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footer4.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510" w:rsidRPr="00B17D58" w:rsidRDefault="00B17D58" w:rsidP="00B17D58">
      <w:pPr>
        <w:pStyle w:val="Kop1"/>
        <w:ind w:left="0"/>
        <w:jc w:val="center"/>
        <w:rPr>
          <w:b/>
          <w:sz w:val="86"/>
          <w:szCs w:val="86"/>
          <w:lang w:val="nl-NL"/>
        </w:rPr>
      </w:pPr>
      <w:r w:rsidRPr="00B17D58">
        <w:rPr>
          <w:b/>
          <w:noProof/>
          <w:sz w:val="86"/>
          <w:szCs w:val="86"/>
          <w:lang w:val="nl-NL" w:eastAsia="nl-NL" w:bidi="ar-SA"/>
        </w:rPr>
        <w:drawing>
          <wp:anchor distT="0" distB="0" distL="114300" distR="114300" simplePos="0" relativeHeight="251723776" behindDoc="1" locked="0" layoutInCell="1" allowOverlap="1">
            <wp:simplePos x="0" y="0"/>
            <wp:positionH relativeFrom="column">
              <wp:posOffset>81280</wp:posOffset>
            </wp:positionH>
            <wp:positionV relativeFrom="paragraph">
              <wp:posOffset>2310130</wp:posOffset>
            </wp:positionV>
            <wp:extent cx="2876550" cy="2400300"/>
            <wp:effectExtent l="19050" t="0" r="0" b="0"/>
            <wp:wrapNone/>
            <wp:docPr id="1" name="Afbeelding 1" descr="http://www.stadsdebatutrecht.nl/art/userpics/801011132421299679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dsdebatutrecht.nl/art/userpics/801011132421299679741.jpg"/>
                    <pic:cNvPicPr>
                      <a:picLocks noChangeAspect="1" noChangeArrowheads="1"/>
                    </pic:cNvPicPr>
                  </pic:nvPicPr>
                  <pic:blipFill>
                    <a:blip r:embed="rId8" cstate="print"/>
                    <a:srcRect/>
                    <a:stretch>
                      <a:fillRect/>
                    </a:stretch>
                  </pic:blipFill>
                  <pic:spPr bwMode="auto">
                    <a:xfrm>
                      <a:off x="0" y="0"/>
                      <a:ext cx="2878530" cy="2398816"/>
                    </a:xfrm>
                    <a:prstGeom prst="rect">
                      <a:avLst/>
                    </a:prstGeom>
                    <a:noFill/>
                    <a:ln w="9525">
                      <a:noFill/>
                      <a:miter lim="800000"/>
                      <a:headEnd/>
                      <a:tailEnd/>
                    </a:ln>
                  </pic:spPr>
                </pic:pic>
              </a:graphicData>
            </a:graphic>
          </wp:anchor>
        </w:drawing>
      </w:r>
      <w:r w:rsidRPr="00B17D58">
        <w:rPr>
          <w:b/>
          <w:noProof/>
          <w:sz w:val="86"/>
          <w:szCs w:val="86"/>
          <w:lang w:val="nl-NL" w:eastAsia="nl-NL" w:bidi="ar-SA"/>
        </w:rPr>
        <w:drawing>
          <wp:anchor distT="0" distB="0" distL="114300" distR="114300" simplePos="0" relativeHeight="251722752" behindDoc="1" locked="0" layoutInCell="1" allowOverlap="1">
            <wp:simplePos x="0" y="0"/>
            <wp:positionH relativeFrom="column">
              <wp:posOffset>2776855</wp:posOffset>
            </wp:positionH>
            <wp:positionV relativeFrom="paragraph">
              <wp:posOffset>2995930</wp:posOffset>
            </wp:positionV>
            <wp:extent cx="3213735" cy="1504950"/>
            <wp:effectExtent l="19050" t="0" r="5715" b="0"/>
            <wp:wrapNone/>
            <wp:docPr id="13" name="il_fi" descr="http://94.100.124.9/717300001-717350000/717314301-717314400/717314363_6__1o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94.100.124.9/717300001-717350000/717314301-717314400/717314363_6__1oE.jpeg"/>
                    <pic:cNvPicPr>
                      <a:picLocks noChangeAspect="1" noChangeArrowheads="1"/>
                    </pic:cNvPicPr>
                  </pic:nvPicPr>
                  <pic:blipFill>
                    <a:blip r:embed="rId9" cstate="print"/>
                    <a:srcRect/>
                    <a:stretch>
                      <a:fillRect/>
                    </a:stretch>
                  </pic:blipFill>
                  <pic:spPr bwMode="auto">
                    <a:xfrm>
                      <a:off x="0" y="0"/>
                      <a:ext cx="3213735" cy="1508125"/>
                    </a:xfrm>
                    <a:prstGeom prst="rect">
                      <a:avLst/>
                    </a:prstGeom>
                    <a:noFill/>
                    <a:ln w="9525">
                      <a:noFill/>
                      <a:miter lim="800000"/>
                      <a:headEnd/>
                      <a:tailEnd/>
                    </a:ln>
                  </pic:spPr>
                </pic:pic>
              </a:graphicData>
            </a:graphic>
          </wp:anchor>
        </w:drawing>
      </w:r>
      <w:r w:rsidRPr="00B17D58">
        <w:rPr>
          <w:b/>
          <w:sz w:val="86"/>
          <w:szCs w:val="86"/>
          <w:lang w:val="nl-NL"/>
        </w:rPr>
        <w:t xml:space="preserve">COMMUNICATIEPLAN </w:t>
      </w:r>
    </w:p>
    <w:p w:rsidR="00B17D58" w:rsidRDefault="00B17D58" w:rsidP="00B17D58">
      <w:pPr>
        <w:pStyle w:val="Kop2"/>
        <w:ind w:left="0" w:firstLine="708"/>
        <w:jc w:val="center"/>
        <w:rPr>
          <w:sz w:val="36"/>
          <w:szCs w:val="36"/>
          <w:lang w:val="nl-NL"/>
        </w:rPr>
      </w:pPr>
      <w:bookmarkStart w:id="0" w:name="_Toc328121237"/>
      <w:r>
        <w:rPr>
          <w:lang w:val="nl-NL"/>
        </w:rPr>
        <w:t xml:space="preserve">                             </w:t>
      </w:r>
      <w:r w:rsidRPr="00B17D58">
        <w:rPr>
          <w:sz w:val="36"/>
          <w:szCs w:val="36"/>
          <w:lang w:val="nl-NL"/>
        </w:rPr>
        <w:t xml:space="preserve">Jongeren aantrekken tot NUtrecht   </w:t>
      </w:r>
    </w:p>
    <w:p w:rsidR="00B17D58" w:rsidRDefault="00B17D58" w:rsidP="00B17D58">
      <w:pPr>
        <w:pStyle w:val="Geenafstand"/>
        <w:rPr>
          <w:lang w:val="nl-NL"/>
        </w:rPr>
      </w:pPr>
      <w:r w:rsidRPr="00B17D58">
        <w:rPr>
          <w:lang w:val="nl-NL"/>
        </w:rPr>
        <w:t xml:space="preserve">    </w:t>
      </w: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B17D58">
      <w:pPr>
        <w:pStyle w:val="Geenafstand"/>
        <w:rPr>
          <w:lang w:val="nl-NL"/>
        </w:rPr>
      </w:pPr>
    </w:p>
    <w:p w:rsidR="00B17D58" w:rsidRDefault="00B17D58" w:rsidP="00512B5F">
      <w:pPr>
        <w:pStyle w:val="Geenafstand"/>
        <w:ind w:left="0"/>
        <w:rPr>
          <w:lang w:val="nl-NL"/>
        </w:rPr>
      </w:pPr>
    </w:p>
    <w:p w:rsidR="00B17D58" w:rsidRDefault="00B17D58" w:rsidP="00B17D58">
      <w:pPr>
        <w:pStyle w:val="Geenafstand"/>
        <w:rPr>
          <w:lang w:val="nl-NL"/>
        </w:rPr>
      </w:pPr>
    </w:p>
    <w:p w:rsidR="00B17D58" w:rsidRDefault="00AA762F" w:rsidP="00B17D58">
      <w:pPr>
        <w:pStyle w:val="Geenafstand"/>
        <w:rPr>
          <w:rFonts w:asciiTheme="majorHAnsi" w:hAnsiTheme="majorHAnsi"/>
          <w:sz w:val="28"/>
          <w:szCs w:val="28"/>
          <w:lang w:val="nl-NL"/>
        </w:rPr>
      </w:pPr>
      <w:r>
        <w:rPr>
          <w:rFonts w:asciiTheme="majorHAnsi" w:hAnsiTheme="majorHAnsi"/>
          <w:sz w:val="28"/>
          <w:szCs w:val="28"/>
          <w:lang w:val="nl-NL"/>
        </w:rPr>
        <w:t>Afstudeerder</w:t>
      </w:r>
      <w:r w:rsidR="00B17D58" w:rsidRPr="00AA762F">
        <w:rPr>
          <w:rFonts w:asciiTheme="majorHAnsi" w:hAnsiTheme="majorHAnsi"/>
          <w:sz w:val="28"/>
          <w:szCs w:val="28"/>
          <w:lang w:val="nl-NL"/>
        </w:rPr>
        <w:t>:</w:t>
      </w:r>
      <w:r>
        <w:rPr>
          <w:rFonts w:asciiTheme="majorHAnsi" w:hAnsiTheme="majorHAnsi"/>
          <w:sz w:val="28"/>
          <w:szCs w:val="28"/>
          <w:lang w:val="nl-NL"/>
        </w:rPr>
        <w:tab/>
      </w:r>
      <w:r>
        <w:rPr>
          <w:rFonts w:asciiTheme="majorHAnsi" w:hAnsiTheme="majorHAnsi"/>
          <w:sz w:val="28"/>
          <w:szCs w:val="28"/>
          <w:lang w:val="nl-NL"/>
        </w:rPr>
        <w:tab/>
      </w:r>
      <w:r w:rsidR="00B17D58" w:rsidRPr="00AA762F">
        <w:rPr>
          <w:rFonts w:asciiTheme="majorHAnsi" w:hAnsiTheme="majorHAnsi"/>
          <w:sz w:val="28"/>
          <w:szCs w:val="28"/>
          <w:lang w:val="nl-NL"/>
        </w:rPr>
        <w:t>Monique Niezen</w:t>
      </w:r>
    </w:p>
    <w:p w:rsidR="00512B5F" w:rsidRDefault="00512B5F" w:rsidP="00B17D58">
      <w:pPr>
        <w:pStyle w:val="Geenafstand"/>
        <w:rPr>
          <w:rFonts w:asciiTheme="majorHAnsi" w:hAnsiTheme="majorHAnsi"/>
          <w:sz w:val="28"/>
          <w:szCs w:val="28"/>
          <w:lang w:val="nl-NL"/>
        </w:rPr>
      </w:pPr>
      <w:r>
        <w:rPr>
          <w:rFonts w:asciiTheme="majorHAnsi" w:hAnsiTheme="majorHAnsi"/>
          <w:sz w:val="28"/>
          <w:szCs w:val="28"/>
          <w:lang w:val="nl-NL"/>
        </w:rPr>
        <w:t>Instelling:</w:t>
      </w:r>
      <w:r>
        <w:rPr>
          <w:rFonts w:asciiTheme="majorHAnsi" w:hAnsiTheme="majorHAnsi"/>
          <w:sz w:val="28"/>
          <w:szCs w:val="28"/>
          <w:lang w:val="nl-NL"/>
        </w:rPr>
        <w:tab/>
      </w:r>
      <w:r>
        <w:rPr>
          <w:rFonts w:asciiTheme="majorHAnsi" w:hAnsiTheme="majorHAnsi"/>
          <w:sz w:val="28"/>
          <w:szCs w:val="28"/>
          <w:lang w:val="nl-NL"/>
        </w:rPr>
        <w:tab/>
      </w:r>
      <w:r>
        <w:rPr>
          <w:rFonts w:asciiTheme="majorHAnsi" w:hAnsiTheme="majorHAnsi"/>
          <w:sz w:val="28"/>
          <w:szCs w:val="28"/>
          <w:lang w:val="nl-NL"/>
        </w:rPr>
        <w:tab/>
        <w:t>Hogeschool Utrecht</w:t>
      </w:r>
    </w:p>
    <w:p w:rsidR="00512B5F" w:rsidRDefault="00512B5F" w:rsidP="00B17D58">
      <w:pPr>
        <w:pStyle w:val="Geenafstand"/>
        <w:rPr>
          <w:rFonts w:asciiTheme="majorHAnsi" w:hAnsiTheme="majorHAnsi"/>
          <w:sz w:val="28"/>
          <w:szCs w:val="28"/>
          <w:lang w:val="nl-NL"/>
        </w:rPr>
      </w:pPr>
      <w:r>
        <w:rPr>
          <w:rFonts w:asciiTheme="majorHAnsi" w:hAnsiTheme="majorHAnsi"/>
          <w:sz w:val="28"/>
          <w:szCs w:val="28"/>
          <w:lang w:val="nl-NL"/>
        </w:rPr>
        <w:t>Opdracht:</w:t>
      </w:r>
      <w:r>
        <w:rPr>
          <w:rFonts w:asciiTheme="majorHAnsi" w:hAnsiTheme="majorHAnsi"/>
          <w:sz w:val="28"/>
          <w:szCs w:val="28"/>
          <w:lang w:val="nl-NL"/>
        </w:rPr>
        <w:tab/>
      </w:r>
      <w:r>
        <w:rPr>
          <w:rFonts w:asciiTheme="majorHAnsi" w:hAnsiTheme="majorHAnsi"/>
          <w:sz w:val="28"/>
          <w:szCs w:val="28"/>
          <w:lang w:val="nl-NL"/>
        </w:rPr>
        <w:tab/>
      </w:r>
      <w:r>
        <w:rPr>
          <w:rFonts w:asciiTheme="majorHAnsi" w:hAnsiTheme="majorHAnsi"/>
          <w:sz w:val="28"/>
          <w:szCs w:val="28"/>
          <w:lang w:val="nl-NL"/>
        </w:rPr>
        <w:tab/>
        <w:t>Afstudeeronderzoek</w:t>
      </w:r>
    </w:p>
    <w:p w:rsidR="00512B5F" w:rsidRPr="00AA762F" w:rsidRDefault="00512B5F" w:rsidP="00B17D58">
      <w:pPr>
        <w:pStyle w:val="Geenafstand"/>
        <w:rPr>
          <w:rFonts w:asciiTheme="majorHAnsi" w:hAnsiTheme="majorHAnsi"/>
          <w:sz w:val="28"/>
          <w:szCs w:val="28"/>
          <w:lang w:val="nl-NL"/>
        </w:rPr>
      </w:pPr>
      <w:r>
        <w:rPr>
          <w:rFonts w:asciiTheme="majorHAnsi" w:hAnsiTheme="majorHAnsi"/>
          <w:sz w:val="28"/>
          <w:szCs w:val="28"/>
          <w:lang w:val="nl-NL"/>
        </w:rPr>
        <w:t>Studentnummer:</w:t>
      </w:r>
      <w:r>
        <w:rPr>
          <w:rFonts w:asciiTheme="majorHAnsi" w:hAnsiTheme="majorHAnsi"/>
          <w:sz w:val="28"/>
          <w:szCs w:val="28"/>
          <w:lang w:val="nl-NL"/>
        </w:rPr>
        <w:tab/>
      </w:r>
      <w:r>
        <w:rPr>
          <w:rFonts w:asciiTheme="majorHAnsi" w:hAnsiTheme="majorHAnsi"/>
          <w:sz w:val="28"/>
          <w:szCs w:val="28"/>
          <w:lang w:val="nl-NL"/>
        </w:rPr>
        <w:tab/>
        <w:t>1535698</w:t>
      </w:r>
    </w:p>
    <w:p w:rsidR="00B17D58" w:rsidRPr="00AA762F" w:rsidRDefault="00B17D58" w:rsidP="00B17D58">
      <w:pPr>
        <w:pStyle w:val="Geenafstand"/>
        <w:rPr>
          <w:rFonts w:asciiTheme="majorHAnsi" w:hAnsiTheme="majorHAnsi"/>
          <w:sz w:val="28"/>
          <w:szCs w:val="28"/>
          <w:lang w:val="nl-NL"/>
        </w:rPr>
      </w:pPr>
      <w:r w:rsidRPr="00AA762F">
        <w:rPr>
          <w:rFonts w:asciiTheme="majorHAnsi" w:hAnsiTheme="majorHAnsi"/>
          <w:sz w:val="28"/>
          <w:szCs w:val="28"/>
          <w:lang w:val="nl-NL"/>
        </w:rPr>
        <w:t xml:space="preserve">Afstudeerbedrijf: </w:t>
      </w:r>
      <w:r w:rsidR="00AA762F">
        <w:rPr>
          <w:rFonts w:asciiTheme="majorHAnsi" w:hAnsiTheme="majorHAnsi"/>
          <w:sz w:val="28"/>
          <w:szCs w:val="28"/>
          <w:lang w:val="nl-NL"/>
        </w:rPr>
        <w:tab/>
      </w:r>
      <w:r w:rsidRPr="00AA762F">
        <w:rPr>
          <w:rFonts w:asciiTheme="majorHAnsi" w:hAnsiTheme="majorHAnsi"/>
          <w:sz w:val="28"/>
          <w:szCs w:val="28"/>
          <w:lang w:val="nl-NL"/>
        </w:rPr>
        <w:t>NUtrecht</w:t>
      </w:r>
    </w:p>
    <w:p w:rsidR="00B17D58" w:rsidRDefault="00B17D58" w:rsidP="00AA762F">
      <w:pPr>
        <w:pStyle w:val="Geenafstand"/>
        <w:rPr>
          <w:rFonts w:asciiTheme="majorHAnsi" w:hAnsiTheme="majorHAnsi"/>
          <w:sz w:val="28"/>
          <w:szCs w:val="28"/>
          <w:lang w:val="nl-NL"/>
        </w:rPr>
      </w:pPr>
      <w:r w:rsidRPr="00AA762F">
        <w:rPr>
          <w:rFonts w:asciiTheme="majorHAnsi" w:hAnsiTheme="majorHAnsi"/>
          <w:sz w:val="28"/>
          <w:szCs w:val="28"/>
          <w:lang w:val="nl-NL"/>
        </w:rPr>
        <w:t xml:space="preserve">Opdrachtgever: </w:t>
      </w:r>
      <w:r w:rsidR="00AA762F">
        <w:rPr>
          <w:rFonts w:asciiTheme="majorHAnsi" w:hAnsiTheme="majorHAnsi"/>
          <w:sz w:val="28"/>
          <w:szCs w:val="28"/>
          <w:lang w:val="nl-NL"/>
        </w:rPr>
        <w:tab/>
      </w:r>
      <w:r w:rsidR="00AA762F">
        <w:rPr>
          <w:rFonts w:asciiTheme="majorHAnsi" w:hAnsiTheme="majorHAnsi"/>
          <w:sz w:val="28"/>
          <w:szCs w:val="28"/>
          <w:lang w:val="nl-NL"/>
        </w:rPr>
        <w:tab/>
      </w:r>
      <w:r w:rsidRPr="00AA762F">
        <w:rPr>
          <w:rFonts w:asciiTheme="majorHAnsi" w:hAnsiTheme="majorHAnsi"/>
          <w:sz w:val="28"/>
          <w:szCs w:val="28"/>
          <w:lang w:val="nl-NL"/>
        </w:rPr>
        <w:t>Ad de Jong</w:t>
      </w:r>
    </w:p>
    <w:p w:rsidR="00AA762F" w:rsidRDefault="00AA762F" w:rsidP="00AA762F">
      <w:pPr>
        <w:pStyle w:val="Geenafstand"/>
        <w:rPr>
          <w:rFonts w:asciiTheme="majorHAnsi" w:hAnsiTheme="majorHAnsi"/>
          <w:sz w:val="28"/>
          <w:szCs w:val="28"/>
          <w:lang w:val="nl-NL"/>
        </w:rPr>
      </w:pPr>
      <w:r w:rsidRPr="00AA762F">
        <w:rPr>
          <w:rFonts w:asciiTheme="majorHAnsi" w:hAnsiTheme="majorHAnsi"/>
          <w:sz w:val="28"/>
          <w:szCs w:val="28"/>
          <w:lang w:val="nl-NL"/>
        </w:rPr>
        <w:t xml:space="preserve">Afstudeerdocent: </w:t>
      </w:r>
      <w:r>
        <w:rPr>
          <w:rFonts w:asciiTheme="majorHAnsi" w:hAnsiTheme="majorHAnsi"/>
          <w:sz w:val="28"/>
          <w:szCs w:val="28"/>
          <w:lang w:val="nl-NL"/>
        </w:rPr>
        <w:tab/>
      </w:r>
      <w:r w:rsidRPr="00AA762F">
        <w:rPr>
          <w:rFonts w:asciiTheme="majorHAnsi" w:hAnsiTheme="majorHAnsi"/>
          <w:sz w:val="28"/>
          <w:szCs w:val="28"/>
          <w:lang w:val="nl-NL"/>
        </w:rPr>
        <w:t xml:space="preserve">Titia </w:t>
      </w:r>
      <w:proofErr w:type="spellStart"/>
      <w:r w:rsidRPr="00AA762F">
        <w:rPr>
          <w:rFonts w:asciiTheme="majorHAnsi" w:hAnsiTheme="majorHAnsi"/>
          <w:sz w:val="28"/>
          <w:szCs w:val="28"/>
          <w:lang w:val="nl-NL"/>
        </w:rPr>
        <w:t>Ysenbaert</w:t>
      </w:r>
      <w:proofErr w:type="spellEnd"/>
    </w:p>
    <w:p w:rsidR="00512B5F" w:rsidRPr="00AA762F" w:rsidRDefault="00512B5F" w:rsidP="00AA762F">
      <w:pPr>
        <w:pStyle w:val="Geenafstand"/>
        <w:rPr>
          <w:rFonts w:asciiTheme="majorHAnsi" w:hAnsiTheme="majorHAnsi"/>
          <w:sz w:val="28"/>
          <w:szCs w:val="28"/>
          <w:lang w:val="nl-NL"/>
        </w:rPr>
      </w:pPr>
      <w:r>
        <w:rPr>
          <w:rFonts w:asciiTheme="majorHAnsi" w:hAnsiTheme="majorHAnsi"/>
          <w:sz w:val="28"/>
          <w:szCs w:val="28"/>
          <w:lang w:val="nl-NL"/>
        </w:rPr>
        <w:t>Plaats:</w:t>
      </w:r>
      <w:r>
        <w:rPr>
          <w:rFonts w:asciiTheme="majorHAnsi" w:hAnsiTheme="majorHAnsi"/>
          <w:sz w:val="28"/>
          <w:szCs w:val="28"/>
          <w:lang w:val="nl-NL"/>
        </w:rPr>
        <w:tab/>
      </w:r>
      <w:r>
        <w:rPr>
          <w:rFonts w:asciiTheme="majorHAnsi" w:hAnsiTheme="majorHAnsi"/>
          <w:sz w:val="28"/>
          <w:szCs w:val="28"/>
          <w:lang w:val="nl-NL"/>
        </w:rPr>
        <w:tab/>
      </w:r>
      <w:r>
        <w:rPr>
          <w:rFonts w:asciiTheme="majorHAnsi" w:hAnsiTheme="majorHAnsi"/>
          <w:sz w:val="28"/>
          <w:szCs w:val="28"/>
          <w:lang w:val="nl-NL"/>
        </w:rPr>
        <w:tab/>
        <w:t>Utrecht</w:t>
      </w:r>
    </w:p>
    <w:p w:rsidR="00AA762F" w:rsidRDefault="00AA762F" w:rsidP="00AA762F">
      <w:pPr>
        <w:pStyle w:val="Geenafstand"/>
        <w:rPr>
          <w:rFonts w:asciiTheme="majorHAnsi" w:hAnsiTheme="majorHAnsi"/>
          <w:sz w:val="28"/>
          <w:szCs w:val="28"/>
          <w:lang w:val="nl-NL"/>
        </w:rPr>
      </w:pPr>
      <w:r>
        <w:rPr>
          <w:rFonts w:asciiTheme="majorHAnsi" w:hAnsiTheme="majorHAnsi"/>
          <w:sz w:val="28"/>
          <w:szCs w:val="28"/>
          <w:lang w:val="nl-NL"/>
        </w:rPr>
        <w:t>Datum:</w:t>
      </w:r>
      <w:r>
        <w:rPr>
          <w:rFonts w:asciiTheme="majorHAnsi" w:hAnsiTheme="majorHAnsi"/>
          <w:sz w:val="28"/>
          <w:szCs w:val="28"/>
          <w:lang w:val="nl-NL"/>
        </w:rPr>
        <w:tab/>
      </w:r>
      <w:r>
        <w:rPr>
          <w:rFonts w:asciiTheme="majorHAnsi" w:hAnsiTheme="majorHAnsi"/>
          <w:sz w:val="28"/>
          <w:szCs w:val="28"/>
          <w:lang w:val="nl-NL"/>
        </w:rPr>
        <w:tab/>
      </w:r>
      <w:r>
        <w:rPr>
          <w:rFonts w:asciiTheme="majorHAnsi" w:hAnsiTheme="majorHAnsi"/>
          <w:sz w:val="28"/>
          <w:szCs w:val="28"/>
          <w:lang w:val="nl-NL"/>
        </w:rPr>
        <w:tab/>
        <w:t>22 juni 2012</w:t>
      </w:r>
    </w:p>
    <w:p w:rsidR="0013600F" w:rsidRPr="003F5C11" w:rsidRDefault="0013600F" w:rsidP="0013600F">
      <w:pPr>
        <w:rPr>
          <w:lang w:val="nl-NL"/>
        </w:rPr>
      </w:pPr>
    </w:p>
    <w:p w:rsidR="0013600F" w:rsidRPr="003F5C11" w:rsidRDefault="0013600F" w:rsidP="0013600F">
      <w:pPr>
        <w:rPr>
          <w:rFonts w:asciiTheme="majorHAnsi" w:eastAsiaTheme="majorEastAsia" w:hAnsiTheme="majorHAnsi" w:cstheme="majorBidi"/>
          <w:smallCaps/>
          <w:color w:val="17365D" w:themeColor="text2" w:themeShade="BF"/>
          <w:spacing w:val="20"/>
          <w:sz w:val="32"/>
          <w:szCs w:val="32"/>
          <w:lang w:val="nl-NL"/>
        </w:rPr>
      </w:pPr>
    </w:p>
    <w:p w:rsidR="003F5C11" w:rsidRDefault="003F5C11" w:rsidP="0013600F">
      <w:pPr>
        <w:rPr>
          <w:rFonts w:asciiTheme="majorHAnsi" w:eastAsiaTheme="majorEastAsia" w:hAnsiTheme="majorHAnsi" w:cstheme="majorBidi"/>
          <w:smallCaps/>
          <w:color w:val="17365D" w:themeColor="text2" w:themeShade="BF"/>
          <w:spacing w:val="20"/>
          <w:sz w:val="32"/>
          <w:szCs w:val="32"/>
          <w:lang w:val="nl-NL"/>
        </w:rPr>
      </w:pPr>
    </w:p>
    <w:p w:rsidR="003F5C11" w:rsidRPr="003F5C11" w:rsidRDefault="003F5C11" w:rsidP="0013600F">
      <w:pPr>
        <w:rPr>
          <w:rFonts w:asciiTheme="majorHAnsi" w:eastAsiaTheme="majorEastAsia" w:hAnsiTheme="majorHAnsi" w:cstheme="majorBidi"/>
          <w:smallCaps/>
          <w:color w:val="17365D" w:themeColor="text2" w:themeShade="BF"/>
          <w:spacing w:val="20"/>
          <w:sz w:val="32"/>
          <w:szCs w:val="32"/>
          <w:lang w:val="nl-NL"/>
        </w:rPr>
      </w:pPr>
    </w:p>
    <w:p w:rsidR="0013600F" w:rsidRPr="00B17D58" w:rsidRDefault="0013600F" w:rsidP="0013600F">
      <w:pPr>
        <w:pStyle w:val="Kop1"/>
        <w:ind w:left="0"/>
        <w:jc w:val="center"/>
        <w:rPr>
          <w:b/>
          <w:sz w:val="86"/>
          <w:szCs w:val="86"/>
          <w:lang w:val="nl-NL"/>
        </w:rPr>
      </w:pPr>
      <w:r w:rsidRPr="00B17D58">
        <w:rPr>
          <w:b/>
          <w:noProof/>
          <w:sz w:val="86"/>
          <w:szCs w:val="86"/>
          <w:lang w:val="nl-NL" w:eastAsia="nl-NL" w:bidi="ar-SA"/>
        </w:rPr>
        <w:drawing>
          <wp:anchor distT="0" distB="0" distL="114300" distR="114300" simplePos="0" relativeHeight="251726848" behindDoc="1" locked="0" layoutInCell="1" allowOverlap="1">
            <wp:simplePos x="0" y="0"/>
            <wp:positionH relativeFrom="column">
              <wp:posOffset>81280</wp:posOffset>
            </wp:positionH>
            <wp:positionV relativeFrom="paragraph">
              <wp:posOffset>2310130</wp:posOffset>
            </wp:positionV>
            <wp:extent cx="2876550" cy="2400300"/>
            <wp:effectExtent l="19050" t="0" r="0" b="0"/>
            <wp:wrapNone/>
            <wp:docPr id="2" name="Afbeelding 1" descr="http://www.stadsdebatutrecht.nl/art/userpics/801011132421299679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dsdebatutrecht.nl/art/userpics/801011132421299679741.jpg"/>
                    <pic:cNvPicPr>
                      <a:picLocks noChangeAspect="1" noChangeArrowheads="1"/>
                    </pic:cNvPicPr>
                  </pic:nvPicPr>
                  <pic:blipFill>
                    <a:blip r:embed="rId8" cstate="print"/>
                    <a:srcRect/>
                    <a:stretch>
                      <a:fillRect/>
                    </a:stretch>
                  </pic:blipFill>
                  <pic:spPr bwMode="auto">
                    <a:xfrm>
                      <a:off x="0" y="0"/>
                      <a:ext cx="2878530" cy="2398816"/>
                    </a:xfrm>
                    <a:prstGeom prst="rect">
                      <a:avLst/>
                    </a:prstGeom>
                    <a:noFill/>
                    <a:ln w="9525">
                      <a:noFill/>
                      <a:miter lim="800000"/>
                      <a:headEnd/>
                      <a:tailEnd/>
                    </a:ln>
                  </pic:spPr>
                </pic:pic>
              </a:graphicData>
            </a:graphic>
          </wp:anchor>
        </w:drawing>
      </w:r>
      <w:r w:rsidRPr="00B17D58">
        <w:rPr>
          <w:b/>
          <w:noProof/>
          <w:sz w:val="86"/>
          <w:szCs w:val="86"/>
          <w:lang w:val="nl-NL" w:eastAsia="nl-NL" w:bidi="ar-SA"/>
        </w:rPr>
        <w:drawing>
          <wp:anchor distT="0" distB="0" distL="114300" distR="114300" simplePos="0" relativeHeight="251725824" behindDoc="1" locked="0" layoutInCell="1" allowOverlap="1">
            <wp:simplePos x="0" y="0"/>
            <wp:positionH relativeFrom="column">
              <wp:posOffset>2776855</wp:posOffset>
            </wp:positionH>
            <wp:positionV relativeFrom="paragraph">
              <wp:posOffset>2995930</wp:posOffset>
            </wp:positionV>
            <wp:extent cx="3213735" cy="1504950"/>
            <wp:effectExtent l="19050" t="0" r="5715" b="0"/>
            <wp:wrapNone/>
            <wp:docPr id="10" name="il_fi" descr="http://94.100.124.9/717300001-717350000/717314301-717314400/717314363_6__1o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94.100.124.9/717300001-717350000/717314301-717314400/717314363_6__1oE.jpeg"/>
                    <pic:cNvPicPr>
                      <a:picLocks noChangeAspect="1" noChangeArrowheads="1"/>
                    </pic:cNvPicPr>
                  </pic:nvPicPr>
                  <pic:blipFill>
                    <a:blip r:embed="rId9" cstate="print"/>
                    <a:srcRect/>
                    <a:stretch>
                      <a:fillRect/>
                    </a:stretch>
                  </pic:blipFill>
                  <pic:spPr bwMode="auto">
                    <a:xfrm>
                      <a:off x="0" y="0"/>
                      <a:ext cx="3213735" cy="1508125"/>
                    </a:xfrm>
                    <a:prstGeom prst="rect">
                      <a:avLst/>
                    </a:prstGeom>
                    <a:noFill/>
                    <a:ln w="9525">
                      <a:noFill/>
                      <a:miter lim="800000"/>
                      <a:headEnd/>
                      <a:tailEnd/>
                    </a:ln>
                  </pic:spPr>
                </pic:pic>
              </a:graphicData>
            </a:graphic>
          </wp:anchor>
        </w:drawing>
      </w:r>
      <w:r w:rsidRPr="00B17D58">
        <w:rPr>
          <w:b/>
          <w:sz w:val="86"/>
          <w:szCs w:val="86"/>
          <w:lang w:val="nl-NL"/>
        </w:rPr>
        <w:t xml:space="preserve">COMMUNICATIEPLAN </w:t>
      </w:r>
    </w:p>
    <w:p w:rsidR="0013600F" w:rsidRDefault="0013600F" w:rsidP="0013600F">
      <w:pPr>
        <w:pStyle w:val="Kop2"/>
        <w:ind w:left="0" w:firstLine="708"/>
        <w:jc w:val="center"/>
        <w:rPr>
          <w:sz w:val="36"/>
          <w:szCs w:val="36"/>
          <w:lang w:val="nl-NL"/>
        </w:rPr>
      </w:pPr>
      <w:r>
        <w:rPr>
          <w:lang w:val="nl-NL"/>
        </w:rPr>
        <w:t xml:space="preserve">                             </w:t>
      </w:r>
      <w:r w:rsidRPr="00B17D58">
        <w:rPr>
          <w:sz w:val="36"/>
          <w:szCs w:val="36"/>
          <w:lang w:val="nl-NL"/>
        </w:rPr>
        <w:t xml:space="preserve">Jongeren aantrekken tot NUtrecht   </w:t>
      </w: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p>
    <w:p w:rsidR="0013600F" w:rsidRDefault="0013600F" w:rsidP="0013600F">
      <w:pPr>
        <w:pStyle w:val="Geenafstand"/>
        <w:rPr>
          <w:rFonts w:asciiTheme="majorHAnsi" w:hAnsiTheme="majorHAnsi"/>
          <w:sz w:val="28"/>
          <w:szCs w:val="28"/>
          <w:lang w:val="nl-NL"/>
        </w:rPr>
      </w:pPr>
      <w:r>
        <w:rPr>
          <w:rFonts w:asciiTheme="majorHAnsi" w:hAnsiTheme="majorHAnsi"/>
          <w:sz w:val="28"/>
          <w:szCs w:val="28"/>
          <w:lang w:val="nl-NL"/>
        </w:rPr>
        <w:t>Afstudeerder</w:t>
      </w:r>
      <w:r w:rsidRPr="00AA762F">
        <w:rPr>
          <w:rFonts w:asciiTheme="majorHAnsi" w:hAnsiTheme="majorHAnsi"/>
          <w:sz w:val="28"/>
          <w:szCs w:val="28"/>
          <w:lang w:val="nl-NL"/>
        </w:rPr>
        <w:t>:</w:t>
      </w:r>
      <w:r>
        <w:rPr>
          <w:rFonts w:asciiTheme="majorHAnsi" w:hAnsiTheme="majorHAnsi"/>
          <w:sz w:val="28"/>
          <w:szCs w:val="28"/>
          <w:lang w:val="nl-NL"/>
        </w:rPr>
        <w:tab/>
      </w:r>
      <w:r>
        <w:rPr>
          <w:rFonts w:asciiTheme="majorHAnsi" w:hAnsiTheme="majorHAnsi"/>
          <w:sz w:val="28"/>
          <w:szCs w:val="28"/>
          <w:lang w:val="nl-NL"/>
        </w:rPr>
        <w:tab/>
      </w:r>
      <w:r w:rsidRPr="00AA762F">
        <w:rPr>
          <w:rFonts w:asciiTheme="majorHAnsi" w:hAnsiTheme="majorHAnsi"/>
          <w:sz w:val="28"/>
          <w:szCs w:val="28"/>
          <w:lang w:val="nl-NL"/>
        </w:rPr>
        <w:t>Monique Niezen</w:t>
      </w:r>
    </w:p>
    <w:p w:rsidR="0013600F" w:rsidRDefault="0013600F" w:rsidP="0013600F">
      <w:pPr>
        <w:pStyle w:val="Geenafstand"/>
        <w:rPr>
          <w:rFonts w:asciiTheme="majorHAnsi" w:hAnsiTheme="majorHAnsi"/>
          <w:sz w:val="28"/>
          <w:szCs w:val="28"/>
          <w:lang w:val="nl-NL"/>
        </w:rPr>
      </w:pPr>
      <w:r>
        <w:rPr>
          <w:rFonts w:asciiTheme="majorHAnsi" w:hAnsiTheme="majorHAnsi"/>
          <w:sz w:val="28"/>
          <w:szCs w:val="28"/>
          <w:lang w:val="nl-NL"/>
        </w:rPr>
        <w:t>Instelling:</w:t>
      </w:r>
      <w:r>
        <w:rPr>
          <w:rFonts w:asciiTheme="majorHAnsi" w:hAnsiTheme="majorHAnsi"/>
          <w:sz w:val="28"/>
          <w:szCs w:val="28"/>
          <w:lang w:val="nl-NL"/>
        </w:rPr>
        <w:tab/>
      </w:r>
      <w:r>
        <w:rPr>
          <w:rFonts w:asciiTheme="majorHAnsi" w:hAnsiTheme="majorHAnsi"/>
          <w:sz w:val="28"/>
          <w:szCs w:val="28"/>
          <w:lang w:val="nl-NL"/>
        </w:rPr>
        <w:tab/>
      </w:r>
      <w:r>
        <w:rPr>
          <w:rFonts w:asciiTheme="majorHAnsi" w:hAnsiTheme="majorHAnsi"/>
          <w:sz w:val="28"/>
          <w:szCs w:val="28"/>
          <w:lang w:val="nl-NL"/>
        </w:rPr>
        <w:tab/>
        <w:t>Hogeschool Utrecht</w:t>
      </w:r>
    </w:p>
    <w:p w:rsidR="0013600F" w:rsidRDefault="0013600F" w:rsidP="0013600F">
      <w:pPr>
        <w:pStyle w:val="Geenafstand"/>
        <w:rPr>
          <w:rFonts w:asciiTheme="majorHAnsi" w:hAnsiTheme="majorHAnsi"/>
          <w:sz w:val="28"/>
          <w:szCs w:val="28"/>
          <w:lang w:val="nl-NL"/>
        </w:rPr>
      </w:pPr>
      <w:r>
        <w:rPr>
          <w:rFonts w:asciiTheme="majorHAnsi" w:hAnsiTheme="majorHAnsi"/>
          <w:sz w:val="28"/>
          <w:szCs w:val="28"/>
          <w:lang w:val="nl-NL"/>
        </w:rPr>
        <w:t>Opdracht:</w:t>
      </w:r>
      <w:r>
        <w:rPr>
          <w:rFonts w:asciiTheme="majorHAnsi" w:hAnsiTheme="majorHAnsi"/>
          <w:sz w:val="28"/>
          <w:szCs w:val="28"/>
          <w:lang w:val="nl-NL"/>
        </w:rPr>
        <w:tab/>
      </w:r>
      <w:r>
        <w:rPr>
          <w:rFonts w:asciiTheme="majorHAnsi" w:hAnsiTheme="majorHAnsi"/>
          <w:sz w:val="28"/>
          <w:szCs w:val="28"/>
          <w:lang w:val="nl-NL"/>
        </w:rPr>
        <w:tab/>
      </w:r>
      <w:r>
        <w:rPr>
          <w:rFonts w:asciiTheme="majorHAnsi" w:hAnsiTheme="majorHAnsi"/>
          <w:sz w:val="28"/>
          <w:szCs w:val="28"/>
          <w:lang w:val="nl-NL"/>
        </w:rPr>
        <w:tab/>
        <w:t>Afstudeeronderzoek</w:t>
      </w:r>
    </w:p>
    <w:p w:rsidR="0013600F" w:rsidRPr="00AA762F" w:rsidRDefault="0013600F" w:rsidP="0013600F">
      <w:pPr>
        <w:pStyle w:val="Geenafstand"/>
        <w:rPr>
          <w:rFonts w:asciiTheme="majorHAnsi" w:hAnsiTheme="majorHAnsi"/>
          <w:sz w:val="28"/>
          <w:szCs w:val="28"/>
          <w:lang w:val="nl-NL"/>
        </w:rPr>
      </w:pPr>
      <w:r>
        <w:rPr>
          <w:rFonts w:asciiTheme="majorHAnsi" w:hAnsiTheme="majorHAnsi"/>
          <w:sz w:val="28"/>
          <w:szCs w:val="28"/>
          <w:lang w:val="nl-NL"/>
        </w:rPr>
        <w:t>Studentnummer:</w:t>
      </w:r>
      <w:r>
        <w:rPr>
          <w:rFonts w:asciiTheme="majorHAnsi" w:hAnsiTheme="majorHAnsi"/>
          <w:sz w:val="28"/>
          <w:szCs w:val="28"/>
          <w:lang w:val="nl-NL"/>
        </w:rPr>
        <w:tab/>
      </w:r>
      <w:r>
        <w:rPr>
          <w:rFonts w:asciiTheme="majorHAnsi" w:hAnsiTheme="majorHAnsi"/>
          <w:sz w:val="28"/>
          <w:szCs w:val="28"/>
          <w:lang w:val="nl-NL"/>
        </w:rPr>
        <w:tab/>
        <w:t>1535698</w:t>
      </w:r>
    </w:p>
    <w:p w:rsidR="0013600F" w:rsidRPr="00AA762F" w:rsidRDefault="0013600F" w:rsidP="0013600F">
      <w:pPr>
        <w:pStyle w:val="Geenafstand"/>
        <w:rPr>
          <w:rFonts w:asciiTheme="majorHAnsi" w:hAnsiTheme="majorHAnsi"/>
          <w:sz w:val="28"/>
          <w:szCs w:val="28"/>
          <w:lang w:val="nl-NL"/>
        </w:rPr>
      </w:pPr>
      <w:r w:rsidRPr="00AA762F">
        <w:rPr>
          <w:rFonts w:asciiTheme="majorHAnsi" w:hAnsiTheme="majorHAnsi"/>
          <w:sz w:val="28"/>
          <w:szCs w:val="28"/>
          <w:lang w:val="nl-NL"/>
        </w:rPr>
        <w:t xml:space="preserve">Afstudeerbedrijf: </w:t>
      </w:r>
      <w:r>
        <w:rPr>
          <w:rFonts w:asciiTheme="majorHAnsi" w:hAnsiTheme="majorHAnsi"/>
          <w:sz w:val="28"/>
          <w:szCs w:val="28"/>
          <w:lang w:val="nl-NL"/>
        </w:rPr>
        <w:tab/>
      </w:r>
      <w:r w:rsidRPr="00AA762F">
        <w:rPr>
          <w:rFonts w:asciiTheme="majorHAnsi" w:hAnsiTheme="majorHAnsi"/>
          <w:sz w:val="28"/>
          <w:szCs w:val="28"/>
          <w:lang w:val="nl-NL"/>
        </w:rPr>
        <w:t>NUtrecht</w:t>
      </w:r>
    </w:p>
    <w:p w:rsidR="0013600F" w:rsidRDefault="0013600F" w:rsidP="0013600F">
      <w:pPr>
        <w:pStyle w:val="Geenafstand"/>
        <w:rPr>
          <w:rFonts w:asciiTheme="majorHAnsi" w:hAnsiTheme="majorHAnsi"/>
          <w:sz w:val="28"/>
          <w:szCs w:val="28"/>
          <w:lang w:val="nl-NL"/>
        </w:rPr>
      </w:pPr>
      <w:r w:rsidRPr="00AA762F">
        <w:rPr>
          <w:rFonts w:asciiTheme="majorHAnsi" w:hAnsiTheme="majorHAnsi"/>
          <w:sz w:val="28"/>
          <w:szCs w:val="28"/>
          <w:lang w:val="nl-NL"/>
        </w:rPr>
        <w:t xml:space="preserve">Opdrachtgever: </w:t>
      </w:r>
      <w:r>
        <w:rPr>
          <w:rFonts w:asciiTheme="majorHAnsi" w:hAnsiTheme="majorHAnsi"/>
          <w:sz w:val="28"/>
          <w:szCs w:val="28"/>
          <w:lang w:val="nl-NL"/>
        </w:rPr>
        <w:tab/>
      </w:r>
      <w:r>
        <w:rPr>
          <w:rFonts w:asciiTheme="majorHAnsi" w:hAnsiTheme="majorHAnsi"/>
          <w:sz w:val="28"/>
          <w:szCs w:val="28"/>
          <w:lang w:val="nl-NL"/>
        </w:rPr>
        <w:tab/>
      </w:r>
      <w:r w:rsidRPr="00AA762F">
        <w:rPr>
          <w:rFonts w:asciiTheme="majorHAnsi" w:hAnsiTheme="majorHAnsi"/>
          <w:sz w:val="28"/>
          <w:szCs w:val="28"/>
          <w:lang w:val="nl-NL"/>
        </w:rPr>
        <w:t>Ad de Jong</w:t>
      </w:r>
    </w:p>
    <w:p w:rsidR="0013600F" w:rsidRDefault="0013600F" w:rsidP="0013600F">
      <w:pPr>
        <w:pStyle w:val="Geenafstand"/>
        <w:rPr>
          <w:rFonts w:asciiTheme="majorHAnsi" w:hAnsiTheme="majorHAnsi"/>
          <w:sz w:val="28"/>
          <w:szCs w:val="28"/>
          <w:lang w:val="nl-NL"/>
        </w:rPr>
      </w:pPr>
      <w:r w:rsidRPr="00AA762F">
        <w:rPr>
          <w:rFonts w:asciiTheme="majorHAnsi" w:hAnsiTheme="majorHAnsi"/>
          <w:sz w:val="28"/>
          <w:szCs w:val="28"/>
          <w:lang w:val="nl-NL"/>
        </w:rPr>
        <w:t xml:space="preserve">Afstudeerdocent: </w:t>
      </w:r>
      <w:r>
        <w:rPr>
          <w:rFonts w:asciiTheme="majorHAnsi" w:hAnsiTheme="majorHAnsi"/>
          <w:sz w:val="28"/>
          <w:szCs w:val="28"/>
          <w:lang w:val="nl-NL"/>
        </w:rPr>
        <w:tab/>
      </w:r>
      <w:r w:rsidRPr="00AA762F">
        <w:rPr>
          <w:rFonts w:asciiTheme="majorHAnsi" w:hAnsiTheme="majorHAnsi"/>
          <w:sz w:val="28"/>
          <w:szCs w:val="28"/>
          <w:lang w:val="nl-NL"/>
        </w:rPr>
        <w:t xml:space="preserve">Titia </w:t>
      </w:r>
      <w:proofErr w:type="spellStart"/>
      <w:r w:rsidRPr="00AA762F">
        <w:rPr>
          <w:rFonts w:asciiTheme="majorHAnsi" w:hAnsiTheme="majorHAnsi"/>
          <w:sz w:val="28"/>
          <w:szCs w:val="28"/>
          <w:lang w:val="nl-NL"/>
        </w:rPr>
        <w:t>Ysenbaert</w:t>
      </w:r>
      <w:proofErr w:type="spellEnd"/>
    </w:p>
    <w:p w:rsidR="0013600F" w:rsidRPr="00AA762F" w:rsidRDefault="0013600F" w:rsidP="0013600F">
      <w:pPr>
        <w:pStyle w:val="Geenafstand"/>
        <w:rPr>
          <w:rFonts w:asciiTheme="majorHAnsi" w:hAnsiTheme="majorHAnsi"/>
          <w:sz w:val="28"/>
          <w:szCs w:val="28"/>
          <w:lang w:val="nl-NL"/>
        </w:rPr>
      </w:pPr>
      <w:r>
        <w:rPr>
          <w:rFonts w:asciiTheme="majorHAnsi" w:hAnsiTheme="majorHAnsi"/>
          <w:sz w:val="28"/>
          <w:szCs w:val="28"/>
          <w:lang w:val="nl-NL"/>
        </w:rPr>
        <w:t>Plaats:</w:t>
      </w:r>
      <w:r>
        <w:rPr>
          <w:rFonts w:asciiTheme="majorHAnsi" w:hAnsiTheme="majorHAnsi"/>
          <w:sz w:val="28"/>
          <w:szCs w:val="28"/>
          <w:lang w:val="nl-NL"/>
        </w:rPr>
        <w:tab/>
      </w:r>
      <w:r>
        <w:rPr>
          <w:rFonts w:asciiTheme="majorHAnsi" w:hAnsiTheme="majorHAnsi"/>
          <w:sz w:val="28"/>
          <w:szCs w:val="28"/>
          <w:lang w:val="nl-NL"/>
        </w:rPr>
        <w:tab/>
      </w:r>
      <w:r>
        <w:rPr>
          <w:rFonts w:asciiTheme="majorHAnsi" w:hAnsiTheme="majorHAnsi"/>
          <w:sz w:val="28"/>
          <w:szCs w:val="28"/>
          <w:lang w:val="nl-NL"/>
        </w:rPr>
        <w:tab/>
        <w:t>Utrecht</w:t>
      </w:r>
    </w:p>
    <w:p w:rsidR="0013600F" w:rsidRPr="003F5C11" w:rsidRDefault="0013600F" w:rsidP="003F5C11">
      <w:pPr>
        <w:pStyle w:val="Geenafstand"/>
        <w:rPr>
          <w:rFonts w:asciiTheme="majorHAnsi" w:hAnsiTheme="majorHAnsi"/>
          <w:sz w:val="28"/>
          <w:szCs w:val="28"/>
          <w:lang w:val="nl-NL"/>
        </w:rPr>
      </w:pPr>
      <w:r>
        <w:rPr>
          <w:rFonts w:asciiTheme="majorHAnsi" w:hAnsiTheme="majorHAnsi"/>
          <w:sz w:val="28"/>
          <w:szCs w:val="28"/>
          <w:lang w:val="nl-NL"/>
        </w:rPr>
        <w:t>Datum:</w:t>
      </w:r>
      <w:r>
        <w:rPr>
          <w:rFonts w:asciiTheme="majorHAnsi" w:hAnsiTheme="majorHAnsi"/>
          <w:sz w:val="28"/>
          <w:szCs w:val="28"/>
          <w:lang w:val="nl-NL"/>
        </w:rPr>
        <w:tab/>
      </w:r>
      <w:r>
        <w:rPr>
          <w:rFonts w:asciiTheme="majorHAnsi" w:hAnsiTheme="majorHAnsi"/>
          <w:sz w:val="28"/>
          <w:szCs w:val="28"/>
          <w:lang w:val="nl-NL"/>
        </w:rPr>
        <w:tab/>
      </w:r>
      <w:r>
        <w:rPr>
          <w:rFonts w:asciiTheme="majorHAnsi" w:hAnsiTheme="majorHAnsi"/>
          <w:sz w:val="28"/>
          <w:szCs w:val="28"/>
          <w:lang w:val="nl-NL"/>
        </w:rPr>
        <w:tab/>
        <w:t>22 juni 2012</w:t>
      </w:r>
    </w:p>
    <w:p w:rsidR="0075314C" w:rsidRPr="00677552" w:rsidRDefault="0075314C" w:rsidP="00833510">
      <w:pPr>
        <w:pStyle w:val="Kop1"/>
        <w:jc w:val="both"/>
        <w:rPr>
          <w:lang w:val="nl-NL"/>
        </w:rPr>
      </w:pPr>
      <w:r w:rsidRPr="00677552">
        <w:rPr>
          <w:lang w:val="nl-NL"/>
        </w:rPr>
        <w:lastRenderedPageBreak/>
        <w:t>VOORWOORD</w:t>
      </w:r>
      <w:bookmarkEnd w:id="0"/>
      <w:r w:rsidRPr="00677552">
        <w:rPr>
          <w:lang w:val="nl-NL"/>
        </w:rPr>
        <w:tab/>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Na ruim één jaar ligt mijn afstudeerrapport hier voor u. Ter afsluiting van de studie bedrijfscommunicatie heb ik een opdracht in de beroepspraktijk uitgevoerd. Ik heb ervoor gekozen om een communicatieplan te schrijven voor het jonge en dynamische bedrijf NUtrecht. Zijn visie en kijk op jongeren en ondernemerschap spreken mij erg aan.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Ik heb mijn afstudeeropdracht bij NUtrecht ervaren als zeer leerzaam. Het maken van mijn afstudeerrapport is niet zonder slag of stoot gegaan. Door de constante veranderingen binnen NUtrecht was het soms lastig te schakelen. Dit maakte dat ik soms niet wist wat ik moest doen, maar ik bleef mijzelf aanpassen aan de wisselende situaties binnen NUtrecht. Uiteindelijk heb ik een totaal ander plan opgesteld dan ik van tevoren had verwacht. Ondanks verschillende tegenslagen ben ik tevreden over het eindresultaat.</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Dit afstudeerrapport was er niet geweest zonder de steun van sommige mensen. De volgende mensen wil ik daarom graag bedenken: mijn begeleidster Titia </w:t>
      </w:r>
      <w:proofErr w:type="spellStart"/>
      <w:r w:rsidRPr="00677552">
        <w:rPr>
          <w:rFonts w:asciiTheme="majorHAnsi" w:hAnsiTheme="majorHAnsi"/>
          <w:sz w:val="22"/>
          <w:szCs w:val="22"/>
          <w:lang w:val="nl-NL"/>
        </w:rPr>
        <w:t>Ysebaert</w:t>
      </w:r>
      <w:proofErr w:type="spellEnd"/>
      <w:r w:rsidRPr="00677552">
        <w:rPr>
          <w:rFonts w:asciiTheme="majorHAnsi" w:hAnsiTheme="majorHAnsi"/>
          <w:sz w:val="22"/>
          <w:szCs w:val="22"/>
          <w:lang w:val="nl-NL"/>
        </w:rPr>
        <w:t xml:space="preserve">, docent aan de Hogeschool Utrecht, voor haar steun en adviezen. Wanneer ik het even niet meer wist, dan hielp zij mij verder te kijken en te focussen op wat belangrijk was. Ad de Jong, voor zijn open houding en bereidheid tot het aanpassen van de opdracht. </w:t>
      </w:r>
      <w:proofErr w:type="spellStart"/>
      <w:r w:rsidRPr="00677552">
        <w:rPr>
          <w:rFonts w:asciiTheme="majorHAnsi" w:hAnsiTheme="majorHAnsi"/>
          <w:sz w:val="22"/>
          <w:szCs w:val="22"/>
          <w:lang w:val="nl-NL"/>
        </w:rPr>
        <w:t>Anniek</w:t>
      </w:r>
      <w:proofErr w:type="spellEnd"/>
      <w:r w:rsidRPr="00677552">
        <w:rPr>
          <w:rFonts w:asciiTheme="majorHAnsi" w:hAnsiTheme="majorHAnsi"/>
          <w:sz w:val="22"/>
          <w:szCs w:val="22"/>
          <w:lang w:val="nl-NL"/>
        </w:rPr>
        <w:t xml:space="preserve"> van der </w:t>
      </w:r>
      <w:proofErr w:type="spellStart"/>
      <w:r w:rsidRPr="00677552">
        <w:rPr>
          <w:rFonts w:asciiTheme="majorHAnsi" w:hAnsiTheme="majorHAnsi"/>
          <w:sz w:val="22"/>
          <w:szCs w:val="22"/>
          <w:lang w:val="nl-NL"/>
        </w:rPr>
        <w:t>Klift</w:t>
      </w:r>
      <w:proofErr w:type="spellEnd"/>
      <w:r w:rsidRPr="00677552">
        <w:rPr>
          <w:rFonts w:asciiTheme="majorHAnsi" w:hAnsiTheme="majorHAnsi"/>
          <w:sz w:val="22"/>
          <w:szCs w:val="22"/>
          <w:lang w:val="nl-NL"/>
        </w:rPr>
        <w:t xml:space="preserve">, die altijd voor mij klaarstond met een kritische blik. Annemarie </w:t>
      </w:r>
      <w:proofErr w:type="spellStart"/>
      <w:r w:rsidRPr="00677552">
        <w:rPr>
          <w:rFonts w:asciiTheme="majorHAnsi" w:hAnsiTheme="majorHAnsi"/>
          <w:sz w:val="22"/>
          <w:szCs w:val="22"/>
          <w:lang w:val="nl-NL"/>
        </w:rPr>
        <w:t>Ulehaken</w:t>
      </w:r>
      <w:proofErr w:type="spellEnd"/>
      <w:r w:rsidRPr="00677552">
        <w:rPr>
          <w:rFonts w:asciiTheme="majorHAnsi" w:hAnsiTheme="majorHAnsi"/>
          <w:sz w:val="22"/>
          <w:szCs w:val="22"/>
          <w:lang w:val="nl-NL"/>
        </w:rPr>
        <w:t xml:space="preserve"> voor haar nauwkeurigheid, en ook </w:t>
      </w:r>
      <w:proofErr w:type="spellStart"/>
      <w:r w:rsidRPr="00677552">
        <w:rPr>
          <w:rFonts w:asciiTheme="majorHAnsi" w:hAnsiTheme="majorHAnsi"/>
          <w:sz w:val="22"/>
          <w:szCs w:val="22"/>
          <w:lang w:val="nl-NL"/>
        </w:rPr>
        <w:t>Joukeline</w:t>
      </w:r>
      <w:proofErr w:type="spellEnd"/>
      <w:r w:rsidRPr="00677552">
        <w:rPr>
          <w:rFonts w:asciiTheme="majorHAnsi" w:hAnsiTheme="majorHAnsi"/>
          <w:sz w:val="22"/>
          <w:szCs w:val="22"/>
          <w:lang w:val="nl-NL"/>
        </w:rPr>
        <w:t xml:space="preserve"> Toonen, die in het heetst van de strijd zorgde voor een constante levering van verse koffie en relaxmomenten.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Als kanttekening wil ik u meegeven dat ik in de periode van april 2011 tot en met juni 2011 mijn ‘proeve van bekwaamheid’ heb afgelegd bij NUtrecht. De kerntekst van het verslag is ook in die tijd geschreven. De ontwikkelingen binnen NUtrecht die na deze periode plaatsvonden, zijn in dit rapport niet opgenomen.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Monique Niezen</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Utrecht, 22 juni 2012</w:t>
      </w:r>
    </w:p>
    <w:p w:rsidR="0075314C" w:rsidRPr="00677552" w:rsidRDefault="00B04509"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 </w:t>
      </w:r>
      <w:r w:rsidR="0075314C" w:rsidRPr="00677552">
        <w:rPr>
          <w:rFonts w:asciiTheme="majorHAnsi" w:hAnsiTheme="majorHAnsi"/>
          <w:sz w:val="22"/>
          <w:szCs w:val="22"/>
          <w:lang w:val="nl-NL"/>
        </w:rPr>
        <w:t xml:space="preserve">  </w:t>
      </w:r>
    </w:p>
    <w:p w:rsidR="0075314C" w:rsidRPr="00677552" w:rsidRDefault="0075314C" w:rsidP="00833510">
      <w:pPr>
        <w:jc w:val="both"/>
        <w:rPr>
          <w:rFonts w:asciiTheme="majorHAnsi" w:hAnsiTheme="majorHAnsi"/>
          <w:sz w:val="22"/>
          <w:szCs w:val="22"/>
          <w:lang w:val="nl-NL"/>
        </w:rPr>
      </w:pPr>
      <w:r w:rsidRPr="00677552">
        <w:rPr>
          <w:rFonts w:asciiTheme="majorHAnsi" w:hAnsiTheme="majorHAnsi"/>
          <w:sz w:val="22"/>
          <w:szCs w:val="22"/>
          <w:lang w:val="nl-NL"/>
        </w:rPr>
        <w:br w:type="page"/>
      </w:r>
    </w:p>
    <w:p w:rsidR="0075314C" w:rsidRPr="00677552" w:rsidRDefault="0075314C" w:rsidP="00833510">
      <w:pPr>
        <w:pStyle w:val="Kop1"/>
        <w:jc w:val="both"/>
        <w:rPr>
          <w:lang w:val="nl-NL"/>
        </w:rPr>
      </w:pPr>
      <w:bookmarkStart w:id="1" w:name="_Toc328121238"/>
      <w:r w:rsidRPr="00677552">
        <w:rPr>
          <w:lang w:val="nl-NL"/>
        </w:rPr>
        <w:lastRenderedPageBreak/>
        <w:t>MANAGEMENTSAMENVATTING</w:t>
      </w:r>
      <w:bookmarkEnd w:id="1"/>
      <w:r w:rsidRPr="00677552">
        <w:rPr>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Dit hoofdstuk geeft een samenvatting van het verslag weer. Het eerste gedeelte gaat in op de situatieanalyse van NUtrecht. De situatieanalyse bevat een beschrijving van het concept, product, huidige situatie, doelgroepen en communicatiemiddelen van NUtrecht. Vanuit de situatieanalyse komt de probleemstalling tot stand. Als laatste wordt het communicatieplan kort samengevat.</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3"/>
        <w:spacing w:before="0"/>
        <w:rPr>
          <w:sz w:val="28"/>
          <w:szCs w:val="28"/>
          <w:lang w:val="nl-NL"/>
        </w:rPr>
      </w:pPr>
      <w:bookmarkStart w:id="2" w:name="_Toc328099148"/>
      <w:bookmarkStart w:id="3" w:name="_Toc328120641"/>
      <w:bookmarkStart w:id="4" w:name="_Toc328121239"/>
      <w:r w:rsidRPr="00677552">
        <w:rPr>
          <w:sz w:val="28"/>
          <w:szCs w:val="28"/>
          <w:lang w:val="nl-NL"/>
        </w:rPr>
        <w:t>Situatieanalyse</w:t>
      </w:r>
      <w:bookmarkEnd w:id="2"/>
      <w:bookmarkEnd w:id="3"/>
      <w:bookmarkEnd w:id="4"/>
      <w:r w:rsidRPr="00677552">
        <w:rPr>
          <w:sz w:val="28"/>
          <w:szCs w:val="28"/>
          <w:lang w:val="nl-NL"/>
        </w:rPr>
        <w:t xml:space="preserve">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Er bestaat een groot verschil tussen het concept en de huidige situatie van NUtrecht. NUtrecht bevindt zich in een opstartfase en het concept schetst een beeld van wat NUtrecht moet worden. NUtrecht wordt een veelzijdige, creatieve, bruisende plek waar ondernemende jongeren kunnen leren, leven, werken en wonen. In NUtrecht leren jongeren om met hun talent en passie te ondernemen. Zij worden hierbij ondersteund door bedrijven en coaches. NUtrecht is een uniek concept waar jongeren zichzelf mogen zijn en zichzelf kunnen ontwikkelen. NUtrecht richt zich op jongeren die een talent hebben, in de breedste zin van het woord. Het kunnen talentvolle jongeren zijn met goede startkwalificaties voor de arbeidsmarkt, maar ook jongeren met een talent die geen aansluiting kunnen vinden binnen de maatschappij.</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Marketingmix</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Om het product van NUtrecht te bepalen wordt de marketingmix gebruikt. Het kernproduct van NUtrecht is de verhuur van ruimten en het concept van NUtrecht, maar het uitgebreide product maakt het mogelijk dat de verschillende partijen met elkaar in contact komen. NUtrecht zorgt, door middel van sturing in het type huurder, voor een inspirerende omgeving.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Huidige situatie NUtrecht</w:t>
      </w:r>
    </w:p>
    <w:p w:rsidR="00833510"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heeft tot 1 juli 2011 een tijdelijk huurcontract bij de NS, hierdoor willen veel bedrijven zich nog niet in NUtrecht vestigen. Ondanks de onzekerheid van het tijdelijk huurcontract huren enkele jonge ondernemers werkruimten in NUtrecht. Tevens maken verschillende organisaties gebruik van de ruimten van NUtrecht en vindt er enige bedrijvigheid in NUtrecht plaats. Op 1 juli 2011 vindt een overleg plaats met de NS, gemeente Utrecht en Commissie Stedelijke Ontwikkeling over het voortbestaan van NUtrecht. NUtrecht gaat uit van een positieve overeenkomst met alle partijen. NUtrecht kan namelijk aantonen dat zij de helft van het startersubsidie heeft terug verdiend. Dit terwijl er nog een hele lijst marktpartijen ligt die met NUtrecht willen samenwerken. </w:t>
      </w:r>
    </w:p>
    <w:p w:rsidR="00833510" w:rsidRPr="00677552" w:rsidRDefault="00833510" w:rsidP="00833510">
      <w:pPr>
        <w:pStyle w:val="Geenafstand"/>
        <w:jc w:val="both"/>
        <w:rPr>
          <w:rFonts w:asciiTheme="majorHAnsi" w:hAnsiTheme="majorHAnsi"/>
          <w:sz w:val="22"/>
          <w:szCs w:val="22"/>
          <w:lang w:val="nl-NL"/>
        </w:rPr>
      </w:pPr>
    </w:p>
    <w:p w:rsidR="00BD4DC3" w:rsidRPr="00677552" w:rsidRDefault="00BD4DC3">
      <w:pPr>
        <w:rPr>
          <w:rFonts w:asciiTheme="majorHAnsi" w:eastAsiaTheme="majorEastAsia" w:hAnsiTheme="majorHAnsi" w:cstheme="majorBidi"/>
          <w:b/>
          <w:bCs/>
          <w:smallCaps/>
          <w:color w:val="595959" w:themeColor="text1" w:themeTint="A6"/>
          <w:spacing w:val="20"/>
          <w:sz w:val="22"/>
          <w:lang w:val="nl-NL"/>
        </w:rPr>
      </w:pPr>
      <w:r w:rsidRPr="00677552">
        <w:rPr>
          <w:rFonts w:asciiTheme="majorHAnsi" w:hAnsiTheme="majorHAnsi"/>
          <w:lang w:val="nl-NL"/>
        </w:rPr>
        <w:br w:type="page"/>
      </w: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lastRenderedPageBreak/>
        <w:t>Doelgroepen</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NUtrecht heeft vier belangrijke communicatiedoelgroepen die allemaal van belang zijn om NUtrecht te laten functioneren zoals het bedoeld is. Deze doelgroepen zijn: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Style w:val="Kop4Char"/>
          <w:rFonts w:asciiTheme="majorHAnsi" w:hAnsiTheme="majorHAnsi"/>
          <w:lang w:val="nl-NL"/>
        </w:rPr>
        <w:t>Jongeren:</w:t>
      </w:r>
      <w:r w:rsidRPr="00677552">
        <w:rPr>
          <w:rFonts w:asciiTheme="majorHAnsi" w:hAnsiTheme="majorHAnsi"/>
          <w:sz w:val="22"/>
          <w:szCs w:val="22"/>
          <w:lang w:val="nl-NL"/>
        </w:rPr>
        <w:t xml:space="preserve"> De voorwaarde voor jongeren om een ruimte in NUtrecht te huren is, dat zij een talent en passie hebben waar zij iets mee willen doen. Leeftijd, opleiding of branche speelt hierbij geen rol. </w:t>
      </w:r>
    </w:p>
    <w:p w:rsidR="0075314C" w:rsidRPr="00677552" w:rsidRDefault="0075314C" w:rsidP="00833510">
      <w:pPr>
        <w:pStyle w:val="Geenafstand"/>
        <w:jc w:val="both"/>
        <w:rPr>
          <w:rFonts w:asciiTheme="majorHAnsi" w:hAnsiTheme="majorHAnsi"/>
          <w:sz w:val="22"/>
          <w:szCs w:val="22"/>
          <w:lang w:val="nl-NL"/>
        </w:rPr>
      </w:pPr>
      <w:r w:rsidRPr="00677552">
        <w:rPr>
          <w:rStyle w:val="Kop4Char"/>
          <w:rFonts w:asciiTheme="majorHAnsi" w:hAnsiTheme="majorHAnsi"/>
          <w:lang w:val="nl-NL"/>
        </w:rPr>
        <w:t>Huurders van ruimten:</w:t>
      </w:r>
      <w:r w:rsidRPr="00677552">
        <w:rPr>
          <w:rFonts w:asciiTheme="majorHAnsi" w:hAnsiTheme="majorHAnsi"/>
          <w:sz w:val="22"/>
          <w:szCs w:val="22"/>
          <w:lang w:val="nl-NL"/>
        </w:rPr>
        <w:t xml:space="preserve"> De bedrijven die de ruimten van NUtrecht huren zijn veelal stichtingen of culturele organisaties. Zij huren de ruimten voor het gebruik van culturele activiteiten. Uitgangspunt hierbij is, dat de activiteiten binnen het concept van NUtrecht passen. </w:t>
      </w:r>
    </w:p>
    <w:p w:rsidR="0075314C" w:rsidRPr="00677552" w:rsidRDefault="0075314C" w:rsidP="00833510">
      <w:pPr>
        <w:pStyle w:val="Geenafstand"/>
        <w:jc w:val="both"/>
        <w:rPr>
          <w:rFonts w:asciiTheme="majorHAnsi" w:hAnsiTheme="majorHAnsi"/>
          <w:sz w:val="22"/>
          <w:szCs w:val="22"/>
          <w:lang w:val="nl-NL"/>
        </w:rPr>
      </w:pPr>
      <w:r w:rsidRPr="00677552">
        <w:rPr>
          <w:rStyle w:val="Kop4Char"/>
          <w:rFonts w:asciiTheme="majorHAnsi" w:hAnsiTheme="majorHAnsi"/>
          <w:lang w:val="nl-NL"/>
        </w:rPr>
        <w:t>Ondersteunende bedrijven:</w:t>
      </w:r>
      <w:r w:rsidRPr="00677552">
        <w:rPr>
          <w:rFonts w:asciiTheme="majorHAnsi" w:hAnsiTheme="majorHAnsi"/>
          <w:sz w:val="22"/>
          <w:szCs w:val="22"/>
          <w:lang w:val="nl-NL"/>
        </w:rPr>
        <w:t xml:space="preserve"> Deze bedrijven willen NUtrecht graag helpen of versterken. Hieronder vallen bedrijven die de totale organisatie van een loods op zich nemen of bedrijven die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aanbieden.</w:t>
      </w:r>
    </w:p>
    <w:p w:rsidR="0075314C" w:rsidRPr="00677552" w:rsidRDefault="0075314C" w:rsidP="00833510">
      <w:pPr>
        <w:pStyle w:val="Geenafstand"/>
        <w:jc w:val="both"/>
        <w:rPr>
          <w:rFonts w:asciiTheme="majorHAnsi" w:hAnsiTheme="majorHAnsi"/>
          <w:sz w:val="22"/>
          <w:szCs w:val="22"/>
          <w:lang w:val="nl-NL"/>
        </w:rPr>
      </w:pPr>
      <w:r w:rsidRPr="00677552">
        <w:rPr>
          <w:rStyle w:val="Kop4Char"/>
          <w:rFonts w:asciiTheme="majorHAnsi" w:hAnsiTheme="majorHAnsi"/>
          <w:lang w:val="nl-NL"/>
        </w:rPr>
        <w:t>Marktpartijen:</w:t>
      </w:r>
      <w:r w:rsidRPr="00677552">
        <w:rPr>
          <w:rFonts w:asciiTheme="majorHAnsi" w:hAnsiTheme="majorHAnsi"/>
          <w:sz w:val="22"/>
          <w:szCs w:val="22"/>
          <w:lang w:val="nl-NL"/>
        </w:rPr>
        <w:t xml:space="preserve"> Deze partijen geven opdrachten aan jongeren en bieden werk aan. Het kunnen ook bedrijven zijn die meer inzicht willen hebben in de jongerencultuur die leeft in NUtrecht.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Binnen NUtrecht staan de jonge ondernemers altijd centraal. Zij krijgen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of leren in de hallen van de ondersteunende bedrijven. Er vinden verschillende culturele festiviteiten plaats waaraan de jongeren deelnemen en marktpartijen leveren opdrachten en werkgelegenheid aan de jonge ondernemers.</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Communicatiemiddelen</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heeft verschillende communicatiemiddelen tot zijn beschikking, zoals een website, nieuwsbrief, </w:t>
      </w:r>
      <w:proofErr w:type="spellStart"/>
      <w:r w:rsidRPr="00677552">
        <w:rPr>
          <w:rFonts w:asciiTheme="majorHAnsi" w:hAnsiTheme="majorHAnsi"/>
          <w:sz w:val="22"/>
          <w:szCs w:val="22"/>
          <w:lang w:val="nl-NL"/>
        </w:rPr>
        <w:t>Facebookpagina</w:t>
      </w:r>
      <w:proofErr w:type="spellEnd"/>
      <w:r w:rsidRPr="00677552">
        <w:rPr>
          <w:rFonts w:asciiTheme="majorHAnsi" w:hAnsiTheme="majorHAnsi"/>
          <w:sz w:val="22"/>
          <w:szCs w:val="22"/>
          <w:lang w:val="nl-NL"/>
        </w:rPr>
        <w:t xml:space="preserve">, </w:t>
      </w:r>
      <w:proofErr w:type="spellStart"/>
      <w:r w:rsidRPr="00677552">
        <w:rPr>
          <w:rFonts w:asciiTheme="majorHAnsi" w:hAnsiTheme="majorHAnsi"/>
          <w:sz w:val="22"/>
          <w:szCs w:val="22"/>
          <w:lang w:val="nl-NL"/>
        </w:rPr>
        <w:t>Twitterpagina</w:t>
      </w:r>
      <w:proofErr w:type="spellEnd"/>
      <w:r w:rsidRPr="00677552">
        <w:rPr>
          <w:rFonts w:asciiTheme="majorHAnsi" w:hAnsiTheme="majorHAnsi"/>
          <w:sz w:val="22"/>
          <w:szCs w:val="22"/>
          <w:lang w:val="nl-NL"/>
        </w:rPr>
        <w:t xml:space="preserve"> en </w:t>
      </w:r>
      <w:proofErr w:type="spellStart"/>
      <w:r w:rsidRPr="00677552">
        <w:rPr>
          <w:rFonts w:asciiTheme="majorHAnsi" w:hAnsiTheme="majorHAnsi"/>
          <w:sz w:val="22"/>
          <w:szCs w:val="22"/>
          <w:lang w:val="nl-NL"/>
        </w:rPr>
        <w:t>Youtubekanaal</w:t>
      </w:r>
      <w:proofErr w:type="spellEnd"/>
      <w:r w:rsidRPr="00677552">
        <w:rPr>
          <w:rFonts w:asciiTheme="majorHAnsi" w:hAnsiTheme="majorHAnsi"/>
          <w:sz w:val="22"/>
          <w:szCs w:val="22"/>
          <w:lang w:val="nl-NL"/>
        </w:rPr>
        <w:t xml:space="preserve">. De inhoud daarvan wordt weinig tot niet vernieuwd en de </w:t>
      </w:r>
      <w:proofErr w:type="spellStart"/>
      <w:r w:rsidRPr="00677552">
        <w:rPr>
          <w:rFonts w:asciiTheme="majorHAnsi" w:hAnsiTheme="majorHAnsi"/>
          <w:sz w:val="22"/>
          <w:szCs w:val="22"/>
          <w:lang w:val="nl-NL"/>
        </w:rPr>
        <w:t>tone</w:t>
      </w:r>
      <w:proofErr w:type="spellEnd"/>
      <w:r w:rsidRPr="00677552">
        <w:rPr>
          <w:rFonts w:asciiTheme="majorHAnsi" w:hAnsiTheme="majorHAnsi"/>
          <w:sz w:val="22"/>
          <w:szCs w:val="22"/>
          <w:lang w:val="nl-NL"/>
        </w:rPr>
        <w:t xml:space="preserve"> of voice richt zich met name op de maatschappelijke kant van de doelgroep jongeren en niet op jongeren met een opleiding.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833510" w:rsidP="00BD4DC3">
      <w:pPr>
        <w:pStyle w:val="Kop3"/>
        <w:spacing w:before="0"/>
        <w:rPr>
          <w:sz w:val="28"/>
          <w:szCs w:val="28"/>
          <w:lang w:val="nl-NL"/>
        </w:rPr>
      </w:pPr>
      <w:bookmarkStart w:id="5" w:name="_Toc328099149"/>
      <w:bookmarkStart w:id="6" w:name="_Toc328120642"/>
      <w:bookmarkStart w:id="7" w:name="_Toc328121240"/>
      <w:r w:rsidRPr="00677552">
        <w:rPr>
          <w:sz w:val="28"/>
          <w:szCs w:val="28"/>
          <w:lang w:val="nl-NL"/>
        </w:rPr>
        <w:t>Probleemstelling</w:t>
      </w:r>
      <w:bookmarkEnd w:id="5"/>
      <w:bookmarkEnd w:id="6"/>
      <w:bookmarkEnd w:id="7"/>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opdrachtgever kwam met de vraag om een plan op te stellen waardoor bedrijven NUtrecht willen sponsoren en zo werkgelegenheid bieden aan de jongeren. Vanuit deze vraag kwam de eerste hoofdvraag tot stand: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‘Hoe laat NUtrecht nieuwe marktpartijen weten wat NUtrecht is en wat NUtrecht voor hen kan betekenen?’.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Tijdens het proces van het omschrijven van de doelgroep marktpartijen, bleek dat deze hoofdvraag niet was uit te voeren. De opdrachtgever vroeg als het ware klanten naar zijn etalage te lokken. Echter, het probleem was, dat zijn etalage er mooi uitzag, maar nog leeg was. Zonder producten kan de etalage nog zo mooi zijn, maar komt er geen klant op af. In dit metafoor, zijn de jongeren de producten en is de etalage het concept van NUtrecht. In NUtrecht zijn op dit moment te weinig jongeren om de marktpartijen binnen te halen. In deze opstartfase is het dus van belang dat NUtrecht eerst de jongeren aantrekt. De jonge ondernemers van NUtrecht, ondernemen met hun talent. Daarmee kiezen zij de richting van NUtrecht en dus ook de richting van marktpartijen die NUtrecht moet </w:t>
      </w:r>
      <w:r w:rsidRPr="00677552">
        <w:rPr>
          <w:rFonts w:asciiTheme="majorHAnsi" w:hAnsiTheme="majorHAnsi"/>
          <w:sz w:val="22"/>
          <w:szCs w:val="22"/>
          <w:lang w:val="nl-NL"/>
        </w:rPr>
        <w:lastRenderedPageBreak/>
        <w:t xml:space="preserve">gaan aantrekken. Omdat er eerst genoeg jongeren in NUtrecht moeten zijn, wordt de </w:t>
      </w:r>
      <w:r w:rsidR="00833510" w:rsidRPr="00677552">
        <w:rPr>
          <w:rFonts w:asciiTheme="majorHAnsi" w:hAnsiTheme="majorHAnsi"/>
          <w:sz w:val="22"/>
          <w:szCs w:val="22"/>
          <w:lang w:val="nl-NL"/>
        </w:rPr>
        <w:t>hoofdvraag</w:t>
      </w:r>
      <w:r w:rsidRPr="00677552">
        <w:rPr>
          <w:rFonts w:asciiTheme="majorHAnsi" w:hAnsiTheme="majorHAnsi"/>
          <w:sz w:val="22"/>
          <w:szCs w:val="22"/>
          <w:lang w:val="nl-NL"/>
        </w:rPr>
        <w:t xml:space="preserve"> aangepast.</w:t>
      </w:r>
      <w:r w:rsidR="00B04509"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ab/>
      </w:r>
    </w:p>
    <w:p w:rsidR="00833510" w:rsidRPr="00677552" w:rsidRDefault="0075314C" w:rsidP="00AA24BD">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jc w:val="center"/>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‘Welke communicatiemiddelen kan NUtrecht inzetten om ervoor te zorgen dat er meer potentiële jonge ondernemers naar NUtrecht komen?’</w:t>
      </w:r>
    </w:p>
    <w:p w:rsidR="00BD4DC3" w:rsidRPr="00677552" w:rsidRDefault="00BD4DC3" w:rsidP="00833510">
      <w:pPr>
        <w:pStyle w:val="Kop4"/>
        <w:jc w:val="both"/>
        <w:rPr>
          <w:rFonts w:asciiTheme="majorHAnsi" w:hAnsiTheme="majorHAnsi"/>
          <w:lang w:val="nl-NL"/>
        </w:rPr>
      </w:pPr>
    </w:p>
    <w:p w:rsidR="0075314C" w:rsidRPr="00677552" w:rsidRDefault="00833510" w:rsidP="00BD4DC3">
      <w:pPr>
        <w:pStyle w:val="Kop3"/>
        <w:rPr>
          <w:sz w:val="28"/>
          <w:szCs w:val="28"/>
          <w:lang w:val="nl-NL"/>
        </w:rPr>
      </w:pPr>
      <w:bookmarkStart w:id="8" w:name="_Toc328099150"/>
      <w:bookmarkStart w:id="9" w:name="_Toc328120643"/>
      <w:bookmarkStart w:id="10" w:name="_Toc328121241"/>
      <w:r w:rsidRPr="00677552">
        <w:rPr>
          <w:sz w:val="28"/>
          <w:szCs w:val="28"/>
          <w:lang w:val="nl-NL"/>
        </w:rPr>
        <w:t>Communicatieplan</w:t>
      </w:r>
      <w:bookmarkEnd w:id="8"/>
      <w:bookmarkEnd w:id="9"/>
      <w:bookmarkEnd w:id="10"/>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Om antwoord te geven op de vraag met welke communicatiemiddelen NUtrecht jonge ondernemers binnen kan halen, is een communicatieplan opgesteld. Met een doelgroepanalyse, die deel uitmaakt van het communicatieplan, is in kaart gebracht welke rol communicatie speelt in het leven van jongeren. Hieruit blijkt dat de jongeren, ondanks de verschilde sociale klassen, opleidingen, achtergronden en nationaliteiten, allemaal graag media gebruiken. Televisie en internet zijn hierin het meest populair. Daarnaast is bijna de gehele doelgroep actief op </w:t>
      </w:r>
      <w:proofErr w:type="spellStart"/>
      <w:r w:rsidRPr="00677552">
        <w:rPr>
          <w:rFonts w:asciiTheme="majorHAnsi" w:hAnsiTheme="majorHAnsi"/>
          <w:sz w:val="22"/>
          <w:szCs w:val="22"/>
          <w:lang w:val="nl-NL"/>
        </w:rPr>
        <w:t>social</w:t>
      </w:r>
      <w:proofErr w:type="spellEnd"/>
      <w:r w:rsidRPr="00677552">
        <w:rPr>
          <w:rFonts w:asciiTheme="majorHAnsi" w:hAnsiTheme="majorHAnsi"/>
          <w:sz w:val="22"/>
          <w:szCs w:val="22"/>
          <w:lang w:val="nl-NL"/>
        </w:rPr>
        <w:t xml:space="preserve"> media. De jongeren zijn opgegroeid in een informatiemaatschappij en kunnen zich daardoor afsluiten voor informatie. Toch sluiten zij zich niet overal zomaar voor af, vooral hun (</w:t>
      </w:r>
      <w:proofErr w:type="spellStart"/>
      <w:r w:rsidRPr="00677552">
        <w:rPr>
          <w:rFonts w:asciiTheme="majorHAnsi" w:hAnsiTheme="majorHAnsi"/>
          <w:sz w:val="22"/>
          <w:szCs w:val="22"/>
          <w:lang w:val="nl-NL"/>
        </w:rPr>
        <w:t>social</w:t>
      </w:r>
      <w:proofErr w:type="spellEnd"/>
      <w:r w:rsidRPr="00677552">
        <w:rPr>
          <w:rFonts w:asciiTheme="majorHAnsi" w:hAnsiTheme="majorHAnsi"/>
          <w:sz w:val="22"/>
          <w:szCs w:val="22"/>
          <w:lang w:val="nl-NL"/>
        </w:rPr>
        <w:t xml:space="preserve"> media) vrienden zijn een belangrijke informatiebron voor de hen. Ook vinden de jongeren het belangrijk dat zij kunnen discussiëren over onderwerpen en hun mening kunnen uitten bij een organisatie. Voor deze doelgroep is het belangrijk dat er tweerichtingsverkeer binnen de communicatie mogelijk is.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Omdat NUtrecht zich richt op jongeren met een talent en passie, is de algemene doelgroep jongeren opgedeeld in drie subdoelgroepen: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numPr>
          <w:ilvl w:val="0"/>
          <w:numId w:val="4"/>
        </w:numPr>
        <w:jc w:val="both"/>
        <w:rPr>
          <w:rFonts w:asciiTheme="majorHAnsi" w:hAnsiTheme="majorHAnsi"/>
          <w:sz w:val="22"/>
          <w:szCs w:val="22"/>
          <w:lang w:val="nl-NL"/>
        </w:rPr>
      </w:pPr>
      <w:r w:rsidRPr="00677552">
        <w:rPr>
          <w:rFonts w:asciiTheme="majorHAnsi" w:hAnsiTheme="majorHAnsi"/>
          <w:sz w:val="22"/>
          <w:szCs w:val="22"/>
          <w:lang w:val="nl-NL"/>
        </w:rPr>
        <w:t xml:space="preserve">Studerende of afgestudeerde </w:t>
      </w:r>
      <w:proofErr w:type="spellStart"/>
      <w:r w:rsidRPr="00677552">
        <w:rPr>
          <w:rFonts w:asciiTheme="majorHAnsi" w:hAnsiTheme="majorHAnsi"/>
          <w:sz w:val="22"/>
          <w:szCs w:val="22"/>
          <w:lang w:val="nl-NL"/>
        </w:rPr>
        <w:t>creatievelingen</w:t>
      </w:r>
      <w:proofErr w:type="spellEnd"/>
      <w:r w:rsidRPr="00677552">
        <w:rPr>
          <w:rFonts w:asciiTheme="majorHAnsi" w:hAnsiTheme="majorHAnsi"/>
          <w:sz w:val="22"/>
          <w:szCs w:val="22"/>
          <w:lang w:val="nl-NL"/>
        </w:rPr>
        <w:t xml:space="preserve"> met een passie</w:t>
      </w:r>
    </w:p>
    <w:p w:rsidR="0075314C" w:rsidRPr="00677552" w:rsidRDefault="0075314C" w:rsidP="00833510">
      <w:pPr>
        <w:pStyle w:val="Geenafstand"/>
        <w:numPr>
          <w:ilvl w:val="0"/>
          <w:numId w:val="4"/>
        </w:numPr>
        <w:jc w:val="both"/>
        <w:rPr>
          <w:rFonts w:asciiTheme="majorHAnsi" w:hAnsiTheme="majorHAnsi"/>
          <w:sz w:val="22"/>
          <w:szCs w:val="22"/>
          <w:lang w:val="nl-NL"/>
        </w:rPr>
      </w:pPr>
      <w:r w:rsidRPr="00677552">
        <w:rPr>
          <w:rFonts w:asciiTheme="majorHAnsi" w:hAnsiTheme="majorHAnsi"/>
          <w:sz w:val="22"/>
          <w:szCs w:val="22"/>
          <w:lang w:val="nl-NL"/>
        </w:rPr>
        <w:t>Jongeren zonder opleiding, maar met een grote motivatie voor hun passie</w:t>
      </w:r>
    </w:p>
    <w:p w:rsidR="0075314C" w:rsidRPr="00677552" w:rsidRDefault="0075314C" w:rsidP="00833510">
      <w:pPr>
        <w:pStyle w:val="Geenafstand"/>
        <w:numPr>
          <w:ilvl w:val="0"/>
          <w:numId w:val="4"/>
        </w:numPr>
        <w:jc w:val="both"/>
        <w:rPr>
          <w:rFonts w:asciiTheme="majorHAnsi" w:hAnsiTheme="majorHAnsi"/>
          <w:sz w:val="22"/>
          <w:szCs w:val="22"/>
          <w:lang w:val="nl-NL"/>
        </w:rPr>
      </w:pPr>
      <w:r w:rsidRPr="00677552">
        <w:rPr>
          <w:rFonts w:asciiTheme="majorHAnsi" w:hAnsiTheme="majorHAnsi"/>
          <w:sz w:val="22"/>
          <w:szCs w:val="22"/>
          <w:lang w:val="nl-NL"/>
        </w:rPr>
        <w:t xml:space="preserve">Aankomende </w:t>
      </w:r>
      <w:proofErr w:type="spellStart"/>
      <w:r w:rsidRPr="00677552">
        <w:rPr>
          <w:rFonts w:asciiTheme="majorHAnsi" w:hAnsiTheme="majorHAnsi"/>
          <w:sz w:val="22"/>
          <w:szCs w:val="22"/>
          <w:lang w:val="nl-NL"/>
        </w:rPr>
        <w:t>ZZP’ers</w:t>
      </w:r>
      <w:proofErr w:type="spellEnd"/>
      <w:r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Het verschil tussen deze subdoelgroepen zit hem met name in de locaties waar de jongeren zich bevinden en in hun levensstijl. Daarnaast is hun houdingen ten opzichte van NUtrecht en ten opzichte van de maatschappij vaak verschillend. </w:t>
      </w:r>
    </w:p>
    <w:p w:rsidR="0075314C" w:rsidRPr="00677552" w:rsidRDefault="0075314C" w:rsidP="00833510">
      <w:pPr>
        <w:pStyle w:val="Geenafstand"/>
        <w:jc w:val="both"/>
        <w:rPr>
          <w:rFonts w:asciiTheme="majorHAnsi" w:hAnsiTheme="majorHAnsi"/>
          <w:sz w:val="22"/>
          <w:szCs w:val="22"/>
          <w:lang w:val="nl-NL"/>
        </w:rPr>
      </w:pPr>
    </w:p>
    <w:p w:rsidR="00BD4DC3" w:rsidRPr="00677552" w:rsidRDefault="00BD4DC3" w:rsidP="00BD4DC3">
      <w:pPr>
        <w:pStyle w:val="Kop4"/>
        <w:rPr>
          <w:rFonts w:asciiTheme="majorHAnsi" w:hAnsiTheme="majorHAnsi"/>
          <w:lang w:val="nl-NL"/>
        </w:rPr>
      </w:pPr>
      <w:r w:rsidRPr="00677552">
        <w:rPr>
          <w:rFonts w:asciiTheme="majorHAnsi" w:hAnsiTheme="majorHAnsi"/>
          <w:lang w:val="nl-NL"/>
        </w:rPr>
        <w:t>Communicatiedoelstellingen</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Het doel van NUtrecht blijft echter hetzelfde: jongeren leren NUtrecht kennen, zijn positief over NUtrecht en sluiten zich uiteindelijk aan bij NUtrecht. Om dit te bewerkstelligen zijn communicatiedoelstellingen opgesteld die ingaan op de verandering van kennis, houding en gedrag van de jongeren: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Kennis: Binnen één jaar zijn ten minste 1000 mensen (van de drie uitgewerkte subdoelgroepen) bekend met de naam NUtrecht.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Kennis: Binnen één jaar hebben ten minste 500 mensen kennisgemaakt met NUtrecht en weten wat NUtrecht te bieden heeft.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Houding: Van deze 500 mensen staat ten minste 50% positief tegenover NUtrecht.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Gedrag: 50% van de positief </w:t>
      </w:r>
      <w:proofErr w:type="spellStart"/>
      <w:r w:rsidRPr="00677552">
        <w:rPr>
          <w:rFonts w:asciiTheme="majorHAnsi" w:hAnsiTheme="majorHAnsi"/>
          <w:sz w:val="22"/>
          <w:szCs w:val="22"/>
          <w:lang w:val="nl-NL"/>
        </w:rPr>
        <w:t>gestemden</w:t>
      </w:r>
      <w:proofErr w:type="spellEnd"/>
      <w:r w:rsidRPr="00677552">
        <w:rPr>
          <w:rFonts w:asciiTheme="majorHAnsi" w:hAnsiTheme="majorHAnsi"/>
          <w:sz w:val="22"/>
          <w:szCs w:val="22"/>
          <w:lang w:val="nl-NL"/>
        </w:rPr>
        <w:t xml:space="preserve"> gaat daadwerkelijk langs bij NUtrecht. </w:t>
      </w:r>
    </w:p>
    <w:p w:rsidR="00BD4DC3" w:rsidRPr="00677552" w:rsidRDefault="00BD4DC3" w:rsidP="00BD4DC3">
      <w:pPr>
        <w:ind w:left="0"/>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lastRenderedPageBreak/>
        <w:t xml:space="preserve">De meetbare doelstelling van NUtrecht is: </w:t>
      </w:r>
    </w:p>
    <w:p w:rsidR="0075314C" w:rsidRPr="00677552" w:rsidRDefault="0075314C" w:rsidP="00833510">
      <w:pPr>
        <w:pStyle w:val="Geenafstand"/>
        <w:jc w:val="both"/>
        <w:rPr>
          <w:rFonts w:asciiTheme="majorHAnsi" w:hAnsiTheme="majorHAnsi"/>
          <w:sz w:val="22"/>
          <w:szCs w:val="22"/>
          <w:lang w:val="nl-NL"/>
        </w:rPr>
      </w:pPr>
    </w:p>
    <w:p w:rsidR="00833510" w:rsidRPr="00677552" w:rsidRDefault="0075314C" w:rsidP="00AA24BD">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jc w:val="center"/>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Doormiddel van de communicatiecampagne sluiten binnen één jaar minimaal 25 jongeren zich aan bij NUtrecht.</w:t>
      </w:r>
    </w:p>
    <w:p w:rsidR="00BD4DC3" w:rsidRPr="00677552" w:rsidRDefault="00BD4DC3"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Wanneer jongeren zich willen aansluiten bij NUtrecht, willen zij weten wat NUtrecht inhoudt. De boodschap moet daarom duidelijke informatie bevatten. Daarnaast is het belangrijk dat de boodschap affectief is, omdat de jongeren het gevoel moeten krijgen dat zij bij NUtrecht willen horen. </w:t>
      </w:r>
    </w:p>
    <w:p w:rsidR="0075314C" w:rsidRPr="00677552" w:rsidRDefault="0075314C" w:rsidP="00833510">
      <w:pPr>
        <w:pStyle w:val="Geenafstand"/>
        <w:jc w:val="both"/>
        <w:rPr>
          <w:rFonts w:asciiTheme="majorHAnsi" w:hAnsiTheme="majorHAnsi"/>
          <w:sz w:val="22"/>
          <w:szCs w:val="22"/>
          <w:lang w:val="nl-NL"/>
        </w:rPr>
      </w:pPr>
    </w:p>
    <w:p w:rsidR="00BD4DC3" w:rsidRPr="00677552" w:rsidRDefault="00BD4DC3" w:rsidP="00BD4DC3">
      <w:pPr>
        <w:pStyle w:val="Kop4"/>
        <w:rPr>
          <w:rFonts w:asciiTheme="majorHAnsi" w:hAnsiTheme="majorHAnsi"/>
          <w:lang w:val="nl-NL"/>
        </w:rPr>
      </w:pPr>
      <w:r w:rsidRPr="00677552">
        <w:rPr>
          <w:rFonts w:asciiTheme="majorHAnsi" w:hAnsiTheme="majorHAnsi"/>
          <w:lang w:val="nl-NL"/>
        </w:rPr>
        <w:t>Communicatiemiddelen</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Om de doelen te bereiken, is er gekozen voor een mix van verschillende middelen: </w:t>
      </w:r>
      <w:proofErr w:type="spellStart"/>
      <w:r w:rsidRPr="00677552">
        <w:rPr>
          <w:rFonts w:asciiTheme="majorHAnsi" w:hAnsiTheme="majorHAnsi"/>
          <w:sz w:val="22"/>
          <w:szCs w:val="22"/>
          <w:lang w:val="nl-NL"/>
        </w:rPr>
        <w:t>Boomerangkaarten</w:t>
      </w:r>
      <w:proofErr w:type="spellEnd"/>
      <w:r w:rsidRPr="00677552">
        <w:rPr>
          <w:rFonts w:asciiTheme="majorHAnsi" w:hAnsiTheme="majorHAnsi"/>
          <w:sz w:val="22"/>
          <w:szCs w:val="22"/>
          <w:lang w:val="nl-NL"/>
        </w:rPr>
        <w:t xml:space="preserve">, persoon als medium, aanpassingen op de website en een groot openingsfeest.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w:t>
      </w:r>
      <w:proofErr w:type="spellStart"/>
      <w:r w:rsidRPr="00677552">
        <w:rPr>
          <w:rStyle w:val="Kop4Char"/>
          <w:rFonts w:asciiTheme="majorHAnsi" w:hAnsiTheme="majorHAnsi"/>
          <w:lang w:val="nl-NL"/>
        </w:rPr>
        <w:t>Boomerangkaarten</w:t>
      </w:r>
      <w:proofErr w:type="spellEnd"/>
      <w:r w:rsidRPr="00677552">
        <w:rPr>
          <w:rStyle w:val="Kop4Char"/>
          <w:rFonts w:asciiTheme="majorHAnsi" w:hAnsiTheme="majorHAnsi"/>
          <w:lang w:val="nl-NL"/>
        </w:rPr>
        <w:t xml:space="preserve"> </w:t>
      </w:r>
      <w:r w:rsidRPr="00677552">
        <w:rPr>
          <w:rFonts w:asciiTheme="majorHAnsi" w:hAnsiTheme="majorHAnsi"/>
          <w:sz w:val="22"/>
          <w:szCs w:val="22"/>
          <w:lang w:val="nl-NL"/>
        </w:rPr>
        <w:t>worden ingezet voor het vergroten van de naamsbekendheid en het bevorderen van mond-tot-mondreclame. De kaarten worden creatief bedacht en liggen op locaties waar veel jongeren komen. Doordat de jongeren de kaarten zelf uit de rekjes pakken, nemen zij eerder de moeite om de boodschap te lezen. De kaarten worden ingezet voor, tijdens en na het evenement, zodat de kaarten de mond-tot-mondreclame voor het evenement bevorderen.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Style w:val="Kop4Char"/>
          <w:rFonts w:asciiTheme="majorHAnsi" w:hAnsiTheme="majorHAnsi"/>
          <w:lang w:val="nl-NL"/>
        </w:rPr>
        <w:t>Persoon als medium</w:t>
      </w:r>
      <w:r w:rsidRPr="00677552">
        <w:rPr>
          <w:rFonts w:asciiTheme="majorHAnsi" w:hAnsiTheme="majorHAnsi"/>
          <w:sz w:val="22"/>
          <w:szCs w:val="22"/>
          <w:lang w:val="nl-NL"/>
        </w:rPr>
        <w:t xml:space="preserve"> zijn mensen die met hun werk te maken hebben met jongeren. Dit zijn bijvoorbeeld leraren, sociaalwerkers, decanen of buurthuismedewerkers. Zij hebben direct contact met de jongeren en verwijzen hen naar NUtrecht. Het directe contact zorgt ervoor dat de boodschap beter blijft hangen en de informatie beter binnen komt bij de jongeren.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Het is noodzakelijk dat de </w:t>
      </w:r>
      <w:r w:rsidRPr="00677552">
        <w:rPr>
          <w:rStyle w:val="Kop4Char"/>
          <w:rFonts w:asciiTheme="majorHAnsi" w:hAnsiTheme="majorHAnsi"/>
          <w:lang w:val="nl-NL"/>
        </w:rPr>
        <w:t>website</w:t>
      </w:r>
      <w:r w:rsidRPr="00677552">
        <w:rPr>
          <w:rFonts w:asciiTheme="majorHAnsi" w:hAnsiTheme="majorHAnsi"/>
          <w:sz w:val="22"/>
          <w:szCs w:val="22"/>
          <w:lang w:val="nl-NL"/>
        </w:rPr>
        <w:t xml:space="preserve"> van NUtrecht wordt aangepast. Het ondernemende karakter van NUtrecht komt namelijk niet voldoende naar voren op de site. De jonge ondernemers van NUtrecht moeten een plek krijgen op de website. Het is nu onduidelijk welke ondernemers er bij NUtrecht horen. Hier laat NUtrecht een grote kans liggen, omdat potentiële ondernemers zich eerder aansluiten bij NUtrecht wanneer zij weten dat anderen hen al zijn voorgegaan. Met behulp van afbeeldingen en filmpjes kan de sfeer van NUtrecht worden weergegeven, daarnaast moet</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er duidelijke informatie op de site komen. De doelgroep wil tevens interactie en een website is hiervoor ideaal. Het internet is een goed medium om de doelgroep jongeren mee te bereiken, zij besteden namelijk veel tijd aan het internet.</w:t>
      </w:r>
    </w:p>
    <w:p w:rsidR="0075314C" w:rsidRPr="00677552" w:rsidRDefault="0075314C" w:rsidP="00833510">
      <w:pPr>
        <w:pStyle w:val="Geenafstand"/>
        <w:jc w:val="both"/>
        <w:rPr>
          <w:rFonts w:asciiTheme="majorHAnsi" w:hAnsiTheme="majorHAnsi"/>
          <w:sz w:val="22"/>
          <w:szCs w:val="22"/>
          <w:lang w:val="nl-NL"/>
        </w:rPr>
      </w:pPr>
    </w:p>
    <w:p w:rsidR="009B298D"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Het houden van een </w:t>
      </w:r>
      <w:r w:rsidRPr="00677552">
        <w:rPr>
          <w:rStyle w:val="Kop4Char"/>
          <w:rFonts w:asciiTheme="majorHAnsi" w:hAnsiTheme="majorHAnsi"/>
          <w:lang w:val="nl-NL"/>
        </w:rPr>
        <w:t>evenement</w:t>
      </w:r>
      <w:r w:rsidRPr="00677552">
        <w:rPr>
          <w:rFonts w:asciiTheme="majorHAnsi" w:hAnsiTheme="majorHAnsi"/>
          <w:sz w:val="22"/>
          <w:szCs w:val="22"/>
          <w:lang w:val="nl-NL"/>
        </w:rPr>
        <w:t xml:space="preserve"> is zeer geschikt om de doelgroep het idee van NUtrecht mee te geven. Voor NUtrecht is een openingsevenement onmisbaar. Alle samenwerkende partijen van NUtrecht komen in één evenement bij elkaar. Alleen zo kunnen de sfeer en insteek van NUtrecht aan de bezoekers worden meegeven. </w:t>
      </w:r>
    </w:p>
    <w:p w:rsidR="009B298D" w:rsidRPr="00677552" w:rsidRDefault="009B298D" w:rsidP="00833510">
      <w:pPr>
        <w:jc w:val="both"/>
        <w:rPr>
          <w:rFonts w:asciiTheme="majorHAnsi" w:hAnsiTheme="majorHAnsi"/>
          <w:sz w:val="22"/>
          <w:szCs w:val="22"/>
          <w:lang w:val="nl-NL"/>
        </w:rPr>
      </w:pPr>
      <w:r w:rsidRPr="00677552">
        <w:rPr>
          <w:rFonts w:asciiTheme="majorHAnsi" w:hAnsiTheme="majorHAnsi"/>
          <w:sz w:val="22"/>
          <w:szCs w:val="22"/>
          <w:lang w:val="nl-NL"/>
        </w:rPr>
        <w:br w:type="page"/>
      </w:r>
    </w:p>
    <w:sdt>
      <w:sdtPr>
        <w:rPr>
          <w:rFonts w:asciiTheme="minorHAnsi" w:eastAsiaTheme="minorEastAsia" w:hAnsiTheme="minorHAnsi" w:cstheme="minorBidi"/>
          <w:smallCaps w:val="0"/>
          <w:color w:val="5A5A5A" w:themeColor="text1" w:themeTint="A5"/>
          <w:spacing w:val="0"/>
          <w:sz w:val="20"/>
          <w:szCs w:val="20"/>
          <w:lang w:val="nl-NL"/>
        </w:rPr>
        <w:id w:val="6651370"/>
        <w:docPartObj>
          <w:docPartGallery w:val="Table of Contents"/>
          <w:docPartUnique/>
        </w:docPartObj>
      </w:sdtPr>
      <w:sdtContent>
        <w:p w:rsidR="00692D31" w:rsidRDefault="00176663" w:rsidP="00677552">
          <w:pPr>
            <w:pStyle w:val="Kopvaninhoudsopgave"/>
            <w:jc w:val="both"/>
            <w:rPr>
              <w:noProof/>
            </w:rPr>
          </w:pPr>
          <w:r w:rsidRPr="00677552">
            <w:rPr>
              <w:lang w:val="nl-NL"/>
            </w:rPr>
            <w:t>Inhoudsopgave</w:t>
          </w:r>
          <w:r w:rsidR="006B5D10" w:rsidRPr="006B5D10">
            <w:rPr>
              <w:lang w:val="nl-NL"/>
            </w:rPr>
            <w:fldChar w:fldCharType="begin"/>
          </w:r>
          <w:r w:rsidRPr="00677552">
            <w:rPr>
              <w:lang w:val="nl-NL"/>
            </w:rPr>
            <w:instrText xml:space="preserve"> TOC \o "1-3" \h \z \u </w:instrText>
          </w:r>
          <w:r w:rsidR="006B5D10" w:rsidRPr="006B5D10">
            <w:rPr>
              <w:lang w:val="nl-NL"/>
            </w:rPr>
            <w:fldChar w:fldCharType="separate"/>
          </w:r>
        </w:p>
        <w:p w:rsidR="00692D31" w:rsidRDefault="006B5D10" w:rsidP="001D64A2">
          <w:pPr>
            <w:pStyle w:val="Inhopg1"/>
            <w:rPr>
              <w:color w:val="auto"/>
              <w:sz w:val="22"/>
              <w:szCs w:val="22"/>
              <w:lang w:eastAsia="nl-NL" w:bidi="ar-SA"/>
            </w:rPr>
          </w:pPr>
          <w:hyperlink w:anchor="_Toc328121238" w:history="1">
            <w:r w:rsidR="00692D31" w:rsidRPr="00122C61">
              <w:rPr>
                <w:rStyle w:val="Hyperlink"/>
              </w:rPr>
              <w:t>MANAGEMENTSAMENVATTING</w:t>
            </w:r>
            <w:r w:rsidR="00692D31">
              <w:rPr>
                <w:webHidden/>
              </w:rPr>
              <w:tab/>
            </w:r>
            <w:r>
              <w:rPr>
                <w:webHidden/>
              </w:rPr>
              <w:fldChar w:fldCharType="begin"/>
            </w:r>
            <w:r w:rsidR="00692D31">
              <w:rPr>
                <w:webHidden/>
              </w:rPr>
              <w:instrText xml:space="preserve"> PAGEREF _Toc328121238 \h </w:instrText>
            </w:r>
            <w:r>
              <w:rPr>
                <w:webHidden/>
              </w:rPr>
            </w:r>
            <w:r>
              <w:rPr>
                <w:webHidden/>
              </w:rPr>
              <w:fldChar w:fldCharType="separate"/>
            </w:r>
            <w:r w:rsidR="005454CE">
              <w:rPr>
                <w:webHidden/>
              </w:rPr>
              <w:t>3</w:t>
            </w:r>
            <w:r>
              <w:rPr>
                <w:webHidden/>
              </w:rPr>
              <w:fldChar w:fldCharType="end"/>
            </w:r>
          </w:hyperlink>
        </w:p>
        <w:p w:rsidR="00692D31" w:rsidRDefault="006B5D10" w:rsidP="001D64A2">
          <w:pPr>
            <w:pStyle w:val="Inhopg1"/>
            <w:rPr>
              <w:color w:val="auto"/>
              <w:sz w:val="22"/>
              <w:szCs w:val="22"/>
              <w:lang w:eastAsia="nl-NL" w:bidi="ar-SA"/>
            </w:rPr>
          </w:pPr>
          <w:hyperlink w:anchor="_Toc328121242" w:history="1">
            <w:r w:rsidR="00692D31" w:rsidRPr="00122C61">
              <w:rPr>
                <w:rStyle w:val="Hyperlink"/>
              </w:rPr>
              <w:t>INLEIDING</w:t>
            </w:r>
            <w:r w:rsidR="00692D31">
              <w:rPr>
                <w:webHidden/>
              </w:rPr>
              <w:tab/>
            </w:r>
            <w:r>
              <w:rPr>
                <w:webHidden/>
              </w:rPr>
              <w:fldChar w:fldCharType="begin"/>
            </w:r>
            <w:r w:rsidR="00692D31">
              <w:rPr>
                <w:webHidden/>
              </w:rPr>
              <w:instrText xml:space="preserve"> PAGEREF _Toc328121242 \h </w:instrText>
            </w:r>
            <w:r>
              <w:rPr>
                <w:webHidden/>
              </w:rPr>
            </w:r>
            <w:r>
              <w:rPr>
                <w:webHidden/>
              </w:rPr>
              <w:fldChar w:fldCharType="separate"/>
            </w:r>
            <w:r w:rsidR="005454CE">
              <w:rPr>
                <w:webHidden/>
              </w:rPr>
              <w:t>9</w:t>
            </w:r>
            <w:r>
              <w:rPr>
                <w:webHidden/>
              </w:rPr>
              <w:fldChar w:fldCharType="end"/>
            </w:r>
          </w:hyperlink>
        </w:p>
        <w:p w:rsidR="00692D31" w:rsidRDefault="006B5D10" w:rsidP="001D64A2">
          <w:pPr>
            <w:pStyle w:val="Inhopg1"/>
            <w:rPr>
              <w:sz w:val="22"/>
              <w:szCs w:val="22"/>
              <w:lang w:eastAsia="nl-NL" w:bidi="ar-SA"/>
            </w:rPr>
          </w:pPr>
          <w:hyperlink w:anchor="_Toc328121243" w:history="1">
            <w:r w:rsidR="00692D31" w:rsidRPr="00122C61">
              <w:rPr>
                <w:rStyle w:val="Hyperlink"/>
              </w:rPr>
              <w:t>DEEL 1 ANALYSE</w:t>
            </w:r>
            <w:r w:rsidR="00692D31">
              <w:rPr>
                <w:webHidden/>
              </w:rPr>
              <w:tab/>
            </w:r>
            <w:r>
              <w:rPr>
                <w:webHidden/>
              </w:rPr>
              <w:fldChar w:fldCharType="begin"/>
            </w:r>
            <w:r w:rsidR="00692D31">
              <w:rPr>
                <w:webHidden/>
              </w:rPr>
              <w:instrText xml:space="preserve"> PAGEREF _Toc328121243 \h </w:instrText>
            </w:r>
            <w:r>
              <w:rPr>
                <w:webHidden/>
              </w:rPr>
            </w:r>
            <w:r>
              <w:rPr>
                <w:webHidden/>
              </w:rPr>
              <w:fldChar w:fldCharType="separate"/>
            </w:r>
            <w:r w:rsidR="005454CE">
              <w:rPr>
                <w:webHidden/>
              </w:rPr>
              <w:t>10</w:t>
            </w:r>
            <w:r>
              <w:rPr>
                <w:webHidden/>
              </w:rPr>
              <w:fldChar w:fldCharType="end"/>
            </w:r>
          </w:hyperlink>
        </w:p>
        <w:p w:rsidR="00692D31" w:rsidRDefault="006B5D10" w:rsidP="0031083E">
          <w:pPr>
            <w:pStyle w:val="Inhopg2"/>
            <w:rPr>
              <w:lang w:eastAsia="nl-NL"/>
            </w:rPr>
          </w:pPr>
          <w:hyperlink w:anchor="_Toc328121245" w:history="1">
            <w:r w:rsidR="00692D31" w:rsidRPr="00122C61">
              <w:rPr>
                <w:rStyle w:val="Hyperlink"/>
              </w:rPr>
              <w:t>1.1 CONCEPT NUTRECHT</w:t>
            </w:r>
            <w:r w:rsidR="00692D31">
              <w:rPr>
                <w:webHidden/>
              </w:rPr>
              <w:tab/>
            </w:r>
            <w:r>
              <w:rPr>
                <w:webHidden/>
              </w:rPr>
              <w:fldChar w:fldCharType="begin"/>
            </w:r>
            <w:r w:rsidR="00692D31">
              <w:rPr>
                <w:webHidden/>
              </w:rPr>
              <w:instrText xml:space="preserve"> PAGEREF _Toc328121245 \h </w:instrText>
            </w:r>
            <w:r>
              <w:rPr>
                <w:webHidden/>
              </w:rPr>
            </w:r>
            <w:r>
              <w:rPr>
                <w:webHidden/>
              </w:rPr>
              <w:fldChar w:fldCharType="separate"/>
            </w:r>
            <w:r w:rsidR="005454CE">
              <w:rPr>
                <w:webHidden/>
              </w:rPr>
              <w:t>11</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46" w:history="1">
            <w:r w:rsidR="00692D31" w:rsidRPr="00122C61">
              <w:rPr>
                <w:rStyle w:val="Hyperlink"/>
              </w:rPr>
              <w:t>1.1.1 CONCEPT NUTRECHT</w:t>
            </w:r>
            <w:r w:rsidR="00692D31">
              <w:rPr>
                <w:webHidden/>
              </w:rPr>
              <w:tab/>
            </w:r>
            <w:r>
              <w:rPr>
                <w:webHidden/>
              </w:rPr>
              <w:fldChar w:fldCharType="begin"/>
            </w:r>
            <w:r w:rsidR="00692D31">
              <w:rPr>
                <w:webHidden/>
              </w:rPr>
              <w:instrText xml:space="preserve"> PAGEREF _Toc328121246 \h </w:instrText>
            </w:r>
            <w:r>
              <w:rPr>
                <w:webHidden/>
              </w:rPr>
            </w:r>
            <w:r>
              <w:rPr>
                <w:webHidden/>
              </w:rPr>
              <w:fldChar w:fldCharType="separate"/>
            </w:r>
            <w:r w:rsidR="005454CE">
              <w:rPr>
                <w:webHidden/>
              </w:rPr>
              <w:t>11</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47" w:history="1">
            <w:r w:rsidR="00692D31" w:rsidRPr="00122C61">
              <w:rPr>
                <w:rStyle w:val="Hyperlink"/>
              </w:rPr>
              <w:t>1.1.2 STICHTING NUCULTUUR</w:t>
            </w:r>
            <w:r w:rsidR="00692D31">
              <w:rPr>
                <w:webHidden/>
              </w:rPr>
              <w:tab/>
            </w:r>
            <w:r>
              <w:rPr>
                <w:webHidden/>
              </w:rPr>
              <w:fldChar w:fldCharType="begin"/>
            </w:r>
            <w:r w:rsidR="00692D31">
              <w:rPr>
                <w:webHidden/>
              </w:rPr>
              <w:instrText xml:space="preserve"> PAGEREF _Toc328121247 \h </w:instrText>
            </w:r>
            <w:r>
              <w:rPr>
                <w:webHidden/>
              </w:rPr>
            </w:r>
            <w:r>
              <w:rPr>
                <w:webHidden/>
              </w:rPr>
              <w:fldChar w:fldCharType="separate"/>
            </w:r>
            <w:r w:rsidR="005454CE">
              <w:rPr>
                <w:webHidden/>
              </w:rPr>
              <w:t>12</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48" w:history="1">
            <w:r w:rsidR="00692D31" w:rsidRPr="00122C61">
              <w:rPr>
                <w:rStyle w:val="Hyperlink"/>
              </w:rPr>
              <w:t>1.1.3 MARKETINGMIX</w:t>
            </w:r>
            <w:r w:rsidR="00692D31">
              <w:rPr>
                <w:webHidden/>
              </w:rPr>
              <w:tab/>
            </w:r>
            <w:r>
              <w:rPr>
                <w:webHidden/>
              </w:rPr>
              <w:fldChar w:fldCharType="begin"/>
            </w:r>
            <w:r w:rsidR="00692D31">
              <w:rPr>
                <w:webHidden/>
              </w:rPr>
              <w:instrText xml:space="preserve"> PAGEREF _Toc328121248 \h </w:instrText>
            </w:r>
            <w:r>
              <w:rPr>
                <w:webHidden/>
              </w:rPr>
            </w:r>
            <w:r>
              <w:rPr>
                <w:webHidden/>
              </w:rPr>
              <w:fldChar w:fldCharType="separate"/>
            </w:r>
            <w:r w:rsidR="005454CE">
              <w:rPr>
                <w:webHidden/>
              </w:rPr>
              <w:t>12</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49" w:history="1">
            <w:r w:rsidR="00692D31" w:rsidRPr="00122C61">
              <w:rPr>
                <w:rStyle w:val="Hyperlink"/>
              </w:rPr>
              <w:t>1.1.4 CONCLUSIE</w:t>
            </w:r>
            <w:r w:rsidR="00692D31">
              <w:rPr>
                <w:webHidden/>
              </w:rPr>
              <w:tab/>
            </w:r>
            <w:r>
              <w:rPr>
                <w:webHidden/>
              </w:rPr>
              <w:fldChar w:fldCharType="begin"/>
            </w:r>
            <w:r w:rsidR="00692D31">
              <w:rPr>
                <w:webHidden/>
              </w:rPr>
              <w:instrText xml:space="preserve"> PAGEREF _Toc328121249 \h </w:instrText>
            </w:r>
            <w:r>
              <w:rPr>
                <w:webHidden/>
              </w:rPr>
            </w:r>
            <w:r>
              <w:rPr>
                <w:webHidden/>
              </w:rPr>
              <w:fldChar w:fldCharType="separate"/>
            </w:r>
            <w:r w:rsidR="005454CE">
              <w:rPr>
                <w:webHidden/>
              </w:rPr>
              <w:t>14</w:t>
            </w:r>
            <w:r>
              <w:rPr>
                <w:webHidden/>
              </w:rPr>
              <w:fldChar w:fldCharType="end"/>
            </w:r>
          </w:hyperlink>
        </w:p>
        <w:p w:rsidR="00692D31" w:rsidRDefault="006B5D10" w:rsidP="0031083E">
          <w:pPr>
            <w:pStyle w:val="Inhopg2"/>
            <w:rPr>
              <w:lang w:eastAsia="nl-NL"/>
            </w:rPr>
          </w:pPr>
          <w:hyperlink w:anchor="_Toc328121250" w:history="1">
            <w:r w:rsidR="00692D31" w:rsidRPr="00122C61">
              <w:rPr>
                <w:rStyle w:val="Hyperlink"/>
              </w:rPr>
              <w:t>1.2 HUIDIGE SITUATIE NUTRECHT</w:t>
            </w:r>
            <w:r w:rsidR="00692D31">
              <w:rPr>
                <w:webHidden/>
              </w:rPr>
              <w:tab/>
            </w:r>
            <w:r>
              <w:rPr>
                <w:webHidden/>
              </w:rPr>
              <w:fldChar w:fldCharType="begin"/>
            </w:r>
            <w:r w:rsidR="00692D31">
              <w:rPr>
                <w:webHidden/>
              </w:rPr>
              <w:instrText xml:space="preserve"> PAGEREF _Toc328121250 \h </w:instrText>
            </w:r>
            <w:r>
              <w:rPr>
                <w:webHidden/>
              </w:rPr>
            </w:r>
            <w:r>
              <w:rPr>
                <w:webHidden/>
              </w:rPr>
              <w:fldChar w:fldCharType="separate"/>
            </w:r>
            <w:r w:rsidR="005454CE">
              <w:rPr>
                <w:webHidden/>
              </w:rPr>
              <w:t>16</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51" w:history="1">
            <w:r w:rsidR="00692D31" w:rsidRPr="00122C61">
              <w:rPr>
                <w:rStyle w:val="Hyperlink"/>
              </w:rPr>
              <w:t>1.2.1 PILOTFASE NUTRECHT</w:t>
            </w:r>
            <w:r w:rsidR="00692D31">
              <w:rPr>
                <w:webHidden/>
              </w:rPr>
              <w:tab/>
            </w:r>
            <w:r>
              <w:rPr>
                <w:webHidden/>
              </w:rPr>
              <w:fldChar w:fldCharType="begin"/>
            </w:r>
            <w:r w:rsidR="00692D31">
              <w:rPr>
                <w:webHidden/>
              </w:rPr>
              <w:instrText xml:space="preserve"> PAGEREF _Toc328121251 \h </w:instrText>
            </w:r>
            <w:r>
              <w:rPr>
                <w:webHidden/>
              </w:rPr>
            </w:r>
            <w:r>
              <w:rPr>
                <w:webHidden/>
              </w:rPr>
              <w:fldChar w:fldCharType="separate"/>
            </w:r>
            <w:r w:rsidR="005454CE">
              <w:rPr>
                <w:webHidden/>
              </w:rPr>
              <w:t>16</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52" w:history="1">
            <w:r w:rsidR="00692D31" w:rsidRPr="00122C61">
              <w:rPr>
                <w:rStyle w:val="Hyperlink"/>
              </w:rPr>
              <w:t>1.2.2 HUIDIGE BEDRIJVEN NUTRECHT</w:t>
            </w:r>
            <w:r w:rsidR="00692D31">
              <w:rPr>
                <w:webHidden/>
              </w:rPr>
              <w:tab/>
            </w:r>
            <w:r>
              <w:rPr>
                <w:webHidden/>
              </w:rPr>
              <w:fldChar w:fldCharType="begin"/>
            </w:r>
            <w:r w:rsidR="00692D31">
              <w:rPr>
                <w:webHidden/>
              </w:rPr>
              <w:instrText xml:space="preserve"> PAGEREF _Toc328121252 \h </w:instrText>
            </w:r>
            <w:r>
              <w:rPr>
                <w:webHidden/>
              </w:rPr>
            </w:r>
            <w:r>
              <w:rPr>
                <w:webHidden/>
              </w:rPr>
              <w:fldChar w:fldCharType="separate"/>
            </w:r>
            <w:r w:rsidR="005454CE">
              <w:rPr>
                <w:webHidden/>
              </w:rPr>
              <w:t>16</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53" w:history="1">
            <w:r w:rsidR="00692D31" w:rsidRPr="00122C61">
              <w:rPr>
                <w:rStyle w:val="Hyperlink"/>
              </w:rPr>
              <w:t>1.2.3 SWOT-ANALYSE</w:t>
            </w:r>
            <w:r w:rsidR="00692D31">
              <w:rPr>
                <w:webHidden/>
              </w:rPr>
              <w:tab/>
            </w:r>
            <w:r>
              <w:rPr>
                <w:webHidden/>
              </w:rPr>
              <w:fldChar w:fldCharType="begin"/>
            </w:r>
            <w:r w:rsidR="00692D31">
              <w:rPr>
                <w:webHidden/>
              </w:rPr>
              <w:instrText xml:space="preserve"> PAGEREF _Toc328121253 \h </w:instrText>
            </w:r>
            <w:r>
              <w:rPr>
                <w:webHidden/>
              </w:rPr>
            </w:r>
            <w:r>
              <w:rPr>
                <w:webHidden/>
              </w:rPr>
              <w:fldChar w:fldCharType="separate"/>
            </w:r>
            <w:r w:rsidR="005454CE">
              <w:rPr>
                <w:webHidden/>
              </w:rPr>
              <w:t>17</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54" w:history="1">
            <w:r w:rsidR="00692D31" w:rsidRPr="00122C61">
              <w:rPr>
                <w:rStyle w:val="Hyperlink"/>
              </w:rPr>
              <w:t>1.2.4 CONCLUSIE</w:t>
            </w:r>
            <w:r w:rsidR="00692D31">
              <w:rPr>
                <w:webHidden/>
              </w:rPr>
              <w:tab/>
            </w:r>
            <w:r>
              <w:rPr>
                <w:webHidden/>
              </w:rPr>
              <w:fldChar w:fldCharType="begin"/>
            </w:r>
            <w:r w:rsidR="00692D31">
              <w:rPr>
                <w:webHidden/>
              </w:rPr>
              <w:instrText xml:space="preserve"> PAGEREF _Toc328121254 \h </w:instrText>
            </w:r>
            <w:r>
              <w:rPr>
                <w:webHidden/>
              </w:rPr>
            </w:r>
            <w:r>
              <w:rPr>
                <w:webHidden/>
              </w:rPr>
              <w:fldChar w:fldCharType="separate"/>
            </w:r>
            <w:r w:rsidR="005454CE">
              <w:rPr>
                <w:webHidden/>
              </w:rPr>
              <w:t>18</w:t>
            </w:r>
            <w:r>
              <w:rPr>
                <w:webHidden/>
              </w:rPr>
              <w:fldChar w:fldCharType="end"/>
            </w:r>
          </w:hyperlink>
        </w:p>
        <w:p w:rsidR="00692D31" w:rsidRDefault="006B5D10" w:rsidP="0031083E">
          <w:pPr>
            <w:pStyle w:val="Inhopg2"/>
            <w:rPr>
              <w:lang w:eastAsia="nl-NL"/>
            </w:rPr>
          </w:pPr>
          <w:hyperlink w:anchor="_Toc328121255" w:history="1">
            <w:r w:rsidR="00692D31" w:rsidRPr="00122C61">
              <w:rPr>
                <w:rStyle w:val="Hyperlink"/>
              </w:rPr>
              <w:t>1.3 VERWACHTE SITUATIE NUTRECHT</w:t>
            </w:r>
            <w:r w:rsidR="00692D31">
              <w:rPr>
                <w:webHidden/>
              </w:rPr>
              <w:tab/>
            </w:r>
            <w:r>
              <w:rPr>
                <w:webHidden/>
              </w:rPr>
              <w:fldChar w:fldCharType="begin"/>
            </w:r>
            <w:r w:rsidR="00692D31">
              <w:rPr>
                <w:webHidden/>
              </w:rPr>
              <w:instrText xml:space="preserve"> PAGEREF _Toc328121255 \h </w:instrText>
            </w:r>
            <w:r>
              <w:rPr>
                <w:webHidden/>
              </w:rPr>
            </w:r>
            <w:r>
              <w:rPr>
                <w:webHidden/>
              </w:rPr>
              <w:fldChar w:fldCharType="separate"/>
            </w:r>
            <w:r w:rsidR="005454CE">
              <w:rPr>
                <w:webHidden/>
              </w:rPr>
              <w:t>19</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56" w:history="1">
            <w:r w:rsidR="00692D31" w:rsidRPr="00122C61">
              <w:rPr>
                <w:rStyle w:val="Hyperlink"/>
              </w:rPr>
              <w:t>1.3.1 THEMA’S VAN NUTRECHT</w:t>
            </w:r>
            <w:r w:rsidR="00692D31">
              <w:rPr>
                <w:webHidden/>
              </w:rPr>
              <w:tab/>
            </w:r>
            <w:r>
              <w:rPr>
                <w:webHidden/>
              </w:rPr>
              <w:fldChar w:fldCharType="begin"/>
            </w:r>
            <w:r w:rsidR="00692D31">
              <w:rPr>
                <w:webHidden/>
              </w:rPr>
              <w:instrText xml:space="preserve"> PAGEREF _Toc328121256 \h </w:instrText>
            </w:r>
            <w:r>
              <w:rPr>
                <w:webHidden/>
              </w:rPr>
            </w:r>
            <w:r>
              <w:rPr>
                <w:webHidden/>
              </w:rPr>
              <w:fldChar w:fldCharType="separate"/>
            </w:r>
            <w:r w:rsidR="005454CE">
              <w:rPr>
                <w:webHidden/>
              </w:rPr>
              <w:t>19</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57" w:history="1">
            <w:r w:rsidR="00692D31" w:rsidRPr="00122C61">
              <w:rPr>
                <w:rStyle w:val="Hyperlink"/>
              </w:rPr>
              <w:t>1.3.2 VERWACHTE INVULLING VAN DE LOCATIE</w:t>
            </w:r>
            <w:r w:rsidR="00692D31">
              <w:rPr>
                <w:webHidden/>
              </w:rPr>
              <w:tab/>
            </w:r>
            <w:r>
              <w:rPr>
                <w:webHidden/>
              </w:rPr>
              <w:fldChar w:fldCharType="begin"/>
            </w:r>
            <w:r w:rsidR="00692D31">
              <w:rPr>
                <w:webHidden/>
              </w:rPr>
              <w:instrText xml:space="preserve"> PAGEREF _Toc328121257 \h </w:instrText>
            </w:r>
            <w:r>
              <w:rPr>
                <w:webHidden/>
              </w:rPr>
            </w:r>
            <w:r>
              <w:rPr>
                <w:webHidden/>
              </w:rPr>
              <w:fldChar w:fldCharType="separate"/>
            </w:r>
            <w:r w:rsidR="005454CE">
              <w:rPr>
                <w:webHidden/>
              </w:rPr>
              <w:t>20</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58" w:history="1">
            <w:r w:rsidR="00692D31" w:rsidRPr="00122C61">
              <w:rPr>
                <w:rStyle w:val="Hyperlink"/>
              </w:rPr>
              <w:t>1.3.3 FINANCIËN</w:t>
            </w:r>
            <w:r w:rsidR="00692D31">
              <w:rPr>
                <w:webHidden/>
              </w:rPr>
              <w:tab/>
            </w:r>
            <w:r>
              <w:rPr>
                <w:webHidden/>
              </w:rPr>
              <w:fldChar w:fldCharType="begin"/>
            </w:r>
            <w:r w:rsidR="00692D31">
              <w:rPr>
                <w:webHidden/>
              </w:rPr>
              <w:instrText xml:space="preserve"> PAGEREF _Toc328121258 \h </w:instrText>
            </w:r>
            <w:r>
              <w:rPr>
                <w:webHidden/>
              </w:rPr>
            </w:r>
            <w:r>
              <w:rPr>
                <w:webHidden/>
              </w:rPr>
              <w:fldChar w:fldCharType="separate"/>
            </w:r>
            <w:r w:rsidR="005454CE">
              <w:rPr>
                <w:webHidden/>
              </w:rPr>
              <w:t>21</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59" w:history="1">
            <w:r w:rsidR="00692D31" w:rsidRPr="00122C61">
              <w:rPr>
                <w:rStyle w:val="Hyperlink"/>
              </w:rPr>
              <w:t>1.3.4 CONCLUSIE</w:t>
            </w:r>
            <w:r w:rsidR="00692D31">
              <w:rPr>
                <w:webHidden/>
              </w:rPr>
              <w:tab/>
            </w:r>
            <w:r>
              <w:rPr>
                <w:webHidden/>
              </w:rPr>
              <w:fldChar w:fldCharType="begin"/>
            </w:r>
            <w:r w:rsidR="00692D31">
              <w:rPr>
                <w:webHidden/>
              </w:rPr>
              <w:instrText xml:space="preserve"> PAGEREF _Toc328121259 \h </w:instrText>
            </w:r>
            <w:r>
              <w:rPr>
                <w:webHidden/>
              </w:rPr>
            </w:r>
            <w:r>
              <w:rPr>
                <w:webHidden/>
              </w:rPr>
              <w:fldChar w:fldCharType="separate"/>
            </w:r>
            <w:r w:rsidR="005454CE">
              <w:rPr>
                <w:webHidden/>
              </w:rPr>
              <w:t>21</w:t>
            </w:r>
            <w:r>
              <w:rPr>
                <w:webHidden/>
              </w:rPr>
              <w:fldChar w:fldCharType="end"/>
            </w:r>
          </w:hyperlink>
        </w:p>
        <w:p w:rsidR="00692D31" w:rsidRDefault="006B5D10" w:rsidP="0031083E">
          <w:pPr>
            <w:pStyle w:val="Inhopg2"/>
            <w:rPr>
              <w:lang w:eastAsia="nl-NL"/>
            </w:rPr>
          </w:pPr>
          <w:hyperlink w:anchor="_Toc328121260" w:history="1">
            <w:r w:rsidR="00692D31" w:rsidRPr="00122C61">
              <w:rPr>
                <w:rStyle w:val="Hyperlink"/>
              </w:rPr>
              <w:t>1.4 COMMUNICATIEBELEID NUTRECHT</w:t>
            </w:r>
            <w:r w:rsidR="00692D31">
              <w:rPr>
                <w:webHidden/>
              </w:rPr>
              <w:tab/>
            </w:r>
            <w:r>
              <w:rPr>
                <w:webHidden/>
              </w:rPr>
              <w:fldChar w:fldCharType="begin"/>
            </w:r>
            <w:r w:rsidR="00692D31">
              <w:rPr>
                <w:webHidden/>
              </w:rPr>
              <w:instrText xml:space="preserve"> PAGEREF _Toc328121260 \h </w:instrText>
            </w:r>
            <w:r>
              <w:rPr>
                <w:webHidden/>
              </w:rPr>
            </w:r>
            <w:r>
              <w:rPr>
                <w:webHidden/>
              </w:rPr>
              <w:fldChar w:fldCharType="separate"/>
            </w:r>
            <w:r w:rsidR="005454CE">
              <w:rPr>
                <w:webHidden/>
              </w:rPr>
              <w:t>23</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61" w:history="1">
            <w:r w:rsidR="00692D31" w:rsidRPr="00122C61">
              <w:rPr>
                <w:rStyle w:val="Hyperlink"/>
              </w:rPr>
              <w:t>1.4.1 CORPORATE COMMUNICATIE</w:t>
            </w:r>
            <w:r w:rsidR="00692D31">
              <w:rPr>
                <w:webHidden/>
              </w:rPr>
              <w:tab/>
            </w:r>
            <w:r>
              <w:rPr>
                <w:webHidden/>
              </w:rPr>
              <w:fldChar w:fldCharType="begin"/>
            </w:r>
            <w:r w:rsidR="00692D31">
              <w:rPr>
                <w:webHidden/>
              </w:rPr>
              <w:instrText xml:space="preserve"> PAGEREF _Toc328121261 \h </w:instrText>
            </w:r>
            <w:r>
              <w:rPr>
                <w:webHidden/>
              </w:rPr>
            </w:r>
            <w:r>
              <w:rPr>
                <w:webHidden/>
              </w:rPr>
              <w:fldChar w:fldCharType="separate"/>
            </w:r>
            <w:r w:rsidR="005454CE">
              <w:rPr>
                <w:webHidden/>
              </w:rPr>
              <w:t>23</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62" w:history="1">
            <w:r w:rsidR="00692D31" w:rsidRPr="00122C61">
              <w:rPr>
                <w:rStyle w:val="Hyperlink"/>
              </w:rPr>
              <w:t>1.4.2 COMMUNICATIEDOELGROEPEN</w:t>
            </w:r>
            <w:r w:rsidR="00692D31">
              <w:rPr>
                <w:webHidden/>
              </w:rPr>
              <w:tab/>
            </w:r>
            <w:r>
              <w:rPr>
                <w:webHidden/>
              </w:rPr>
              <w:fldChar w:fldCharType="begin"/>
            </w:r>
            <w:r w:rsidR="00692D31">
              <w:rPr>
                <w:webHidden/>
              </w:rPr>
              <w:instrText xml:space="preserve"> PAGEREF _Toc328121262 \h </w:instrText>
            </w:r>
            <w:r>
              <w:rPr>
                <w:webHidden/>
              </w:rPr>
            </w:r>
            <w:r>
              <w:rPr>
                <w:webHidden/>
              </w:rPr>
              <w:fldChar w:fldCharType="separate"/>
            </w:r>
            <w:r w:rsidR="005454CE">
              <w:rPr>
                <w:webHidden/>
              </w:rPr>
              <w:t>24</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63" w:history="1">
            <w:r w:rsidR="00692D31" w:rsidRPr="00122C61">
              <w:rPr>
                <w:rStyle w:val="Hyperlink"/>
              </w:rPr>
              <w:t>1.4.3 COMMUNICATIEMIDDELEN</w:t>
            </w:r>
            <w:r w:rsidR="00692D31">
              <w:rPr>
                <w:webHidden/>
              </w:rPr>
              <w:tab/>
            </w:r>
            <w:r>
              <w:rPr>
                <w:webHidden/>
              </w:rPr>
              <w:fldChar w:fldCharType="begin"/>
            </w:r>
            <w:r w:rsidR="00692D31">
              <w:rPr>
                <w:webHidden/>
              </w:rPr>
              <w:instrText xml:space="preserve"> PAGEREF _Toc328121263 \h </w:instrText>
            </w:r>
            <w:r>
              <w:rPr>
                <w:webHidden/>
              </w:rPr>
            </w:r>
            <w:r>
              <w:rPr>
                <w:webHidden/>
              </w:rPr>
              <w:fldChar w:fldCharType="separate"/>
            </w:r>
            <w:r w:rsidR="005454CE">
              <w:rPr>
                <w:webHidden/>
              </w:rPr>
              <w:t>26</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64" w:history="1">
            <w:r w:rsidR="00692D31" w:rsidRPr="00122C61">
              <w:rPr>
                <w:rStyle w:val="Hyperlink"/>
              </w:rPr>
              <w:t>1.4.4 CONCLUSIE</w:t>
            </w:r>
            <w:r w:rsidR="00692D31">
              <w:rPr>
                <w:webHidden/>
              </w:rPr>
              <w:tab/>
            </w:r>
            <w:r>
              <w:rPr>
                <w:webHidden/>
              </w:rPr>
              <w:fldChar w:fldCharType="begin"/>
            </w:r>
            <w:r w:rsidR="00692D31">
              <w:rPr>
                <w:webHidden/>
              </w:rPr>
              <w:instrText xml:space="preserve"> PAGEREF _Toc328121264 \h </w:instrText>
            </w:r>
            <w:r>
              <w:rPr>
                <w:webHidden/>
              </w:rPr>
            </w:r>
            <w:r>
              <w:rPr>
                <w:webHidden/>
              </w:rPr>
              <w:fldChar w:fldCharType="separate"/>
            </w:r>
            <w:r w:rsidR="005454CE">
              <w:rPr>
                <w:webHidden/>
              </w:rPr>
              <w:t>28</w:t>
            </w:r>
            <w:r>
              <w:rPr>
                <w:webHidden/>
              </w:rPr>
              <w:fldChar w:fldCharType="end"/>
            </w:r>
          </w:hyperlink>
        </w:p>
        <w:p w:rsidR="00692D31" w:rsidRDefault="006B5D10" w:rsidP="0031083E">
          <w:pPr>
            <w:pStyle w:val="Inhopg2"/>
            <w:rPr>
              <w:lang w:eastAsia="nl-NL"/>
            </w:rPr>
          </w:pPr>
          <w:hyperlink w:anchor="_Toc328121265" w:history="1">
            <w:r w:rsidR="00692D31" w:rsidRPr="00122C61">
              <w:rPr>
                <w:rStyle w:val="Hyperlink"/>
              </w:rPr>
              <w:t>1.5 MARKTANALYSE</w:t>
            </w:r>
            <w:r w:rsidR="00692D31">
              <w:rPr>
                <w:webHidden/>
              </w:rPr>
              <w:tab/>
            </w:r>
            <w:r>
              <w:rPr>
                <w:webHidden/>
              </w:rPr>
              <w:fldChar w:fldCharType="begin"/>
            </w:r>
            <w:r w:rsidR="00692D31">
              <w:rPr>
                <w:webHidden/>
              </w:rPr>
              <w:instrText xml:space="preserve"> PAGEREF _Toc328121265 \h </w:instrText>
            </w:r>
            <w:r>
              <w:rPr>
                <w:webHidden/>
              </w:rPr>
            </w:r>
            <w:r>
              <w:rPr>
                <w:webHidden/>
              </w:rPr>
              <w:fldChar w:fldCharType="separate"/>
            </w:r>
            <w:r w:rsidR="005454CE">
              <w:rPr>
                <w:webHidden/>
              </w:rPr>
              <w:t>29</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66" w:history="1">
            <w:r w:rsidR="00692D31" w:rsidRPr="00122C61">
              <w:rPr>
                <w:rStyle w:val="Hyperlink"/>
              </w:rPr>
              <w:t>1.5.1 SCHEMATISCHE WEERGAVE CONCURRENTEN</w:t>
            </w:r>
            <w:r w:rsidR="00692D31">
              <w:rPr>
                <w:webHidden/>
              </w:rPr>
              <w:tab/>
            </w:r>
            <w:r>
              <w:rPr>
                <w:webHidden/>
              </w:rPr>
              <w:fldChar w:fldCharType="begin"/>
            </w:r>
            <w:r w:rsidR="00692D31">
              <w:rPr>
                <w:webHidden/>
              </w:rPr>
              <w:instrText xml:space="preserve"> PAGEREF _Toc328121266 \h </w:instrText>
            </w:r>
            <w:r>
              <w:rPr>
                <w:webHidden/>
              </w:rPr>
            </w:r>
            <w:r>
              <w:rPr>
                <w:webHidden/>
              </w:rPr>
              <w:fldChar w:fldCharType="separate"/>
            </w:r>
            <w:r w:rsidR="005454CE">
              <w:rPr>
                <w:webHidden/>
              </w:rPr>
              <w:t>29</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67" w:history="1">
            <w:r w:rsidR="00692D31" w:rsidRPr="00122C61">
              <w:rPr>
                <w:rStyle w:val="Hyperlink"/>
              </w:rPr>
              <w:t>1.5.2 CONCLUSSIE</w:t>
            </w:r>
            <w:r w:rsidR="00692D31">
              <w:rPr>
                <w:webHidden/>
              </w:rPr>
              <w:tab/>
            </w:r>
            <w:r>
              <w:rPr>
                <w:webHidden/>
              </w:rPr>
              <w:fldChar w:fldCharType="begin"/>
            </w:r>
            <w:r w:rsidR="00692D31">
              <w:rPr>
                <w:webHidden/>
              </w:rPr>
              <w:instrText xml:space="preserve"> PAGEREF _Toc328121267 \h </w:instrText>
            </w:r>
            <w:r>
              <w:rPr>
                <w:webHidden/>
              </w:rPr>
            </w:r>
            <w:r>
              <w:rPr>
                <w:webHidden/>
              </w:rPr>
              <w:fldChar w:fldCharType="separate"/>
            </w:r>
            <w:r w:rsidR="005454CE">
              <w:rPr>
                <w:webHidden/>
              </w:rPr>
              <w:t>33</w:t>
            </w:r>
            <w:r>
              <w:rPr>
                <w:webHidden/>
              </w:rPr>
              <w:fldChar w:fldCharType="end"/>
            </w:r>
          </w:hyperlink>
        </w:p>
        <w:p w:rsidR="00692D31" w:rsidRDefault="006B5D10" w:rsidP="0031083E">
          <w:pPr>
            <w:pStyle w:val="Inhopg2"/>
            <w:rPr>
              <w:lang w:eastAsia="nl-NL"/>
            </w:rPr>
          </w:pPr>
          <w:hyperlink w:anchor="_Toc328121268" w:history="1">
            <w:r w:rsidR="00692D31" w:rsidRPr="00122C61">
              <w:rPr>
                <w:rStyle w:val="Hyperlink"/>
              </w:rPr>
              <w:t>1.6 PROBLEEMSTELLING</w:t>
            </w:r>
            <w:r w:rsidR="00692D31">
              <w:rPr>
                <w:webHidden/>
              </w:rPr>
              <w:tab/>
            </w:r>
            <w:r>
              <w:rPr>
                <w:webHidden/>
              </w:rPr>
              <w:fldChar w:fldCharType="begin"/>
            </w:r>
            <w:r w:rsidR="00692D31">
              <w:rPr>
                <w:webHidden/>
              </w:rPr>
              <w:instrText xml:space="preserve"> PAGEREF _Toc328121268 \h </w:instrText>
            </w:r>
            <w:r>
              <w:rPr>
                <w:webHidden/>
              </w:rPr>
            </w:r>
            <w:r>
              <w:rPr>
                <w:webHidden/>
              </w:rPr>
              <w:fldChar w:fldCharType="separate"/>
            </w:r>
            <w:r w:rsidR="005454CE">
              <w:rPr>
                <w:webHidden/>
              </w:rPr>
              <w:t>34</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69" w:history="1">
            <w:r w:rsidR="00692D31" w:rsidRPr="00122C61">
              <w:rPr>
                <w:rStyle w:val="Hyperlink"/>
              </w:rPr>
              <w:t>1.6.1 EERSTE PROBLEEMSTELLING MARKTPARTIJEN</w:t>
            </w:r>
            <w:r w:rsidR="00692D31">
              <w:rPr>
                <w:webHidden/>
              </w:rPr>
              <w:tab/>
            </w:r>
            <w:r>
              <w:rPr>
                <w:webHidden/>
              </w:rPr>
              <w:fldChar w:fldCharType="begin"/>
            </w:r>
            <w:r w:rsidR="00692D31">
              <w:rPr>
                <w:webHidden/>
              </w:rPr>
              <w:instrText xml:space="preserve"> PAGEREF _Toc328121269 \h </w:instrText>
            </w:r>
            <w:r>
              <w:rPr>
                <w:webHidden/>
              </w:rPr>
            </w:r>
            <w:r>
              <w:rPr>
                <w:webHidden/>
              </w:rPr>
              <w:fldChar w:fldCharType="separate"/>
            </w:r>
            <w:r w:rsidR="005454CE">
              <w:rPr>
                <w:webHidden/>
              </w:rPr>
              <w:t>34</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70" w:history="1">
            <w:r w:rsidR="00692D31" w:rsidRPr="00122C61">
              <w:rPr>
                <w:rStyle w:val="Hyperlink"/>
              </w:rPr>
              <w:t>1.6.2 JONGEREN NAAR NUTRECHT TREKKEN</w:t>
            </w:r>
            <w:r w:rsidR="00692D31">
              <w:rPr>
                <w:webHidden/>
              </w:rPr>
              <w:tab/>
            </w:r>
            <w:r>
              <w:rPr>
                <w:webHidden/>
              </w:rPr>
              <w:fldChar w:fldCharType="begin"/>
            </w:r>
            <w:r w:rsidR="00692D31">
              <w:rPr>
                <w:webHidden/>
              </w:rPr>
              <w:instrText xml:space="preserve"> PAGEREF _Toc328121270 \h </w:instrText>
            </w:r>
            <w:r>
              <w:rPr>
                <w:webHidden/>
              </w:rPr>
            </w:r>
            <w:r>
              <w:rPr>
                <w:webHidden/>
              </w:rPr>
              <w:fldChar w:fldCharType="separate"/>
            </w:r>
            <w:r w:rsidR="005454CE">
              <w:rPr>
                <w:webHidden/>
              </w:rPr>
              <w:t>35</w:t>
            </w:r>
            <w:r>
              <w:rPr>
                <w:webHidden/>
              </w:rPr>
              <w:fldChar w:fldCharType="end"/>
            </w:r>
          </w:hyperlink>
        </w:p>
        <w:p w:rsidR="00692D31" w:rsidRDefault="006B5D10" w:rsidP="001D64A2">
          <w:pPr>
            <w:pStyle w:val="Inhopg1"/>
            <w:rPr>
              <w:color w:val="auto"/>
              <w:sz w:val="22"/>
              <w:szCs w:val="22"/>
              <w:lang w:eastAsia="nl-NL" w:bidi="ar-SA"/>
            </w:rPr>
          </w:pPr>
          <w:hyperlink w:anchor="_Toc328121271" w:history="1">
            <w:r w:rsidR="00692D31" w:rsidRPr="00122C61">
              <w:rPr>
                <w:rStyle w:val="Hyperlink"/>
              </w:rPr>
              <w:t>DEEL 2 PROCESBESCHRIJVING</w:t>
            </w:r>
            <w:r w:rsidR="00692D31">
              <w:rPr>
                <w:webHidden/>
              </w:rPr>
              <w:tab/>
            </w:r>
            <w:r>
              <w:rPr>
                <w:webHidden/>
              </w:rPr>
              <w:fldChar w:fldCharType="begin"/>
            </w:r>
            <w:r w:rsidR="00692D31">
              <w:rPr>
                <w:webHidden/>
              </w:rPr>
              <w:instrText xml:space="preserve"> PAGEREF _Toc328121271 \h </w:instrText>
            </w:r>
            <w:r>
              <w:rPr>
                <w:webHidden/>
              </w:rPr>
            </w:r>
            <w:r>
              <w:rPr>
                <w:webHidden/>
              </w:rPr>
              <w:fldChar w:fldCharType="separate"/>
            </w:r>
            <w:r w:rsidR="005454CE">
              <w:rPr>
                <w:webHidden/>
              </w:rPr>
              <w:t>37</w:t>
            </w:r>
            <w:r>
              <w:rPr>
                <w:webHidden/>
              </w:rPr>
              <w:fldChar w:fldCharType="end"/>
            </w:r>
          </w:hyperlink>
        </w:p>
        <w:p w:rsidR="00692D31" w:rsidRDefault="006B5D10" w:rsidP="001D64A2">
          <w:pPr>
            <w:pStyle w:val="Inhopg1"/>
            <w:rPr>
              <w:color w:val="auto"/>
              <w:sz w:val="22"/>
              <w:szCs w:val="22"/>
              <w:lang w:eastAsia="nl-NL" w:bidi="ar-SA"/>
            </w:rPr>
          </w:pPr>
          <w:hyperlink w:anchor="_Toc328121272" w:history="1">
            <w:r w:rsidR="00692D31" w:rsidRPr="00122C61">
              <w:rPr>
                <w:rStyle w:val="Hyperlink"/>
              </w:rPr>
              <w:t>DEEL 3 COMMUNICATIEPLAN</w:t>
            </w:r>
            <w:r w:rsidR="00692D31">
              <w:rPr>
                <w:webHidden/>
              </w:rPr>
              <w:tab/>
            </w:r>
            <w:r>
              <w:rPr>
                <w:webHidden/>
              </w:rPr>
              <w:fldChar w:fldCharType="begin"/>
            </w:r>
            <w:r w:rsidR="00692D31">
              <w:rPr>
                <w:webHidden/>
              </w:rPr>
              <w:instrText xml:space="preserve"> PAGEREF _Toc328121272 \h </w:instrText>
            </w:r>
            <w:r>
              <w:rPr>
                <w:webHidden/>
              </w:rPr>
            </w:r>
            <w:r>
              <w:rPr>
                <w:webHidden/>
              </w:rPr>
              <w:fldChar w:fldCharType="separate"/>
            </w:r>
            <w:r w:rsidR="005454CE">
              <w:rPr>
                <w:webHidden/>
              </w:rPr>
              <w:t>39</w:t>
            </w:r>
            <w:r>
              <w:rPr>
                <w:webHidden/>
              </w:rPr>
              <w:fldChar w:fldCharType="end"/>
            </w:r>
          </w:hyperlink>
        </w:p>
        <w:p w:rsidR="00692D31" w:rsidRDefault="006B5D10" w:rsidP="0031083E">
          <w:pPr>
            <w:pStyle w:val="Inhopg2"/>
            <w:rPr>
              <w:lang w:eastAsia="nl-NL"/>
            </w:rPr>
          </w:pPr>
          <w:hyperlink w:anchor="_Toc328121274" w:history="1">
            <w:r w:rsidR="00692D31" w:rsidRPr="00122C61">
              <w:rPr>
                <w:rStyle w:val="Hyperlink"/>
              </w:rPr>
              <w:t>3.1 DOELGROEPANALYSE</w:t>
            </w:r>
            <w:r w:rsidR="00692D31">
              <w:rPr>
                <w:webHidden/>
              </w:rPr>
              <w:tab/>
            </w:r>
            <w:r>
              <w:rPr>
                <w:webHidden/>
              </w:rPr>
              <w:fldChar w:fldCharType="begin"/>
            </w:r>
            <w:r w:rsidR="00692D31">
              <w:rPr>
                <w:webHidden/>
              </w:rPr>
              <w:instrText xml:space="preserve"> PAGEREF _Toc328121274 \h </w:instrText>
            </w:r>
            <w:r>
              <w:rPr>
                <w:webHidden/>
              </w:rPr>
            </w:r>
            <w:r>
              <w:rPr>
                <w:webHidden/>
              </w:rPr>
              <w:fldChar w:fldCharType="separate"/>
            </w:r>
            <w:r w:rsidR="005454CE">
              <w:rPr>
                <w:webHidden/>
              </w:rPr>
              <w:t>40</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75" w:history="1">
            <w:r w:rsidR="00692D31" w:rsidRPr="00122C61">
              <w:rPr>
                <w:rStyle w:val="Hyperlink"/>
              </w:rPr>
              <w:t>3.1.1 JONGEREN IN HET ALGEMEEN</w:t>
            </w:r>
            <w:r w:rsidR="00692D31">
              <w:rPr>
                <w:webHidden/>
              </w:rPr>
              <w:tab/>
            </w:r>
            <w:r>
              <w:rPr>
                <w:webHidden/>
              </w:rPr>
              <w:fldChar w:fldCharType="begin"/>
            </w:r>
            <w:r w:rsidR="00692D31">
              <w:rPr>
                <w:webHidden/>
              </w:rPr>
              <w:instrText xml:space="preserve"> PAGEREF _Toc328121275 \h </w:instrText>
            </w:r>
            <w:r>
              <w:rPr>
                <w:webHidden/>
              </w:rPr>
            </w:r>
            <w:r>
              <w:rPr>
                <w:webHidden/>
              </w:rPr>
              <w:fldChar w:fldCharType="separate"/>
            </w:r>
            <w:r w:rsidR="005454CE">
              <w:rPr>
                <w:webHidden/>
              </w:rPr>
              <w:t>40</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76" w:history="1">
            <w:r w:rsidR="00692D31" w:rsidRPr="00122C61">
              <w:rPr>
                <w:rStyle w:val="Hyperlink"/>
              </w:rPr>
              <w:t>3.1.2 SUBDOELGROEPEN</w:t>
            </w:r>
            <w:r w:rsidR="00692D31">
              <w:rPr>
                <w:webHidden/>
              </w:rPr>
              <w:tab/>
            </w:r>
            <w:r>
              <w:rPr>
                <w:webHidden/>
              </w:rPr>
              <w:fldChar w:fldCharType="begin"/>
            </w:r>
            <w:r w:rsidR="00692D31">
              <w:rPr>
                <w:webHidden/>
              </w:rPr>
              <w:instrText xml:space="preserve"> PAGEREF _Toc328121276 \h </w:instrText>
            </w:r>
            <w:r>
              <w:rPr>
                <w:webHidden/>
              </w:rPr>
            </w:r>
            <w:r>
              <w:rPr>
                <w:webHidden/>
              </w:rPr>
              <w:fldChar w:fldCharType="separate"/>
            </w:r>
            <w:r w:rsidR="005454CE">
              <w:rPr>
                <w:webHidden/>
              </w:rPr>
              <w:t>43</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77" w:history="1">
            <w:r w:rsidR="00692D31" w:rsidRPr="00122C61">
              <w:rPr>
                <w:rStyle w:val="Hyperlink"/>
              </w:rPr>
              <w:t>3.1.3 STUDERENDE OF AFGESTUDEERDE CREATIEVELINGEN</w:t>
            </w:r>
            <w:r w:rsidR="00692D31">
              <w:rPr>
                <w:webHidden/>
              </w:rPr>
              <w:tab/>
            </w:r>
            <w:r>
              <w:rPr>
                <w:webHidden/>
              </w:rPr>
              <w:fldChar w:fldCharType="begin"/>
            </w:r>
            <w:r w:rsidR="00692D31">
              <w:rPr>
                <w:webHidden/>
              </w:rPr>
              <w:instrText xml:space="preserve"> PAGEREF _Toc328121277 \h </w:instrText>
            </w:r>
            <w:r>
              <w:rPr>
                <w:webHidden/>
              </w:rPr>
            </w:r>
            <w:r>
              <w:rPr>
                <w:webHidden/>
              </w:rPr>
              <w:fldChar w:fldCharType="separate"/>
            </w:r>
            <w:r w:rsidR="005454CE">
              <w:rPr>
                <w:webHidden/>
              </w:rPr>
              <w:t>43</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78" w:history="1">
            <w:r w:rsidR="00692D31" w:rsidRPr="00122C61">
              <w:rPr>
                <w:rStyle w:val="Hyperlink"/>
              </w:rPr>
              <w:t>3.1.4 JONGEREN ZONDER OPLEIDING, MET EEN GROTE MOTIVATIE</w:t>
            </w:r>
            <w:r w:rsidR="00692D31">
              <w:rPr>
                <w:webHidden/>
              </w:rPr>
              <w:tab/>
            </w:r>
            <w:r>
              <w:rPr>
                <w:webHidden/>
              </w:rPr>
              <w:fldChar w:fldCharType="begin"/>
            </w:r>
            <w:r w:rsidR="00692D31">
              <w:rPr>
                <w:webHidden/>
              </w:rPr>
              <w:instrText xml:space="preserve"> PAGEREF _Toc328121278 \h </w:instrText>
            </w:r>
            <w:r>
              <w:rPr>
                <w:webHidden/>
              </w:rPr>
            </w:r>
            <w:r>
              <w:rPr>
                <w:webHidden/>
              </w:rPr>
              <w:fldChar w:fldCharType="separate"/>
            </w:r>
            <w:r w:rsidR="005454CE">
              <w:rPr>
                <w:webHidden/>
              </w:rPr>
              <w:t>44</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79" w:history="1">
            <w:r w:rsidR="00692D31" w:rsidRPr="00122C61">
              <w:rPr>
                <w:rStyle w:val="Hyperlink"/>
              </w:rPr>
              <w:t>3.1.5 AANKOMENDE ZZP’ERS</w:t>
            </w:r>
            <w:r w:rsidR="00692D31">
              <w:rPr>
                <w:webHidden/>
              </w:rPr>
              <w:tab/>
            </w:r>
            <w:r>
              <w:rPr>
                <w:webHidden/>
              </w:rPr>
              <w:fldChar w:fldCharType="begin"/>
            </w:r>
            <w:r w:rsidR="00692D31">
              <w:rPr>
                <w:webHidden/>
              </w:rPr>
              <w:instrText xml:space="preserve"> PAGEREF _Toc328121279 \h </w:instrText>
            </w:r>
            <w:r>
              <w:rPr>
                <w:webHidden/>
              </w:rPr>
            </w:r>
            <w:r>
              <w:rPr>
                <w:webHidden/>
              </w:rPr>
              <w:fldChar w:fldCharType="separate"/>
            </w:r>
            <w:r w:rsidR="005454CE">
              <w:rPr>
                <w:webHidden/>
              </w:rPr>
              <w:t>45</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80" w:history="1">
            <w:r w:rsidR="00692D31" w:rsidRPr="00122C61">
              <w:rPr>
                <w:rStyle w:val="Hyperlink"/>
              </w:rPr>
              <w:t>3.1.6 CONCLUSIE</w:t>
            </w:r>
            <w:r w:rsidR="00692D31">
              <w:rPr>
                <w:webHidden/>
              </w:rPr>
              <w:tab/>
            </w:r>
            <w:r>
              <w:rPr>
                <w:webHidden/>
              </w:rPr>
              <w:fldChar w:fldCharType="begin"/>
            </w:r>
            <w:r w:rsidR="00692D31">
              <w:rPr>
                <w:webHidden/>
              </w:rPr>
              <w:instrText xml:space="preserve"> PAGEREF _Toc328121280 \h </w:instrText>
            </w:r>
            <w:r>
              <w:rPr>
                <w:webHidden/>
              </w:rPr>
            </w:r>
            <w:r>
              <w:rPr>
                <w:webHidden/>
              </w:rPr>
              <w:fldChar w:fldCharType="separate"/>
            </w:r>
            <w:r w:rsidR="005454CE">
              <w:rPr>
                <w:webHidden/>
              </w:rPr>
              <w:t>47</w:t>
            </w:r>
            <w:r>
              <w:rPr>
                <w:webHidden/>
              </w:rPr>
              <w:fldChar w:fldCharType="end"/>
            </w:r>
          </w:hyperlink>
        </w:p>
        <w:p w:rsidR="00692D31" w:rsidRDefault="006B5D10" w:rsidP="0031083E">
          <w:pPr>
            <w:pStyle w:val="Inhopg2"/>
            <w:rPr>
              <w:lang w:eastAsia="nl-NL"/>
            </w:rPr>
          </w:pPr>
          <w:hyperlink w:anchor="_Toc328121281" w:history="1">
            <w:r w:rsidR="00692D31" w:rsidRPr="00122C61">
              <w:rPr>
                <w:rStyle w:val="Hyperlink"/>
              </w:rPr>
              <w:t>3.2 COMMUNICATIEDOELSTELLINGEN</w:t>
            </w:r>
            <w:r w:rsidR="00692D31">
              <w:rPr>
                <w:webHidden/>
              </w:rPr>
              <w:tab/>
            </w:r>
            <w:r>
              <w:rPr>
                <w:webHidden/>
              </w:rPr>
              <w:fldChar w:fldCharType="begin"/>
            </w:r>
            <w:r w:rsidR="00692D31">
              <w:rPr>
                <w:webHidden/>
              </w:rPr>
              <w:instrText xml:space="preserve"> PAGEREF _Toc328121281 \h </w:instrText>
            </w:r>
            <w:r>
              <w:rPr>
                <w:webHidden/>
              </w:rPr>
            </w:r>
            <w:r>
              <w:rPr>
                <w:webHidden/>
              </w:rPr>
              <w:fldChar w:fldCharType="separate"/>
            </w:r>
            <w:r w:rsidR="005454CE">
              <w:rPr>
                <w:webHidden/>
              </w:rPr>
              <w:t>48</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82" w:history="1">
            <w:r w:rsidR="00692D31" w:rsidRPr="00122C61">
              <w:rPr>
                <w:rStyle w:val="Hyperlink"/>
              </w:rPr>
              <w:t>3.2.1 KENNIS, HOUDING, GEDRAG</w:t>
            </w:r>
            <w:r w:rsidR="00692D31">
              <w:rPr>
                <w:webHidden/>
              </w:rPr>
              <w:tab/>
            </w:r>
            <w:r>
              <w:rPr>
                <w:webHidden/>
              </w:rPr>
              <w:fldChar w:fldCharType="begin"/>
            </w:r>
            <w:r w:rsidR="00692D31">
              <w:rPr>
                <w:webHidden/>
              </w:rPr>
              <w:instrText xml:space="preserve"> PAGEREF _Toc328121282 \h </w:instrText>
            </w:r>
            <w:r>
              <w:rPr>
                <w:webHidden/>
              </w:rPr>
            </w:r>
            <w:r>
              <w:rPr>
                <w:webHidden/>
              </w:rPr>
              <w:fldChar w:fldCharType="separate"/>
            </w:r>
            <w:r w:rsidR="005454CE">
              <w:rPr>
                <w:webHidden/>
              </w:rPr>
              <w:t>48</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83" w:history="1">
            <w:r w:rsidR="00692D31" w:rsidRPr="00122C61">
              <w:rPr>
                <w:rStyle w:val="Hyperlink"/>
              </w:rPr>
              <w:t>3.2.2 DOELSTELLINGEN MEETBAAR MAKEN</w:t>
            </w:r>
            <w:r w:rsidR="00692D31">
              <w:rPr>
                <w:webHidden/>
              </w:rPr>
              <w:tab/>
            </w:r>
            <w:r>
              <w:rPr>
                <w:webHidden/>
              </w:rPr>
              <w:fldChar w:fldCharType="begin"/>
            </w:r>
            <w:r w:rsidR="00692D31">
              <w:rPr>
                <w:webHidden/>
              </w:rPr>
              <w:instrText xml:space="preserve"> PAGEREF _Toc328121283 \h </w:instrText>
            </w:r>
            <w:r>
              <w:rPr>
                <w:webHidden/>
              </w:rPr>
            </w:r>
            <w:r>
              <w:rPr>
                <w:webHidden/>
              </w:rPr>
              <w:fldChar w:fldCharType="separate"/>
            </w:r>
            <w:r w:rsidR="005454CE">
              <w:rPr>
                <w:webHidden/>
              </w:rPr>
              <w:t>49</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84" w:history="1">
            <w:r w:rsidR="00692D31" w:rsidRPr="00122C61">
              <w:rPr>
                <w:rStyle w:val="Hyperlink"/>
              </w:rPr>
              <w:t>3.2.3 KENNIS, HOUDING EN GEDRAG BEÏNVLOEDEN</w:t>
            </w:r>
            <w:r w:rsidR="00692D31">
              <w:rPr>
                <w:webHidden/>
              </w:rPr>
              <w:tab/>
            </w:r>
            <w:r>
              <w:rPr>
                <w:webHidden/>
              </w:rPr>
              <w:fldChar w:fldCharType="begin"/>
            </w:r>
            <w:r w:rsidR="00692D31">
              <w:rPr>
                <w:webHidden/>
              </w:rPr>
              <w:instrText xml:space="preserve"> PAGEREF _Toc328121284 \h </w:instrText>
            </w:r>
            <w:r>
              <w:rPr>
                <w:webHidden/>
              </w:rPr>
            </w:r>
            <w:r>
              <w:rPr>
                <w:webHidden/>
              </w:rPr>
              <w:fldChar w:fldCharType="separate"/>
            </w:r>
            <w:r w:rsidR="005454CE">
              <w:rPr>
                <w:webHidden/>
              </w:rPr>
              <w:t>49</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85" w:history="1">
            <w:r w:rsidR="00692D31" w:rsidRPr="00122C61">
              <w:rPr>
                <w:rStyle w:val="Hyperlink"/>
              </w:rPr>
              <w:t>3.2.4 CONCLUSIE</w:t>
            </w:r>
            <w:r w:rsidR="00692D31">
              <w:rPr>
                <w:webHidden/>
              </w:rPr>
              <w:tab/>
            </w:r>
            <w:r>
              <w:rPr>
                <w:webHidden/>
              </w:rPr>
              <w:fldChar w:fldCharType="begin"/>
            </w:r>
            <w:r w:rsidR="00692D31">
              <w:rPr>
                <w:webHidden/>
              </w:rPr>
              <w:instrText xml:space="preserve"> PAGEREF _Toc328121285 \h </w:instrText>
            </w:r>
            <w:r>
              <w:rPr>
                <w:webHidden/>
              </w:rPr>
            </w:r>
            <w:r>
              <w:rPr>
                <w:webHidden/>
              </w:rPr>
              <w:fldChar w:fldCharType="separate"/>
            </w:r>
            <w:r w:rsidR="005454CE">
              <w:rPr>
                <w:webHidden/>
              </w:rPr>
              <w:t>50</w:t>
            </w:r>
            <w:r>
              <w:rPr>
                <w:webHidden/>
              </w:rPr>
              <w:fldChar w:fldCharType="end"/>
            </w:r>
          </w:hyperlink>
        </w:p>
        <w:p w:rsidR="00692D31" w:rsidRDefault="006B5D10" w:rsidP="0031083E">
          <w:pPr>
            <w:pStyle w:val="Inhopg2"/>
            <w:rPr>
              <w:lang w:eastAsia="nl-NL"/>
            </w:rPr>
          </w:pPr>
          <w:hyperlink w:anchor="_Toc328121286" w:history="1">
            <w:r w:rsidR="00692D31" w:rsidRPr="00122C61">
              <w:rPr>
                <w:rStyle w:val="Hyperlink"/>
              </w:rPr>
              <w:t>3.3 COMMUNICATIEBOODSCHAP</w:t>
            </w:r>
            <w:r w:rsidR="00692D31">
              <w:rPr>
                <w:webHidden/>
              </w:rPr>
              <w:tab/>
            </w:r>
            <w:r>
              <w:rPr>
                <w:webHidden/>
              </w:rPr>
              <w:fldChar w:fldCharType="begin"/>
            </w:r>
            <w:r w:rsidR="00692D31">
              <w:rPr>
                <w:webHidden/>
              </w:rPr>
              <w:instrText xml:space="preserve"> PAGEREF _Toc328121286 \h </w:instrText>
            </w:r>
            <w:r>
              <w:rPr>
                <w:webHidden/>
              </w:rPr>
            </w:r>
            <w:r>
              <w:rPr>
                <w:webHidden/>
              </w:rPr>
              <w:fldChar w:fldCharType="separate"/>
            </w:r>
            <w:r w:rsidR="005454CE">
              <w:rPr>
                <w:webHidden/>
              </w:rPr>
              <w:t>51</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87" w:history="1">
            <w:r w:rsidR="00692D31" w:rsidRPr="00122C61">
              <w:rPr>
                <w:rStyle w:val="Hyperlink"/>
              </w:rPr>
              <w:t>3.3.1 PRODUCT NUTRECHT</w:t>
            </w:r>
            <w:r w:rsidR="00692D31">
              <w:rPr>
                <w:webHidden/>
              </w:rPr>
              <w:tab/>
            </w:r>
            <w:r>
              <w:rPr>
                <w:webHidden/>
              </w:rPr>
              <w:fldChar w:fldCharType="begin"/>
            </w:r>
            <w:r w:rsidR="00692D31">
              <w:rPr>
                <w:webHidden/>
              </w:rPr>
              <w:instrText xml:space="preserve"> PAGEREF _Toc328121287 \h </w:instrText>
            </w:r>
            <w:r>
              <w:rPr>
                <w:webHidden/>
              </w:rPr>
            </w:r>
            <w:r>
              <w:rPr>
                <w:webHidden/>
              </w:rPr>
              <w:fldChar w:fldCharType="separate"/>
            </w:r>
            <w:r w:rsidR="005454CE">
              <w:rPr>
                <w:webHidden/>
              </w:rPr>
              <w:t>51</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88" w:history="1">
            <w:r w:rsidR="00692D31" w:rsidRPr="00122C61">
              <w:rPr>
                <w:rStyle w:val="Hyperlink"/>
              </w:rPr>
              <w:t>3.3.2 TONE OF VOICE</w:t>
            </w:r>
            <w:r w:rsidR="00692D31">
              <w:rPr>
                <w:webHidden/>
              </w:rPr>
              <w:tab/>
            </w:r>
            <w:r>
              <w:rPr>
                <w:webHidden/>
              </w:rPr>
              <w:fldChar w:fldCharType="begin"/>
            </w:r>
            <w:r w:rsidR="00692D31">
              <w:rPr>
                <w:webHidden/>
              </w:rPr>
              <w:instrText xml:space="preserve"> PAGEREF _Toc328121288 \h </w:instrText>
            </w:r>
            <w:r>
              <w:rPr>
                <w:webHidden/>
              </w:rPr>
            </w:r>
            <w:r>
              <w:rPr>
                <w:webHidden/>
              </w:rPr>
              <w:fldChar w:fldCharType="separate"/>
            </w:r>
            <w:r w:rsidR="005454CE">
              <w:rPr>
                <w:webHidden/>
              </w:rPr>
              <w:t>53</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89" w:history="1">
            <w:r w:rsidR="00692D31" w:rsidRPr="00122C61">
              <w:rPr>
                <w:rStyle w:val="Hyperlink"/>
              </w:rPr>
              <w:t>3.3.3 NAAMSBEKENDHEID</w:t>
            </w:r>
            <w:r w:rsidR="00692D31">
              <w:rPr>
                <w:webHidden/>
              </w:rPr>
              <w:tab/>
            </w:r>
            <w:r>
              <w:rPr>
                <w:webHidden/>
              </w:rPr>
              <w:fldChar w:fldCharType="begin"/>
            </w:r>
            <w:r w:rsidR="00692D31">
              <w:rPr>
                <w:webHidden/>
              </w:rPr>
              <w:instrText xml:space="preserve"> PAGEREF _Toc328121289 \h </w:instrText>
            </w:r>
            <w:r>
              <w:rPr>
                <w:webHidden/>
              </w:rPr>
            </w:r>
            <w:r>
              <w:rPr>
                <w:webHidden/>
              </w:rPr>
              <w:fldChar w:fldCharType="separate"/>
            </w:r>
            <w:r w:rsidR="005454CE">
              <w:rPr>
                <w:webHidden/>
              </w:rPr>
              <w:t>53</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90" w:history="1">
            <w:r w:rsidR="00692D31" w:rsidRPr="00122C61">
              <w:rPr>
                <w:rStyle w:val="Hyperlink"/>
              </w:rPr>
              <w:t>3.3.4 CONCEPT</w:t>
            </w:r>
            <w:r w:rsidR="00692D31">
              <w:rPr>
                <w:webHidden/>
              </w:rPr>
              <w:tab/>
            </w:r>
            <w:r>
              <w:rPr>
                <w:webHidden/>
              </w:rPr>
              <w:fldChar w:fldCharType="begin"/>
            </w:r>
            <w:r w:rsidR="00692D31">
              <w:rPr>
                <w:webHidden/>
              </w:rPr>
              <w:instrText xml:space="preserve"> PAGEREF _Toc328121290 \h </w:instrText>
            </w:r>
            <w:r>
              <w:rPr>
                <w:webHidden/>
              </w:rPr>
            </w:r>
            <w:r>
              <w:rPr>
                <w:webHidden/>
              </w:rPr>
              <w:fldChar w:fldCharType="separate"/>
            </w:r>
            <w:r w:rsidR="005454CE">
              <w:rPr>
                <w:webHidden/>
              </w:rPr>
              <w:t>53</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91" w:history="1">
            <w:r w:rsidR="00692D31" w:rsidRPr="00122C61">
              <w:rPr>
                <w:rStyle w:val="Hyperlink"/>
              </w:rPr>
              <w:t>3.3.5 CONCLUSIE</w:t>
            </w:r>
            <w:r w:rsidR="00692D31">
              <w:rPr>
                <w:webHidden/>
              </w:rPr>
              <w:tab/>
            </w:r>
            <w:r>
              <w:rPr>
                <w:webHidden/>
              </w:rPr>
              <w:fldChar w:fldCharType="begin"/>
            </w:r>
            <w:r w:rsidR="00692D31">
              <w:rPr>
                <w:webHidden/>
              </w:rPr>
              <w:instrText xml:space="preserve"> PAGEREF _Toc328121291 \h </w:instrText>
            </w:r>
            <w:r>
              <w:rPr>
                <w:webHidden/>
              </w:rPr>
            </w:r>
            <w:r>
              <w:rPr>
                <w:webHidden/>
              </w:rPr>
              <w:fldChar w:fldCharType="separate"/>
            </w:r>
            <w:r w:rsidR="005454CE">
              <w:rPr>
                <w:webHidden/>
              </w:rPr>
              <w:t>54</w:t>
            </w:r>
            <w:r>
              <w:rPr>
                <w:webHidden/>
              </w:rPr>
              <w:fldChar w:fldCharType="end"/>
            </w:r>
          </w:hyperlink>
        </w:p>
        <w:p w:rsidR="00692D31" w:rsidRPr="0031083E" w:rsidRDefault="006B5D10" w:rsidP="0031083E">
          <w:pPr>
            <w:pStyle w:val="Inhopg2"/>
            <w:rPr>
              <w:lang w:eastAsia="nl-NL"/>
            </w:rPr>
          </w:pPr>
          <w:hyperlink w:anchor="_Toc328121292" w:history="1">
            <w:r w:rsidR="00692D31" w:rsidRPr="0031083E">
              <w:rPr>
                <w:rStyle w:val="Hyperlink"/>
              </w:rPr>
              <w:t>3.4 COMMUNICATIEMIX</w:t>
            </w:r>
            <w:r w:rsidR="00692D31" w:rsidRPr="0031083E">
              <w:rPr>
                <w:webHidden/>
              </w:rPr>
              <w:tab/>
            </w:r>
            <w:r w:rsidRPr="0031083E">
              <w:rPr>
                <w:webHidden/>
              </w:rPr>
              <w:fldChar w:fldCharType="begin"/>
            </w:r>
            <w:r w:rsidR="00692D31" w:rsidRPr="0031083E">
              <w:rPr>
                <w:webHidden/>
              </w:rPr>
              <w:instrText xml:space="preserve"> PAGEREF _Toc328121292 \h </w:instrText>
            </w:r>
            <w:r w:rsidRPr="0031083E">
              <w:rPr>
                <w:webHidden/>
              </w:rPr>
            </w:r>
            <w:r w:rsidRPr="0031083E">
              <w:rPr>
                <w:webHidden/>
              </w:rPr>
              <w:fldChar w:fldCharType="separate"/>
            </w:r>
            <w:r w:rsidR="005454CE">
              <w:rPr>
                <w:webHidden/>
              </w:rPr>
              <w:t>55</w:t>
            </w:r>
            <w:r w:rsidRPr="0031083E">
              <w:rPr>
                <w:webHidden/>
              </w:rPr>
              <w:fldChar w:fldCharType="end"/>
            </w:r>
          </w:hyperlink>
        </w:p>
        <w:p w:rsidR="00692D31" w:rsidRDefault="006B5D10">
          <w:pPr>
            <w:pStyle w:val="Inhopg3"/>
            <w:rPr>
              <w:rFonts w:asciiTheme="minorHAnsi" w:hAnsiTheme="minorHAnsi"/>
              <w:sz w:val="22"/>
              <w:szCs w:val="22"/>
              <w:lang w:eastAsia="nl-NL" w:bidi="ar-SA"/>
            </w:rPr>
          </w:pPr>
          <w:hyperlink w:anchor="_Toc328121293" w:history="1">
            <w:r w:rsidR="00692D31" w:rsidRPr="00122C61">
              <w:rPr>
                <w:rStyle w:val="Hyperlink"/>
              </w:rPr>
              <w:t>3.4.1 HUIDIGE COMMUNICATIE</w:t>
            </w:r>
            <w:r w:rsidR="00692D31">
              <w:rPr>
                <w:webHidden/>
              </w:rPr>
              <w:tab/>
            </w:r>
            <w:r>
              <w:rPr>
                <w:webHidden/>
              </w:rPr>
              <w:fldChar w:fldCharType="begin"/>
            </w:r>
            <w:r w:rsidR="00692D31">
              <w:rPr>
                <w:webHidden/>
              </w:rPr>
              <w:instrText xml:space="preserve"> PAGEREF _Toc328121293 \h </w:instrText>
            </w:r>
            <w:r>
              <w:rPr>
                <w:webHidden/>
              </w:rPr>
            </w:r>
            <w:r>
              <w:rPr>
                <w:webHidden/>
              </w:rPr>
              <w:fldChar w:fldCharType="separate"/>
            </w:r>
            <w:r w:rsidR="005454CE">
              <w:rPr>
                <w:webHidden/>
              </w:rPr>
              <w:t>55</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94" w:history="1">
            <w:r w:rsidR="00692D31" w:rsidRPr="00122C61">
              <w:rPr>
                <w:rStyle w:val="Hyperlink"/>
              </w:rPr>
              <w:t>3.4.2 BOOMERANGKAARTEN</w:t>
            </w:r>
            <w:r w:rsidR="00692D31">
              <w:rPr>
                <w:webHidden/>
              </w:rPr>
              <w:tab/>
            </w:r>
            <w:r>
              <w:rPr>
                <w:webHidden/>
              </w:rPr>
              <w:fldChar w:fldCharType="begin"/>
            </w:r>
            <w:r w:rsidR="00692D31">
              <w:rPr>
                <w:webHidden/>
              </w:rPr>
              <w:instrText xml:space="preserve"> PAGEREF _Toc328121294 \h </w:instrText>
            </w:r>
            <w:r>
              <w:rPr>
                <w:webHidden/>
              </w:rPr>
            </w:r>
            <w:r>
              <w:rPr>
                <w:webHidden/>
              </w:rPr>
              <w:fldChar w:fldCharType="separate"/>
            </w:r>
            <w:r w:rsidR="005454CE">
              <w:rPr>
                <w:webHidden/>
              </w:rPr>
              <w:t>55</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95" w:history="1">
            <w:r w:rsidR="00692D31" w:rsidRPr="00122C61">
              <w:rPr>
                <w:rStyle w:val="Hyperlink"/>
              </w:rPr>
              <w:t>3.4.3 PERSOON ALS MEDIUM</w:t>
            </w:r>
            <w:r w:rsidR="00692D31">
              <w:rPr>
                <w:webHidden/>
              </w:rPr>
              <w:tab/>
            </w:r>
            <w:r>
              <w:rPr>
                <w:webHidden/>
              </w:rPr>
              <w:fldChar w:fldCharType="begin"/>
            </w:r>
            <w:r w:rsidR="00692D31">
              <w:rPr>
                <w:webHidden/>
              </w:rPr>
              <w:instrText xml:space="preserve"> PAGEREF _Toc328121295 \h </w:instrText>
            </w:r>
            <w:r>
              <w:rPr>
                <w:webHidden/>
              </w:rPr>
            </w:r>
            <w:r>
              <w:rPr>
                <w:webHidden/>
              </w:rPr>
              <w:fldChar w:fldCharType="separate"/>
            </w:r>
            <w:r w:rsidR="005454CE">
              <w:rPr>
                <w:webHidden/>
              </w:rPr>
              <w:t>57</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96" w:history="1">
            <w:r w:rsidR="00692D31" w:rsidRPr="00122C61">
              <w:rPr>
                <w:rStyle w:val="Hyperlink"/>
              </w:rPr>
              <w:t>3.4.4 WEBSITE</w:t>
            </w:r>
            <w:r w:rsidR="00692D31">
              <w:rPr>
                <w:webHidden/>
              </w:rPr>
              <w:tab/>
            </w:r>
            <w:r>
              <w:rPr>
                <w:webHidden/>
              </w:rPr>
              <w:fldChar w:fldCharType="begin"/>
            </w:r>
            <w:r w:rsidR="00692D31">
              <w:rPr>
                <w:webHidden/>
              </w:rPr>
              <w:instrText xml:space="preserve"> PAGEREF _Toc328121296 \h </w:instrText>
            </w:r>
            <w:r>
              <w:rPr>
                <w:webHidden/>
              </w:rPr>
            </w:r>
            <w:r>
              <w:rPr>
                <w:webHidden/>
              </w:rPr>
              <w:fldChar w:fldCharType="separate"/>
            </w:r>
            <w:r w:rsidR="005454CE">
              <w:rPr>
                <w:webHidden/>
              </w:rPr>
              <w:t>59</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97" w:history="1">
            <w:r w:rsidR="00692D31" w:rsidRPr="00122C61">
              <w:rPr>
                <w:rStyle w:val="Hyperlink"/>
              </w:rPr>
              <w:t>3.4.5 GROOT OFFICIEEL OPENINGSEVENEMENT</w:t>
            </w:r>
            <w:r w:rsidR="00692D31">
              <w:rPr>
                <w:webHidden/>
              </w:rPr>
              <w:tab/>
            </w:r>
            <w:r>
              <w:rPr>
                <w:webHidden/>
              </w:rPr>
              <w:fldChar w:fldCharType="begin"/>
            </w:r>
            <w:r w:rsidR="00692D31">
              <w:rPr>
                <w:webHidden/>
              </w:rPr>
              <w:instrText xml:space="preserve"> PAGEREF _Toc328121297 \h </w:instrText>
            </w:r>
            <w:r>
              <w:rPr>
                <w:webHidden/>
              </w:rPr>
            </w:r>
            <w:r>
              <w:rPr>
                <w:webHidden/>
              </w:rPr>
              <w:fldChar w:fldCharType="separate"/>
            </w:r>
            <w:r w:rsidR="005454CE">
              <w:rPr>
                <w:webHidden/>
              </w:rPr>
              <w:t>62</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298" w:history="1">
            <w:r w:rsidR="00692D31" w:rsidRPr="00122C61">
              <w:rPr>
                <w:rStyle w:val="Hyperlink"/>
              </w:rPr>
              <w:t>3.4.6 CONCLUSIE</w:t>
            </w:r>
            <w:r w:rsidR="00692D31">
              <w:rPr>
                <w:webHidden/>
              </w:rPr>
              <w:tab/>
            </w:r>
            <w:r>
              <w:rPr>
                <w:webHidden/>
              </w:rPr>
              <w:fldChar w:fldCharType="begin"/>
            </w:r>
            <w:r w:rsidR="00692D31">
              <w:rPr>
                <w:webHidden/>
              </w:rPr>
              <w:instrText xml:space="preserve"> PAGEREF _Toc328121298 \h </w:instrText>
            </w:r>
            <w:r>
              <w:rPr>
                <w:webHidden/>
              </w:rPr>
            </w:r>
            <w:r>
              <w:rPr>
                <w:webHidden/>
              </w:rPr>
              <w:fldChar w:fldCharType="separate"/>
            </w:r>
            <w:r w:rsidR="005454CE">
              <w:rPr>
                <w:webHidden/>
              </w:rPr>
              <w:t>64</w:t>
            </w:r>
            <w:r>
              <w:rPr>
                <w:webHidden/>
              </w:rPr>
              <w:fldChar w:fldCharType="end"/>
            </w:r>
          </w:hyperlink>
        </w:p>
        <w:p w:rsidR="00692D31" w:rsidRDefault="006B5D10" w:rsidP="0031083E">
          <w:pPr>
            <w:pStyle w:val="Inhopg2"/>
            <w:rPr>
              <w:lang w:eastAsia="nl-NL"/>
            </w:rPr>
          </w:pPr>
          <w:hyperlink w:anchor="_Toc328121299" w:history="1">
            <w:r w:rsidR="00692D31" w:rsidRPr="00122C61">
              <w:rPr>
                <w:rStyle w:val="Hyperlink"/>
              </w:rPr>
              <w:t>3.5 TIJDSPLANNING EN BUDGET</w:t>
            </w:r>
            <w:r w:rsidR="00692D31">
              <w:rPr>
                <w:webHidden/>
              </w:rPr>
              <w:tab/>
            </w:r>
            <w:r>
              <w:rPr>
                <w:webHidden/>
              </w:rPr>
              <w:fldChar w:fldCharType="begin"/>
            </w:r>
            <w:r w:rsidR="00692D31">
              <w:rPr>
                <w:webHidden/>
              </w:rPr>
              <w:instrText xml:space="preserve"> PAGEREF _Toc328121299 \h </w:instrText>
            </w:r>
            <w:r>
              <w:rPr>
                <w:webHidden/>
              </w:rPr>
            </w:r>
            <w:r>
              <w:rPr>
                <w:webHidden/>
              </w:rPr>
              <w:fldChar w:fldCharType="separate"/>
            </w:r>
            <w:r w:rsidR="005454CE">
              <w:rPr>
                <w:webHidden/>
              </w:rPr>
              <w:t>65</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304" w:history="1">
            <w:r w:rsidR="00692D31" w:rsidRPr="00122C61">
              <w:rPr>
                <w:rStyle w:val="Hyperlink"/>
              </w:rPr>
              <w:t>3.5.5 CONCLUSIE</w:t>
            </w:r>
            <w:r w:rsidR="00692D31">
              <w:rPr>
                <w:webHidden/>
              </w:rPr>
              <w:tab/>
            </w:r>
            <w:r>
              <w:rPr>
                <w:webHidden/>
              </w:rPr>
              <w:fldChar w:fldCharType="begin"/>
            </w:r>
            <w:r w:rsidR="00692D31">
              <w:rPr>
                <w:webHidden/>
              </w:rPr>
              <w:instrText xml:space="preserve"> PAGEREF _Toc328121304 \h </w:instrText>
            </w:r>
            <w:r>
              <w:rPr>
                <w:webHidden/>
              </w:rPr>
            </w:r>
            <w:r>
              <w:rPr>
                <w:webHidden/>
              </w:rPr>
              <w:fldChar w:fldCharType="separate"/>
            </w:r>
            <w:r w:rsidR="005454CE">
              <w:rPr>
                <w:webHidden/>
              </w:rPr>
              <w:t>66</w:t>
            </w:r>
            <w:r>
              <w:rPr>
                <w:webHidden/>
              </w:rPr>
              <w:fldChar w:fldCharType="end"/>
            </w:r>
          </w:hyperlink>
        </w:p>
        <w:p w:rsidR="00692D31" w:rsidRDefault="006B5D10" w:rsidP="0031083E">
          <w:pPr>
            <w:pStyle w:val="Inhopg2"/>
            <w:rPr>
              <w:lang w:eastAsia="nl-NL"/>
            </w:rPr>
          </w:pPr>
          <w:hyperlink w:anchor="_Toc328121305" w:history="1">
            <w:r w:rsidR="00692D31" w:rsidRPr="00122C61">
              <w:rPr>
                <w:rStyle w:val="Hyperlink"/>
              </w:rPr>
              <w:t>3.6 EVALUATIE</w:t>
            </w:r>
            <w:r w:rsidR="00692D31">
              <w:rPr>
                <w:webHidden/>
              </w:rPr>
              <w:tab/>
            </w:r>
            <w:r>
              <w:rPr>
                <w:webHidden/>
              </w:rPr>
              <w:fldChar w:fldCharType="begin"/>
            </w:r>
            <w:r w:rsidR="00692D31">
              <w:rPr>
                <w:webHidden/>
              </w:rPr>
              <w:instrText xml:space="preserve"> PAGEREF _Toc328121305 \h </w:instrText>
            </w:r>
            <w:r>
              <w:rPr>
                <w:webHidden/>
              </w:rPr>
            </w:r>
            <w:r>
              <w:rPr>
                <w:webHidden/>
              </w:rPr>
              <w:fldChar w:fldCharType="separate"/>
            </w:r>
            <w:r w:rsidR="005454CE">
              <w:rPr>
                <w:webHidden/>
              </w:rPr>
              <w:t>67</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311" w:history="1">
            <w:r w:rsidR="00692D31" w:rsidRPr="00122C61">
              <w:rPr>
                <w:rStyle w:val="Hyperlink"/>
              </w:rPr>
              <w:t>3.6.6 CONCLUSIE</w:t>
            </w:r>
            <w:r w:rsidR="00692D31">
              <w:rPr>
                <w:webHidden/>
              </w:rPr>
              <w:tab/>
            </w:r>
            <w:r>
              <w:rPr>
                <w:webHidden/>
              </w:rPr>
              <w:fldChar w:fldCharType="begin"/>
            </w:r>
            <w:r w:rsidR="00692D31">
              <w:rPr>
                <w:webHidden/>
              </w:rPr>
              <w:instrText xml:space="preserve"> PAGEREF _Toc328121311 \h </w:instrText>
            </w:r>
            <w:r>
              <w:rPr>
                <w:webHidden/>
              </w:rPr>
            </w:r>
            <w:r>
              <w:rPr>
                <w:webHidden/>
              </w:rPr>
              <w:fldChar w:fldCharType="separate"/>
            </w:r>
            <w:r w:rsidR="005454CE">
              <w:rPr>
                <w:webHidden/>
              </w:rPr>
              <w:t>69</w:t>
            </w:r>
            <w:r>
              <w:rPr>
                <w:webHidden/>
              </w:rPr>
              <w:fldChar w:fldCharType="end"/>
            </w:r>
          </w:hyperlink>
        </w:p>
        <w:p w:rsidR="00692D31" w:rsidRDefault="006B5D10" w:rsidP="0031083E">
          <w:pPr>
            <w:pStyle w:val="Inhopg2"/>
            <w:rPr>
              <w:lang w:eastAsia="nl-NL"/>
            </w:rPr>
          </w:pPr>
          <w:hyperlink w:anchor="_Toc328121312" w:history="1">
            <w:r w:rsidR="00692D31" w:rsidRPr="00122C61">
              <w:rPr>
                <w:rStyle w:val="Hyperlink"/>
              </w:rPr>
              <w:t>3.7 OVERIGE AANBEVELINGEN VOOR NUTRECHT</w:t>
            </w:r>
            <w:r w:rsidR="00692D31">
              <w:rPr>
                <w:webHidden/>
              </w:rPr>
              <w:tab/>
            </w:r>
            <w:r>
              <w:rPr>
                <w:webHidden/>
              </w:rPr>
              <w:fldChar w:fldCharType="begin"/>
            </w:r>
            <w:r w:rsidR="00692D31">
              <w:rPr>
                <w:webHidden/>
              </w:rPr>
              <w:instrText xml:space="preserve"> PAGEREF _Toc328121312 \h </w:instrText>
            </w:r>
            <w:r>
              <w:rPr>
                <w:webHidden/>
              </w:rPr>
            </w:r>
            <w:r>
              <w:rPr>
                <w:webHidden/>
              </w:rPr>
              <w:fldChar w:fldCharType="separate"/>
            </w:r>
            <w:r w:rsidR="005454CE">
              <w:rPr>
                <w:webHidden/>
              </w:rPr>
              <w:t>70</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313" w:history="1">
            <w:r w:rsidR="00692D31" w:rsidRPr="00122C61">
              <w:rPr>
                <w:rStyle w:val="Hyperlink"/>
              </w:rPr>
              <w:t>3.7.1 MAAK EEN SOCIAL MEDIA PLAN</w:t>
            </w:r>
            <w:r w:rsidR="00692D31">
              <w:rPr>
                <w:webHidden/>
              </w:rPr>
              <w:tab/>
            </w:r>
            <w:r>
              <w:rPr>
                <w:webHidden/>
              </w:rPr>
              <w:fldChar w:fldCharType="begin"/>
            </w:r>
            <w:r w:rsidR="00692D31">
              <w:rPr>
                <w:webHidden/>
              </w:rPr>
              <w:instrText xml:space="preserve"> PAGEREF _Toc328121313 \h </w:instrText>
            </w:r>
            <w:r>
              <w:rPr>
                <w:webHidden/>
              </w:rPr>
            </w:r>
            <w:r>
              <w:rPr>
                <w:webHidden/>
              </w:rPr>
              <w:fldChar w:fldCharType="separate"/>
            </w:r>
            <w:r w:rsidR="005454CE">
              <w:rPr>
                <w:webHidden/>
              </w:rPr>
              <w:t>70</w:t>
            </w:r>
            <w:r>
              <w:rPr>
                <w:webHidden/>
              </w:rPr>
              <w:fldChar w:fldCharType="end"/>
            </w:r>
          </w:hyperlink>
        </w:p>
        <w:p w:rsidR="00692D31" w:rsidRDefault="006B5D10">
          <w:pPr>
            <w:pStyle w:val="Inhopg3"/>
            <w:rPr>
              <w:rFonts w:asciiTheme="minorHAnsi" w:hAnsiTheme="minorHAnsi"/>
              <w:sz w:val="22"/>
              <w:szCs w:val="22"/>
              <w:lang w:eastAsia="nl-NL" w:bidi="ar-SA"/>
            </w:rPr>
          </w:pPr>
          <w:hyperlink w:anchor="_Toc328121314" w:history="1">
            <w:r w:rsidR="00692D31" w:rsidRPr="00122C61">
              <w:rPr>
                <w:rStyle w:val="Hyperlink"/>
              </w:rPr>
              <w:t>3.7.2 VERBETER DE WEBSITE</w:t>
            </w:r>
            <w:r w:rsidR="00692D31">
              <w:rPr>
                <w:webHidden/>
              </w:rPr>
              <w:tab/>
            </w:r>
            <w:r>
              <w:rPr>
                <w:webHidden/>
              </w:rPr>
              <w:fldChar w:fldCharType="begin"/>
            </w:r>
            <w:r w:rsidR="00692D31">
              <w:rPr>
                <w:webHidden/>
              </w:rPr>
              <w:instrText xml:space="preserve"> PAGEREF _Toc328121314 \h </w:instrText>
            </w:r>
            <w:r>
              <w:rPr>
                <w:webHidden/>
              </w:rPr>
            </w:r>
            <w:r>
              <w:rPr>
                <w:webHidden/>
              </w:rPr>
              <w:fldChar w:fldCharType="separate"/>
            </w:r>
            <w:r w:rsidR="005454CE">
              <w:rPr>
                <w:webHidden/>
              </w:rPr>
              <w:t>70</w:t>
            </w:r>
            <w:r>
              <w:rPr>
                <w:webHidden/>
              </w:rPr>
              <w:fldChar w:fldCharType="end"/>
            </w:r>
          </w:hyperlink>
        </w:p>
        <w:p w:rsidR="00692D31" w:rsidRDefault="006B5D10" w:rsidP="001D64A2">
          <w:pPr>
            <w:pStyle w:val="Inhopg1"/>
            <w:rPr>
              <w:color w:val="auto"/>
              <w:sz w:val="22"/>
              <w:szCs w:val="22"/>
              <w:lang w:eastAsia="nl-NL" w:bidi="ar-SA"/>
            </w:rPr>
          </w:pPr>
          <w:hyperlink w:anchor="_Toc328121315" w:history="1">
            <w:r w:rsidR="00692D31" w:rsidRPr="00122C61">
              <w:rPr>
                <w:rStyle w:val="Hyperlink"/>
              </w:rPr>
              <w:t>L</w:t>
            </w:r>
            <w:r w:rsidR="00C4355D">
              <w:rPr>
                <w:rStyle w:val="Hyperlink"/>
              </w:rPr>
              <w:t>ITERATUURLIJST</w:t>
            </w:r>
            <w:r w:rsidR="00692D31">
              <w:rPr>
                <w:webHidden/>
              </w:rPr>
              <w:tab/>
            </w:r>
            <w:r>
              <w:rPr>
                <w:webHidden/>
              </w:rPr>
              <w:fldChar w:fldCharType="begin"/>
            </w:r>
            <w:r w:rsidR="00692D31">
              <w:rPr>
                <w:webHidden/>
              </w:rPr>
              <w:instrText xml:space="preserve"> PAGEREF _Toc328121315 \h </w:instrText>
            </w:r>
            <w:r>
              <w:rPr>
                <w:webHidden/>
              </w:rPr>
            </w:r>
            <w:r>
              <w:rPr>
                <w:webHidden/>
              </w:rPr>
              <w:fldChar w:fldCharType="separate"/>
            </w:r>
            <w:r w:rsidR="005454CE">
              <w:rPr>
                <w:webHidden/>
              </w:rPr>
              <w:t>72</w:t>
            </w:r>
            <w:r>
              <w:rPr>
                <w:webHidden/>
              </w:rPr>
              <w:fldChar w:fldCharType="end"/>
            </w:r>
          </w:hyperlink>
        </w:p>
        <w:p w:rsidR="00692D31" w:rsidRDefault="006B5D10" w:rsidP="001D64A2">
          <w:pPr>
            <w:pStyle w:val="Inhopg1"/>
            <w:rPr>
              <w:color w:val="auto"/>
              <w:sz w:val="22"/>
              <w:szCs w:val="22"/>
              <w:lang w:eastAsia="nl-NL" w:bidi="ar-SA"/>
            </w:rPr>
          </w:pPr>
          <w:hyperlink w:anchor="_Toc328121316" w:history="1">
            <w:r w:rsidR="00692D31" w:rsidRPr="00122C61">
              <w:rPr>
                <w:rStyle w:val="Hyperlink"/>
              </w:rPr>
              <w:t>R</w:t>
            </w:r>
            <w:r w:rsidR="00DB79B4">
              <w:rPr>
                <w:rStyle w:val="Hyperlink"/>
              </w:rPr>
              <w:t>EFLECTIE</w:t>
            </w:r>
            <w:r w:rsidR="00692D31">
              <w:rPr>
                <w:webHidden/>
              </w:rPr>
              <w:tab/>
            </w:r>
            <w:r>
              <w:rPr>
                <w:webHidden/>
              </w:rPr>
              <w:fldChar w:fldCharType="begin"/>
            </w:r>
            <w:r w:rsidR="00692D31">
              <w:rPr>
                <w:webHidden/>
              </w:rPr>
              <w:instrText xml:space="preserve"> PAGEREF _Toc328121316 \h </w:instrText>
            </w:r>
            <w:r>
              <w:rPr>
                <w:webHidden/>
              </w:rPr>
            </w:r>
            <w:r>
              <w:rPr>
                <w:webHidden/>
              </w:rPr>
              <w:fldChar w:fldCharType="separate"/>
            </w:r>
            <w:r w:rsidR="005454CE">
              <w:rPr>
                <w:webHidden/>
              </w:rPr>
              <w:t>74</w:t>
            </w:r>
            <w:r>
              <w:rPr>
                <w:webHidden/>
              </w:rPr>
              <w:fldChar w:fldCharType="end"/>
            </w:r>
          </w:hyperlink>
        </w:p>
        <w:p w:rsidR="00692D31" w:rsidRDefault="006B5D10" w:rsidP="001D64A2">
          <w:pPr>
            <w:pStyle w:val="Inhopg1"/>
            <w:rPr>
              <w:color w:val="auto"/>
              <w:sz w:val="22"/>
              <w:szCs w:val="22"/>
              <w:lang w:eastAsia="nl-NL" w:bidi="ar-SA"/>
            </w:rPr>
          </w:pPr>
          <w:hyperlink w:anchor="_Toc328121319" w:history="1">
            <w:r w:rsidR="00692D31" w:rsidRPr="00122C61">
              <w:rPr>
                <w:rStyle w:val="Hyperlink"/>
              </w:rPr>
              <w:t>B</w:t>
            </w:r>
            <w:r w:rsidR="00AB538B">
              <w:rPr>
                <w:rStyle w:val="Hyperlink"/>
              </w:rPr>
              <w:t>IJLAGE</w:t>
            </w:r>
            <w:r w:rsidR="00692D31" w:rsidRPr="00122C61">
              <w:rPr>
                <w:rStyle w:val="Hyperlink"/>
              </w:rPr>
              <w:t xml:space="preserve"> 1Samenwerkende partijen NUtrecht</w:t>
            </w:r>
            <w:r w:rsidR="00692D31">
              <w:rPr>
                <w:webHidden/>
              </w:rPr>
              <w:tab/>
            </w:r>
            <w:r>
              <w:rPr>
                <w:webHidden/>
              </w:rPr>
              <w:fldChar w:fldCharType="begin"/>
            </w:r>
            <w:r w:rsidR="00692D31">
              <w:rPr>
                <w:webHidden/>
              </w:rPr>
              <w:instrText xml:space="preserve"> PAGEREF _Toc328121319 \h </w:instrText>
            </w:r>
            <w:r>
              <w:rPr>
                <w:webHidden/>
              </w:rPr>
            </w:r>
            <w:r>
              <w:rPr>
                <w:webHidden/>
              </w:rPr>
              <w:fldChar w:fldCharType="separate"/>
            </w:r>
            <w:r w:rsidR="005454CE">
              <w:rPr>
                <w:webHidden/>
              </w:rPr>
              <w:t>79</w:t>
            </w:r>
            <w:r>
              <w:rPr>
                <w:webHidden/>
              </w:rPr>
              <w:fldChar w:fldCharType="end"/>
            </w:r>
          </w:hyperlink>
        </w:p>
        <w:p w:rsidR="00692D31" w:rsidRDefault="006B5D10" w:rsidP="001D64A2">
          <w:pPr>
            <w:pStyle w:val="Inhopg1"/>
            <w:rPr>
              <w:color w:val="auto"/>
              <w:sz w:val="22"/>
              <w:szCs w:val="22"/>
              <w:lang w:eastAsia="nl-NL" w:bidi="ar-SA"/>
            </w:rPr>
          </w:pPr>
          <w:hyperlink w:anchor="_Toc328121323" w:history="1">
            <w:r w:rsidR="00692D31" w:rsidRPr="00122C61">
              <w:rPr>
                <w:rStyle w:val="Hyperlink"/>
              </w:rPr>
              <w:t>B</w:t>
            </w:r>
            <w:r w:rsidR="00AB538B">
              <w:rPr>
                <w:rStyle w:val="Hyperlink"/>
              </w:rPr>
              <w:t>IJLAGE 2</w:t>
            </w:r>
            <w:r w:rsidR="00692D31" w:rsidRPr="00122C61">
              <w:rPr>
                <w:rStyle w:val="Hyperlink"/>
              </w:rPr>
              <w:t xml:space="preserve"> Plan van aanpak</w:t>
            </w:r>
            <w:r w:rsidR="00692D31">
              <w:rPr>
                <w:webHidden/>
              </w:rPr>
              <w:tab/>
            </w:r>
            <w:r>
              <w:rPr>
                <w:webHidden/>
              </w:rPr>
              <w:fldChar w:fldCharType="begin"/>
            </w:r>
            <w:r w:rsidR="00692D31">
              <w:rPr>
                <w:webHidden/>
              </w:rPr>
              <w:instrText xml:space="preserve"> PAGEREF _Toc328121323 \h </w:instrText>
            </w:r>
            <w:r>
              <w:rPr>
                <w:webHidden/>
              </w:rPr>
            </w:r>
            <w:r>
              <w:rPr>
                <w:webHidden/>
              </w:rPr>
              <w:fldChar w:fldCharType="separate"/>
            </w:r>
            <w:r w:rsidR="005454CE">
              <w:rPr>
                <w:webHidden/>
              </w:rPr>
              <w:t>83</w:t>
            </w:r>
            <w:r>
              <w:rPr>
                <w:webHidden/>
              </w:rPr>
              <w:fldChar w:fldCharType="end"/>
            </w:r>
          </w:hyperlink>
        </w:p>
        <w:p w:rsidR="00176663" w:rsidRPr="00677552" w:rsidRDefault="006B5D10" w:rsidP="00677552">
          <w:pPr>
            <w:ind w:left="0"/>
            <w:jc w:val="both"/>
            <w:rPr>
              <w:rFonts w:asciiTheme="majorHAnsi" w:hAnsiTheme="majorHAnsi"/>
              <w:lang w:val="nl-NL"/>
            </w:rPr>
          </w:pPr>
          <w:r w:rsidRPr="00677552">
            <w:rPr>
              <w:rFonts w:asciiTheme="majorHAnsi" w:hAnsiTheme="majorHAnsi"/>
              <w:lang w:val="nl-NL"/>
            </w:rPr>
            <w:fldChar w:fldCharType="end"/>
          </w:r>
        </w:p>
      </w:sdtContent>
    </w:sdt>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w:t>
      </w:r>
    </w:p>
    <w:p w:rsidR="009B298D" w:rsidRPr="00677552" w:rsidRDefault="009B298D" w:rsidP="00833510">
      <w:pPr>
        <w:jc w:val="both"/>
        <w:rPr>
          <w:rFonts w:asciiTheme="majorHAnsi" w:hAnsiTheme="majorHAnsi"/>
          <w:lang w:val="nl-NL"/>
        </w:rPr>
      </w:pPr>
      <w:r w:rsidRPr="00677552">
        <w:rPr>
          <w:rFonts w:asciiTheme="majorHAnsi" w:hAnsiTheme="majorHAnsi"/>
          <w:lang w:val="nl-NL"/>
        </w:rPr>
        <w:br w:type="page"/>
      </w:r>
    </w:p>
    <w:p w:rsidR="0075314C" w:rsidRPr="00677552" w:rsidRDefault="0075314C" w:rsidP="00833510">
      <w:pPr>
        <w:pStyle w:val="Kop1"/>
        <w:jc w:val="both"/>
        <w:rPr>
          <w:lang w:val="nl-NL"/>
        </w:rPr>
      </w:pPr>
      <w:bookmarkStart w:id="11" w:name="_Toc328121242"/>
      <w:r w:rsidRPr="00677552">
        <w:rPr>
          <w:lang w:val="nl-NL"/>
        </w:rPr>
        <w:lastRenderedPageBreak/>
        <w:t>INLEIDING</w:t>
      </w:r>
      <w:bookmarkEnd w:id="11"/>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Voor u ligt het communicatieplan dat ik heb opgesteld voor NUtrecht. NUtrecht is een nieuw bedrijf waar jongeren hun passie en hun talent verder ontwikkelen en daarmee leren ondernemen. Zij worden hierbij ondersteund door bedrijven en coaches. NUtrecht wil graag groeien en bedrijven aantrekken die werkgelegenheid bieden aan de jongeren. Echter, zolang er nog maar weinig jonge ondernemers</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 xml:space="preserve">in NUtrecht zitten, is dit niet mogelijk. NUtrecht wilde als het ware klanten naar zijn etalage lokken, maar het probleem was dat zijn etalage er mooi uitzag, maar nog leeg was. Zonder producten kan de etalage nog zo mooi zijn, maar komt er geen klant op af. In dit metafoor, zijn de jongeren de producten en is de etalage het concept van NUtrecht.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jongeren moeten NUtrecht gaan maken, zij kiezen de richting, waar bedrijven vervolgens op af komen. Daarom is het belangrijk dat zoveel mogelijk jongeren NUtrecht leren kennen. Op dit moment is er nog geen eenduidige communicatie naar de jongeren toe. Er wordt gebruik gemaakt van verschillende middelen, maar deze worden niet optimaal benut. De centrale vraag van dit rapport is daarom: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AA24BD">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jc w:val="center"/>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‘Welke communicatiemiddelen kan NUtrecht inzetten om ervoor te zorgen dat er meer potentiële jonge ondernemers naar NUtrecht komen?’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Het totale rapport bestaat uit drie onderdelen. Als eerste wordt de situatieanalyse van NUtrecht weergegeven. Vanuit deze analyse is de probleemstelling tot stand gekomen, dat NUtrecht de jongeren moet aantrekken. Daarna is te lezen hoe de opdracht is uitgevoerd en welke keuzes zijn gemaakt bij het bepalen van de inhoud. Er is voor de uitwerking van een communicatieplan gekozen, omdat dit perfect aansluit bij de hoofdvraag. Het doel van dit communicatieplan is om jongeren naar NUtrecht te trekken om daar te gaan ondernemen.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w:t>
      </w:r>
    </w:p>
    <w:p w:rsidR="009B298D" w:rsidRPr="00677552" w:rsidRDefault="009B298D" w:rsidP="00833510">
      <w:pPr>
        <w:jc w:val="both"/>
        <w:rPr>
          <w:rFonts w:asciiTheme="majorHAnsi" w:hAnsiTheme="majorHAnsi"/>
          <w:lang w:val="nl-NL"/>
        </w:rPr>
      </w:pPr>
      <w:r w:rsidRPr="00677552">
        <w:rPr>
          <w:rFonts w:asciiTheme="majorHAnsi" w:hAnsiTheme="majorHAnsi"/>
          <w:lang w:val="nl-NL"/>
        </w:rPr>
        <w:br w:type="page"/>
      </w:r>
    </w:p>
    <w:p w:rsidR="0075314C" w:rsidRPr="00677552" w:rsidRDefault="0075314C" w:rsidP="00833510">
      <w:pPr>
        <w:pStyle w:val="Kop1"/>
        <w:jc w:val="both"/>
        <w:rPr>
          <w:lang w:val="nl-NL"/>
        </w:rPr>
      </w:pPr>
      <w:bookmarkStart w:id="12" w:name="_Toc328121243"/>
      <w:r w:rsidRPr="00677552">
        <w:rPr>
          <w:lang w:val="nl-NL"/>
        </w:rPr>
        <w:lastRenderedPageBreak/>
        <w:t>DEEL 1 ANALYSE</w:t>
      </w:r>
      <w:bookmarkEnd w:id="12"/>
      <w:r w:rsidRPr="00677552">
        <w:rPr>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is een startend bedrijf en is continu in beweging. Op dit moment bevindt NUtrecht zich in een </w:t>
      </w:r>
      <w:proofErr w:type="spellStart"/>
      <w:r w:rsidRPr="00677552">
        <w:rPr>
          <w:rFonts w:asciiTheme="majorHAnsi" w:hAnsiTheme="majorHAnsi"/>
          <w:sz w:val="22"/>
          <w:szCs w:val="22"/>
          <w:lang w:val="nl-NL"/>
        </w:rPr>
        <w:t>pilotfase</w:t>
      </w:r>
      <w:proofErr w:type="spellEnd"/>
      <w:r w:rsidRPr="00677552">
        <w:rPr>
          <w:rFonts w:asciiTheme="majorHAnsi" w:hAnsiTheme="majorHAnsi"/>
          <w:sz w:val="22"/>
          <w:szCs w:val="22"/>
          <w:lang w:val="nl-NL"/>
        </w:rPr>
        <w:t xml:space="preserve"> en is het aan het vechten voor zijn bestaan. Hierdoor is tijdens het project de situatie van NUtrecht meerdere malen veranderd en bijgesteld. Deze veranderingen zijn, waar mogelijk, in deze situatieanalyse opgenomen. De situatieanalyse van NUtrecht bestaat uit vijf hoofdstukken: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w:t>
      </w:r>
      <w:r w:rsidRPr="00677552">
        <w:rPr>
          <w:rFonts w:asciiTheme="majorHAnsi" w:hAnsiTheme="majorHAnsi"/>
          <w:sz w:val="22"/>
          <w:szCs w:val="22"/>
          <w:lang w:val="nl-NL"/>
        </w:rPr>
        <w:tab/>
        <w:t>Concept en product NUtrecht</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w:t>
      </w:r>
      <w:r w:rsidRPr="00677552">
        <w:rPr>
          <w:rFonts w:asciiTheme="majorHAnsi" w:hAnsiTheme="majorHAnsi"/>
          <w:sz w:val="22"/>
          <w:szCs w:val="22"/>
          <w:lang w:val="nl-NL"/>
        </w:rPr>
        <w:tab/>
        <w:t>Huidige situatie NUtrecht</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w:t>
      </w:r>
      <w:r w:rsidRPr="00677552">
        <w:rPr>
          <w:rFonts w:asciiTheme="majorHAnsi" w:hAnsiTheme="majorHAnsi"/>
          <w:sz w:val="22"/>
          <w:szCs w:val="22"/>
          <w:lang w:val="nl-NL"/>
        </w:rPr>
        <w:tab/>
        <w:t>Verwachte situatie NUtrecht</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w:t>
      </w:r>
      <w:r w:rsidRPr="00677552">
        <w:rPr>
          <w:rFonts w:asciiTheme="majorHAnsi" w:hAnsiTheme="majorHAnsi"/>
          <w:sz w:val="22"/>
          <w:szCs w:val="22"/>
          <w:lang w:val="nl-NL"/>
        </w:rPr>
        <w:tab/>
        <w:t xml:space="preserve">Communicatiebeleid NUtrecht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w:t>
      </w:r>
      <w:r w:rsidRPr="00677552">
        <w:rPr>
          <w:rFonts w:asciiTheme="majorHAnsi" w:hAnsiTheme="majorHAnsi"/>
          <w:sz w:val="22"/>
          <w:szCs w:val="22"/>
          <w:lang w:val="nl-NL"/>
        </w:rPr>
        <w:tab/>
        <w:t xml:space="preserve">Marktanalyse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w:t>
      </w:r>
      <w:r w:rsidRPr="00677552">
        <w:rPr>
          <w:rFonts w:asciiTheme="majorHAnsi" w:hAnsiTheme="majorHAnsi"/>
          <w:sz w:val="22"/>
          <w:szCs w:val="22"/>
          <w:lang w:val="nl-NL"/>
        </w:rPr>
        <w:tab/>
        <w:t xml:space="preserve">Probleemstelling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3"/>
        <w:jc w:val="both"/>
        <w:rPr>
          <w:lang w:val="nl-NL"/>
        </w:rPr>
      </w:pPr>
      <w:bookmarkStart w:id="13" w:name="_Toc328099153"/>
      <w:bookmarkStart w:id="14" w:name="_Toc328120646"/>
      <w:bookmarkStart w:id="15" w:name="_Toc328121244"/>
      <w:r w:rsidRPr="00677552">
        <w:rPr>
          <w:lang w:val="nl-NL"/>
        </w:rPr>
        <w:t>Leeswijzer</w:t>
      </w:r>
      <w:bookmarkEnd w:id="13"/>
      <w:bookmarkEnd w:id="14"/>
      <w:bookmarkEnd w:id="15"/>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Hoofdstuk één omvat het concept en product van NUtrecht. Hierna wordt in hoofdstuk twee de huidige situatie uitgelegd. Hoofdstuk drie omvat de verwachte situatie van NUtrecht. Dit gaat dieper in op de toekomstverwachting en verwachte invulling van NUtrecht. Na deze uitvoerige analyse over NUtrecht, staat in hoofdstuk vier het communicatiebeleid beschreven en in hoofdstuk vijf staat kort de marktanalyse. Als laatste wordt het hoofdstuk afgesloten met de probleemstelling die voortkomt uit de totale analyse.</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w:t>
      </w:r>
    </w:p>
    <w:p w:rsidR="009B298D" w:rsidRPr="00677552" w:rsidRDefault="009B298D" w:rsidP="00833510">
      <w:pPr>
        <w:jc w:val="both"/>
        <w:rPr>
          <w:rFonts w:asciiTheme="majorHAnsi" w:hAnsiTheme="majorHAnsi"/>
          <w:lang w:val="nl-NL"/>
        </w:rPr>
      </w:pPr>
      <w:r w:rsidRPr="00677552">
        <w:rPr>
          <w:rFonts w:asciiTheme="majorHAnsi" w:hAnsiTheme="majorHAnsi"/>
          <w:lang w:val="nl-NL"/>
        </w:rPr>
        <w:br w:type="page"/>
      </w:r>
    </w:p>
    <w:p w:rsidR="0075314C" w:rsidRPr="00677552" w:rsidRDefault="0075314C" w:rsidP="00833510">
      <w:pPr>
        <w:pStyle w:val="Kop2"/>
        <w:jc w:val="both"/>
        <w:rPr>
          <w:lang w:val="nl-NL"/>
        </w:rPr>
      </w:pPr>
      <w:bookmarkStart w:id="16" w:name="_Toc328121245"/>
      <w:r w:rsidRPr="00677552">
        <w:rPr>
          <w:lang w:val="nl-NL"/>
        </w:rPr>
        <w:lastRenderedPageBreak/>
        <w:t>1.1 CONCEPT NUTRECHT</w:t>
      </w:r>
      <w:bookmarkEnd w:id="16"/>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Omdat NUtrecht een startend bedrijf is, bestaat er een groot verschil tussen het concept en de huidige situatie van NUtrecht. Op dit moment is in NUtrecht aardig wat bedrijvigheid te vinden. Ondanks deze goede start moet er nog veel gebeuren, voordat NUtrecht kan draaien zoals het is bedoeld. Dit hoofdstuk is gewijd aan het doel van NUtrecht. De eerste paragraaf gaat in op het concept NUtrecht. Het concept is leidend in het verslag, want het schetst een beeld van wat NUtrecht inhoudt. De tweede paragraaf richt zich op de invloed van Stichting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het moederbedrijf van NUtrecht. Paragraaf drie beschrijft het product NUtrecht aan de hand van de marketingmix.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3"/>
        <w:jc w:val="both"/>
        <w:rPr>
          <w:lang w:val="nl-NL"/>
        </w:rPr>
      </w:pPr>
      <w:bookmarkStart w:id="17" w:name="_Toc328121246"/>
      <w:r w:rsidRPr="00677552">
        <w:rPr>
          <w:lang w:val="nl-NL"/>
        </w:rPr>
        <w:t>1.1.1 CONCEPT NUTRECHT</w:t>
      </w:r>
      <w:bookmarkEnd w:id="17"/>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staat voor jong en nieuw ondernemen op meer dan 5000 </w:t>
      </w:r>
      <w:proofErr w:type="spellStart"/>
      <w:r w:rsidRPr="00677552">
        <w:rPr>
          <w:rFonts w:asciiTheme="majorHAnsi" w:hAnsiTheme="majorHAnsi"/>
          <w:sz w:val="22"/>
          <w:szCs w:val="22"/>
          <w:lang w:val="nl-NL"/>
        </w:rPr>
        <w:t>m²</w:t>
      </w:r>
      <w:proofErr w:type="spellEnd"/>
      <w:r w:rsidRPr="00677552">
        <w:rPr>
          <w:rFonts w:asciiTheme="majorHAnsi" w:hAnsiTheme="majorHAnsi"/>
          <w:sz w:val="22"/>
          <w:szCs w:val="22"/>
          <w:lang w:val="nl-NL"/>
        </w:rPr>
        <w:t xml:space="preserve">. In een leegstaande opslaghal van de NS huurt Stichting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een groot deel van het pand: NUtrecht. NUtrecht bestaat uit totaal negen verschillende hallen met elk een eigen thema en eigen kantoorruimten. In deze hallen worden jongeren gestimuleerd en gemotiveerd om te ondernemen met hun talent of passie. Iedereen met passie is welkom: van kunst tot games, theater tot auto’s, dans tot animatie, mode tot horeca, NUtrecht is voor iedereen toegankelijk.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Onder begeleiding van coaches en leraren worden de talentvolle jongeren opgeleid tot zelfstandige en financieel gezonde ondernemingen. Diverse bedrijven zetten zich in om de jongeren te helpen. NUtrecht is een plek waar jongeren kunnen </w:t>
      </w:r>
      <w:r w:rsidRPr="00677552">
        <w:rPr>
          <w:rFonts w:asciiTheme="majorHAnsi" w:hAnsiTheme="majorHAnsi"/>
          <w:i/>
          <w:sz w:val="22"/>
          <w:szCs w:val="22"/>
          <w:lang w:val="nl-NL"/>
        </w:rPr>
        <w:t>leren</w:t>
      </w:r>
      <w:r w:rsidRPr="00677552">
        <w:rPr>
          <w:rFonts w:asciiTheme="majorHAnsi" w:hAnsiTheme="majorHAnsi"/>
          <w:sz w:val="22"/>
          <w:szCs w:val="22"/>
          <w:lang w:val="nl-NL"/>
        </w:rPr>
        <w:t>.</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Wanneer al deze creatieve en gemotiveerde jonge ondernemers in NUtrecht zijn samengebracht, wordt het voor bedrijven interessant. Bedrijven zijn namelijk altijd op zoek naar nieuw talent en in NUtrecht bruist het van de creatieve talenten. Bedrijven komen langs om onder andere opdrachten en vraagstukken uit te zetten, </w:t>
      </w:r>
      <w:proofErr w:type="spellStart"/>
      <w:r w:rsidRPr="00677552">
        <w:rPr>
          <w:rFonts w:asciiTheme="majorHAnsi" w:hAnsiTheme="majorHAnsi"/>
          <w:sz w:val="22"/>
          <w:szCs w:val="22"/>
          <w:lang w:val="nl-NL"/>
        </w:rPr>
        <w:t>ZZP’ers</w:t>
      </w:r>
      <w:proofErr w:type="spellEnd"/>
      <w:r w:rsidRPr="00677552">
        <w:rPr>
          <w:rFonts w:asciiTheme="majorHAnsi" w:hAnsiTheme="majorHAnsi"/>
          <w:sz w:val="22"/>
          <w:szCs w:val="22"/>
          <w:lang w:val="nl-NL"/>
        </w:rPr>
        <w:t xml:space="preserve"> te zoeken en om testcases uit te proberen. De ondernemende jongeren worden aan het bedrijfsleven gekoppeld en krijgen op deze manier de kans om zich te bewijzen op de arbeidsmarkt. NUtrecht is naast leren ook </w:t>
      </w:r>
      <w:r w:rsidRPr="00677552">
        <w:rPr>
          <w:rFonts w:asciiTheme="majorHAnsi" w:hAnsiTheme="majorHAnsi"/>
          <w:i/>
          <w:sz w:val="22"/>
          <w:szCs w:val="22"/>
          <w:lang w:val="nl-NL"/>
        </w:rPr>
        <w:t>werken</w:t>
      </w:r>
      <w:r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locatie van NUtrecht wordt voor verschillende doeleinden gebruikt. Vanwege de grote oppervlakte en underground uitstraling zijn de ruimten van NUtrecht ook zeer geschikt voor culturele festiviteiten. Terwijl jongeren in NUtrecht werken aan hun onderneming, zijn er tegelijkertijd voorstellingen en workshops gaande en is het restaurant druk bezocht. Wanneer een Utrechts stadfestival plaatsvindt, behoort NUtrecht tot één van de locaties. In NUtrecht is </w:t>
      </w:r>
      <w:r w:rsidRPr="00677552">
        <w:rPr>
          <w:rFonts w:asciiTheme="majorHAnsi" w:hAnsiTheme="majorHAnsi"/>
          <w:i/>
          <w:sz w:val="22"/>
          <w:szCs w:val="22"/>
          <w:lang w:val="nl-NL"/>
        </w:rPr>
        <w:t>leven</w:t>
      </w:r>
      <w:r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Naast leren, werken en leven staat NUtrecht ook voor </w:t>
      </w:r>
      <w:r w:rsidRPr="00677552">
        <w:rPr>
          <w:rFonts w:asciiTheme="majorHAnsi" w:hAnsiTheme="majorHAnsi"/>
          <w:i/>
          <w:sz w:val="22"/>
          <w:szCs w:val="22"/>
          <w:lang w:val="nl-NL"/>
        </w:rPr>
        <w:t>wonen</w:t>
      </w:r>
      <w:r w:rsidRPr="00677552">
        <w:rPr>
          <w:rFonts w:asciiTheme="majorHAnsi" w:hAnsiTheme="majorHAnsi"/>
          <w:sz w:val="22"/>
          <w:szCs w:val="22"/>
          <w:lang w:val="nl-NL"/>
        </w:rPr>
        <w:t xml:space="preserve">. In samenwerking met de Stichting Studenten Huisvesting is het plan ontstaan om wooncontainers te plaatsen op het NUtrecht terrein. NUtrecht is een open, toegankelijke en uitnodigende voorziening waar altijd iets te doen is, 24 uur per dag, zeven dagen per week. De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is de cultuur van de jongeren die niet alleen in de werkruimten of klaslokalen van NUtrecht te vinden is. Jongeren leven en ontplooien zich altijd en overal. Daarom is het van groot belang dat jongeren om en nabij </w:t>
      </w:r>
      <w:r w:rsidRPr="00677552">
        <w:rPr>
          <w:rFonts w:asciiTheme="majorHAnsi" w:hAnsiTheme="majorHAnsi"/>
          <w:sz w:val="22"/>
          <w:szCs w:val="22"/>
          <w:lang w:val="nl-NL"/>
        </w:rPr>
        <w:lastRenderedPageBreak/>
        <w:t xml:space="preserve">NUtrecht wonen, want de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is ook te vinden tijdens gesprekken aan de keukentafel of thuis op de bank.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is een uniek concept, ‘leren, leven, werken en wonen’, dat aansluit bij jongeren. NUtrecht biedt een ‘zijnsomgeving’ waar jongeren zichzelf mogen zijn en waar jongeren hun eigen taal mogen spreken. NUtrecht is niet alleen bedoeld voor gemotiveerde jongeren die op de arbeidsmarkt ‘passen’, maar juist ook voor jongeren die zich meer buiten de maatschappij voelen staan. Jongeren die iets bijzonders kunnen, maar die dat wel op hun eigen manier willen doen of de juiste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nodig hebben om hun plannen te verwezenlijken. NUtrecht maakt zich hard voor deze, vaak vergeten, groep jongeren. In NUtrecht is ruimte voor experimenteren, netwerken, samenwerking met andere disciplines en met andere startende en gevestigde ondernemers. Door hen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en ondersteuning op maat te bieden, draagt NUtrecht er aan bij dat jongeren met een goede startkwalificatie de arbeidsmarkt betreden.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3"/>
        <w:jc w:val="both"/>
        <w:rPr>
          <w:lang w:val="nl-NL"/>
        </w:rPr>
      </w:pPr>
      <w:bookmarkStart w:id="18" w:name="_Toc328121247"/>
      <w:r w:rsidRPr="00677552">
        <w:rPr>
          <w:lang w:val="nl-NL"/>
        </w:rPr>
        <w:t>1.1.2 STICHTING NUCULTUUR</w:t>
      </w:r>
      <w:bookmarkEnd w:id="18"/>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is onderdeel van Stichting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de cultuur van nu. Deze cultuur leeft onder jongeren op straat, in de wijk en in huiselijke omgeving of vriendenkring, en is nog niet volledig ingebed in de gangbare culturele instellingen. De cultuur ontstaat uit de grenzeloze passie van jongeren ‘voor hun ding’, die zich heel goed laat verbinden met ondernemen.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w:t>
      </w:r>
      <w:r w:rsidRPr="00677552">
        <w:rPr>
          <w:rStyle w:val="Kop4Char"/>
          <w:rFonts w:asciiTheme="majorHAnsi" w:hAnsiTheme="majorHAnsi"/>
          <w:lang w:val="nl-NL"/>
        </w:rPr>
        <w:t>missie</w:t>
      </w:r>
      <w:r w:rsidRPr="00677552">
        <w:rPr>
          <w:rFonts w:asciiTheme="majorHAnsi" w:hAnsiTheme="majorHAnsi"/>
          <w:sz w:val="22"/>
          <w:szCs w:val="22"/>
          <w:lang w:val="nl-NL"/>
        </w:rPr>
        <w:t xml:space="preserve"> van Stichting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is: </w:t>
      </w:r>
    </w:p>
    <w:p w:rsidR="0075314C" w:rsidRPr="00677552" w:rsidRDefault="0075314C" w:rsidP="00833510">
      <w:pPr>
        <w:pStyle w:val="Geenafstand"/>
        <w:jc w:val="both"/>
        <w:rPr>
          <w:rFonts w:asciiTheme="majorHAnsi" w:hAnsiTheme="majorHAnsi"/>
          <w:sz w:val="22"/>
          <w:szCs w:val="22"/>
          <w:lang w:val="nl-NL"/>
        </w:rPr>
      </w:pPr>
    </w:p>
    <w:p w:rsidR="00176663" w:rsidRPr="00677552" w:rsidRDefault="0075314C" w:rsidP="00AA24BD">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jc w:val="center"/>
        <w:rPr>
          <w:rFonts w:asciiTheme="majorHAnsi" w:hAnsiTheme="majorHAnsi"/>
          <w:i/>
          <w:color w:val="17365D" w:themeColor="text2" w:themeShade="BF"/>
          <w:sz w:val="22"/>
          <w:szCs w:val="22"/>
          <w:lang w:val="nl-NL"/>
        </w:rPr>
      </w:pPr>
      <w:r w:rsidRPr="00677552">
        <w:rPr>
          <w:rFonts w:asciiTheme="majorHAnsi" w:hAnsiTheme="majorHAnsi"/>
          <w:i/>
          <w:color w:val="17365D" w:themeColor="text2" w:themeShade="BF"/>
          <w:sz w:val="22"/>
          <w:szCs w:val="22"/>
          <w:lang w:val="nl-NL"/>
        </w:rPr>
        <w:t>“De jongeren van nu te bereiken en te inspireren.</w:t>
      </w:r>
    </w:p>
    <w:p w:rsidR="00176663" w:rsidRPr="00677552" w:rsidRDefault="0075314C" w:rsidP="00AA24BD">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jc w:val="center"/>
        <w:rPr>
          <w:rFonts w:asciiTheme="majorHAnsi" w:hAnsiTheme="majorHAnsi"/>
          <w:i/>
          <w:color w:val="17365D" w:themeColor="text2" w:themeShade="BF"/>
          <w:sz w:val="22"/>
          <w:szCs w:val="22"/>
          <w:lang w:val="nl-NL"/>
        </w:rPr>
      </w:pPr>
      <w:r w:rsidRPr="00677552">
        <w:rPr>
          <w:rFonts w:asciiTheme="majorHAnsi" w:hAnsiTheme="majorHAnsi"/>
          <w:i/>
          <w:color w:val="17365D" w:themeColor="text2" w:themeShade="BF"/>
          <w:sz w:val="22"/>
          <w:szCs w:val="22"/>
          <w:lang w:val="nl-NL"/>
        </w:rPr>
        <w:t>Hen een kans te geven en te motiveren om zelf verder te willen komen.</w:t>
      </w:r>
    </w:p>
    <w:p w:rsidR="0075314C" w:rsidRPr="00677552" w:rsidRDefault="0075314C" w:rsidP="00AA24BD">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jc w:val="center"/>
        <w:rPr>
          <w:rFonts w:asciiTheme="majorHAnsi" w:hAnsiTheme="majorHAnsi"/>
          <w:i/>
          <w:color w:val="17365D" w:themeColor="text2" w:themeShade="BF"/>
          <w:sz w:val="22"/>
          <w:szCs w:val="22"/>
          <w:lang w:val="nl-NL"/>
        </w:rPr>
      </w:pPr>
      <w:r w:rsidRPr="00677552">
        <w:rPr>
          <w:rFonts w:asciiTheme="majorHAnsi" w:hAnsiTheme="majorHAnsi"/>
          <w:i/>
          <w:color w:val="17365D" w:themeColor="text2" w:themeShade="BF"/>
          <w:sz w:val="22"/>
          <w:szCs w:val="22"/>
          <w:lang w:val="nl-NL"/>
        </w:rPr>
        <w:t>Veel van deze jongeren hebben een droom of een passie waar ze nergens mee terecht kunnen in hun sociale omgeving. Talent dat afgestompt wordt in het reguliere onderwijs waar ze in terecht komen</w:t>
      </w:r>
      <w:r w:rsidR="0030622D" w:rsidRPr="00677552">
        <w:rPr>
          <w:rStyle w:val="Voetnootmarkering"/>
          <w:rFonts w:asciiTheme="majorHAnsi" w:hAnsiTheme="majorHAnsi"/>
          <w:i/>
          <w:color w:val="17365D" w:themeColor="text2" w:themeShade="BF"/>
          <w:sz w:val="22"/>
          <w:szCs w:val="22"/>
          <w:lang w:val="nl-NL"/>
        </w:rPr>
        <w:footnoteReference w:id="1"/>
      </w:r>
      <w:r w:rsidRPr="00677552">
        <w:rPr>
          <w:rFonts w:asciiTheme="majorHAnsi" w:hAnsiTheme="majorHAnsi"/>
          <w:i/>
          <w:color w:val="17365D" w:themeColor="text2" w:themeShade="BF"/>
          <w:sz w:val="22"/>
          <w:szCs w:val="22"/>
          <w:lang w:val="nl-NL"/>
        </w:rPr>
        <w:t>.</w:t>
      </w:r>
      <w:r w:rsidR="0030622D" w:rsidRPr="00677552">
        <w:rPr>
          <w:rFonts w:asciiTheme="majorHAnsi" w:hAnsiTheme="majorHAnsi"/>
          <w:i/>
          <w:color w:val="17365D" w:themeColor="text2" w:themeShade="BF"/>
          <w:sz w:val="22"/>
          <w:szCs w:val="22"/>
          <w:lang w:val="nl-NL"/>
        </w:rPr>
        <w:t>”</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NUtrecht realiseert deze missie door een omgeving te creëren, waar ruimte is voor de jongeren van nu. Hier wordt de passie van jongeren gekoppeld voor aan het bedrijfsleven en het onderwijs zodat een vruchtbare en succesvolle combinatie ontstaat van leven, leren en werken. Deze omgeving wordt gecreëerd binnen een locatie waar een breed publiek zowel overdag als ‘s avonds en in de weekenden de cultuur van nu in al haar facetten kan beleven: NUtrecht.</w:t>
      </w:r>
      <w:r w:rsidR="00B04509"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3"/>
        <w:jc w:val="both"/>
        <w:rPr>
          <w:lang w:val="nl-NL"/>
        </w:rPr>
      </w:pPr>
      <w:bookmarkStart w:id="19" w:name="_Toc328121248"/>
      <w:r w:rsidRPr="00677552">
        <w:rPr>
          <w:lang w:val="nl-NL"/>
        </w:rPr>
        <w:t>1.1.3 MARKETINGMIX</w:t>
      </w:r>
      <w:bookmarkEnd w:id="19"/>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Om het product van NUtrecht duidelijk in kaart te bren</w:t>
      </w:r>
      <w:r w:rsidR="0030622D" w:rsidRPr="00677552">
        <w:rPr>
          <w:rFonts w:asciiTheme="majorHAnsi" w:hAnsiTheme="majorHAnsi"/>
          <w:sz w:val="22"/>
          <w:szCs w:val="22"/>
          <w:lang w:val="nl-NL"/>
        </w:rPr>
        <w:t xml:space="preserve">gen, gebruik ik de </w:t>
      </w:r>
      <w:r w:rsidR="0030622D" w:rsidRPr="00677552">
        <w:rPr>
          <w:rFonts w:asciiTheme="majorHAnsi" w:hAnsiTheme="majorHAnsi"/>
          <w:i/>
          <w:sz w:val="22"/>
          <w:szCs w:val="22"/>
          <w:lang w:val="nl-NL"/>
        </w:rPr>
        <w:t>marketingmix</w:t>
      </w:r>
      <w:r w:rsidR="0030622D" w:rsidRPr="00677552">
        <w:rPr>
          <w:rStyle w:val="Voetnootmarkering"/>
          <w:rFonts w:asciiTheme="majorHAnsi" w:hAnsiTheme="majorHAnsi"/>
          <w:sz w:val="22"/>
          <w:szCs w:val="22"/>
          <w:lang w:val="nl-NL"/>
        </w:rPr>
        <w:footnoteReference w:id="2"/>
      </w:r>
      <w:r w:rsidRPr="00677552">
        <w:rPr>
          <w:rFonts w:asciiTheme="majorHAnsi" w:hAnsiTheme="majorHAnsi"/>
          <w:sz w:val="22"/>
          <w:szCs w:val="22"/>
          <w:lang w:val="nl-NL"/>
        </w:rPr>
        <w:t>. Zo wordt niet alleen het fysieke product van NUtrecht duidelijk, maar ook het totaal product. NUtrecht doet meer dan alleen het faciliteren van werkruimten. NUtrecht is een concept waar men zich bij aansluit.</w:t>
      </w:r>
    </w:p>
    <w:p w:rsidR="0075314C" w:rsidRPr="00677552" w:rsidRDefault="0075314C" w:rsidP="00833510">
      <w:pPr>
        <w:pStyle w:val="Geenafstand"/>
        <w:jc w:val="both"/>
        <w:rPr>
          <w:rFonts w:asciiTheme="majorHAnsi" w:hAnsiTheme="majorHAnsi"/>
          <w:sz w:val="22"/>
          <w:szCs w:val="22"/>
          <w:lang w:val="nl-NL"/>
        </w:rPr>
      </w:pPr>
    </w:p>
    <w:p w:rsidR="0030622D" w:rsidRPr="00677552" w:rsidRDefault="0030622D">
      <w:pPr>
        <w:rPr>
          <w:rFonts w:asciiTheme="majorHAnsi" w:eastAsiaTheme="majorEastAsia" w:hAnsiTheme="majorHAnsi" w:cstheme="majorBidi"/>
          <w:b/>
          <w:bCs/>
          <w:smallCaps/>
          <w:color w:val="595959" w:themeColor="text1" w:themeTint="A6"/>
          <w:spacing w:val="20"/>
          <w:sz w:val="22"/>
          <w:lang w:val="nl-NL"/>
        </w:rPr>
      </w:pPr>
      <w:r w:rsidRPr="00677552">
        <w:rPr>
          <w:rFonts w:asciiTheme="majorHAnsi" w:hAnsiTheme="majorHAnsi"/>
          <w:lang w:val="nl-NL"/>
        </w:rPr>
        <w:br w:type="page"/>
      </w:r>
    </w:p>
    <w:p w:rsidR="0075314C" w:rsidRPr="00677552" w:rsidRDefault="008E294E" w:rsidP="00833510">
      <w:pPr>
        <w:pStyle w:val="Kop4"/>
        <w:jc w:val="both"/>
        <w:rPr>
          <w:rFonts w:asciiTheme="majorHAnsi" w:hAnsiTheme="majorHAnsi"/>
          <w:lang w:val="nl-NL"/>
        </w:rPr>
      </w:pPr>
      <w:r w:rsidRPr="00677552">
        <w:rPr>
          <w:rFonts w:asciiTheme="majorHAnsi" w:hAnsiTheme="majorHAnsi"/>
          <w:noProof/>
          <w:lang w:val="nl-NL" w:eastAsia="nl-NL" w:bidi="ar-SA"/>
        </w:rPr>
        <w:lastRenderedPageBreak/>
        <w:drawing>
          <wp:anchor distT="0" distB="0" distL="114300" distR="114300" simplePos="0" relativeHeight="251658240" behindDoc="1" locked="0" layoutInCell="1" allowOverlap="1">
            <wp:simplePos x="0" y="0"/>
            <wp:positionH relativeFrom="column">
              <wp:posOffset>3810000</wp:posOffset>
            </wp:positionH>
            <wp:positionV relativeFrom="paragraph">
              <wp:posOffset>144780</wp:posOffset>
            </wp:positionV>
            <wp:extent cx="2082800" cy="2137410"/>
            <wp:effectExtent l="19050" t="0" r="0" b="0"/>
            <wp:wrapTight wrapText="bothSides">
              <wp:wrapPolygon edited="0">
                <wp:start x="-198" y="0"/>
                <wp:lineTo x="-198" y="21369"/>
                <wp:lineTo x="21534" y="21369"/>
                <wp:lineTo x="21534" y="0"/>
                <wp:lineTo x="-198" y="0"/>
              </wp:wrapPolygon>
            </wp:wrapTight>
            <wp:docPr id="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54686" t="22606" r="9135" b="11702"/>
                    <a:stretch>
                      <a:fillRect/>
                    </a:stretch>
                  </pic:blipFill>
                  <pic:spPr bwMode="auto">
                    <a:xfrm>
                      <a:off x="0" y="0"/>
                      <a:ext cx="2082800" cy="2137410"/>
                    </a:xfrm>
                    <a:prstGeom prst="rect">
                      <a:avLst/>
                    </a:prstGeom>
                    <a:noFill/>
                    <a:ln w="9525">
                      <a:noFill/>
                      <a:miter lim="800000"/>
                      <a:headEnd/>
                      <a:tailEnd/>
                    </a:ln>
                  </pic:spPr>
                </pic:pic>
              </a:graphicData>
            </a:graphic>
          </wp:anchor>
        </w:drawing>
      </w:r>
      <w:r w:rsidR="0075314C" w:rsidRPr="00677552">
        <w:rPr>
          <w:rFonts w:asciiTheme="majorHAnsi" w:hAnsiTheme="majorHAnsi"/>
          <w:lang w:val="nl-NL"/>
        </w:rPr>
        <w:t xml:space="preserve">Product </w:t>
      </w:r>
    </w:p>
    <w:p w:rsidR="0075314C" w:rsidRPr="00677552" w:rsidRDefault="006B5D10" w:rsidP="00833510">
      <w:pPr>
        <w:pStyle w:val="Geenafstand"/>
        <w:jc w:val="both"/>
        <w:rPr>
          <w:rFonts w:asciiTheme="majorHAnsi" w:hAnsiTheme="majorHAnsi"/>
          <w:sz w:val="22"/>
          <w:szCs w:val="22"/>
          <w:lang w:val="nl-NL"/>
        </w:rPr>
      </w:pPr>
      <w:r>
        <w:rPr>
          <w:rFonts w:asciiTheme="majorHAnsi" w:hAnsiTheme="majorHAnsi"/>
          <w:noProof/>
          <w:sz w:val="22"/>
          <w:szCs w:val="22"/>
          <w:lang w:val="nl-NL" w:eastAsia="nl-NL" w:bidi="ar-SA"/>
        </w:rPr>
        <w:pict>
          <v:shapetype id="_x0000_t202" coordsize="21600,21600" o:spt="202" path="m,l,21600r21600,l21600,xe">
            <v:stroke joinstyle="miter"/>
            <v:path gradientshapeok="t" o:connecttype="rect"/>
          </v:shapetype>
          <v:shape id="_x0000_s1026" type="#_x0000_t202" style="position:absolute;left:0;text-align:left;margin-left:349.7pt;margin-top:165.55pt;width:147.35pt;height:23pt;z-index:251659264;mso-width-relative:margin;mso-height-relative:margin" stroked="f">
            <v:textbox style="mso-next-textbox:#_x0000_s1026">
              <w:txbxContent>
                <w:p w:rsidR="00836ECD" w:rsidRPr="008E294E" w:rsidRDefault="00836ECD" w:rsidP="008E294E">
                  <w:pPr>
                    <w:ind w:left="0"/>
                    <w:rPr>
                      <w:rFonts w:asciiTheme="majorHAnsi" w:hAnsiTheme="majorHAnsi"/>
                      <w:sz w:val="16"/>
                      <w:szCs w:val="16"/>
                    </w:rPr>
                  </w:pPr>
                  <w:proofErr w:type="spellStart"/>
                  <w:r>
                    <w:rPr>
                      <w:rFonts w:asciiTheme="majorHAnsi" w:hAnsiTheme="majorHAnsi"/>
                      <w:sz w:val="16"/>
                      <w:szCs w:val="16"/>
                    </w:rPr>
                    <w:t>Afbeelding</w:t>
                  </w:r>
                  <w:proofErr w:type="spellEnd"/>
                  <w:r>
                    <w:rPr>
                      <w:rFonts w:asciiTheme="majorHAnsi" w:hAnsiTheme="majorHAnsi"/>
                      <w:sz w:val="16"/>
                      <w:szCs w:val="16"/>
                    </w:rPr>
                    <w:t xml:space="preserve"> 1.</w:t>
                  </w:r>
                  <w:r w:rsidRPr="008E294E">
                    <w:rPr>
                      <w:rFonts w:asciiTheme="majorHAnsi" w:hAnsiTheme="majorHAnsi"/>
                      <w:sz w:val="16"/>
                      <w:szCs w:val="16"/>
                    </w:rPr>
                    <w:t xml:space="preserve">1 </w:t>
                  </w:r>
                  <w:proofErr w:type="spellStart"/>
                  <w:r w:rsidRPr="008E294E">
                    <w:rPr>
                      <w:rFonts w:asciiTheme="majorHAnsi" w:hAnsiTheme="majorHAnsi"/>
                      <w:sz w:val="16"/>
                      <w:szCs w:val="16"/>
                    </w:rPr>
                    <w:t>Marketingmix</w:t>
                  </w:r>
                  <w:proofErr w:type="spellEnd"/>
                </w:p>
              </w:txbxContent>
            </v:textbox>
          </v:shape>
        </w:pict>
      </w:r>
      <w:r w:rsidR="0075314C" w:rsidRPr="00677552">
        <w:rPr>
          <w:rFonts w:asciiTheme="majorHAnsi" w:hAnsiTheme="majorHAnsi"/>
          <w:sz w:val="22"/>
          <w:szCs w:val="22"/>
          <w:lang w:val="nl-NL"/>
        </w:rPr>
        <w:t xml:space="preserve">NUtrecht is een fysieke omgeving, waarin jongeren, bedrijven, opleidingen, culturele organisaties en stichtingen als huurders participeren. Alle activiteiten zijn gericht op het bijeenbrengen van diverse (Utrechtse) partijen en op het stimuleren van daadwerkelijke samenwerking tussen deze partijen. Stichting </w:t>
      </w:r>
      <w:proofErr w:type="spellStart"/>
      <w:r w:rsidR="0075314C" w:rsidRPr="00677552">
        <w:rPr>
          <w:rFonts w:asciiTheme="majorHAnsi" w:hAnsiTheme="majorHAnsi"/>
          <w:sz w:val="22"/>
          <w:szCs w:val="22"/>
          <w:lang w:val="nl-NL"/>
        </w:rPr>
        <w:t>NuCultuur</w:t>
      </w:r>
      <w:proofErr w:type="spellEnd"/>
      <w:r w:rsidR="0075314C" w:rsidRPr="00677552">
        <w:rPr>
          <w:rFonts w:asciiTheme="majorHAnsi" w:hAnsiTheme="majorHAnsi"/>
          <w:sz w:val="22"/>
          <w:szCs w:val="22"/>
          <w:lang w:val="nl-NL"/>
        </w:rPr>
        <w:t xml:space="preserve"> zorgt voor een balans tussen jongeren, bedrijfsleven, onderwijs en cultuur. Bij het</w:t>
      </w:r>
      <w:r w:rsidR="00B04509" w:rsidRPr="00677552">
        <w:rPr>
          <w:rFonts w:asciiTheme="majorHAnsi" w:hAnsiTheme="majorHAnsi"/>
          <w:sz w:val="22"/>
          <w:szCs w:val="22"/>
          <w:lang w:val="nl-NL"/>
        </w:rPr>
        <w:t xml:space="preserve"> </w:t>
      </w:r>
      <w:r w:rsidR="0075314C" w:rsidRPr="00677552">
        <w:rPr>
          <w:rFonts w:asciiTheme="majorHAnsi" w:hAnsiTheme="majorHAnsi"/>
          <w:sz w:val="22"/>
          <w:szCs w:val="22"/>
          <w:lang w:val="nl-NL"/>
        </w:rPr>
        <w:t xml:space="preserve">selecteren van de hurende partijen is het concept altijd leidend.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Het kernproduct bestaat uit: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w:t>
      </w:r>
      <w:r w:rsidRPr="00677552">
        <w:rPr>
          <w:rFonts w:asciiTheme="majorHAnsi" w:hAnsiTheme="majorHAnsi"/>
          <w:sz w:val="22"/>
          <w:szCs w:val="22"/>
          <w:lang w:val="nl-NL"/>
        </w:rPr>
        <w:tab/>
        <w:t>De verhuur van werkruimten</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w:t>
      </w:r>
      <w:r w:rsidRPr="00677552">
        <w:rPr>
          <w:rFonts w:asciiTheme="majorHAnsi" w:hAnsiTheme="majorHAnsi"/>
          <w:sz w:val="22"/>
          <w:szCs w:val="22"/>
          <w:lang w:val="nl-NL"/>
        </w:rPr>
        <w:tab/>
        <w:t>De verhuur van presentatieruimten</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w:t>
      </w:r>
      <w:r w:rsidRPr="00677552">
        <w:rPr>
          <w:rFonts w:asciiTheme="majorHAnsi" w:hAnsiTheme="majorHAnsi"/>
          <w:sz w:val="22"/>
          <w:szCs w:val="22"/>
          <w:lang w:val="nl-NL"/>
        </w:rPr>
        <w:tab/>
        <w:t>Podiumprogramma</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w:t>
      </w:r>
      <w:r w:rsidRPr="00677552">
        <w:rPr>
          <w:rFonts w:asciiTheme="majorHAnsi" w:hAnsiTheme="majorHAnsi"/>
          <w:sz w:val="22"/>
          <w:szCs w:val="22"/>
          <w:lang w:val="nl-NL"/>
        </w:rPr>
        <w:tab/>
        <w:t>Netwerkactiviteiten</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w:t>
      </w:r>
      <w:r w:rsidRPr="00677552">
        <w:rPr>
          <w:rFonts w:asciiTheme="majorHAnsi" w:hAnsiTheme="majorHAnsi"/>
          <w:sz w:val="22"/>
          <w:szCs w:val="22"/>
          <w:lang w:val="nl-NL"/>
        </w:rPr>
        <w:tab/>
        <w:t xml:space="preserve">Ruimten voor culturele festiviteiten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biedt huurders niet alleen vierkante meters, maar ook de mogelijkheid om te participeren in een concept zoals beschreven in hoofdstuk 1.1. Onder het kernproduct van NUtrecht valt de verhuur van ruimten, maar ook de totale omgeving en beleving hoort hierbij. In deze omgeving loopt publiek rond, doordat er verschillende activiteiten plaats vinden tijdens de festiviteiten of in het restaurant. In NUtrecht zijn veel jongeren aanwezig en is creativiteit te vinden. Dit kernproduct kan ook worden omschreven als de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Door bijvoorbeeld sponsoring te vinden voor een presentatieruimte, of door subsidie aan te vragen voor een festival waar alle huurders aan deelnemen, kan NUtrecht nog veel meer bieden. Het uitgebreide product van NUtrecht omvat meer dan alleen de verhuur en het concept. NUtrecht biedt gelegenheid om in contact te komen met andere partijen. Ook programmeert NUtrecht evenementen waar bijvoorbeeld de jonge ondernemers onderdeel van kunnen worden. NUtrecht geeft sturing aan en heeft inspraak op de verschillende huurders en brengt zo de markten bij elkaar. Ook programmeert of coördineert NUtrecht het gebruik van de gezamenlijke ruimten en het budget voor gezamenlijke activiteiten en faciliteiten.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verhuurt ruimten aan jongeren in een levendige omgeving en koppelt hen aan coaches, scholen en bedrijven. NUtrecht onderscheidt zich van andere werk- en presentatieruimten door de drijfveren en leefstijlen van jonge mensen als uitgangspunt te nemen. Doordat jongeren zich niet hoeven aan te passen aan het werkveld, kunnen de bedrijven zien hoe de jongeren werken. Dit doet NUtrecht door </w:t>
      </w:r>
      <w:proofErr w:type="spellStart"/>
      <w:r w:rsidRPr="00677552">
        <w:rPr>
          <w:rFonts w:asciiTheme="majorHAnsi" w:hAnsiTheme="majorHAnsi"/>
          <w:sz w:val="22"/>
          <w:szCs w:val="22"/>
          <w:lang w:val="nl-NL"/>
        </w:rPr>
        <w:t>markt-</w:t>
      </w:r>
      <w:proofErr w:type="spellEnd"/>
      <w:r w:rsidRPr="00677552">
        <w:rPr>
          <w:rFonts w:asciiTheme="majorHAnsi" w:hAnsiTheme="majorHAnsi"/>
          <w:sz w:val="22"/>
          <w:szCs w:val="22"/>
          <w:lang w:val="nl-NL"/>
        </w:rPr>
        <w:t xml:space="preserve">, onderwijs- en cultuurpartijen op praktische wijze samen te brengen. Hun </w:t>
      </w:r>
      <w:r w:rsidRPr="00677552">
        <w:rPr>
          <w:rFonts w:asciiTheme="majorHAnsi" w:hAnsiTheme="majorHAnsi"/>
          <w:i/>
          <w:sz w:val="22"/>
          <w:szCs w:val="22"/>
          <w:lang w:val="nl-NL"/>
        </w:rPr>
        <w:lastRenderedPageBreak/>
        <w:t xml:space="preserve">Unique </w:t>
      </w:r>
      <w:proofErr w:type="spellStart"/>
      <w:r w:rsidRPr="00677552">
        <w:rPr>
          <w:rFonts w:asciiTheme="majorHAnsi" w:hAnsiTheme="majorHAnsi"/>
          <w:i/>
          <w:sz w:val="22"/>
          <w:szCs w:val="22"/>
          <w:lang w:val="nl-NL"/>
        </w:rPr>
        <w:t>Selling</w:t>
      </w:r>
      <w:proofErr w:type="spellEnd"/>
      <w:r w:rsidRPr="00677552">
        <w:rPr>
          <w:rFonts w:asciiTheme="majorHAnsi" w:hAnsiTheme="majorHAnsi"/>
          <w:i/>
          <w:sz w:val="22"/>
          <w:szCs w:val="22"/>
          <w:lang w:val="nl-NL"/>
        </w:rPr>
        <w:t xml:space="preserve"> Point</w:t>
      </w:r>
      <w:r w:rsidR="008E294E" w:rsidRPr="00677552">
        <w:rPr>
          <w:rStyle w:val="Voetnootmarkering"/>
          <w:rFonts w:asciiTheme="majorHAnsi" w:hAnsiTheme="majorHAnsi"/>
          <w:i/>
          <w:sz w:val="22"/>
          <w:szCs w:val="22"/>
          <w:lang w:val="nl-NL"/>
        </w:rPr>
        <w:footnoteReference w:id="3"/>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 xml:space="preserve">is het concept dat uitgaat van de behoeften van de jongeren en de selectiewijze bij de huurprocedures.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Prijs</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NUtrecht biedt elke doelgroep iets unieks. De jongeren huren werk- of kantoorruimten vanaf € 150,- per maand. Bedrijven kunnen vrijblijvend jonge creatieveilingen ontmoeten. Door het aantrekken van bedrijven hoopt NUtrecht bijvoorbeeld sponsoring binnen te slepen. Omdat met NUtrecht altijd valt te onderhandelen over de prijzen, kunnen culturele organisaties voor een redelijk bedrag de ruimten huren.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Plaats</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ligt naast de </w:t>
      </w:r>
      <w:proofErr w:type="spellStart"/>
      <w:r w:rsidRPr="00677552">
        <w:rPr>
          <w:rFonts w:asciiTheme="majorHAnsi" w:hAnsiTheme="majorHAnsi"/>
          <w:sz w:val="22"/>
          <w:szCs w:val="22"/>
          <w:lang w:val="nl-NL"/>
        </w:rPr>
        <w:t>dB’s</w:t>
      </w:r>
      <w:proofErr w:type="spellEnd"/>
      <w:r w:rsidRPr="00677552">
        <w:rPr>
          <w:rFonts w:asciiTheme="majorHAnsi" w:hAnsiTheme="majorHAnsi"/>
          <w:sz w:val="22"/>
          <w:szCs w:val="22"/>
          <w:lang w:val="nl-NL"/>
        </w:rPr>
        <w:t xml:space="preserve"> studio, vlak naast NS station Zuilen. Dit complex ligt aan de rand van het stadscentrum van Utrecht. Het is uitstekend bereikbaar vanaf de snelwegen en biedt ruime parkeermogelijkheden. Omdat het pand aan de rand van een industrieterrein ligt, ondervinden de bewoners uit de omliggende wijken minimale last.</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Promotie</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promoot zichzelf met behulp van internet en enthousiaste mond-tot-mondreclame, waardoor veel nieuwsgierige mensen een kijkje komen nemen in NUtrecht. Voor uitgebreide informatie over de promotie van NUtrecht verwijs ik u naar hoofdstuk 2.4.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Personeel</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Ondanks het feit dat slechts vier mensen werkzaam zijn bij NUtrecht, is het personeel een onmisbaar onderdeel van de marketingmix. Het personeel straalt het concept van NUtrecht uit. En het concept van NUtrecht is één van de belangrijkste factoren van het product. Binnen NUtrecht heerst een informele werksfeer. De </w:t>
      </w:r>
      <w:r w:rsidRPr="00677552">
        <w:rPr>
          <w:rFonts w:asciiTheme="majorHAnsi" w:hAnsiTheme="majorHAnsi"/>
          <w:i/>
          <w:sz w:val="22"/>
          <w:szCs w:val="22"/>
          <w:lang w:val="nl-NL"/>
        </w:rPr>
        <w:t>persoon/taak cultuur</w:t>
      </w:r>
      <w:r w:rsidR="008E294E" w:rsidRPr="00677552">
        <w:rPr>
          <w:rStyle w:val="Voetnootmarkering"/>
          <w:rFonts w:asciiTheme="majorHAnsi" w:hAnsiTheme="majorHAnsi"/>
          <w:i/>
          <w:sz w:val="22"/>
          <w:szCs w:val="22"/>
          <w:lang w:val="nl-NL"/>
        </w:rPr>
        <w:footnoteReference w:id="4"/>
      </w:r>
      <w:r w:rsidRPr="00677552">
        <w:rPr>
          <w:rFonts w:asciiTheme="majorHAnsi" w:hAnsiTheme="majorHAnsi"/>
          <w:sz w:val="22"/>
          <w:szCs w:val="22"/>
          <w:lang w:val="nl-NL"/>
        </w:rPr>
        <w:t xml:space="preserve"> is gecombineerd. Belangrijk voor alle betrokkenen van NUtrecht is de ontwikkeling van het individu, de creatieve vervulling van taken en van ondernemerschap. Daarnaast heeft iedereen ook een grote zelfstandigheid en verantwoordelijkheid. NUtrecht is een democratische organisatiestructuur. Tevens communiceren de medewerkers op een open manier met elkaar.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3"/>
        <w:jc w:val="both"/>
        <w:rPr>
          <w:lang w:val="nl-NL"/>
        </w:rPr>
      </w:pPr>
      <w:bookmarkStart w:id="20" w:name="_Toc328121249"/>
      <w:r w:rsidRPr="00677552">
        <w:rPr>
          <w:lang w:val="nl-NL"/>
        </w:rPr>
        <w:t>1.1.4 CONCLUSIE</w:t>
      </w:r>
      <w:bookmarkEnd w:id="20"/>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is een veelzijdige, creatieve, bruisende plek waar ondernemende jongeren kunnen leren, leven, werken en wonen. Jongeren leren om met hun talent en passie te ondernemen en worden hierbij ondersteund door bedrijven en coaches. Er vinden verschillende activiteiten plaats waar de jongeren aan deelnemen. Maar ook het restaurant van NUtrecht wordt druk bezocht door de jongeren. Naast de jongeren komen ook bedrijven naar NUtrecht die werkgelegenheid bieden aan de jongeren. Daarnaast kunnen de jongeren ook rondom NUtrecht wonen. NUtrecht biedt een unieke plek waar jongeren zichzelf mogen zijn en zichzelf kunnen ontwikkelen. NUtrecht bestaat niet alleen voor gemotiveerde jongeren die in de arbeidsmarkt ‘passen’, maar richt </w:t>
      </w:r>
      <w:r w:rsidRPr="00677552">
        <w:rPr>
          <w:rFonts w:asciiTheme="majorHAnsi" w:hAnsiTheme="majorHAnsi"/>
          <w:sz w:val="22"/>
          <w:szCs w:val="22"/>
          <w:lang w:val="nl-NL"/>
        </w:rPr>
        <w:lastRenderedPageBreak/>
        <w:t xml:space="preserve">zich juist ook op jongeren die zich meer buiten de maatschappij voelen staan. Jongeren die iets kunnen en daarmee iets willen, maar die dat wel op hun eigen manier willen doen en daarbij de juiste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nodig hebben om hun plannen te verwezenlijken.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Het concept van NUtrecht komt voort uit de missie van Stichting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Deze stichting wil jongeren bereiken, inspireren en motiveren en hen een kans geven om zichzelf te ontwikkelen op een manier die bij de hen past. Veel jongeren hebben een droom of een passie die ze niet kunnen verwezenlijken in hun directe omgeving. Talent dat afgestompt wordt in het reguliere onderwijs waarin ze terechtkomen. Zij bieden deze creatieve jongeren een omgeving waar zij worden gekoppeld aan het bedrijfsleven en het onderwijs, zodat een vruchtbare en succesvolle combinatie ontstaat van leven, leren en werken.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Aan de hand van de marketingmix wordt uitgelegd waar het product van NUtrecht voor staat. Het kernproduct van NUtrecht staat voor het verhuren van ruimten en het concept van NUtrecht. Het uitgebreide product biedt verschillende partijen de mogelijkheid om met elkaar in contact te komen. Door middel van sturing en inspraak op de verschillende huurders zorgt NUtrecht voor een inspirerende omgeving. </w:t>
      </w:r>
    </w:p>
    <w:p w:rsidR="0075314C" w:rsidRPr="00677552" w:rsidRDefault="0075314C" w:rsidP="00833510">
      <w:pPr>
        <w:pStyle w:val="Geenafstand"/>
        <w:jc w:val="both"/>
        <w:rPr>
          <w:rFonts w:asciiTheme="majorHAnsi" w:hAnsiTheme="majorHAnsi"/>
          <w:sz w:val="22"/>
          <w:szCs w:val="22"/>
          <w:lang w:val="nl-NL"/>
        </w:rPr>
      </w:pPr>
    </w:p>
    <w:p w:rsidR="009B298D" w:rsidRPr="00677552" w:rsidRDefault="009B298D" w:rsidP="00833510">
      <w:pPr>
        <w:jc w:val="both"/>
        <w:rPr>
          <w:rFonts w:asciiTheme="majorHAnsi" w:hAnsiTheme="majorHAnsi"/>
          <w:lang w:val="nl-NL"/>
        </w:rPr>
      </w:pPr>
      <w:r w:rsidRPr="00677552">
        <w:rPr>
          <w:rFonts w:asciiTheme="majorHAnsi" w:hAnsiTheme="majorHAnsi"/>
          <w:lang w:val="nl-NL"/>
        </w:rPr>
        <w:br w:type="page"/>
      </w:r>
    </w:p>
    <w:p w:rsidR="0075314C" w:rsidRPr="00677552" w:rsidRDefault="0075314C" w:rsidP="00833510">
      <w:pPr>
        <w:pStyle w:val="Kop2"/>
        <w:jc w:val="both"/>
        <w:rPr>
          <w:lang w:val="nl-NL"/>
        </w:rPr>
      </w:pPr>
      <w:bookmarkStart w:id="21" w:name="_Toc328121250"/>
      <w:r w:rsidRPr="00677552">
        <w:rPr>
          <w:lang w:val="nl-NL"/>
        </w:rPr>
        <w:lastRenderedPageBreak/>
        <w:t>1.2 HUIDIGE SITUATIE NUTRECHT</w:t>
      </w:r>
      <w:bookmarkEnd w:id="21"/>
      <w:r w:rsidRPr="00677552">
        <w:rPr>
          <w:lang w:val="nl-NL"/>
        </w:rPr>
        <w:t xml:space="preserve"> </w:t>
      </w:r>
      <w:r w:rsidRPr="00677552">
        <w:rPr>
          <w:lang w:val="nl-NL"/>
        </w:rPr>
        <w:tab/>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is opgericht in 2009 door Ad de Jong en Ronald de Rooij. Zij hebben vanuit de missie van Stichting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een omgeving gerealiseerd waar talent zich kan ontplooien. Sinds de start zijn veel ontwikkelingen gaande, zo willen diverse partijen de ruimten van NUtrecht gebruiken of op een andere manier samenwerken met NUtrecht. Helaas kan dit in veel gevallen nog niet worden gerealiseerd, omdat NUtrecht een tijdelijk huurcontract heeft. Het overgrote deel van NUtrecht staat op dit moment nog leeg. Dit hoofdstuk beschrijft de huidige situatie van NUtrecht. De eerste paragraaf licht de </w:t>
      </w:r>
      <w:proofErr w:type="spellStart"/>
      <w:r w:rsidRPr="00677552">
        <w:rPr>
          <w:rFonts w:asciiTheme="majorHAnsi" w:hAnsiTheme="majorHAnsi"/>
          <w:sz w:val="22"/>
          <w:szCs w:val="22"/>
          <w:lang w:val="nl-NL"/>
        </w:rPr>
        <w:t>pilotfase</w:t>
      </w:r>
      <w:proofErr w:type="spellEnd"/>
      <w:r w:rsidRPr="00677552">
        <w:rPr>
          <w:rFonts w:asciiTheme="majorHAnsi" w:hAnsiTheme="majorHAnsi"/>
          <w:sz w:val="22"/>
          <w:szCs w:val="22"/>
          <w:lang w:val="nl-NL"/>
        </w:rPr>
        <w:t xml:space="preserve"> van NUtrecht toe. Vervolgens worden in paragraaf twee de huidige betrokk</w:t>
      </w:r>
      <w:r w:rsidR="0095465F">
        <w:rPr>
          <w:rFonts w:asciiTheme="majorHAnsi" w:hAnsiTheme="majorHAnsi"/>
          <w:sz w:val="22"/>
          <w:szCs w:val="22"/>
          <w:lang w:val="nl-NL"/>
        </w:rPr>
        <w:t xml:space="preserve">en partijen beschreven. De </w:t>
      </w:r>
      <w:proofErr w:type="spellStart"/>
      <w:r w:rsidR="0095465F">
        <w:rPr>
          <w:rFonts w:asciiTheme="majorHAnsi" w:hAnsiTheme="majorHAnsi"/>
          <w:sz w:val="22"/>
          <w:szCs w:val="22"/>
          <w:lang w:val="nl-NL"/>
        </w:rPr>
        <w:t>SWOT-</w:t>
      </w:r>
      <w:r w:rsidRPr="00677552">
        <w:rPr>
          <w:rFonts w:asciiTheme="majorHAnsi" w:hAnsiTheme="majorHAnsi"/>
          <w:sz w:val="22"/>
          <w:szCs w:val="22"/>
          <w:lang w:val="nl-NL"/>
        </w:rPr>
        <w:t>analyse</w:t>
      </w:r>
      <w:proofErr w:type="spellEnd"/>
      <w:r w:rsidRPr="00677552">
        <w:rPr>
          <w:rFonts w:asciiTheme="majorHAnsi" w:hAnsiTheme="majorHAnsi"/>
          <w:sz w:val="22"/>
          <w:szCs w:val="22"/>
          <w:lang w:val="nl-NL"/>
        </w:rPr>
        <w:t>, die in paragraaf drie aan bod komt, geeft de sterktes en zwaktes van NUtrecht weer.</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3"/>
        <w:jc w:val="both"/>
        <w:rPr>
          <w:lang w:val="nl-NL"/>
        </w:rPr>
      </w:pPr>
      <w:bookmarkStart w:id="22" w:name="_Toc328121251"/>
      <w:r w:rsidRPr="00677552">
        <w:rPr>
          <w:lang w:val="nl-NL"/>
        </w:rPr>
        <w:t>1.2.1 PILOTFASE NUTRECHT</w:t>
      </w:r>
      <w:bookmarkEnd w:id="22"/>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NUtrecht heeft tot 1 juli 2011 een tijdelijk huurcontract bij de NS. Concreet houdt dit in, dat op 1 juli 2011 met de NS, gemeente Utrecht en Commissie Stedelijke Ontwikkeling wordt overlegd over het voortbestaan van NUtrecht. Op basis van het bedrijfsplan en een haalbaarheidsonderzoek bekijken zij samen of NUtrecht kan blijven bestaan. De NS is hierin een belangrijke partij, omdat zij beslissen hoeveel huur zij willen ontvangen voor het pand. Aangezien NUtrecht valt binnen het kader van maatschappelijk verantwoord ondernemen en kan aantonen dat zij bezig zijn om financieel onafhankelijk te worden, gaat zij uit van een positieve overeenkomst. NUtrecht hoopt en verwacht dat zij vanaf 1juli 2011 in volle omvang wordt gerealiseerd.</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3"/>
        <w:jc w:val="both"/>
        <w:rPr>
          <w:lang w:val="nl-NL"/>
        </w:rPr>
      </w:pPr>
      <w:bookmarkStart w:id="23" w:name="_Toc328121252"/>
      <w:r w:rsidRPr="00677552">
        <w:rPr>
          <w:lang w:val="nl-NL"/>
        </w:rPr>
        <w:t>1.2.2 HUIDIGE BEDRIJVEN NUTRECHT</w:t>
      </w:r>
      <w:bookmarkEnd w:id="23"/>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Ongeveer vijftien jonge ondernemers huren een werkruimte in de bovengelegen kantoorruimten of in een caravan in de binnenkomsthal van NUtrecht. Deze groep </w:t>
      </w:r>
      <w:proofErr w:type="spellStart"/>
      <w:r w:rsidRPr="00677552">
        <w:rPr>
          <w:rFonts w:asciiTheme="majorHAnsi" w:hAnsiTheme="majorHAnsi"/>
          <w:i/>
          <w:sz w:val="22"/>
          <w:szCs w:val="22"/>
          <w:lang w:val="nl-NL"/>
        </w:rPr>
        <w:t>innovators</w:t>
      </w:r>
      <w:proofErr w:type="spellEnd"/>
      <w:r w:rsidR="0012612A" w:rsidRPr="00677552">
        <w:rPr>
          <w:rStyle w:val="Voetnootmarkering"/>
          <w:rFonts w:asciiTheme="majorHAnsi" w:hAnsiTheme="majorHAnsi"/>
          <w:i/>
          <w:sz w:val="22"/>
          <w:szCs w:val="22"/>
          <w:lang w:val="nl-NL"/>
        </w:rPr>
        <w:footnoteReference w:id="5"/>
      </w:r>
      <w:r w:rsidRPr="00677552">
        <w:rPr>
          <w:rFonts w:asciiTheme="majorHAnsi" w:hAnsiTheme="majorHAnsi"/>
          <w:sz w:val="22"/>
          <w:szCs w:val="22"/>
          <w:lang w:val="nl-NL"/>
        </w:rPr>
        <w:t xml:space="preserve"> bestaat uit ondernemers en </w:t>
      </w:r>
      <w:proofErr w:type="spellStart"/>
      <w:r w:rsidRPr="00677552">
        <w:rPr>
          <w:rFonts w:asciiTheme="majorHAnsi" w:hAnsiTheme="majorHAnsi"/>
          <w:sz w:val="22"/>
          <w:szCs w:val="22"/>
          <w:lang w:val="nl-NL"/>
        </w:rPr>
        <w:t>ZZP’ers</w:t>
      </w:r>
      <w:proofErr w:type="spellEnd"/>
      <w:r w:rsidRPr="00677552">
        <w:rPr>
          <w:rFonts w:asciiTheme="majorHAnsi" w:hAnsiTheme="majorHAnsi"/>
          <w:sz w:val="22"/>
          <w:szCs w:val="22"/>
          <w:lang w:val="nl-NL"/>
        </w:rPr>
        <w:t xml:space="preserve">, die weinig tot geen sturing nodig hebben en al een bedrijf hadden opgezet voordat zij zich in NUtrecht vestigden. Tevens maken verschillende culturele organisaties en stichtingen gebruik van de ruimten van NUtrecht. Zo was NUtrecht één van de locaties van het Festival aan de Werf, dat maar liefst drie hallen in gebruik nam voor het vertonen van verschillende producties. Ook dient NUtrecht als thuisbasis voor </w:t>
      </w:r>
      <w:proofErr w:type="spellStart"/>
      <w:r w:rsidRPr="00677552">
        <w:rPr>
          <w:rFonts w:asciiTheme="majorHAnsi" w:hAnsiTheme="majorHAnsi"/>
          <w:sz w:val="22"/>
          <w:szCs w:val="22"/>
          <w:lang w:val="nl-NL"/>
        </w:rPr>
        <w:t>TalentNU</w:t>
      </w:r>
      <w:proofErr w:type="spellEnd"/>
      <w:r w:rsidRPr="00677552">
        <w:rPr>
          <w:rFonts w:asciiTheme="majorHAnsi" w:hAnsiTheme="majorHAnsi"/>
          <w:sz w:val="22"/>
          <w:szCs w:val="22"/>
          <w:lang w:val="nl-NL"/>
        </w:rPr>
        <w:t xml:space="preserve"> en CREATIF, onderdelen van Stichting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en NPAC de ROC opleiding Nederlandse Pop Academie. In NUtrecht bevindt zich op dit moment een binnenkomsthal waar ruimte is voor exposities en ontspanning en waar werk</w:t>
      </w:r>
      <w:r w:rsidR="00B04509" w:rsidRPr="00677552">
        <w:rPr>
          <w:rFonts w:asciiTheme="majorHAnsi" w:hAnsiTheme="majorHAnsi"/>
          <w:sz w:val="22"/>
          <w:szCs w:val="22"/>
          <w:lang w:val="nl-NL"/>
        </w:rPr>
        <w:t>ruimten</w:t>
      </w:r>
      <w:r w:rsidRPr="00677552">
        <w:rPr>
          <w:rFonts w:asciiTheme="majorHAnsi" w:hAnsiTheme="majorHAnsi"/>
          <w:sz w:val="22"/>
          <w:szCs w:val="22"/>
          <w:lang w:val="nl-NL"/>
        </w:rPr>
        <w:t xml:space="preserve"> zijn in de vorm van caravans.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Ondanks deze goede start zijn de overige hallen van NUtrecht meestal leeg. Er is nog geen restaurant, er zijn nog maar weinig werkplekken in gebruik en de jongeren leven nog niet in NUtrecht. De bedrijven, ondernemers en stichtingen willen eerst het huurcontract afwachten, voordat zij zich in NUtrecht willen vestigen. Daarom wil NUtrecht graag zekerheid, zodat zij de mogelijkheid krijgen om uit te breiden. Wanneer </w:t>
      </w:r>
      <w:r w:rsidRPr="00677552">
        <w:rPr>
          <w:rFonts w:asciiTheme="majorHAnsi" w:hAnsiTheme="majorHAnsi"/>
          <w:sz w:val="22"/>
          <w:szCs w:val="22"/>
          <w:lang w:val="nl-NL"/>
        </w:rPr>
        <w:lastRenderedPageBreak/>
        <w:t xml:space="preserve">na 1 juli 2011 een (onbepaalde) overeenkomst wordt getekend, kunnen zij er vol tegenaan gaan. Voor een specifiek overzicht van de samenwerkende partijen van NUtrecht zie bijlage 1 </w:t>
      </w:r>
      <w:r w:rsidR="003B3E0E">
        <w:rPr>
          <w:rFonts w:asciiTheme="majorHAnsi" w:hAnsiTheme="majorHAnsi"/>
          <w:sz w:val="22"/>
          <w:szCs w:val="22"/>
          <w:lang w:val="nl-NL"/>
        </w:rPr>
        <w:t>Samenwerkende partijen</w:t>
      </w:r>
      <w:r w:rsidRPr="00677552">
        <w:rPr>
          <w:rFonts w:asciiTheme="majorHAnsi" w:hAnsiTheme="majorHAnsi"/>
          <w:sz w:val="22"/>
          <w:szCs w:val="22"/>
          <w:lang w:val="nl-NL"/>
        </w:rPr>
        <w:t xml:space="preserve"> NUtrecht.</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033B83" w:rsidP="00833510">
      <w:pPr>
        <w:pStyle w:val="Kop3"/>
        <w:jc w:val="both"/>
        <w:rPr>
          <w:lang w:val="nl-NL"/>
        </w:rPr>
      </w:pPr>
      <w:bookmarkStart w:id="24" w:name="_Toc328121253"/>
      <w:r w:rsidRPr="00677552">
        <w:rPr>
          <w:lang w:val="nl-NL"/>
        </w:rPr>
        <w:t>1.2.3 SWOT-</w:t>
      </w:r>
      <w:r w:rsidR="0075314C" w:rsidRPr="00677552">
        <w:rPr>
          <w:lang w:val="nl-NL"/>
        </w:rPr>
        <w:t>ANALYSE</w:t>
      </w:r>
      <w:bookmarkEnd w:id="24"/>
    </w:p>
    <w:p w:rsidR="00033B83" w:rsidRPr="00677552" w:rsidRDefault="00033B83" w:rsidP="00033B83">
      <w:pPr>
        <w:rPr>
          <w:rFonts w:asciiTheme="majorHAnsi" w:hAnsiTheme="majorHAnsi"/>
          <w:lang w:val="nl-NL"/>
        </w:rPr>
      </w:pPr>
    </w:p>
    <w:p w:rsidR="00033B83" w:rsidRPr="00677552" w:rsidRDefault="00033B83" w:rsidP="00033B83">
      <w:pPr>
        <w:rPr>
          <w:rFonts w:asciiTheme="majorHAnsi" w:hAnsiTheme="majorHAnsi"/>
          <w:sz w:val="22"/>
          <w:szCs w:val="22"/>
          <w:lang w:val="nl-NL"/>
        </w:rPr>
      </w:pPr>
      <w:r w:rsidRPr="00677552">
        <w:rPr>
          <w:rFonts w:asciiTheme="majorHAnsi" w:hAnsiTheme="majorHAnsi"/>
          <w:sz w:val="22"/>
          <w:szCs w:val="22"/>
          <w:lang w:val="nl-NL"/>
        </w:rPr>
        <w:t xml:space="preserve">Tabel 1.1 </w:t>
      </w:r>
      <w:proofErr w:type="spellStart"/>
      <w:r w:rsidRPr="00677552">
        <w:rPr>
          <w:rFonts w:asciiTheme="majorHAnsi" w:hAnsiTheme="majorHAnsi"/>
          <w:sz w:val="22"/>
          <w:szCs w:val="22"/>
          <w:lang w:val="nl-NL"/>
        </w:rPr>
        <w:t>SWOT-analyse</w:t>
      </w:r>
      <w:proofErr w:type="spellEnd"/>
    </w:p>
    <w:tbl>
      <w:tblPr>
        <w:tblpPr w:leftFromText="141" w:rightFromText="141" w:vertAnchor="text" w:horzAnchor="page" w:tblpX="3543" w:tblpY="135"/>
        <w:tblW w:w="7338" w:type="dxa"/>
        <w:tblLayout w:type="fixed"/>
        <w:tblLook w:val="04A0"/>
      </w:tblPr>
      <w:tblGrid>
        <w:gridCol w:w="959"/>
        <w:gridCol w:w="3189"/>
        <w:gridCol w:w="3190"/>
      </w:tblGrid>
      <w:tr w:rsidR="0012612A" w:rsidRPr="00677552" w:rsidTr="00BE7268">
        <w:tc>
          <w:tcPr>
            <w:tcW w:w="959" w:type="dxa"/>
            <w:shd w:val="clear" w:color="auto" w:fill="8DB3E2"/>
          </w:tcPr>
          <w:p w:rsidR="0012612A" w:rsidRPr="00677552" w:rsidRDefault="0012612A" w:rsidP="00BE7268">
            <w:pPr>
              <w:spacing w:after="0" w:line="240" w:lineRule="auto"/>
              <w:ind w:left="0"/>
              <w:rPr>
                <w:rFonts w:asciiTheme="majorHAnsi" w:hAnsiTheme="majorHAnsi"/>
                <w:b/>
                <w:color w:val="auto"/>
                <w:sz w:val="22"/>
                <w:szCs w:val="22"/>
              </w:rPr>
            </w:pPr>
          </w:p>
        </w:tc>
        <w:tc>
          <w:tcPr>
            <w:tcW w:w="3189" w:type="dxa"/>
            <w:shd w:val="clear" w:color="auto" w:fill="8DB3E2"/>
          </w:tcPr>
          <w:p w:rsidR="0012612A" w:rsidRPr="00677552" w:rsidRDefault="0012612A" w:rsidP="00BE7268">
            <w:pPr>
              <w:spacing w:after="0" w:line="240" w:lineRule="auto"/>
              <w:ind w:left="0"/>
              <w:rPr>
                <w:rFonts w:asciiTheme="majorHAnsi" w:hAnsiTheme="majorHAnsi"/>
                <w:b/>
                <w:color w:val="auto"/>
                <w:sz w:val="22"/>
                <w:szCs w:val="22"/>
              </w:rPr>
            </w:pPr>
            <w:proofErr w:type="spellStart"/>
            <w:r w:rsidRPr="00677552">
              <w:rPr>
                <w:rFonts w:asciiTheme="majorHAnsi" w:hAnsiTheme="majorHAnsi"/>
                <w:b/>
                <w:color w:val="auto"/>
                <w:sz w:val="22"/>
                <w:szCs w:val="22"/>
              </w:rPr>
              <w:t>Hulpvol</w:t>
            </w:r>
            <w:proofErr w:type="spellEnd"/>
          </w:p>
        </w:tc>
        <w:tc>
          <w:tcPr>
            <w:tcW w:w="3190" w:type="dxa"/>
            <w:shd w:val="clear" w:color="auto" w:fill="8DB3E2"/>
          </w:tcPr>
          <w:p w:rsidR="0012612A" w:rsidRPr="00677552" w:rsidRDefault="0012612A" w:rsidP="00BE7268">
            <w:pPr>
              <w:spacing w:after="0" w:line="240" w:lineRule="auto"/>
              <w:ind w:left="0"/>
              <w:rPr>
                <w:rFonts w:asciiTheme="majorHAnsi" w:hAnsiTheme="majorHAnsi"/>
                <w:b/>
                <w:color w:val="auto"/>
                <w:sz w:val="22"/>
                <w:szCs w:val="22"/>
              </w:rPr>
            </w:pPr>
            <w:proofErr w:type="spellStart"/>
            <w:r w:rsidRPr="00677552">
              <w:rPr>
                <w:rFonts w:asciiTheme="majorHAnsi" w:hAnsiTheme="majorHAnsi"/>
                <w:b/>
                <w:color w:val="auto"/>
                <w:sz w:val="22"/>
                <w:szCs w:val="22"/>
              </w:rPr>
              <w:t>Schadelijk</w:t>
            </w:r>
            <w:proofErr w:type="spellEnd"/>
          </w:p>
        </w:tc>
      </w:tr>
      <w:tr w:rsidR="0012612A" w:rsidRPr="00677552" w:rsidTr="00BE7268">
        <w:trPr>
          <w:trHeight w:val="159"/>
        </w:trPr>
        <w:tc>
          <w:tcPr>
            <w:tcW w:w="959" w:type="dxa"/>
            <w:shd w:val="clear" w:color="auto" w:fill="8DB3E2"/>
          </w:tcPr>
          <w:p w:rsidR="0012612A" w:rsidRPr="00677552" w:rsidRDefault="0012612A" w:rsidP="00BE7268">
            <w:pPr>
              <w:spacing w:after="0" w:line="240" w:lineRule="auto"/>
              <w:ind w:left="0"/>
              <w:rPr>
                <w:rFonts w:asciiTheme="majorHAnsi" w:hAnsiTheme="majorHAnsi"/>
                <w:b/>
                <w:color w:val="auto"/>
                <w:sz w:val="22"/>
                <w:szCs w:val="22"/>
              </w:rPr>
            </w:pPr>
            <w:r w:rsidRPr="00677552">
              <w:rPr>
                <w:rFonts w:asciiTheme="majorHAnsi" w:hAnsiTheme="majorHAnsi"/>
                <w:b/>
                <w:color w:val="auto"/>
                <w:sz w:val="22"/>
                <w:szCs w:val="22"/>
              </w:rPr>
              <w:t>Intern</w:t>
            </w:r>
          </w:p>
        </w:tc>
        <w:tc>
          <w:tcPr>
            <w:tcW w:w="3189" w:type="dxa"/>
            <w:shd w:val="clear" w:color="auto" w:fill="B8CCE4"/>
          </w:tcPr>
          <w:p w:rsidR="0012612A" w:rsidRPr="0095465F" w:rsidRDefault="0012612A" w:rsidP="00BE7268">
            <w:pPr>
              <w:spacing w:after="0" w:line="240" w:lineRule="auto"/>
              <w:ind w:left="0"/>
              <w:rPr>
                <w:rFonts w:asciiTheme="majorHAnsi" w:hAnsiTheme="majorHAnsi"/>
                <w:color w:val="17365D" w:themeColor="text2" w:themeShade="BF"/>
                <w:sz w:val="22"/>
                <w:szCs w:val="22"/>
              </w:rPr>
            </w:pPr>
            <w:proofErr w:type="spellStart"/>
            <w:r w:rsidRPr="0095465F">
              <w:rPr>
                <w:rFonts w:asciiTheme="majorHAnsi" w:hAnsiTheme="majorHAnsi"/>
                <w:color w:val="17365D" w:themeColor="text2" w:themeShade="BF"/>
                <w:sz w:val="22"/>
                <w:szCs w:val="22"/>
              </w:rPr>
              <w:t>Sterkten</w:t>
            </w:r>
            <w:proofErr w:type="spellEnd"/>
          </w:p>
        </w:tc>
        <w:tc>
          <w:tcPr>
            <w:tcW w:w="3190" w:type="dxa"/>
            <w:shd w:val="clear" w:color="auto" w:fill="B8CCE4"/>
          </w:tcPr>
          <w:p w:rsidR="0012612A" w:rsidRPr="0095465F" w:rsidRDefault="0012612A" w:rsidP="00BE7268">
            <w:pPr>
              <w:spacing w:after="0" w:line="240" w:lineRule="auto"/>
              <w:ind w:left="0"/>
              <w:rPr>
                <w:rFonts w:asciiTheme="majorHAnsi" w:hAnsiTheme="majorHAnsi"/>
                <w:color w:val="17365D" w:themeColor="text2" w:themeShade="BF"/>
                <w:sz w:val="22"/>
                <w:szCs w:val="22"/>
              </w:rPr>
            </w:pPr>
            <w:proofErr w:type="spellStart"/>
            <w:r w:rsidRPr="0095465F">
              <w:rPr>
                <w:rFonts w:asciiTheme="majorHAnsi" w:hAnsiTheme="majorHAnsi"/>
                <w:color w:val="17365D" w:themeColor="text2" w:themeShade="BF"/>
                <w:sz w:val="22"/>
                <w:szCs w:val="22"/>
              </w:rPr>
              <w:t>Zwakten</w:t>
            </w:r>
            <w:proofErr w:type="spellEnd"/>
          </w:p>
        </w:tc>
      </w:tr>
      <w:tr w:rsidR="0012612A" w:rsidRPr="003F5C11" w:rsidTr="00BE7268">
        <w:tc>
          <w:tcPr>
            <w:tcW w:w="959" w:type="dxa"/>
            <w:shd w:val="clear" w:color="auto" w:fill="8DB3E2"/>
          </w:tcPr>
          <w:p w:rsidR="0012612A" w:rsidRPr="00677552" w:rsidRDefault="0012612A" w:rsidP="00BE7268">
            <w:pPr>
              <w:spacing w:after="0" w:line="240" w:lineRule="auto"/>
              <w:ind w:left="0"/>
              <w:rPr>
                <w:rFonts w:asciiTheme="majorHAnsi" w:hAnsiTheme="majorHAnsi"/>
                <w:b/>
                <w:color w:val="auto"/>
                <w:sz w:val="22"/>
                <w:szCs w:val="22"/>
              </w:rPr>
            </w:pPr>
          </w:p>
        </w:tc>
        <w:tc>
          <w:tcPr>
            <w:tcW w:w="3189" w:type="dxa"/>
            <w:shd w:val="clear" w:color="auto" w:fill="DBE5F1"/>
          </w:tcPr>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r w:rsidRPr="0095465F">
              <w:rPr>
                <w:rFonts w:asciiTheme="majorHAnsi" w:hAnsiTheme="majorHAnsi" w:cs="Calibri"/>
                <w:color w:val="17365D" w:themeColor="text2" w:themeShade="BF"/>
                <w:sz w:val="22"/>
                <w:szCs w:val="22"/>
                <w:lang w:val="nl-NL"/>
              </w:rPr>
              <w:t>- Grote loods CAB rondom unieke locatie.</w:t>
            </w: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r w:rsidRPr="0095465F">
              <w:rPr>
                <w:rFonts w:asciiTheme="majorHAnsi" w:hAnsiTheme="majorHAnsi" w:cs="Calibri"/>
                <w:color w:val="17365D" w:themeColor="text2" w:themeShade="BF"/>
                <w:sz w:val="22"/>
                <w:szCs w:val="22"/>
                <w:lang w:val="nl-NL"/>
              </w:rPr>
              <w:t xml:space="preserve">- Ruime kantoorruimte boven </w:t>
            </w:r>
            <w:proofErr w:type="spellStart"/>
            <w:r w:rsidRPr="0095465F">
              <w:rPr>
                <w:rFonts w:asciiTheme="majorHAnsi" w:hAnsiTheme="majorHAnsi" w:cs="Calibri"/>
                <w:color w:val="17365D" w:themeColor="text2" w:themeShade="BF"/>
                <w:sz w:val="22"/>
                <w:szCs w:val="22"/>
                <w:lang w:val="nl-NL"/>
              </w:rPr>
              <w:t>dB’s</w:t>
            </w:r>
            <w:proofErr w:type="spellEnd"/>
            <w:r w:rsidRPr="0095465F">
              <w:rPr>
                <w:rFonts w:asciiTheme="majorHAnsi" w:hAnsiTheme="majorHAnsi" w:cs="Calibri"/>
                <w:color w:val="17365D" w:themeColor="text2" w:themeShade="BF"/>
                <w:sz w:val="22"/>
                <w:szCs w:val="22"/>
                <w:lang w:val="nl-NL"/>
              </w:rPr>
              <w:t xml:space="preserve"> studio.</w:t>
            </w: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r w:rsidRPr="0095465F">
              <w:rPr>
                <w:rFonts w:asciiTheme="majorHAnsi" w:hAnsiTheme="majorHAnsi" w:cs="Calibri"/>
                <w:color w:val="17365D" w:themeColor="text2" w:themeShade="BF"/>
                <w:sz w:val="22"/>
                <w:szCs w:val="22"/>
                <w:lang w:val="nl-NL"/>
              </w:rPr>
              <w:t>- Uniek concept, jongeren vanuit hun passie verbinden aan ondernemen.</w:t>
            </w: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r w:rsidRPr="0095465F">
              <w:rPr>
                <w:rFonts w:asciiTheme="majorHAnsi" w:hAnsiTheme="majorHAnsi" w:cs="Calibri"/>
                <w:color w:val="17365D" w:themeColor="text2" w:themeShade="BF"/>
                <w:sz w:val="22"/>
                <w:szCs w:val="22"/>
                <w:lang w:val="nl-NL"/>
              </w:rPr>
              <w:t>- Goede reputatie bij de doelgroepen (jongeren, gemeente, culturele organisaties, opleidingen).</w:t>
            </w: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r w:rsidRPr="0095465F">
              <w:rPr>
                <w:rFonts w:asciiTheme="majorHAnsi" w:hAnsiTheme="majorHAnsi" w:cs="Calibri"/>
                <w:color w:val="17365D" w:themeColor="text2" w:themeShade="BF"/>
                <w:sz w:val="22"/>
                <w:szCs w:val="22"/>
                <w:lang w:val="nl-NL"/>
              </w:rPr>
              <w:t>- Huurders met ondernemingen in zeer diverse bedrijfstakken.</w:t>
            </w:r>
          </w:p>
          <w:p w:rsidR="0012612A" w:rsidRPr="0095465F" w:rsidRDefault="0012612A" w:rsidP="00BE7268">
            <w:pPr>
              <w:spacing w:after="0" w:line="240" w:lineRule="auto"/>
              <w:ind w:left="360"/>
              <w:rPr>
                <w:rFonts w:asciiTheme="majorHAnsi" w:hAnsiTheme="majorHAnsi" w:cs="Calibri"/>
                <w:color w:val="17365D" w:themeColor="text2" w:themeShade="BF"/>
                <w:sz w:val="22"/>
                <w:szCs w:val="22"/>
                <w:lang w:val="nl-NL"/>
              </w:rPr>
            </w:pPr>
          </w:p>
        </w:tc>
        <w:tc>
          <w:tcPr>
            <w:tcW w:w="3190" w:type="dxa"/>
            <w:shd w:val="clear" w:color="auto" w:fill="DBE5F1"/>
          </w:tcPr>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r w:rsidRPr="0095465F">
              <w:rPr>
                <w:rFonts w:asciiTheme="majorHAnsi" w:hAnsiTheme="majorHAnsi" w:cs="Calibri"/>
                <w:color w:val="17365D" w:themeColor="text2" w:themeShade="BF"/>
                <w:sz w:val="22"/>
                <w:szCs w:val="22"/>
                <w:lang w:val="nl-NL"/>
              </w:rPr>
              <w:t>-</w:t>
            </w:r>
            <w:r w:rsidRPr="0095465F">
              <w:rPr>
                <w:rFonts w:asciiTheme="majorHAnsi" w:hAnsiTheme="majorHAnsi" w:cs="Calibri"/>
                <w:b/>
                <w:color w:val="17365D" w:themeColor="text2" w:themeShade="BF"/>
                <w:sz w:val="22"/>
                <w:szCs w:val="22"/>
                <w:lang w:val="nl-NL"/>
              </w:rPr>
              <w:t xml:space="preserve"> </w:t>
            </w:r>
            <w:r w:rsidRPr="0095465F">
              <w:rPr>
                <w:rFonts w:asciiTheme="majorHAnsi" w:hAnsiTheme="majorHAnsi" w:cs="Calibri"/>
                <w:color w:val="17365D" w:themeColor="text2" w:themeShade="BF"/>
                <w:sz w:val="22"/>
                <w:szCs w:val="22"/>
                <w:lang w:val="nl-NL"/>
              </w:rPr>
              <w:t xml:space="preserve">Weinig eigen vermogen. </w:t>
            </w: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r w:rsidRPr="0095465F">
              <w:rPr>
                <w:rFonts w:asciiTheme="majorHAnsi" w:hAnsiTheme="majorHAnsi" w:cs="Calibri"/>
                <w:color w:val="17365D" w:themeColor="text2" w:themeShade="BF"/>
                <w:sz w:val="22"/>
                <w:szCs w:val="22"/>
                <w:lang w:val="nl-NL"/>
              </w:rPr>
              <w:t>- Weinig naamsbekendheid.</w:t>
            </w: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r w:rsidRPr="0095465F">
              <w:rPr>
                <w:rFonts w:asciiTheme="majorHAnsi" w:hAnsiTheme="majorHAnsi" w:cs="Calibri"/>
                <w:color w:val="17365D" w:themeColor="text2" w:themeShade="BF"/>
                <w:sz w:val="22"/>
                <w:szCs w:val="22"/>
                <w:lang w:val="nl-NL"/>
              </w:rPr>
              <w:t>- Ongestructureerde organisatie.</w:t>
            </w: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r w:rsidRPr="0095465F">
              <w:rPr>
                <w:rFonts w:asciiTheme="majorHAnsi" w:hAnsiTheme="majorHAnsi" w:cs="Calibri"/>
                <w:color w:val="17365D" w:themeColor="text2" w:themeShade="BF"/>
                <w:sz w:val="22"/>
                <w:szCs w:val="22"/>
                <w:lang w:val="nl-NL"/>
              </w:rPr>
              <w:t>- Onduidelijke website.</w:t>
            </w: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r w:rsidRPr="0095465F">
              <w:rPr>
                <w:rFonts w:asciiTheme="majorHAnsi" w:hAnsiTheme="majorHAnsi" w:cs="Calibri"/>
                <w:color w:val="17365D" w:themeColor="text2" w:themeShade="BF"/>
                <w:sz w:val="22"/>
                <w:szCs w:val="22"/>
                <w:lang w:val="nl-NL"/>
              </w:rPr>
              <w:t>- Geen eenduidige communicatie.</w:t>
            </w:r>
          </w:p>
          <w:p w:rsidR="0012612A" w:rsidRPr="0095465F" w:rsidRDefault="0012612A" w:rsidP="00BE7268">
            <w:pPr>
              <w:spacing w:after="0" w:line="240" w:lineRule="auto"/>
              <w:ind w:left="0"/>
              <w:rPr>
                <w:rFonts w:asciiTheme="majorHAnsi" w:hAnsiTheme="majorHAnsi"/>
                <w:color w:val="17365D" w:themeColor="text2" w:themeShade="BF"/>
                <w:sz w:val="22"/>
                <w:szCs w:val="22"/>
                <w:lang w:val="nl-NL"/>
              </w:rPr>
            </w:pPr>
          </w:p>
        </w:tc>
      </w:tr>
      <w:tr w:rsidR="0012612A" w:rsidRPr="00677552" w:rsidTr="00BE7268">
        <w:tc>
          <w:tcPr>
            <w:tcW w:w="959" w:type="dxa"/>
            <w:shd w:val="clear" w:color="auto" w:fill="8DB3E2"/>
          </w:tcPr>
          <w:p w:rsidR="0012612A" w:rsidRPr="00677552" w:rsidRDefault="0012612A" w:rsidP="00BE7268">
            <w:pPr>
              <w:spacing w:after="0" w:line="240" w:lineRule="auto"/>
              <w:ind w:left="0"/>
              <w:rPr>
                <w:rFonts w:asciiTheme="majorHAnsi" w:hAnsiTheme="majorHAnsi"/>
                <w:b/>
                <w:color w:val="auto"/>
                <w:sz w:val="22"/>
                <w:szCs w:val="22"/>
              </w:rPr>
            </w:pPr>
            <w:r w:rsidRPr="00677552">
              <w:rPr>
                <w:rFonts w:asciiTheme="majorHAnsi" w:hAnsiTheme="majorHAnsi"/>
                <w:b/>
                <w:color w:val="auto"/>
                <w:sz w:val="22"/>
                <w:szCs w:val="22"/>
              </w:rPr>
              <w:t>Extern</w:t>
            </w:r>
          </w:p>
        </w:tc>
        <w:tc>
          <w:tcPr>
            <w:tcW w:w="3189" w:type="dxa"/>
            <w:shd w:val="clear" w:color="auto" w:fill="C6D9F1"/>
          </w:tcPr>
          <w:p w:rsidR="0012612A" w:rsidRPr="0095465F" w:rsidRDefault="0012612A" w:rsidP="00BE7268">
            <w:pPr>
              <w:spacing w:after="0" w:line="240" w:lineRule="auto"/>
              <w:ind w:left="0"/>
              <w:rPr>
                <w:rFonts w:asciiTheme="majorHAnsi" w:hAnsiTheme="majorHAnsi"/>
                <w:color w:val="17365D" w:themeColor="text2" w:themeShade="BF"/>
                <w:sz w:val="22"/>
                <w:szCs w:val="22"/>
              </w:rPr>
            </w:pPr>
            <w:proofErr w:type="spellStart"/>
            <w:r w:rsidRPr="0095465F">
              <w:rPr>
                <w:rFonts w:asciiTheme="majorHAnsi" w:hAnsiTheme="majorHAnsi"/>
                <w:color w:val="17365D" w:themeColor="text2" w:themeShade="BF"/>
                <w:sz w:val="22"/>
                <w:szCs w:val="22"/>
              </w:rPr>
              <w:t>Kansen</w:t>
            </w:r>
            <w:proofErr w:type="spellEnd"/>
          </w:p>
        </w:tc>
        <w:tc>
          <w:tcPr>
            <w:tcW w:w="3190" w:type="dxa"/>
            <w:shd w:val="clear" w:color="auto" w:fill="C6D9F1"/>
          </w:tcPr>
          <w:p w:rsidR="0012612A" w:rsidRPr="0095465F" w:rsidRDefault="0012612A" w:rsidP="00BE7268">
            <w:pPr>
              <w:spacing w:after="0" w:line="240" w:lineRule="auto"/>
              <w:ind w:left="0"/>
              <w:rPr>
                <w:rFonts w:asciiTheme="majorHAnsi" w:hAnsiTheme="majorHAnsi"/>
                <w:color w:val="17365D" w:themeColor="text2" w:themeShade="BF"/>
                <w:sz w:val="22"/>
                <w:szCs w:val="22"/>
              </w:rPr>
            </w:pPr>
            <w:proofErr w:type="spellStart"/>
            <w:r w:rsidRPr="0095465F">
              <w:rPr>
                <w:rFonts w:asciiTheme="majorHAnsi" w:hAnsiTheme="majorHAnsi"/>
                <w:color w:val="17365D" w:themeColor="text2" w:themeShade="BF"/>
                <w:sz w:val="22"/>
                <w:szCs w:val="22"/>
              </w:rPr>
              <w:t>Bedreigingen</w:t>
            </w:r>
            <w:proofErr w:type="spellEnd"/>
          </w:p>
        </w:tc>
      </w:tr>
      <w:tr w:rsidR="0012612A" w:rsidRPr="00677552" w:rsidTr="00BE7268">
        <w:tc>
          <w:tcPr>
            <w:tcW w:w="959" w:type="dxa"/>
            <w:shd w:val="clear" w:color="auto" w:fill="8DB3E2"/>
          </w:tcPr>
          <w:p w:rsidR="0012612A" w:rsidRPr="00677552" w:rsidRDefault="0012612A" w:rsidP="00BE7268">
            <w:pPr>
              <w:spacing w:after="0" w:line="240" w:lineRule="auto"/>
              <w:ind w:left="0"/>
              <w:rPr>
                <w:rFonts w:asciiTheme="majorHAnsi" w:hAnsiTheme="majorHAnsi"/>
                <w:b/>
                <w:color w:val="auto"/>
                <w:sz w:val="22"/>
                <w:szCs w:val="22"/>
              </w:rPr>
            </w:pPr>
          </w:p>
        </w:tc>
        <w:tc>
          <w:tcPr>
            <w:tcW w:w="3189" w:type="dxa"/>
            <w:shd w:val="clear" w:color="auto" w:fill="DBE5F1"/>
          </w:tcPr>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r w:rsidRPr="0095465F">
              <w:rPr>
                <w:rFonts w:asciiTheme="majorHAnsi" w:hAnsiTheme="majorHAnsi" w:cs="Calibri"/>
                <w:color w:val="17365D" w:themeColor="text2" w:themeShade="BF"/>
                <w:sz w:val="22"/>
                <w:szCs w:val="22"/>
                <w:lang w:val="nl-NL"/>
              </w:rPr>
              <w:t>-  Tot 1 juli lage huurkosten.</w:t>
            </w: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r w:rsidRPr="0095465F">
              <w:rPr>
                <w:rFonts w:asciiTheme="majorHAnsi" w:hAnsiTheme="majorHAnsi" w:cs="Calibri"/>
                <w:color w:val="17365D" w:themeColor="text2" w:themeShade="BF"/>
                <w:sz w:val="22"/>
                <w:szCs w:val="22"/>
                <w:lang w:val="nl-NL"/>
              </w:rPr>
              <w:t>- Startsubsidie.</w:t>
            </w: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r w:rsidRPr="0095465F">
              <w:rPr>
                <w:rFonts w:asciiTheme="majorHAnsi" w:hAnsiTheme="majorHAnsi" w:cs="Calibri"/>
                <w:color w:val="17365D" w:themeColor="text2" w:themeShade="BF"/>
                <w:sz w:val="22"/>
                <w:szCs w:val="22"/>
                <w:lang w:val="nl-NL"/>
              </w:rPr>
              <w:t>- Nog geen imago.</w:t>
            </w: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r w:rsidRPr="0095465F">
              <w:rPr>
                <w:rFonts w:asciiTheme="majorHAnsi" w:hAnsiTheme="majorHAnsi" w:cs="Calibri"/>
                <w:color w:val="17365D" w:themeColor="text2" w:themeShade="BF"/>
                <w:sz w:val="22"/>
                <w:szCs w:val="22"/>
                <w:lang w:val="nl-NL"/>
              </w:rPr>
              <w:t>- Veel vraag naar werkplekken.</w:t>
            </w: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r w:rsidRPr="0095465F">
              <w:rPr>
                <w:rFonts w:asciiTheme="majorHAnsi" w:hAnsiTheme="majorHAnsi" w:cs="Calibri"/>
                <w:color w:val="17365D" w:themeColor="text2" w:themeShade="BF"/>
                <w:sz w:val="22"/>
                <w:szCs w:val="22"/>
                <w:lang w:val="nl-NL"/>
              </w:rPr>
              <w:t>- Utrecht als kandidaat voor de titel “</w:t>
            </w:r>
            <w:proofErr w:type="spellStart"/>
            <w:r w:rsidRPr="0095465F">
              <w:rPr>
                <w:rFonts w:asciiTheme="majorHAnsi" w:hAnsiTheme="majorHAnsi" w:cs="Calibri"/>
                <w:color w:val="17365D" w:themeColor="text2" w:themeShade="BF"/>
                <w:sz w:val="22"/>
                <w:szCs w:val="22"/>
                <w:lang w:val="nl-NL"/>
              </w:rPr>
              <w:t>Candidate</w:t>
            </w:r>
            <w:proofErr w:type="spellEnd"/>
            <w:r w:rsidRPr="0095465F">
              <w:rPr>
                <w:rFonts w:asciiTheme="majorHAnsi" w:hAnsiTheme="majorHAnsi" w:cs="Calibri"/>
                <w:color w:val="17365D" w:themeColor="text2" w:themeShade="BF"/>
                <w:sz w:val="22"/>
                <w:szCs w:val="22"/>
                <w:lang w:val="nl-NL"/>
              </w:rPr>
              <w:t xml:space="preserve"> </w:t>
            </w:r>
            <w:proofErr w:type="spellStart"/>
            <w:r w:rsidRPr="0095465F">
              <w:rPr>
                <w:rFonts w:asciiTheme="majorHAnsi" w:hAnsiTheme="majorHAnsi" w:cs="Calibri"/>
                <w:color w:val="17365D" w:themeColor="text2" w:themeShade="BF"/>
                <w:sz w:val="22"/>
                <w:szCs w:val="22"/>
                <w:lang w:val="nl-NL"/>
              </w:rPr>
              <w:t>European</w:t>
            </w:r>
            <w:proofErr w:type="spellEnd"/>
            <w:r w:rsidRPr="0095465F">
              <w:rPr>
                <w:rFonts w:asciiTheme="majorHAnsi" w:hAnsiTheme="majorHAnsi" w:cs="Calibri"/>
                <w:color w:val="17365D" w:themeColor="text2" w:themeShade="BF"/>
                <w:sz w:val="22"/>
                <w:szCs w:val="22"/>
                <w:lang w:val="nl-NL"/>
              </w:rPr>
              <w:t xml:space="preserve"> </w:t>
            </w:r>
            <w:proofErr w:type="spellStart"/>
            <w:r w:rsidRPr="0095465F">
              <w:rPr>
                <w:rFonts w:asciiTheme="majorHAnsi" w:hAnsiTheme="majorHAnsi" w:cs="Calibri"/>
                <w:color w:val="17365D" w:themeColor="text2" w:themeShade="BF"/>
                <w:sz w:val="22"/>
                <w:szCs w:val="22"/>
                <w:lang w:val="nl-NL"/>
              </w:rPr>
              <w:t>Capital</w:t>
            </w:r>
            <w:proofErr w:type="spellEnd"/>
            <w:r w:rsidRPr="0095465F">
              <w:rPr>
                <w:rFonts w:asciiTheme="majorHAnsi" w:hAnsiTheme="majorHAnsi" w:cs="Calibri"/>
                <w:color w:val="17365D" w:themeColor="text2" w:themeShade="BF"/>
                <w:sz w:val="22"/>
                <w:szCs w:val="22"/>
                <w:lang w:val="nl-NL"/>
              </w:rPr>
              <w:t xml:space="preserve"> of Culture 2018”. </w:t>
            </w:r>
          </w:p>
        </w:tc>
        <w:tc>
          <w:tcPr>
            <w:tcW w:w="3190" w:type="dxa"/>
            <w:shd w:val="clear" w:color="auto" w:fill="DBE5F1"/>
          </w:tcPr>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r w:rsidRPr="0095465F">
              <w:rPr>
                <w:rFonts w:asciiTheme="majorHAnsi" w:hAnsiTheme="majorHAnsi" w:cs="Calibri"/>
                <w:color w:val="17365D" w:themeColor="text2" w:themeShade="BF"/>
                <w:sz w:val="22"/>
                <w:szCs w:val="22"/>
                <w:lang w:val="nl-NL"/>
              </w:rPr>
              <w:t>- Na 1 juli kans op hoge huurkosten.</w:t>
            </w: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r w:rsidRPr="0095465F">
              <w:rPr>
                <w:rFonts w:asciiTheme="majorHAnsi" w:hAnsiTheme="majorHAnsi" w:cs="Calibri"/>
                <w:color w:val="17365D" w:themeColor="text2" w:themeShade="BF"/>
                <w:sz w:val="22"/>
                <w:szCs w:val="22"/>
                <w:lang w:val="nl-NL"/>
              </w:rPr>
              <w:t>- Negatieve beeldvorming van bedrijven.</w:t>
            </w: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r w:rsidRPr="0095465F">
              <w:rPr>
                <w:rFonts w:asciiTheme="majorHAnsi" w:hAnsiTheme="majorHAnsi" w:cs="Calibri"/>
                <w:color w:val="17365D" w:themeColor="text2" w:themeShade="BF"/>
                <w:sz w:val="22"/>
                <w:szCs w:val="22"/>
                <w:lang w:val="nl-NL"/>
              </w:rPr>
              <w:t xml:space="preserve">- Er komen geen </w:t>
            </w:r>
            <w:proofErr w:type="spellStart"/>
            <w:r w:rsidRPr="0095465F">
              <w:rPr>
                <w:rFonts w:asciiTheme="majorHAnsi" w:hAnsiTheme="majorHAnsi" w:cs="Calibri"/>
                <w:color w:val="17365D" w:themeColor="text2" w:themeShade="BF"/>
                <w:sz w:val="22"/>
                <w:szCs w:val="22"/>
                <w:lang w:val="nl-NL"/>
              </w:rPr>
              <w:t>NuCultuur</w:t>
            </w:r>
            <w:proofErr w:type="spellEnd"/>
            <w:r w:rsidRPr="0095465F">
              <w:rPr>
                <w:rFonts w:asciiTheme="majorHAnsi" w:hAnsiTheme="majorHAnsi" w:cs="Calibri"/>
                <w:color w:val="17365D" w:themeColor="text2" w:themeShade="BF"/>
                <w:sz w:val="22"/>
                <w:szCs w:val="22"/>
                <w:lang w:val="nl-NL"/>
              </w:rPr>
              <w:t xml:space="preserve"> jongeren.</w:t>
            </w: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p>
          <w:p w:rsidR="0012612A" w:rsidRPr="0095465F" w:rsidRDefault="0012612A" w:rsidP="00BE7268">
            <w:pPr>
              <w:spacing w:after="0" w:line="240" w:lineRule="auto"/>
              <w:ind w:left="0"/>
              <w:rPr>
                <w:rFonts w:asciiTheme="majorHAnsi" w:hAnsiTheme="majorHAnsi" w:cs="Calibri"/>
                <w:color w:val="17365D" w:themeColor="text2" w:themeShade="BF"/>
                <w:sz w:val="22"/>
                <w:szCs w:val="22"/>
                <w:lang w:val="nl-NL"/>
              </w:rPr>
            </w:pPr>
            <w:r w:rsidRPr="0095465F">
              <w:rPr>
                <w:rFonts w:asciiTheme="majorHAnsi" w:hAnsiTheme="majorHAnsi" w:cs="Calibri"/>
                <w:color w:val="17365D" w:themeColor="text2" w:themeShade="BF"/>
                <w:sz w:val="22"/>
                <w:szCs w:val="22"/>
                <w:lang w:val="nl-NL"/>
              </w:rPr>
              <w:t>- Te diverse bedrijfstakken.</w:t>
            </w:r>
          </w:p>
        </w:tc>
      </w:tr>
    </w:tbl>
    <w:p w:rsidR="0075314C" w:rsidRPr="00677552" w:rsidRDefault="0075314C" w:rsidP="00833510">
      <w:pPr>
        <w:pStyle w:val="Geenafstand"/>
        <w:jc w:val="both"/>
        <w:rPr>
          <w:rFonts w:asciiTheme="majorHAnsi" w:hAnsiTheme="majorHAnsi"/>
          <w:sz w:val="22"/>
          <w:szCs w:val="22"/>
          <w:lang w:val="nl-NL"/>
        </w:rPr>
      </w:pPr>
    </w:p>
    <w:p w:rsidR="0012612A" w:rsidRPr="00677552" w:rsidRDefault="0012612A">
      <w:pPr>
        <w:rPr>
          <w:rFonts w:asciiTheme="majorHAnsi" w:eastAsiaTheme="majorEastAsia" w:hAnsiTheme="majorHAnsi" w:cstheme="majorBidi"/>
          <w:smallCaps/>
          <w:color w:val="1F497D" w:themeColor="text2"/>
          <w:spacing w:val="20"/>
          <w:sz w:val="24"/>
          <w:szCs w:val="24"/>
          <w:lang w:val="nl-NL"/>
        </w:rPr>
      </w:pPr>
      <w:r w:rsidRPr="00677552">
        <w:rPr>
          <w:rFonts w:asciiTheme="majorHAnsi" w:hAnsiTheme="majorHAnsi"/>
          <w:lang w:val="nl-NL"/>
        </w:rPr>
        <w:br w:type="page"/>
      </w:r>
    </w:p>
    <w:p w:rsidR="0075314C" w:rsidRPr="00677552" w:rsidRDefault="0075314C" w:rsidP="00833510">
      <w:pPr>
        <w:pStyle w:val="Kop3"/>
        <w:jc w:val="both"/>
        <w:rPr>
          <w:lang w:val="nl-NL"/>
        </w:rPr>
      </w:pPr>
      <w:bookmarkStart w:id="25" w:name="_Toc328121254"/>
      <w:r w:rsidRPr="00677552">
        <w:rPr>
          <w:lang w:val="nl-NL"/>
        </w:rPr>
        <w:lastRenderedPageBreak/>
        <w:t>1.2.4 CONCLUSIE</w:t>
      </w:r>
      <w:bookmarkEnd w:id="25"/>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NUtrecht heeft tot 1 juli 2011 een tijdelijk huurcontract bij de NS. Hierna wordt overlegd met de NS, Gemeente Utrecht en Commissie Stedelijke Ontwikkeling</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over het voortbestaan van NUtrecht.</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 xml:space="preserve">Op basis van het bedrijfsplan en een haalbaarheidsonderzoek bekijken zij samen of NUtrecht kan blijven bestaan. Ondanks het tijdelijk huurcontract, hebben enkele jonge bedrijven en </w:t>
      </w:r>
      <w:proofErr w:type="spellStart"/>
      <w:r w:rsidRPr="00677552">
        <w:rPr>
          <w:rFonts w:asciiTheme="majorHAnsi" w:hAnsiTheme="majorHAnsi"/>
          <w:sz w:val="22"/>
          <w:szCs w:val="22"/>
          <w:lang w:val="nl-NL"/>
        </w:rPr>
        <w:t>ZZP’ers</w:t>
      </w:r>
      <w:proofErr w:type="spellEnd"/>
      <w:r w:rsidRPr="00677552">
        <w:rPr>
          <w:rFonts w:asciiTheme="majorHAnsi" w:hAnsiTheme="majorHAnsi"/>
          <w:sz w:val="22"/>
          <w:szCs w:val="22"/>
          <w:lang w:val="nl-NL"/>
        </w:rPr>
        <w:t xml:space="preserve"> zich gevestigd in NUtrecht. Tevens maken verschillende organisaties gebruik van de ruimten van NUtrecht. Ook ligt er een lijst met bedrijven die</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 xml:space="preserve">gebruik willen maken van NUtrecht, zodra er meer zekerheid is. Omdat NUtrecht binnen het kader van maatschappelijk verantwoord ondernemen valt en kan aantonen dat zij financieel onafhankelijk willen worden, gaan zij uit van een positieve overeenkomst met alle partijen. </w:t>
      </w:r>
    </w:p>
    <w:p w:rsidR="0075314C" w:rsidRPr="00677552" w:rsidRDefault="0075314C" w:rsidP="00833510">
      <w:pPr>
        <w:pStyle w:val="Geenafstand"/>
        <w:jc w:val="both"/>
        <w:rPr>
          <w:rFonts w:asciiTheme="majorHAnsi" w:hAnsiTheme="majorHAnsi"/>
          <w:sz w:val="22"/>
          <w:szCs w:val="22"/>
          <w:lang w:val="nl-NL"/>
        </w:rPr>
      </w:pPr>
    </w:p>
    <w:p w:rsidR="009B298D" w:rsidRPr="00677552" w:rsidRDefault="009B298D" w:rsidP="00833510">
      <w:pPr>
        <w:jc w:val="both"/>
        <w:rPr>
          <w:rFonts w:asciiTheme="majorHAnsi" w:hAnsiTheme="majorHAnsi"/>
          <w:lang w:val="nl-NL"/>
        </w:rPr>
      </w:pPr>
      <w:r w:rsidRPr="00677552">
        <w:rPr>
          <w:rFonts w:asciiTheme="majorHAnsi" w:hAnsiTheme="majorHAnsi"/>
          <w:lang w:val="nl-NL"/>
        </w:rPr>
        <w:br w:type="page"/>
      </w:r>
    </w:p>
    <w:p w:rsidR="0075314C" w:rsidRPr="00677552" w:rsidRDefault="0075314C" w:rsidP="00833510">
      <w:pPr>
        <w:pStyle w:val="Kop2"/>
        <w:jc w:val="both"/>
        <w:rPr>
          <w:lang w:val="nl-NL"/>
        </w:rPr>
      </w:pPr>
      <w:bookmarkStart w:id="26" w:name="_Toc328121255"/>
      <w:r w:rsidRPr="00677552">
        <w:rPr>
          <w:lang w:val="nl-NL"/>
        </w:rPr>
        <w:lastRenderedPageBreak/>
        <w:t>1.3 VERWACHTE SITUATIE NUTRECHT</w:t>
      </w:r>
      <w:bookmarkEnd w:id="26"/>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NUtrecht wordt een omgeving waarin de factoren leren, leven, werken en wonen worden gecombineerd. Mensen leren elkaar kennen in NUtrecht en maken gebruik van elkaars talenten. In NUtrecht komen ateliers, kantoren, oefenruimten, winkels, een restaurant en werkruimten gevestigd in zeecontainers, loodsen en caravans. Daarnaast worden op het terrein van NUtrecht wooncontainers gebouwd. Het is een unieke combinatie die nog niet eerder in Nederland is vertoond. NUtrecht is bezig met het proces om invulling te geven aan de locatie. Om dit te bereiken werkt NUtrecht intensief samen met verschillende partners, zoals opleidingsinstituten, culturele organisaties en overheden, maar ook andere marktpartijen. In dit hoofdstuk wordt de verwachte situatie van NUtrecht toegelicht. Hiermee wordt niet het concept bedoeld, zoals omschreven in hoofdstuk één, maar de verwachte invulling van de loodsen. Tijdens het schrijven van de situatieanalyse is de invulling van de loodsen meerdere malen veranderd. De reden hiervan is NUtrecht aan het vechten is voor zijn bestaan en daarom alle kansen aanpakt. In de eerste paragraaf komen de verwachte invulling van de loodsen aan bod. De tweede paragraaf gaat dieper in op de culturele bedrijven die hun intrek willen nemen in de hallen. De laatste paragraaf behandelt de financiën van NUtrecht.</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3"/>
        <w:jc w:val="both"/>
        <w:rPr>
          <w:lang w:val="nl-NL"/>
        </w:rPr>
      </w:pPr>
      <w:bookmarkStart w:id="27" w:name="_Toc328121256"/>
      <w:r w:rsidRPr="00677552">
        <w:rPr>
          <w:lang w:val="nl-NL"/>
        </w:rPr>
        <w:t>1.3.1 THEMA’S VAN NUTRECHT</w:t>
      </w:r>
      <w:bookmarkEnd w:id="27"/>
      <w:r w:rsidR="00B04509" w:rsidRPr="00677552">
        <w:rPr>
          <w:lang w:val="nl-NL"/>
        </w:rPr>
        <w:t xml:space="preserve">                               </w:t>
      </w:r>
    </w:p>
    <w:p w:rsidR="0075314C" w:rsidRPr="00677552" w:rsidRDefault="006B5D10" w:rsidP="003D3191">
      <w:pPr>
        <w:pStyle w:val="Geenafstand"/>
        <w:jc w:val="both"/>
        <w:rPr>
          <w:rFonts w:asciiTheme="majorHAnsi" w:hAnsiTheme="majorHAnsi"/>
          <w:sz w:val="22"/>
          <w:szCs w:val="22"/>
          <w:lang w:val="nl-NL"/>
        </w:rPr>
      </w:pPr>
      <w:r>
        <w:rPr>
          <w:rFonts w:asciiTheme="majorHAnsi" w:hAnsiTheme="majorHAnsi"/>
          <w:noProof/>
          <w:sz w:val="22"/>
          <w:szCs w:val="22"/>
          <w:lang w:val="nl-NL" w:eastAsia="nl-NL" w:bidi="ar-SA"/>
        </w:rPr>
        <w:pict>
          <v:shape id="_x0000_s1029" type="#_x0000_t202" style="position:absolute;left:0;text-align:left;margin-left:292.9pt;margin-top:369.75pt;width:192.65pt;height:19.65pt;z-index:251663360;mso-width-relative:margin;mso-height-relative:margin" stroked="f">
            <v:textbox style="mso-next-textbox:#_x0000_s1029">
              <w:txbxContent>
                <w:p w:rsidR="00836ECD" w:rsidRPr="00033B83" w:rsidRDefault="00836ECD" w:rsidP="003D3191">
                  <w:pPr>
                    <w:ind w:left="0"/>
                    <w:rPr>
                      <w:rFonts w:ascii="Cambria" w:hAnsi="Cambria"/>
                      <w:sz w:val="16"/>
                      <w:szCs w:val="16"/>
                      <w:lang w:val="nl-NL"/>
                    </w:rPr>
                  </w:pPr>
                  <w:r w:rsidRPr="00033B83">
                    <w:rPr>
                      <w:rFonts w:ascii="Cambria" w:hAnsi="Cambria"/>
                      <w:sz w:val="16"/>
                      <w:szCs w:val="16"/>
                      <w:lang w:val="nl-NL"/>
                    </w:rPr>
                    <w:t>Afbeelding 1.</w:t>
                  </w:r>
                  <w:r>
                    <w:rPr>
                      <w:rFonts w:ascii="Cambria" w:hAnsi="Cambria"/>
                      <w:sz w:val="16"/>
                      <w:szCs w:val="16"/>
                      <w:lang w:val="nl-NL"/>
                    </w:rPr>
                    <w:t xml:space="preserve">2 </w:t>
                  </w:r>
                  <w:r w:rsidRPr="00033B83">
                    <w:rPr>
                      <w:rFonts w:ascii="Cambria" w:hAnsi="Cambria"/>
                      <w:sz w:val="16"/>
                      <w:szCs w:val="16"/>
                      <w:lang w:val="nl-NL"/>
                    </w:rPr>
                    <w:t>Verwachte Indeling NUtrecht</w:t>
                  </w:r>
                </w:p>
              </w:txbxContent>
            </v:textbox>
          </v:shape>
        </w:pict>
      </w:r>
      <w:r w:rsidR="003D3191" w:rsidRPr="00677552">
        <w:rPr>
          <w:rFonts w:asciiTheme="majorHAnsi" w:hAnsiTheme="majorHAnsi"/>
          <w:noProof/>
          <w:sz w:val="22"/>
          <w:szCs w:val="22"/>
          <w:lang w:val="nl-NL" w:eastAsia="nl-NL" w:bidi="ar-SA"/>
        </w:rPr>
        <w:drawing>
          <wp:anchor distT="0" distB="0" distL="114300" distR="114300" simplePos="0" relativeHeight="251661312" behindDoc="0" locked="0" layoutInCell="1" allowOverlap="1">
            <wp:simplePos x="0" y="0"/>
            <wp:positionH relativeFrom="margin">
              <wp:posOffset>163830</wp:posOffset>
            </wp:positionH>
            <wp:positionV relativeFrom="margin">
              <wp:align>bottom</wp:align>
            </wp:positionV>
            <wp:extent cx="5746750" cy="2683510"/>
            <wp:effectExtent l="19050" t="0" r="6350" b="0"/>
            <wp:wrapSquare wrapText="bothSides"/>
            <wp:docPr id="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cstate="print"/>
                    <a:srcRect/>
                    <a:stretch>
                      <a:fillRect/>
                    </a:stretch>
                  </pic:blipFill>
                  <pic:spPr bwMode="auto">
                    <a:xfrm>
                      <a:off x="0" y="0"/>
                      <a:ext cx="5746750" cy="2683510"/>
                    </a:xfrm>
                    <a:prstGeom prst="rect">
                      <a:avLst/>
                    </a:prstGeom>
                    <a:noFill/>
                    <a:ln w="9525">
                      <a:noFill/>
                      <a:miter lim="800000"/>
                      <a:headEnd/>
                      <a:tailEnd/>
                    </a:ln>
                  </pic:spPr>
                </pic:pic>
              </a:graphicData>
            </a:graphic>
          </wp:anchor>
        </w:drawing>
      </w:r>
      <w:r w:rsidR="0075314C" w:rsidRPr="00677552">
        <w:rPr>
          <w:rFonts w:asciiTheme="majorHAnsi" w:hAnsiTheme="majorHAnsi"/>
          <w:sz w:val="22"/>
          <w:szCs w:val="22"/>
          <w:lang w:val="nl-NL"/>
        </w:rPr>
        <w:t xml:space="preserve">NUtrecht bestaat uit negen verschillende loodsen en een verdieping met kantoren en collegeruimten. Op dit moment zijn de loodsen nog zo goed als leeg, maar NUtrecht is druk bezig met onderhandelingen over de invulling. NUtrecht wil de loodsen allemaal een eigen thema geven zoals aangegeven in afbeelding 3.1. Elke hal wordt verhuurd aan een ondernemer of organisatie die zorg draagt voor een passende invulling. Indien mogelijk onder de vlag van een eigen stichting, bijvoorbeeld Stichting Horeca, Stichting Danszaal, enzovoort. Elke stichting wordt gevormd door leerlingen en coaches en heeft een bestuur en een Raad van Toezicht. Daarbij is het uitgangspunt dat de jongeren zelf de hallen aankleden en draaiende houden, vanzelfsprekend onder begeleiding van een coach of docent.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lastRenderedPageBreak/>
        <w:t xml:space="preserve">De jongeren kunnen hun ondernemerschap in de gehele omgeving van NUtrecht in de praktijk brengen. Wanneer de ondernemers deze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ontgroeien, kunnen zij doorgroeien naar de kantoorruimten op de eerste verdieping van de </w:t>
      </w:r>
      <w:proofErr w:type="spellStart"/>
      <w:r w:rsidRPr="00677552">
        <w:rPr>
          <w:rFonts w:asciiTheme="majorHAnsi" w:hAnsiTheme="majorHAnsi"/>
          <w:sz w:val="22"/>
          <w:szCs w:val="22"/>
          <w:lang w:val="nl-NL"/>
        </w:rPr>
        <w:t>dB’s</w:t>
      </w:r>
      <w:proofErr w:type="spellEnd"/>
      <w:r w:rsidRPr="00677552">
        <w:rPr>
          <w:rFonts w:asciiTheme="majorHAnsi" w:hAnsiTheme="majorHAnsi"/>
          <w:sz w:val="22"/>
          <w:szCs w:val="22"/>
          <w:lang w:val="nl-NL"/>
        </w:rPr>
        <w:t xml:space="preserve"> studio. Deze kantoren zijn geschikt voor ondernemers die al een lopend bedrijf hebben. Zij ontvangen dan ook weinig tot geen hulp van de instanties die zich in NUtrecht bevinden.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3"/>
        <w:jc w:val="both"/>
        <w:rPr>
          <w:lang w:val="nl-NL"/>
        </w:rPr>
      </w:pPr>
      <w:bookmarkStart w:id="28" w:name="_Toc328121257"/>
      <w:r w:rsidRPr="00677552">
        <w:rPr>
          <w:lang w:val="nl-NL"/>
        </w:rPr>
        <w:t>1.3.2 VERWACHTE INVULLING VAN DE LOCATIE</w:t>
      </w:r>
      <w:bookmarkEnd w:id="28"/>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Danszaal</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Nederlandse Pop Academie en </w:t>
      </w:r>
      <w:proofErr w:type="spellStart"/>
      <w:r w:rsidRPr="00677552">
        <w:rPr>
          <w:rFonts w:asciiTheme="majorHAnsi" w:hAnsiTheme="majorHAnsi"/>
          <w:sz w:val="22"/>
          <w:szCs w:val="22"/>
          <w:lang w:val="nl-NL"/>
        </w:rPr>
        <w:t>DeDansopleiding</w:t>
      </w:r>
      <w:proofErr w:type="spellEnd"/>
      <w:r w:rsidRPr="00677552">
        <w:rPr>
          <w:rFonts w:asciiTheme="majorHAnsi" w:hAnsiTheme="majorHAnsi"/>
          <w:sz w:val="22"/>
          <w:szCs w:val="22"/>
          <w:lang w:val="nl-NL"/>
        </w:rPr>
        <w:t xml:space="preserve"> zijn onderdeel van de artiestopleidingen van ROC Midden Nederland en maken gebruik van de faciliteiten van NUtrecht. Deze competentiegerichte mbo-opleidingen leiden respectievelijk muzikanten en dansers op tot zelfstandige ondernemers. Studenten worden gestimuleerd hun eigen producten te ontwikkelen en op de markt te brengen. Zij leren met hun passie geld te verdienen. Deze manier van werken, waarbij jongeren worden gestimuleerd om hun eigen product te ontwikkelen en op de markt te brengen, sluit perfect aan bij NUtrecht.</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Zwarte Doos</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naastgelegen </w:t>
      </w:r>
      <w:proofErr w:type="spellStart"/>
      <w:r w:rsidRPr="00677552">
        <w:rPr>
          <w:rFonts w:asciiTheme="majorHAnsi" w:hAnsiTheme="majorHAnsi"/>
          <w:sz w:val="22"/>
          <w:szCs w:val="22"/>
          <w:lang w:val="nl-NL"/>
        </w:rPr>
        <w:t>dB’s</w:t>
      </w:r>
      <w:proofErr w:type="spellEnd"/>
      <w:r w:rsidRPr="00677552">
        <w:rPr>
          <w:rFonts w:asciiTheme="majorHAnsi" w:hAnsiTheme="majorHAnsi"/>
          <w:sz w:val="22"/>
          <w:szCs w:val="22"/>
          <w:lang w:val="nl-NL"/>
        </w:rPr>
        <w:t xml:space="preserve"> studio wil zich graag in NUtrecht vestigen. Zij wil een volledig donkere loods, de ‘Zwarte Doos’, gebruiken als oefenruimte. De loods dient hiervoor geluidsdicht te zijn, zodat de muzikanten hier volledig los kunnen gaan. Tevens is het mogelijk om hier feesten te organiseren.</w:t>
      </w:r>
      <w:r w:rsidR="00B04509"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Theater</w:t>
      </w:r>
      <w:r w:rsidR="00CD79E4" w:rsidRPr="00677552">
        <w:rPr>
          <w:rFonts w:asciiTheme="majorHAnsi" w:hAnsiTheme="majorHAnsi"/>
          <w:lang w:val="nl-NL"/>
        </w:rPr>
        <w:t xml:space="preserve">zaal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Stadschouwburg van Utrecht heeft ontdekt dat NUtrecht uitermate geschikt is voor theatervoorstellingen. De hallen kunnen namelijk speciaal worden ingericht voor theater. Toneelgroep Amsterdam voerde als eerste een voorstelling uit in NUtrecht.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VIP loods</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w:t>
      </w:r>
      <w:proofErr w:type="spellStart"/>
      <w:r w:rsidRPr="00677552">
        <w:rPr>
          <w:rFonts w:asciiTheme="majorHAnsi" w:hAnsiTheme="majorHAnsi"/>
          <w:sz w:val="22"/>
          <w:szCs w:val="22"/>
          <w:lang w:val="nl-NL"/>
        </w:rPr>
        <w:t>VIPbus</w:t>
      </w:r>
      <w:proofErr w:type="spellEnd"/>
      <w:r w:rsidRPr="00677552">
        <w:rPr>
          <w:rFonts w:asciiTheme="majorHAnsi" w:hAnsiTheme="majorHAnsi"/>
          <w:sz w:val="22"/>
          <w:szCs w:val="22"/>
          <w:lang w:val="nl-NL"/>
        </w:rPr>
        <w:t xml:space="preserve"> staat al in NUtrecht. De doelstelling van deze organisatie is ‘ieder zijn droom te verwezenlijken’, door ideeën, dromen, geschiedenis en cultuur tot leven te brengen. Het biedt een vernieuwend platform waar ideeën, tradities en ontmoetingen samenkomen, en waaraan iedereen kan meedoen.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proofErr w:type="spellStart"/>
      <w:r w:rsidRPr="00677552">
        <w:rPr>
          <w:rFonts w:asciiTheme="majorHAnsi" w:hAnsiTheme="majorHAnsi"/>
          <w:lang w:val="nl-NL"/>
        </w:rPr>
        <w:t>Pilothal</w:t>
      </w:r>
      <w:proofErr w:type="spellEnd"/>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In NUtrecht bevindt zich op dit moment een binnenkomsthal waar ruimte is voor exposities en ontspanning en waar werk</w:t>
      </w:r>
      <w:r w:rsidR="00B04509" w:rsidRPr="00677552">
        <w:rPr>
          <w:rFonts w:asciiTheme="majorHAnsi" w:hAnsiTheme="majorHAnsi"/>
          <w:sz w:val="22"/>
          <w:szCs w:val="22"/>
          <w:lang w:val="nl-NL"/>
        </w:rPr>
        <w:t>ruimten</w:t>
      </w:r>
      <w:r w:rsidRPr="00677552">
        <w:rPr>
          <w:rFonts w:asciiTheme="majorHAnsi" w:hAnsiTheme="majorHAnsi"/>
          <w:sz w:val="22"/>
          <w:szCs w:val="22"/>
          <w:lang w:val="nl-NL"/>
        </w:rPr>
        <w:t xml:space="preserve"> zijn in de vorm van caravans. Er is nog genoeg mogelijkheid om een eigen caravan neer te zetten om als werkruimte te gebruiken.</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 </w:t>
      </w: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 xml:space="preserve">Containerdorp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Hier komen circa vijftig zeecontainers en caravans te staan die jonge ondernemers de eerste jaren van hun ondernemerschap kunnen huren om in te werken. De huur is laag, ondersteuning is nabij, samenwerking ligt voor de hand, inspiratie is overal, oefen- en expositieruimten zijn aanwezig, de hal ademt ondernemerschap.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lastRenderedPageBreak/>
        <w:t>Kunsthal</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Voor het maken van kunst en het exposeren van kunst is ruimte nodig. De kunsthal biedt jongeren de ruimte om exposities op te zetten en creativiteit te toon te stellen, eventueel in samenwerking met de HKU (Hogeschool voor de Kunsten Utrecht) en SWK Kunsthuisvesting Utrecht.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proofErr w:type="spellStart"/>
      <w:r w:rsidRPr="00677552">
        <w:rPr>
          <w:rFonts w:asciiTheme="majorHAnsi" w:hAnsiTheme="majorHAnsi"/>
          <w:lang w:val="nl-NL"/>
        </w:rPr>
        <w:t>NU-Restaurant</w:t>
      </w:r>
      <w:proofErr w:type="spellEnd"/>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Het </w:t>
      </w:r>
      <w:proofErr w:type="spellStart"/>
      <w:r w:rsidRPr="00677552">
        <w:rPr>
          <w:rFonts w:asciiTheme="majorHAnsi" w:hAnsiTheme="majorHAnsi"/>
          <w:sz w:val="22"/>
          <w:szCs w:val="22"/>
          <w:lang w:val="nl-NL"/>
        </w:rPr>
        <w:t>NU-Restaurant</w:t>
      </w:r>
      <w:proofErr w:type="spellEnd"/>
      <w:r w:rsidRPr="00677552">
        <w:rPr>
          <w:rFonts w:asciiTheme="majorHAnsi" w:hAnsiTheme="majorHAnsi"/>
          <w:sz w:val="22"/>
          <w:szCs w:val="22"/>
          <w:lang w:val="nl-NL"/>
        </w:rPr>
        <w:t xml:space="preserve"> wordt niet zomaar een restaurant, het wordt een ontmoetingsplek. Een plek om te leren, te werken en om contacten op te doen. Verschillende ondernemers willen dit </w:t>
      </w:r>
      <w:proofErr w:type="spellStart"/>
      <w:r w:rsidRPr="00677552">
        <w:rPr>
          <w:rFonts w:asciiTheme="majorHAnsi" w:hAnsiTheme="majorHAnsi"/>
          <w:sz w:val="22"/>
          <w:szCs w:val="22"/>
          <w:lang w:val="nl-NL"/>
        </w:rPr>
        <w:t>NU-restaurant</w:t>
      </w:r>
      <w:proofErr w:type="spellEnd"/>
      <w:r w:rsidRPr="00677552">
        <w:rPr>
          <w:rFonts w:asciiTheme="majorHAnsi" w:hAnsiTheme="majorHAnsi"/>
          <w:sz w:val="22"/>
          <w:szCs w:val="22"/>
          <w:lang w:val="nl-NL"/>
        </w:rPr>
        <w:t xml:space="preserve"> runnen. Uiteraard samen met studenten en beginnende horecaondernemers, zodat ook zij de kans krijgen om deze ervaring op te doen.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Kantoorruimten</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Boven de naastgelegen </w:t>
      </w:r>
      <w:proofErr w:type="spellStart"/>
      <w:r w:rsidRPr="00677552">
        <w:rPr>
          <w:rFonts w:asciiTheme="majorHAnsi" w:hAnsiTheme="majorHAnsi"/>
          <w:sz w:val="22"/>
          <w:szCs w:val="22"/>
          <w:lang w:val="nl-NL"/>
        </w:rPr>
        <w:t>dB’s</w:t>
      </w:r>
      <w:proofErr w:type="spellEnd"/>
      <w:r w:rsidRPr="00677552">
        <w:rPr>
          <w:rFonts w:asciiTheme="majorHAnsi" w:hAnsiTheme="majorHAnsi"/>
          <w:sz w:val="22"/>
          <w:szCs w:val="22"/>
          <w:lang w:val="nl-NL"/>
        </w:rPr>
        <w:t xml:space="preserve"> studio liggen kantoorruimten met een totale oppervlakte van 1100 </w:t>
      </w:r>
      <w:proofErr w:type="spellStart"/>
      <w:r w:rsidRPr="00677552">
        <w:rPr>
          <w:rFonts w:asciiTheme="majorHAnsi" w:hAnsiTheme="majorHAnsi"/>
          <w:sz w:val="22"/>
          <w:szCs w:val="22"/>
          <w:lang w:val="nl-NL"/>
        </w:rPr>
        <w:t>m²</w:t>
      </w:r>
      <w:proofErr w:type="spellEnd"/>
      <w:r w:rsidRPr="00677552">
        <w:rPr>
          <w:rFonts w:asciiTheme="majorHAnsi" w:hAnsiTheme="majorHAnsi"/>
          <w:sz w:val="22"/>
          <w:szCs w:val="22"/>
          <w:lang w:val="nl-NL"/>
        </w:rPr>
        <w:t xml:space="preserve">. NUtrecht huurt deze ruimten om te verhuren aan jonge ondernemers. Voor starters is het vaak lastig om een goedkope en geschikte ruimte te vinden. NUtrecht verhuurt ruimten voor tussen de 12 </w:t>
      </w:r>
      <w:proofErr w:type="spellStart"/>
      <w:r w:rsidRPr="00677552">
        <w:rPr>
          <w:rFonts w:asciiTheme="majorHAnsi" w:hAnsiTheme="majorHAnsi"/>
          <w:sz w:val="22"/>
          <w:szCs w:val="22"/>
          <w:lang w:val="nl-NL"/>
        </w:rPr>
        <w:t>m²</w:t>
      </w:r>
      <w:proofErr w:type="spellEnd"/>
      <w:r w:rsidRPr="00677552">
        <w:rPr>
          <w:rFonts w:asciiTheme="majorHAnsi" w:hAnsiTheme="majorHAnsi"/>
          <w:sz w:val="22"/>
          <w:szCs w:val="22"/>
          <w:lang w:val="nl-NL"/>
        </w:rPr>
        <w:t xml:space="preserve"> en 35 </w:t>
      </w:r>
      <w:proofErr w:type="spellStart"/>
      <w:r w:rsidRPr="00677552">
        <w:rPr>
          <w:rFonts w:asciiTheme="majorHAnsi" w:hAnsiTheme="majorHAnsi"/>
          <w:sz w:val="22"/>
          <w:szCs w:val="22"/>
          <w:lang w:val="nl-NL"/>
        </w:rPr>
        <w:t>m²</w:t>
      </w:r>
      <w:proofErr w:type="spellEnd"/>
      <w:r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3"/>
        <w:jc w:val="both"/>
        <w:rPr>
          <w:lang w:val="nl-NL"/>
        </w:rPr>
      </w:pPr>
      <w:bookmarkStart w:id="29" w:name="_Toc328121258"/>
      <w:r w:rsidRPr="00677552">
        <w:rPr>
          <w:lang w:val="nl-NL"/>
        </w:rPr>
        <w:t>1.3.3 FINANCIËN</w:t>
      </w:r>
      <w:bookmarkEnd w:id="29"/>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ontving in 2009 van de gemeente Utrecht een startersubsidie van € 50.000. Tevens kon de locatie in deze opstartfase voor een laag bedrag van de NS worden gehuurd. Op 1 juli 2011 wordt er overlegd met de NS, gemeente Utrecht en Commissie Stedelijke Ontwikkeling over het voortbestaan van NUtrecht. NUtrecht wil tijdens dit gesprek aantonen dat zij geen blijvend subsidieproject is. Op dit moment kan NUtrecht bewijzen dat zij de helft van het startersubsidie heeft terug verdiend. Dit terwijl er nog een groot aantal marktpartijen is die willen samenwerken met NUtrecht, maar deze stap nog niet heeft durven nemen omdat NUtrecht zich nog in een </w:t>
      </w:r>
      <w:proofErr w:type="spellStart"/>
      <w:r w:rsidRPr="00677552">
        <w:rPr>
          <w:rFonts w:asciiTheme="majorHAnsi" w:hAnsiTheme="majorHAnsi"/>
          <w:sz w:val="22"/>
          <w:szCs w:val="22"/>
          <w:lang w:val="nl-NL"/>
        </w:rPr>
        <w:t>pilotfase</w:t>
      </w:r>
      <w:proofErr w:type="spellEnd"/>
      <w:r w:rsidRPr="00677552">
        <w:rPr>
          <w:rFonts w:asciiTheme="majorHAnsi" w:hAnsiTheme="majorHAnsi"/>
          <w:sz w:val="22"/>
          <w:szCs w:val="22"/>
          <w:lang w:val="nl-NL"/>
        </w:rPr>
        <w:t xml:space="preserve"> bevindt.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NUtrecht streeft er naar in de toekomst geen subsidieproject meer te zijn. Zij zien het verkrijgen van subsidies als een verkeerd signaal aan de jonge ondernemers. NUtrecht wil jongeren leren om een financieel onafhankelijke onderneming op te zetten.</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 xml:space="preserve">Daarom wil NUtrecht zelf ook een solide en financieel gezonde organisatie zijn. NUtrecht gelooft dat zij na de opstartfase, voldoende inkomsten kunnen genereren.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3"/>
        <w:jc w:val="both"/>
        <w:rPr>
          <w:lang w:val="nl-NL"/>
        </w:rPr>
      </w:pPr>
      <w:bookmarkStart w:id="30" w:name="_Toc328121259"/>
      <w:r w:rsidRPr="00677552">
        <w:rPr>
          <w:lang w:val="nl-NL"/>
        </w:rPr>
        <w:t>1.3.4 CONCLUSIE</w:t>
      </w:r>
      <w:bookmarkEnd w:id="30"/>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NUtrecht bestaat uit negen verschillende loodsen met elk een ander thema. Zij is druk bezig met de onderhandelingen over de invulling van de loodsen, maar zodra NUtrecht na 1 juli 2011 van start gaat, worden de loodsen waarschijnlijk als volgt ingedeeld:</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Style w:val="Kop4Char"/>
          <w:rFonts w:asciiTheme="majorHAnsi" w:hAnsiTheme="majorHAnsi"/>
          <w:lang w:val="nl-NL"/>
        </w:rPr>
        <w:t>Danszaal:</w:t>
      </w:r>
      <w:r w:rsidRPr="00677552">
        <w:rPr>
          <w:rFonts w:asciiTheme="majorHAnsi" w:hAnsiTheme="majorHAnsi"/>
          <w:sz w:val="22"/>
          <w:szCs w:val="22"/>
          <w:lang w:val="nl-NL"/>
        </w:rPr>
        <w:t xml:space="preserve"> De ROC opleiding NPAC (Nederlandse Pop Academie) en </w:t>
      </w:r>
      <w:proofErr w:type="spellStart"/>
      <w:r w:rsidRPr="00677552">
        <w:rPr>
          <w:rFonts w:asciiTheme="majorHAnsi" w:hAnsiTheme="majorHAnsi"/>
          <w:sz w:val="22"/>
          <w:szCs w:val="22"/>
          <w:lang w:val="nl-NL"/>
        </w:rPr>
        <w:t>DeDansopleiding</w:t>
      </w:r>
      <w:proofErr w:type="spellEnd"/>
      <w:r w:rsidRPr="00677552">
        <w:rPr>
          <w:rFonts w:asciiTheme="majorHAnsi" w:hAnsiTheme="majorHAnsi"/>
          <w:sz w:val="22"/>
          <w:szCs w:val="22"/>
          <w:lang w:val="nl-NL"/>
        </w:rPr>
        <w:t xml:space="preserve"> maken al gebruik van de ruimten in NUtrecht. Studenten worden gestimuleerd hun eigen producten te ontwikkelen en op de markt te brengen. </w:t>
      </w:r>
    </w:p>
    <w:p w:rsidR="0075314C" w:rsidRPr="00677552" w:rsidRDefault="0075314C" w:rsidP="00833510">
      <w:pPr>
        <w:pStyle w:val="Geenafstand"/>
        <w:jc w:val="both"/>
        <w:rPr>
          <w:rFonts w:asciiTheme="majorHAnsi" w:hAnsiTheme="majorHAnsi"/>
          <w:sz w:val="22"/>
          <w:szCs w:val="22"/>
          <w:lang w:val="nl-NL"/>
        </w:rPr>
      </w:pPr>
      <w:r w:rsidRPr="00677552">
        <w:rPr>
          <w:rStyle w:val="Kop4Char"/>
          <w:rFonts w:asciiTheme="majorHAnsi" w:hAnsiTheme="majorHAnsi"/>
          <w:lang w:val="nl-NL"/>
        </w:rPr>
        <w:t>Zwarte Doos:</w:t>
      </w:r>
      <w:r w:rsidRPr="00677552">
        <w:rPr>
          <w:rFonts w:asciiTheme="majorHAnsi" w:hAnsiTheme="majorHAnsi"/>
          <w:sz w:val="22"/>
          <w:szCs w:val="22"/>
          <w:lang w:val="nl-NL"/>
        </w:rPr>
        <w:t xml:space="preserve"> De </w:t>
      </w:r>
      <w:proofErr w:type="spellStart"/>
      <w:r w:rsidRPr="00677552">
        <w:rPr>
          <w:rFonts w:asciiTheme="majorHAnsi" w:hAnsiTheme="majorHAnsi"/>
          <w:sz w:val="22"/>
          <w:szCs w:val="22"/>
          <w:lang w:val="nl-NL"/>
        </w:rPr>
        <w:t>dB’s</w:t>
      </w:r>
      <w:proofErr w:type="spellEnd"/>
      <w:r w:rsidRPr="00677552">
        <w:rPr>
          <w:rFonts w:asciiTheme="majorHAnsi" w:hAnsiTheme="majorHAnsi"/>
          <w:sz w:val="22"/>
          <w:szCs w:val="22"/>
          <w:lang w:val="nl-NL"/>
        </w:rPr>
        <w:t xml:space="preserve"> studio wil een volledig donkere loods gaan gebruiken als oefenruimte. Tevens is het mogelijk om hier feesten te organiseren.</w:t>
      </w:r>
      <w:r w:rsidR="00B04509"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proofErr w:type="spellStart"/>
      <w:r w:rsidRPr="00677552">
        <w:rPr>
          <w:rStyle w:val="Kop4Char"/>
          <w:rFonts w:asciiTheme="majorHAnsi" w:hAnsiTheme="majorHAnsi"/>
          <w:lang w:val="nl-NL"/>
        </w:rPr>
        <w:lastRenderedPageBreak/>
        <w:t>VIPLoods</w:t>
      </w:r>
      <w:proofErr w:type="spellEnd"/>
      <w:r w:rsidRPr="00677552">
        <w:rPr>
          <w:rStyle w:val="Kop4Char"/>
          <w:rFonts w:asciiTheme="majorHAnsi" w:hAnsiTheme="majorHAnsi"/>
          <w:lang w:val="nl-NL"/>
        </w:rPr>
        <w:t>:</w:t>
      </w:r>
      <w:r w:rsidRPr="00677552">
        <w:rPr>
          <w:rFonts w:asciiTheme="majorHAnsi" w:hAnsiTheme="majorHAnsi"/>
          <w:sz w:val="22"/>
          <w:szCs w:val="22"/>
          <w:lang w:val="nl-NL"/>
        </w:rPr>
        <w:t xml:space="preserve"> De </w:t>
      </w:r>
      <w:proofErr w:type="spellStart"/>
      <w:r w:rsidRPr="00677552">
        <w:rPr>
          <w:rFonts w:asciiTheme="majorHAnsi" w:hAnsiTheme="majorHAnsi"/>
          <w:sz w:val="22"/>
          <w:szCs w:val="22"/>
          <w:lang w:val="nl-NL"/>
        </w:rPr>
        <w:t>VIPbus</w:t>
      </w:r>
      <w:proofErr w:type="spellEnd"/>
      <w:r w:rsidRPr="00677552">
        <w:rPr>
          <w:rFonts w:asciiTheme="majorHAnsi" w:hAnsiTheme="majorHAnsi"/>
          <w:sz w:val="22"/>
          <w:szCs w:val="22"/>
          <w:lang w:val="nl-NL"/>
        </w:rPr>
        <w:t xml:space="preserve"> staat al in NUtrecht. Deze organisatie probeert ‘ieder zijn droom te verwezenlijken’. </w:t>
      </w:r>
    </w:p>
    <w:p w:rsidR="0075314C" w:rsidRPr="00677552" w:rsidRDefault="0075314C" w:rsidP="00833510">
      <w:pPr>
        <w:pStyle w:val="Geenafstand"/>
        <w:jc w:val="both"/>
        <w:rPr>
          <w:rFonts w:asciiTheme="majorHAnsi" w:hAnsiTheme="majorHAnsi"/>
          <w:sz w:val="22"/>
          <w:szCs w:val="22"/>
          <w:lang w:val="nl-NL"/>
        </w:rPr>
      </w:pPr>
      <w:proofErr w:type="spellStart"/>
      <w:r w:rsidRPr="00677552">
        <w:rPr>
          <w:rStyle w:val="Kop4Char"/>
          <w:rFonts w:asciiTheme="majorHAnsi" w:hAnsiTheme="majorHAnsi"/>
          <w:lang w:val="nl-NL"/>
        </w:rPr>
        <w:t>Pilothal</w:t>
      </w:r>
      <w:proofErr w:type="spellEnd"/>
      <w:r w:rsidRPr="00677552">
        <w:rPr>
          <w:rStyle w:val="Kop4Char"/>
          <w:rFonts w:asciiTheme="majorHAnsi" w:hAnsiTheme="majorHAnsi"/>
          <w:lang w:val="nl-NL"/>
        </w:rPr>
        <w:t>:</w:t>
      </w:r>
      <w:r w:rsidRPr="00677552">
        <w:rPr>
          <w:rFonts w:asciiTheme="majorHAnsi" w:hAnsiTheme="majorHAnsi"/>
          <w:sz w:val="22"/>
          <w:szCs w:val="22"/>
          <w:lang w:val="nl-NL"/>
        </w:rPr>
        <w:t xml:space="preserve"> In de binnenkomsthal van NUtrecht is ruimte voor exposities en ontspanning en zijn werk</w:t>
      </w:r>
      <w:r w:rsidR="00B04509" w:rsidRPr="00677552">
        <w:rPr>
          <w:rFonts w:asciiTheme="majorHAnsi" w:hAnsiTheme="majorHAnsi"/>
          <w:sz w:val="22"/>
          <w:szCs w:val="22"/>
          <w:lang w:val="nl-NL"/>
        </w:rPr>
        <w:t>ruimten</w:t>
      </w:r>
      <w:r w:rsidRPr="00677552">
        <w:rPr>
          <w:rFonts w:asciiTheme="majorHAnsi" w:hAnsiTheme="majorHAnsi"/>
          <w:sz w:val="22"/>
          <w:szCs w:val="22"/>
          <w:lang w:val="nl-NL"/>
        </w:rPr>
        <w:t xml:space="preserve"> in de vorm van caravans.</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Containerdorp: Jonge ondernemers kunnen hier een eigen zeecontainer huren om in te werken. </w:t>
      </w:r>
    </w:p>
    <w:p w:rsidR="0075314C" w:rsidRPr="00677552" w:rsidRDefault="0075314C" w:rsidP="00833510">
      <w:pPr>
        <w:pStyle w:val="Geenafstand"/>
        <w:jc w:val="both"/>
        <w:rPr>
          <w:rFonts w:asciiTheme="majorHAnsi" w:hAnsiTheme="majorHAnsi"/>
          <w:sz w:val="22"/>
          <w:szCs w:val="22"/>
          <w:lang w:val="nl-NL"/>
        </w:rPr>
      </w:pPr>
      <w:r w:rsidRPr="00677552">
        <w:rPr>
          <w:rStyle w:val="Kop4Char"/>
          <w:rFonts w:asciiTheme="majorHAnsi" w:hAnsiTheme="majorHAnsi"/>
          <w:lang w:val="nl-NL"/>
        </w:rPr>
        <w:t>Kunsthal:</w:t>
      </w:r>
      <w:r w:rsidRPr="00677552">
        <w:rPr>
          <w:rFonts w:asciiTheme="majorHAnsi" w:hAnsiTheme="majorHAnsi"/>
          <w:sz w:val="22"/>
          <w:szCs w:val="22"/>
          <w:lang w:val="nl-NL"/>
        </w:rPr>
        <w:t xml:space="preserve"> De kunsthal biedt jongeren de ruimte om exposities op te zetten en creativiteit ten toon te stellen, eventueel in samenwerking met de HKU (Hogeschool voor de Kunsten Utrecht) en SWK Kunsthuisvesting Utrecht.</w:t>
      </w:r>
    </w:p>
    <w:p w:rsidR="0075314C" w:rsidRPr="00677552" w:rsidRDefault="0075314C" w:rsidP="00833510">
      <w:pPr>
        <w:pStyle w:val="Geenafstand"/>
        <w:jc w:val="both"/>
        <w:rPr>
          <w:rFonts w:asciiTheme="majorHAnsi" w:hAnsiTheme="majorHAnsi"/>
          <w:sz w:val="22"/>
          <w:szCs w:val="22"/>
          <w:lang w:val="nl-NL"/>
        </w:rPr>
      </w:pPr>
      <w:r w:rsidRPr="00677552">
        <w:rPr>
          <w:rStyle w:val="Kop4Char"/>
          <w:rFonts w:asciiTheme="majorHAnsi" w:hAnsiTheme="majorHAnsi"/>
          <w:lang w:val="nl-NL"/>
        </w:rPr>
        <w:t>Restaurant:</w:t>
      </w:r>
      <w:r w:rsidRPr="00677552">
        <w:rPr>
          <w:rFonts w:asciiTheme="majorHAnsi" w:hAnsiTheme="majorHAnsi"/>
          <w:sz w:val="22"/>
          <w:szCs w:val="22"/>
          <w:lang w:val="nl-NL"/>
        </w:rPr>
        <w:t xml:space="preserve"> Er zijn verschillende ondernemers die dit </w:t>
      </w:r>
      <w:proofErr w:type="spellStart"/>
      <w:r w:rsidRPr="00677552">
        <w:rPr>
          <w:rFonts w:asciiTheme="majorHAnsi" w:hAnsiTheme="majorHAnsi"/>
          <w:sz w:val="22"/>
          <w:szCs w:val="22"/>
          <w:lang w:val="nl-NL"/>
        </w:rPr>
        <w:t>NU-restaurant</w:t>
      </w:r>
      <w:proofErr w:type="spellEnd"/>
      <w:r w:rsidRPr="00677552">
        <w:rPr>
          <w:rFonts w:asciiTheme="majorHAnsi" w:hAnsiTheme="majorHAnsi"/>
          <w:sz w:val="22"/>
          <w:szCs w:val="22"/>
          <w:lang w:val="nl-NL"/>
        </w:rPr>
        <w:t xml:space="preserve"> willen runnen. </w:t>
      </w:r>
    </w:p>
    <w:p w:rsidR="0075314C" w:rsidRPr="00677552" w:rsidRDefault="0075314C" w:rsidP="00833510">
      <w:pPr>
        <w:pStyle w:val="Geenafstand"/>
        <w:jc w:val="both"/>
        <w:rPr>
          <w:rFonts w:asciiTheme="majorHAnsi" w:hAnsiTheme="majorHAnsi"/>
          <w:sz w:val="22"/>
          <w:szCs w:val="22"/>
          <w:lang w:val="nl-NL"/>
        </w:rPr>
      </w:pPr>
      <w:r w:rsidRPr="00677552">
        <w:rPr>
          <w:rStyle w:val="Kop4Char"/>
          <w:rFonts w:asciiTheme="majorHAnsi" w:hAnsiTheme="majorHAnsi"/>
          <w:lang w:val="nl-NL"/>
        </w:rPr>
        <w:t>Theater</w:t>
      </w:r>
      <w:r w:rsidR="00CD79E4" w:rsidRPr="00677552">
        <w:rPr>
          <w:rStyle w:val="Kop4Char"/>
          <w:rFonts w:asciiTheme="majorHAnsi" w:hAnsiTheme="majorHAnsi"/>
          <w:lang w:val="nl-NL"/>
        </w:rPr>
        <w:t>zaal</w:t>
      </w:r>
      <w:r w:rsidRPr="00677552">
        <w:rPr>
          <w:rStyle w:val="Kop4Char"/>
          <w:rFonts w:asciiTheme="majorHAnsi" w:hAnsiTheme="majorHAnsi"/>
          <w:lang w:val="nl-NL"/>
        </w:rPr>
        <w:t>:</w:t>
      </w:r>
      <w:r w:rsidRPr="00677552">
        <w:rPr>
          <w:rFonts w:asciiTheme="majorHAnsi" w:hAnsiTheme="majorHAnsi"/>
          <w:sz w:val="22"/>
          <w:szCs w:val="22"/>
          <w:lang w:val="nl-NL"/>
        </w:rPr>
        <w:t xml:space="preserve"> Deze hal kan speciaal worden ingericht voor theatervoorstellingen.</w:t>
      </w:r>
    </w:p>
    <w:p w:rsidR="0075314C" w:rsidRPr="00677552" w:rsidRDefault="0075314C" w:rsidP="00833510">
      <w:pPr>
        <w:pStyle w:val="Geenafstand"/>
        <w:jc w:val="both"/>
        <w:rPr>
          <w:rFonts w:asciiTheme="majorHAnsi" w:hAnsiTheme="majorHAnsi"/>
          <w:sz w:val="22"/>
          <w:szCs w:val="22"/>
          <w:lang w:val="nl-NL"/>
        </w:rPr>
      </w:pPr>
      <w:r w:rsidRPr="00677552">
        <w:rPr>
          <w:rStyle w:val="Kop4Char"/>
          <w:rFonts w:asciiTheme="majorHAnsi" w:hAnsiTheme="majorHAnsi"/>
          <w:lang w:val="nl-NL"/>
        </w:rPr>
        <w:t>Kantoorruimten:</w:t>
      </w:r>
      <w:r w:rsidRPr="00677552">
        <w:rPr>
          <w:rFonts w:asciiTheme="majorHAnsi" w:hAnsiTheme="majorHAnsi"/>
          <w:sz w:val="22"/>
          <w:szCs w:val="22"/>
          <w:lang w:val="nl-NL"/>
        </w:rPr>
        <w:t xml:space="preserve"> Boven de naastgelegen </w:t>
      </w:r>
      <w:proofErr w:type="spellStart"/>
      <w:r w:rsidRPr="00677552">
        <w:rPr>
          <w:rFonts w:asciiTheme="majorHAnsi" w:hAnsiTheme="majorHAnsi"/>
          <w:sz w:val="22"/>
          <w:szCs w:val="22"/>
          <w:lang w:val="nl-NL"/>
        </w:rPr>
        <w:t>dB’s</w:t>
      </w:r>
      <w:proofErr w:type="spellEnd"/>
      <w:r w:rsidRPr="00677552">
        <w:rPr>
          <w:rFonts w:asciiTheme="majorHAnsi" w:hAnsiTheme="majorHAnsi"/>
          <w:sz w:val="22"/>
          <w:szCs w:val="22"/>
          <w:lang w:val="nl-NL"/>
        </w:rPr>
        <w:t xml:space="preserve"> studio bevinden zich kantoorruimten die NUtrecht verhuurt aan jonge ondernemers.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streeft ernaar in de toekomst geen subsidieproject meer te zijn, zij zien het verkrijgen van subsidie als een verkeerd signaal aan de jonge ondernemers. Tijdens het gesprek op 1 juli 2011 kan NUtrecht aantonen dat zij de helft van het startersubsidie heeft terug verdiend. Dit terwijl er nog een hele lijst met marktpartijen ligt die met NUtrecht willen samenwerken, maar deze stap nog niet hebben durven nemen omdat NUtrecht zich nog in een </w:t>
      </w:r>
      <w:proofErr w:type="spellStart"/>
      <w:r w:rsidRPr="00677552">
        <w:rPr>
          <w:rFonts w:asciiTheme="majorHAnsi" w:hAnsiTheme="majorHAnsi"/>
          <w:sz w:val="22"/>
          <w:szCs w:val="22"/>
          <w:lang w:val="nl-NL"/>
        </w:rPr>
        <w:t>pilotfase</w:t>
      </w:r>
      <w:proofErr w:type="spellEnd"/>
      <w:r w:rsidRPr="00677552">
        <w:rPr>
          <w:rFonts w:asciiTheme="majorHAnsi" w:hAnsiTheme="majorHAnsi"/>
          <w:sz w:val="22"/>
          <w:szCs w:val="22"/>
          <w:lang w:val="nl-NL"/>
        </w:rPr>
        <w:t xml:space="preserve"> bevindt.</w:t>
      </w:r>
    </w:p>
    <w:p w:rsidR="0075314C" w:rsidRPr="00677552" w:rsidRDefault="0075314C" w:rsidP="00833510">
      <w:pPr>
        <w:pStyle w:val="Geenafstand"/>
        <w:jc w:val="both"/>
        <w:rPr>
          <w:rFonts w:asciiTheme="majorHAnsi" w:hAnsiTheme="majorHAnsi"/>
          <w:sz w:val="22"/>
          <w:szCs w:val="22"/>
          <w:lang w:val="nl-NL"/>
        </w:rPr>
      </w:pPr>
    </w:p>
    <w:p w:rsidR="009B298D" w:rsidRPr="00677552" w:rsidRDefault="009B298D" w:rsidP="00833510">
      <w:pPr>
        <w:jc w:val="both"/>
        <w:rPr>
          <w:rFonts w:asciiTheme="majorHAnsi" w:hAnsiTheme="majorHAnsi"/>
          <w:lang w:val="nl-NL"/>
        </w:rPr>
      </w:pPr>
      <w:r w:rsidRPr="00677552">
        <w:rPr>
          <w:rFonts w:asciiTheme="majorHAnsi" w:hAnsiTheme="majorHAnsi"/>
          <w:lang w:val="nl-NL"/>
        </w:rPr>
        <w:br w:type="page"/>
      </w:r>
    </w:p>
    <w:p w:rsidR="0075314C" w:rsidRPr="00677552" w:rsidRDefault="0075314C" w:rsidP="00833510">
      <w:pPr>
        <w:pStyle w:val="Kop2"/>
        <w:jc w:val="both"/>
        <w:rPr>
          <w:lang w:val="nl-NL"/>
        </w:rPr>
      </w:pPr>
      <w:bookmarkStart w:id="31" w:name="_Toc328121260"/>
      <w:r w:rsidRPr="00677552">
        <w:rPr>
          <w:lang w:val="nl-NL"/>
        </w:rPr>
        <w:lastRenderedPageBreak/>
        <w:t>1.4 COMMUNICATIEBELEID NUTRECHT</w:t>
      </w:r>
      <w:bookmarkEnd w:id="31"/>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heeft geen communicatiebeleid of richtlijnen opgesteld voor interne en externe communicatie. Het jonge bedrijf bestaat uit vier medewerkers, inclusief stagiaire. De interne communicatie verloopt voornamelijk via persoonlijk overleg en vergaderingen. Vanwege de omvang van het aantal medewerkers is het niet noodzakelijk om een communicatiebeleid op te stellen voor interne doeleinden. Voor de externe doelgroepen is ook geen communicatiebeleid opgesteld. Wel heeft NUtrecht een missie en visie geformuleerd in het bedrijfsplan. Dit is de boodschap die zij uitdraagt naar alle betrokken partijen. Dit hoofdstuk behandelt de communicatie van NUtrecht. In de eerste paragraaf komen de </w:t>
      </w:r>
      <w:proofErr w:type="spellStart"/>
      <w:r w:rsidRPr="00677552">
        <w:rPr>
          <w:rFonts w:asciiTheme="majorHAnsi" w:hAnsiTheme="majorHAnsi"/>
          <w:sz w:val="22"/>
          <w:szCs w:val="22"/>
          <w:lang w:val="nl-NL"/>
        </w:rPr>
        <w:t>corporate</w:t>
      </w:r>
      <w:proofErr w:type="spellEnd"/>
      <w:r w:rsidRPr="00677552">
        <w:rPr>
          <w:rFonts w:asciiTheme="majorHAnsi" w:hAnsiTheme="majorHAnsi"/>
          <w:sz w:val="22"/>
          <w:szCs w:val="22"/>
          <w:lang w:val="nl-NL"/>
        </w:rPr>
        <w:t xml:space="preserve"> communicatie, met de missie, visie en kernwaarden van NUtrecht aan bod. In paragraaf twee worden de communicatiedoelgroepen van NUtrecht beschreven. NUtrecht bevindt zich in een opstartfase en is voornamelijk bezig te communiceren met de primaire doelgroepen. De communicatiemiddelen waarvan NUtrecht gebruikmaakt, worden in paragraaf drie toegelicht.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3"/>
        <w:jc w:val="both"/>
        <w:rPr>
          <w:lang w:val="nl-NL"/>
        </w:rPr>
      </w:pPr>
      <w:bookmarkStart w:id="32" w:name="_Toc328121261"/>
      <w:r w:rsidRPr="00677552">
        <w:rPr>
          <w:lang w:val="nl-NL"/>
        </w:rPr>
        <w:t>1.4.1 CORPORATE COMMUNICATIE</w:t>
      </w:r>
      <w:bookmarkEnd w:id="32"/>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Stichting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heeft als </w:t>
      </w:r>
      <w:r w:rsidRPr="00677552">
        <w:rPr>
          <w:rStyle w:val="Kop4Char"/>
          <w:rFonts w:asciiTheme="majorHAnsi" w:hAnsiTheme="majorHAnsi"/>
          <w:lang w:val="nl-NL"/>
        </w:rPr>
        <w:t>missie</w:t>
      </w:r>
      <w:r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176663" w:rsidRPr="00677552" w:rsidRDefault="0075314C" w:rsidP="00AA24BD">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jc w:val="center"/>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“De jongeren van nu te bereiken en te inspireren.</w:t>
      </w:r>
    </w:p>
    <w:p w:rsidR="0075314C" w:rsidRPr="00677552" w:rsidRDefault="0075314C" w:rsidP="00AA24BD">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jc w:val="center"/>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Hen een kans te geven en te motiveren om zelf verder te willen komen. Veel van deze jongeren hebben een droom of een passie waar ze nergens mee terecht kunnen in hun sociale omgeving. Talent dat afgestompt wordt in het reguliere o</w:t>
      </w:r>
      <w:r w:rsidR="003D3191" w:rsidRPr="00677552">
        <w:rPr>
          <w:rFonts w:asciiTheme="majorHAnsi" w:hAnsiTheme="majorHAnsi"/>
          <w:color w:val="17365D" w:themeColor="text2" w:themeShade="BF"/>
          <w:sz w:val="22"/>
          <w:szCs w:val="22"/>
          <w:lang w:val="nl-NL"/>
        </w:rPr>
        <w:t>nderwijs waarin ze terechtkomen</w:t>
      </w:r>
      <w:r w:rsidR="003D3191" w:rsidRPr="00677552">
        <w:rPr>
          <w:rStyle w:val="Voetnootmarkering"/>
          <w:rFonts w:asciiTheme="majorHAnsi" w:hAnsiTheme="majorHAnsi"/>
          <w:color w:val="17365D" w:themeColor="text2" w:themeShade="BF"/>
          <w:sz w:val="22"/>
          <w:szCs w:val="22"/>
          <w:lang w:val="nl-NL"/>
        </w:rPr>
        <w:footnoteReference w:id="6"/>
      </w:r>
      <w:r w:rsidR="003D3191" w:rsidRPr="00677552">
        <w:rPr>
          <w:rFonts w:asciiTheme="majorHAnsi" w:hAnsiTheme="majorHAnsi"/>
          <w:color w:val="17365D" w:themeColor="text2" w:themeShade="BF"/>
          <w:sz w:val="22"/>
          <w:szCs w:val="22"/>
          <w:lang w:val="nl-NL"/>
        </w:rPr>
        <w:t>.</w:t>
      </w:r>
      <w:r w:rsidRPr="00677552">
        <w:rPr>
          <w:rFonts w:asciiTheme="majorHAnsi" w:hAnsiTheme="majorHAnsi"/>
          <w:color w:val="17365D" w:themeColor="text2" w:themeShade="BF"/>
          <w:sz w:val="22"/>
          <w:szCs w:val="22"/>
          <w:lang w:val="nl-NL"/>
        </w:rPr>
        <w:t>”</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w:t>
      </w:r>
      <w:r w:rsidRPr="00677552">
        <w:rPr>
          <w:rStyle w:val="Kop4Char"/>
          <w:rFonts w:asciiTheme="majorHAnsi" w:hAnsiTheme="majorHAnsi"/>
          <w:lang w:val="nl-NL"/>
        </w:rPr>
        <w:t>visie</w:t>
      </w:r>
      <w:r w:rsidRPr="00677552">
        <w:rPr>
          <w:rFonts w:asciiTheme="majorHAnsi" w:hAnsiTheme="majorHAnsi"/>
          <w:sz w:val="22"/>
          <w:szCs w:val="22"/>
          <w:lang w:val="nl-NL"/>
        </w:rPr>
        <w:t xml:space="preserve"> die hierop aansluit is de volgende: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AA24BD">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jc w:val="center"/>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 xml:space="preserve">“Als je de jongeren in de </w:t>
      </w:r>
      <w:proofErr w:type="spellStart"/>
      <w:r w:rsidRPr="00677552">
        <w:rPr>
          <w:rFonts w:asciiTheme="majorHAnsi" w:hAnsiTheme="majorHAnsi"/>
          <w:color w:val="17365D" w:themeColor="text2" w:themeShade="BF"/>
          <w:sz w:val="22"/>
          <w:szCs w:val="22"/>
          <w:lang w:val="nl-NL"/>
        </w:rPr>
        <w:t>NuCultuur</w:t>
      </w:r>
      <w:proofErr w:type="spellEnd"/>
      <w:r w:rsidRPr="00677552">
        <w:rPr>
          <w:rFonts w:asciiTheme="majorHAnsi" w:hAnsiTheme="majorHAnsi"/>
          <w:color w:val="17365D" w:themeColor="text2" w:themeShade="BF"/>
          <w:sz w:val="22"/>
          <w:szCs w:val="22"/>
          <w:lang w:val="nl-NL"/>
        </w:rPr>
        <w:t xml:space="preserve"> zodanig via hun passie weet te bereiken en inspireren dat structureel aan de ontwikkeling van hun creativiteit, ondernemerschap en innovatie gewerkt kan worden, kan hun huidige toekomstperspectief getransformeerd worden naar een compleet andere sociale en maatschappelijke situatie</w:t>
      </w:r>
      <w:r w:rsidR="003D3191" w:rsidRPr="00677552">
        <w:rPr>
          <w:rStyle w:val="Voetnootmarkering"/>
          <w:rFonts w:asciiTheme="majorHAnsi" w:hAnsiTheme="majorHAnsi"/>
          <w:color w:val="17365D" w:themeColor="text2" w:themeShade="BF"/>
          <w:sz w:val="22"/>
          <w:szCs w:val="22"/>
          <w:lang w:val="nl-NL"/>
        </w:rPr>
        <w:footnoteReference w:id="7"/>
      </w:r>
      <w:r w:rsidRPr="00677552">
        <w:rPr>
          <w:rFonts w:asciiTheme="majorHAnsi" w:hAnsiTheme="majorHAnsi"/>
          <w:color w:val="17365D" w:themeColor="text2" w:themeShade="BF"/>
          <w:sz w:val="22"/>
          <w:szCs w:val="22"/>
          <w:lang w:val="nl-NL"/>
        </w:rPr>
        <w:t>.”</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Naast de missie en visie staat in het bedrijfsplan bes</w:t>
      </w:r>
      <w:r w:rsidR="003D3191" w:rsidRPr="00677552">
        <w:rPr>
          <w:rFonts w:asciiTheme="majorHAnsi" w:hAnsiTheme="majorHAnsi"/>
          <w:sz w:val="22"/>
          <w:szCs w:val="22"/>
          <w:lang w:val="nl-NL"/>
        </w:rPr>
        <w:t>chreven wat NUtrecht moet worden</w:t>
      </w:r>
      <w:r w:rsidR="003D3191" w:rsidRPr="00677552">
        <w:rPr>
          <w:rStyle w:val="Voetnootmarkering"/>
          <w:rFonts w:asciiTheme="majorHAnsi" w:hAnsiTheme="majorHAnsi"/>
          <w:sz w:val="22"/>
          <w:szCs w:val="22"/>
          <w:lang w:val="nl-NL"/>
        </w:rPr>
        <w:footnoteReference w:id="8"/>
      </w:r>
      <w:r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9B298D" w:rsidRPr="00677552" w:rsidRDefault="0075314C" w:rsidP="00833510">
      <w:pPr>
        <w:pStyle w:val="Geenafstand"/>
        <w:numPr>
          <w:ilvl w:val="3"/>
          <w:numId w:val="8"/>
        </w:numPr>
        <w:jc w:val="both"/>
        <w:rPr>
          <w:rFonts w:asciiTheme="majorHAnsi" w:hAnsiTheme="majorHAnsi"/>
          <w:sz w:val="22"/>
          <w:szCs w:val="22"/>
          <w:lang w:val="nl-NL"/>
        </w:rPr>
      </w:pPr>
      <w:r w:rsidRPr="00677552">
        <w:rPr>
          <w:rFonts w:asciiTheme="majorHAnsi" w:hAnsiTheme="majorHAnsi"/>
          <w:sz w:val="22"/>
          <w:szCs w:val="22"/>
          <w:lang w:val="nl-NL"/>
        </w:rPr>
        <w:t>“NUtrecht wordt een plek voor jonge Utrechters, waar werken, leven, leren en wonen samenkomen en aansluiten bij deze tijd, bij deze cultuur, de NU cultuur.</w:t>
      </w:r>
    </w:p>
    <w:p w:rsidR="009B298D" w:rsidRPr="00677552" w:rsidRDefault="0075314C" w:rsidP="00833510">
      <w:pPr>
        <w:pStyle w:val="Geenafstand"/>
        <w:numPr>
          <w:ilvl w:val="3"/>
          <w:numId w:val="8"/>
        </w:numPr>
        <w:jc w:val="both"/>
        <w:rPr>
          <w:rFonts w:asciiTheme="majorHAnsi" w:hAnsiTheme="majorHAnsi"/>
          <w:sz w:val="22"/>
          <w:szCs w:val="22"/>
          <w:lang w:val="nl-NL"/>
        </w:rPr>
      </w:pPr>
      <w:r w:rsidRPr="00677552">
        <w:rPr>
          <w:rFonts w:asciiTheme="majorHAnsi" w:hAnsiTheme="majorHAnsi"/>
          <w:sz w:val="22"/>
          <w:szCs w:val="22"/>
          <w:lang w:val="nl-NL"/>
        </w:rPr>
        <w:t>Een plek waar jonge ondernemers de kans krijgen hun creatieve talent te ontwikkelen en in praktijk te brengen.</w:t>
      </w:r>
    </w:p>
    <w:p w:rsidR="009B298D" w:rsidRPr="00677552" w:rsidRDefault="0075314C" w:rsidP="00833510">
      <w:pPr>
        <w:pStyle w:val="Geenafstand"/>
        <w:numPr>
          <w:ilvl w:val="3"/>
          <w:numId w:val="8"/>
        </w:numPr>
        <w:jc w:val="both"/>
        <w:rPr>
          <w:rFonts w:asciiTheme="majorHAnsi" w:hAnsiTheme="majorHAnsi"/>
          <w:sz w:val="22"/>
          <w:szCs w:val="22"/>
          <w:lang w:val="nl-NL"/>
        </w:rPr>
      </w:pPr>
      <w:r w:rsidRPr="00677552">
        <w:rPr>
          <w:rFonts w:asciiTheme="majorHAnsi" w:hAnsiTheme="majorHAnsi"/>
          <w:sz w:val="22"/>
          <w:szCs w:val="22"/>
          <w:lang w:val="nl-NL"/>
        </w:rPr>
        <w:t>Een leer- en werkomgeving die de jonge ondernemer een laagdrempelige start biedt, met zelfredzaamheid als einddoel.</w:t>
      </w:r>
    </w:p>
    <w:p w:rsidR="0075314C" w:rsidRPr="00677552" w:rsidRDefault="0075314C" w:rsidP="00833510">
      <w:pPr>
        <w:pStyle w:val="Geenafstand"/>
        <w:numPr>
          <w:ilvl w:val="3"/>
          <w:numId w:val="8"/>
        </w:numPr>
        <w:jc w:val="both"/>
        <w:rPr>
          <w:rFonts w:asciiTheme="majorHAnsi" w:hAnsiTheme="majorHAnsi"/>
          <w:sz w:val="22"/>
          <w:szCs w:val="22"/>
          <w:lang w:val="nl-NL"/>
        </w:rPr>
      </w:pPr>
      <w:r w:rsidRPr="00677552">
        <w:rPr>
          <w:rFonts w:asciiTheme="majorHAnsi" w:hAnsiTheme="majorHAnsi"/>
          <w:sz w:val="22"/>
          <w:szCs w:val="22"/>
          <w:lang w:val="nl-NL"/>
        </w:rPr>
        <w:lastRenderedPageBreak/>
        <w:t>Een plek die bewoners, bedrijfsleven en jongeren uitnodigt en uitdaagt tot ontmoeting.”</w:t>
      </w:r>
    </w:p>
    <w:p w:rsidR="0075314C" w:rsidRPr="00677552" w:rsidRDefault="0075314C" w:rsidP="00833510">
      <w:pPr>
        <w:pStyle w:val="Geenafstand"/>
        <w:jc w:val="both"/>
        <w:rPr>
          <w:rFonts w:asciiTheme="majorHAnsi" w:hAnsiTheme="majorHAnsi"/>
          <w:sz w:val="22"/>
          <w:szCs w:val="22"/>
          <w:lang w:val="nl-NL"/>
        </w:rPr>
      </w:pPr>
    </w:p>
    <w:p w:rsidR="009B298D"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w:t>
      </w:r>
      <w:r w:rsidRPr="00677552">
        <w:rPr>
          <w:rStyle w:val="Kop4Char"/>
          <w:rFonts w:asciiTheme="majorHAnsi" w:hAnsiTheme="majorHAnsi"/>
          <w:lang w:val="nl-NL"/>
        </w:rPr>
        <w:t>kernwaarden</w:t>
      </w:r>
      <w:r w:rsidRPr="00677552">
        <w:rPr>
          <w:rFonts w:asciiTheme="majorHAnsi" w:hAnsiTheme="majorHAnsi"/>
          <w:sz w:val="22"/>
          <w:szCs w:val="22"/>
          <w:lang w:val="nl-NL"/>
        </w:rPr>
        <w:t xml:space="preserve"> van NUtrecht zijn: Leren, leven, werken en wonen:</w:t>
      </w:r>
    </w:p>
    <w:p w:rsidR="003D3191" w:rsidRPr="00677552" w:rsidRDefault="003D3191" w:rsidP="00833510">
      <w:pPr>
        <w:pStyle w:val="Geenafstand"/>
        <w:jc w:val="both"/>
        <w:rPr>
          <w:rFonts w:asciiTheme="majorHAnsi" w:hAnsiTheme="majorHAnsi"/>
          <w:sz w:val="22"/>
          <w:szCs w:val="22"/>
          <w:lang w:val="nl-NL"/>
        </w:rPr>
      </w:pPr>
    </w:p>
    <w:p w:rsidR="0075314C" w:rsidRPr="00677552" w:rsidRDefault="0075314C" w:rsidP="00AA24BD">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jc w:val="center"/>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w:t>
      </w:r>
      <w:r w:rsidRPr="00677552">
        <w:rPr>
          <w:rFonts w:asciiTheme="majorHAnsi" w:hAnsiTheme="majorHAnsi"/>
          <w:color w:val="17365D" w:themeColor="text2" w:themeShade="BF"/>
          <w:sz w:val="22"/>
          <w:szCs w:val="22"/>
          <w:shd w:val="clear" w:color="auto" w:fill="E8F0F8"/>
          <w:lang w:val="nl-NL"/>
        </w:rPr>
        <w:t xml:space="preserve">Leven midden in de </w:t>
      </w:r>
      <w:proofErr w:type="spellStart"/>
      <w:r w:rsidRPr="00677552">
        <w:rPr>
          <w:rFonts w:asciiTheme="majorHAnsi" w:hAnsiTheme="majorHAnsi"/>
          <w:color w:val="17365D" w:themeColor="text2" w:themeShade="BF"/>
          <w:sz w:val="22"/>
          <w:szCs w:val="22"/>
          <w:shd w:val="clear" w:color="auto" w:fill="E8F0F8"/>
          <w:lang w:val="nl-NL"/>
        </w:rPr>
        <w:t>NuCultuur</w:t>
      </w:r>
      <w:proofErr w:type="spellEnd"/>
      <w:r w:rsidRPr="00677552">
        <w:rPr>
          <w:rFonts w:asciiTheme="majorHAnsi" w:hAnsiTheme="majorHAnsi"/>
          <w:color w:val="17365D" w:themeColor="text2" w:themeShade="BF"/>
          <w:sz w:val="22"/>
          <w:szCs w:val="22"/>
          <w:shd w:val="clear" w:color="auto" w:fill="E8F0F8"/>
          <w:lang w:val="nl-NL"/>
        </w:rPr>
        <w:t>; midden in de dagelijkse praktijk, in samenwerking met andere.</w:t>
      </w:r>
      <w:r w:rsidR="00CD79E4" w:rsidRPr="00677552">
        <w:rPr>
          <w:rFonts w:asciiTheme="majorHAnsi" w:hAnsiTheme="majorHAnsi"/>
          <w:color w:val="17365D" w:themeColor="text2" w:themeShade="BF"/>
          <w:sz w:val="22"/>
          <w:szCs w:val="22"/>
          <w:shd w:val="clear" w:color="auto" w:fill="E8F0F8"/>
          <w:lang w:val="nl-NL"/>
        </w:rPr>
        <w:t xml:space="preserve"> </w:t>
      </w:r>
      <w:r w:rsidRPr="00677552">
        <w:rPr>
          <w:rFonts w:asciiTheme="majorHAnsi" w:hAnsiTheme="majorHAnsi"/>
          <w:color w:val="17365D" w:themeColor="text2" w:themeShade="BF"/>
          <w:sz w:val="22"/>
          <w:szCs w:val="22"/>
          <w:shd w:val="clear" w:color="auto" w:fill="E8F0F8"/>
          <w:lang w:val="nl-NL"/>
        </w:rPr>
        <w:t>Leren door het zelf organiseren en zelfredzaam maken van cultuur, kunst of creatieve industrie voor een groter publiek.</w:t>
      </w:r>
      <w:r w:rsidR="00CD79E4" w:rsidRPr="00677552">
        <w:rPr>
          <w:rFonts w:asciiTheme="majorHAnsi" w:hAnsiTheme="majorHAnsi"/>
          <w:color w:val="17365D" w:themeColor="text2" w:themeShade="BF"/>
          <w:sz w:val="22"/>
          <w:szCs w:val="22"/>
          <w:shd w:val="clear" w:color="auto" w:fill="E8F0F8"/>
          <w:lang w:val="nl-NL"/>
        </w:rPr>
        <w:t xml:space="preserve"> </w:t>
      </w:r>
      <w:r w:rsidRPr="00677552">
        <w:rPr>
          <w:rFonts w:asciiTheme="majorHAnsi" w:hAnsiTheme="majorHAnsi"/>
          <w:color w:val="17365D" w:themeColor="text2" w:themeShade="BF"/>
          <w:sz w:val="22"/>
          <w:szCs w:val="22"/>
          <w:shd w:val="clear" w:color="auto" w:fill="E8F0F8"/>
          <w:lang w:val="nl-NL"/>
        </w:rPr>
        <w:t>Werken door de bedrijfsruimte die de jonge ondernemers nodig hebben ook direct aan te bieden.</w:t>
      </w:r>
      <w:r w:rsidR="00CD79E4" w:rsidRPr="00677552">
        <w:rPr>
          <w:rFonts w:asciiTheme="majorHAnsi" w:hAnsiTheme="majorHAnsi"/>
          <w:color w:val="17365D" w:themeColor="text2" w:themeShade="BF"/>
          <w:sz w:val="22"/>
          <w:szCs w:val="22"/>
          <w:shd w:val="clear" w:color="auto" w:fill="E8F0F8"/>
          <w:lang w:val="nl-NL"/>
        </w:rPr>
        <w:t xml:space="preserve"> </w:t>
      </w:r>
      <w:r w:rsidRPr="00677552">
        <w:rPr>
          <w:rFonts w:asciiTheme="majorHAnsi" w:hAnsiTheme="majorHAnsi"/>
          <w:color w:val="17365D" w:themeColor="text2" w:themeShade="BF"/>
          <w:sz w:val="22"/>
          <w:szCs w:val="22"/>
          <w:shd w:val="clear" w:color="auto" w:fill="E8F0F8"/>
          <w:lang w:val="nl-NL"/>
        </w:rPr>
        <w:t xml:space="preserve">Wonen met je medestudenten op de NUtrecht terrein 24 uur per dag bezig zijn met </w:t>
      </w:r>
      <w:proofErr w:type="spellStart"/>
      <w:r w:rsidRPr="00677552">
        <w:rPr>
          <w:rFonts w:asciiTheme="majorHAnsi" w:hAnsiTheme="majorHAnsi"/>
          <w:color w:val="17365D" w:themeColor="text2" w:themeShade="BF"/>
          <w:sz w:val="22"/>
          <w:szCs w:val="22"/>
          <w:shd w:val="clear" w:color="auto" w:fill="E8F0F8"/>
          <w:lang w:val="nl-NL"/>
        </w:rPr>
        <w:t>NuCultuur</w:t>
      </w:r>
      <w:proofErr w:type="spellEnd"/>
      <w:r w:rsidR="003D3191" w:rsidRPr="00677552">
        <w:rPr>
          <w:rStyle w:val="Voetnootmarkering"/>
          <w:rFonts w:asciiTheme="majorHAnsi" w:hAnsiTheme="majorHAnsi"/>
          <w:color w:val="17365D" w:themeColor="text2" w:themeShade="BF"/>
          <w:sz w:val="22"/>
          <w:szCs w:val="22"/>
          <w:shd w:val="clear" w:color="auto" w:fill="E8F0F8"/>
          <w:lang w:val="nl-NL"/>
        </w:rPr>
        <w:footnoteReference w:id="9"/>
      </w:r>
      <w:r w:rsidRPr="00677552">
        <w:rPr>
          <w:rFonts w:asciiTheme="majorHAnsi" w:hAnsiTheme="majorHAnsi"/>
          <w:color w:val="17365D" w:themeColor="text2" w:themeShade="BF"/>
          <w:sz w:val="22"/>
          <w:szCs w:val="22"/>
          <w:shd w:val="clear" w:color="auto" w:fill="E8F0F8"/>
          <w:lang w:val="nl-NL"/>
        </w:rPr>
        <w:t>.”</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CD79E4" w:rsidP="00833510">
      <w:pPr>
        <w:pStyle w:val="Kop3"/>
        <w:jc w:val="both"/>
        <w:rPr>
          <w:lang w:val="nl-NL"/>
        </w:rPr>
      </w:pPr>
      <w:bookmarkStart w:id="33" w:name="_Toc328121262"/>
      <w:r w:rsidRPr="00677552">
        <w:rPr>
          <w:lang w:val="nl-NL"/>
        </w:rPr>
        <w:t xml:space="preserve">1.4.2 </w:t>
      </w:r>
      <w:r w:rsidR="0075314C" w:rsidRPr="00677552">
        <w:rPr>
          <w:lang w:val="nl-NL"/>
        </w:rPr>
        <w:t>COMMUNICATIEDOELGROEPEN</w:t>
      </w:r>
      <w:bookmarkEnd w:id="33"/>
    </w:p>
    <w:p w:rsidR="009B298D"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biedt ruimte aan met daarin een cultuur die past bij jongeren, de zogenaamde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Om een inzicht te krijgen in de betrokken partijen van de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is NUtrecht opgedeeld in vier groepen:</w:t>
      </w:r>
    </w:p>
    <w:p w:rsidR="009B298D" w:rsidRPr="00677552" w:rsidRDefault="009B298D" w:rsidP="00833510">
      <w:pPr>
        <w:pStyle w:val="Geenafstand"/>
        <w:jc w:val="both"/>
        <w:rPr>
          <w:rFonts w:asciiTheme="majorHAnsi" w:hAnsiTheme="majorHAnsi"/>
          <w:sz w:val="22"/>
          <w:szCs w:val="22"/>
          <w:lang w:val="nl-NL"/>
        </w:rPr>
      </w:pPr>
    </w:p>
    <w:p w:rsidR="003D3191" w:rsidRPr="00677552" w:rsidRDefault="003D3191" w:rsidP="003D3191">
      <w:pPr>
        <w:pStyle w:val="Geenafstand"/>
        <w:numPr>
          <w:ilvl w:val="3"/>
          <w:numId w:val="11"/>
        </w:numPr>
        <w:jc w:val="both"/>
        <w:rPr>
          <w:rFonts w:asciiTheme="majorHAnsi" w:hAnsiTheme="majorHAnsi"/>
          <w:sz w:val="22"/>
          <w:szCs w:val="22"/>
          <w:lang w:val="nl-NL"/>
        </w:rPr>
      </w:pPr>
      <w:r w:rsidRPr="00677552">
        <w:rPr>
          <w:rFonts w:asciiTheme="majorHAnsi" w:hAnsiTheme="majorHAnsi"/>
          <w:sz w:val="22"/>
          <w:szCs w:val="22"/>
          <w:lang w:val="nl-NL"/>
        </w:rPr>
        <w:t>Jongeren</w:t>
      </w:r>
    </w:p>
    <w:p w:rsidR="009B298D" w:rsidRPr="00677552" w:rsidRDefault="0075314C" w:rsidP="003D3191">
      <w:pPr>
        <w:pStyle w:val="Geenafstand"/>
        <w:numPr>
          <w:ilvl w:val="3"/>
          <w:numId w:val="11"/>
        </w:numPr>
        <w:jc w:val="both"/>
        <w:rPr>
          <w:rFonts w:asciiTheme="majorHAnsi" w:hAnsiTheme="majorHAnsi"/>
          <w:sz w:val="22"/>
          <w:szCs w:val="22"/>
          <w:lang w:val="nl-NL"/>
        </w:rPr>
      </w:pPr>
      <w:r w:rsidRPr="00677552">
        <w:rPr>
          <w:rFonts w:asciiTheme="majorHAnsi" w:hAnsiTheme="majorHAnsi"/>
          <w:sz w:val="22"/>
          <w:szCs w:val="22"/>
          <w:lang w:val="nl-NL"/>
        </w:rPr>
        <w:t>Culturele organisaties en stichtingen die ruimten van NUtrecht huren</w:t>
      </w:r>
    </w:p>
    <w:p w:rsidR="009B298D" w:rsidRPr="00677552" w:rsidRDefault="0075314C" w:rsidP="003D3191">
      <w:pPr>
        <w:pStyle w:val="Geenafstand"/>
        <w:numPr>
          <w:ilvl w:val="3"/>
          <w:numId w:val="11"/>
        </w:numPr>
        <w:jc w:val="both"/>
        <w:rPr>
          <w:rFonts w:asciiTheme="majorHAnsi" w:hAnsiTheme="majorHAnsi"/>
          <w:sz w:val="22"/>
          <w:szCs w:val="22"/>
          <w:lang w:val="nl-NL"/>
        </w:rPr>
      </w:pPr>
      <w:r w:rsidRPr="00677552">
        <w:rPr>
          <w:rFonts w:asciiTheme="majorHAnsi" w:hAnsiTheme="majorHAnsi"/>
          <w:sz w:val="22"/>
          <w:szCs w:val="22"/>
          <w:lang w:val="nl-NL"/>
        </w:rPr>
        <w:t xml:space="preserve">Ondersteunende bedrijven die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bieden of een gehele loods besturen/huren</w:t>
      </w:r>
    </w:p>
    <w:p w:rsidR="00567DD4" w:rsidRPr="00677552" w:rsidRDefault="006B5D10" w:rsidP="00567DD4">
      <w:pPr>
        <w:pStyle w:val="Geenafstand"/>
        <w:numPr>
          <w:ilvl w:val="3"/>
          <w:numId w:val="11"/>
        </w:numPr>
        <w:jc w:val="both"/>
        <w:rPr>
          <w:rFonts w:asciiTheme="majorHAnsi" w:eastAsiaTheme="majorEastAsia" w:hAnsiTheme="majorHAnsi" w:cstheme="majorBidi"/>
          <w:b/>
          <w:bCs/>
          <w:smallCaps/>
          <w:color w:val="595959" w:themeColor="text1" w:themeTint="A6"/>
          <w:spacing w:val="20"/>
          <w:sz w:val="22"/>
          <w:lang w:val="nl-NL"/>
        </w:rPr>
      </w:pPr>
      <w:r w:rsidRPr="006B5D10">
        <w:rPr>
          <w:rFonts w:asciiTheme="majorHAnsi" w:hAnsiTheme="majorHAnsi"/>
          <w:noProof/>
          <w:lang w:val="nl-NL" w:eastAsia="nl-NL" w:bidi="ar-SA"/>
        </w:rPr>
        <w:pict>
          <v:shape id="_x0000_s1032" type="#_x0000_t202" style="position:absolute;left:0;text-align:left;margin-left:-23.6pt;margin-top:423.35pt;width:227.35pt;height:19.65pt;z-index:251668480;mso-width-relative:margin;mso-height-relative:margin" stroked="f">
            <v:textbox style="mso-next-textbox:#_x0000_s1032">
              <w:txbxContent>
                <w:p w:rsidR="00836ECD" w:rsidRPr="00A037A9" w:rsidRDefault="00836ECD" w:rsidP="00A037A9">
                  <w:pPr>
                    <w:ind w:left="0"/>
                    <w:rPr>
                      <w:rFonts w:ascii="Cambria" w:hAnsi="Cambria"/>
                      <w:sz w:val="16"/>
                      <w:szCs w:val="16"/>
                      <w:lang w:val="nl-NL"/>
                    </w:rPr>
                  </w:pPr>
                  <w:r>
                    <w:rPr>
                      <w:rFonts w:ascii="Cambria" w:hAnsi="Cambria"/>
                      <w:sz w:val="16"/>
                      <w:szCs w:val="16"/>
                      <w:lang w:val="nl-NL"/>
                    </w:rPr>
                    <w:t>Afbeelding 1.3</w:t>
                  </w:r>
                  <w:r w:rsidRPr="00A037A9">
                    <w:rPr>
                      <w:rFonts w:ascii="Cambria" w:hAnsi="Cambria"/>
                      <w:sz w:val="16"/>
                      <w:szCs w:val="16"/>
                      <w:lang w:val="nl-NL"/>
                    </w:rPr>
                    <w:t xml:space="preserve"> Schema sam</w:t>
                  </w:r>
                  <w:r>
                    <w:rPr>
                      <w:rFonts w:ascii="Cambria" w:hAnsi="Cambria"/>
                      <w:sz w:val="16"/>
                      <w:szCs w:val="16"/>
                      <w:lang w:val="nl-NL"/>
                    </w:rPr>
                    <w:t>en</w:t>
                  </w:r>
                  <w:r w:rsidRPr="00A037A9">
                    <w:rPr>
                      <w:rFonts w:ascii="Cambria" w:hAnsi="Cambria"/>
                      <w:sz w:val="16"/>
                      <w:szCs w:val="16"/>
                      <w:lang w:val="nl-NL"/>
                    </w:rPr>
                    <w:t>werkende doelgroepen Verwachte Indeling NUtrecht</w:t>
                  </w:r>
                </w:p>
              </w:txbxContent>
            </v:textbox>
          </v:shape>
        </w:pict>
      </w:r>
      <w:r w:rsidRPr="006B5D10">
        <w:rPr>
          <w:rFonts w:asciiTheme="majorHAnsi" w:hAnsiTheme="majorHAnsi"/>
          <w:noProof/>
          <w:lang w:val="nl-NL" w:eastAsia="nl-NL" w:bidi="ar-SA"/>
        </w:rPr>
        <w:pict>
          <v:shape id="_x0000_s1030" type="#_x0000_t202" style="position:absolute;left:0;text-align:left;margin-left:168.8pt;margin-top:150.75pt;width:299.25pt;height:267pt;z-index:251664384;mso-width-relative:margin;mso-height-relative:margin" strokecolor="white">
            <v:textbox style="mso-next-textbox:#_x0000_s1030">
              <w:txbxContent>
                <w:p w:rsidR="00836ECD" w:rsidRPr="00567DD4" w:rsidRDefault="00836ECD" w:rsidP="00567DD4">
                  <w:pPr>
                    <w:pStyle w:val="Kop4"/>
                    <w:ind w:left="0"/>
                    <w:rPr>
                      <w:lang w:val="nl-NL"/>
                    </w:rPr>
                  </w:pPr>
                  <w:r w:rsidRPr="00567DD4">
                    <w:rPr>
                      <w:lang w:val="nl-NL"/>
                    </w:rPr>
                    <w:t xml:space="preserve">Samenhang van </w:t>
                  </w:r>
                  <w:r>
                    <w:rPr>
                      <w:lang w:val="nl-NL"/>
                    </w:rPr>
                    <w:t>de</w:t>
                  </w:r>
                  <w:r w:rsidRPr="00567DD4">
                    <w:rPr>
                      <w:lang w:val="nl-NL"/>
                    </w:rPr>
                    <w:t xml:space="preserve"> doelgroepen</w:t>
                  </w:r>
                </w:p>
                <w:p w:rsidR="00836ECD" w:rsidRPr="00567DD4" w:rsidRDefault="00836ECD" w:rsidP="00567DD4">
                  <w:pPr>
                    <w:pStyle w:val="Geenafstand"/>
                    <w:ind w:left="0"/>
                    <w:jc w:val="both"/>
                    <w:rPr>
                      <w:rFonts w:asciiTheme="majorHAnsi" w:hAnsiTheme="majorHAnsi"/>
                      <w:color w:val="595959" w:themeColor="text1" w:themeTint="A6"/>
                      <w:sz w:val="22"/>
                      <w:szCs w:val="22"/>
                      <w:lang w:val="nl-NL"/>
                    </w:rPr>
                  </w:pPr>
                  <w:r w:rsidRPr="00567DD4">
                    <w:rPr>
                      <w:rFonts w:asciiTheme="majorHAnsi" w:hAnsiTheme="majorHAnsi"/>
                      <w:color w:val="595959" w:themeColor="text1" w:themeTint="A6"/>
                      <w:sz w:val="22"/>
                      <w:szCs w:val="22"/>
                      <w:lang w:val="nl-NL"/>
                    </w:rPr>
                    <w:t xml:space="preserve">De jonge ondernemers krijgen in NUtrecht </w:t>
                  </w:r>
                  <w:proofErr w:type="spellStart"/>
                  <w:r w:rsidRPr="00567DD4">
                    <w:rPr>
                      <w:rFonts w:asciiTheme="majorHAnsi" w:hAnsiTheme="majorHAnsi"/>
                      <w:color w:val="595959" w:themeColor="text1" w:themeTint="A6"/>
                      <w:sz w:val="22"/>
                      <w:szCs w:val="22"/>
                      <w:lang w:val="nl-NL"/>
                    </w:rPr>
                    <w:t>coaching</w:t>
                  </w:r>
                  <w:proofErr w:type="spellEnd"/>
                  <w:r w:rsidRPr="00567DD4">
                    <w:rPr>
                      <w:rFonts w:asciiTheme="majorHAnsi" w:hAnsiTheme="majorHAnsi"/>
                      <w:color w:val="595959" w:themeColor="text1" w:themeTint="A6"/>
                      <w:sz w:val="22"/>
                      <w:szCs w:val="22"/>
                      <w:lang w:val="nl-NL"/>
                    </w:rPr>
                    <w:t xml:space="preserve"> van ondersteunende bedrijven. Andere jongeren krijgen de mogelijkheid om te leren ondernemen in de hallen die de ondersteunende bedrijven beheren. Tegelijkertijd worden de ruimten optimaal benut door culturele organisaties en vinden verschillende festiviteiten plaats. Uitgangspunt hierbij is dat deze festiviteiten binnen de </w:t>
                  </w:r>
                  <w:proofErr w:type="spellStart"/>
                  <w:r w:rsidRPr="00567DD4">
                    <w:rPr>
                      <w:rFonts w:asciiTheme="majorHAnsi" w:hAnsiTheme="majorHAnsi"/>
                      <w:color w:val="595959" w:themeColor="text1" w:themeTint="A6"/>
                      <w:sz w:val="22"/>
                      <w:szCs w:val="22"/>
                      <w:lang w:val="nl-NL"/>
                    </w:rPr>
                    <w:t>NuCultuur</w:t>
                  </w:r>
                  <w:proofErr w:type="spellEnd"/>
                  <w:r w:rsidRPr="00567DD4">
                    <w:rPr>
                      <w:rFonts w:asciiTheme="majorHAnsi" w:hAnsiTheme="majorHAnsi"/>
                      <w:color w:val="595959" w:themeColor="text1" w:themeTint="A6"/>
                      <w:sz w:val="22"/>
                      <w:szCs w:val="22"/>
                      <w:lang w:val="nl-NL"/>
                    </w:rPr>
                    <w:t xml:space="preserve"> passen. Als laatste, maar zeker niet als minste, leveren sommige marktpartijen opdrachten en werkgelegenheid aan of maken zij gebruik van de </w:t>
                  </w:r>
                  <w:proofErr w:type="spellStart"/>
                  <w:r w:rsidRPr="00567DD4">
                    <w:rPr>
                      <w:rFonts w:asciiTheme="majorHAnsi" w:hAnsiTheme="majorHAnsi"/>
                      <w:color w:val="595959" w:themeColor="text1" w:themeTint="A6"/>
                      <w:sz w:val="22"/>
                      <w:szCs w:val="22"/>
                      <w:lang w:val="nl-NL"/>
                    </w:rPr>
                    <w:t>NuCultuur</w:t>
                  </w:r>
                  <w:proofErr w:type="spellEnd"/>
                  <w:r w:rsidRPr="00567DD4">
                    <w:rPr>
                      <w:rFonts w:asciiTheme="majorHAnsi" w:hAnsiTheme="majorHAnsi"/>
                      <w:color w:val="595959" w:themeColor="text1" w:themeTint="A6"/>
                      <w:sz w:val="22"/>
                      <w:szCs w:val="22"/>
                      <w:lang w:val="nl-NL"/>
                    </w:rPr>
                    <w:t xml:space="preserve"> door bijvoorbeeld testcases uit te zetten. Door het samenbrengen van deze vier verschillende doelgroepen komen energie, creativiteit en ondernemerschap samen in NUtrecht. In de omliggende tabel worden schematisch de doelgroepen van NUtrecht weergegeven. Hieruit blijkt dat de doel</w:t>
                  </w:r>
                  <w:r>
                    <w:rPr>
                      <w:rFonts w:asciiTheme="majorHAnsi" w:hAnsiTheme="majorHAnsi"/>
                      <w:color w:val="595959" w:themeColor="text1" w:themeTint="A6"/>
                      <w:sz w:val="22"/>
                      <w:szCs w:val="22"/>
                      <w:lang w:val="nl-NL"/>
                    </w:rPr>
                    <w:t>groep ‘</w:t>
                  </w:r>
                  <w:r w:rsidRPr="00567DD4">
                    <w:rPr>
                      <w:rFonts w:asciiTheme="majorHAnsi" w:hAnsiTheme="majorHAnsi"/>
                      <w:color w:val="595959" w:themeColor="text1" w:themeTint="A6"/>
                      <w:sz w:val="22"/>
                      <w:szCs w:val="22"/>
                      <w:lang w:val="nl-NL"/>
                    </w:rPr>
                    <w:t>jonge ondernemers</w:t>
                  </w:r>
                  <w:r>
                    <w:rPr>
                      <w:rFonts w:asciiTheme="majorHAnsi" w:hAnsiTheme="majorHAnsi"/>
                      <w:color w:val="595959" w:themeColor="text1" w:themeTint="A6"/>
                      <w:sz w:val="22"/>
                      <w:szCs w:val="22"/>
                      <w:lang w:val="nl-NL"/>
                    </w:rPr>
                    <w:t>’</w:t>
                  </w:r>
                  <w:r w:rsidRPr="00567DD4">
                    <w:rPr>
                      <w:rFonts w:asciiTheme="majorHAnsi" w:hAnsiTheme="majorHAnsi"/>
                      <w:color w:val="595959" w:themeColor="text1" w:themeTint="A6"/>
                      <w:sz w:val="22"/>
                      <w:szCs w:val="22"/>
                      <w:lang w:val="nl-NL"/>
                    </w:rPr>
                    <w:t xml:space="preserve"> het uitgangspunt vormen van NUtrecht. Mede in het belang van de jongeren zijn de andere doelgroepen in NUtrecht aanwezig. </w:t>
                  </w:r>
                </w:p>
                <w:p w:rsidR="00836ECD" w:rsidRPr="00FD324A" w:rsidRDefault="00836ECD" w:rsidP="00567DD4">
                  <w:pPr>
                    <w:rPr>
                      <w:lang w:val="nl-NL"/>
                    </w:rPr>
                  </w:pPr>
                </w:p>
              </w:txbxContent>
            </v:textbox>
          </v:shape>
        </w:pict>
      </w:r>
      <w:r w:rsidR="00567DD4" w:rsidRPr="00677552">
        <w:rPr>
          <w:rFonts w:asciiTheme="majorHAnsi" w:hAnsiTheme="majorHAnsi"/>
          <w:noProof/>
          <w:sz w:val="22"/>
          <w:szCs w:val="22"/>
          <w:lang w:val="nl-NL" w:eastAsia="nl-NL" w:bidi="ar-SA"/>
        </w:rPr>
        <w:drawing>
          <wp:anchor distT="0" distB="0" distL="114300" distR="114300" simplePos="0" relativeHeight="251657215" behindDoc="0" locked="0" layoutInCell="1" allowOverlap="1">
            <wp:simplePos x="0" y="0"/>
            <wp:positionH relativeFrom="column">
              <wp:posOffset>-157480</wp:posOffset>
            </wp:positionH>
            <wp:positionV relativeFrom="paragraph">
              <wp:posOffset>358775</wp:posOffset>
            </wp:positionV>
            <wp:extent cx="6372225" cy="5062855"/>
            <wp:effectExtent l="19050" t="0" r="9525" b="0"/>
            <wp:wrapSquare wrapText="bothSides"/>
            <wp:docPr id="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cstate="print"/>
                    <a:srcRect l="24228" t="20213" r="25456" b="8461"/>
                    <a:stretch>
                      <a:fillRect/>
                    </a:stretch>
                  </pic:blipFill>
                  <pic:spPr bwMode="auto">
                    <a:xfrm>
                      <a:off x="0" y="0"/>
                      <a:ext cx="6372225" cy="5062855"/>
                    </a:xfrm>
                    <a:prstGeom prst="rect">
                      <a:avLst/>
                    </a:prstGeom>
                    <a:noFill/>
                    <a:ln w="9525">
                      <a:noFill/>
                      <a:miter lim="800000"/>
                      <a:headEnd/>
                      <a:tailEnd/>
                    </a:ln>
                  </pic:spPr>
                </pic:pic>
              </a:graphicData>
            </a:graphic>
          </wp:anchor>
        </w:drawing>
      </w:r>
      <w:r w:rsidR="0075314C" w:rsidRPr="00677552">
        <w:rPr>
          <w:rFonts w:asciiTheme="majorHAnsi" w:hAnsiTheme="majorHAnsi"/>
          <w:sz w:val="22"/>
          <w:szCs w:val="22"/>
          <w:lang w:val="nl-NL"/>
        </w:rPr>
        <w:t xml:space="preserve">Marktpartijen die jonge ondernemers bijvoorbeeld opdrachten geven of testcases uitproberen in de </w:t>
      </w:r>
      <w:proofErr w:type="spellStart"/>
      <w:r w:rsidR="0075314C" w:rsidRPr="00677552">
        <w:rPr>
          <w:rFonts w:asciiTheme="majorHAnsi" w:hAnsiTheme="majorHAnsi"/>
          <w:sz w:val="22"/>
          <w:szCs w:val="22"/>
          <w:lang w:val="nl-NL"/>
        </w:rPr>
        <w:t>NuCultuur</w:t>
      </w:r>
      <w:proofErr w:type="spellEnd"/>
      <w:r w:rsidR="00567DD4" w:rsidRPr="00677552">
        <w:rPr>
          <w:rFonts w:asciiTheme="majorHAnsi" w:hAnsiTheme="majorHAnsi"/>
          <w:lang w:val="nl-NL"/>
        </w:rPr>
        <w:br w:type="page"/>
      </w:r>
    </w:p>
    <w:p w:rsidR="0075314C" w:rsidRPr="00677552" w:rsidRDefault="0075314C" w:rsidP="00833510">
      <w:pPr>
        <w:pStyle w:val="Kop4"/>
        <w:jc w:val="both"/>
        <w:rPr>
          <w:rFonts w:asciiTheme="majorHAnsi" w:hAnsiTheme="majorHAnsi"/>
          <w:lang w:val="nl-NL"/>
        </w:rPr>
      </w:pPr>
      <w:proofErr w:type="spellStart"/>
      <w:r w:rsidRPr="00677552">
        <w:rPr>
          <w:rFonts w:asciiTheme="majorHAnsi" w:hAnsiTheme="majorHAnsi"/>
          <w:lang w:val="nl-NL"/>
        </w:rPr>
        <w:lastRenderedPageBreak/>
        <w:t>Stakeholders</w:t>
      </w:r>
      <w:proofErr w:type="spellEnd"/>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Naast deze vier doelgroepen heeft NUtrecht nog andere </w:t>
      </w:r>
      <w:proofErr w:type="spellStart"/>
      <w:r w:rsidRPr="00677552">
        <w:rPr>
          <w:rFonts w:asciiTheme="majorHAnsi" w:hAnsiTheme="majorHAnsi"/>
          <w:sz w:val="22"/>
          <w:szCs w:val="22"/>
          <w:lang w:val="nl-NL"/>
        </w:rPr>
        <w:t>stakeholders</w:t>
      </w:r>
      <w:proofErr w:type="spellEnd"/>
      <w:r w:rsidRPr="00677552">
        <w:rPr>
          <w:rFonts w:asciiTheme="majorHAnsi" w:hAnsiTheme="majorHAnsi"/>
          <w:sz w:val="22"/>
          <w:szCs w:val="22"/>
          <w:lang w:val="nl-NL"/>
        </w:rPr>
        <w:t>, zoals de gemeente Utrecht en de NS. Maar aangezien NUtrecht nog in de startfase zit, is het zaak eerst te focussen op de kern van NUtrecht en met de vier primaire doelgroepen te communiceren. Zonder de jonge ondernemers zijn er geen coaches nodig en zonder deze coaches is er geen leren mogelijk. Zonder de startende</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ondernemingen zijn er geen bedrijven in NUtrecht en zonder deze bedrijven kan er geen werken plaatsvinden in NUtrecht. Zonder de culturele organisaties is er geen verhuur van de ruimten en zijn er ook geen activiteiten en leven in NUtrecht. Alle vier de primaire doelgroepen zijn nodig wanneer NUtrecht volgens zijn kernwaarden wil functioneren. Omdat het belangrijk is dat NUtrecht nu vooral met deze primaire doelgroepen communiceert volgt hierna een toelichting op elke doelgroep. Zie bijlage 1 voor een specifiek overzicht van deze partijen.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 xml:space="preserve">Jonge ondernemers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Onder de huidige jonge ondernemers van NUtrecht bevinden zich onder anderen verschillende vormgevers, adviesbureaus, theatergroepen, creatieve productiebureaus en </w:t>
      </w:r>
      <w:proofErr w:type="spellStart"/>
      <w:r w:rsidRPr="00677552">
        <w:rPr>
          <w:rFonts w:asciiTheme="majorHAnsi" w:hAnsiTheme="majorHAnsi"/>
          <w:sz w:val="22"/>
          <w:szCs w:val="22"/>
          <w:lang w:val="nl-NL"/>
        </w:rPr>
        <w:t>ZZP’ers</w:t>
      </w:r>
      <w:proofErr w:type="spellEnd"/>
      <w:r w:rsidRPr="00677552">
        <w:rPr>
          <w:rFonts w:asciiTheme="majorHAnsi" w:hAnsiTheme="majorHAnsi"/>
          <w:sz w:val="22"/>
          <w:szCs w:val="22"/>
          <w:lang w:val="nl-NL"/>
        </w:rPr>
        <w:t xml:space="preserve">. Zij huren een kantoorruimten of hebben een caravan in de </w:t>
      </w:r>
      <w:proofErr w:type="spellStart"/>
      <w:r w:rsidRPr="00677552">
        <w:rPr>
          <w:rFonts w:asciiTheme="majorHAnsi" w:hAnsiTheme="majorHAnsi"/>
          <w:sz w:val="22"/>
          <w:szCs w:val="22"/>
          <w:lang w:val="nl-NL"/>
        </w:rPr>
        <w:t>pilothal</w:t>
      </w:r>
      <w:proofErr w:type="spellEnd"/>
      <w:r w:rsidRPr="00677552">
        <w:rPr>
          <w:rFonts w:asciiTheme="majorHAnsi" w:hAnsiTheme="majorHAnsi"/>
          <w:sz w:val="22"/>
          <w:szCs w:val="22"/>
          <w:lang w:val="nl-NL"/>
        </w:rPr>
        <w:t xml:space="preserve"> van NUtrecht. Deze </w:t>
      </w:r>
      <w:proofErr w:type="spellStart"/>
      <w:r w:rsidRPr="00677552">
        <w:rPr>
          <w:rFonts w:asciiTheme="majorHAnsi" w:hAnsiTheme="majorHAnsi"/>
          <w:i/>
          <w:sz w:val="22"/>
          <w:szCs w:val="22"/>
          <w:lang w:val="nl-NL"/>
        </w:rPr>
        <w:t>innovators</w:t>
      </w:r>
      <w:proofErr w:type="spellEnd"/>
      <w:r w:rsidR="006A5C7A" w:rsidRPr="00677552">
        <w:rPr>
          <w:rStyle w:val="Voetnootmarkering"/>
          <w:rFonts w:asciiTheme="majorHAnsi" w:hAnsiTheme="majorHAnsi"/>
          <w:sz w:val="22"/>
          <w:szCs w:val="22"/>
          <w:lang w:val="nl-NL"/>
        </w:rPr>
        <w:footnoteReference w:id="10"/>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 xml:space="preserve">hebben in de meeste gevallen een eigen vaste klantenkring en hebben weinig, tot geen sturing nodig van de ondersteunende bedrijven.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De potentiële doelgroep jonge ondernemers betreft een grotere groep jongeren. Wie bij NUtrecht wil horen, hoeft niet aan specifieke voorwaarden te voldoen. Zowe</w:t>
      </w:r>
      <w:r w:rsidR="00567DD4" w:rsidRPr="00677552">
        <w:rPr>
          <w:rFonts w:asciiTheme="majorHAnsi" w:hAnsiTheme="majorHAnsi"/>
          <w:sz w:val="22"/>
          <w:szCs w:val="22"/>
          <w:lang w:val="nl-NL"/>
        </w:rPr>
        <w:t xml:space="preserve">l afgestudeerden als </w:t>
      </w:r>
      <w:r w:rsidR="006A5C7A" w:rsidRPr="00677552">
        <w:rPr>
          <w:rFonts w:asciiTheme="majorHAnsi" w:hAnsiTheme="majorHAnsi"/>
          <w:sz w:val="22"/>
          <w:szCs w:val="22"/>
          <w:lang w:val="nl-NL"/>
        </w:rPr>
        <w:t>‘</w:t>
      </w:r>
      <w:r w:rsidR="00567DD4" w:rsidRPr="00677552">
        <w:rPr>
          <w:rFonts w:asciiTheme="majorHAnsi" w:hAnsiTheme="majorHAnsi"/>
          <w:sz w:val="22"/>
          <w:szCs w:val="22"/>
          <w:lang w:val="nl-NL"/>
        </w:rPr>
        <w:t>drop-outs</w:t>
      </w:r>
      <w:r w:rsidR="006A5C7A" w:rsidRPr="00677552">
        <w:rPr>
          <w:rFonts w:asciiTheme="majorHAnsi" w:hAnsiTheme="majorHAnsi"/>
          <w:sz w:val="22"/>
          <w:szCs w:val="22"/>
          <w:lang w:val="nl-NL"/>
        </w:rPr>
        <w:t>’</w:t>
      </w:r>
      <w:r w:rsidRPr="00677552">
        <w:rPr>
          <w:rFonts w:asciiTheme="majorHAnsi" w:hAnsiTheme="majorHAnsi"/>
          <w:sz w:val="22"/>
          <w:szCs w:val="22"/>
          <w:lang w:val="nl-NL"/>
        </w:rPr>
        <w:t xml:space="preserve">, tieners, twintigers of dertigers: iedereen is welkom bij NUtrecht. Om bij NUtrecht te horden is het enige vereiste, dat de jongere een talent en passie heeft, waar hij iets mee wil doen. Denk bijvoorbeeld aan een afgestudeerde van de HKU, hij weet concepten te bedenken en uit te werken, maar heeft geen idee hoe en waar hij deze kan verkopen. NUtrecht helpt hem met ondernemen. Een ander voorbeeld is een kunstenaar die ruimte nodig heeft om zijn project te verwezenlijken. NUtrecht biedt ruimte genoeg om kunstenaars hun gang te laten gaan. Ook drop-outs kunnen bij NUtrecht terecht. Denk aan een skater, die elke dag op zijn skateboard staat. Hij heeft geen talent in talen, maar kan </w:t>
      </w:r>
      <w:r w:rsidR="006A5C7A" w:rsidRPr="00677552">
        <w:rPr>
          <w:rFonts w:asciiTheme="majorHAnsi" w:hAnsiTheme="majorHAnsi"/>
          <w:sz w:val="22"/>
          <w:szCs w:val="22"/>
          <w:lang w:val="nl-NL"/>
        </w:rPr>
        <w:t>‘</w:t>
      </w:r>
      <w:proofErr w:type="spellStart"/>
      <w:r w:rsidRPr="00677552">
        <w:rPr>
          <w:rFonts w:asciiTheme="majorHAnsi" w:hAnsiTheme="majorHAnsi"/>
          <w:sz w:val="22"/>
          <w:szCs w:val="22"/>
          <w:lang w:val="nl-NL"/>
        </w:rPr>
        <w:t>tricks</w:t>
      </w:r>
      <w:proofErr w:type="spellEnd"/>
      <w:r w:rsidR="006A5C7A" w:rsidRPr="00677552">
        <w:rPr>
          <w:rFonts w:asciiTheme="majorHAnsi" w:hAnsiTheme="majorHAnsi"/>
          <w:sz w:val="22"/>
          <w:szCs w:val="22"/>
          <w:lang w:val="nl-NL"/>
        </w:rPr>
        <w:t>’</w:t>
      </w:r>
      <w:r w:rsidRPr="00677552">
        <w:rPr>
          <w:rFonts w:asciiTheme="majorHAnsi" w:hAnsiTheme="majorHAnsi"/>
          <w:sz w:val="22"/>
          <w:szCs w:val="22"/>
          <w:lang w:val="nl-NL"/>
        </w:rPr>
        <w:t xml:space="preserve"> op een skateboard die anderen graag willen leren. NUtrecht kan deze jongere begeleiden en leren ondernemen met zijn passie. NUtrecht wil al deze jongeren, ieder met hun eigen talent en passie, de mogelijkheid geven om dit talent verder te ontwikkelen en daarmee te ondernemen.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 xml:space="preserve">Huurders van ruimten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bedrijven die de ruimten van NUtrecht huren, zijn veelal stichtingen of culturele organisaties. Zij organiseren culturele activiteiten die binnen de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passen. Overdag vinden cursussen en workshops plaats en in de avonduren zijn er dans- of filmvoorstellingen, treden bandjes op, worden </w:t>
      </w:r>
      <w:proofErr w:type="spellStart"/>
      <w:r w:rsidRPr="00677552">
        <w:rPr>
          <w:rFonts w:asciiTheme="majorHAnsi" w:hAnsiTheme="majorHAnsi"/>
          <w:sz w:val="22"/>
          <w:szCs w:val="22"/>
          <w:lang w:val="nl-NL"/>
        </w:rPr>
        <w:t>dans-</w:t>
      </w:r>
      <w:proofErr w:type="spellEnd"/>
      <w:r w:rsidRPr="00677552">
        <w:rPr>
          <w:rFonts w:asciiTheme="majorHAnsi" w:hAnsiTheme="majorHAnsi"/>
          <w:sz w:val="22"/>
          <w:szCs w:val="22"/>
          <w:lang w:val="nl-NL"/>
        </w:rPr>
        <w:t xml:space="preserve">, acteer- of schilderlessen gegeven en draait de horeca volop. Ook biedt de locatie voldoende mogelijkheid voor georganiseerde evenementen of feesten. Al deze evenementen en activiteiten brengen leven en bedrijvigheid in NUtrecht. </w:t>
      </w:r>
    </w:p>
    <w:p w:rsidR="00567DD4" w:rsidRPr="00677552" w:rsidRDefault="00567DD4" w:rsidP="006A5C7A">
      <w:pPr>
        <w:ind w:left="0"/>
        <w:rPr>
          <w:rFonts w:asciiTheme="majorHAnsi" w:eastAsiaTheme="majorEastAsia" w:hAnsiTheme="majorHAnsi" w:cstheme="majorBidi"/>
          <w:b/>
          <w:bCs/>
          <w:smallCaps/>
          <w:color w:val="595959" w:themeColor="text1" w:themeTint="A6"/>
          <w:spacing w:val="20"/>
          <w:sz w:val="22"/>
          <w:lang w:val="nl-NL"/>
        </w:rPr>
      </w:pPr>
      <w:r w:rsidRPr="00677552">
        <w:rPr>
          <w:rFonts w:asciiTheme="majorHAnsi" w:hAnsiTheme="majorHAnsi"/>
          <w:lang w:val="nl-NL"/>
        </w:rPr>
        <w:br w:type="page"/>
      </w: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lastRenderedPageBreak/>
        <w:t>Ondersteunende bedrijven</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ondersteunende bedrijven willen graag de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helpen of versterken. Zo willen de Belastingdienst en de Kamer van Koophandel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bieden aan de startende ondernemers. Daarnaast nemen verschillende bedrijven de totale organisatie van een loods op zich, zodat zij de startende jongeren kunnen opleiden. Deze </w:t>
      </w:r>
      <w:proofErr w:type="spellStart"/>
      <w:r w:rsidRPr="00677552">
        <w:rPr>
          <w:rFonts w:asciiTheme="majorHAnsi" w:hAnsiTheme="majorHAnsi"/>
          <w:sz w:val="22"/>
          <w:szCs w:val="22"/>
          <w:lang w:val="nl-NL"/>
        </w:rPr>
        <w:t>stakeholders</w:t>
      </w:r>
      <w:proofErr w:type="spellEnd"/>
      <w:r w:rsidRPr="00677552">
        <w:rPr>
          <w:rFonts w:asciiTheme="majorHAnsi" w:hAnsiTheme="majorHAnsi"/>
          <w:sz w:val="22"/>
          <w:szCs w:val="22"/>
          <w:lang w:val="nl-NL"/>
        </w:rPr>
        <w:t xml:space="preserve"> zijn belangrijk in de eerste fase van NUtrecht omdat zij NUtrecht helpen groeien. NUtrecht biedt de locatie aan en zorgt ervoor dat alle aanwezigen passen binnen de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De bedrijven en jongeren brengen de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tot leven.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Marktpartijen</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Met marktpartijen worden bedrijven bedoeld die producten halen of brengen. Er zijn veel jonge ondernemers in NUtrecht die werkzaamheden willen uitvoeren voor het bedrijfsleven. Bedrijven komen bijvoorbeeld met de vraag of de jongeren een product kunnen ontwikkelen, een creatief concept kunnen uitwerken of een innovatieve oplossing kunnen bedenken. Maar het kan ook zijn dat zij een </w:t>
      </w:r>
      <w:proofErr w:type="spellStart"/>
      <w:r w:rsidRPr="00677552">
        <w:rPr>
          <w:rFonts w:asciiTheme="majorHAnsi" w:hAnsiTheme="majorHAnsi"/>
          <w:sz w:val="22"/>
          <w:szCs w:val="22"/>
          <w:lang w:val="nl-NL"/>
        </w:rPr>
        <w:t>ZZP’er</w:t>
      </w:r>
      <w:proofErr w:type="spellEnd"/>
      <w:r w:rsidRPr="00677552">
        <w:rPr>
          <w:rFonts w:asciiTheme="majorHAnsi" w:hAnsiTheme="majorHAnsi"/>
          <w:sz w:val="22"/>
          <w:szCs w:val="22"/>
          <w:lang w:val="nl-NL"/>
        </w:rPr>
        <w:t xml:space="preserve"> in de communicatie zoeken. Deze doelgroep brengt werkgelegenheid naar NUtrecht.</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Daarnaast biedt NUtrecht deze doelgroep iets interessants, namelijk een creatieve jongerencultuur. Veel bedrijven willen meer inzicht in deze waardevolle doelgroep. Zij komen naar NUtrecht om bijvoorbeeld testcases uit te zetten, zoeken een oplossing voor een probleem of willen gewoon een</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 xml:space="preserve">kijkje nemen in deze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NUtrecht hoopt deze marktpartijen als sponsoren binnen te halen. Zo ontstaat een wisselwerking tussen verdiensten en ontvangsten.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3"/>
        <w:jc w:val="both"/>
        <w:rPr>
          <w:lang w:val="nl-NL"/>
        </w:rPr>
      </w:pPr>
      <w:bookmarkStart w:id="34" w:name="_Toc328121263"/>
      <w:r w:rsidRPr="00677552">
        <w:rPr>
          <w:lang w:val="nl-NL"/>
        </w:rPr>
        <w:t>1.4.3 COMMUNICATIEMIDDELEN</w:t>
      </w:r>
      <w:bookmarkEnd w:id="34"/>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ab/>
      </w:r>
      <w:r w:rsidRPr="00677552">
        <w:rPr>
          <w:rFonts w:asciiTheme="majorHAnsi" w:hAnsiTheme="majorHAnsi"/>
          <w:sz w:val="22"/>
          <w:szCs w:val="22"/>
          <w:lang w:val="nl-NL"/>
        </w:rPr>
        <w:tab/>
      </w:r>
      <w:r w:rsidR="00B04509" w:rsidRPr="00677552">
        <w:rPr>
          <w:rFonts w:asciiTheme="majorHAnsi" w:hAnsiTheme="majorHAnsi"/>
          <w:sz w:val="22"/>
          <w:szCs w:val="22"/>
          <w:lang w:val="nl-NL"/>
        </w:rPr>
        <w:t xml:space="preserve">   </w:t>
      </w: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Website</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heeft een eigen website, namelijk www.nutrecht.nl. Op deze site staan nieuwsitems over de activiteiten en gebeurtenissen, aangevuld met foto’s en/of video’s. Er is ook een activiteitenagenda. De participanten zijn op elke pagina zichtbaar met een link. Hieruit kan worden opgemaakt dat NUtrecht hen dankbaar is. Op de homepagina staan veel links naar culturele organisaties echter, het is onduidelijk wat hen aan NUtrecht verbindt. Daarnaast is informatie over Stichting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en de onderdelen </w:t>
      </w:r>
      <w:proofErr w:type="spellStart"/>
      <w:r w:rsidRPr="00677552">
        <w:rPr>
          <w:rFonts w:asciiTheme="majorHAnsi" w:hAnsiTheme="majorHAnsi"/>
          <w:sz w:val="22"/>
          <w:szCs w:val="22"/>
          <w:lang w:val="nl-NL"/>
        </w:rPr>
        <w:t>TalentNU</w:t>
      </w:r>
      <w:proofErr w:type="spellEnd"/>
      <w:r w:rsidRPr="00677552">
        <w:rPr>
          <w:rFonts w:asciiTheme="majorHAnsi" w:hAnsiTheme="majorHAnsi"/>
          <w:sz w:val="22"/>
          <w:szCs w:val="22"/>
          <w:lang w:val="nl-NL"/>
        </w:rPr>
        <w:t xml:space="preserve"> en CREATIF te vinden. </w:t>
      </w:r>
    </w:p>
    <w:p w:rsidR="007541B2" w:rsidRPr="00677552" w:rsidRDefault="007541B2" w:rsidP="00833510">
      <w:pPr>
        <w:pStyle w:val="Geenafstand"/>
        <w:jc w:val="both"/>
        <w:rPr>
          <w:rFonts w:asciiTheme="majorHAnsi" w:hAnsiTheme="majorHAnsi"/>
          <w:sz w:val="22"/>
          <w:szCs w:val="22"/>
          <w:lang w:val="nl-NL"/>
        </w:rPr>
      </w:pPr>
    </w:p>
    <w:p w:rsidR="0075314C" w:rsidRPr="00677552" w:rsidRDefault="007541B2" w:rsidP="00833510">
      <w:pPr>
        <w:pStyle w:val="Geenafstand"/>
        <w:jc w:val="both"/>
        <w:rPr>
          <w:rFonts w:asciiTheme="majorHAnsi" w:hAnsiTheme="majorHAnsi"/>
          <w:sz w:val="22"/>
          <w:szCs w:val="22"/>
          <w:lang w:val="nl-NL"/>
        </w:rPr>
      </w:pPr>
      <w:r w:rsidRPr="00677552">
        <w:rPr>
          <w:rFonts w:asciiTheme="majorHAnsi" w:hAnsiTheme="majorHAnsi"/>
          <w:noProof/>
          <w:sz w:val="22"/>
          <w:szCs w:val="22"/>
          <w:lang w:val="nl-NL" w:eastAsia="nl-NL" w:bidi="ar-SA"/>
        </w:rPr>
        <w:drawing>
          <wp:anchor distT="0" distB="0" distL="114300" distR="114300" simplePos="0" relativeHeight="251666432" behindDoc="0" locked="0" layoutInCell="1" allowOverlap="1">
            <wp:simplePos x="0" y="0"/>
            <wp:positionH relativeFrom="column">
              <wp:posOffset>1330325</wp:posOffset>
            </wp:positionH>
            <wp:positionV relativeFrom="paragraph">
              <wp:posOffset>21590</wp:posOffset>
            </wp:positionV>
            <wp:extent cx="4498340" cy="2401570"/>
            <wp:effectExtent l="19050" t="0" r="0" b="0"/>
            <wp:wrapSquare wrapText="bothSides"/>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cstate="print"/>
                    <a:srcRect b="5061"/>
                    <a:stretch>
                      <a:fillRect/>
                    </a:stretch>
                  </pic:blipFill>
                  <pic:spPr bwMode="auto">
                    <a:xfrm>
                      <a:off x="0" y="0"/>
                      <a:ext cx="4498340" cy="2401570"/>
                    </a:xfrm>
                    <a:prstGeom prst="rect">
                      <a:avLst/>
                    </a:prstGeom>
                    <a:noFill/>
                    <a:ln w="9525">
                      <a:noFill/>
                      <a:miter lim="800000"/>
                      <a:headEnd/>
                      <a:tailEnd/>
                    </a:ln>
                  </pic:spPr>
                </pic:pic>
              </a:graphicData>
            </a:graphic>
          </wp:anchor>
        </w:drawing>
      </w:r>
    </w:p>
    <w:p w:rsidR="007541B2" w:rsidRPr="00677552" w:rsidRDefault="006B5D10">
      <w:pPr>
        <w:rPr>
          <w:rFonts w:asciiTheme="majorHAnsi" w:hAnsiTheme="majorHAnsi"/>
          <w:sz w:val="22"/>
          <w:szCs w:val="22"/>
          <w:lang w:val="nl-NL"/>
        </w:rPr>
      </w:pPr>
      <w:r>
        <w:rPr>
          <w:rFonts w:asciiTheme="majorHAnsi" w:hAnsiTheme="majorHAnsi"/>
          <w:noProof/>
          <w:sz w:val="22"/>
          <w:szCs w:val="22"/>
          <w:lang w:val="nl-NL" w:eastAsia="nl-NL" w:bidi="ar-SA"/>
        </w:rPr>
        <w:pict>
          <v:shape id="_x0000_s1035" type="#_x0000_t202" style="position:absolute;left:0;text-align:left;margin-left:320.05pt;margin-top:179.05pt;width:133.9pt;height:20.15pt;z-index:251683840;mso-width-relative:margin;mso-height-relative:margin" stroked="f">
            <v:textbox style="mso-next-textbox:#_x0000_s1035">
              <w:txbxContent>
                <w:p w:rsidR="00836ECD" w:rsidRPr="00033B83" w:rsidRDefault="00836ECD" w:rsidP="007541B2">
                  <w:pPr>
                    <w:ind w:left="0"/>
                    <w:rPr>
                      <w:rFonts w:ascii="Cambria" w:hAnsi="Cambria"/>
                      <w:sz w:val="16"/>
                      <w:szCs w:val="16"/>
                      <w:lang w:val="nl-NL"/>
                    </w:rPr>
                  </w:pPr>
                  <w:r w:rsidRPr="00033B83">
                    <w:rPr>
                      <w:rFonts w:ascii="Cambria" w:hAnsi="Cambria"/>
                      <w:sz w:val="16"/>
                      <w:szCs w:val="16"/>
                      <w:lang w:val="nl-NL"/>
                    </w:rPr>
                    <w:t>Afbeelding 1.</w:t>
                  </w:r>
                  <w:r>
                    <w:rPr>
                      <w:rFonts w:ascii="Cambria" w:hAnsi="Cambria"/>
                      <w:sz w:val="16"/>
                      <w:szCs w:val="16"/>
                      <w:lang w:val="nl-NL"/>
                    </w:rPr>
                    <w:t>4</w:t>
                  </w:r>
                  <w:r w:rsidRPr="00033B83">
                    <w:rPr>
                      <w:rFonts w:ascii="Cambria" w:hAnsi="Cambria"/>
                      <w:sz w:val="16"/>
                      <w:szCs w:val="16"/>
                      <w:lang w:val="nl-NL"/>
                    </w:rPr>
                    <w:t xml:space="preserve"> Website NUtrecht</w:t>
                  </w:r>
                </w:p>
              </w:txbxContent>
            </v:textbox>
          </v:shape>
        </w:pict>
      </w:r>
      <w:r w:rsidR="007541B2" w:rsidRPr="00677552">
        <w:rPr>
          <w:rFonts w:asciiTheme="majorHAnsi" w:hAnsiTheme="majorHAnsi"/>
          <w:sz w:val="22"/>
          <w:szCs w:val="22"/>
          <w:lang w:val="nl-NL"/>
        </w:rPr>
        <w:br w:type="page"/>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lastRenderedPageBreak/>
        <w:t xml:space="preserve">De </w:t>
      </w:r>
      <w:proofErr w:type="spellStart"/>
      <w:r w:rsidRPr="00677552">
        <w:rPr>
          <w:rFonts w:asciiTheme="majorHAnsi" w:hAnsiTheme="majorHAnsi"/>
          <w:i/>
          <w:sz w:val="22"/>
          <w:szCs w:val="22"/>
          <w:lang w:val="nl-NL"/>
        </w:rPr>
        <w:t>tone</w:t>
      </w:r>
      <w:proofErr w:type="spellEnd"/>
      <w:r w:rsidRPr="00677552">
        <w:rPr>
          <w:rFonts w:asciiTheme="majorHAnsi" w:hAnsiTheme="majorHAnsi"/>
          <w:i/>
          <w:sz w:val="22"/>
          <w:szCs w:val="22"/>
          <w:lang w:val="nl-NL"/>
        </w:rPr>
        <w:t xml:space="preserve"> of voice</w:t>
      </w:r>
      <w:r w:rsidRPr="00677552">
        <w:rPr>
          <w:rFonts w:asciiTheme="majorHAnsi" w:hAnsiTheme="majorHAnsi"/>
          <w:sz w:val="22"/>
          <w:szCs w:val="22"/>
          <w:lang w:val="nl-NL"/>
        </w:rPr>
        <w:t xml:space="preserve"> die wordt gebruikt op de website is opvallend. Do</w:t>
      </w:r>
      <w:r w:rsidR="00A037A9" w:rsidRPr="00677552">
        <w:rPr>
          <w:rFonts w:asciiTheme="majorHAnsi" w:hAnsiTheme="majorHAnsi"/>
          <w:sz w:val="22"/>
          <w:szCs w:val="22"/>
          <w:lang w:val="nl-NL"/>
        </w:rPr>
        <w:t xml:space="preserve">or het gebruik van woorden als </w:t>
      </w:r>
      <w:r w:rsidR="006A5C7A" w:rsidRPr="00677552">
        <w:rPr>
          <w:rFonts w:asciiTheme="majorHAnsi" w:hAnsiTheme="majorHAnsi"/>
          <w:sz w:val="22"/>
          <w:szCs w:val="22"/>
          <w:lang w:val="nl-NL"/>
        </w:rPr>
        <w:t>‘</w:t>
      </w:r>
      <w:r w:rsidRPr="00677552">
        <w:rPr>
          <w:rFonts w:asciiTheme="majorHAnsi" w:hAnsiTheme="majorHAnsi"/>
          <w:sz w:val="22"/>
          <w:szCs w:val="22"/>
          <w:lang w:val="nl-NL"/>
        </w:rPr>
        <w:t>vet gaaf</w:t>
      </w:r>
      <w:r w:rsidR="006A5C7A" w:rsidRPr="00677552">
        <w:rPr>
          <w:rFonts w:asciiTheme="majorHAnsi" w:hAnsiTheme="majorHAnsi"/>
          <w:sz w:val="22"/>
          <w:szCs w:val="22"/>
          <w:lang w:val="nl-NL"/>
        </w:rPr>
        <w:t>’</w:t>
      </w:r>
      <w:r w:rsidRPr="00677552">
        <w:rPr>
          <w:rFonts w:asciiTheme="majorHAnsi" w:hAnsiTheme="majorHAnsi"/>
          <w:sz w:val="22"/>
          <w:szCs w:val="22"/>
          <w:lang w:val="nl-NL"/>
        </w:rPr>
        <w:t xml:space="preserve"> en </w:t>
      </w:r>
      <w:r w:rsidR="006A5C7A" w:rsidRPr="00677552">
        <w:rPr>
          <w:rFonts w:asciiTheme="majorHAnsi" w:hAnsiTheme="majorHAnsi"/>
          <w:sz w:val="22"/>
          <w:szCs w:val="22"/>
          <w:lang w:val="nl-NL"/>
        </w:rPr>
        <w:t>‘</w:t>
      </w:r>
      <w:r w:rsidRPr="00677552">
        <w:rPr>
          <w:rFonts w:asciiTheme="majorHAnsi" w:hAnsiTheme="majorHAnsi"/>
          <w:sz w:val="22"/>
          <w:szCs w:val="22"/>
          <w:lang w:val="nl-NL"/>
        </w:rPr>
        <w:t>gave shit</w:t>
      </w:r>
      <w:r w:rsidR="006A5C7A" w:rsidRPr="00677552">
        <w:rPr>
          <w:rFonts w:asciiTheme="majorHAnsi" w:hAnsiTheme="majorHAnsi"/>
          <w:sz w:val="22"/>
          <w:szCs w:val="22"/>
          <w:lang w:val="nl-NL"/>
        </w:rPr>
        <w:t>’</w:t>
      </w:r>
      <w:r w:rsidRPr="00677552">
        <w:rPr>
          <w:rFonts w:asciiTheme="majorHAnsi" w:hAnsiTheme="majorHAnsi"/>
          <w:sz w:val="22"/>
          <w:szCs w:val="22"/>
          <w:lang w:val="nl-NL"/>
        </w:rPr>
        <w:t xml:space="preserve"> wordt slechts een deel van de doelgroep jongeren aangesproken. Het ondernemende karakter komt echter niet naar voren op de site, terwijl NUtrecht voor ondernemen staat. Of NUtrecht op dit moment op een juiste manier met de doelgroep communiceert, is de vraag.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Nieuwsbrief</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In de nieuwsbrief staan de aankomende activiteiten en belangrijke gebeurtenissen kort vermeld. Het betreft hetzelfde nieuws als op de website. De nieuwsbrief wordt op een willekeurige datum verstuurd.</w:t>
      </w:r>
      <w:r w:rsidR="00B04509"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proofErr w:type="spellStart"/>
      <w:r w:rsidRPr="00677552">
        <w:rPr>
          <w:rFonts w:asciiTheme="majorHAnsi" w:hAnsiTheme="majorHAnsi"/>
          <w:lang w:val="nl-NL"/>
        </w:rPr>
        <w:t>Facebook</w:t>
      </w:r>
      <w:proofErr w:type="spellEnd"/>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w:t>
      </w:r>
      <w:proofErr w:type="spellStart"/>
      <w:r w:rsidRPr="00677552">
        <w:rPr>
          <w:rFonts w:asciiTheme="majorHAnsi" w:hAnsiTheme="majorHAnsi"/>
          <w:sz w:val="22"/>
          <w:szCs w:val="22"/>
          <w:lang w:val="nl-NL"/>
        </w:rPr>
        <w:t>Facebookpagina</w:t>
      </w:r>
      <w:proofErr w:type="spellEnd"/>
      <w:r w:rsidRPr="00677552">
        <w:rPr>
          <w:rFonts w:asciiTheme="majorHAnsi" w:hAnsiTheme="majorHAnsi"/>
          <w:sz w:val="22"/>
          <w:szCs w:val="22"/>
          <w:lang w:val="nl-NL"/>
        </w:rPr>
        <w:t xml:space="preserve"> telt in totaal vijfenvijftig fans. De pagina is zeer verouderd, het laatste door NUtrecht geplaatste bericht dateert van 29 december 2010. </w:t>
      </w:r>
      <w:proofErr w:type="spellStart"/>
      <w:r w:rsidRPr="00677552">
        <w:rPr>
          <w:rFonts w:asciiTheme="majorHAnsi" w:hAnsiTheme="majorHAnsi"/>
          <w:sz w:val="22"/>
          <w:szCs w:val="22"/>
          <w:lang w:val="nl-NL"/>
        </w:rPr>
        <w:t>Facebook</w:t>
      </w:r>
      <w:proofErr w:type="spellEnd"/>
      <w:r w:rsidRPr="00677552">
        <w:rPr>
          <w:rFonts w:asciiTheme="majorHAnsi" w:hAnsiTheme="majorHAnsi"/>
          <w:sz w:val="22"/>
          <w:szCs w:val="22"/>
          <w:lang w:val="nl-NL"/>
        </w:rPr>
        <w:t xml:space="preserve"> is geliefd bij jongeren en NUtrecht laat hier</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 xml:space="preserve">wat betreft de communicatie dan ook een grote kans liggen.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proofErr w:type="spellStart"/>
      <w:r w:rsidRPr="00677552">
        <w:rPr>
          <w:rFonts w:asciiTheme="majorHAnsi" w:hAnsiTheme="majorHAnsi"/>
          <w:lang w:val="nl-NL"/>
        </w:rPr>
        <w:t>Twitter</w:t>
      </w:r>
      <w:proofErr w:type="spellEnd"/>
    </w:p>
    <w:p w:rsidR="007541B2" w:rsidRPr="00677552" w:rsidRDefault="0075314C" w:rsidP="007541B2">
      <w:pPr>
        <w:pStyle w:val="Geenafstand"/>
        <w:jc w:val="both"/>
        <w:rPr>
          <w:rFonts w:asciiTheme="majorHAnsi" w:hAnsiTheme="majorHAnsi"/>
          <w:lang w:val="nl-NL"/>
        </w:rPr>
      </w:pPr>
      <w:r w:rsidRPr="00677552">
        <w:rPr>
          <w:rFonts w:asciiTheme="majorHAnsi" w:hAnsiTheme="majorHAnsi"/>
          <w:sz w:val="22"/>
          <w:szCs w:val="22"/>
          <w:lang w:val="nl-NL"/>
        </w:rPr>
        <w:t xml:space="preserve">Het </w:t>
      </w:r>
      <w:proofErr w:type="spellStart"/>
      <w:r w:rsidRPr="00677552">
        <w:rPr>
          <w:rFonts w:asciiTheme="majorHAnsi" w:hAnsiTheme="majorHAnsi"/>
          <w:sz w:val="22"/>
          <w:szCs w:val="22"/>
          <w:lang w:val="nl-NL"/>
        </w:rPr>
        <w:t>Twitteraccount</w:t>
      </w:r>
      <w:proofErr w:type="spellEnd"/>
      <w:r w:rsidRPr="00677552">
        <w:rPr>
          <w:rFonts w:asciiTheme="majorHAnsi" w:hAnsiTheme="majorHAnsi"/>
          <w:sz w:val="22"/>
          <w:szCs w:val="22"/>
          <w:lang w:val="nl-NL"/>
        </w:rPr>
        <w:t xml:space="preserve"> van NUtrecht functioneert aardig goed. NUtrecht heeft 339 volgers en volgt zelf 592 mensen. NUtrecht </w:t>
      </w:r>
      <w:proofErr w:type="spellStart"/>
      <w:r w:rsidRPr="00677552">
        <w:rPr>
          <w:rFonts w:asciiTheme="majorHAnsi" w:hAnsiTheme="majorHAnsi"/>
          <w:sz w:val="22"/>
          <w:szCs w:val="22"/>
          <w:lang w:val="nl-NL"/>
        </w:rPr>
        <w:t>Tweet</w:t>
      </w:r>
      <w:proofErr w:type="spellEnd"/>
      <w:r w:rsidRPr="00677552">
        <w:rPr>
          <w:rFonts w:asciiTheme="majorHAnsi" w:hAnsiTheme="majorHAnsi"/>
          <w:sz w:val="22"/>
          <w:szCs w:val="22"/>
          <w:lang w:val="nl-NL"/>
        </w:rPr>
        <w:t xml:space="preserve"> zelf weinig, maar wanneer bijvoorbeeld een jongere naar NUtrecht gaat, </w:t>
      </w:r>
      <w:proofErr w:type="spellStart"/>
      <w:r w:rsidRPr="00677552">
        <w:rPr>
          <w:rFonts w:asciiTheme="majorHAnsi" w:hAnsiTheme="majorHAnsi"/>
          <w:sz w:val="22"/>
          <w:szCs w:val="22"/>
          <w:lang w:val="nl-NL"/>
        </w:rPr>
        <w:t>tagt</w:t>
      </w:r>
      <w:proofErr w:type="spellEnd"/>
      <w:r w:rsidRPr="00677552">
        <w:rPr>
          <w:rFonts w:asciiTheme="majorHAnsi" w:hAnsiTheme="majorHAnsi"/>
          <w:sz w:val="22"/>
          <w:szCs w:val="22"/>
          <w:lang w:val="nl-NL"/>
        </w:rPr>
        <w:t xml:space="preserve"> hij NUtrecht in een </w:t>
      </w:r>
      <w:proofErr w:type="spellStart"/>
      <w:r w:rsidRPr="00677552">
        <w:rPr>
          <w:rFonts w:asciiTheme="majorHAnsi" w:hAnsiTheme="majorHAnsi"/>
          <w:sz w:val="22"/>
          <w:szCs w:val="22"/>
          <w:lang w:val="nl-NL"/>
        </w:rPr>
        <w:t>Tweet</w:t>
      </w:r>
      <w:proofErr w:type="spellEnd"/>
      <w:r w:rsidRPr="00677552">
        <w:rPr>
          <w:rFonts w:asciiTheme="majorHAnsi" w:hAnsiTheme="majorHAnsi"/>
          <w:sz w:val="22"/>
          <w:szCs w:val="22"/>
          <w:lang w:val="nl-NL"/>
        </w:rPr>
        <w:t xml:space="preserve">. Vervolgens komt deze </w:t>
      </w:r>
      <w:proofErr w:type="spellStart"/>
      <w:r w:rsidRPr="00677552">
        <w:rPr>
          <w:rFonts w:asciiTheme="majorHAnsi" w:hAnsiTheme="majorHAnsi"/>
          <w:sz w:val="22"/>
          <w:szCs w:val="22"/>
          <w:lang w:val="nl-NL"/>
        </w:rPr>
        <w:t>Tweet</w:t>
      </w:r>
      <w:proofErr w:type="spellEnd"/>
      <w:r w:rsidRPr="00677552">
        <w:rPr>
          <w:rFonts w:asciiTheme="majorHAnsi" w:hAnsiTheme="majorHAnsi"/>
          <w:sz w:val="22"/>
          <w:szCs w:val="22"/>
          <w:lang w:val="nl-NL"/>
        </w:rPr>
        <w:t xml:space="preserve"> automatisch op de </w:t>
      </w:r>
      <w:proofErr w:type="spellStart"/>
      <w:r w:rsidRPr="00677552">
        <w:rPr>
          <w:rFonts w:asciiTheme="majorHAnsi" w:hAnsiTheme="majorHAnsi"/>
          <w:sz w:val="22"/>
          <w:szCs w:val="22"/>
          <w:lang w:val="nl-NL"/>
        </w:rPr>
        <w:t>Twitterpagina</w:t>
      </w:r>
      <w:proofErr w:type="spellEnd"/>
      <w:r w:rsidRPr="00677552">
        <w:rPr>
          <w:rFonts w:asciiTheme="majorHAnsi" w:hAnsiTheme="majorHAnsi"/>
          <w:sz w:val="22"/>
          <w:szCs w:val="22"/>
          <w:lang w:val="nl-NL"/>
        </w:rPr>
        <w:t xml:space="preserve"> van NUtrecht terecht. Zo </w:t>
      </w:r>
      <w:proofErr w:type="spellStart"/>
      <w:r w:rsidRPr="00677552">
        <w:rPr>
          <w:rFonts w:asciiTheme="majorHAnsi" w:hAnsiTheme="majorHAnsi"/>
          <w:sz w:val="22"/>
          <w:szCs w:val="22"/>
          <w:lang w:val="nl-NL"/>
        </w:rPr>
        <w:t>Tweet</w:t>
      </w:r>
      <w:proofErr w:type="spellEnd"/>
      <w:r w:rsidRPr="00677552">
        <w:rPr>
          <w:rFonts w:asciiTheme="majorHAnsi" w:hAnsiTheme="majorHAnsi"/>
          <w:sz w:val="22"/>
          <w:szCs w:val="22"/>
          <w:lang w:val="nl-NL"/>
        </w:rPr>
        <w:t xml:space="preserve"> Marleen </w:t>
      </w:r>
      <w:proofErr w:type="spellStart"/>
      <w:r w:rsidRPr="00677552">
        <w:rPr>
          <w:rFonts w:asciiTheme="majorHAnsi" w:hAnsiTheme="majorHAnsi"/>
          <w:sz w:val="22"/>
          <w:szCs w:val="22"/>
          <w:lang w:val="nl-NL"/>
        </w:rPr>
        <w:t>Hoenink</w:t>
      </w:r>
      <w:proofErr w:type="spellEnd"/>
      <w:r w:rsidRPr="00677552">
        <w:rPr>
          <w:rFonts w:asciiTheme="majorHAnsi" w:hAnsiTheme="majorHAnsi"/>
          <w:sz w:val="22"/>
          <w:szCs w:val="22"/>
          <w:lang w:val="nl-NL"/>
        </w:rPr>
        <w:t xml:space="preserve"> dat zij overweegt een kantoorruimte te huren en Stephan dat hij de dansvloer gaat leggen. Het </w:t>
      </w:r>
      <w:proofErr w:type="spellStart"/>
      <w:r w:rsidRPr="00677552">
        <w:rPr>
          <w:rFonts w:asciiTheme="majorHAnsi" w:hAnsiTheme="majorHAnsi"/>
          <w:sz w:val="22"/>
          <w:szCs w:val="22"/>
          <w:lang w:val="nl-NL"/>
        </w:rPr>
        <w:t>Twitteraccount</w:t>
      </w:r>
      <w:proofErr w:type="spellEnd"/>
      <w:r w:rsidRPr="00677552">
        <w:rPr>
          <w:rFonts w:asciiTheme="majorHAnsi" w:hAnsiTheme="majorHAnsi"/>
          <w:sz w:val="22"/>
          <w:szCs w:val="22"/>
          <w:lang w:val="nl-NL"/>
        </w:rPr>
        <w:t xml:space="preserve"> van NUtrecht geeft hiermee een leuk en gevarieerd beeld weer. Nieuwsitems worden ook op </w:t>
      </w:r>
      <w:proofErr w:type="spellStart"/>
      <w:r w:rsidRPr="00677552">
        <w:rPr>
          <w:rFonts w:asciiTheme="majorHAnsi" w:hAnsiTheme="majorHAnsi"/>
          <w:sz w:val="22"/>
          <w:szCs w:val="22"/>
          <w:lang w:val="nl-NL"/>
        </w:rPr>
        <w:t>Twitter</w:t>
      </w:r>
      <w:proofErr w:type="spellEnd"/>
      <w:r w:rsidRPr="00677552">
        <w:rPr>
          <w:rFonts w:asciiTheme="majorHAnsi" w:hAnsiTheme="majorHAnsi"/>
          <w:sz w:val="22"/>
          <w:szCs w:val="22"/>
          <w:lang w:val="nl-NL"/>
        </w:rPr>
        <w:t xml:space="preserve"> gepost.</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ab/>
      </w:r>
      <w:r w:rsidR="00B04509" w:rsidRPr="00677552">
        <w:rPr>
          <w:rFonts w:asciiTheme="majorHAnsi" w:hAnsiTheme="majorHAnsi"/>
          <w:sz w:val="22"/>
          <w:szCs w:val="22"/>
          <w:lang w:val="nl-NL"/>
        </w:rPr>
        <w:t xml:space="preserve">        </w:t>
      </w:r>
    </w:p>
    <w:p w:rsidR="007541B2" w:rsidRPr="00677552" w:rsidRDefault="007541B2" w:rsidP="007541B2">
      <w:pPr>
        <w:pStyle w:val="Geenafstand"/>
        <w:jc w:val="both"/>
        <w:rPr>
          <w:rFonts w:asciiTheme="majorHAnsi" w:hAnsiTheme="majorHAnsi"/>
          <w:lang w:val="nl-NL"/>
        </w:rPr>
      </w:pPr>
      <w:r w:rsidRPr="00677552">
        <w:rPr>
          <w:rFonts w:asciiTheme="majorHAnsi" w:hAnsiTheme="majorHAnsi"/>
          <w:noProof/>
          <w:lang w:val="nl-NL" w:eastAsia="nl-NL" w:bidi="ar-SA"/>
        </w:rPr>
        <w:drawing>
          <wp:anchor distT="0" distB="0" distL="114300" distR="114300" simplePos="0" relativeHeight="251674624" behindDoc="0" locked="0" layoutInCell="1" allowOverlap="1">
            <wp:simplePos x="0" y="0"/>
            <wp:positionH relativeFrom="column">
              <wp:posOffset>3244215</wp:posOffset>
            </wp:positionH>
            <wp:positionV relativeFrom="paragraph">
              <wp:posOffset>142875</wp:posOffset>
            </wp:positionV>
            <wp:extent cx="2617470" cy="499110"/>
            <wp:effectExtent l="19050" t="0" r="0" b="0"/>
            <wp:wrapNone/>
            <wp:docPr id="6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4" cstate="print"/>
                    <a:srcRect l="10362" t="53481" r="44386" b="30843"/>
                    <a:stretch>
                      <a:fillRect/>
                    </a:stretch>
                  </pic:blipFill>
                  <pic:spPr bwMode="auto">
                    <a:xfrm>
                      <a:off x="0" y="0"/>
                      <a:ext cx="2617470" cy="499110"/>
                    </a:xfrm>
                    <a:prstGeom prst="rect">
                      <a:avLst/>
                    </a:prstGeom>
                    <a:noFill/>
                    <a:ln w="9525">
                      <a:noFill/>
                      <a:miter lim="800000"/>
                      <a:headEnd/>
                      <a:tailEnd/>
                    </a:ln>
                  </pic:spPr>
                </pic:pic>
              </a:graphicData>
            </a:graphic>
          </wp:anchor>
        </w:drawing>
      </w:r>
      <w:r w:rsidRPr="00677552">
        <w:rPr>
          <w:rFonts w:asciiTheme="majorHAnsi" w:hAnsiTheme="majorHAnsi"/>
          <w:noProof/>
          <w:lang w:val="nl-NL" w:eastAsia="nl-NL" w:bidi="ar-SA"/>
        </w:rPr>
        <w:drawing>
          <wp:anchor distT="0" distB="0" distL="114300" distR="114300" simplePos="0" relativeHeight="251670528" behindDoc="1" locked="0" layoutInCell="1" allowOverlap="1">
            <wp:simplePos x="0" y="0"/>
            <wp:positionH relativeFrom="column">
              <wp:posOffset>713740</wp:posOffset>
            </wp:positionH>
            <wp:positionV relativeFrom="paragraph">
              <wp:posOffset>142875</wp:posOffset>
            </wp:positionV>
            <wp:extent cx="2623820" cy="424815"/>
            <wp:effectExtent l="19050" t="0" r="5080" b="0"/>
            <wp:wrapSquare wrapText="bothSides"/>
            <wp:docPr id="6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5" cstate="print"/>
                    <a:srcRect l="9766" t="57037" r="44502" b="30286"/>
                    <a:stretch>
                      <a:fillRect/>
                    </a:stretch>
                  </pic:blipFill>
                  <pic:spPr bwMode="auto">
                    <a:xfrm>
                      <a:off x="0" y="0"/>
                      <a:ext cx="2623820" cy="424815"/>
                    </a:xfrm>
                    <a:prstGeom prst="rect">
                      <a:avLst/>
                    </a:prstGeom>
                    <a:noFill/>
                    <a:ln w="9525">
                      <a:noFill/>
                      <a:miter lim="800000"/>
                      <a:headEnd/>
                      <a:tailEnd/>
                    </a:ln>
                  </pic:spPr>
                </pic:pic>
              </a:graphicData>
            </a:graphic>
          </wp:anchor>
        </w:drawing>
      </w:r>
    </w:p>
    <w:p w:rsidR="007541B2" w:rsidRPr="00677552" w:rsidRDefault="007541B2" w:rsidP="007541B2">
      <w:pPr>
        <w:pStyle w:val="Geenafstand"/>
        <w:jc w:val="both"/>
        <w:rPr>
          <w:rFonts w:asciiTheme="majorHAnsi" w:hAnsiTheme="majorHAnsi"/>
          <w:lang w:val="nl-NL"/>
        </w:rPr>
      </w:pPr>
    </w:p>
    <w:p w:rsidR="007541B2" w:rsidRPr="00677552" w:rsidRDefault="007541B2" w:rsidP="007541B2">
      <w:pPr>
        <w:pStyle w:val="Geenafstand"/>
        <w:jc w:val="both"/>
        <w:rPr>
          <w:rFonts w:asciiTheme="majorHAnsi" w:hAnsiTheme="majorHAnsi"/>
          <w:lang w:val="nl-NL"/>
        </w:rPr>
      </w:pPr>
    </w:p>
    <w:p w:rsidR="007541B2" w:rsidRPr="00677552" w:rsidRDefault="007541B2" w:rsidP="007541B2">
      <w:pPr>
        <w:pStyle w:val="Geenafstand"/>
        <w:jc w:val="both"/>
        <w:rPr>
          <w:rFonts w:asciiTheme="majorHAnsi" w:hAnsiTheme="majorHAnsi"/>
          <w:lang w:val="nl-NL"/>
        </w:rPr>
      </w:pPr>
    </w:p>
    <w:p w:rsidR="007541B2" w:rsidRPr="00677552" w:rsidRDefault="007541B2" w:rsidP="007541B2">
      <w:pPr>
        <w:pStyle w:val="Geenafstand"/>
        <w:jc w:val="both"/>
        <w:rPr>
          <w:rFonts w:asciiTheme="majorHAnsi" w:hAnsiTheme="majorHAnsi"/>
          <w:lang w:val="nl-NL"/>
        </w:rPr>
      </w:pPr>
      <w:r w:rsidRPr="00677552">
        <w:rPr>
          <w:rFonts w:asciiTheme="majorHAnsi" w:hAnsiTheme="majorHAnsi"/>
          <w:noProof/>
          <w:lang w:val="nl-NL" w:eastAsia="nl-NL" w:bidi="ar-SA"/>
        </w:rPr>
        <w:drawing>
          <wp:anchor distT="0" distB="0" distL="114300" distR="114300" simplePos="0" relativeHeight="251684864" behindDoc="0" locked="0" layoutInCell="1" allowOverlap="1">
            <wp:simplePos x="0" y="0"/>
            <wp:positionH relativeFrom="column">
              <wp:posOffset>3221355</wp:posOffset>
            </wp:positionH>
            <wp:positionV relativeFrom="paragraph">
              <wp:posOffset>44450</wp:posOffset>
            </wp:positionV>
            <wp:extent cx="2641600" cy="488950"/>
            <wp:effectExtent l="19050" t="0" r="6350" b="0"/>
            <wp:wrapSquare wrapText="bothSides"/>
            <wp:docPr id="6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16" cstate="print"/>
                    <a:srcRect l="9740" t="55099" r="44482" b="29694"/>
                    <a:stretch>
                      <a:fillRect/>
                    </a:stretch>
                  </pic:blipFill>
                  <pic:spPr bwMode="auto">
                    <a:xfrm>
                      <a:off x="0" y="0"/>
                      <a:ext cx="2641600" cy="488950"/>
                    </a:xfrm>
                    <a:prstGeom prst="rect">
                      <a:avLst/>
                    </a:prstGeom>
                    <a:noFill/>
                    <a:ln w="9525">
                      <a:noFill/>
                      <a:miter lim="800000"/>
                      <a:headEnd/>
                      <a:tailEnd/>
                    </a:ln>
                  </pic:spPr>
                </pic:pic>
              </a:graphicData>
            </a:graphic>
          </wp:anchor>
        </w:drawing>
      </w:r>
      <w:r w:rsidRPr="00677552">
        <w:rPr>
          <w:rFonts w:asciiTheme="majorHAnsi" w:hAnsiTheme="majorHAnsi"/>
          <w:noProof/>
          <w:lang w:val="nl-NL" w:eastAsia="nl-NL" w:bidi="ar-SA"/>
        </w:rPr>
        <w:drawing>
          <wp:anchor distT="0" distB="0" distL="114300" distR="114300" simplePos="0" relativeHeight="251676672" behindDoc="0" locked="0" layoutInCell="1" allowOverlap="1">
            <wp:simplePos x="0" y="0"/>
            <wp:positionH relativeFrom="column">
              <wp:posOffset>713740</wp:posOffset>
            </wp:positionH>
            <wp:positionV relativeFrom="paragraph">
              <wp:posOffset>22860</wp:posOffset>
            </wp:positionV>
            <wp:extent cx="2617470" cy="467360"/>
            <wp:effectExtent l="19050" t="0" r="0" b="0"/>
            <wp:wrapNone/>
            <wp:docPr id="6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4" cstate="print"/>
                    <a:srcRect l="10260" t="71065" r="44386" b="14316"/>
                    <a:stretch>
                      <a:fillRect/>
                    </a:stretch>
                  </pic:blipFill>
                  <pic:spPr bwMode="auto">
                    <a:xfrm>
                      <a:off x="0" y="0"/>
                      <a:ext cx="2617470" cy="467360"/>
                    </a:xfrm>
                    <a:prstGeom prst="rect">
                      <a:avLst/>
                    </a:prstGeom>
                    <a:noFill/>
                    <a:ln w="9525">
                      <a:noFill/>
                      <a:miter lim="800000"/>
                      <a:headEnd/>
                      <a:tailEnd/>
                    </a:ln>
                  </pic:spPr>
                </pic:pic>
              </a:graphicData>
            </a:graphic>
          </wp:anchor>
        </w:drawing>
      </w:r>
    </w:p>
    <w:p w:rsidR="007541B2" w:rsidRPr="00677552" w:rsidRDefault="007541B2" w:rsidP="007541B2">
      <w:pPr>
        <w:pStyle w:val="Geenafstand"/>
        <w:jc w:val="both"/>
        <w:rPr>
          <w:rFonts w:asciiTheme="majorHAnsi" w:hAnsiTheme="majorHAnsi"/>
          <w:lang w:val="nl-NL"/>
        </w:rPr>
      </w:pPr>
    </w:p>
    <w:p w:rsidR="007541B2" w:rsidRPr="00677552" w:rsidRDefault="007541B2" w:rsidP="007541B2">
      <w:pPr>
        <w:pStyle w:val="Geenafstand"/>
        <w:jc w:val="both"/>
        <w:rPr>
          <w:rFonts w:asciiTheme="majorHAnsi" w:hAnsiTheme="majorHAnsi"/>
          <w:lang w:val="nl-NL"/>
        </w:rPr>
      </w:pPr>
    </w:p>
    <w:p w:rsidR="007541B2" w:rsidRPr="00677552" w:rsidRDefault="006B5D10" w:rsidP="007541B2">
      <w:pPr>
        <w:pStyle w:val="Geenafstand"/>
        <w:jc w:val="both"/>
        <w:rPr>
          <w:rFonts w:asciiTheme="majorHAnsi" w:hAnsiTheme="majorHAnsi"/>
          <w:lang w:val="nl-NL"/>
        </w:rPr>
      </w:pPr>
      <w:r>
        <w:rPr>
          <w:rFonts w:asciiTheme="majorHAnsi" w:hAnsiTheme="majorHAnsi"/>
          <w:noProof/>
          <w:lang w:val="nl-NL" w:eastAsia="nl-NL" w:bidi="ar-SA"/>
        </w:rPr>
        <w:pict>
          <v:shape id="_x0000_s1033" type="#_x0000_t202" style="position:absolute;left:0;text-align:left;margin-left:310.75pt;margin-top:6.15pt;width:133.9pt;height:20.15pt;z-index:251677696;mso-width-relative:margin;mso-height-relative:margin" stroked="f">
            <v:textbox style="mso-next-textbox:#_x0000_s1033">
              <w:txbxContent>
                <w:p w:rsidR="00836ECD" w:rsidRPr="00033B83" w:rsidRDefault="00836ECD" w:rsidP="00A037A9">
                  <w:pPr>
                    <w:ind w:left="0"/>
                    <w:rPr>
                      <w:rFonts w:ascii="Cambria" w:hAnsi="Cambria"/>
                      <w:sz w:val="16"/>
                      <w:szCs w:val="16"/>
                      <w:lang w:val="nl-NL"/>
                    </w:rPr>
                  </w:pPr>
                  <w:r w:rsidRPr="00033B83">
                    <w:rPr>
                      <w:rFonts w:ascii="Cambria" w:hAnsi="Cambria"/>
                      <w:sz w:val="16"/>
                      <w:szCs w:val="16"/>
                      <w:lang w:val="nl-NL"/>
                    </w:rPr>
                    <w:t>Afbeelding 1.</w:t>
                  </w:r>
                  <w:r>
                    <w:rPr>
                      <w:rFonts w:ascii="Cambria" w:hAnsi="Cambria"/>
                      <w:sz w:val="16"/>
                      <w:szCs w:val="16"/>
                      <w:lang w:val="nl-NL"/>
                    </w:rPr>
                    <w:t>5</w:t>
                  </w:r>
                  <w:r w:rsidRPr="00033B83">
                    <w:rPr>
                      <w:rFonts w:ascii="Cambria" w:hAnsi="Cambria"/>
                      <w:sz w:val="16"/>
                      <w:szCs w:val="16"/>
                      <w:lang w:val="nl-NL"/>
                    </w:rPr>
                    <w:t xml:space="preserve"> </w:t>
                  </w:r>
                  <w:proofErr w:type="spellStart"/>
                  <w:r w:rsidRPr="00033B83">
                    <w:rPr>
                      <w:rFonts w:ascii="Cambria" w:hAnsi="Cambria"/>
                      <w:sz w:val="16"/>
                      <w:szCs w:val="16"/>
                      <w:lang w:val="nl-NL"/>
                    </w:rPr>
                    <w:t>Tweets</w:t>
                  </w:r>
                  <w:proofErr w:type="spellEnd"/>
                  <w:r w:rsidRPr="00033B83">
                    <w:rPr>
                      <w:rFonts w:ascii="Cambria" w:hAnsi="Cambria"/>
                      <w:sz w:val="16"/>
                      <w:szCs w:val="16"/>
                      <w:lang w:val="nl-NL"/>
                    </w:rPr>
                    <w:t xml:space="preserve"> NUtrecht</w:t>
                  </w:r>
                </w:p>
              </w:txbxContent>
            </v:textbox>
          </v:shape>
        </w:pict>
      </w:r>
    </w:p>
    <w:p w:rsidR="007541B2" w:rsidRPr="00677552" w:rsidRDefault="007541B2" w:rsidP="007541B2">
      <w:pPr>
        <w:pStyle w:val="Geenafstand"/>
        <w:jc w:val="both"/>
        <w:rPr>
          <w:rFonts w:asciiTheme="majorHAnsi" w:hAnsiTheme="majorHAnsi"/>
          <w:lang w:val="nl-NL"/>
        </w:rPr>
      </w:pPr>
    </w:p>
    <w:p w:rsidR="0075314C" w:rsidRPr="00677552" w:rsidRDefault="0075314C" w:rsidP="007541B2">
      <w:pPr>
        <w:pStyle w:val="Kop4"/>
        <w:rPr>
          <w:rFonts w:asciiTheme="majorHAnsi" w:hAnsiTheme="majorHAnsi"/>
          <w:lang w:val="nl-NL"/>
        </w:rPr>
      </w:pPr>
      <w:proofErr w:type="spellStart"/>
      <w:r w:rsidRPr="00677552">
        <w:rPr>
          <w:rFonts w:asciiTheme="majorHAnsi" w:hAnsiTheme="majorHAnsi"/>
          <w:lang w:val="nl-NL"/>
        </w:rPr>
        <w:t>YouTube</w:t>
      </w:r>
      <w:proofErr w:type="spellEnd"/>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Stichting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heeft een </w:t>
      </w:r>
      <w:proofErr w:type="spellStart"/>
      <w:r w:rsidRPr="00677552">
        <w:rPr>
          <w:rFonts w:asciiTheme="majorHAnsi" w:hAnsiTheme="majorHAnsi"/>
          <w:sz w:val="22"/>
          <w:szCs w:val="22"/>
          <w:lang w:val="nl-NL"/>
        </w:rPr>
        <w:t>YouTubekanaal</w:t>
      </w:r>
      <w:proofErr w:type="spellEnd"/>
      <w:r w:rsidRPr="00677552">
        <w:rPr>
          <w:rFonts w:asciiTheme="majorHAnsi" w:hAnsiTheme="majorHAnsi"/>
          <w:sz w:val="22"/>
          <w:szCs w:val="22"/>
          <w:lang w:val="nl-NL"/>
        </w:rPr>
        <w:t xml:space="preserve"> waarop één filmpje staat (zie afbeelding 4.3). Wel is NUtrecht enkele malen te vinden op kanalen van participanten. Het </w:t>
      </w:r>
      <w:proofErr w:type="spellStart"/>
      <w:r w:rsidRPr="00677552">
        <w:rPr>
          <w:rFonts w:asciiTheme="majorHAnsi" w:hAnsiTheme="majorHAnsi"/>
          <w:sz w:val="22"/>
          <w:szCs w:val="22"/>
          <w:lang w:val="nl-NL"/>
        </w:rPr>
        <w:t>Springdance</w:t>
      </w:r>
      <w:proofErr w:type="spellEnd"/>
      <w:r w:rsidRPr="00677552">
        <w:rPr>
          <w:rFonts w:asciiTheme="majorHAnsi" w:hAnsiTheme="majorHAnsi"/>
          <w:sz w:val="22"/>
          <w:szCs w:val="22"/>
          <w:lang w:val="nl-NL"/>
        </w:rPr>
        <w:t xml:space="preserve"> Festival heeft een filmpje waarop te zien is hoe de campagnefoto (in NUtrecht) is gemaakt. Tevens is de videoclip van </w:t>
      </w:r>
      <w:proofErr w:type="spellStart"/>
      <w:r w:rsidRPr="00677552">
        <w:rPr>
          <w:rFonts w:asciiTheme="majorHAnsi" w:hAnsiTheme="majorHAnsi"/>
          <w:sz w:val="22"/>
          <w:szCs w:val="22"/>
          <w:lang w:val="nl-NL"/>
        </w:rPr>
        <w:t>Eefje</w:t>
      </w:r>
      <w:proofErr w:type="spellEnd"/>
      <w:r w:rsidRPr="00677552">
        <w:rPr>
          <w:rFonts w:asciiTheme="majorHAnsi" w:hAnsiTheme="majorHAnsi"/>
          <w:sz w:val="22"/>
          <w:szCs w:val="22"/>
          <w:lang w:val="nl-NL"/>
        </w:rPr>
        <w:t xml:space="preserve"> de Visser (zie afbeelding 4.4) in NUtrecht opgenomen. De workshop van </w:t>
      </w:r>
      <w:proofErr w:type="spellStart"/>
      <w:r w:rsidRPr="00677552">
        <w:rPr>
          <w:rFonts w:asciiTheme="majorHAnsi" w:hAnsiTheme="majorHAnsi"/>
          <w:sz w:val="22"/>
          <w:szCs w:val="22"/>
          <w:lang w:val="nl-NL"/>
        </w:rPr>
        <w:t>DanceHouseForever</w:t>
      </w:r>
      <w:proofErr w:type="spellEnd"/>
      <w:r w:rsidRPr="00677552">
        <w:rPr>
          <w:rFonts w:asciiTheme="majorHAnsi" w:hAnsiTheme="majorHAnsi"/>
          <w:sz w:val="22"/>
          <w:szCs w:val="22"/>
          <w:lang w:val="nl-NL"/>
        </w:rPr>
        <w:t xml:space="preserve"> die in NUtrecht plaatsvond, kan ook online worden bekeken. Het is jammer dat NUtrecht geen eigen kanaal heeft. De video’s zijn leuk om te zien en geven een kort maar sfeervol beeld van NUtrecht weer. </w:t>
      </w:r>
    </w:p>
    <w:p w:rsidR="0075314C" w:rsidRPr="00677552" w:rsidRDefault="0075314C" w:rsidP="00833510">
      <w:pPr>
        <w:pStyle w:val="Geenafstand"/>
        <w:jc w:val="both"/>
        <w:rPr>
          <w:rFonts w:asciiTheme="majorHAnsi" w:hAnsiTheme="majorHAnsi"/>
          <w:sz w:val="22"/>
          <w:szCs w:val="22"/>
          <w:lang w:val="nl-NL"/>
        </w:rPr>
      </w:pPr>
    </w:p>
    <w:p w:rsidR="007541B2" w:rsidRPr="00677552" w:rsidRDefault="007541B2" w:rsidP="007541B2">
      <w:pPr>
        <w:pStyle w:val="Kop4"/>
        <w:jc w:val="both"/>
        <w:rPr>
          <w:rFonts w:asciiTheme="majorHAnsi" w:hAnsiTheme="majorHAnsi"/>
          <w:lang w:val="nl-NL"/>
        </w:rPr>
      </w:pPr>
      <w:r w:rsidRPr="00677552">
        <w:rPr>
          <w:rFonts w:asciiTheme="majorHAnsi" w:hAnsiTheme="majorHAnsi"/>
          <w:noProof/>
          <w:lang w:val="nl-NL" w:eastAsia="nl-NL" w:bidi="ar-SA"/>
        </w:rPr>
        <w:lastRenderedPageBreak/>
        <w:drawing>
          <wp:anchor distT="0" distB="0" distL="114300" distR="114300" simplePos="0" relativeHeight="251681792" behindDoc="0" locked="0" layoutInCell="1" allowOverlap="1">
            <wp:simplePos x="0" y="0"/>
            <wp:positionH relativeFrom="margin">
              <wp:align>right</wp:align>
            </wp:positionH>
            <wp:positionV relativeFrom="margin">
              <wp:align>top</wp:align>
            </wp:positionV>
            <wp:extent cx="2165985" cy="2168525"/>
            <wp:effectExtent l="19050" t="0" r="5715" b="0"/>
            <wp:wrapSquare wrapText="bothSides"/>
            <wp:docPr id="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17" cstate="print"/>
                    <a:srcRect l="13554" t="8235" r="37973" b="5293"/>
                    <a:stretch>
                      <a:fillRect/>
                    </a:stretch>
                  </pic:blipFill>
                  <pic:spPr bwMode="auto">
                    <a:xfrm>
                      <a:off x="0" y="0"/>
                      <a:ext cx="2165985" cy="2168525"/>
                    </a:xfrm>
                    <a:prstGeom prst="rect">
                      <a:avLst/>
                    </a:prstGeom>
                    <a:noFill/>
                    <a:ln w="9525">
                      <a:noFill/>
                      <a:miter lim="800000"/>
                      <a:headEnd/>
                      <a:tailEnd/>
                    </a:ln>
                  </pic:spPr>
                </pic:pic>
              </a:graphicData>
            </a:graphic>
          </wp:anchor>
        </w:drawing>
      </w:r>
      <w:r w:rsidRPr="00677552">
        <w:rPr>
          <w:rFonts w:asciiTheme="majorHAnsi" w:hAnsiTheme="majorHAnsi"/>
          <w:noProof/>
          <w:lang w:val="nl-NL" w:eastAsia="nl-NL" w:bidi="ar-SA"/>
        </w:rPr>
        <w:drawing>
          <wp:anchor distT="0" distB="0" distL="114300" distR="114300" simplePos="0" relativeHeight="251679744" behindDoc="1" locked="0" layoutInCell="1" allowOverlap="1">
            <wp:simplePos x="0" y="0"/>
            <wp:positionH relativeFrom="margin">
              <wp:posOffset>213995</wp:posOffset>
            </wp:positionH>
            <wp:positionV relativeFrom="margin">
              <wp:align>top</wp:align>
            </wp:positionV>
            <wp:extent cx="3319145" cy="2168525"/>
            <wp:effectExtent l="19050" t="0" r="0" b="0"/>
            <wp:wrapSquare wrapText="bothSides"/>
            <wp:docPr id="6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18" cstate="print"/>
                    <a:srcRect l="13388" t="7947" r="15494" b="9351"/>
                    <a:stretch>
                      <a:fillRect/>
                    </a:stretch>
                  </pic:blipFill>
                  <pic:spPr bwMode="auto">
                    <a:xfrm>
                      <a:off x="0" y="0"/>
                      <a:ext cx="3319145" cy="2168525"/>
                    </a:xfrm>
                    <a:prstGeom prst="rect">
                      <a:avLst/>
                    </a:prstGeom>
                    <a:noFill/>
                    <a:ln w="9525">
                      <a:noFill/>
                      <a:miter lim="800000"/>
                      <a:headEnd/>
                      <a:tailEnd/>
                    </a:ln>
                  </pic:spPr>
                </pic:pic>
              </a:graphicData>
            </a:graphic>
          </wp:anchor>
        </w:drawing>
      </w:r>
      <w:r w:rsidR="006B5D10">
        <w:rPr>
          <w:rFonts w:asciiTheme="majorHAnsi" w:hAnsiTheme="majorHAnsi"/>
          <w:noProof/>
          <w:lang w:val="nl-NL" w:eastAsia="nl-NL" w:bidi="ar-SA"/>
        </w:rPr>
        <w:pict>
          <v:shape id="_x0000_s1034" type="#_x0000_t202" style="position:absolute;left:0;text-align:left;margin-left:285.7pt;margin-top:169.05pt;width:163.25pt;height:22.25pt;z-index:251682816;mso-position-horizontal-relative:text;mso-position-vertical-relative:text;mso-width-relative:margin;mso-height-relative:margin" stroked="f">
            <v:textbox style="mso-next-textbox:#_x0000_s1034">
              <w:txbxContent>
                <w:p w:rsidR="00836ECD" w:rsidRPr="00290CD2" w:rsidRDefault="00836ECD" w:rsidP="007541B2">
                  <w:pPr>
                    <w:ind w:left="0"/>
                    <w:rPr>
                      <w:rFonts w:ascii="Cambria" w:hAnsi="Cambria"/>
                      <w:sz w:val="16"/>
                      <w:szCs w:val="16"/>
                      <w:lang w:val="nl-NL"/>
                    </w:rPr>
                  </w:pPr>
                  <w:r w:rsidRPr="00290CD2">
                    <w:rPr>
                      <w:rFonts w:ascii="Cambria" w:hAnsi="Cambria"/>
                      <w:sz w:val="16"/>
                      <w:szCs w:val="16"/>
                      <w:lang w:val="nl-NL"/>
                    </w:rPr>
                    <w:t>Afbeelding 1.</w:t>
                  </w:r>
                  <w:r>
                    <w:rPr>
                      <w:rFonts w:ascii="Cambria" w:hAnsi="Cambria"/>
                      <w:sz w:val="16"/>
                      <w:szCs w:val="16"/>
                      <w:lang w:val="nl-NL"/>
                    </w:rPr>
                    <w:t>6</w:t>
                  </w:r>
                  <w:r w:rsidRPr="00290CD2">
                    <w:rPr>
                      <w:rFonts w:ascii="Cambria" w:hAnsi="Cambria"/>
                      <w:sz w:val="16"/>
                      <w:szCs w:val="16"/>
                      <w:lang w:val="nl-NL"/>
                    </w:rPr>
                    <w:t xml:space="preserve"> </w:t>
                  </w:r>
                  <w:proofErr w:type="spellStart"/>
                  <w:r w:rsidRPr="00290CD2">
                    <w:rPr>
                      <w:rFonts w:ascii="Cambria" w:hAnsi="Cambria"/>
                      <w:sz w:val="16"/>
                      <w:szCs w:val="16"/>
                      <w:lang w:val="nl-NL"/>
                    </w:rPr>
                    <w:t>YouTubekanaal</w:t>
                  </w:r>
                  <w:proofErr w:type="spellEnd"/>
                  <w:r w:rsidRPr="00290CD2">
                    <w:rPr>
                      <w:rFonts w:ascii="Cambria" w:hAnsi="Cambria"/>
                      <w:sz w:val="16"/>
                      <w:szCs w:val="16"/>
                      <w:lang w:val="nl-NL"/>
                    </w:rPr>
                    <w:t xml:space="preserve"> en video’s</w:t>
                  </w:r>
                </w:p>
              </w:txbxContent>
            </v:textbox>
          </v:shape>
        </w:pict>
      </w:r>
    </w:p>
    <w:p w:rsidR="00213413" w:rsidRDefault="00213413" w:rsidP="00833510">
      <w:pPr>
        <w:pStyle w:val="Kop4"/>
        <w:jc w:val="both"/>
        <w:rPr>
          <w:rFonts w:asciiTheme="majorHAnsi" w:hAnsiTheme="majorHAnsi"/>
          <w:lang w:val="nl-NL"/>
        </w:rPr>
      </w:pPr>
    </w:p>
    <w:p w:rsidR="0075314C" w:rsidRPr="00677552" w:rsidRDefault="0075314C" w:rsidP="00833510">
      <w:pPr>
        <w:pStyle w:val="Kop4"/>
        <w:jc w:val="both"/>
        <w:rPr>
          <w:rFonts w:asciiTheme="majorHAnsi" w:hAnsiTheme="majorHAnsi"/>
          <w:lang w:val="nl-NL"/>
        </w:rPr>
      </w:pPr>
      <w:proofErr w:type="spellStart"/>
      <w:r w:rsidRPr="00677552">
        <w:rPr>
          <w:rFonts w:asciiTheme="majorHAnsi" w:hAnsiTheme="majorHAnsi"/>
          <w:lang w:val="nl-NL"/>
        </w:rPr>
        <w:t>Vimeo</w:t>
      </w:r>
      <w:proofErr w:type="spellEnd"/>
      <w:r w:rsidRPr="00677552">
        <w:rPr>
          <w:rFonts w:asciiTheme="majorHAnsi" w:hAnsiTheme="majorHAnsi"/>
          <w:lang w:val="nl-NL"/>
        </w:rPr>
        <w:t xml:space="preserve">: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Op </w:t>
      </w:r>
      <w:proofErr w:type="spellStart"/>
      <w:r w:rsidRPr="00677552">
        <w:rPr>
          <w:rFonts w:asciiTheme="majorHAnsi" w:hAnsiTheme="majorHAnsi"/>
          <w:sz w:val="22"/>
          <w:szCs w:val="22"/>
          <w:lang w:val="nl-NL"/>
        </w:rPr>
        <w:t>Vimeo</w:t>
      </w:r>
      <w:proofErr w:type="spellEnd"/>
      <w:r w:rsidRPr="00677552">
        <w:rPr>
          <w:rFonts w:asciiTheme="majorHAnsi" w:hAnsiTheme="majorHAnsi"/>
          <w:sz w:val="22"/>
          <w:szCs w:val="22"/>
          <w:lang w:val="nl-NL"/>
        </w:rPr>
        <w:t xml:space="preserve"> staan dezelfde video’s als op </w:t>
      </w:r>
      <w:proofErr w:type="spellStart"/>
      <w:r w:rsidRPr="00677552">
        <w:rPr>
          <w:rFonts w:asciiTheme="majorHAnsi" w:hAnsiTheme="majorHAnsi"/>
          <w:sz w:val="22"/>
          <w:szCs w:val="22"/>
          <w:lang w:val="nl-NL"/>
        </w:rPr>
        <w:t>YouTube</w:t>
      </w:r>
      <w:proofErr w:type="spellEnd"/>
      <w:r w:rsidRPr="00677552">
        <w:rPr>
          <w:rFonts w:asciiTheme="majorHAnsi" w:hAnsiTheme="majorHAnsi"/>
          <w:sz w:val="22"/>
          <w:szCs w:val="22"/>
          <w:lang w:val="nl-NL"/>
        </w:rPr>
        <w:t>.</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3"/>
        <w:jc w:val="both"/>
        <w:rPr>
          <w:lang w:val="nl-NL"/>
        </w:rPr>
      </w:pPr>
      <w:bookmarkStart w:id="35" w:name="_Toc328121264"/>
      <w:r w:rsidRPr="00677552">
        <w:rPr>
          <w:lang w:val="nl-NL"/>
        </w:rPr>
        <w:t>1.4.4 CONCLUSIE</w:t>
      </w:r>
      <w:bookmarkEnd w:id="35"/>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interne communicatie van NUtrecht verloopt voornamelijk via persoonlijk overleg en vergaderingen. Voor de externe communicatie is ook geen specifiek beleid opgesteld. Wel heeft Stichting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een missie en visie in het bedrijfsplan staan. Zij wil de jongeren bereiken en inspireren, hen een kans geven en motiveren om met hun talent verder te komen. NUtrecht is de locatie die voort komt uit deze missie en visie.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vier belangrijkste communicatiedoelgroepen waar NUtrecht mee te maken heeft en die NUtrecht nodig heeft om te functioneren zijn: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Style w:val="Kop4Char"/>
          <w:rFonts w:asciiTheme="majorHAnsi" w:hAnsiTheme="majorHAnsi"/>
          <w:lang w:val="nl-NL"/>
        </w:rPr>
        <w:t>Jongeren:</w:t>
      </w:r>
      <w:r w:rsidRPr="00677552">
        <w:rPr>
          <w:rFonts w:asciiTheme="majorHAnsi" w:hAnsiTheme="majorHAnsi"/>
          <w:sz w:val="22"/>
          <w:szCs w:val="22"/>
          <w:lang w:val="nl-NL"/>
        </w:rPr>
        <w:t xml:space="preserve"> Er zijn geen specifieke voorwaarden aan verbonden. Het kunnen afgestudeerden of drop-outs zijn, tieners of dertigers, de enige voorwaarden om aan NUtrecht deel te nemen is, dat de jongere een talent en passie heeft waar hij iets mee wilt doen.</w:t>
      </w:r>
    </w:p>
    <w:p w:rsidR="0075314C" w:rsidRPr="00677552" w:rsidRDefault="0075314C" w:rsidP="00833510">
      <w:pPr>
        <w:pStyle w:val="Geenafstand"/>
        <w:jc w:val="both"/>
        <w:rPr>
          <w:rFonts w:asciiTheme="majorHAnsi" w:hAnsiTheme="majorHAnsi"/>
          <w:sz w:val="22"/>
          <w:szCs w:val="22"/>
          <w:lang w:val="nl-NL"/>
        </w:rPr>
      </w:pPr>
      <w:r w:rsidRPr="00677552">
        <w:rPr>
          <w:rStyle w:val="Kop4Char"/>
          <w:rFonts w:asciiTheme="majorHAnsi" w:hAnsiTheme="majorHAnsi"/>
          <w:lang w:val="nl-NL"/>
        </w:rPr>
        <w:t>Ruimte huurders:</w:t>
      </w:r>
      <w:r w:rsidRPr="00677552">
        <w:rPr>
          <w:rFonts w:asciiTheme="majorHAnsi" w:hAnsiTheme="majorHAnsi"/>
          <w:sz w:val="22"/>
          <w:szCs w:val="22"/>
          <w:lang w:val="nl-NL"/>
        </w:rPr>
        <w:t xml:space="preserve"> De bedrijven die de ruimten van NUtrecht huren, zijn veelal stichtingen of culturele organisaties, zij organiseren culturele activiteiten die binnen de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passen. </w:t>
      </w:r>
    </w:p>
    <w:p w:rsidR="0075314C" w:rsidRPr="00677552" w:rsidRDefault="0075314C" w:rsidP="00833510">
      <w:pPr>
        <w:pStyle w:val="Geenafstand"/>
        <w:jc w:val="both"/>
        <w:rPr>
          <w:rFonts w:asciiTheme="majorHAnsi" w:hAnsiTheme="majorHAnsi"/>
          <w:sz w:val="22"/>
          <w:szCs w:val="22"/>
          <w:lang w:val="nl-NL"/>
        </w:rPr>
      </w:pPr>
      <w:r w:rsidRPr="00677552">
        <w:rPr>
          <w:rStyle w:val="Kop4Char"/>
          <w:rFonts w:asciiTheme="majorHAnsi" w:hAnsiTheme="majorHAnsi"/>
          <w:lang w:val="nl-NL"/>
        </w:rPr>
        <w:t>Ondersteunende bedrijven:</w:t>
      </w:r>
      <w:r w:rsidRPr="00677552">
        <w:rPr>
          <w:rFonts w:asciiTheme="majorHAnsi" w:hAnsiTheme="majorHAnsi"/>
          <w:sz w:val="22"/>
          <w:szCs w:val="22"/>
          <w:lang w:val="nl-NL"/>
        </w:rPr>
        <w:t xml:space="preserve"> Deze bedrijven helpen of versterken de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Zij bieden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aan of nemen de organisatie van een loods op zich.</w:t>
      </w:r>
    </w:p>
    <w:p w:rsidR="0075314C" w:rsidRPr="00677552" w:rsidRDefault="0075314C" w:rsidP="00833510">
      <w:pPr>
        <w:pStyle w:val="Geenafstand"/>
        <w:jc w:val="both"/>
        <w:rPr>
          <w:rFonts w:asciiTheme="majorHAnsi" w:hAnsiTheme="majorHAnsi"/>
          <w:sz w:val="22"/>
          <w:szCs w:val="22"/>
          <w:lang w:val="nl-NL"/>
        </w:rPr>
      </w:pPr>
      <w:r w:rsidRPr="00677552">
        <w:rPr>
          <w:rStyle w:val="Kop4Char"/>
          <w:rFonts w:asciiTheme="majorHAnsi" w:hAnsiTheme="majorHAnsi"/>
          <w:lang w:val="nl-NL"/>
        </w:rPr>
        <w:t>Marktpartijen:</w:t>
      </w:r>
      <w:r w:rsidRPr="00677552">
        <w:rPr>
          <w:rFonts w:asciiTheme="majorHAnsi" w:hAnsiTheme="majorHAnsi"/>
          <w:sz w:val="22"/>
          <w:szCs w:val="22"/>
          <w:lang w:val="nl-NL"/>
        </w:rPr>
        <w:t xml:space="preserve"> De verschillende bedrijven bieden jongeren werkgelegenheid. Daarnaast biedt NUtrecht hen inzicht in de waardevolle doelgroep jongeren.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heeft verschillende communicatiemiddelen tot zijn beschikking, zoals een website, nieuwsbrief, </w:t>
      </w:r>
      <w:proofErr w:type="spellStart"/>
      <w:r w:rsidRPr="00677552">
        <w:rPr>
          <w:rFonts w:asciiTheme="majorHAnsi" w:hAnsiTheme="majorHAnsi"/>
          <w:sz w:val="22"/>
          <w:szCs w:val="22"/>
          <w:lang w:val="nl-NL"/>
        </w:rPr>
        <w:t>Facebookpagina</w:t>
      </w:r>
      <w:proofErr w:type="spellEnd"/>
      <w:r w:rsidRPr="00677552">
        <w:rPr>
          <w:rFonts w:asciiTheme="majorHAnsi" w:hAnsiTheme="majorHAnsi"/>
          <w:sz w:val="22"/>
          <w:szCs w:val="22"/>
          <w:lang w:val="nl-NL"/>
        </w:rPr>
        <w:t xml:space="preserve">, </w:t>
      </w:r>
      <w:proofErr w:type="spellStart"/>
      <w:r w:rsidRPr="00677552">
        <w:rPr>
          <w:rFonts w:asciiTheme="majorHAnsi" w:hAnsiTheme="majorHAnsi"/>
          <w:sz w:val="22"/>
          <w:szCs w:val="22"/>
          <w:lang w:val="nl-NL"/>
        </w:rPr>
        <w:t>Twitterpagina</w:t>
      </w:r>
      <w:proofErr w:type="spellEnd"/>
      <w:r w:rsidRPr="00677552">
        <w:rPr>
          <w:rFonts w:asciiTheme="majorHAnsi" w:hAnsiTheme="majorHAnsi"/>
          <w:sz w:val="22"/>
          <w:szCs w:val="22"/>
          <w:lang w:val="nl-NL"/>
        </w:rPr>
        <w:t xml:space="preserve"> en </w:t>
      </w:r>
      <w:proofErr w:type="spellStart"/>
      <w:r w:rsidRPr="00677552">
        <w:rPr>
          <w:rFonts w:asciiTheme="majorHAnsi" w:hAnsiTheme="majorHAnsi"/>
          <w:sz w:val="22"/>
          <w:szCs w:val="22"/>
          <w:lang w:val="nl-NL"/>
        </w:rPr>
        <w:t>YouTubekanaal</w:t>
      </w:r>
      <w:proofErr w:type="spellEnd"/>
      <w:r w:rsidRPr="00677552">
        <w:rPr>
          <w:rFonts w:asciiTheme="majorHAnsi" w:hAnsiTheme="majorHAnsi"/>
          <w:sz w:val="22"/>
          <w:szCs w:val="22"/>
          <w:lang w:val="nl-NL"/>
        </w:rPr>
        <w:t xml:space="preserve">. De inhoud van deze communicatiemiddelen wordt weinig tot niet vernieuwd. De </w:t>
      </w:r>
      <w:proofErr w:type="spellStart"/>
      <w:r w:rsidRPr="00677552">
        <w:rPr>
          <w:rFonts w:asciiTheme="majorHAnsi" w:hAnsiTheme="majorHAnsi"/>
          <w:sz w:val="22"/>
          <w:szCs w:val="22"/>
          <w:lang w:val="nl-NL"/>
        </w:rPr>
        <w:t>tone</w:t>
      </w:r>
      <w:proofErr w:type="spellEnd"/>
      <w:r w:rsidRPr="00677552">
        <w:rPr>
          <w:rFonts w:asciiTheme="majorHAnsi" w:hAnsiTheme="majorHAnsi"/>
          <w:sz w:val="22"/>
          <w:szCs w:val="22"/>
          <w:lang w:val="nl-NL"/>
        </w:rPr>
        <w:t xml:space="preserve"> of voice is gericht op jongeren, maar het is de vraag of zij op een juiste manier worden aangesproken. Het ondernemende karakter van NUtrecht komt namelijk weinig naar voren via de diverse middelen.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w:t>
      </w:r>
    </w:p>
    <w:p w:rsidR="009B298D" w:rsidRPr="00677552" w:rsidRDefault="009B298D" w:rsidP="00833510">
      <w:pPr>
        <w:jc w:val="both"/>
        <w:rPr>
          <w:rFonts w:asciiTheme="majorHAnsi" w:hAnsiTheme="majorHAnsi"/>
          <w:lang w:val="nl-NL"/>
        </w:rPr>
      </w:pPr>
      <w:r w:rsidRPr="00677552">
        <w:rPr>
          <w:rFonts w:asciiTheme="majorHAnsi" w:hAnsiTheme="majorHAnsi"/>
          <w:lang w:val="nl-NL"/>
        </w:rPr>
        <w:br w:type="page"/>
      </w:r>
    </w:p>
    <w:p w:rsidR="0075314C" w:rsidRPr="00677552" w:rsidRDefault="0075314C" w:rsidP="00833510">
      <w:pPr>
        <w:pStyle w:val="Kop2"/>
        <w:jc w:val="both"/>
        <w:rPr>
          <w:lang w:val="nl-NL"/>
        </w:rPr>
      </w:pPr>
      <w:bookmarkStart w:id="36" w:name="_Toc328121265"/>
      <w:r w:rsidRPr="00677552">
        <w:rPr>
          <w:lang w:val="nl-NL"/>
        </w:rPr>
        <w:lastRenderedPageBreak/>
        <w:t>1.5 MARKTANALYSE</w:t>
      </w:r>
      <w:bookmarkEnd w:id="36"/>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De combinatie van de kernwaarden ‘leven’, ‘leren’, ‘werken’, en ‘wonen’ is nog nergens in Nederland te vinden. Ondanks het feit dat NUtrecht uniek in zijn concept, heeft het te maken met concurrentie. NUtrecht verhuurt werkruimten aan jongeren. Binnen de locatie kunnen zij</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 xml:space="preserve">gebruik maken van de ondersteunende bedrijven die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scholing en cursussen verzorgen. Daarnaast verhuurt NUtrecht de ruimten voor festiviteiten. Ook zorgt NUtrecht ervoor dat er mogelijkheid is tot netwerken. Als laatste kunnen de jongeren nabij NUtrecht wonen. Geen enkel ander bedrijf evenaart het concept van NUtrecht, waarbij jongeren centraal staan, tegelijkertijd een maatschappelijke functie wordt nagestreefd en waarbij de branche niet leidend is voor het concept. Toch komen sommige organisaties op bepaalde vlakken overeen met NUtrecht. Op basis van die raakvlakken is het onderstaande concurrentieanalyse opgesteld. Daaropvolgend worden de bedrijven toegelicht.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3"/>
        <w:jc w:val="both"/>
        <w:rPr>
          <w:lang w:val="nl-NL"/>
        </w:rPr>
      </w:pPr>
      <w:bookmarkStart w:id="37" w:name="_Toc328121266"/>
      <w:r w:rsidRPr="00677552">
        <w:rPr>
          <w:lang w:val="nl-NL"/>
        </w:rPr>
        <w:t>1.5.1 SCHEMATISCHE WEERGAVE CONCURRENTEN</w:t>
      </w:r>
      <w:bookmarkEnd w:id="37"/>
    </w:p>
    <w:p w:rsidR="00033B83" w:rsidRPr="00677552" w:rsidRDefault="00033B83" w:rsidP="00033B83">
      <w:pPr>
        <w:rPr>
          <w:rFonts w:asciiTheme="majorHAnsi" w:hAnsiTheme="majorHAnsi"/>
          <w:lang w:val="nl-NL"/>
        </w:rPr>
      </w:pPr>
    </w:p>
    <w:p w:rsidR="00033B83" w:rsidRPr="00677552" w:rsidRDefault="00033B83" w:rsidP="00033B83">
      <w:pPr>
        <w:rPr>
          <w:rFonts w:asciiTheme="majorHAnsi" w:hAnsiTheme="majorHAnsi"/>
          <w:sz w:val="22"/>
          <w:szCs w:val="22"/>
          <w:lang w:val="nl-NL"/>
        </w:rPr>
      </w:pPr>
      <w:r w:rsidRPr="00677552">
        <w:rPr>
          <w:rFonts w:asciiTheme="majorHAnsi" w:hAnsiTheme="majorHAnsi"/>
          <w:sz w:val="22"/>
          <w:szCs w:val="22"/>
          <w:lang w:val="nl-NL"/>
        </w:rPr>
        <w:t xml:space="preserve">Tabel 1.2 </w:t>
      </w:r>
      <w:r w:rsidR="00A61046" w:rsidRPr="00677552">
        <w:rPr>
          <w:rFonts w:asciiTheme="majorHAnsi" w:hAnsiTheme="majorHAnsi"/>
          <w:sz w:val="22"/>
          <w:szCs w:val="22"/>
          <w:lang w:val="nl-NL"/>
        </w:rPr>
        <w:t>Concurrentieschema</w:t>
      </w:r>
    </w:p>
    <w:p w:rsidR="0075314C" w:rsidRPr="00677552" w:rsidRDefault="00290CD2" w:rsidP="00833510">
      <w:pPr>
        <w:pStyle w:val="Geenafstand"/>
        <w:jc w:val="both"/>
        <w:rPr>
          <w:rFonts w:asciiTheme="majorHAnsi" w:hAnsiTheme="majorHAnsi"/>
          <w:sz w:val="22"/>
          <w:szCs w:val="22"/>
          <w:lang w:val="nl-NL"/>
        </w:rPr>
      </w:pPr>
      <w:r w:rsidRPr="00677552">
        <w:rPr>
          <w:rFonts w:asciiTheme="majorHAnsi" w:hAnsiTheme="majorHAnsi"/>
          <w:noProof/>
          <w:sz w:val="22"/>
          <w:szCs w:val="22"/>
          <w:lang w:val="nl-NL" w:eastAsia="nl-NL" w:bidi="ar-SA"/>
        </w:rPr>
        <w:drawing>
          <wp:anchor distT="0" distB="0" distL="114300" distR="114300" simplePos="0" relativeHeight="251686912" behindDoc="0" locked="0" layoutInCell="1" allowOverlap="1">
            <wp:simplePos x="0" y="0"/>
            <wp:positionH relativeFrom="column">
              <wp:posOffset>-104568</wp:posOffset>
            </wp:positionH>
            <wp:positionV relativeFrom="paragraph">
              <wp:posOffset>36490</wp:posOffset>
            </wp:positionV>
            <wp:extent cx="6254159" cy="4284921"/>
            <wp:effectExtent l="19050" t="0" r="0" b="0"/>
            <wp:wrapSquare wrapText="bothSides"/>
            <wp:docPr id="6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9" cstate="print"/>
                    <a:srcRect l="21095" t="22711" r="22173" b="8060"/>
                    <a:stretch>
                      <a:fillRect/>
                    </a:stretch>
                  </pic:blipFill>
                  <pic:spPr bwMode="auto">
                    <a:xfrm>
                      <a:off x="0" y="0"/>
                      <a:ext cx="6250940" cy="4286885"/>
                    </a:xfrm>
                    <a:prstGeom prst="rect">
                      <a:avLst/>
                    </a:prstGeom>
                    <a:noFill/>
                    <a:ln w="9525">
                      <a:noFill/>
                      <a:miter lim="800000"/>
                      <a:headEnd/>
                      <a:tailEnd/>
                    </a:ln>
                  </pic:spPr>
                </pic:pic>
              </a:graphicData>
            </a:graphic>
          </wp:anchor>
        </w:drawing>
      </w:r>
    </w:p>
    <w:p w:rsidR="00290CD2" w:rsidRPr="00677552" w:rsidRDefault="00290CD2">
      <w:pPr>
        <w:rPr>
          <w:rFonts w:asciiTheme="majorHAnsi" w:eastAsiaTheme="majorEastAsia" w:hAnsiTheme="majorHAnsi" w:cstheme="majorBidi"/>
          <w:b/>
          <w:bCs/>
          <w:smallCaps/>
          <w:color w:val="595959" w:themeColor="text1" w:themeTint="A6"/>
          <w:spacing w:val="20"/>
          <w:sz w:val="22"/>
          <w:lang w:val="nl-NL"/>
        </w:rPr>
      </w:pPr>
      <w:r w:rsidRPr="00677552">
        <w:rPr>
          <w:rFonts w:asciiTheme="majorHAnsi" w:hAnsiTheme="majorHAnsi"/>
          <w:lang w:val="nl-NL"/>
        </w:rPr>
        <w:br w:type="page"/>
      </w:r>
    </w:p>
    <w:p w:rsidR="0075314C" w:rsidRPr="00677552" w:rsidRDefault="00290CD2" w:rsidP="00833510">
      <w:pPr>
        <w:pStyle w:val="Kop4"/>
        <w:jc w:val="both"/>
        <w:rPr>
          <w:rFonts w:asciiTheme="majorHAnsi" w:hAnsiTheme="majorHAnsi"/>
          <w:lang w:val="nl-NL"/>
        </w:rPr>
      </w:pPr>
      <w:r w:rsidRPr="00677552">
        <w:rPr>
          <w:rFonts w:asciiTheme="majorHAnsi" w:hAnsiTheme="majorHAnsi"/>
          <w:noProof/>
          <w:lang w:val="nl-NL" w:eastAsia="nl-NL" w:bidi="ar-SA"/>
        </w:rPr>
        <w:lastRenderedPageBreak/>
        <w:drawing>
          <wp:anchor distT="0" distB="0" distL="114300" distR="114300" simplePos="0" relativeHeight="251689984" behindDoc="0" locked="0" layoutInCell="1" allowOverlap="1">
            <wp:simplePos x="0" y="0"/>
            <wp:positionH relativeFrom="column">
              <wp:posOffset>3542030</wp:posOffset>
            </wp:positionH>
            <wp:positionV relativeFrom="paragraph">
              <wp:posOffset>131445</wp:posOffset>
            </wp:positionV>
            <wp:extent cx="2287905" cy="956310"/>
            <wp:effectExtent l="19050" t="0" r="0" b="0"/>
            <wp:wrapSquare wrapText="bothSides"/>
            <wp:docPr id="68" name="Afbeelding 1" descr="http://www.jongondernemen.nl/fileadmin/templates/images/logo-jong-ondernemen-springplank-naar-ondernemersch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jongondernemen.nl/fileadmin/templates/images/logo-jong-ondernemen-springplank-naar-ondernemerschap.gif"/>
                    <pic:cNvPicPr>
                      <a:picLocks noChangeAspect="1" noChangeArrowheads="1"/>
                    </pic:cNvPicPr>
                  </pic:nvPicPr>
                  <pic:blipFill>
                    <a:blip r:embed="rId20" cstate="print"/>
                    <a:srcRect r="24200"/>
                    <a:stretch>
                      <a:fillRect/>
                    </a:stretch>
                  </pic:blipFill>
                  <pic:spPr bwMode="auto">
                    <a:xfrm>
                      <a:off x="0" y="0"/>
                      <a:ext cx="2287905" cy="956310"/>
                    </a:xfrm>
                    <a:prstGeom prst="rect">
                      <a:avLst/>
                    </a:prstGeom>
                    <a:noFill/>
                    <a:ln w="9525">
                      <a:noFill/>
                      <a:miter lim="800000"/>
                      <a:headEnd/>
                      <a:tailEnd/>
                    </a:ln>
                  </pic:spPr>
                </pic:pic>
              </a:graphicData>
            </a:graphic>
          </wp:anchor>
        </w:drawing>
      </w:r>
      <w:r w:rsidR="0075314C" w:rsidRPr="00677552">
        <w:rPr>
          <w:rFonts w:asciiTheme="majorHAnsi" w:hAnsiTheme="majorHAnsi"/>
          <w:lang w:val="nl-NL"/>
        </w:rPr>
        <w:t>Jong ondernemen</w:t>
      </w:r>
    </w:p>
    <w:p w:rsidR="0075314C" w:rsidRPr="00677552" w:rsidRDefault="0075314C" w:rsidP="00290CD2">
      <w:pPr>
        <w:pStyle w:val="Geenafstand"/>
        <w:rPr>
          <w:rFonts w:asciiTheme="majorHAnsi" w:hAnsiTheme="majorHAnsi"/>
          <w:sz w:val="22"/>
          <w:szCs w:val="22"/>
          <w:lang w:val="nl-NL"/>
        </w:rPr>
      </w:pPr>
      <w:r w:rsidRPr="00677552">
        <w:rPr>
          <w:rFonts w:asciiTheme="majorHAnsi" w:hAnsiTheme="majorHAnsi"/>
          <w:sz w:val="22"/>
          <w:szCs w:val="22"/>
          <w:lang w:val="nl-NL"/>
        </w:rPr>
        <w:t xml:space="preserve">Locatie: </w:t>
      </w:r>
      <w:r w:rsidR="00290CD2" w:rsidRPr="00677552">
        <w:rPr>
          <w:rFonts w:asciiTheme="majorHAnsi" w:hAnsiTheme="majorHAnsi"/>
          <w:sz w:val="22"/>
          <w:szCs w:val="22"/>
          <w:lang w:val="nl-NL"/>
        </w:rPr>
        <w:t xml:space="preserve">Heel </w:t>
      </w:r>
      <w:r w:rsidRPr="00677552">
        <w:rPr>
          <w:rFonts w:asciiTheme="majorHAnsi" w:hAnsiTheme="majorHAnsi"/>
          <w:sz w:val="22"/>
          <w:szCs w:val="22"/>
          <w:lang w:val="nl-NL"/>
        </w:rPr>
        <w:t>Nederland</w:t>
      </w:r>
    </w:p>
    <w:p w:rsidR="0075314C" w:rsidRPr="00677552" w:rsidRDefault="0075314C" w:rsidP="00290CD2">
      <w:pPr>
        <w:pStyle w:val="Geenafstand"/>
        <w:rPr>
          <w:rFonts w:asciiTheme="majorHAnsi" w:hAnsiTheme="majorHAnsi"/>
          <w:sz w:val="22"/>
          <w:szCs w:val="22"/>
          <w:lang w:val="nl-NL"/>
        </w:rPr>
      </w:pPr>
      <w:r w:rsidRPr="00677552">
        <w:rPr>
          <w:rFonts w:asciiTheme="majorHAnsi" w:hAnsiTheme="majorHAnsi"/>
          <w:sz w:val="22"/>
          <w:szCs w:val="22"/>
          <w:lang w:val="nl-NL"/>
        </w:rPr>
        <w:t xml:space="preserve">www.jongondernemen.nl </w:t>
      </w:r>
    </w:p>
    <w:p w:rsidR="0075314C" w:rsidRPr="00677552" w:rsidRDefault="0075314C" w:rsidP="00290CD2">
      <w:pPr>
        <w:pStyle w:val="Geenafstand"/>
        <w:rPr>
          <w:rFonts w:asciiTheme="majorHAnsi" w:hAnsiTheme="majorHAnsi"/>
          <w:sz w:val="22"/>
          <w:szCs w:val="22"/>
          <w:lang w:val="nl-NL"/>
        </w:rPr>
      </w:pPr>
      <w:r w:rsidRPr="00677552">
        <w:rPr>
          <w:rFonts w:asciiTheme="majorHAnsi" w:hAnsiTheme="majorHAnsi"/>
          <w:sz w:val="22"/>
          <w:szCs w:val="22"/>
          <w:lang w:val="nl-NL"/>
        </w:rPr>
        <w:t>Doel: Onderwijsprogramma ondernemersvaardigheden</w:t>
      </w:r>
    </w:p>
    <w:p w:rsidR="0075314C" w:rsidRPr="00677552" w:rsidRDefault="0075314C" w:rsidP="00290CD2">
      <w:pPr>
        <w:pStyle w:val="Geenafstand"/>
        <w:rPr>
          <w:rFonts w:asciiTheme="majorHAnsi" w:hAnsiTheme="majorHAnsi"/>
          <w:sz w:val="22"/>
          <w:szCs w:val="22"/>
          <w:lang w:val="nl-NL"/>
        </w:rPr>
      </w:pPr>
      <w:r w:rsidRPr="00677552">
        <w:rPr>
          <w:rFonts w:asciiTheme="majorHAnsi" w:hAnsiTheme="majorHAnsi"/>
          <w:sz w:val="22"/>
          <w:szCs w:val="22"/>
          <w:lang w:val="nl-NL"/>
        </w:rPr>
        <w:t>Doelgroep: Leerlingen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Bij Jong Ondernemen ontwikkelen leerlingen en studenten ondernemersvaardigheden door ‘</w:t>
      </w:r>
      <w:proofErr w:type="spellStart"/>
      <w:r w:rsidRPr="00677552">
        <w:rPr>
          <w:rFonts w:asciiTheme="majorHAnsi" w:hAnsiTheme="majorHAnsi"/>
          <w:sz w:val="22"/>
          <w:szCs w:val="22"/>
          <w:lang w:val="nl-NL"/>
        </w:rPr>
        <w:t>learning</w:t>
      </w:r>
      <w:proofErr w:type="spellEnd"/>
      <w:r w:rsidRPr="00677552">
        <w:rPr>
          <w:rFonts w:asciiTheme="majorHAnsi" w:hAnsiTheme="majorHAnsi"/>
          <w:sz w:val="22"/>
          <w:szCs w:val="22"/>
          <w:lang w:val="nl-NL"/>
        </w:rPr>
        <w:t xml:space="preserve"> </w:t>
      </w:r>
      <w:proofErr w:type="spellStart"/>
      <w:r w:rsidRPr="00677552">
        <w:rPr>
          <w:rFonts w:asciiTheme="majorHAnsi" w:hAnsiTheme="majorHAnsi"/>
          <w:sz w:val="22"/>
          <w:szCs w:val="22"/>
          <w:lang w:val="nl-NL"/>
        </w:rPr>
        <w:t>by</w:t>
      </w:r>
      <w:proofErr w:type="spellEnd"/>
      <w:r w:rsidRPr="00677552">
        <w:rPr>
          <w:rFonts w:asciiTheme="majorHAnsi" w:hAnsiTheme="majorHAnsi"/>
          <w:sz w:val="22"/>
          <w:szCs w:val="22"/>
          <w:lang w:val="nl-NL"/>
        </w:rPr>
        <w:t xml:space="preserve"> </w:t>
      </w:r>
      <w:proofErr w:type="spellStart"/>
      <w:r w:rsidRPr="00677552">
        <w:rPr>
          <w:rFonts w:asciiTheme="majorHAnsi" w:hAnsiTheme="majorHAnsi"/>
          <w:sz w:val="22"/>
          <w:szCs w:val="22"/>
          <w:lang w:val="nl-NL"/>
        </w:rPr>
        <w:t>doing</w:t>
      </w:r>
      <w:proofErr w:type="spellEnd"/>
      <w:r w:rsidRPr="00677552">
        <w:rPr>
          <w:rFonts w:asciiTheme="majorHAnsi" w:hAnsiTheme="majorHAnsi"/>
          <w:sz w:val="22"/>
          <w:szCs w:val="22"/>
          <w:lang w:val="nl-NL"/>
        </w:rPr>
        <w:t>’. Zij laat jongeren oefenen in ondernemen en kweekt zo meer begrip, enthousiasme en waardering voor ondernemend denken en handelen. De programma’s van Jong Ondernemen worden afgenomen door onderwijsinstellingen en draaien om het leiden van een ‘echt’ bedrijf</w:t>
      </w:r>
      <w:r w:rsidR="006A5C7A" w:rsidRPr="00677552">
        <w:rPr>
          <w:rStyle w:val="Voetnootmarkering"/>
          <w:rFonts w:asciiTheme="majorHAnsi" w:hAnsiTheme="majorHAnsi"/>
          <w:sz w:val="22"/>
          <w:szCs w:val="22"/>
          <w:lang w:val="nl-NL"/>
        </w:rPr>
        <w:footnoteReference w:id="11"/>
      </w:r>
      <w:r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Jong Ondernemen heeft dezelfde gedachte als NUtrecht, namelijk dat het belangrijk is dat jongeren gemotiveerd worden in het ondernemen en dat zij leren door te doen. Deze onderneming richt zich op scholen en heeft dus een andere doelgroep dan NUtrecht te pakken. Misschien kunnen ze elkaar versterken, maar het zijn zeker geen concurrenten. </w:t>
      </w:r>
    </w:p>
    <w:p w:rsidR="0075314C" w:rsidRPr="00677552" w:rsidRDefault="006A5C7A" w:rsidP="00833510">
      <w:pPr>
        <w:pStyle w:val="Geenafstand"/>
        <w:jc w:val="both"/>
        <w:rPr>
          <w:rFonts w:asciiTheme="majorHAnsi" w:hAnsiTheme="majorHAnsi"/>
          <w:sz w:val="22"/>
          <w:szCs w:val="22"/>
          <w:lang w:val="nl-NL"/>
        </w:rPr>
      </w:pPr>
      <w:r w:rsidRPr="00677552">
        <w:rPr>
          <w:rFonts w:asciiTheme="majorHAnsi" w:hAnsiTheme="majorHAnsi"/>
          <w:noProof/>
          <w:sz w:val="22"/>
          <w:szCs w:val="22"/>
          <w:lang w:val="nl-NL" w:eastAsia="nl-NL" w:bidi="ar-SA"/>
        </w:rPr>
        <w:drawing>
          <wp:anchor distT="0" distB="0" distL="114300" distR="114300" simplePos="0" relativeHeight="251692032" behindDoc="1" locked="0" layoutInCell="1" allowOverlap="1">
            <wp:simplePos x="0" y="0"/>
            <wp:positionH relativeFrom="column">
              <wp:posOffset>3489236</wp:posOffset>
            </wp:positionH>
            <wp:positionV relativeFrom="paragraph">
              <wp:posOffset>114138</wp:posOffset>
            </wp:positionV>
            <wp:extent cx="2288216" cy="1254642"/>
            <wp:effectExtent l="19050" t="0" r="0" b="0"/>
            <wp:wrapNone/>
            <wp:docPr id="69"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21" cstate="print"/>
                    <a:srcRect l="14532" t="33408" r="53961" b="35516"/>
                    <a:stretch>
                      <a:fillRect/>
                    </a:stretch>
                  </pic:blipFill>
                  <pic:spPr bwMode="auto">
                    <a:xfrm>
                      <a:off x="0" y="0"/>
                      <a:ext cx="2288216" cy="1254642"/>
                    </a:xfrm>
                    <a:prstGeom prst="rect">
                      <a:avLst/>
                    </a:prstGeom>
                    <a:noFill/>
                    <a:ln w="9525">
                      <a:noFill/>
                      <a:miter lim="800000"/>
                      <a:headEnd/>
                      <a:tailEnd/>
                    </a:ln>
                  </pic:spPr>
                </pic:pic>
              </a:graphicData>
            </a:graphic>
          </wp:anchor>
        </w:drawing>
      </w:r>
    </w:p>
    <w:p w:rsidR="0075314C" w:rsidRPr="00677552" w:rsidRDefault="0075314C" w:rsidP="00833510">
      <w:pPr>
        <w:pStyle w:val="Kop4"/>
        <w:jc w:val="both"/>
        <w:rPr>
          <w:rFonts w:asciiTheme="majorHAnsi" w:hAnsiTheme="majorHAnsi"/>
          <w:lang w:val="nl-NL"/>
        </w:rPr>
      </w:pPr>
      <w:proofErr w:type="spellStart"/>
      <w:r w:rsidRPr="00677552">
        <w:rPr>
          <w:rFonts w:asciiTheme="majorHAnsi" w:hAnsiTheme="majorHAnsi"/>
          <w:lang w:val="nl-NL"/>
        </w:rPr>
        <w:t>Sophies</w:t>
      </w:r>
      <w:proofErr w:type="spellEnd"/>
      <w:r w:rsidRPr="00677552">
        <w:rPr>
          <w:rFonts w:asciiTheme="majorHAnsi" w:hAnsiTheme="majorHAnsi"/>
          <w:lang w:val="nl-NL"/>
        </w:rPr>
        <w:t xml:space="preserve"> Kunstprojecten</w:t>
      </w:r>
      <w:r w:rsidR="00B04509" w:rsidRPr="00677552">
        <w:rPr>
          <w:rFonts w:asciiTheme="majorHAnsi" w:hAnsiTheme="majorHAnsi"/>
          <w:lang w:val="nl-NL"/>
        </w:rPr>
        <w:t xml:space="preserve"> </w:t>
      </w:r>
    </w:p>
    <w:p w:rsidR="0075314C" w:rsidRPr="00677552" w:rsidRDefault="0075314C" w:rsidP="006A5C7A">
      <w:pPr>
        <w:pStyle w:val="Geenafstand"/>
        <w:rPr>
          <w:rFonts w:asciiTheme="majorHAnsi" w:hAnsiTheme="majorHAnsi"/>
          <w:sz w:val="22"/>
          <w:szCs w:val="22"/>
          <w:lang w:val="nl-NL"/>
        </w:rPr>
      </w:pPr>
      <w:r w:rsidRPr="00677552">
        <w:rPr>
          <w:rFonts w:asciiTheme="majorHAnsi" w:hAnsiTheme="majorHAnsi"/>
          <w:sz w:val="22"/>
          <w:szCs w:val="22"/>
          <w:lang w:val="nl-NL"/>
        </w:rPr>
        <w:t>Locatie: Utrecht</w:t>
      </w:r>
    </w:p>
    <w:p w:rsidR="0075314C" w:rsidRPr="00677552" w:rsidRDefault="0075314C" w:rsidP="006A5C7A">
      <w:pPr>
        <w:pStyle w:val="Geenafstand"/>
        <w:rPr>
          <w:rFonts w:asciiTheme="majorHAnsi" w:hAnsiTheme="majorHAnsi"/>
          <w:sz w:val="22"/>
          <w:szCs w:val="22"/>
          <w:lang w:val="nl-NL"/>
        </w:rPr>
      </w:pPr>
      <w:r w:rsidRPr="00677552">
        <w:rPr>
          <w:rFonts w:asciiTheme="majorHAnsi" w:hAnsiTheme="majorHAnsi"/>
          <w:sz w:val="22"/>
          <w:szCs w:val="22"/>
          <w:lang w:val="nl-NL"/>
        </w:rPr>
        <w:t xml:space="preserve">www.sophieskunstprojecten.nl </w:t>
      </w:r>
    </w:p>
    <w:p w:rsidR="0075314C" w:rsidRPr="00677552" w:rsidRDefault="0075314C" w:rsidP="006A5C7A">
      <w:pPr>
        <w:pStyle w:val="Geenafstand"/>
        <w:rPr>
          <w:rFonts w:asciiTheme="majorHAnsi" w:hAnsiTheme="majorHAnsi"/>
          <w:sz w:val="22"/>
          <w:szCs w:val="22"/>
          <w:lang w:val="nl-NL"/>
        </w:rPr>
      </w:pPr>
      <w:r w:rsidRPr="00677552">
        <w:rPr>
          <w:rFonts w:asciiTheme="majorHAnsi" w:hAnsiTheme="majorHAnsi"/>
          <w:sz w:val="22"/>
          <w:szCs w:val="22"/>
          <w:lang w:val="nl-NL"/>
        </w:rPr>
        <w:t xml:space="preserve">Doel: Verhuur van werkruimten, </w:t>
      </w:r>
    </w:p>
    <w:p w:rsidR="006A5C7A" w:rsidRPr="00677552" w:rsidRDefault="006A5C7A" w:rsidP="006A5C7A">
      <w:pPr>
        <w:pStyle w:val="Geenafstand"/>
        <w:rPr>
          <w:rFonts w:asciiTheme="majorHAnsi" w:hAnsiTheme="majorHAnsi"/>
          <w:sz w:val="22"/>
          <w:szCs w:val="22"/>
          <w:lang w:val="nl-NL"/>
        </w:rPr>
      </w:pPr>
      <w:r w:rsidRPr="00677552">
        <w:rPr>
          <w:rFonts w:asciiTheme="majorHAnsi" w:hAnsiTheme="majorHAnsi"/>
          <w:sz w:val="22"/>
          <w:szCs w:val="22"/>
          <w:lang w:val="nl-NL"/>
        </w:rPr>
        <w:t>w</w:t>
      </w:r>
      <w:r w:rsidR="0075314C" w:rsidRPr="00677552">
        <w:rPr>
          <w:rFonts w:asciiTheme="majorHAnsi" w:hAnsiTheme="majorHAnsi"/>
          <w:sz w:val="22"/>
          <w:szCs w:val="22"/>
          <w:lang w:val="nl-NL"/>
        </w:rPr>
        <w:t xml:space="preserve">oningen en ateliers, netwerken, </w:t>
      </w:r>
    </w:p>
    <w:p w:rsidR="0075314C" w:rsidRPr="00677552" w:rsidRDefault="0075314C" w:rsidP="006A5C7A">
      <w:pPr>
        <w:pStyle w:val="Geenafstand"/>
        <w:rPr>
          <w:rFonts w:asciiTheme="majorHAnsi" w:hAnsiTheme="majorHAnsi"/>
          <w:sz w:val="22"/>
          <w:szCs w:val="22"/>
          <w:lang w:val="nl-NL"/>
        </w:rPr>
      </w:pPr>
      <w:r w:rsidRPr="00677552">
        <w:rPr>
          <w:rFonts w:asciiTheme="majorHAnsi" w:hAnsiTheme="majorHAnsi"/>
          <w:sz w:val="22"/>
          <w:szCs w:val="22"/>
          <w:lang w:val="nl-NL"/>
        </w:rPr>
        <w:t xml:space="preserve">horeca </w:t>
      </w:r>
      <w:r w:rsidR="006A5C7A" w:rsidRPr="00677552">
        <w:rPr>
          <w:rFonts w:asciiTheme="majorHAnsi" w:hAnsiTheme="majorHAnsi"/>
          <w:sz w:val="22"/>
          <w:szCs w:val="22"/>
          <w:lang w:val="nl-NL"/>
        </w:rPr>
        <w:t xml:space="preserve">faciliteiten, </w:t>
      </w:r>
      <w:proofErr w:type="spellStart"/>
      <w:r w:rsidR="006A5C7A" w:rsidRPr="00677552">
        <w:rPr>
          <w:rFonts w:asciiTheme="majorHAnsi" w:hAnsiTheme="majorHAnsi"/>
          <w:sz w:val="22"/>
          <w:szCs w:val="22"/>
          <w:lang w:val="nl-NL"/>
        </w:rPr>
        <w:t>coaching</w:t>
      </w:r>
      <w:proofErr w:type="spellEnd"/>
      <w:r w:rsidR="006A5C7A" w:rsidRPr="00677552">
        <w:rPr>
          <w:rFonts w:asciiTheme="majorHAnsi" w:hAnsiTheme="majorHAnsi"/>
          <w:sz w:val="22"/>
          <w:szCs w:val="22"/>
          <w:lang w:val="nl-NL"/>
        </w:rPr>
        <w:t xml:space="preserve"> en </w:t>
      </w:r>
      <w:r w:rsidRPr="00677552">
        <w:rPr>
          <w:rFonts w:asciiTheme="majorHAnsi" w:hAnsiTheme="majorHAnsi"/>
          <w:sz w:val="22"/>
          <w:szCs w:val="22"/>
          <w:lang w:val="nl-NL"/>
        </w:rPr>
        <w:t xml:space="preserve">advies. </w:t>
      </w:r>
    </w:p>
    <w:p w:rsidR="0075314C" w:rsidRPr="00677552" w:rsidRDefault="0075314C" w:rsidP="006A5C7A">
      <w:pPr>
        <w:pStyle w:val="Geenafstand"/>
        <w:rPr>
          <w:rFonts w:asciiTheme="majorHAnsi" w:hAnsiTheme="majorHAnsi"/>
          <w:sz w:val="22"/>
          <w:szCs w:val="22"/>
          <w:lang w:val="nl-NL"/>
        </w:rPr>
      </w:pPr>
      <w:r w:rsidRPr="00677552">
        <w:rPr>
          <w:rFonts w:asciiTheme="majorHAnsi" w:hAnsiTheme="majorHAnsi"/>
          <w:sz w:val="22"/>
          <w:szCs w:val="22"/>
          <w:lang w:val="nl-NL"/>
        </w:rPr>
        <w:t xml:space="preserve">Doelgroep: Kunstenaars en geïnteresseerden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proofErr w:type="spellStart"/>
      <w:r w:rsidRPr="00677552">
        <w:rPr>
          <w:rFonts w:asciiTheme="majorHAnsi" w:hAnsiTheme="majorHAnsi"/>
          <w:sz w:val="22"/>
          <w:szCs w:val="22"/>
          <w:lang w:val="nl-NL"/>
        </w:rPr>
        <w:t>Sophies</w:t>
      </w:r>
      <w:proofErr w:type="spellEnd"/>
      <w:r w:rsidRPr="00677552">
        <w:rPr>
          <w:rFonts w:asciiTheme="majorHAnsi" w:hAnsiTheme="majorHAnsi"/>
          <w:sz w:val="22"/>
          <w:szCs w:val="22"/>
          <w:lang w:val="nl-NL"/>
        </w:rPr>
        <w:t xml:space="preserve"> Kunstprojecten is een Utrechts kunstenaarsinitiatief dat zich inzet voor ruimte en gelegenheid voor kunst. </w:t>
      </w:r>
      <w:proofErr w:type="spellStart"/>
      <w:r w:rsidRPr="00677552">
        <w:rPr>
          <w:rFonts w:asciiTheme="majorHAnsi" w:hAnsiTheme="majorHAnsi"/>
          <w:sz w:val="22"/>
          <w:szCs w:val="22"/>
          <w:lang w:val="nl-NL"/>
        </w:rPr>
        <w:t>Sophies</w:t>
      </w:r>
      <w:proofErr w:type="spellEnd"/>
      <w:r w:rsidRPr="00677552">
        <w:rPr>
          <w:rFonts w:asciiTheme="majorHAnsi" w:hAnsiTheme="majorHAnsi"/>
          <w:sz w:val="22"/>
          <w:szCs w:val="22"/>
          <w:lang w:val="nl-NL"/>
        </w:rPr>
        <w:t xml:space="preserve"> Kunstprojecten beheert en ontwikkelt ateliers, kantoren, </w:t>
      </w:r>
      <w:proofErr w:type="spellStart"/>
      <w:r w:rsidRPr="00677552">
        <w:rPr>
          <w:rFonts w:asciiTheme="majorHAnsi" w:hAnsiTheme="majorHAnsi"/>
          <w:sz w:val="22"/>
          <w:szCs w:val="22"/>
          <w:lang w:val="nl-NL"/>
        </w:rPr>
        <w:t>repetitie-</w:t>
      </w:r>
      <w:proofErr w:type="spellEnd"/>
      <w:r w:rsidRPr="00677552">
        <w:rPr>
          <w:rFonts w:asciiTheme="majorHAnsi" w:hAnsiTheme="majorHAnsi"/>
          <w:sz w:val="22"/>
          <w:szCs w:val="22"/>
          <w:lang w:val="nl-NL"/>
        </w:rPr>
        <w:t xml:space="preserve">, </w:t>
      </w:r>
      <w:proofErr w:type="spellStart"/>
      <w:r w:rsidRPr="00677552">
        <w:rPr>
          <w:rFonts w:asciiTheme="majorHAnsi" w:hAnsiTheme="majorHAnsi"/>
          <w:sz w:val="22"/>
          <w:szCs w:val="22"/>
          <w:lang w:val="nl-NL"/>
        </w:rPr>
        <w:t>cursus-</w:t>
      </w:r>
      <w:proofErr w:type="spellEnd"/>
      <w:r w:rsidRPr="00677552">
        <w:rPr>
          <w:rFonts w:asciiTheme="majorHAnsi" w:hAnsiTheme="majorHAnsi"/>
          <w:sz w:val="22"/>
          <w:szCs w:val="22"/>
          <w:lang w:val="nl-NL"/>
        </w:rPr>
        <w:t>, presentatie- en expositie</w:t>
      </w:r>
      <w:r w:rsidR="00B04509" w:rsidRPr="00677552">
        <w:rPr>
          <w:rFonts w:asciiTheme="majorHAnsi" w:hAnsiTheme="majorHAnsi"/>
          <w:sz w:val="22"/>
          <w:szCs w:val="22"/>
          <w:lang w:val="nl-NL"/>
        </w:rPr>
        <w:t>ruimten</w:t>
      </w:r>
      <w:r w:rsidRPr="00677552">
        <w:rPr>
          <w:rFonts w:asciiTheme="majorHAnsi" w:hAnsiTheme="majorHAnsi"/>
          <w:sz w:val="22"/>
          <w:szCs w:val="22"/>
          <w:lang w:val="nl-NL"/>
        </w:rPr>
        <w:t xml:space="preserve"> voor kunstenaars, kunstinstellingen en creatieve ondernemers. Daarnaast creëert zij mogelijkheden voor kunstenaars om elkaar te kunnen ontmoeten, samen te werken, werk te tonen aan het publiek en inkomsten te verwerven.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Onder </w:t>
      </w:r>
      <w:proofErr w:type="spellStart"/>
      <w:r w:rsidRPr="00677552">
        <w:rPr>
          <w:rFonts w:asciiTheme="majorHAnsi" w:hAnsiTheme="majorHAnsi"/>
          <w:sz w:val="22"/>
          <w:szCs w:val="22"/>
          <w:lang w:val="nl-NL"/>
        </w:rPr>
        <w:t>Sophies</w:t>
      </w:r>
      <w:proofErr w:type="spellEnd"/>
      <w:r w:rsidRPr="00677552">
        <w:rPr>
          <w:rFonts w:asciiTheme="majorHAnsi" w:hAnsiTheme="majorHAnsi"/>
          <w:sz w:val="22"/>
          <w:szCs w:val="22"/>
          <w:lang w:val="nl-NL"/>
        </w:rPr>
        <w:t xml:space="preserve"> Kunstprojecten valt </w:t>
      </w:r>
      <w:proofErr w:type="spellStart"/>
      <w:r w:rsidRPr="00677552">
        <w:rPr>
          <w:rFonts w:asciiTheme="majorHAnsi" w:hAnsiTheme="majorHAnsi"/>
          <w:sz w:val="22"/>
          <w:szCs w:val="22"/>
          <w:lang w:val="nl-NL"/>
        </w:rPr>
        <w:t>Sophies</w:t>
      </w:r>
      <w:proofErr w:type="spellEnd"/>
      <w:r w:rsidRPr="00677552">
        <w:rPr>
          <w:rFonts w:asciiTheme="majorHAnsi" w:hAnsiTheme="majorHAnsi"/>
          <w:sz w:val="22"/>
          <w:szCs w:val="22"/>
          <w:lang w:val="nl-NL"/>
        </w:rPr>
        <w:t xml:space="preserve"> AL, een locatie waar zij ateliers, expositie</w:t>
      </w:r>
      <w:r w:rsidR="00B04509" w:rsidRPr="00677552">
        <w:rPr>
          <w:rFonts w:asciiTheme="majorHAnsi" w:hAnsiTheme="majorHAnsi"/>
          <w:sz w:val="22"/>
          <w:szCs w:val="22"/>
          <w:lang w:val="nl-NL"/>
        </w:rPr>
        <w:t>ruimten</w:t>
      </w:r>
      <w:r w:rsidRPr="00677552">
        <w:rPr>
          <w:rFonts w:asciiTheme="majorHAnsi" w:hAnsiTheme="majorHAnsi"/>
          <w:sz w:val="22"/>
          <w:szCs w:val="22"/>
          <w:lang w:val="nl-NL"/>
        </w:rPr>
        <w:t xml:space="preserve">, creatieve multifunctionele </w:t>
      </w:r>
      <w:r w:rsidR="00B04509" w:rsidRPr="00677552">
        <w:rPr>
          <w:rFonts w:asciiTheme="majorHAnsi" w:hAnsiTheme="majorHAnsi"/>
          <w:sz w:val="22"/>
          <w:szCs w:val="22"/>
          <w:lang w:val="nl-NL"/>
        </w:rPr>
        <w:t>ruimten</w:t>
      </w:r>
      <w:r w:rsidRPr="00677552">
        <w:rPr>
          <w:rFonts w:asciiTheme="majorHAnsi" w:hAnsiTheme="majorHAnsi"/>
          <w:sz w:val="22"/>
          <w:szCs w:val="22"/>
          <w:lang w:val="nl-NL"/>
        </w:rPr>
        <w:t xml:space="preserve">, een restaurant, een café, een </w:t>
      </w:r>
      <w:proofErr w:type="spellStart"/>
      <w:r w:rsidRPr="00677552">
        <w:rPr>
          <w:rFonts w:asciiTheme="majorHAnsi" w:hAnsiTheme="majorHAnsi"/>
          <w:sz w:val="22"/>
          <w:szCs w:val="22"/>
          <w:lang w:val="nl-NL"/>
        </w:rPr>
        <w:t>nuseum</w:t>
      </w:r>
      <w:proofErr w:type="spellEnd"/>
      <w:r w:rsidRPr="00677552">
        <w:rPr>
          <w:rFonts w:asciiTheme="majorHAnsi" w:hAnsiTheme="majorHAnsi"/>
          <w:sz w:val="22"/>
          <w:szCs w:val="22"/>
          <w:lang w:val="nl-NL"/>
        </w:rPr>
        <w:t xml:space="preserve"> (nachtmuseum), een koffiebar, oefen</w:t>
      </w:r>
      <w:r w:rsidR="00B04509" w:rsidRPr="00677552">
        <w:rPr>
          <w:rFonts w:asciiTheme="majorHAnsi" w:hAnsiTheme="majorHAnsi"/>
          <w:sz w:val="22"/>
          <w:szCs w:val="22"/>
          <w:lang w:val="nl-NL"/>
        </w:rPr>
        <w:t>ruimten</w:t>
      </w:r>
      <w:r w:rsidRPr="00677552">
        <w:rPr>
          <w:rFonts w:asciiTheme="majorHAnsi" w:hAnsiTheme="majorHAnsi"/>
          <w:sz w:val="22"/>
          <w:szCs w:val="22"/>
          <w:lang w:val="nl-NL"/>
        </w:rPr>
        <w:t xml:space="preserve"> voor bands en muzikanten en een nachtclub wil realiseren. Stichting Tijdelijk Wonen verbouwt in </w:t>
      </w:r>
      <w:proofErr w:type="spellStart"/>
      <w:r w:rsidRPr="00677552">
        <w:rPr>
          <w:rFonts w:asciiTheme="majorHAnsi" w:hAnsiTheme="majorHAnsi"/>
          <w:sz w:val="22"/>
          <w:szCs w:val="22"/>
          <w:lang w:val="nl-NL"/>
        </w:rPr>
        <w:t>Sophies</w:t>
      </w:r>
      <w:proofErr w:type="spellEnd"/>
      <w:r w:rsidRPr="00677552">
        <w:rPr>
          <w:rFonts w:asciiTheme="majorHAnsi" w:hAnsiTheme="majorHAnsi"/>
          <w:sz w:val="22"/>
          <w:szCs w:val="22"/>
          <w:lang w:val="nl-NL"/>
        </w:rPr>
        <w:t xml:space="preserve"> AL tot 192 studentenwoningen</w:t>
      </w:r>
      <w:r w:rsidR="006A5C7A" w:rsidRPr="00677552">
        <w:rPr>
          <w:rStyle w:val="Voetnootmarkering"/>
          <w:rFonts w:asciiTheme="majorHAnsi" w:hAnsiTheme="majorHAnsi"/>
          <w:sz w:val="22"/>
          <w:szCs w:val="22"/>
          <w:lang w:val="nl-NL"/>
        </w:rPr>
        <w:footnoteReference w:id="12"/>
      </w:r>
      <w:r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6A5C7A">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Net als NUtrecht is </w:t>
      </w:r>
      <w:proofErr w:type="spellStart"/>
      <w:r w:rsidRPr="00677552">
        <w:rPr>
          <w:rFonts w:asciiTheme="majorHAnsi" w:hAnsiTheme="majorHAnsi"/>
          <w:sz w:val="22"/>
          <w:szCs w:val="22"/>
          <w:lang w:val="nl-NL"/>
        </w:rPr>
        <w:t>Sophies</w:t>
      </w:r>
      <w:proofErr w:type="spellEnd"/>
      <w:r w:rsidRPr="00677552">
        <w:rPr>
          <w:rFonts w:asciiTheme="majorHAnsi" w:hAnsiTheme="majorHAnsi"/>
          <w:sz w:val="22"/>
          <w:szCs w:val="22"/>
          <w:lang w:val="nl-NL"/>
        </w:rPr>
        <w:t xml:space="preserve"> AL een nieuw project en </w:t>
      </w:r>
      <w:proofErr w:type="spellStart"/>
      <w:r w:rsidRPr="00677552">
        <w:rPr>
          <w:rFonts w:asciiTheme="majorHAnsi" w:hAnsiTheme="majorHAnsi"/>
          <w:sz w:val="22"/>
          <w:szCs w:val="22"/>
          <w:lang w:val="nl-NL"/>
        </w:rPr>
        <w:t>bevint</w:t>
      </w:r>
      <w:proofErr w:type="spellEnd"/>
      <w:r w:rsidRPr="00677552">
        <w:rPr>
          <w:rFonts w:asciiTheme="majorHAnsi" w:hAnsiTheme="majorHAnsi"/>
          <w:sz w:val="22"/>
          <w:szCs w:val="22"/>
          <w:lang w:val="nl-NL"/>
        </w:rPr>
        <w:t xml:space="preserve"> zich nog in de ontwikkelfase. Op dit moment worden er woon</w:t>
      </w:r>
      <w:r w:rsidR="00B04509" w:rsidRPr="00677552">
        <w:rPr>
          <w:rFonts w:asciiTheme="majorHAnsi" w:hAnsiTheme="majorHAnsi"/>
          <w:sz w:val="22"/>
          <w:szCs w:val="22"/>
          <w:lang w:val="nl-NL"/>
        </w:rPr>
        <w:t>ruimten</w:t>
      </w:r>
      <w:r w:rsidRPr="00677552">
        <w:rPr>
          <w:rFonts w:asciiTheme="majorHAnsi" w:hAnsiTheme="majorHAnsi"/>
          <w:sz w:val="22"/>
          <w:szCs w:val="22"/>
          <w:lang w:val="nl-NL"/>
        </w:rPr>
        <w:t xml:space="preserve"> verhuurd en vinden exposities plaats in het gebouw, tevens worden feesten georganiseerd. De echte invulling moet dus nog komen. </w:t>
      </w:r>
      <w:proofErr w:type="spellStart"/>
      <w:r w:rsidRPr="00677552">
        <w:rPr>
          <w:rFonts w:asciiTheme="majorHAnsi" w:hAnsiTheme="majorHAnsi"/>
          <w:sz w:val="22"/>
          <w:szCs w:val="22"/>
          <w:lang w:val="nl-NL"/>
        </w:rPr>
        <w:t>Sophies</w:t>
      </w:r>
      <w:proofErr w:type="spellEnd"/>
      <w:r w:rsidRPr="00677552">
        <w:rPr>
          <w:rFonts w:asciiTheme="majorHAnsi" w:hAnsiTheme="majorHAnsi"/>
          <w:sz w:val="22"/>
          <w:szCs w:val="22"/>
          <w:lang w:val="nl-NL"/>
        </w:rPr>
        <w:t xml:space="preserve"> Kunstprojecten richt zich op de doelgroep kunstenaars, een doelgroep die ook in NUtrecht terecht kan, maar die niet de totale doelgroep van NUtrecht omvat. Door de locatie en faciliteiten kan </w:t>
      </w:r>
      <w:proofErr w:type="spellStart"/>
      <w:r w:rsidRPr="00677552">
        <w:rPr>
          <w:rFonts w:asciiTheme="majorHAnsi" w:hAnsiTheme="majorHAnsi"/>
          <w:sz w:val="22"/>
          <w:szCs w:val="22"/>
          <w:lang w:val="nl-NL"/>
        </w:rPr>
        <w:t>Sophies</w:t>
      </w:r>
      <w:proofErr w:type="spellEnd"/>
      <w:r w:rsidRPr="00677552">
        <w:rPr>
          <w:rFonts w:asciiTheme="majorHAnsi" w:hAnsiTheme="majorHAnsi"/>
          <w:sz w:val="22"/>
          <w:szCs w:val="22"/>
          <w:lang w:val="nl-NL"/>
        </w:rPr>
        <w:t xml:space="preserve"> AL als een </w:t>
      </w:r>
      <w:r w:rsidRPr="00677552">
        <w:rPr>
          <w:rFonts w:asciiTheme="majorHAnsi" w:hAnsiTheme="majorHAnsi"/>
          <w:sz w:val="22"/>
          <w:szCs w:val="22"/>
          <w:lang w:val="nl-NL"/>
        </w:rPr>
        <w:lastRenderedPageBreak/>
        <w:t xml:space="preserve">concurrent worden gezien. Echter, de doelgroep is veel kleiner dan die van NUtrecht en daarom hoeft NUtrecht zich geen zorgen te maken. </w:t>
      </w:r>
    </w:p>
    <w:p w:rsidR="006A5C7A" w:rsidRPr="00677552" w:rsidRDefault="006A5C7A" w:rsidP="006A5C7A">
      <w:pPr>
        <w:pStyle w:val="Geenafstand"/>
        <w:jc w:val="both"/>
        <w:rPr>
          <w:rFonts w:asciiTheme="majorHAnsi" w:hAnsiTheme="majorHAnsi"/>
          <w:sz w:val="22"/>
          <w:szCs w:val="22"/>
          <w:lang w:val="nl-NL"/>
        </w:rPr>
      </w:pPr>
    </w:p>
    <w:p w:rsidR="0075314C" w:rsidRPr="00677552" w:rsidRDefault="006A5C7A" w:rsidP="00833510">
      <w:pPr>
        <w:pStyle w:val="Kop4"/>
        <w:jc w:val="both"/>
        <w:rPr>
          <w:rFonts w:asciiTheme="majorHAnsi" w:hAnsiTheme="majorHAnsi"/>
        </w:rPr>
      </w:pPr>
      <w:r w:rsidRPr="00677552">
        <w:rPr>
          <w:rFonts w:asciiTheme="majorHAnsi" w:hAnsiTheme="majorHAnsi"/>
          <w:noProof/>
          <w:lang w:val="nl-NL" w:eastAsia="nl-NL" w:bidi="ar-SA"/>
        </w:rPr>
        <w:drawing>
          <wp:anchor distT="0" distB="0" distL="114300" distR="114300" simplePos="0" relativeHeight="251696128" behindDoc="0" locked="0" layoutInCell="1" allowOverlap="1">
            <wp:simplePos x="0" y="0"/>
            <wp:positionH relativeFrom="column">
              <wp:posOffset>4267200</wp:posOffset>
            </wp:positionH>
            <wp:positionV relativeFrom="paragraph">
              <wp:posOffset>43815</wp:posOffset>
            </wp:positionV>
            <wp:extent cx="1511935" cy="1073785"/>
            <wp:effectExtent l="19050" t="0" r="0" b="0"/>
            <wp:wrapSquare wrapText="bothSides"/>
            <wp:docPr id="72"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22" cstate="print"/>
                    <a:srcRect l="24117" t="8804" r="63412" b="75436"/>
                    <a:stretch>
                      <a:fillRect/>
                    </a:stretch>
                  </pic:blipFill>
                  <pic:spPr bwMode="auto">
                    <a:xfrm>
                      <a:off x="0" y="0"/>
                      <a:ext cx="1511935" cy="1073785"/>
                    </a:xfrm>
                    <a:prstGeom prst="rect">
                      <a:avLst/>
                    </a:prstGeom>
                    <a:noFill/>
                    <a:ln w="9525">
                      <a:noFill/>
                      <a:miter lim="800000"/>
                      <a:headEnd/>
                      <a:tailEnd/>
                    </a:ln>
                  </pic:spPr>
                </pic:pic>
              </a:graphicData>
            </a:graphic>
          </wp:anchor>
        </w:drawing>
      </w:r>
      <w:r w:rsidRPr="00677552">
        <w:rPr>
          <w:rFonts w:asciiTheme="majorHAnsi" w:hAnsiTheme="majorHAnsi"/>
          <w:noProof/>
          <w:lang w:val="nl-NL" w:eastAsia="nl-NL" w:bidi="ar-SA"/>
        </w:rPr>
        <w:drawing>
          <wp:anchor distT="0" distB="0" distL="114300" distR="114300" simplePos="0" relativeHeight="251694080" behindDoc="1" locked="0" layoutInCell="1" allowOverlap="1">
            <wp:simplePos x="0" y="0"/>
            <wp:positionH relativeFrom="column">
              <wp:posOffset>3253105</wp:posOffset>
            </wp:positionH>
            <wp:positionV relativeFrom="paragraph">
              <wp:posOffset>107906</wp:posOffset>
            </wp:positionV>
            <wp:extent cx="1012308" cy="1073888"/>
            <wp:effectExtent l="19050" t="0" r="0" b="0"/>
            <wp:wrapNone/>
            <wp:docPr id="71"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22" cstate="print"/>
                    <a:srcRect l="12967" t="8804" r="78680" b="75436"/>
                    <a:stretch>
                      <a:fillRect/>
                    </a:stretch>
                  </pic:blipFill>
                  <pic:spPr bwMode="auto">
                    <a:xfrm>
                      <a:off x="0" y="0"/>
                      <a:ext cx="1012308" cy="1073888"/>
                    </a:xfrm>
                    <a:prstGeom prst="rect">
                      <a:avLst/>
                    </a:prstGeom>
                    <a:noFill/>
                    <a:ln w="9525">
                      <a:noFill/>
                      <a:miter lim="800000"/>
                      <a:headEnd/>
                      <a:tailEnd/>
                    </a:ln>
                  </pic:spPr>
                </pic:pic>
              </a:graphicData>
            </a:graphic>
          </wp:anchor>
        </w:drawing>
      </w:r>
      <w:r w:rsidR="0075314C" w:rsidRPr="00677552">
        <w:rPr>
          <w:rFonts w:asciiTheme="majorHAnsi" w:hAnsiTheme="majorHAnsi"/>
        </w:rPr>
        <w:t xml:space="preserve">Creative Factory </w:t>
      </w:r>
    </w:p>
    <w:p w:rsidR="0075314C" w:rsidRPr="00677552" w:rsidRDefault="0075314C" w:rsidP="00833510">
      <w:pPr>
        <w:pStyle w:val="Geenafstand"/>
        <w:jc w:val="both"/>
        <w:rPr>
          <w:rFonts w:asciiTheme="majorHAnsi" w:hAnsiTheme="majorHAnsi"/>
          <w:sz w:val="22"/>
          <w:szCs w:val="22"/>
        </w:rPr>
      </w:pPr>
      <w:proofErr w:type="spellStart"/>
      <w:r w:rsidRPr="00677552">
        <w:rPr>
          <w:rFonts w:asciiTheme="majorHAnsi" w:hAnsiTheme="majorHAnsi"/>
          <w:sz w:val="22"/>
          <w:szCs w:val="22"/>
        </w:rPr>
        <w:t>Locatie</w:t>
      </w:r>
      <w:proofErr w:type="spellEnd"/>
      <w:r w:rsidRPr="00677552">
        <w:rPr>
          <w:rFonts w:asciiTheme="majorHAnsi" w:hAnsiTheme="majorHAnsi"/>
          <w:sz w:val="22"/>
          <w:szCs w:val="22"/>
        </w:rPr>
        <w:t>: Rotterdam</w:t>
      </w:r>
    </w:p>
    <w:p w:rsidR="0075314C" w:rsidRPr="00677552" w:rsidRDefault="0075314C" w:rsidP="00833510">
      <w:pPr>
        <w:pStyle w:val="Geenafstand"/>
        <w:jc w:val="both"/>
        <w:rPr>
          <w:rFonts w:asciiTheme="majorHAnsi" w:hAnsiTheme="majorHAnsi"/>
          <w:sz w:val="22"/>
          <w:szCs w:val="22"/>
        </w:rPr>
      </w:pPr>
      <w:r w:rsidRPr="00677552">
        <w:rPr>
          <w:rFonts w:asciiTheme="majorHAnsi" w:hAnsiTheme="majorHAnsi"/>
          <w:sz w:val="22"/>
          <w:szCs w:val="22"/>
        </w:rPr>
        <w:t xml:space="preserve">www.creativefactory.nl </w:t>
      </w:r>
    </w:p>
    <w:p w:rsidR="006A5C7A" w:rsidRPr="00677552" w:rsidRDefault="0075314C" w:rsidP="006A5C7A">
      <w:pPr>
        <w:pStyle w:val="Geenafstand"/>
        <w:rPr>
          <w:rFonts w:asciiTheme="majorHAnsi" w:hAnsiTheme="majorHAnsi"/>
          <w:sz w:val="22"/>
          <w:szCs w:val="22"/>
          <w:lang w:val="nl-NL"/>
        </w:rPr>
      </w:pPr>
      <w:r w:rsidRPr="00677552">
        <w:rPr>
          <w:rFonts w:asciiTheme="majorHAnsi" w:hAnsiTheme="majorHAnsi"/>
          <w:sz w:val="22"/>
          <w:szCs w:val="22"/>
          <w:lang w:val="nl-NL"/>
        </w:rPr>
        <w:t>Doel: Verhuur werkruimten,</w:t>
      </w:r>
    </w:p>
    <w:p w:rsidR="006A5C7A" w:rsidRPr="00677552" w:rsidRDefault="006A5C7A" w:rsidP="006A5C7A">
      <w:pPr>
        <w:pStyle w:val="Geenafstand"/>
        <w:rPr>
          <w:rFonts w:asciiTheme="majorHAnsi" w:hAnsiTheme="majorHAnsi"/>
          <w:sz w:val="22"/>
          <w:szCs w:val="22"/>
          <w:lang w:val="nl-NL"/>
        </w:rPr>
      </w:pP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w:t>
      </w:r>
      <w:r w:rsidR="0075314C" w:rsidRPr="00677552">
        <w:rPr>
          <w:rFonts w:asciiTheme="majorHAnsi" w:hAnsiTheme="majorHAnsi"/>
          <w:sz w:val="22"/>
          <w:szCs w:val="22"/>
          <w:lang w:val="nl-NL"/>
        </w:rPr>
        <w:t xml:space="preserve">en ondersteuning,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netwerken</w:t>
      </w:r>
      <w:r w:rsidR="006A5C7A" w:rsidRPr="00677552">
        <w:rPr>
          <w:rFonts w:asciiTheme="majorHAnsi" w:hAnsiTheme="majorHAnsi"/>
          <w:sz w:val="22"/>
          <w:szCs w:val="22"/>
          <w:lang w:val="nl-NL"/>
        </w:rPr>
        <w:t>.</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Doelgroep: (Jonge) Creatieve</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ondernemers</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w:t>
      </w:r>
      <w:proofErr w:type="spellStart"/>
      <w:r w:rsidRPr="00677552">
        <w:rPr>
          <w:rFonts w:asciiTheme="majorHAnsi" w:hAnsiTheme="majorHAnsi"/>
          <w:sz w:val="22"/>
          <w:szCs w:val="22"/>
          <w:lang w:val="nl-NL"/>
        </w:rPr>
        <w:t>Creative</w:t>
      </w:r>
      <w:proofErr w:type="spellEnd"/>
      <w:r w:rsidRPr="00677552">
        <w:rPr>
          <w:rFonts w:asciiTheme="majorHAnsi" w:hAnsiTheme="majorHAnsi"/>
          <w:sz w:val="22"/>
          <w:szCs w:val="22"/>
          <w:lang w:val="nl-NL"/>
        </w:rPr>
        <w:t xml:space="preserve"> </w:t>
      </w:r>
      <w:proofErr w:type="spellStart"/>
      <w:r w:rsidRPr="00677552">
        <w:rPr>
          <w:rFonts w:asciiTheme="majorHAnsi" w:hAnsiTheme="majorHAnsi"/>
          <w:sz w:val="22"/>
          <w:szCs w:val="22"/>
          <w:lang w:val="nl-NL"/>
        </w:rPr>
        <w:t>Factory</w:t>
      </w:r>
      <w:proofErr w:type="spellEnd"/>
      <w:r w:rsidRPr="00677552">
        <w:rPr>
          <w:rFonts w:asciiTheme="majorHAnsi" w:hAnsiTheme="majorHAnsi"/>
          <w:sz w:val="22"/>
          <w:szCs w:val="22"/>
          <w:lang w:val="nl-NL"/>
        </w:rPr>
        <w:t xml:space="preserve"> ondersteunt jonge, creatieve ondernemers in Rotterdam. Met behulp van haar netwerk, kennis en partners versnelt zij de groei van bedrijven. Zij kijkt bij ieder bedrijf afzonderlijk naar wat nodig is en wat de </w:t>
      </w:r>
      <w:proofErr w:type="spellStart"/>
      <w:r w:rsidRPr="00677552">
        <w:rPr>
          <w:rFonts w:asciiTheme="majorHAnsi" w:hAnsiTheme="majorHAnsi"/>
          <w:sz w:val="22"/>
          <w:szCs w:val="22"/>
          <w:lang w:val="nl-NL"/>
        </w:rPr>
        <w:t>Factory</w:t>
      </w:r>
      <w:proofErr w:type="spellEnd"/>
      <w:r w:rsidRPr="00677552">
        <w:rPr>
          <w:rFonts w:asciiTheme="majorHAnsi" w:hAnsiTheme="majorHAnsi"/>
          <w:sz w:val="22"/>
          <w:szCs w:val="22"/>
          <w:lang w:val="nl-NL"/>
        </w:rPr>
        <w:t xml:space="preserve"> hen kan bieden. Centraal staat de groei van de (jonge) creatieve ondernemer. Net als in een echte fabriek voegt elk bedrijf zijn eigen meerwaarde toe aan het geheel. Iedereen focust zich op zijn kernkwaliteiten en kan daarin snel groeien</w:t>
      </w:r>
      <w:r w:rsidR="006902AB" w:rsidRPr="00677552">
        <w:rPr>
          <w:rStyle w:val="Voetnootmarkering"/>
          <w:rFonts w:asciiTheme="majorHAnsi" w:hAnsiTheme="majorHAnsi"/>
          <w:sz w:val="22"/>
          <w:szCs w:val="22"/>
          <w:lang w:val="nl-NL"/>
        </w:rPr>
        <w:footnoteReference w:id="13"/>
      </w:r>
      <w:r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Vooral het bieden van werkruimten, een netwerk en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staat centraal bij de </w:t>
      </w:r>
      <w:proofErr w:type="spellStart"/>
      <w:r w:rsidRPr="00677552">
        <w:rPr>
          <w:rFonts w:asciiTheme="majorHAnsi" w:hAnsiTheme="majorHAnsi"/>
          <w:sz w:val="22"/>
          <w:szCs w:val="22"/>
          <w:lang w:val="nl-NL"/>
        </w:rPr>
        <w:t>Creative</w:t>
      </w:r>
      <w:proofErr w:type="spellEnd"/>
      <w:r w:rsidRPr="00677552">
        <w:rPr>
          <w:rFonts w:asciiTheme="majorHAnsi" w:hAnsiTheme="majorHAnsi"/>
          <w:sz w:val="22"/>
          <w:szCs w:val="22"/>
          <w:lang w:val="nl-NL"/>
        </w:rPr>
        <w:t xml:space="preserve"> </w:t>
      </w:r>
      <w:proofErr w:type="spellStart"/>
      <w:r w:rsidRPr="00677552">
        <w:rPr>
          <w:rFonts w:asciiTheme="majorHAnsi" w:hAnsiTheme="majorHAnsi"/>
          <w:sz w:val="22"/>
          <w:szCs w:val="22"/>
          <w:lang w:val="nl-NL"/>
        </w:rPr>
        <w:t>Factory</w:t>
      </w:r>
      <w:proofErr w:type="spellEnd"/>
      <w:r w:rsidRPr="00677552">
        <w:rPr>
          <w:rFonts w:asciiTheme="majorHAnsi" w:hAnsiTheme="majorHAnsi"/>
          <w:sz w:val="22"/>
          <w:szCs w:val="22"/>
          <w:lang w:val="nl-NL"/>
        </w:rPr>
        <w:t xml:space="preserve">, allemaal aspecten die ook in NUtrecht te vinden zijn. De doelgroep van de </w:t>
      </w:r>
      <w:proofErr w:type="spellStart"/>
      <w:r w:rsidRPr="00677552">
        <w:rPr>
          <w:rFonts w:asciiTheme="majorHAnsi" w:hAnsiTheme="majorHAnsi"/>
          <w:sz w:val="22"/>
          <w:szCs w:val="22"/>
          <w:lang w:val="nl-NL"/>
        </w:rPr>
        <w:t>Creative</w:t>
      </w:r>
      <w:proofErr w:type="spellEnd"/>
      <w:r w:rsidRPr="00677552">
        <w:rPr>
          <w:rFonts w:asciiTheme="majorHAnsi" w:hAnsiTheme="majorHAnsi"/>
          <w:sz w:val="22"/>
          <w:szCs w:val="22"/>
          <w:lang w:val="nl-NL"/>
        </w:rPr>
        <w:t xml:space="preserve"> </w:t>
      </w:r>
      <w:proofErr w:type="spellStart"/>
      <w:r w:rsidRPr="00677552">
        <w:rPr>
          <w:rFonts w:asciiTheme="majorHAnsi" w:hAnsiTheme="majorHAnsi"/>
          <w:sz w:val="22"/>
          <w:szCs w:val="22"/>
          <w:lang w:val="nl-NL"/>
        </w:rPr>
        <w:t>Factory</w:t>
      </w:r>
      <w:proofErr w:type="spellEnd"/>
      <w:r w:rsidRPr="00677552">
        <w:rPr>
          <w:rFonts w:asciiTheme="majorHAnsi" w:hAnsiTheme="majorHAnsi"/>
          <w:sz w:val="22"/>
          <w:szCs w:val="22"/>
          <w:lang w:val="nl-NL"/>
        </w:rPr>
        <w:t xml:space="preserve"> bestaat uit jonge, creatieve on</w:t>
      </w:r>
      <w:r w:rsidR="00B04509" w:rsidRPr="00677552">
        <w:rPr>
          <w:rFonts w:asciiTheme="majorHAnsi" w:hAnsiTheme="majorHAnsi"/>
          <w:sz w:val="22"/>
          <w:szCs w:val="22"/>
          <w:lang w:val="nl-NL"/>
        </w:rPr>
        <w:t xml:space="preserve">dernemers, deze doelgroep komt </w:t>
      </w:r>
      <w:r w:rsidRPr="00677552">
        <w:rPr>
          <w:rFonts w:asciiTheme="majorHAnsi" w:hAnsiTheme="majorHAnsi"/>
          <w:sz w:val="22"/>
          <w:szCs w:val="22"/>
          <w:lang w:val="nl-NL"/>
        </w:rPr>
        <w:t xml:space="preserve">overeen met een gedeelte van de doelgroep van NUtrecht. Ondanks deze overeenkomsten wordt vanwege de locatie in Rotterdam, de </w:t>
      </w:r>
      <w:proofErr w:type="spellStart"/>
      <w:r w:rsidRPr="00677552">
        <w:rPr>
          <w:rFonts w:asciiTheme="majorHAnsi" w:hAnsiTheme="majorHAnsi"/>
          <w:sz w:val="22"/>
          <w:szCs w:val="22"/>
          <w:lang w:val="nl-NL"/>
        </w:rPr>
        <w:t>Creative</w:t>
      </w:r>
      <w:proofErr w:type="spellEnd"/>
      <w:r w:rsidRPr="00677552">
        <w:rPr>
          <w:rFonts w:asciiTheme="majorHAnsi" w:hAnsiTheme="majorHAnsi"/>
          <w:sz w:val="22"/>
          <w:szCs w:val="22"/>
          <w:lang w:val="nl-NL"/>
        </w:rPr>
        <w:t xml:space="preserve"> </w:t>
      </w:r>
      <w:proofErr w:type="spellStart"/>
      <w:r w:rsidRPr="00677552">
        <w:rPr>
          <w:rFonts w:asciiTheme="majorHAnsi" w:hAnsiTheme="majorHAnsi"/>
          <w:sz w:val="22"/>
          <w:szCs w:val="22"/>
          <w:lang w:val="nl-NL"/>
        </w:rPr>
        <w:t>Factory</w:t>
      </w:r>
      <w:proofErr w:type="spellEnd"/>
      <w:r w:rsidRPr="00677552">
        <w:rPr>
          <w:rFonts w:asciiTheme="majorHAnsi" w:hAnsiTheme="majorHAnsi"/>
          <w:sz w:val="22"/>
          <w:szCs w:val="22"/>
          <w:lang w:val="nl-NL"/>
        </w:rPr>
        <w:t xml:space="preserve"> niet als directe concurrent gezien. Rotterdam ligt namelijk ver buiten het bereik van NUtrecht. Interessant voor NUtrecht is dat de </w:t>
      </w:r>
      <w:proofErr w:type="spellStart"/>
      <w:r w:rsidRPr="00677552">
        <w:rPr>
          <w:rFonts w:asciiTheme="majorHAnsi" w:hAnsiTheme="majorHAnsi"/>
          <w:sz w:val="22"/>
          <w:szCs w:val="22"/>
          <w:lang w:val="nl-NL"/>
        </w:rPr>
        <w:t>Creative</w:t>
      </w:r>
      <w:proofErr w:type="spellEnd"/>
      <w:r w:rsidRPr="00677552">
        <w:rPr>
          <w:rFonts w:asciiTheme="majorHAnsi" w:hAnsiTheme="majorHAnsi"/>
          <w:sz w:val="22"/>
          <w:szCs w:val="22"/>
          <w:lang w:val="nl-NL"/>
        </w:rPr>
        <w:t xml:space="preserve"> </w:t>
      </w:r>
      <w:proofErr w:type="spellStart"/>
      <w:r w:rsidRPr="00677552">
        <w:rPr>
          <w:rFonts w:asciiTheme="majorHAnsi" w:hAnsiTheme="majorHAnsi"/>
          <w:sz w:val="22"/>
          <w:szCs w:val="22"/>
          <w:lang w:val="nl-NL"/>
        </w:rPr>
        <w:t>Factory</w:t>
      </w:r>
      <w:proofErr w:type="spellEnd"/>
      <w:r w:rsidRPr="00677552">
        <w:rPr>
          <w:rFonts w:asciiTheme="majorHAnsi" w:hAnsiTheme="majorHAnsi"/>
          <w:sz w:val="22"/>
          <w:szCs w:val="22"/>
          <w:lang w:val="nl-NL"/>
        </w:rPr>
        <w:t xml:space="preserve"> veel gebruik maakt van partners die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bieden.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6A5C7A" w:rsidP="00833510">
      <w:pPr>
        <w:pStyle w:val="Kop4"/>
        <w:jc w:val="both"/>
        <w:rPr>
          <w:rFonts w:asciiTheme="majorHAnsi" w:hAnsiTheme="majorHAnsi"/>
          <w:lang w:val="nl-NL"/>
        </w:rPr>
      </w:pPr>
      <w:r w:rsidRPr="00677552">
        <w:rPr>
          <w:rFonts w:asciiTheme="majorHAnsi" w:hAnsiTheme="majorHAnsi"/>
          <w:noProof/>
          <w:lang w:val="nl-NL" w:eastAsia="nl-NL" w:bidi="ar-SA"/>
        </w:rPr>
        <w:drawing>
          <wp:anchor distT="0" distB="0" distL="114300" distR="114300" simplePos="0" relativeHeight="251698176" behindDoc="1" locked="0" layoutInCell="1" allowOverlap="1">
            <wp:simplePos x="0" y="0"/>
            <wp:positionH relativeFrom="column">
              <wp:posOffset>3733786</wp:posOffset>
            </wp:positionH>
            <wp:positionV relativeFrom="paragraph">
              <wp:posOffset>55747</wp:posOffset>
            </wp:positionV>
            <wp:extent cx="2043666" cy="956930"/>
            <wp:effectExtent l="19050" t="0" r="0" b="0"/>
            <wp:wrapNone/>
            <wp:docPr id="73"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23" cstate="print"/>
                    <a:srcRect l="6911" t="37254" r="51709" b="28432"/>
                    <a:stretch>
                      <a:fillRect/>
                    </a:stretch>
                  </pic:blipFill>
                  <pic:spPr bwMode="auto">
                    <a:xfrm>
                      <a:off x="0" y="0"/>
                      <a:ext cx="2043666" cy="956930"/>
                    </a:xfrm>
                    <a:prstGeom prst="rect">
                      <a:avLst/>
                    </a:prstGeom>
                    <a:noFill/>
                    <a:ln w="9525">
                      <a:noFill/>
                      <a:miter lim="800000"/>
                      <a:headEnd/>
                      <a:tailEnd/>
                    </a:ln>
                  </pic:spPr>
                </pic:pic>
              </a:graphicData>
            </a:graphic>
          </wp:anchor>
        </w:drawing>
      </w:r>
      <w:r w:rsidR="0075314C" w:rsidRPr="00677552">
        <w:rPr>
          <w:rFonts w:asciiTheme="majorHAnsi" w:hAnsiTheme="majorHAnsi"/>
          <w:lang w:val="nl-NL"/>
        </w:rPr>
        <w:t>Amersfoort Creatieve Stad</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Locatie: Amersfoort</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www.amersfoortcreatievestad.nl/projecten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Doel: Verhuur werkruimten, netwerken,</w:t>
      </w:r>
    </w:p>
    <w:p w:rsidR="0075314C" w:rsidRPr="00677552" w:rsidRDefault="0075314C" w:rsidP="00833510">
      <w:pPr>
        <w:pStyle w:val="Geenafstand"/>
        <w:jc w:val="both"/>
        <w:rPr>
          <w:rFonts w:asciiTheme="majorHAnsi" w:hAnsiTheme="majorHAnsi"/>
          <w:sz w:val="22"/>
          <w:szCs w:val="22"/>
          <w:lang w:val="nl-NL"/>
        </w:rPr>
      </w:pP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Doelgroep: Creatieve ondernemers</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Amersfoort Creatieve Stad verbindt, inspireert en </w:t>
      </w:r>
      <w:proofErr w:type="spellStart"/>
      <w:r w:rsidRPr="00677552">
        <w:rPr>
          <w:rFonts w:asciiTheme="majorHAnsi" w:hAnsiTheme="majorHAnsi"/>
          <w:sz w:val="22"/>
          <w:szCs w:val="22"/>
          <w:lang w:val="nl-NL"/>
        </w:rPr>
        <w:t>faciliteert</w:t>
      </w:r>
      <w:proofErr w:type="spellEnd"/>
      <w:r w:rsidRPr="00677552">
        <w:rPr>
          <w:rFonts w:asciiTheme="majorHAnsi" w:hAnsiTheme="majorHAnsi"/>
          <w:sz w:val="22"/>
          <w:szCs w:val="22"/>
          <w:lang w:val="nl-NL"/>
        </w:rPr>
        <w:t xml:space="preserve"> de creatieve industrie in Amersfoort en omgeving. Amersfoort Creatieve Stad betrekt creatieve ondernemers in denken en doen, creëert meerwaarde en </w:t>
      </w:r>
      <w:proofErr w:type="spellStart"/>
      <w:r w:rsidRPr="00677552">
        <w:rPr>
          <w:rFonts w:asciiTheme="majorHAnsi" w:hAnsiTheme="majorHAnsi"/>
          <w:sz w:val="22"/>
          <w:szCs w:val="22"/>
          <w:lang w:val="nl-NL"/>
        </w:rPr>
        <w:t>faciliteert</w:t>
      </w:r>
      <w:proofErr w:type="spellEnd"/>
      <w:r w:rsidRPr="00677552">
        <w:rPr>
          <w:rFonts w:asciiTheme="majorHAnsi" w:hAnsiTheme="majorHAnsi"/>
          <w:sz w:val="22"/>
          <w:szCs w:val="22"/>
          <w:lang w:val="nl-NL"/>
        </w:rPr>
        <w:t xml:space="preserve"> ontmoetingen, zowel online als in het echt. De locaties Oliemolenkwartier en Wagenwerkplaats bieden volop plek en ruimte voor creatieve ondernemers op het gebied van ontwerp, advies, media, kunst en cultuur. Daarnaast bieden zij ruimte voor ontmoetingen, horeca, onderwijs, culturele instellingen en kunstenaars</w:t>
      </w:r>
      <w:r w:rsidR="006902AB" w:rsidRPr="00677552">
        <w:rPr>
          <w:rStyle w:val="Voetnootmarkering"/>
          <w:rFonts w:asciiTheme="majorHAnsi" w:hAnsiTheme="majorHAnsi"/>
          <w:sz w:val="22"/>
          <w:szCs w:val="22"/>
          <w:lang w:val="nl-NL"/>
        </w:rPr>
        <w:footnoteReference w:id="14"/>
      </w:r>
      <w:r w:rsidRPr="00677552">
        <w:rPr>
          <w:rFonts w:asciiTheme="majorHAnsi" w:hAnsiTheme="majorHAnsi"/>
          <w:sz w:val="22"/>
          <w:szCs w:val="22"/>
          <w:lang w:val="nl-NL"/>
        </w:rPr>
        <w:t>.</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Amersfoort Creatieve Stad is een concurrent voor NUtrecht. Zij is in dezelfde regio als NUtrecht gevestigd, bedient een deel van dezelfde doelgroep, verhuurt werkruimten, organiseert netwerkactiviteiten en biedt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aan. Allemaal onderdelen waar NUtrecht ook mee bezig is. Ondanks deze overeenkomsten is NUtrecht niet in eenzelfde hokje te </w:t>
      </w:r>
      <w:r w:rsidRPr="00677552">
        <w:rPr>
          <w:rFonts w:asciiTheme="majorHAnsi" w:hAnsiTheme="majorHAnsi"/>
          <w:sz w:val="22"/>
          <w:szCs w:val="22"/>
          <w:lang w:val="nl-NL"/>
        </w:rPr>
        <w:lastRenderedPageBreak/>
        <w:t xml:space="preserve">plaatsten. NUtrecht heeft een specifiekere doelgroep en streeft ook een maatschappelijke functie na, NUtrecht verhuurt ruimten voor festiviteiten en heeft het onderdeel wonen erbij. Toch kunnen deze twee bedrijven in elkaars vaarwater zitten. Daarom is het een goed idee voor NUtrecht om eens rond te kijken bij deze </w:t>
      </w:r>
      <w:proofErr w:type="spellStart"/>
      <w:r w:rsidRPr="00677552">
        <w:rPr>
          <w:rFonts w:asciiTheme="majorHAnsi" w:hAnsiTheme="majorHAnsi"/>
          <w:sz w:val="22"/>
          <w:szCs w:val="22"/>
          <w:lang w:val="nl-NL"/>
        </w:rPr>
        <w:t>collegaonderneming</w:t>
      </w:r>
      <w:proofErr w:type="spellEnd"/>
      <w:r w:rsidRPr="00677552">
        <w:rPr>
          <w:rFonts w:asciiTheme="majorHAnsi" w:hAnsiTheme="majorHAnsi"/>
          <w:sz w:val="22"/>
          <w:szCs w:val="22"/>
          <w:lang w:val="nl-NL"/>
        </w:rPr>
        <w:t>.</w:t>
      </w:r>
    </w:p>
    <w:p w:rsidR="0075314C" w:rsidRPr="00677552" w:rsidRDefault="006A5C7A" w:rsidP="00833510">
      <w:pPr>
        <w:pStyle w:val="Geenafstand"/>
        <w:jc w:val="both"/>
        <w:rPr>
          <w:rFonts w:asciiTheme="majorHAnsi" w:hAnsiTheme="majorHAnsi"/>
          <w:sz w:val="22"/>
          <w:szCs w:val="22"/>
          <w:lang w:val="nl-NL"/>
        </w:rPr>
      </w:pPr>
      <w:r w:rsidRPr="00677552">
        <w:rPr>
          <w:rFonts w:asciiTheme="majorHAnsi" w:hAnsiTheme="majorHAnsi"/>
          <w:noProof/>
          <w:sz w:val="22"/>
          <w:szCs w:val="22"/>
          <w:lang w:val="nl-NL" w:eastAsia="nl-NL" w:bidi="ar-SA"/>
        </w:rPr>
        <w:drawing>
          <wp:anchor distT="0" distB="0" distL="114300" distR="114300" simplePos="0" relativeHeight="251700224" behindDoc="1" locked="0" layoutInCell="1" allowOverlap="1">
            <wp:simplePos x="0" y="0"/>
            <wp:positionH relativeFrom="column">
              <wp:posOffset>3935730</wp:posOffset>
            </wp:positionH>
            <wp:positionV relativeFrom="paragraph">
              <wp:posOffset>154305</wp:posOffset>
            </wp:positionV>
            <wp:extent cx="1800225" cy="1041400"/>
            <wp:effectExtent l="19050" t="0" r="9525" b="0"/>
            <wp:wrapNone/>
            <wp:docPr id="74"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24" cstate="print"/>
                    <a:srcRect l="37495" t="27840" r="36967" b="45789"/>
                    <a:stretch>
                      <a:fillRect/>
                    </a:stretch>
                  </pic:blipFill>
                  <pic:spPr bwMode="auto">
                    <a:xfrm>
                      <a:off x="0" y="0"/>
                      <a:ext cx="1800225" cy="1041400"/>
                    </a:xfrm>
                    <a:prstGeom prst="rect">
                      <a:avLst/>
                    </a:prstGeom>
                    <a:noFill/>
                    <a:ln w="9525">
                      <a:noFill/>
                      <a:miter lim="800000"/>
                      <a:headEnd/>
                      <a:tailEnd/>
                    </a:ln>
                  </pic:spPr>
                </pic:pic>
              </a:graphicData>
            </a:graphic>
          </wp:anchor>
        </w:drawing>
      </w:r>
    </w:p>
    <w:p w:rsidR="0075314C" w:rsidRPr="00677552" w:rsidRDefault="0075314C" w:rsidP="00833510">
      <w:pPr>
        <w:pStyle w:val="Kop4"/>
        <w:jc w:val="both"/>
        <w:rPr>
          <w:rFonts w:asciiTheme="majorHAnsi" w:hAnsiTheme="majorHAnsi"/>
          <w:lang w:val="nl-NL"/>
        </w:rPr>
      </w:pPr>
      <w:proofErr w:type="spellStart"/>
      <w:r w:rsidRPr="00677552">
        <w:rPr>
          <w:rFonts w:asciiTheme="majorHAnsi" w:hAnsiTheme="majorHAnsi"/>
          <w:lang w:val="nl-NL"/>
        </w:rPr>
        <w:t>Dutchgamegarden</w:t>
      </w:r>
      <w:proofErr w:type="spellEnd"/>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Locatie: Utrecht</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www.dutchgamegarden.nl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Doel: Verhuur werkruimten, netwerken,</w:t>
      </w:r>
    </w:p>
    <w:p w:rsidR="0075314C" w:rsidRPr="00677552" w:rsidRDefault="0075314C" w:rsidP="00833510">
      <w:pPr>
        <w:pStyle w:val="Geenafstand"/>
        <w:jc w:val="both"/>
        <w:rPr>
          <w:rFonts w:asciiTheme="majorHAnsi" w:hAnsiTheme="majorHAnsi"/>
          <w:sz w:val="22"/>
          <w:szCs w:val="22"/>
          <w:lang w:val="nl-NL"/>
        </w:rPr>
      </w:pPr>
      <w:proofErr w:type="spellStart"/>
      <w:r w:rsidRPr="00677552">
        <w:rPr>
          <w:rFonts w:asciiTheme="majorHAnsi" w:hAnsiTheme="majorHAnsi"/>
          <w:sz w:val="22"/>
          <w:szCs w:val="22"/>
          <w:lang w:val="nl-NL"/>
        </w:rPr>
        <w:t>coaching</w:t>
      </w:r>
      <w:proofErr w:type="spellEnd"/>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Doelgroep: </w:t>
      </w:r>
      <w:proofErr w:type="spellStart"/>
      <w:r w:rsidRPr="00677552">
        <w:rPr>
          <w:rFonts w:asciiTheme="majorHAnsi" w:hAnsiTheme="majorHAnsi"/>
          <w:sz w:val="22"/>
          <w:szCs w:val="22"/>
          <w:lang w:val="nl-NL"/>
        </w:rPr>
        <w:t>Game-bedrijven</w:t>
      </w:r>
      <w:proofErr w:type="spellEnd"/>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Business Centra is een locatie van Dutch Game Garden, waar game </w:t>
      </w:r>
      <w:proofErr w:type="spellStart"/>
      <w:r w:rsidRPr="00677552">
        <w:rPr>
          <w:rFonts w:asciiTheme="majorHAnsi" w:hAnsiTheme="majorHAnsi"/>
          <w:sz w:val="22"/>
          <w:szCs w:val="22"/>
          <w:lang w:val="nl-NL"/>
        </w:rPr>
        <w:t>development</w:t>
      </w:r>
      <w:proofErr w:type="spellEnd"/>
      <w:r w:rsidRPr="00677552">
        <w:rPr>
          <w:rFonts w:asciiTheme="majorHAnsi" w:hAnsiTheme="majorHAnsi"/>
          <w:sz w:val="22"/>
          <w:szCs w:val="22"/>
          <w:lang w:val="nl-NL"/>
        </w:rPr>
        <w:t xml:space="preserve"> hotspots worden gecreëerd. Het is een betaalbare en flexibele bedrijfshuisvesting op een aantrekkelijke locatie. Startende en grotere bedrijven versterken elkaar en faciliteiten worden gedeeld. De Business Centra bieden toegang tot andere interessante klanten, partners, research instellingen van wereldklasse, universiteiten en scholen. Qua samenstelling ligt de nadruk op </w:t>
      </w:r>
      <w:proofErr w:type="spellStart"/>
      <w:r w:rsidRPr="00677552">
        <w:rPr>
          <w:rFonts w:asciiTheme="majorHAnsi" w:hAnsiTheme="majorHAnsi"/>
          <w:sz w:val="22"/>
          <w:szCs w:val="22"/>
          <w:lang w:val="nl-NL"/>
        </w:rPr>
        <w:t>game-bedrijven</w:t>
      </w:r>
      <w:proofErr w:type="spellEnd"/>
      <w:r w:rsidRPr="00677552">
        <w:rPr>
          <w:rFonts w:asciiTheme="majorHAnsi" w:hAnsiTheme="majorHAnsi"/>
          <w:sz w:val="22"/>
          <w:szCs w:val="22"/>
          <w:lang w:val="nl-NL"/>
        </w:rPr>
        <w:t xml:space="preserve">. Een beperkt percentage van de kantoorruimten is gereserveerd aan een verwante sector die business </w:t>
      </w:r>
      <w:proofErr w:type="spellStart"/>
      <w:r w:rsidRPr="00677552">
        <w:rPr>
          <w:rFonts w:asciiTheme="majorHAnsi" w:hAnsiTheme="majorHAnsi"/>
          <w:sz w:val="22"/>
          <w:szCs w:val="22"/>
          <w:lang w:val="nl-NL"/>
        </w:rPr>
        <w:t>wise</w:t>
      </w:r>
      <w:proofErr w:type="spellEnd"/>
      <w:r w:rsidRPr="00677552">
        <w:rPr>
          <w:rFonts w:asciiTheme="majorHAnsi" w:hAnsiTheme="majorHAnsi"/>
          <w:sz w:val="22"/>
          <w:szCs w:val="22"/>
          <w:lang w:val="nl-NL"/>
        </w:rPr>
        <w:t xml:space="preserve"> een verrijking zijn voor de mix. Via de Game Company Incubator helpt Dutch Game Garden afstudeerders en startende ondernemers met het opzetten en uitbreiden van hun eigen gamebedrijf</w:t>
      </w:r>
      <w:r w:rsidR="006902AB" w:rsidRPr="00677552">
        <w:rPr>
          <w:rStyle w:val="Voetnootmarkering"/>
          <w:rFonts w:asciiTheme="majorHAnsi" w:hAnsiTheme="majorHAnsi"/>
          <w:sz w:val="22"/>
          <w:szCs w:val="22"/>
          <w:lang w:val="nl-NL"/>
        </w:rPr>
        <w:footnoteReference w:id="15"/>
      </w:r>
      <w:r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Business Centra bestaan voor de game-industrie, een branche die binnen NUtrecht zou passen, maar waar NUtrecht zich niet op richt. De Business Centra bieden hun ondernemers een locatie, ondersteuning en netwerkmogelijkheden. Toch wordt Dutch Game Garden door zijn specifieke doelgroep niet als concurrentie gezien. </w:t>
      </w:r>
    </w:p>
    <w:p w:rsidR="0075314C" w:rsidRPr="00677552" w:rsidRDefault="006A5C7A" w:rsidP="00833510">
      <w:pPr>
        <w:pStyle w:val="Geenafstand"/>
        <w:jc w:val="both"/>
        <w:rPr>
          <w:rFonts w:asciiTheme="majorHAnsi" w:hAnsiTheme="majorHAnsi"/>
          <w:sz w:val="22"/>
          <w:szCs w:val="22"/>
          <w:lang w:val="nl-NL"/>
        </w:rPr>
      </w:pPr>
      <w:r w:rsidRPr="00677552">
        <w:rPr>
          <w:rFonts w:asciiTheme="majorHAnsi" w:hAnsiTheme="majorHAnsi"/>
          <w:noProof/>
          <w:sz w:val="22"/>
          <w:szCs w:val="22"/>
          <w:lang w:val="nl-NL" w:eastAsia="nl-NL" w:bidi="ar-SA"/>
        </w:rPr>
        <w:drawing>
          <wp:anchor distT="0" distB="0" distL="114300" distR="114300" simplePos="0" relativeHeight="251702272" behindDoc="0" locked="0" layoutInCell="1" allowOverlap="1">
            <wp:simplePos x="0" y="0"/>
            <wp:positionH relativeFrom="column">
              <wp:posOffset>4457700</wp:posOffset>
            </wp:positionH>
            <wp:positionV relativeFrom="paragraph">
              <wp:posOffset>53340</wp:posOffset>
            </wp:positionV>
            <wp:extent cx="1277620" cy="1062990"/>
            <wp:effectExtent l="19050" t="0" r="0" b="0"/>
            <wp:wrapSquare wrapText="bothSides"/>
            <wp:docPr id="75"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25" cstate="print"/>
                    <a:srcRect l="43829" t="18529" r="30534" b="43823"/>
                    <a:stretch>
                      <a:fillRect/>
                    </a:stretch>
                  </pic:blipFill>
                  <pic:spPr bwMode="auto">
                    <a:xfrm>
                      <a:off x="0" y="0"/>
                      <a:ext cx="1277620" cy="1062990"/>
                    </a:xfrm>
                    <a:prstGeom prst="rect">
                      <a:avLst/>
                    </a:prstGeom>
                    <a:noFill/>
                    <a:ln w="9525">
                      <a:noFill/>
                      <a:miter lim="800000"/>
                      <a:headEnd/>
                      <a:tailEnd/>
                    </a:ln>
                  </pic:spPr>
                </pic:pic>
              </a:graphicData>
            </a:graphic>
          </wp:anchor>
        </w:drawing>
      </w: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 xml:space="preserve">Stichting </w:t>
      </w:r>
      <w:proofErr w:type="spellStart"/>
      <w:r w:rsidRPr="00677552">
        <w:rPr>
          <w:rFonts w:asciiTheme="majorHAnsi" w:hAnsiTheme="majorHAnsi"/>
          <w:lang w:val="nl-NL"/>
        </w:rPr>
        <w:t>Cultuur-Ondernemen</w:t>
      </w:r>
      <w:proofErr w:type="spellEnd"/>
      <w:r w:rsidRPr="00677552">
        <w:rPr>
          <w:rFonts w:asciiTheme="majorHAnsi" w:hAnsiTheme="majorHAnsi"/>
          <w:lang w:val="nl-NL"/>
        </w:rPr>
        <w:t xml:space="preserve">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Locatie: Amsterdam</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www.cultuur-ondernemen.nl</w:t>
      </w:r>
      <w:r w:rsidR="00B04509"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Doel: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en netwerken</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Doelgroep: Bedrijven in de culturele sector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Stichting </w:t>
      </w:r>
      <w:proofErr w:type="spellStart"/>
      <w:r w:rsidRPr="00677552">
        <w:rPr>
          <w:rFonts w:asciiTheme="majorHAnsi" w:hAnsiTheme="majorHAnsi"/>
          <w:sz w:val="22"/>
          <w:szCs w:val="22"/>
          <w:lang w:val="nl-NL"/>
        </w:rPr>
        <w:t>Cultuur-Ondernemen</w:t>
      </w:r>
      <w:proofErr w:type="spellEnd"/>
      <w:r w:rsidRPr="00677552">
        <w:rPr>
          <w:rFonts w:asciiTheme="majorHAnsi" w:hAnsiTheme="majorHAnsi"/>
          <w:sz w:val="22"/>
          <w:szCs w:val="22"/>
          <w:lang w:val="nl-NL"/>
        </w:rPr>
        <w:t xml:space="preserve"> brengt kunstenaars, creatieve en culturele instellingen, bedrijven en maatschappelijke organisaties bij elkaar. Zij ondersteunt en begeleidt hen bij het zakelijk optimaal benutten van hun creatieve kapitaal. </w:t>
      </w:r>
      <w:proofErr w:type="spellStart"/>
      <w:r w:rsidRPr="00677552">
        <w:rPr>
          <w:rFonts w:asciiTheme="majorHAnsi" w:hAnsiTheme="majorHAnsi"/>
          <w:sz w:val="22"/>
          <w:szCs w:val="22"/>
          <w:lang w:val="nl-NL"/>
        </w:rPr>
        <w:t>Cultuur-Ondernemen</w:t>
      </w:r>
      <w:proofErr w:type="spellEnd"/>
      <w:r w:rsidRPr="00677552">
        <w:rPr>
          <w:rFonts w:asciiTheme="majorHAnsi" w:hAnsiTheme="majorHAnsi"/>
          <w:sz w:val="22"/>
          <w:szCs w:val="22"/>
          <w:lang w:val="nl-NL"/>
        </w:rPr>
        <w:t xml:space="preserve"> verzamelt en deelt kennis van de culturele sector</w:t>
      </w:r>
      <w:r w:rsidR="006902AB" w:rsidRPr="00677552">
        <w:rPr>
          <w:rStyle w:val="Voetnootmarkering"/>
          <w:rFonts w:asciiTheme="majorHAnsi" w:hAnsiTheme="majorHAnsi"/>
          <w:sz w:val="22"/>
          <w:szCs w:val="22"/>
          <w:lang w:val="nl-NL"/>
        </w:rPr>
        <w:footnoteReference w:id="16"/>
      </w:r>
      <w:r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6A5C7A" w:rsidRPr="00677552" w:rsidRDefault="0075314C" w:rsidP="006902AB">
      <w:pPr>
        <w:pStyle w:val="Geenafstand"/>
        <w:jc w:val="both"/>
        <w:rPr>
          <w:rFonts w:asciiTheme="majorHAnsi" w:hAnsiTheme="majorHAnsi"/>
          <w:sz w:val="22"/>
          <w:szCs w:val="22"/>
          <w:lang w:val="nl-NL"/>
        </w:rPr>
      </w:pPr>
      <w:proofErr w:type="spellStart"/>
      <w:r w:rsidRPr="00677552">
        <w:rPr>
          <w:rFonts w:asciiTheme="majorHAnsi" w:hAnsiTheme="majorHAnsi"/>
          <w:sz w:val="22"/>
          <w:szCs w:val="22"/>
          <w:lang w:val="nl-NL"/>
        </w:rPr>
        <w:t>Cultuur-Ondernemen</w:t>
      </w:r>
      <w:proofErr w:type="spellEnd"/>
      <w:r w:rsidRPr="00677552">
        <w:rPr>
          <w:rFonts w:asciiTheme="majorHAnsi" w:hAnsiTheme="majorHAnsi"/>
          <w:sz w:val="22"/>
          <w:szCs w:val="22"/>
          <w:lang w:val="nl-NL"/>
        </w:rPr>
        <w:t xml:space="preserve"> richt zich op de culturele sector. Dit doet zij door het geven van advies en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organiseren van werkprogramma’s, vestrekken van informatie en organiseren van netwerkbijeenkomsten, allemaal activiteiten waar NUtrecht ook in </w:t>
      </w:r>
      <w:proofErr w:type="spellStart"/>
      <w:r w:rsidRPr="00677552">
        <w:rPr>
          <w:rFonts w:asciiTheme="majorHAnsi" w:hAnsiTheme="majorHAnsi"/>
          <w:sz w:val="22"/>
          <w:szCs w:val="22"/>
          <w:lang w:val="nl-NL"/>
        </w:rPr>
        <w:t>faciliteert</w:t>
      </w:r>
      <w:proofErr w:type="spellEnd"/>
      <w:r w:rsidRPr="00677552">
        <w:rPr>
          <w:rFonts w:asciiTheme="majorHAnsi" w:hAnsiTheme="majorHAnsi"/>
          <w:sz w:val="22"/>
          <w:szCs w:val="22"/>
          <w:lang w:val="nl-NL"/>
        </w:rPr>
        <w:t xml:space="preserve">. De doelgroep </w:t>
      </w:r>
      <w:proofErr w:type="spellStart"/>
      <w:r w:rsidRPr="00677552">
        <w:rPr>
          <w:rFonts w:asciiTheme="majorHAnsi" w:hAnsiTheme="majorHAnsi"/>
          <w:sz w:val="22"/>
          <w:szCs w:val="22"/>
          <w:lang w:val="nl-NL"/>
        </w:rPr>
        <w:t>creatievelingen</w:t>
      </w:r>
      <w:proofErr w:type="spellEnd"/>
      <w:r w:rsidRPr="00677552">
        <w:rPr>
          <w:rFonts w:asciiTheme="majorHAnsi" w:hAnsiTheme="majorHAnsi"/>
          <w:sz w:val="22"/>
          <w:szCs w:val="22"/>
          <w:lang w:val="nl-NL"/>
        </w:rPr>
        <w:t xml:space="preserve"> behoort ook tot de doelgroep van NUtrecht echter, NUtrecht richt zich enkel tot jongeren. Door de locatie in Amsterdam is </w:t>
      </w:r>
      <w:proofErr w:type="spellStart"/>
      <w:r w:rsidRPr="00677552">
        <w:rPr>
          <w:rFonts w:asciiTheme="majorHAnsi" w:hAnsiTheme="majorHAnsi"/>
          <w:sz w:val="22"/>
          <w:szCs w:val="22"/>
          <w:lang w:val="nl-NL"/>
        </w:rPr>
        <w:t>Cultuur-Ondernemen</w:t>
      </w:r>
      <w:proofErr w:type="spellEnd"/>
      <w:r w:rsidRPr="00677552">
        <w:rPr>
          <w:rFonts w:asciiTheme="majorHAnsi" w:hAnsiTheme="majorHAnsi"/>
          <w:sz w:val="22"/>
          <w:szCs w:val="22"/>
          <w:lang w:val="nl-NL"/>
        </w:rPr>
        <w:t xml:space="preserve"> niet een grote concurrent van NUtrecht, gezien dit </w:t>
      </w:r>
      <w:r w:rsidRPr="00677552">
        <w:rPr>
          <w:rFonts w:asciiTheme="majorHAnsi" w:hAnsiTheme="majorHAnsi"/>
          <w:sz w:val="22"/>
          <w:szCs w:val="22"/>
          <w:lang w:val="nl-NL"/>
        </w:rPr>
        <w:lastRenderedPageBreak/>
        <w:t>buiten de regio Utrecht valt.</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 xml:space="preserve">Het kan voor NUtrecht wel interessant zijn om hen eens nauwlettend in de gaten te houden. </w:t>
      </w:r>
    </w:p>
    <w:p w:rsidR="006902AB" w:rsidRPr="00677552" w:rsidRDefault="006902AB" w:rsidP="006902AB">
      <w:pPr>
        <w:pStyle w:val="Geenafstand"/>
        <w:jc w:val="both"/>
        <w:rPr>
          <w:rFonts w:asciiTheme="majorHAnsi" w:eastAsiaTheme="majorEastAsia" w:hAnsiTheme="majorHAnsi" w:cstheme="majorBidi"/>
          <w:b/>
          <w:bCs/>
          <w:smallCaps/>
          <w:color w:val="595959" w:themeColor="text1" w:themeTint="A6"/>
          <w:spacing w:val="20"/>
          <w:sz w:val="22"/>
          <w:lang w:val="nl-NL"/>
        </w:rPr>
      </w:pPr>
    </w:p>
    <w:p w:rsidR="0075314C" w:rsidRPr="00677552" w:rsidRDefault="006A5C7A" w:rsidP="00833510">
      <w:pPr>
        <w:pStyle w:val="Kop4"/>
        <w:jc w:val="both"/>
        <w:rPr>
          <w:rFonts w:asciiTheme="majorHAnsi" w:hAnsiTheme="majorHAnsi"/>
          <w:lang w:val="nl-NL"/>
        </w:rPr>
      </w:pPr>
      <w:r w:rsidRPr="00677552">
        <w:rPr>
          <w:rFonts w:asciiTheme="majorHAnsi" w:hAnsiTheme="majorHAnsi"/>
          <w:noProof/>
          <w:lang w:val="nl-NL" w:eastAsia="nl-NL" w:bidi="ar-SA"/>
        </w:rPr>
        <w:drawing>
          <wp:anchor distT="0" distB="0" distL="114300" distR="114300" simplePos="0" relativeHeight="251704320" behindDoc="1" locked="0" layoutInCell="1" allowOverlap="1">
            <wp:simplePos x="0" y="0"/>
            <wp:positionH relativeFrom="column">
              <wp:posOffset>3478530</wp:posOffset>
            </wp:positionH>
            <wp:positionV relativeFrom="paragraph">
              <wp:posOffset>-6985</wp:posOffset>
            </wp:positionV>
            <wp:extent cx="2341245" cy="871855"/>
            <wp:effectExtent l="19050" t="0" r="1905" b="0"/>
            <wp:wrapNone/>
            <wp:docPr id="76"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26" cstate="print"/>
                    <a:srcRect t="37941" r="67735" b="40881"/>
                    <a:stretch>
                      <a:fillRect/>
                    </a:stretch>
                  </pic:blipFill>
                  <pic:spPr bwMode="auto">
                    <a:xfrm>
                      <a:off x="0" y="0"/>
                      <a:ext cx="2341245" cy="871855"/>
                    </a:xfrm>
                    <a:prstGeom prst="rect">
                      <a:avLst/>
                    </a:prstGeom>
                    <a:noFill/>
                    <a:ln w="9525">
                      <a:noFill/>
                      <a:miter lim="800000"/>
                      <a:headEnd/>
                      <a:tailEnd/>
                    </a:ln>
                  </pic:spPr>
                </pic:pic>
              </a:graphicData>
            </a:graphic>
          </wp:anchor>
        </w:drawing>
      </w:r>
      <w:r w:rsidR="0075314C" w:rsidRPr="00677552">
        <w:rPr>
          <w:rFonts w:asciiTheme="majorHAnsi" w:hAnsiTheme="majorHAnsi"/>
          <w:lang w:val="nl-NL"/>
        </w:rPr>
        <w:t>Wijk in Bedrijf Utrecht</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Locatie: Amersfoort</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www.wijkinbedrijfutrecht.nl </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Doel: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netwerken</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Doelgroep: Startende ondernemers</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Wijk in Bedrijf Utrecht is een vraaggestuurde organisatie. Zij beantwoordt vragen met betrekking tot het ontwikkelen en verbeteren van ondernemersvaardigheden. Veel mensen in Utrecht hebben een idee voor een eigen bedrijf, maar vragen zich af waar en hoe ze moeten beginnen. De adviseurs van Wijk in Bedrijf Utrecht bieden ondersteuning bij het opstellen van een ondernemingsplan, geven persoonlijk advies of verwijzen door naar de juiste instantie. Wijk in Bedrijf Utrecht biedt ook trainingen aan om ondernemersvaardigheden te ontwikkelen of te verbeteren</w:t>
      </w:r>
      <w:r w:rsidR="006902AB" w:rsidRPr="00677552">
        <w:rPr>
          <w:rStyle w:val="Voetnootmarkering"/>
          <w:rFonts w:asciiTheme="majorHAnsi" w:hAnsiTheme="majorHAnsi"/>
          <w:sz w:val="22"/>
          <w:szCs w:val="22"/>
          <w:lang w:val="nl-NL"/>
        </w:rPr>
        <w:footnoteReference w:id="17"/>
      </w:r>
      <w:r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Wijk in Bedrijf Utrecht zou een goede partner zijn voor NUtrecht. NUtrecht is dé locatie voor jonge talentvolle ondernemers, het zou geweldig zijn als Wijk in Bedrijf Utrecht jongeren doorstuurt naar NUtrecht. Ze bieden net als NUtrecht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en netwerkbijeenkomsten, maar zijn absoluut geen concurrentie. Deze partijen zouden elkaar juist versterken.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3"/>
        <w:jc w:val="both"/>
        <w:rPr>
          <w:lang w:val="nl-NL"/>
        </w:rPr>
      </w:pPr>
      <w:bookmarkStart w:id="38" w:name="_Toc328121267"/>
      <w:r w:rsidRPr="00677552">
        <w:rPr>
          <w:lang w:val="nl-NL"/>
        </w:rPr>
        <w:t>1.5.2 CONCLUSSIE</w:t>
      </w:r>
      <w:bookmarkEnd w:id="38"/>
    </w:p>
    <w:p w:rsidR="0075314C" w:rsidRPr="00677552" w:rsidRDefault="0075314C" w:rsidP="0095465F">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Geen enkel ander bedrijf evenaart het concept van NUtrecht, waarbij jongeren centraal staan, tegelijkertijd een maatschappelijke functie wordt nagestreefd en waarbij de branche niet leidend is voor het concept. NUtrecht is uniek in zijn concept, maar heeft ook te maken met concurrentie. Verschillende concurrenten verhuren werkruimten, bieden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en netwerkmogelijkheden aan doelgroepen die ook binnen NUtrecht passen. De concurrenten van</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NUtrecht zijn vaak gespecialiseerd in één enkele branche of doelgroep. Echter hoeft NUtrecht zich geen zorgen te maken over keiharde concurrentie. Zij kan juist leren van de kennis van de concurrenten en de concurrerende partijen kunnen elkaar soms zelfs versterken.  </w:t>
      </w:r>
    </w:p>
    <w:p w:rsidR="0075314C" w:rsidRPr="00677552" w:rsidRDefault="0075314C" w:rsidP="00833510">
      <w:pPr>
        <w:pStyle w:val="Geenafstand"/>
        <w:jc w:val="both"/>
        <w:rPr>
          <w:rFonts w:asciiTheme="majorHAnsi" w:hAnsiTheme="majorHAnsi"/>
          <w:sz w:val="22"/>
          <w:szCs w:val="22"/>
          <w:lang w:val="nl-NL"/>
        </w:rPr>
      </w:pPr>
    </w:p>
    <w:p w:rsidR="009B298D" w:rsidRPr="00677552" w:rsidRDefault="009B298D" w:rsidP="00833510">
      <w:pPr>
        <w:jc w:val="both"/>
        <w:rPr>
          <w:rFonts w:asciiTheme="majorHAnsi" w:hAnsiTheme="majorHAnsi"/>
          <w:lang w:val="nl-NL"/>
        </w:rPr>
      </w:pPr>
      <w:r w:rsidRPr="00677552">
        <w:rPr>
          <w:rFonts w:asciiTheme="majorHAnsi" w:hAnsiTheme="majorHAnsi"/>
          <w:lang w:val="nl-NL"/>
        </w:rPr>
        <w:br w:type="page"/>
      </w:r>
    </w:p>
    <w:p w:rsidR="0075314C" w:rsidRPr="00677552" w:rsidRDefault="0075314C" w:rsidP="00833510">
      <w:pPr>
        <w:pStyle w:val="Kop2"/>
        <w:jc w:val="both"/>
        <w:rPr>
          <w:lang w:val="nl-NL"/>
        </w:rPr>
      </w:pPr>
      <w:bookmarkStart w:id="39" w:name="_Toc328121268"/>
      <w:r w:rsidRPr="00677552">
        <w:rPr>
          <w:lang w:val="nl-NL"/>
        </w:rPr>
        <w:lastRenderedPageBreak/>
        <w:t>1.6 PROBLEEMSTELLING</w:t>
      </w:r>
      <w:bookmarkEnd w:id="39"/>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De probleemstelling legt het communicatieprobleem van NUtrecht uit. Paragraaf één beschrijft het eerste doel: de marktpartijen naar NUtrecht trekken. Vanuit dit doel, zijn de primaire doelgroepen van NUtrecht opgedeeld. Aan de hand van deze verdeling wordt uitgelegd waarom de communicatiedoelgroep marktpartijen nog niet kan worden aangesproken. Daarna komt in paragraaf twee de uiteindelijke probleemstelling naar voren. Als laatste staan de hoofdvraag en deelvragen centraal.</w:t>
      </w:r>
      <w:r w:rsidR="00B04509"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3"/>
        <w:jc w:val="both"/>
        <w:rPr>
          <w:lang w:val="nl-NL"/>
        </w:rPr>
      </w:pPr>
      <w:bookmarkStart w:id="40" w:name="_Toc328121269"/>
      <w:r w:rsidRPr="00677552">
        <w:rPr>
          <w:lang w:val="nl-NL"/>
        </w:rPr>
        <w:t>1.6.1 EERSTE PROBLEEMSTELLING MARKTPARTIJEN</w:t>
      </w:r>
      <w:bookmarkEnd w:id="40"/>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Stichting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heeft vanuit haar missie en visie NUtrecht opgezet. In NUtrecht krijgen talentvolle jongeren de kans om met behulp van professionals en coaches hun talent verder te ontwikkelen en daarmee te ondernemen. NUtrecht wordt een plek waar startende ondernemers elkaar ontmoeten en waar marktpartijen en culturele organisaties jongeren met hun talenten zoeken. Rond de vijftien jonge bedrijven en ondernemers zijn gevestigd in NUtrecht. De vraag van de opdrachtgever was om marktpartijen aan te trekken, die werkgelegenheid bieden aan de jongeren en eventueel NUtrecht willen sponsoren. Vanuit deze vraag kwam de eerste probleemstelling tot stand:</w:t>
      </w:r>
    </w:p>
    <w:p w:rsidR="0075314C" w:rsidRPr="00677552" w:rsidRDefault="0075314C" w:rsidP="00833510">
      <w:pPr>
        <w:pStyle w:val="Geenafstand"/>
        <w:jc w:val="both"/>
        <w:rPr>
          <w:rFonts w:asciiTheme="majorHAnsi" w:hAnsiTheme="majorHAnsi"/>
          <w:sz w:val="22"/>
          <w:szCs w:val="22"/>
          <w:lang w:val="nl-NL"/>
        </w:rPr>
      </w:pPr>
    </w:p>
    <w:p w:rsidR="00D036ED" w:rsidRPr="00677552" w:rsidRDefault="0075314C" w:rsidP="00AA24BD">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jc w:val="center"/>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‘Hoe laat ik nieuwe marktpartijen weten wat NUtrecht is en</w:t>
      </w:r>
    </w:p>
    <w:p w:rsidR="0075314C" w:rsidRPr="00677552" w:rsidRDefault="0075314C" w:rsidP="00AA24BD">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jc w:val="center"/>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wat NUtrecht voor hen kan betekenen?’.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Als eerste is onderzocht welke partijen er met NUtrecht samenwerken of willen samenwerken. Daaruit is gebleken dat er behoorlijk wat partijen zijn die zich bij NUtrecht willen aansluiten. Elke partij heeft zijn eigen reden om zich bij NUtrecht te voegen. Om inzicht in de verschillende belangen van deze bedrijven te krijgen, zijn deze opgedeeld in vier primaire doelgroepen: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numPr>
          <w:ilvl w:val="0"/>
          <w:numId w:val="10"/>
        </w:numPr>
        <w:jc w:val="both"/>
        <w:rPr>
          <w:rFonts w:asciiTheme="majorHAnsi" w:hAnsiTheme="majorHAnsi"/>
          <w:sz w:val="22"/>
          <w:szCs w:val="22"/>
          <w:lang w:val="nl-NL"/>
        </w:rPr>
      </w:pPr>
      <w:r w:rsidRPr="00677552">
        <w:rPr>
          <w:rFonts w:asciiTheme="majorHAnsi" w:hAnsiTheme="majorHAnsi"/>
          <w:sz w:val="22"/>
          <w:szCs w:val="22"/>
          <w:lang w:val="nl-NL"/>
        </w:rPr>
        <w:t>Ondersteunende bedrijven</w:t>
      </w:r>
    </w:p>
    <w:p w:rsidR="0075314C" w:rsidRPr="00677552" w:rsidRDefault="0075314C" w:rsidP="00833510">
      <w:pPr>
        <w:pStyle w:val="Geenafstand"/>
        <w:numPr>
          <w:ilvl w:val="0"/>
          <w:numId w:val="10"/>
        </w:numPr>
        <w:jc w:val="both"/>
        <w:rPr>
          <w:rFonts w:asciiTheme="majorHAnsi" w:hAnsiTheme="majorHAnsi"/>
          <w:sz w:val="22"/>
          <w:szCs w:val="22"/>
          <w:lang w:val="nl-NL"/>
        </w:rPr>
      </w:pPr>
      <w:r w:rsidRPr="00677552">
        <w:rPr>
          <w:rFonts w:asciiTheme="majorHAnsi" w:hAnsiTheme="majorHAnsi"/>
          <w:sz w:val="22"/>
          <w:szCs w:val="22"/>
          <w:lang w:val="nl-NL"/>
        </w:rPr>
        <w:t>Huurders van ruimten</w:t>
      </w:r>
    </w:p>
    <w:p w:rsidR="0075314C" w:rsidRPr="00677552" w:rsidRDefault="0075314C" w:rsidP="00833510">
      <w:pPr>
        <w:pStyle w:val="Geenafstand"/>
        <w:numPr>
          <w:ilvl w:val="0"/>
          <w:numId w:val="10"/>
        </w:numPr>
        <w:jc w:val="both"/>
        <w:rPr>
          <w:rFonts w:asciiTheme="majorHAnsi" w:hAnsiTheme="majorHAnsi"/>
          <w:sz w:val="22"/>
          <w:szCs w:val="22"/>
          <w:lang w:val="nl-NL"/>
        </w:rPr>
      </w:pPr>
      <w:r w:rsidRPr="00677552">
        <w:rPr>
          <w:rFonts w:asciiTheme="majorHAnsi" w:hAnsiTheme="majorHAnsi"/>
          <w:sz w:val="22"/>
          <w:szCs w:val="22"/>
          <w:lang w:val="nl-NL"/>
        </w:rPr>
        <w:t>Jonge ondernemers</w:t>
      </w:r>
    </w:p>
    <w:p w:rsidR="0075314C" w:rsidRPr="00677552" w:rsidRDefault="0075314C" w:rsidP="00833510">
      <w:pPr>
        <w:pStyle w:val="Geenafstand"/>
        <w:numPr>
          <w:ilvl w:val="0"/>
          <w:numId w:val="10"/>
        </w:numPr>
        <w:jc w:val="both"/>
        <w:rPr>
          <w:rFonts w:asciiTheme="majorHAnsi" w:hAnsiTheme="majorHAnsi"/>
          <w:sz w:val="22"/>
          <w:szCs w:val="22"/>
          <w:lang w:val="nl-NL"/>
        </w:rPr>
      </w:pPr>
      <w:r w:rsidRPr="00677552">
        <w:rPr>
          <w:rFonts w:asciiTheme="majorHAnsi" w:hAnsiTheme="majorHAnsi"/>
          <w:sz w:val="22"/>
          <w:szCs w:val="22"/>
          <w:lang w:val="nl-NL"/>
        </w:rPr>
        <w:t>Marktpartijen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Van elke doelgroep is een lijst gemaakt (zie bijlage 1) waar de verschillende kenmerken van de bedrijven worden beschreven. Echter van de doelgroep marktpartijen is nog geen informatie beschikbaar. Het is niet duidelijk welke bedrijven er onder deze doelgroep vallen. De doelgroep moet nog in zijn geheel worden gecreëerd.</w:t>
      </w:r>
    </w:p>
    <w:p w:rsidR="0075314C" w:rsidRPr="00677552" w:rsidRDefault="0075314C" w:rsidP="00833510">
      <w:pPr>
        <w:pStyle w:val="Geenafstand"/>
        <w:jc w:val="both"/>
        <w:rPr>
          <w:rFonts w:asciiTheme="majorHAnsi" w:hAnsiTheme="majorHAnsi"/>
          <w:sz w:val="22"/>
          <w:szCs w:val="22"/>
          <w:lang w:val="nl-NL"/>
        </w:rPr>
      </w:pPr>
    </w:p>
    <w:p w:rsidR="006902AB" w:rsidRPr="00677552" w:rsidRDefault="006902AB">
      <w:pPr>
        <w:rPr>
          <w:rFonts w:asciiTheme="majorHAnsi" w:hAnsiTheme="majorHAnsi"/>
          <w:sz w:val="22"/>
          <w:szCs w:val="22"/>
          <w:lang w:val="nl-NL"/>
        </w:rPr>
      </w:pPr>
      <w:r w:rsidRPr="00677552">
        <w:rPr>
          <w:rFonts w:asciiTheme="majorHAnsi" w:hAnsiTheme="majorHAnsi"/>
          <w:sz w:val="22"/>
          <w:szCs w:val="22"/>
          <w:lang w:val="nl-NL"/>
        </w:rPr>
        <w:br w:type="page"/>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lastRenderedPageBreak/>
        <w:t>Doormiddel van afbakening in bedrijfskenmerken, zoals bedrijfsgrote, branche en locatie is geprobeerd om de doelgroep marktpartijen af te bakenen. Ondanks deze afbakening, werd het een lijst van bedrijven waar geen pijl op te trekken was. Er kon geen duidelijke doelgroepanalyse van gemaakt worden en ook na gesprekken met de oprichter kon geen doelgroep worden bepaald.</w:t>
      </w:r>
      <w:r w:rsidR="00B04509"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Omdat de doelgroep niet duidelijk was, is vervolgens het product onderzocht. Het product voor de marktpartijen zijn de jongeren en de ondernemingen die in NUtrecht zijn gevestigd, maar ook het concept van NUtrecht. De jonge ondernemers die in NUtrecht zijn gevestigd, ondernemen met hun talent en passie en kiezen daarmee de richting van NUtrecht en dus ook de richting van marktpartijen die NUtrecht moet gaan aantrekken. In deze fase is het, doordat er weinig jongen in NUtrecht zitten, onduidelijk wat NUtrecht de marktpartijen kan bieden. Zij kunnen het concept verkopen, maar het concept kan aan elk willekeurig bedrijf worden uitgelegd. Binnen </w:t>
      </w:r>
      <w:proofErr w:type="spellStart"/>
      <w:r w:rsidRPr="00677552">
        <w:rPr>
          <w:rFonts w:asciiTheme="majorHAnsi" w:hAnsiTheme="majorHAnsi"/>
          <w:sz w:val="22"/>
          <w:szCs w:val="22"/>
          <w:lang w:val="nl-NL"/>
        </w:rPr>
        <w:t>business-to-business</w:t>
      </w:r>
      <w:proofErr w:type="spellEnd"/>
      <w:r w:rsidRPr="00677552">
        <w:rPr>
          <w:rFonts w:asciiTheme="majorHAnsi" w:hAnsiTheme="majorHAnsi"/>
          <w:sz w:val="22"/>
          <w:szCs w:val="22"/>
          <w:lang w:val="nl-NL"/>
        </w:rPr>
        <w:t xml:space="preserve"> communicatie is het juist belangrijk dat het product wordt vermeld. Bedrijven willen weten wat NUtrecht exact te bieden heeft.</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 xml:space="preserve">Daarom is het in deze opstartfase, waarin er nog weinig jongeren in NUtrecht zijn, niet verstandig om een communicatieplan op te stellen voor de marktpartijen.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opdrachtgever vroeg als het ware klanten naar zijn etalage te lokken. Echter, het probleem was dat zijn etalage er mooi uitzag, maar nog leeg was. Zonder producten kan de etalage nog zo mooi zijn, maar komt er geen klant op af. In dit metafoor, zijn de jongeren de producten en is de etalage het concept van NUtrecht.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3"/>
        <w:jc w:val="both"/>
        <w:rPr>
          <w:lang w:val="nl-NL"/>
        </w:rPr>
      </w:pPr>
      <w:bookmarkStart w:id="41" w:name="_Toc328121270"/>
      <w:r w:rsidRPr="00677552">
        <w:rPr>
          <w:lang w:val="nl-NL"/>
        </w:rPr>
        <w:t>1.6.2 JONGEREN NAAR NUTRECHT TREKKEN</w:t>
      </w:r>
      <w:bookmarkEnd w:id="41"/>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Voordat er met de marktpartijen gecommuniceerd kan worden, moet er genoeg bedrijvigheid in NUtrecht zijn. Het probleem van NUtrecht is dat er te weinig jonge ondernemers bij NUtrecht zijn aangesloten. Samen met afstudeerbegeleidster Titia </w:t>
      </w:r>
      <w:proofErr w:type="spellStart"/>
      <w:r w:rsidRPr="00677552">
        <w:rPr>
          <w:rFonts w:asciiTheme="majorHAnsi" w:hAnsiTheme="majorHAnsi"/>
          <w:sz w:val="22"/>
          <w:szCs w:val="22"/>
          <w:lang w:val="nl-NL"/>
        </w:rPr>
        <w:t>Ysenbaert</w:t>
      </w:r>
      <w:proofErr w:type="spellEnd"/>
      <w:r w:rsidRPr="00677552">
        <w:rPr>
          <w:rFonts w:asciiTheme="majorHAnsi" w:hAnsiTheme="majorHAnsi"/>
          <w:sz w:val="22"/>
          <w:szCs w:val="22"/>
          <w:lang w:val="nl-NL"/>
        </w:rPr>
        <w:t xml:space="preserve"> is voor een verandering van de opdracht gekozen. Opdrachtgever Ad de Jong stond open voor de nieuwe inzichten in de situatie en ging akkoord met het voorstel om de doelgroep jongeren te bereiken.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doelgroep jongeren is tevens de belangrijkste doelgroep van NUtrecht. Zonder jongeren zal NUtrecht nooit andere partijen aantrekken, daarom is het belangrijk dat NUtrecht als eerste met deze doelgroep gaat communiceren.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wil dat talentvolle jongeren komen ondernemen in NUtrecht, maar zij komen meestal niet vanzelf. Wanneer je een doelgroep naar een organisatie toe wilt trekken moet er gericht worden gecommuniceerd. NUtrecht is niet gericht bezig met communicatie, zij heeft verschillende communicatiemiddelen tot beschikking, maar deze worden niet optimaal gebruikt. Ook is er nog geen definitie van de doelgroep beschikbaar. Daarnaast is niet duidelijk waar de doelroep zich bevindt, wat haar houding is ten opzichte van NUtrecht en welke media zij gebruikt. Dit zijn essentiële onderdelen wanneer je een doelgroep wilt aanspreken. Ook moet er gekeken worden naar de </w:t>
      </w:r>
      <w:proofErr w:type="spellStart"/>
      <w:r w:rsidRPr="00677552">
        <w:rPr>
          <w:rFonts w:asciiTheme="majorHAnsi" w:hAnsiTheme="majorHAnsi"/>
          <w:sz w:val="22"/>
          <w:szCs w:val="22"/>
          <w:lang w:val="nl-NL"/>
        </w:rPr>
        <w:t>tone</w:t>
      </w:r>
      <w:proofErr w:type="spellEnd"/>
      <w:r w:rsidRPr="00677552">
        <w:rPr>
          <w:rFonts w:asciiTheme="majorHAnsi" w:hAnsiTheme="majorHAnsi"/>
          <w:sz w:val="22"/>
          <w:szCs w:val="22"/>
          <w:lang w:val="nl-NL"/>
        </w:rPr>
        <w:t xml:space="preserve"> of voice van NUtrecht.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lastRenderedPageBreak/>
        <w:t>Om met de jongeren te communiceren, moet er dus als eerste gekeken worden naar de doelgroep. Daarna moet bekeken worden hoe NUtrecht met haar moet communiceren. De probleemstelling kan daarom als beste worden geformuleerd:</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Welke communicatiemiddelen kan NUtrecht inzetten om ervoor te zorgen dat er meer potentiële jonge ondernemers naar NUtrecht komen?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De deelvragen die hierbij passen zijn: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numPr>
          <w:ilvl w:val="0"/>
          <w:numId w:val="9"/>
        </w:numPr>
        <w:jc w:val="both"/>
        <w:rPr>
          <w:rFonts w:asciiTheme="majorHAnsi" w:hAnsiTheme="majorHAnsi"/>
          <w:sz w:val="22"/>
          <w:szCs w:val="22"/>
          <w:lang w:val="nl-NL"/>
        </w:rPr>
      </w:pPr>
      <w:r w:rsidRPr="00677552">
        <w:rPr>
          <w:rFonts w:asciiTheme="majorHAnsi" w:hAnsiTheme="majorHAnsi"/>
          <w:sz w:val="22"/>
          <w:szCs w:val="22"/>
          <w:lang w:val="nl-NL"/>
        </w:rPr>
        <w:t>Wat is de definitie van de doelgroep potentiële jonge ondernemers?</w:t>
      </w:r>
    </w:p>
    <w:p w:rsidR="0075314C" w:rsidRPr="00677552" w:rsidRDefault="0075314C" w:rsidP="00833510">
      <w:pPr>
        <w:pStyle w:val="Geenafstand"/>
        <w:numPr>
          <w:ilvl w:val="0"/>
          <w:numId w:val="9"/>
        </w:numPr>
        <w:jc w:val="both"/>
        <w:rPr>
          <w:rFonts w:asciiTheme="majorHAnsi" w:hAnsiTheme="majorHAnsi"/>
          <w:sz w:val="22"/>
          <w:szCs w:val="22"/>
          <w:lang w:val="nl-NL"/>
        </w:rPr>
      </w:pPr>
      <w:r w:rsidRPr="00677552">
        <w:rPr>
          <w:rFonts w:asciiTheme="majorHAnsi" w:hAnsiTheme="majorHAnsi"/>
          <w:sz w:val="22"/>
          <w:szCs w:val="22"/>
          <w:lang w:val="nl-NL"/>
        </w:rPr>
        <w:t>Waar bevindt de doelgroep zich?</w:t>
      </w:r>
    </w:p>
    <w:p w:rsidR="0075314C" w:rsidRPr="00677552" w:rsidRDefault="0075314C" w:rsidP="00833510">
      <w:pPr>
        <w:pStyle w:val="Geenafstand"/>
        <w:numPr>
          <w:ilvl w:val="0"/>
          <w:numId w:val="9"/>
        </w:numPr>
        <w:jc w:val="both"/>
        <w:rPr>
          <w:rFonts w:asciiTheme="majorHAnsi" w:hAnsiTheme="majorHAnsi"/>
          <w:sz w:val="22"/>
          <w:szCs w:val="22"/>
          <w:lang w:val="nl-NL"/>
        </w:rPr>
      </w:pPr>
      <w:r w:rsidRPr="00677552">
        <w:rPr>
          <w:rFonts w:asciiTheme="majorHAnsi" w:hAnsiTheme="majorHAnsi"/>
          <w:sz w:val="22"/>
          <w:szCs w:val="22"/>
          <w:lang w:val="nl-NL"/>
        </w:rPr>
        <w:t>Welke communicatiemiddelen gebruikt de doelgroep?</w:t>
      </w:r>
    </w:p>
    <w:p w:rsidR="0075314C" w:rsidRPr="00677552" w:rsidRDefault="0075314C" w:rsidP="00833510">
      <w:pPr>
        <w:pStyle w:val="Geenafstand"/>
        <w:numPr>
          <w:ilvl w:val="0"/>
          <w:numId w:val="9"/>
        </w:numPr>
        <w:jc w:val="both"/>
        <w:rPr>
          <w:rFonts w:asciiTheme="majorHAnsi" w:hAnsiTheme="majorHAnsi"/>
          <w:sz w:val="22"/>
          <w:szCs w:val="22"/>
          <w:lang w:val="nl-NL"/>
        </w:rPr>
      </w:pPr>
      <w:r w:rsidRPr="00677552">
        <w:rPr>
          <w:rFonts w:asciiTheme="majorHAnsi" w:hAnsiTheme="majorHAnsi"/>
          <w:sz w:val="22"/>
          <w:szCs w:val="22"/>
          <w:lang w:val="nl-NL"/>
        </w:rPr>
        <w:t>Wat biedt NUtrecht deze jongeren?</w:t>
      </w:r>
    </w:p>
    <w:p w:rsidR="0075314C" w:rsidRPr="00677552" w:rsidRDefault="0075314C" w:rsidP="00833510">
      <w:pPr>
        <w:pStyle w:val="Geenafstand"/>
        <w:numPr>
          <w:ilvl w:val="0"/>
          <w:numId w:val="9"/>
        </w:numPr>
        <w:jc w:val="both"/>
        <w:rPr>
          <w:rFonts w:asciiTheme="majorHAnsi" w:hAnsiTheme="majorHAnsi"/>
          <w:sz w:val="22"/>
          <w:szCs w:val="22"/>
          <w:lang w:val="nl-NL"/>
        </w:rPr>
      </w:pPr>
      <w:r w:rsidRPr="00677552">
        <w:rPr>
          <w:rFonts w:asciiTheme="majorHAnsi" w:hAnsiTheme="majorHAnsi"/>
          <w:sz w:val="22"/>
          <w:szCs w:val="22"/>
          <w:lang w:val="nl-NL"/>
        </w:rPr>
        <w:t xml:space="preserve">Hoe moet NUtrecht met deze doelgroep communiceren? </w:t>
      </w:r>
    </w:p>
    <w:p w:rsidR="0075314C" w:rsidRPr="00677552" w:rsidRDefault="0075314C" w:rsidP="00833510">
      <w:pPr>
        <w:pStyle w:val="Geenafstand"/>
        <w:numPr>
          <w:ilvl w:val="0"/>
          <w:numId w:val="9"/>
        </w:numPr>
        <w:jc w:val="both"/>
        <w:rPr>
          <w:rFonts w:asciiTheme="majorHAnsi" w:hAnsiTheme="majorHAnsi"/>
          <w:sz w:val="22"/>
          <w:szCs w:val="22"/>
          <w:lang w:val="nl-NL"/>
        </w:rPr>
      </w:pPr>
      <w:r w:rsidRPr="00677552">
        <w:rPr>
          <w:rFonts w:asciiTheme="majorHAnsi" w:hAnsiTheme="majorHAnsi"/>
          <w:sz w:val="22"/>
          <w:szCs w:val="22"/>
          <w:lang w:val="nl-NL"/>
        </w:rPr>
        <w:t>Hoe moet NUtrecht deze doelgroep aanspreken (</w:t>
      </w:r>
      <w:proofErr w:type="spellStart"/>
      <w:r w:rsidRPr="00677552">
        <w:rPr>
          <w:rFonts w:asciiTheme="majorHAnsi" w:hAnsiTheme="majorHAnsi"/>
          <w:sz w:val="22"/>
          <w:szCs w:val="22"/>
          <w:lang w:val="nl-NL"/>
        </w:rPr>
        <w:t>tone</w:t>
      </w:r>
      <w:proofErr w:type="spellEnd"/>
      <w:r w:rsidRPr="00677552">
        <w:rPr>
          <w:rFonts w:asciiTheme="majorHAnsi" w:hAnsiTheme="majorHAnsi"/>
          <w:sz w:val="22"/>
          <w:szCs w:val="22"/>
          <w:lang w:val="nl-NL"/>
        </w:rPr>
        <w:t xml:space="preserve"> of voice)?</w:t>
      </w:r>
    </w:p>
    <w:p w:rsidR="0075314C" w:rsidRPr="00677552" w:rsidRDefault="0075314C" w:rsidP="00833510">
      <w:pPr>
        <w:pStyle w:val="Geenafstand"/>
        <w:numPr>
          <w:ilvl w:val="0"/>
          <w:numId w:val="9"/>
        </w:numPr>
        <w:jc w:val="both"/>
        <w:rPr>
          <w:rFonts w:asciiTheme="majorHAnsi" w:hAnsiTheme="majorHAnsi"/>
          <w:sz w:val="22"/>
          <w:szCs w:val="22"/>
          <w:lang w:val="nl-NL"/>
        </w:rPr>
      </w:pPr>
      <w:r w:rsidRPr="00677552">
        <w:rPr>
          <w:rFonts w:asciiTheme="majorHAnsi" w:hAnsiTheme="majorHAnsi"/>
          <w:sz w:val="22"/>
          <w:szCs w:val="22"/>
          <w:lang w:val="nl-NL"/>
        </w:rPr>
        <w:t>Welke middelen moet NUtrecht gebruiken om de jonge ondernemers te bereiken?</w:t>
      </w:r>
    </w:p>
    <w:p w:rsidR="0075314C" w:rsidRPr="00677552" w:rsidRDefault="0075314C" w:rsidP="00833510">
      <w:pPr>
        <w:pStyle w:val="Geenafstand"/>
        <w:numPr>
          <w:ilvl w:val="0"/>
          <w:numId w:val="9"/>
        </w:numPr>
        <w:jc w:val="both"/>
        <w:rPr>
          <w:rFonts w:asciiTheme="majorHAnsi" w:hAnsiTheme="majorHAnsi"/>
          <w:sz w:val="22"/>
          <w:szCs w:val="22"/>
          <w:lang w:val="nl-NL"/>
        </w:rPr>
      </w:pPr>
      <w:r w:rsidRPr="00677552">
        <w:rPr>
          <w:rFonts w:asciiTheme="majorHAnsi" w:hAnsiTheme="majorHAnsi"/>
          <w:sz w:val="22"/>
          <w:szCs w:val="22"/>
          <w:lang w:val="nl-NL"/>
        </w:rPr>
        <w:t>Hoe krijgt NUtrecht meer naamsbekendheid bij de doelgroep potentiële jonge ondernemers?</w:t>
      </w:r>
    </w:p>
    <w:p w:rsidR="0075314C" w:rsidRPr="00677552" w:rsidRDefault="0075314C" w:rsidP="00833510">
      <w:pPr>
        <w:pStyle w:val="Geenafstand"/>
        <w:jc w:val="both"/>
        <w:rPr>
          <w:rFonts w:asciiTheme="majorHAnsi" w:hAnsiTheme="majorHAnsi"/>
          <w:sz w:val="22"/>
          <w:szCs w:val="22"/>
          <w:lang w:val="nl-NL"/>
        </w:rPr>
      </w:pPr>
    </w:p>
    <w:p w:rsidR="009B298D" w:rsidRPr="00677552" w:rsidRDefault="009B298D" w:rsidP="00833510">
      <w:pPr>
        <w:jc w:val="both"/>
        <w:rPr>
          <w:rFonts w:asciiTheme="majorHAnsi" w:hAnsiTheme="majorHAnsi"/>
          <w:lang w:val="nl-NL"/>
        </w:rPr>
      </w:pPr>
      <w:r w:rsidRPr="00677552">
        <w:rPr>
          <w:rFonts w:asciiTheme="majorHAnsi" w:hAnsiTheme="majorHAnsi"/>
          <w:lang w:val="nl-NL"/>
        </w:rPr>
        <w:br w:type="page"/>
      </w:r>
    </w:p>
    <w:p w:rsidR="0075314C" w:rsidRPr="00677552" w:rsidRDefault="00176663" w:rsidP="00833510">
      <w:pPr>
        <w:pStyle w:val="Kop1"/>
        <w:jc w:val="both"/>
        <w:rPr>
          <w:lang w:val="nl-NL"/>
        </w:rPr>
      </w:pPr>
      <w:bookmarkStart w:id="42" w:name="_Toc328121271"/>
      <w:r w:rsidRPr="00677552">
        <w:rPr>
          <w:lang w:val="nl-NL"/>
        </w:rPr>
        <w:lastRenderedPageBreak/>
        <w:t xml:space="preserve">DEEL 2 </w:t>
      </w:r>
      <w:r w:rsidR="0075314C" w:rsidRPr="00677552">
        <w:rPr>
          <w:lang w:val="nl-NL"/>
        </w:rPr>
        <w:t>PROCESBESCHRIJVING</w:t>
      </w:r>
      <w:bookmarkEnd w:id="42"/>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De procesbeschrijving beschrijft hoe aan de opdracht is gewerkt. Als eerste wordt er toegelicht hoe de situatieanalyse tot stand is gekomen. Deze situatieanalyse leidt uiteindelijk tot het probleem. Hierna wordt de motivatie voor een communicatieplan beschreven. Tot slot wordt de methode van onderzoek toegelicht.</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Proces naar probleemanalyse</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De situatieanalyse gaat doormiddel van diverse theorieën en middelen in op het concept, de huidige en verwachte situatie van NUtrecht, het communicatiebeleid, de marktanalyse en tot slot de probleemanalyse. De probleemanalyse is tot stand gekomen vanuit het eerste doel, om de marktpartijen aan te trekken tot Nutrecht. Dit mondde uit in de uiteindelijke doel om jongeren tot Nutrecht aan te trekken. Aan het komen tot deze definitieve probleemstalling, is een lang proces voorafgegaan. Dit staat beschreven in het vorige hoofdstuk ‘probleemstelling’ en deel vier reflectie gaat hier nog verder op in.</w:t>
      </w:r>
      <w:r w:rsidR="00B04509" w:rsidRPr="00677552">
        <w:rPr>
          <w:rFonts w:asciiTheme="majorHAnsi" w:hAnsiTheme="majorHAnsi"/>
          <w:sz w:val="22"/>
          <w:szCs w:val="22"/>
          <w:lang w:val="nl-NL"/>
        </w:rPr>
        <w:t xml:space="preserve">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Uitwerking opdracht</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De opdracht is geschreven vanuit het idee dat als eerste de belangrijkste doelgroep, de jonge potentiële ondernemers, naar NUtrecht moeten komen voordat andere markpartijen zich bij NUtrecht willen aansluiten. NUtrecht is bedoeld voor jongeren en zij moeten invulling aan NUtrecht geven. Zonder deze jongeren heeft NUtrecht geen doel van bestaan. Daarom moet NUtrecht als eerste met deze doelgroep communiceren. De jongeren zijn namelijk degenen waar bedrijven op af komen. Wanneer er genoeg jonge ondernemers in NUtrecht zitten, kan er gekeken worden welke bedrijven bij deze jongeren aansluiting vinden. Daarom is het zaak dat NUtrecht nu met de jongeren communiceert en hen binnenhaalt. De volgende hoofdvraag is tot stand gekomen: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A61046">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jc w:val="center"/>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Welke communicatiemiddelen kan NUtrecht inzetten om ervoor te zorgen dat er meer jonge potentiële ondernemers naar NUtrecht komen?</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Voor het oplossen van de hoofdvraag is een communicatieplan opgesteld. Het communicatieplan biedt namelijk meer inzichten in de doelgroep die bereikt dient te worden. Deze inzichten leiden tot specifieke doelstellingen op het gebied van communicatie en een centrale boodschap, die aansluiten bij de doelgroep. Vanuit dit geheel wordt gekeken welke middelen het beste kunnen worden ingezet. Het doel van het communicatieplan is dat meer jonge potentiële ondernemers zich bij Nutrecht aansluiten.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Kop4"/>
        <w:jc w:val="both"/>
        <w:rPr>
          <w:rFonts w:asciiTheme="majorHAnsi" w:hAnsiTheme="majorHAnsi"/>
          <w:lang w:val="nl-NL"/>
        </w:rPr>
      </w:pPr>
      <w:r w:rsidRPr="00677552">
        <w:rPr>
          <w:rFonts w:asciiTheme="majorHAnsi" w:hAnsiTheme="majorHAnsi"/>
          <w:lang w:val="nl-NL"/>
        </w:rPr>
        <w:t>Methode onderzoek</w:t>
      </w: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Om de probleemstelling te beantwoorden en het doel te bereiken, is gebruik gemaakt van verschillende onderzoeksmethoden. Daarnaast is een situatieanalyse opgesteld die een duidelijk beeld van NUtrecht schetst. Voor het opstellen van het communicatieplan is deskresearch gedaan. Er is voor gekozen om relevante beschikbare bronnen te verzamelen en te onderzoeken om zo meer inzicht in de doelgroepen, doelstellingen, boodschap en middelen te krijgen. Deze bronnen </w:t>
      </w:r>
      <w:r w:rsidRPr="00677552">
        <w:rPr>
          <w:rFonts w:asciiTheme="majorHAnsi" w:hAnsiTheme="majorHAnsi"/>
          <w:sz w:val="22"/>
          <w:szCs w:val="22"/>
          <w:lang w:val="nl-NL"/>
        </w:rPr>
        <w:lastRenderedPageBreak/>
        <w:t xml:space="preserve">bestonden uit vakliteratuur, studieboeken, databanken, statistieken en internetsites. </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Er zijn veel bestaande onderzoeken over de doelgroep te vinden, bij het formuleren van de doelgroep en de boodschap is daarom gebruik gemaakt van verschillende bestaande kwantitatieve onderzoeken. Naast deze onderzoeken is er, om meer inzicht in de doelgroep te krijgen, gebruik gemaakt van het boek: Generaties </w:t>
      </w:r>
      <w:proofErr w:type="spellStart"/>
      <w:r w:rsidRPr="00677552">
        <w:rPr>
          <w:rFonts w:asciiTheme="majorHAnsi" w:hAnsiTheme="majorHAnsi"/>
          <w:sz w:val="22"/>
          <w:szCs w:val="22"/>
          <w:lang w:val="nl-NL"/>
        </w:rPr>
        <w:t>Einstein</w:t>
      </w:r>
      <w:proofErr w:type="spellEnd"/>
      <w:r w:rsidRPr="00677552">
        <w:rPr>
          <w:rFonts w:asciiTheme="majorHAnsi" w:hAnsiTheme="majorHAnsi"/>
          <w:sz w:val="22"/>
          <w:szCs w:val="22"/>
          <w:lang w:val="nl-NL"/>
        </w:rPr>
        <w:t xml:space="preserve">: slimmer, sneller en </w:t>
      </w:r>
      <w:proofErr w:type="spellStart"/>
      <w:r w:rsidRPr="00677552">
        <w:rPr>
          <w:rFonts w:asciiTheme="majorHAnsi" w:hAnsiTheme="majorHAnsi"/>
          <w:sz w:val="22"/>
          <w:szCs w:val="22"/>
          <w:lang w:val="nl-NL"/>
        </w:rPr>
        <w:t>volwassener</w:t>
      </w:r>
      <w:proofErr w:type="spellEnd"/>
      <w:r w:rsidRPr="00677552">
        <w:rPr>
          <w:rFonts w:asciiTheme="majorHAnsi" w:hAnsiTheme="majorHAnsi"/>
          <w:sz w:val="22"/>
          <w:szCs w:val="22"/>
          <w:lang w:val="nl-NL"/>
        </w:rPr>
        <w:t xml:space="preserve"> (2006) van Jeroen Bosch en </w:t>
      </w:r>
      <w:proofErr w:type="spellStart"/>
      <w:r w:rsidRPr="00677552">
        <w:rPr>
          <w:rFonts w:asciiTheme="majorHAnsi" w:hAnsiTheme="majorHAnsi"/>
          <w:sz w:val="22"/>
          <w:szCs w:val="22"/>
          <w:lang w:val="nl-NL"/>
        </w:rPr>
        <w:t>Inez</w:t>
      </w:r>
      <w:proofErr w:type="spellEnd"/>
      <w:r w:rsidRPr="00677552">
        <w:rPr>
          <w:rFonts w:asciiTheme="majorHAnsi" w:hAnsiTheme="majorHAnsi"/>
          <w:sz w:val="22"/>
          <w:szCs w:val="22"/>
          <w:lang w:val="nl-NL"/>
        </w:rPr>
        <w:t xml:space="preserve"> Groen. Dit boek geeft een beeld van de doelgroep weer en geeft inzicht in de manier van communiceren met deze doelgroep.</w:t>
      </w:r>
    </w:p>
    <w:p w:rsidR="0075314C" w:rsidRPr="00677552" w:rsidRDefault="0075314C" w:rsidP="00833510">
      <w:pPr>
        <w:pStyle w:val="Geenafstand"/>
        <w:jc w:val="both"/>
        <w:rPr>
          <w:rFonts w:asciiTheme="majorHAnsi" w:hAnsiTheme="majorHAnsi"/>
          <w:sz w:val="22"/>
          <w:szCs w:val="22"/>
          <w:lang w:val="nl-NL"/>
        </w:rPr>
      </w:pPr>
    </w:p>
    <w:p w:rsidR="0075314C"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Voor het beschrijven van de situatieanalyse en verdelen van de doelgroepen, zijn diverse gesprekken geweest met de opdrachtgever en </w:t>
      </w:r>
      <w:proofErr w:type="spellStart"/>
      <w:r w:rsidRPr="00677552">
        <w:rPr>
          <w:rFonts w:asciiTheme="majorHAnsi" w:hAnsiTheme="majorHAnsi"/>
          <w:sz w:val="22"/>
          <w:szCs w:val="22"/>
          <w:lang w:val="nl-NL"/>
        </w:rPr>
        <w:t>NuCultuur-expert</w:t>
      </w:r>
      <w:proofErr w:type="spellEnd"/>
      <w:r w:rsidRPr="00677552">
        <w:rPr>
          <w:rFonts w:asciiTheme="majorHAnsi" w:hAnsiTheme="majorHAnsi"/>
          <w:sz w:val="22"/>
          <w:szCs w:val="22"/>
          <w:lang w:val="nl-NL"/>
        </w:rPr>
        <w:t xml:space="preserve"> Ad de Jong en stagiaire </w:t>
      </w:r>
      <w:proofErr w:type="spellStart"/>
      <w:r w:rsidRPr="00677552">
        <w:rPr>
          <w:rFonts w:asciiTheme="majorHAnsi" w:hAnsiTheme="majorHAnsi"/>
          <w:sz w:val="22"/>
          <w:szCs w:val="22"/>
          <w:lang w:val="nl-NL"/>
        </w:rPr>
        <w:t>Joeri</w:t>
      </w:r>
      <w:proofErr w:type="spellEnd"/>
      <w:r w:rsidRPr="00677552">
        <w:rPr>
          <w:rFonts w:asciiTheme="majorHAnsi" w:hAnsiTheme="majorHAnsi"/>
          <w:sz w:val="22"/>
          <w:szCs w:val="22"/>
          <w:lang w:val="nl-NL"/>
        </w:rPr>
        <w:t xml:space="preserve"> Quax. Daarnaast hebben ook de gesprekken met afstudeerdocent Titia </w:t>
      </w:r>
      <w:proofErr w:type="spellStart"/>
      <w:r w:rsidRPr="00677552">
        <w:rPr>
          <w:rFonts w:asciiTheme="majorHAnsi" w:hAnsiTheme="majorHAnsi"/>
          <w:sz w:val="22"/>
          <w:szCs w:val="22"/>
          <w:lang w:val="nl-NL"/>
        </w:rPr>
        <w:t>Ysebaert</w:t>
      </w:r>
      <w:proofErr w:type="spellEnd"/>
      <w:r w:rsidRPr="00677552">
        <w:rPr>
          <w:rFonts w:asciiTheme="majorHAnsi" w:hAnsiTheme="majorHAnsi"/>
          <w:sz w:val="22"/>
          <w:szCs w:val="22"/>
          <w:lang w:val="nl-NL"/>
        </w:rPr>
        <w:t xml:space="preserve"> bijgedragen aan het eindresultaat. Zij heeft een groot inzicht in een specifiek gedeelte van de doelgroep en is expert op het gebied van communicatie. Tevens zijn gesprekken gevoerd met de jonge talenten en zijn hierdoor nieuwe inzichten in deze doelgroep ontstaan. Zo is bijvoorbeeld een eindexamenshow van HKU studenten bezocht, is met verschillende ondernemers van NUtrecht gesproken en zijn de diverse uitgaansgelegenheden en andere locaties in de stad Utrecht nagelopen. </w:t>
      </w:r>
    </w:p>
    <w:p w:rsidR="0075314C" w:rsidRPr="00677552" w:rsidRDefault="0075314C" w:rsidP="00833510">
      <w:pPr>
        <w:pStyle w:val="Geenafstand"/>
        <w:jc w:val="both"/>
        <w:rPr>
          <w:rFonts w:asciiTheme="majorHAnsi" w:hAnsiTheme="majorHAnsi"/>
          <w:sz w:val="22"/>
          <w:szCs w:val="22"/>
          <w:lang w:val="nl-NL"/>
        </w:rPr>
      </w:pPr>
    </w:p>
    <w:p w:rsidR="00BE7268" w:rsidRPr="00677552" w:rsidRDefault="0075314C" w:rsidP="00833510">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Vanuit mijn opleiding heb ik kennisgemaakt met verschillende theorieën en begrippen. Deze onderdelen komen terug in zowel de situatieanalyse als het communicatieplan. Er wordt gewerkt met verschillende communicatie- en marketingmodellen. De marketinginzichten zijn opgedaan tijdens de minor ‘International </w:t>
      </w:r>
      <w:proofErr w:type="spellStart"/>
      <w:r w:rsidRPr="00677552">
        <w:rPr>
          <w:rFonts w:asciiTheme="majorHAnsi" w:hAnsiTheme="majorHAnsi"/>
          <w:sz w:val="22"/>
          <w:szCs w:val="22"/>
          <w:lang w:val="nl-NL"/>
        </w:rPr>
        <w:t>Advertising</w:t>
      </w:r>
      <w:proofErr w:type="spellEnd"/>
      <w:r w:rsidRPr="00677552">
        <w:rPr>
          <w:rFonts w:asciiTheme="majorHAnsi" w:hAnsiTheme="majorHAnsi"/>
          <w:sz w:val="22"/>
          <w:szCs w:val="22"/>
          <w:lang w:val="nl-NL"/>
        </w:rPr>
        <w:t>’. Voor een specifiek overzicht van de bronnen, verwijs ik u naar de bronnenlijst. Het communicatieplan is met behulp van professionals, diverse bronnen en mijn eigen inzicht en kennis, die ik de afgelopen vier jaar heb opgedaan tijdens mijn opleiding, tot stand gekomen.</w:t>
      </w:r>
    </w:p>
    <w:p w:rsidR="00BE7268" w:rsidRPr="00677552" w:rsidRDefault="00BE7268">
      <w:pPr>
        <w:rPr>
          <w:rFonts w:asciiTheme="majorHAnsi" w:hAnsiTheme="majorHAnsi"/>
          <w:sz w:val="22"/>
          <w:szCs w:val="22"/>
          <w:lang w:val="nl-NL"/>
        </w:rPr>
      </w:pPr>
      <w:r w:rsidRPr="00677552">
        <w:rPr>
          <w:rFonts w:asciiTheme="majorHAnsi" w:hAnsiTheme="majorHAnsi"/>
          <w:sz w:val="22"/>
          <w:szCs w:val="22"/>
          <w:lang w:val="nl-NL"/>
        </w:rPr>
        <w:br w:type="page"/>
      </w:r>
    </w:p>
    <w:p w:rsidR="00BE7268" w:rsidRPr="00677552" w:rsidRDefault="009E7E1D" w:rsidP="00BE7268">
      <w:pPr>
        <w:pStyle w:val="Kop1"/>
        <w:rPr>
          <w:lang w:val="nl-NL"/>
        </w:rPr>
      </w:pPr>
      <w:bookmarkStart w:id="43" w:name="_Toc328121272"/>
      <w:r>
        <w:rPr>
          <w:lang w:val="nl-NL"/>
        </w:rPr>
        <w:lastRenderedPageBreak/>
        <w:t>DEEL 3</w:t>
      </w:r>
      <w:r w:rsidR="00BE7268" w:rsidRPr="00677552">
        <w:rPr>
          <w:lang w:val="nl-NL"/>
        </w:rPr>
        <w:t xml:space="preserve"> COMMUNICATIEPLAN</w:t>
      </w:r>
      <w:bookmarkEnd w:id="43"/>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Deel drie van het afstudeerrapport bestaat uit het communicatieplan dat ik heb opgesteld voor NUtrecht. NUtrecht moet gaan groeien en daarvoor zijn als eerste de jonge ondernemers nodig. Het doel van dit communicatieplan is om jongeren naar NUtrecht te trekken om daar te gaan ondernemen. Het communicatieplan bestaat uit zeven hoofdstukken:</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numPr>
          <w:ilvl w:val="0"/>
          <w:numId w:val="12"/>
        </w:numPr>
        <w:jc w:val="both"/>
        <w:rPr>
          <w:rFonts w:asciiTheme="majorHAnsi" w:hAnsiTheme="majorHAnsi"/>
          <w:sz w:val="22"/>
          <w:szCs w:val="22"/>
          <w:lang w:val="nl-NL"/>
        </w:rPr>
      </w:pPr>
      <w:r w:rsidRPr="00677552">
        <w:rPr>
          <w:rFonts w:asciiTheme="majorHAnsi" w:hAnsiTheme="majorHAnsi"/>
          <w:sz w:val="22"/>
          <w:szCs w:val="22"/>
          <w:lang w:val="nl-NL"/>
        </w:rPr>
        <w:t>Doelgroepanalyse</w:t>
      </w:r>
    </w:p>
    <w:p w:rsidR="00BE7268" w:rsidRPr="00677552" w:rsidRDefault="00BE7268" w:rsidP="00BE7268">
      <w:pPr>
        <w:pStyle w:val="Geenafstand"/>
        <w:numPr>
          <w:ilvl w:val="0"/>
          <w:numId w:val="12"/>
        </w:numPr>
        <w:jc w:val="both"/>
        <w:rPr>
          <w:rFonts w:asciiTheme="majorHAnsi" w:hAnsiTheme="majorHAnsi"/>
          <w:sz w:val="22"/>
          <w:szCs w:val="22"/>
          <w:lang w:val="nl-NL"/>
        </w:rPr>
      </w:pPr>
      <w:r w:rsidRPr="00677552">
        <w:rPr>
          <w:rFonts w:asciiTheme="majorHAnsi" w:hAnsiTheme="majorHAnsi"/>
          <w:sz w:val="22"/>
          <w:szCs w:val="22"/>
          <w:lang w:val="nl-NL"/>
        </w:rPr>
        <w:t>Communicatiedoelstellingen</w:t>
      </w:r>
    </w:p>
    <w:p w:rsidR="00BE7268" w:rsidRPr="00677552" w:rsidRDefault="00BE7268" w:rsidP="00BE7268">
      <w:pPr>
        <w:pStyle w:val="Geenafstand"/>
        <w:numPr>
          <w:ilvl w:val="0"/>
          <w:numId w:val="12"/>
        </w:numPr>
        <w:jc w:val="both"/>
        <w:rPr>
          <w:rFonts w:asciiTheme="majorHAnsi" w:hAnsiTheme="majorHAnsi"/>
          <w:sz w:val="22"/>
          <w:szCs w:val="22"/>
          <w:lang w:val="nl-NL"/>
        </w:rPr>
      </w:pPr>
      <w:r w:rsidRPr="00677552">
        <w:rPr>
          <w:rFonts w:asciiTheme="majorHAnsi" w:hAnsiTheme="majorHAnsi"/>
          <w:sz w:val="22"/>
          <w:szCs w:val="22"/>
          <w:lang w:val="nl-NL"/>
        </w:rPr>
        <w:t>Communicatieboodschap</w:t>
      </w:r>
    </w:p>
    <w:p w:rsidR="00BE7268" w:rsidRPr="00677552" w:rsidRDefault="00BE7268" w:rsidP="00BE7268">
      <w:pPr>
        <w:pStyle w:val="Geenafstand"/>
        <w:numPr>
          <w:ilvl w:val="0"/>
          <w:numId w:val="12"/>
        </w:numPr>
        <w:jc w:val="both"/>
        <w:rPr>
          <w:rFonts w:asciiTheme="majorHAnsi" w:hAnsiTheme="majorHAnsi"/>
          <w:sz w:val="22"/>
          <w:szCs w:val="22"/>
          <w:lang w:val="nl-NL"/>
        </w:rPr>
      </w:pPr>
      <w:r w:rsidRPr="00677552">
        <w:rPr>
          <w:rFonts w:asciiTheme="majorHAnsi" w:hAnsiTheme="majorHAnsi"/>
          <w:sz w:val="22"/>
          <w:szCs w:val="22"/>
          <w:lang w:val="nl-NL"/>
        </w:rPr>
        <w:t>Communicatiemix</w:t>
      </w:r>
    </w:p>
    <w:p w:rsidR="00BE7268" w:rsidRPr="00677552" w:rsidRDefault="00BE7268" w:rsidP="00BE7268">
      <w:pPr>
        <w:pStyle w:val="Geenafstand"/>
        <w:numPr>
          <w:ilvl w:val="0"/>
          <w:numId w:val="12"/>
        </w:numPr>
        <w:jc w:val="both"/>
        <w:rPr>
          <w:rFonts w:asciiTheme="majorHAnsi" w:hAnsiTheme="majorHAnsi"/>
          <w:sz w:val="22"/>
          <w:szCs w:val="22"/>
          <w:lang w:val="nl-NL"/>
        </w:rPr>
      </w:pPr>
      <w:r w:rsidRPr="00677552">
        <w:rPr>
          <w:rFonts w:asciiTheme="majorHAnsi" w:hAnsiTheme="majorHAnsi"/>
          <w:sz w:val="22"/>
          <w:szCs w:val="22"/>
          <w:lang w:val="nl-NL"/>
        </w:rPr>
        <w:t>Tijdsplanning en budget</w:t>
      </w:r>
    </w:p>
    <w:p w:rsidR="00BE7268" w:rsidRPr="00677552" w:rsidRDefault="00BE7268" w:rsidP="00BE7268">
      <w:pPr>
        <w:pStyle w:val="Geenafstand"/>
        <w:numPr>
          <w:ilvl w:val="0"/>
          <w:numId w:val="12"/>
        </w:numPr>
        <w:jc w:val="both"/>
        <w:rPr>
          <w:rFonts w:asciiTheme="majorHAnsi" w:hAnsiTheme="majorHAnsi"/>
          <w:sz w:val="22"/>
          <w:szCs w:val="22"/>
          <w:lang w:val="nl-NL"/>
        </w:rPr>
      </w:pPr>
      <w:r w:rsidRPr="00677552">
        <w:rPr>
          <w:rFonts w:asciiTheme="majorHAnsi" w:hAnsiTheme="majorHAnsi"/>
          <w:sz w:val="22"/>
          <w:szCs w:val="22"/>
          <w:lang w:val="nl-NL"/>
        </w:rPr>
        <w:t>Evaluatie</w:t>
      </w:r>
    </w:p>
    <w:p w:rsidR="00BE7268" w:rsidRPr="00677552" w:rsidRDefault="00BE7268" w:rsidP="00BE7268">
      <w:pPr>
        <w:pStyle w:val="Geenafstand"/>
        <w:numPr>
          <w:ilvl w:val="0"/>
          <w:numId w:val="12"/>
        </w:numPr>
        <w:jc w:val="both"/>
        <w:rPr>
          <w:rFonts w:asciiTheme="majorHAnsi" w:hAnsiTheme="majorHAnsi"/>
          <w:sz w:val="22"/>
          <w:szCs w:val="22"/>
          <w:lang w:val="nl-NL"/>
        </w:rPr>
      </w:pPr>
      <w:r w:rsidRPr="00677552">
        <w:rPr>
          <w:rFonts w:asciiTheme="majorHAnsi" w:hAnsiTheme="majorHAnsi"/>
          <w:sz w:val="22"/>
          <w:szCs w:val="22"/>
          <w:lang w:val="nl-NL"/>
        </w:rPr>
        <w:t>Overige aanbevelingen voor NUtrecht</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44" w:name="_Toc328099182"/>
      <w:bookmarkStart w:id="45" w:name="_Toc328120675"/>
      <w:bookmarkStart w:id="46" w:name="_Toc328121273"/>
      <w:r w:rsidRPr="00677552">
        <w:rPr>
          <w:lang w:val="nl-NL"/>
        </w:rPr>
        <w:t>Leeswijzer</w:t>
      </w:r>
      <w:bookmarkEnd w:id="44"/>
      <w:bookmarkEnd w:id="45"/>
      <w:bookmarkEnd w:id="46"/>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Hoofdstuk één omvat de doelgroepanalyse, waarin de doelgroep jongeren onder de loep wordt genomen. Hierna worden in hoofdstuk twee de communicatiedoelstellingen vastgesteld. Hoofdstuk drie beschrijft de verschillende kenmerken die de boodschap bevat. Daarna komen in hoofdstuk vier de verschillende communicatiemiddelen aan bod die NUtrecht moet gaan inzetten. Hoofdstuk vijf omvat de planning en het budget van deze middelen. Vervolgens behandelt hoofdstuk 6 de mogelijkheden van de evaluatie. Het derde deel van het rapport wordt afgesloten met enkele overige aanbevelingen voor NUtrecht. </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w:t>
      </w:r>
    </w:p>
    <w:p w:rsidR="00BE7268" w:rsidRPr="00677552" w:rsidRDefault="00BE7268">
      <w:pPr>
        <w:rPr>
          <w:rFonts w:asciiTheme="majorHAnsi" w:hAnsiTheme="majorHAnsi"/>
          <w:sz w:val="22"/>
          <w:szCs w:val="22"/>
          <w:lang w:val="nl-NL"/>
        </w:rPr>
      </w:pPr>
      <w:r w:rsidRPr="00677552">
        <w:rPr>
          <w:rFonts w:asciiTheme="majorHAnsi" w:hAnsiTheme="majorHAnsi"/>
          <w:sz w:val="22"/>
          <w:szCs w:val="22"/>
          <w:lang w:val="nl-NL"/>
        </w:rPr>
        <w:br w:type="page"/>
      </w:r>
    </w:p>
    <w:p w:rsidR="00BE7268" w:rsidRPr="00677552" w:rsidRDefault="00BE7268" w:rsidP="00BE7268">
      <w:pPr>
        <w:pStyle w:val="Kop2"/>
        <w:rPr>
          <w:lang w:val="nl-NL"/>
        </w:rPr>
      </w:pPr>
      <w:bookmarkStart w:id="47" w:name="_Toc328121274"/>
      <w:r w:rsidRPr="00677552">
        <w:rPr>
          <w:lang w:val="nl-NL"/>
        </w:rPr>
        <w:lastRenderedPageBreak/>
        <w:t>3.1 DOELGROEPANALYSE</w:t>
      </w:r>
      <w:bookmarkEnd w:id="47"/>
      <w:r w:rsidRPr="00677552">
        <w:rPr>
          <w:lang w:val="nl-NL"/>
        </w:rPr>
        <w:t xml:space="preserve">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Dit hoofdstuk beschrijft uitvoerig de doelgroep jongeren. NUtrecht heeft nog geen beschrijving van de jongeren en daarom richt deze doelgroepanalyse zich eerst op jongeren in het algemeen. In de algemene beschrijving komen onder andere demografische kenmerken, het mediagebruik en de vrijetijdsbesteding</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 xml:space="preserve">van de jongeren naar voren. Hierna wordt deze algemene doelgroep opgedeeld in drie subdoelgroepen die voor NUtrecht belangrijk zijn. Deze subdoelgroepen geven meer inzicht in de verschillen tussen de kennis, houding en gedrag van de jongeren en verschillende omgevingen waarin zij zich bevinden. De doelgroepanalyse is gebaseerd op kwalitatief- en literatuuronderzoek.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48" w:name="_Toc328121275"/>
      <w:r w:rsidRPr="00677552">
        <w:rPr>
          <w:lang w:val="nl-NL"/>
        </w:rPr>
        <w:t>3.1.1 JONGEREN IN HET ALGEMEEN</w:t>
      </w:r>
      <w:bookmarkEnd w:id="48"/>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primaire doelgroep die NUtrecht moet bereiken zijn de jongeren. NUtrecht is een nieuw bedrijf dat op dit moment in een </w:t>
      </w:r>
      <w:proofErr w:type="spellStart"/>
      <w:r w:rsidRPr="00677552">
        <w:rPr>
          <w:rFonts w:asciiTheme="majorHAnsi" w:hAnsiTheme="majorHAnsi"/>
          <w:sz w:val="22"/>
          <w:szCs w:val="22"/>
          <w:lang w:val="nl-NL"/>
        </w:rPr>
        <w:t>pilotfase</w:t>
      </w:r>
      <w:proofErr w:type="spellEnd"/>
      <w:r w:rsidRPr="00677552">
        <w:rPr>
          <w:rFonts w:asciiTheme="majorHAnsi" w:hAnsiTheme="majorHAnsi"/>
          <w:sz w:val="22"/>
          <w:szCs w:val="22"/>
          <w:lang w:val="nl-NL"/>
        </w:rPr>
        <w:t xml:space="preserve"> zit. Naar verwachting gaat dit initiatief per 1 juli 2011 van start. NUtrecht is opgezet voor jongeren die willen ondernemen met hun passie en talent. Het is daarom zaak dat NUtrecht zo snel mogelijk bekend wordt bij deze doelgroep. Op dit moment nemen nog te weinig jongeren deel aan NUtrecht. In totaal zijn er vijftien ondernemers/bedrijven gevestigd in NUtrecht, terwijl nog voldoende ruimte is voor andere ondernemers. NUtrecht moet gaan leven en een eigen leven gaan leiden, en daarvoor zijn als eerste de talentvolle jongeren nodig.</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Bijna elke jongere heeft wel een passie. Bij de één uit zich dat in een kunstvorm, de ander sport graag, voelt zich goed bij het ondernemen of het maken van communicatieplannen en een ander is liever bezig met het organiseren van evenementen. Dé NUtrecht jongere bestaat niet, iedereen met een passie is welkom bij NUtrecht. Deze jongeren komen in elke laag van de bevolking voor: of zij nu studeren, werken, hoog- of laagopgeleid zijn. Talentvolle jongeren, uit elke subcultuur, kunnen terecht bij NUtrecht.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Tabel </w:t>
      </w:r>
      <w:r w:rsidR="00033B83" w:rsidRPr="00677552">
        <w:rPr>
          <w:rFonts w:asciiTheme="majorHAnsi" w:hAnsiTheme="majorHAnsi"/>
          <w:sz w:val="22"/>
          <w:szCs w:val="22"/>
          <w:lang w:val="nl-NL"/>
        </w:rPr>
        <w:t xml:space="preserve">3.1 </w:t>
      </w:r>
      <w:r w:rsidRPr="00677552">
        <w:rPr>
          <w:rFonts w:asciiTheme="majorHAnsi" w:hAnsiTheme="majorHAnsi"/>
          <w:sz w:val="22"/>
          <w:szCs w:val="22"/>
          <w:lang w:val="nl-NL"/>
        </w:rPr>
        <w:t>Demografische kenmerken</w:t>
      </w:r>
    </w:p>
    <w:tbl>
      <w:tblPr>
        <w:tblW w:w="0" w:type="auto"/>
        <w:tblInd w:w="2235" w:type="dxa"/>
        <w:tblBorders>
          <w:top w:val="single" w:sz="8" w:space="0" w:color="4F81BD"/>
          <w:bottom w:val="single" w:sz="8" w:space="0" w:color="4F81BD"/>
        </w:tblBorders>
        <w:tblLook w:val="04A0"/>
      </w:tblPr>
      <w:tblGrid>
        <w:gridCol w:w="1851"/>
        <w:gridCol w:w="5094"/>
      </w:tblGrid>
      <w:tr w:rsidR="00B517D8" w:rsidRPr="00677552" w:rsidTr="00C2784D">
        <w:tc>
          <w:tcPr>
            <w:tcW w:w="1851" w:type="dxa"/>
            <w:tcBorders>
              <w:top w:val="single" w:sz="8" w:space="0" w:color="4F81BD"/>
              <w:left w:val="nil"/>
              <w:bottom w:val="nil"/>
              <w:right w:val="nil"/>
            </w:tcBorders>
          </w:tcPr>
          <w:p w:rsidR="00B517D8" w:rsidRPr="00677552" w:rsidRDefault="00B517D8" w:rsidP="003B1EB3">
            <w:pPr>
              <w:pStyle w:val="Geenafstand"/>
              <w:ind w:left="0"/>
              <w:rPr>
                <w:rFonts w:asciiTheme="majorHAnsi" w:eastAsia="Calibri" w:hAnsiTheme="majorHAnsi"/>
                <w:color w:val="17365D" w:themeColor="text2" w:themeShade="BF"/>
                <w:sz w:val="22"/>
                <w:szCs w:val="22"/>
                <w:lang w:bidi="ar-SA"/>
              </w:rPr>
            </w:pPr>
            <w:proofErr w:type="spellStart"/>
            <w:r w:rsidRPr="00677552">
              <w:rPr>
                <w:rFonts w:asciiTheme="majorHAnsi" w:eastAsia="Calibri" w:hAnsiTheme="majorHAnsi"/>
                <w:color w:val="17365D" w:themeColor="text2" w:themeShade="BF"/>
                <w:sz w:val="22"/>
                <w:szCs w:val="22"/>
                <w:lang w:bidi="ar-SA"/>
              </w:rPr>
              <w:t>Geslacht</w:t>
            </w:r>
            <w:proofErr w:type="spellEnd"/>
          </w:p>
        </w:tc>
        <w:tc>
          <w:tcPr>
            <w:tcW w:w="5094" w:type="dxa"/>
            <w:tcBorders>
              <w:top w:val="single" w:sz="8" w:space="0" w:color="4F81BD"/>
              <w:left w:val="nil"/>
              <w:bottom w:val="nil"/>
              <w:right w:val="nil"/>
            </w:tcBorders>
          </w:tcPr>
          <w:p w:rsidR="00B517D8" w:rsidRPr="00677552" w:rsidRDefault="00B517D8" w:rsidP="003B1EB3">
            <w:pPr>
              <w:pStyle w:val="Geenafstand"/>
              <w:ind w:left="0"/>
              <w:rPr>
                <w:rFonts w:asciiTheme="majorHAnsi" w:eastAsia="Calibri" w:hAnsiTheme="majorHAnsi"/>
                <w:color w:val="17365D" w:themeColor="text2" w:themeShade="BF"/>
                <w:sz w:val="22"/>
                <w:szCs w:val="22"/>
                <w:lang w:bidi="ar-SA"/>
              </w:rPr>
            </w:pPr>
            <w:proofErr w:type="spellStart"/>
            <w:r w:rsidRPr="00677552">
              <w:rPr>
                <w:rFonts w:asciiTheme="majorHAnsi" w:eastAsia="Calibri" w:hAnsiTheme="majorHAnsi"/>
                <w:color w:val="17365D" w:themeColor="text2" w:themeShade="BF"/>
                <w:sz w:val="22"/>
                <w:szCs w:val="22"/>
                <w:lang w:bidi="ar-SA"/>
              </w:rPr>
              <w:t>Mannen</w:t>
            </w:r>
            <w:proofErr w:type="spellEnd"/>
            <w:r w:rsidRPr="00677552">
              <w:rPr>
                <w:rFonts w:asciiTheme="majorHAnsi" w:eastAsia="Calibri" w:hAnsiTheme="majorHAnsi"/>
                <w:color w:val="17365D" w:themeColor="text2" w:themeShade="BF"/>
                <w:sz w:val="22"/>
                <w:szCs w:val="22"/>
                <w:lang w:bidi="ar-SA"/>
              </w:rPr>
              <w:t xml:space="preserve"> en </w:t>
            </w:r>
            <w:proofErr w:type="spellStart"/>
            <w:r w:rsidRPr="00677552">
              <w:rPr>
                <w:rFonts w:asciiTheme="majorHAnsi" w:eastAsia="Calibri" w:hAnsiTheme="majorHAnsi"/>
                <w:color w:val="17365D" w:themeColor="text2" w:themeShade="BF"/>
                <w:sz w:val="22"/>
                <w:szCs w:val="22"/>
                <w:lang w:bidi="ar-SA"/>
              </w:rPr>
              <w:t>vrouwen</w:t>
            </w:r>
            <w:proofErr w:type="spellEnd"/>
          </w:p>
        </w:tc>
      </w:tr>
      <w:tr w:rsidR="00B517D8" w:rsidRPr="00677552" w:rsidTr="00A61046">
        <w:tc>
          <w:tcPr>
            <w:tcW w:w="1851" w:type="dxa"/>
            <w:tcBorders>
              <w:top w:val="nil"/>
              <w:left w:val="nil"/>
              <w:right w:val="nil"/>
            </w:tcBorders>
            <w:shd w:val="clear" w:color="auto" w:fill="E8F0F8"/>
          </w:tcPr>
          <w:p w:rsidR="00B517D8" w:rsidRPr="00677552" w:rsidRDefault="00B517D8" w:rsidP="003B1EB3">
            <w:pPr>
              <w:pStyle w:val="Geenafstand"/>
              <w:ind w:left="0"/>
              <w:rPr>
                <w:rFonts w:asciiTheme="majorHAnsi" w:eastAsia="Calibri" w:hAnsiTheme="majorHAnsi"/>
                <w:color w:val="17365D" w:themeColor="text2" w:themeShade="BF"/>
                <w:sz w:val="22"/>
                <w:szCs w:val="22"/>
                <w:lang w:bidi="ar-SA"/>
              </w:rPr>
            </w:pPr>
            <w:proofErr w:type="spellStart"/>
            <w:r w:rsidRPr="00677552">
              <w:rPr>
                <w:rFonts w:asciiTheme="majorHAnsi" w:eastAsia="Calibri" w:hAnsiTheme="majorHAnsi"/>
                <w:color w:val="17365D" w:themeColor="text2" w:themeShade="BF"/>
                <w:sz w:val="22"/>
                <w:szCs w:val="22"/>
                <w:lang w:bidi="ar-SA"/>
              </w:rPr>
              <w:t>Leeftijd</w:t>
            </w:r>
            <w:proofErr w:type="spellEnd"/>
          </w:p>
        </w:tc>
        <w:tc>
          <w:tcPr>
            <w:tcW w:w="5094" w:type="dxa"/>
            <w:tcBorders>
              <w:top w:val="nil"/>
              <w:left w:val="nil"/>
              <w:right w:val="nil"/>
            </w:tcBorders>
            <w:shd w:val="clear" w:color="auto" w:fill="E8F0F8"/>
          </w:tcPr>
          <w:p w:rsidR="00B517D8" w:rsidRPr="00677552" w:rsidRDefault="00B517D8" w:rsidP="003B1EB3">
            <w:pPr>
              <w:pStyle w:val="Geenafstand"/>
              <w:ind w:left="0"/>
              <w:rPr>
                <w:rFonts w:asciiTheme="majorHAnsi" w:eastAsia="Calibri" w:hAnsiTheme="majorHAnsi"/>
                <w:color w:val="17365D" w:themeColor="text2" w:themeShade="BF"/>
                <w:sz w:val="22"/>
                <w:szCs w:val="22"/>
                <w:lang w:bidi="ar-SA"/>
              </w:rPr>
            </w:pPr>
            <w:r w:rsidRPr="00677552">
              <w:rPr>
                <w:rFonts w:asciiTheme="majorHAnsi" w:eastAsia="Calibri" w:hAnsiTheme="majorHAnsi"/>
                <w:color w:val="17365D" w:themeColor="text2" w:themeShade="BF"/>
                <w:sz w:val="22"/>
                <w:szCs w:val="22"/>
                <w:lang w:bidi="ar-SA"/>
              </w:rPr>
              <w:t xml:space="preserve">18 </w:t>
            </w:r>
            <w:proofErr w:type="spellStart"/>
            <w:r w:rsidRPr="00677552">
              <w:rPr>
                <w:rFonts w:asciiTheme="majorHAnsi" w:eastAsia="Calibri" w:hAnsiTheme="majorHAnsi"/>
                <w:color w:val="17365D" w:themeColor="text2" w:themeShade="BF"/>
                <w:sz w:val="22"/>
                <w:szCs w:val="22"/>
                <w:lang w:bidi="ar-SA"/>
              </w:rPr>
              <w:t>tot</w:t>
            </w:r>
            <w:proofErr w:type="spellEnd"/>
            <w:r w:rsidRPr="00677552">
              <w:rPr>
                <w:rFonts w:asciiTheme="majorHAnsi" w:eastAsia="Calibri" w:hAnsiTheme="majorHAnsi"/>
                <w:color w:val="17365D" w:themeColor="text2" w:themeShade="BF"/>
                <w:sz w:val="22"/>
                <w:szCs w:val="22"/>
                <w:lang w:bidi="ar-SA"/>
              </w:rPr>
              <w:t xml:space="preserve"> 29 </w:t>
            </w:r>
            <w:proofErr w:type="spellStart"/>
            <w:r w:rsidRPr="00677552">
              <w:rPr>
                <w:rFonts w:asciiTheme="majorHAnsi" w:eastAsia="Calibri" w:hAnsiTheme="majorHAnsi"/>
                <w:color w:val="17365D" w:themeColor="text2" w:themeShade="BF"/>
                <w:sz w:val="22"/>
                <w:szCs w:val="22"/>
                <w:lang w:bidi="ar-SA"/>
              </w:rPr>
              <w:t>jaar</w:t>
            </w:r>
            <w:proofErr w:type="spellEnd"/>
          </w:p>
        </w:tc>
      </w:tr>
      <w:tr w:rsidR="00B517D8" w:rsidRPr="00677552" w:rsidTr="003B1EB3">
        <w:tc>
          <w:tcPr>
            <w:tcW w:w="1851" w:type="dxa"/>
          </w:tcPr>
          <w:p w:rsidR="00B517D8" w:rsidRPr="00677552" w:rsidRDefault="00B517D8" w:rsidP="003B1EB3">
            <w:pPr>
              <w:pStyle w:val="Geenafstand"/>
              <w:ind w:left="0"/>
              <w:rPr>
                <w:rFonts w:asciiTheme="majorHAnsi" w:eastAsia="Calibri" w:hAnsiTheme="majorHAnsi"/>
                <w:color w:val="17365D" w:themeColor="text2" w:themeShade="BF"/>
                <w:sz w:val="22"/>
                <w:szCs w:val="22"/>
                <w:lang w:bidi="ar-SA"/>
              </w:rPr>
            </w:pPr>
            <w:proofErr w:type="spellStart"/>
            <w:r w:rsidRPr="00677552">
              <w:rPr>
                <w:rFonts w:asciiTheme="majorHAnsi" w:eastAsia="Calibri" w:hAnsiTheme="majorHAnsi"/>
                <w:color w:val="17365D" w:themeColor="text2" w:themeShade="BF"/>
                <w:sz w:val="22"/>
                <w:szCs w:val="22"/>
                <w:lang w:bidi="ar-SA"/>
              </w:rPr>
              <w:t>Woonachtig</w:t>
            </w:r>
            <w:proofErr w:type="spellEnd"/>
          </w:p>
        </w:tc>
        <w:tc>
          <w:tcPr>
            <w:tcW w:w="5094" w:type="dxa"/>
          </w:tcPr>
          <w:p w:rsidR="00B517D8" w:rsidRPr="00677552" w:rsidRDefault="00B517D8" w:rsidP="003B1EB3">
            <w:pPr>
              <w:pStyle w:val="Geenafstand"/>
              <w:ind w:left="0"/>
              <w:rPr>
                <w:rFonts w:asciiTheme="majorHAnsi" w:eastAsia="Calibri" w:hAnsiTheme="majorHAnsi"/>
                <w:color w:val="17365D" w:themeColor="text2" w:themeShade="BF"/>
                <w:sz w:val="22"/>
                <w:szCs w:val="22"/>
                <w:lang w:bidi="ar-SA"/>
              </w:rPr>
            </w:pPr>
            <w:r w:rsidRPr="00677552">
              <w:rPr>
                <w:rFonts w:asciiTheme="majorHAnsi" w:eastAsia="Calibri" w:hAnsiTheme="majorHAnsi"/>
                <w:color w:val="17365D" w:themeColor="text2" w:themeShade="BF"/>
                <w:sz w:val="22"/>
                <w:szCs w:val="22"/>
                <w:lang w:bidi="ar-SA"/>
              </w:rPr>
              <w:t>Utrecht</w:t>
            </w:r>
          </w:p>
        </w:tc>
      </w:tr>
      <w:tr w:rsidR="00B517D8" w:rsidRPr="00677552" w:rsidTr="00A61046">
        <w:tc>
          <w:tcPr>
            <w:tcW w:w="1851" w:type="dxa"/>
            <w:tcBorders>
              <w:left w:val="nil"/>
              <w:right w:val="nil"/>
            </w:tcBorders>
            <w:shd w:val="clear" w:color="auto" w:fill="E8F0F8"/>
          </w:tcPr>
          <w:p w:rsidR="00B517D8" w:rsidRPr="00677552" w:rsidRDefault="00B517D8" w:rsidP="003B1EB3">
            <w:pPr>
              <w:pStyle w:val="Geenafstand"/>
              <w:ind w:left="0"/>
              <w:rPr>
                <w:rFonts w:asciiTheme="majorHAnsi" w:eastAsia="Calibri" w:hAnsiTheme="majorHAnsi"/>
                <w:color w:val="17365D" w:themeColor="text2" w:themeShade="BF"/>
                <w:sz w:val="22"/>
                <w:szCs w:val="22"/>
                <w:lang w:bidi="ar-SA"/>
              </w:rPr>
            </w:pPr>
            <w:proofErr w:type="spellStart"/>
            <w:r w:rsidRPr="00677552">
              <w:rPr>
                <w:rFonts w:asciiTheme="majorHAnsi" w:eastAsia="Calibri" w:hAnsiTheme="majorHAnsi"/>
                <w:color w:val="17365D" w:themeColor="text2" w:themeShade="BF"/>
                <w:sz w:val="22"/>
                <w:szCs w:val="22"/>
                <w:lang w:bidi="ar-SA"/>
              </w:rPr>
              <w:t>Nationaliteit</w:t>
            </w:r>
            <w:proofErr w:type="spellEnd"/>
          </w:p>
        </w:tc>
        <w:tc>
          <w:tcPr>
            <w:tcW w:w="5094" w:type="dxa"/>
            <w:tcBorders>
              <w:left w:val="nil"/>
              <w:right w:val="nil"/>
            </w:tcBorders>
            <w:shd w:val="clear" w:color="auto" w:fill="E8F0F8"/>
          </w:tcPr>
          <w:p w:rsidR="00B517D8" w:rsidRPr="00677552" w:rsidRDefault="00B517D8" w:rsidP="003B1EB3">
            <w:pPr>
              <w:pStyle w:val="Geenafstand"/>
              <w:ind w:left="0"/>
              <w:rPr>
                <w:rFonts w:asciiTheme="majorHAnsi" w:eastAsia="Calibri" w:hAnsiTheme="majorHAnsi"/>
                <w:color w:val="17365D" w:themeColor="text2" w:themeShade="BF"/>
                <w:sz w:val="22"/>
                <w:szCs w:val="22"/>
                <w:lang w:bidi="ar-SA"/>
              </w:rPr>
            </w:pPr>
            <w:proofErr w:type="spellStart"/>
            <w:r w:rsidRPr="00677552">
              <w:rPr>
                <w:rFonts w:asciiTheme="majorHAnsi" w:eastAsia="Calibri" w:hAnsiTheme="majorHAnsi"/>
                <w:color w:val="17365D" w:themeColor="text2" w:themeShade="BF"/>
                <w:sz w:val="22"/>
                <w:szCs w:val="22"/>
                <w:lang w:bidi="ar-SA"/>
              </w:rPr>
              <w:t>Autochtoon</w:t>
            </w:r>
            <w:proofErr w:type="spellEnd"/>
            <w:r w:rsidRPr="00677552">
              <w:rPr>
                <w:rFonts w:asciiTheme="majorHAnsi" w:eastAsia="Calibri" w:hAnsiTheme="majorHAnsi"/>
                <w:color w:val="17365D" w:themeColor="text2" w:themeShade="BF"/>
                <w:sz w:val="22"/>
                <w:szCs w:val="22"/>
                <w:lang w:bidi="ar-SA"/>
              </w:rPr>
              <w:t xml:space="preserve"> </w:t>
            </w:r>
            <w:proofErr w:type="spellStart"/>
            <w:r w:rsidRPr="00677552">
              <w:rPr>
                <w:rFonts w:asciiTheme="majorHAnsi" w:eastAsia="Calibri" w:hAnsiTheme="majorHAnsi"/>
                <w:color w:val="17365D" w:themeColor="text2" w:themeShade="BF"/>
                <w:sz w:val="22"/>
                <w:szCs w:val="22"/>
                <w:lang w:bidi="ar-SA"/>
              </w:rPr>
              <w:t>als</w:t>
            </w:r>
            <w:proofErr w:type="spellEnd"/>
            <w:r w:rsidRPr="00677552">
              <w:rPr>
                <w:rFonts w:asciiTheme="majorHAnsi" w:eastAsia="Calibri" w:hAnsiTheme="majorHAnsi"/>
                <w:color w:val="17365D" w:themeColor="text2" w:themeShade="BF"/>
                <w:sz w:val="22"/>
                <w:szCs w:val="22"/>
                <w:lang w:bidi="ar-SA"/>
              </w:rPr>
              <w:t xml:space="preserve"> </w:t>
            </w:r>
            <w:proofErr w:type="spellStart"/>
            <w:r w:rsidRPr="00677552">
              <w:rPr>
                <w:rFonts w:asciiTheme="majorHAnsi" w:eastAsia="Calibri" w:hAnsiTheme="majorHAnsi"/>
                <w:color w:val="17365D" w:themeColor="text2" w:themeShade="BF"/>
                <w:sz w:val="22"/>
                <w:szCs w:val="22"/>
                <w:lang w:bidi="ar-SA"/>
              </w:rPr>
              <w:t>allochtoon</w:t>
            </w:r>
            <w:proofErr w:type="spellEnd"/>
          </w:p>
        </w:tc>
      </w:tr>
      <w:tr w:rsidR="00B517D8" w:rsidRPr="003F5C11" w:rsidTr="003B1EB3">
        <w:tc>
          <w:tcPr>
            <w:tcW w:w="1851" w:type="dxa"/>
          </w:tcPr>
          <w:p w:rsidR="00B517D8" w:rsidRPr="00677552" w:rsidRDefault="00B517D8" w:rsidP="003B1EB3">
            <w:pPr>
              <w:pStyle w:val="Geenafstand"/>
              <w:ind w:left="0"/>
              <w:rPr>
                <w:rFonts w:asciiTheme="majorHAnsi" w:eastAsia="Calibri" w:hAnsiTheme="majorHAnsi"/>
                <w:color w:val="17365D" w:themeColor="text2" w:themeShade="BF"/>
                <w:sz w:val="22"/>
                <w:szCs w:val="22"/>
                <w:lang w:bidi="ar-SA"/>
              </w:rPr>
            </w:pPr>
            <w:proofErr w:type="spellStart"/>
            <w:r w:rsidRPr="00677552">
              <w:rPr>
                <w:rFonts w:asciiTheme="majorHAnsi" w:eastAsia="Calibri" w:hAnsiTheme="majorHAnsi"/>
                <w:color w:val="17365D" w:themeColor="text2" w:themeShade="BF"/>
                <w:sz w:val="22"/>
                <w:szCs w:val="22"/>
                <w:lang w:bidi="ar-SA"/>
              </w:rPr>
              <w:t>Woonsituatie</w:t>
            </w:r>
            <w:proofErr w:type="spellEnd"/>
          </w:p>
        </w:tc>
        <w:tc>
          <w:tcPr>
            <w:tcW w:w="5094" w:type="dxa"/>
          </w:tcPr>
          <w:p w:rsidR="00B517D8" w:rsidRPr="00677552" w:rsidRDefault="00B517D8" w:rsidP="003B1EB3">
            <w:pPr>
              <w:pStyle w:val="Geenafstand"/>
              <w:ind w:left="0"/>
              <w:rPr>
                <w:rFonts w:asciiTheme="majorHAnsi" w:eastAsia="Calibri" w:hAnsiTheme="majorHAnsi"/>
                <w:color w:val="17365D" w:themeColor="text2" w:themeShade="BF"/>
                <w:sz w:val="22"/>
                <w:szCs w:val="22"/>
                <w:lang w:val="nl-NL" w:bidi="ar-SA"/>
              </w:rPr>
            </w:pPr>
            <w:r w:rsidRPr="00677552">
              <w:rPr>
                <w:rFonts w:asciiTheme="majorHAnsi" w:eastAsia="Calibri" w:hAnsiTheme="majorHAnsi"/>
                <w:color w:val="17365D" w:themeColor="text2" w:themeShade="BF"/>
                <w:sz w:val="22"/>
                <w:szCs w:val="22"/>
                <w:lang w:val="nl-NL" w:bidi="ar-SA"/>
              </w:rPr>
              <w:t xml:space="preserve">Bij ouders, op kamers, zelfstandige huurwoning, koopwoning, samenwonend. </w:t>
            </w:r>
          </w:p>
        </w:tc>
      </w:tr>
      <w:tr w:rsidR="00B517D8" w:rsidRPr="003F5C11" w:rsidTr="00A61046">
        <w:tc>
          <w:tcPr>
            <w:tcW w:w="1851" w:type="dxa"/>
            <w:tcBorders>
              <w:left w:val="nil"/>
              <w:right w:val="nil"/>
            </w:tcBorders>
            <w:shd w:val="clear" w:color="auto" w:fill="E8F0F8"/>
          </w:tcPr>
          <w:p w:rsidR="00B517D8" w:rsidRPr="00677552" w:rsidRDefault="00B517D8" w:rsidP="003B1EB3">
            <w:pPr>
              <w:pStyle w:val="Geenafstand"/>
              <w:ind w:left="0"/>
              <w:rPr>
                <w:rFonts w:asciiTheme="majorHAnsi" w:eastAsia="Calibri" w:hAnsiTheme="majorHAnsi"/>
                <w:color w:val="17365D" w:themeColor="text2" w:themeShade="BF"/>
                <w:sz w:val="22"/>
                <w:szCs w:val="22"/>
                <w:lang w:bidi="ar-SA"/>
              </w:rPr>
            </w:pPr>
            <w:proofErr w:type="spellStart"/>
            <w:r w:rsidRPr="00677552">
              <w:rPr>
                <w:rFonts w:asciiTheme="majorHAnsi" w:eastAsia="Calibri" w:hAnsiTheme="majorHAnsi"/>
                <w:color w:val="17365D" w:themeColor="text2" w:themeShade="BF"/>
                <w:sz w:val="22"/>
                <w:szCs w:val="22"/>
                <w:lang w:bidi="ar-SA"/>
              </w:rPr>
              <w:t>Opleidingsniveau</w:t>
            </w:r>
            <w:proofErr w:type="spellEnd"/>
          </w:p>
        </w:tc>
        <w:tc>
          <w:tcPr>
            <w:tcW w:w="5094" w:type="dxa"/>
            <w:tcBorders>
              <w:left w:val="nil"/>
              <w:right w:val="nil"/>
            </w:tcBorders>
            <w:shd w:val="clear" w:color="auto" w:fill="E8F0F8"/>
          </w:tcPr>
          <w:p w:rsidR="00B517D8" w:rsidRPr="00677552" w:rsidRDefault="00B517D8" w:rsidP="003B1EB3">
            <w:pPr>
              <w:pStyle w:val="Geenafstand"/>
              <w:ind w:left="0"/>
              <w:rPr>
                <w:rFonts w:asciiTheme="majorHAnsi" w:eastAsia="Calibri" w:hAnsiTheme="majorHAnsi"/>
                <w:color w:val="17365D" w:themeColor="text2" w:themeShade="BF"/>
                <w:sz w:val="22"/>
                <w:szCs w:val="22"/>
                <w:lang w:val="nl-NL" w:bidi="ar-SA"/>
              </w:rPr>
            </w:pPr>
            <w:r w:rsidRPr="00677552">
              <w:rPr>
                <w:rFonts w:asciiTheme="majorHAnsi" w:eastAsia="Calibri" w:hAnsiTheme="majorHAnsi"/>
                <w:color w:val="17365D" w:themeColor="text2" w:themeShade="BF"/>
                <w:sz w:val="22"/>
                <w:szCs w:val="22"/>
                <w:lang w:val="nl-NL" w:bidi="ar-SA"/>
              </w:rPr>
              <w:t>Middelbare school, MBO, HBO, WO of geen opleiding</w:t>
            </w:r>
          </w:p>
        </w:tc>
      </w:tr>
      <w:tr w:rsidR="00B517D8" w:rsidRPr="00677552" w:rsidTr="003B1EB3">
        <w:tc>
          <w:tcPr>
            <w:tcW w:w="1851" w:type="dxa"/>
          </w:tcPr>
          <w:p w:rsidR="00B517D8" w:rsidRPr="00677552" w:rsidRDefault="00B517D8" w:rsidP="003B1EB3">
            <w:pPr>
              <w:pStyle w:val="Geenafstand"/>
              <w:ind w:left="0"/>
              <w:rPr>
                <w:rFonts w:asciiTheme="majorHAnsi" w:eastAsia="Calibri" w:hAnsiTheme="majorHAnsi"/>
                <w:color w:val="17365D" w:themeColor="text2" w:themeShade="BF"/>
                <w:sz w:val="22"/>
                <w:szCs w:val="22"/>
                <w:lang w:bidi="ar-SA"/>
              </w:rPr>
            </w:pPr>
            <w:proofErr w:type="spellStart"/>
            <w:r w:rsidRPr="00677552">
              <w:rPr>
                <w:rFonts w:asciiTheme="majorHAnsi" w:eastAsia="Calibri" w:hAnsiTheme="majorHAnsi"/>
                <w:color w:val="17365D" w:themeColor="text2" w:themeShade="BF"/>
                <w:sz w:val="22"/>
                <w:szCs w:val="22"/>
                <w:lang w:bidi="ar-SA"/>
              </w:rPr>
              <w:t>Inkomsten</w:t>
            </w:r>
            <w:proofErr w:type="spellEnd"/>
          </w:p>
        </w:tc>
        <w:tc>
          <w:tcPr>
            <w:tcW w:w="5094" w:type="dxa"/>
          </w:tcPr>
          <w:p w:rsidR="00B517D8" w:rsidRPr="00677552" w:rsidRDefault="00B517D8" w:rsidP="003B1EB3">
            <w:pPr>
              <w:pStyle w:val="Geenafstand"/>
              <w:ind w:left="0"/>
              <w:rPr>
                <w:rFonts w:asciiTheme="majorHAnsi" w:eastAsia="Calibri" w:hAnsiTheme="majorHAnsi"/>
                <w:color w:val="17365D" w:themeColor="text2" w:themeShade="BF"/>
                <w:sz w:val="22"/>
                <w:szCs w:val="22"/>
                <w:lang w:bidi="ar-SA"/>
              </w:rPr>
            </w:pPr>
            <w:proofErr w:type="spellStart"/>
            <w:r w:rsidRPr="00677552">
              <w:rPr>
                <w:rFonts w:asciiTheme="majorHAnsi" w:eastAsia="Calibri" w:hAnsiTheme="majorHAnsi"/>
                <w:color w:val="17365D" w:themeColor="text2" w:themeShade="BF"/>
                <w:sz w:val="22"/>
                <w:szCs w:val="22"/>
                <w:lang w:bidi="ar-SA"/>
              </w:rPr>
              <w:t>Tussen</w:t>
            </w:r>
            <w:proofErr w:type="spellEnd"/>
            <w:r w:rsidRPr="00677552">
              <w:rPr>
                <w:rFonts w:asciiTheme="majorHAnsi" w:eastAsia="Calibri" w:hAnsiTheme="majorHAnsi"/>
                <w:color w:val="17365D" w:themeColor="text2" w:themeShade="BF"/>
                <w:sz w:val="22"/>
                <w:szCs w:val="22"/>
                <w:lang w:bidi="ar-SA"/>
              </w:rPr>
              <w:t xml:space="preserve"> de € 10.344 – € 17.478 per </w:t>
            </w:r>
            <w:proofErr w:type="spellStart"/>
            <w:r w:rsidRPr="00677552">
              <w:rPr>
                <w:rFonts w:asciiTheme="majorHAnsi" w:eastAsia="Calibri" w:hAnsiTheme="majorHAnsi"/>
                <w:color w:val="17365D" w:themeColor="text2" w:themeShade="BF"/>
                <w:sz w:val="22"/>
                <w:szCs w:val="22"/>
                <w:lang w:bidi="ar-SA"/>
              </w:rPr>
              <w:t>jaar</w:t>
            </w:r>
            <w:proofErr w:type="spellEnd"/>
            <w:r w:rsidRPr="00677552">
              <w:rPr>
                <w:rStyle w:val="Voetnootmarkering"/>
                <w:rFonts w:asciiTheme="majorHAnsi" w:eastAsia="Calibri" w:hAnsiTheme="majorHAnsi"/>
                <w:color w:val="17365D" w:themeColor="text2" w:themeShade="BF"/>
                <w:sz w:val="22"/>
                <w:szCs w:val="22"/>
                <w:lang w:bidi="ar-SA"/>
              </w:rPr>
              <w:footnoteReference w:id="18"/>
            </w:r>
          </w:p>
        </w:tc>
      </w:tr>
      <w:tr w:rsidR="00B517D8" w:rsidRPr="00677552" w:rsidTr="00A61046">
        <w:tc>
          <w:tcPr>
            <w:tcW w:w="1851" w:type="dxa"/>
            <w:tcBorders>
              <w:left w:val="nil"/>
              <w:right w:val="nil"/>
            </w:tcBorders>
            <w:shd w:val="clear" w:color="auto" w:fill="E8F0F8"/>
          </w:tcPr>
          <w:p w:rsidR="00B517D8" w:rsidRPr="00677552" w:rsidRDefault="00B517D8" w:rsidP="003B1EB3">
            <w:pPr>
              <w:pStyle w:val="Geenafstand"/>
              <w:ind w:left="0"/>
              <w:rPr>
                <w:rFonts w:asciiTheme="majorHAnsi" w:eastAsia="Calibri" w:hAnsiTheme="majorHAnsi"/>
                <w:color w:val="17365D" w:themeColor="text2" w:themeShade="BF"/>
                <w:sz w:val="22"/>
                <w:szCs w:val="22"/>
                <w:lang w:bidi="ar-SA"/>
              </w:rPr>
            </w:pPr>
            <w:proofErr w:type="spellStart"/>
            <w:r w:rsidRPr="00677552">
              <w:rPr>
                <w:rFonts w:asciiTheme="majorHAnsi" w:eastAsia="Calibri" w:hAnsiTheme="majorHAnsi"/>
                <w:color w:val="17365D" w:themeColor="text2" w:themeShade="BF"/>
                <w:sz w:val="22"/>
                <w:szCs w:val="22"/>
                <w:lang w:bidi="ar-SA"/>
              </w:rPr>
              <w:t>Werkzaam</w:t>
            </w:r>
            <w:proofErr w:type="spellEnd"/>
          </w:p>
        </w:tc>
        <w:tc>
          <w:tcPr>
            <w:tcW w:w="5094" w:type="dxa"/>
            <w:tcBorders>
              <w:left w:val="nil"/>
              <w:right w:val="nil"/>
            </w:tcBorders>
            <w:shd w:val="clear" w:color="auto" w:fill="E8F0F8"/>
          </w:tcPr>
          <w:p w:rsidR="00B517D8" w:rsidRPr="00677552" w:rsidRDefault="00B517D8" w:rsidP="003B1EB3">
            <w:pPr>
              <w:pStyle w:val="Geenafstand"/>
              <w:ind w:left="0"/>
              <w:rPr>
                <w:rFonts w:asciiTheme="majorHAnsi" w:eastAsia="Calibri" w:hAnsiTheme="majorHAnsi"/>
                <w:color w:val="17365D" w:themeColor="text2" w:themeShade="BF"/>
                <w:sz w:val="22"/>
                <w:szCs w:val="22"/>
                <w:lang w:bidi="ar-SA"/>
              </w:rPr>
            </w:pPr>
            <w:r w:rsidRPr="00677552">
              <w:rPr>
                <w:rFonts w:asciiTheme="majorHAnsi" w:eastAsia="Calibri" w:hAnsiTheme="majorHAnsi"/>
                <w:color w:val="17365D" w:themeColor="text2" w:themeShade="BF"/>
                <w:sz w:val="22"/>
                <w:szCs w:val="22"/>
                <w:lang w:bidi="ar-SA"/>
              </w:rPr>
              <w:t xml:space="preserve">Divers </w:t>
            </w:r>
          </w:p>
        </w:tc>
      </w:tr>
      <w:tr w:rsidR="00B517D8" w:rsidRPr="003F5C11" w:rsidTr="003B1EB3">
        <w:tc>
          <w:tcPr>
            <w:tcW w:w="1851" w:type="dxa"/>
          </w:tcPr>
          <w:p w:rsidR="00B517D8" w:rsidRPr="00677552" w:rsidRDefault="00B517D8" w:rsidP="003B1EB3">
            <w:pPr>
              <w:pStyle w:val="Geenafstand"/>
              <w:ind w:left="0"/>
              <w:rPr>
                <w:rFonts w:asciiTheme="majorHAnsi" w:eastAsia="Calibri" w:hAnsiTheme="majorHAnsi"/>
                <w:color w:val="17365D" w:themeColor="text2" w:themeShade="BF"/>
                <w:sz w:val="22"/>
                <w:szCs w:val="22"/>
                <w:lang w:bidi="ar-SA"/>
              </w:rPr>
            </w:pPr>
            <w:proofErr w:type="spellStart"/>
            <w:r w:rsidRPr="00677552">
              <w:rPr>
                <w:rStyle w:val="apple-style-span"/>
                <w:rFonts w:asciiTheme="majorHAnsi" w:eastAsia="Calibri" w:hAnsiTheme="majorHAnsi"/>
                <w:bCs/>
                <w:color w:val="17365D" w:themeColor="text2" w:themeShade="BF"/>
                <w:sz w:val="22"/>
                <w:szCs w:val="22"/>
                <w:lang w:bidi="ar-SA"/>
              </w:rPr>
              <w:t>Werkzoekend</w:t>
            </w:r>
            <w:proofErr w:type="spellEnd"/>
          </w:p>
        </w:tc>
        <w:tc>
          <w:tcPr>
            <w:tcW w:w="5094" w:type="dxa"/>
          </w:tcPr>
          <w:p w:rsidR="00B517D8" w:rsidRPr="00677552" w:rsidRDefault="00B517D8" w:rsidP="003B1EB3">
            <w:pPr>
              <w:pStyle w:val="Geenafstand"/>
              <w:ind w:left="0"/>
              <w:rPr>
                <w:rFonts w:asciiTheme="majorHAnsi" w:eastAsia="Calibri" w:hAnsiTheme="majorHAnsi"/>
                <w:color w:val="17365D" w:themeColor="text2" w:themeShade="BF"/>
                <w:sz w:val="22"/>
                <w:szCs w:val="22"/>
                <w:lang w:val="nl-NL" w:bidi="ar-SA"/>
              </w:rPr>
            </w:pPr>
            <w:r w:rsidRPr="00677552">
              <w:rPr>
                <w:rFonts w:asciiTheme="majorHAnsi" w:eastAsia="Calibri" w:hAnsiTheme="majorHAnsi"/>
                <w:color w:val="17365D" w:themeColor="text2" w:themeShade="BF"/>
                <w:sz w:val="22"/>
                <w:szCs w:val="22"/>
                <w:lang w:val="nl-NL" w:bidi="ar-SA"/>
              </w:rPr>
              <w:t xml:space="preserve">626 </w:t>
            </w:r>
            <w:r w:rsidR="00C2784D" w:rsidRPr="00677552">
              <w:rPr>
                <w:rFonts w:asciiTheme="majorHAnsi" w:eastAsia="Calibri" w:hAnsiTheme="majorHAnsi"/>
                <w:color w:val="17365D" w:themeColor="text2" w:themeShade="BF"/>
                <w:sz w:val="22"/>
                <w:szCs w:val="22"/>
                <w:lang w:val="nl-NL" w:bidi="ar-SA"/>
              </w:rPr>
              <w:t xml:space="preserve">aantal </w:t>
            </w:r>
            <w:r w:rsidRPr="00677552">
              <w:rPr>
                <w:rFonts w:asciiTheme="majorHAnsi" w:eastAsia="Calibri" w:hAnsiTheme="majorHAnsi"/>
                <w:color w:val="17365D" w:themeColor="text2" w:themeShade="BF"/>
                <w:sz w:val="22"/>
                <w:szCs w:val="22"/>
                <w:lang w:val="nl-NL" w:bidi="ar-SA"/>
              </w:rPr>
              <w:t>niet-werkende jongeren van 15 t/m 26 jaar in Utrecht.</w:t>
            </w:r>
          </w:p>
        </w:tc>
      </w:tr>
    </w:tbl>
    <w:p w:rsidR="00BE7268" w:rsidRPr="00677552" w:rsidRDefault="00BE7268" w:rsidP="00BE7268">
      <w:pPr>
        <w:pStyle w:val="Geenafstand"/>
        <w:jc w:val="both"/>
        <w:rPr>
          <w:rFonts w:asciiTheme="majorHAnsi" w:hAnsiTheme="majorHAnsi"/>
          <w:sz w:val="22"/>
          <w:szCs w:val="22"/>
          <w:lang w:val="nl-NL"/>
        </w:rPr>
      </w:pPr>
    </w:p>
    <w:p w:rsidR="00033B83" w:rsidRPr="00677552" w:rsidRDefault="00033B83">
      <w:pPr>
        <w:rPr>
          <w:rFonts w:asciiTheme="majorHAnsi" w:eastAsiaTheme="majorEastAsia" w:hAnsiTheme="majorHAnsi" w:cstheme="majorBidi"/>
          <w:b/>
          <w:bCs/>
          <w:smallCaps/>
          <w:color w:val="595959" w:themeColor="text1" w:themeTint="A6"/>
          <w:spacing w:val="20"/>
          <w:sz w:val="22"/>
          <w:lang w:val="nl-NL"/>
        </w:rPr>
      </w:pPr>
      <w:r w:rsidRPr="00677552">
        <w:rPr>
          <w:rFonts w:asciiTheme="majorHAnsi" w:hAnsiTheme="majorHAnsi"/>
          <w:lang w:val="nl-NL"/>
        </w:rPr>
        <w:br w:type="page"/>
      </w:r>
    </w:p>
    <w:p w:rsidR="00BE7268" w:rsidRPr="00677552" w:rsidRDefault="00BE7268" w:rsidP="00BE7268">
      <w:pPr>
        <w:pStyle w:val="Kop4"/>
        <w:rPr>
          <w:rFonts w:asciiTheme="majorHAnsi" w:hAnsiTheme="majorHAnsi"/>
          <w:lang w:val="nl-NL"/>
        </w:rPr>
      </w:pPr>
      <w:r w:rsidRPr="00677552">
        <w:rPr>
          <w:rFonts w:asciiTheme="majorHAnsi" w:hAnsiTheme="majorHAnsi"/>
          <w:lang w:val="nl-NL"/>
        </w:rPr>
        <w:lastRenderedPageBreak/>
        <w:t>Aantal jongeren en studerende jongeren in Utrecht</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In Utrecht wonen ongeveer 100.000 jongeren tussen de 18 en 29 jaar</w:t>
      </w:r>
      <w:r w:rsidR="009022FF" w:rsidRPr="00677552">
        <w:rPr>
          <w:rStyle w:val="Voetnootmarkering"/>
          <w:rFonts w:asciiTheme="majorHAnsi" w:hAnsiTheme="majorHAnsi"/>
          <w:sz w:val="22"/>
          <w:szCs w:val="22"/>
          <w:lang w:val="nl-NL"/>
        </w:rPr>
        <w:footnoteReference w:id="19"/>
      </w:r>
      <w:r w:rsidRPr="00677552">
        <w:rPr>
          <w:rFonts w:asciiTheme="majorHAnsi" w:hAnsiTheme="majorHAnsi"/>
          <w:sz w:val="22"/>
          <w:szCs w:val="22"/>
          <w:lang w:val="nl-NL"/>
        </w:rPr>
        <w:t>. In verhouding met andere grote steden is dit een hoog aantal. Dit komt vooral door het grote aantal in de stad wonende studenten. Een derde van de leeftijdsgroep tot 27 jaar stude</w:t>
      </w:r>
      <w:r w:rsidR="009022FF" w:rsidRPr="00677552">
        <w:rPr>
          <w:rFonts w:asciiTheme="majorHAnsi" w:hAnsiTheme="majorHAnsi"/>
          <w:sz w:val="22"/>
          <w:szCs w:val="22"/>
          <w:lang w:val="nl-NL"/>
        </w:rPr>
        <w:t>ert aan een HBO of universiteit</w:t>
      </w:r>
      <w:r w:rsidR="009022FF" w:rsidRPr="00677552">
        <w:rPr>
          <w:rStyle w:val="Voetnootmarkering"/>
          <w:rFonts w:asciiTheme="majorHAnsi" w:hAnsiTheme="majorHAnsi"/>
          <w:sz w:val="22"/>
          <w:szCs w:val="22"/>
          <w:lang w:val="nl-NL"/>
        </w:rPr>
        <w:footnoteReference w:id="20"/>
      </w:r>
      <w:r w:rsidRPr="00677552">
        <w:rPr>
          <w:rFonts w:asciiTheme="majorHAnsi" w:hAnsiTheme="majorHAnsi"/>
          <w:sz w:val="22"/>
          <w:szCs w:val="22"/>
          <w:lang w:val="nl-NL"/>
        </w:rPr>
        <w:t xml:space="preserve">. Van het totaal aantal inwoners van </w:t>
      </w:r>
      <w:r w:rsidR="009022FF" w:rsidRPr="00677552">
        <w:rPr>
          <w:rFonts w:asciiTheme="majorHAnsi" w:hAnsiTheme="majorHAnsi"/>
          <w:sz w:val="22"/>
          <w:szCs w:val="22"/>
          <w:lang w:val="nl-NL"/>
        </w:rPr>
        <w:t>Utrecht is ongeveer 22% student</w:t>
      </w:r>
      <w:r w:rsidR="009022FF" w:rsidRPr="00677552">
        <w:rPr>
          <w:rStyle w:val="Voetnootmarkering"/>
          <w:rFonts w:asciiTheme="majorHAnsi" w:hAnsiTheme="majorHAnsi"/>
          <w:sz w:val="22"/>
          <w:szCs w:val="22"/>
          <w:lang w:val="nl-NL"/>
        </w:rPr>
        <w:footnoteReference w:id="21"/>
      </w:r>
      <w:r w:rsidRPr="00677552">
        <w:rPr>
          <w:rFonts w:asciiTheme="majorHAnsi" w:hAnsiTheme="majorHAnsi"/>
          <w:sz w:val="22"/>
          <w:szCs w:val="22"/>
          <w:lang w:val="nl-NL"/>
        </w:rPr>
        <w:t xml:space="preserve">.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4"/>
        <w:rPr>
          <w:rFonts w:asciiTheme="majorHAnsi" w:hAnsiTheme="majorHAnsi"/>
          <w:lang w:val="nl-NL"/>
        </w:rPr>
      </w:pPr>
      <w:r w:rsidRPr="00677552">
        <w:rPr>
          <w:rFonts w:asciiTheme="majorHAnsi" w:hAnsiTheme="majorHAnsi"/>
          <w:lang w:val="nl-NL"/>
        </w:rPr>
        <w:t>Allochtone jongeren in Utrecht</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Ongeveer 36% van de jongeren in Ut</w:t>
      </w:r>
      <w:r w:rsidR="009022FF" w:rsidRPr="00677552">
        <w:rPr>
          <w:rFonts w:asciiTheme="majorHAnsi" w:hAnsiTheme="majorHAnsi"/>
          <w:sz w:val="22"/>
          <w:szCs w:val="22"/>
          <w:lang w:val="nl-NL"/>
        </w:rPr>
        <w:t>recht is van allochtone afkomst</w:t>
      </w:r>
      <w:r w:rsidR="009022FF" w:rsidRPr="00677552">
        <w:rPr>
          <w:rStyle w:val="Voetnootmarkering"/>
          <w:rFonts w:asciiTheme="majorHAnsi" w:hAnsiTheme="majorHAnsi"/>
          <w:sz w:val="22"/>
          <w:szCs w:val="22"/>
          <w:lang w:val="nl-NL"/>
        </w:rPr>
        <w:footnoteReference w:id="22"/>
      </w:r>
      <w:r w:rsidRPr="00677552">
        <w:rPr>
          <w:rFonts w:asciiTheme="majorHAnsi" w:hAnsiTheme="majorHAnsi"/>
          <w:sz w:val="22"/>
          <w:szCs w:val="22"/>
          <w:lang w:val="nl-NL"/>
        </w:rPr>
        <w:t xml:space="preserve">. Driekwart van hen is in Nederland geboren (tweede generatie). Een kwart van de allochtone jongeren is geboren in het land van herkomst (eerste generatie). Er bestaan grote verschillen tussen wijken als het gaat om het aandeel niet-westerse herkomstgroepen. Dit verschilt van 8% in </w:t>
      </w:r>
      <w:proofErr w:type="spellStart"/>
      <w:r w:rsidRPr="00677552">
        <w:rPr>
          <w:rFonts w:asciiTheme="majorHAnsi" w:hAnsiTheme="majorHAnsi"/>
          <w:sz w:val="22"/>
          <w:szCs w:val="22"/>
          <w:lang w:val="nl-NL"/>
        </w:rPr>
        <w:t>Utrecht-Noordoost</w:t>
      </w:r>
      <w:proofErr w:type="spellEnd"/>
      <w:r w:rsidRPr="00677552">
        <w:rPr>
          <w:rFonts w:asciiTheme="majorHAnsi" w:hAnsiTheme="majorHAnsi"/>
          <w:sz w:val="22"/>
          <w:szCs w:val="22"/>
          <w:lang w:val="nl-NL"/>
        </w:rPr>
        <w:t xml:space="preserve"> en </w:t>
      </w:r>
      <w:proofErr w:type="spellStart"/>
      <w:r w:rsidRPr="00677552">
        <w:rPr>
          <w:rFonts w:asciiTheme="majorHAnsi" w:hAnsiTheme="majorHAnsi"/>
          <w:sz w:val="22"/>
          <w:szCs w:val="22"/>
          <w:lang w:val="nl-NL"/>
        </w:rPr>
        <w:t>Utrecht-Oost</w:t>
      </w:r>
      <w:proofErr w:type="spellEnd"/>
      <w:r w:rsidRPr="00677552">
        <w:rPr>
          <w:rFonts w:asciiTheme="majorHAnsi" w:hAnsiTheme="majorHAnsi"/>
          <w:sz w:val="22"/>
          <w:szCs w:val="22"/>
          <w:lang w:val="nl-NL"/>
        </w:rPr>
        <w:t>, tot meer dan 40% i</w:t>
      </w:r>
      <w:r w:rsidR="009022FF" w:rsidRPr="00677552">
        <w:rPr>
          <w:rFonts w:asciiTheme="majorHAnsi" w:hAnsiTheme="majorHAnsi"/>
          <w:sz w:val="22"/>
          <w:szCs w:val="22"/>
          <w:lang w:val="nl-NL"/>
        </w:rPr>
        <w:t xml:space="preserve">n Overvecht en </w:t>
      </w:r>
      <w:proofErr w:type="spellStart"/>
      <w:r w:rsidR="009022FF" w:rsidRPr="00677552">
        <w:rPr>
          <w:rFonts w:asciiTheme="majorHAnsi" w:hAnsiTheme="majorHAnsi"/>
          <w:sz w:val="22"/>
          <w:szCs w:val="22"/>
          <w:lang w:val="nl-NL"/>
        </w:rPr>
        <w:t>Utrecht-Zuidwest</w:t>
      </w:r>
      <w:proofErr w:type="spellEnd"/>
      <w:r w:rsidR="009022FF" w:rsidRPr="00677552">
        <w:rPr>
          <w:rStyle w:val="Voetnootmarkering"/>
          <w:rFonts w:asciiTheme="majorHAnsi" w:hAnsiTheme="majorHAnsi"/>
          <w:sz w:val="22"/>
          <w:szCs w:val="22"/>
          <w:lang w:val="nl-NL"/>
        </w:rPr>
        <w:footnoteReference w:id="23"/>
      </w:r>
      <w:r w:rsidRPr="00677552">
        <w:rPr>
          <w:rFonts w:asciiTheme="majorHAnsi" w:hAnsiTheme="majorHAnsi"/>
          <w:sz w:val="22"/>
          <w:szCs w:val="22"/>
          <w:lang w:val="nl-NL"/>
        </w:rPr>
        <w:t>.</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4"/>
        <w:rPr>
          <w:rFonts w:asciiTheme="majorHAnsi" w:hAnsiTheme="majorHAnsi"/>
          <w:lang w:val="nl-NL"/>
        </w:rPr>
      </w:pPr>
      <w:r w:rsidRPr="00677552">
        <w:rPr>
          <w:rFonts w:asciiTheme="majorHAnsi" w:hAnsiTheme="majorHAnsi"/>
          <w:lang w:val="nl-NL"/>
        </w:rPr>
        <w:t>Woonwijken en woonsituatie jongeren in Utrecht</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Er zijn eveneens grote verschillen te zien in de wijken wat betreft de leeftijdsopbouw. </w:t>
      </w:r>
      <w:proofErr w:type="spellStart"/>
      <w:r w:rsidRPr="00677552">
        <w:rPr>
          <w:rFonts w:asciiTheme="majorHAnsi" w:hAnsiTheme="majorHAnsi"/>
          <w:sz w:val="22"/>
          <w:szCs w:val="22"/>
          <w:lang w:val="nl-NL"/>
        </w:rPr>
        <w:t>Utrecht-Oost</w:t>
      </w:r>
      <w:proofErr w:type="spellEnd"/>
      <w:r w:rsidRPr="00677552">
        <w:rPr>
          <w:rFonts w:asciiTheme="majorHAnsi" w:hAnsiTheme="majorHAnsi"/>
          <w:sz w:val="22"/>
          <w:szCs w:val="22"/>
          <w:lang w:val="nl-NL"/>
        </w:rPr>
        <w:t xml:space="preserve"> en de Binnenstad zijn populaire woonwijken onder jongeren. Dit in tegenstelling tot </w:t>
      </w:r>
      <w:proofErr w:type="spellStart"/>
      <w:r w:rsidRPr="00677552">
        <w:rPr>
          <w:rFonts w:asciiTheme="majorHAnsi" w:hAnsiTheme="majorHAnsi"/>
          <w:sz w:val="22"/>
          <w:szCs w:val="22"/>
          <w:lang w:val="nl-NL"/>
        </w:rPr>
        <w:t>Vleuten-De</w:t>
      </w:r>
      <w:proofErr w:type="spellEnd"/>
      <w:r w:rsidRPr="00677552">
        <w:rPr>
          <w:rFonts w:asciiTheme="majorHAnsi" w:hAnsiTheme="majorHAnsi"/>
          <w:sz w:val="22"/>
          <w:szCs w:val="22"/>
          <w:lang w:val="nl-NL"/>
        </w:rPr>
        <w:t xml:space="preserve"> </w:t>
      </w:r>
      <w:proofErr w:type="spellStart"/>
      <w:r w:rsidRPr="00677552">
        <w:rPr>
          <w:rFonts w:asciiTheme="majorHAnsi" w:hAnsiTheme="majorHAnsi"/>
          <w:sz w:val="22"/>
          <w:szCs w:val="22"/>
          <w:lang w:val="nl-NL"/>
        </w:rPr>
        <w:t>Meern</w:t>
      </w:r>
      <w:proofErr w:type="spellEnd"/>
      <w:r w:rsidRPr="00677552">
        <w:rPr>
          <w:rFonts w:asciiTheme="majorHAnsi" w:hAnsiTheme="majorHAnsi"/>
          <w:sz w:val="22"/>
          <w:szCs w:val="22"/>
          <w:lang w:val="nl-NL"/>
        </w:rPr>
        <w:t xml:space="preserve"> en </w:t>
      </w:r>
      <w:proofErr w:type="spellStart"/>
      <w:r w:rsidRPr="00677552">
        <w:rPr>
          <w:rFonts w:asciiTheme="majorHAnsi" w:hAnsiTheme="majorHAnsi"/>
          <w:sz w:val="22"/>
          <w:szCs w:val="22"/>
          <w:lang w:val="nl-NL"/>
        </w:rPr>
        <w:t>Leidsche</w:t>
      </w:r>
      <w:proofErr w:type="spellEnd"/>
      <w:r w:rsidRPr="00677552">
        <w:rPr>
          <w:rFonts w:asciiTheme="majorHAnsi" w:hAnsiTheme="majorHAnsi"/>
          <w:sz w:val="22"/>
          <w:szCs w:val="22"/>
          <w:lang w:val="nl-NL"/>
        </w:rPr>
        <w:t xml:space="preserve"> Rijn, waar weinig jongeren wonen. De woonsituatie van deze doelgroep is divers. Vanaf 18 tot 20 jaar is ongeveer een derde van de jongeren uitwonend, oplopend tot 75% in de categorie van 25 jarigen. Bij het oudste deel van de doelgr</w:t>
      </w:r>
      <w:r w:rsidR="009022FF" w:rsidRPr="00677552">
        <w:rPr>
          <w:rFonts w:asciiTheme="majorHAnsi" w:hAnsiTheme="majorHAnsi"/>
          <w:sz w:val="22"/>
          <w:szCs w:val="22"/>
          <w:lang w:val="nl-NL"/>
        </w:rPr>
        <w:t>oep is bijna iedereen uitwonend</w:t>
      </w:r>
      <w:r w:rsidR="009022FF" w:rsidRPr="00677552">
        <w:rPr>
          <w:rStyle w:val="Voetnootmarkering"/>
          <w:rFonts w:asciiTheme="majorHAnsi" w:hAnsiTheme="majorHAnsi"/>
          <w:sz w:val="22"/>
          <w:szCs w:val="22"/>
          <w:lang w:val="nl-NL"/>
        </w:rPr>
        <w:footnoteReference w:id="24"/>
      </w:r>
      <w:r w:rsidRPr="00677552">
        <w:rPr>
          <w:rFonts w:asciiTheme="majorHAnsi" w:hAnsiTheme="majorHAnsi"/>
          <w:sz w:val="22"/>
          <w:szCs w:val="22"/>
          <w:lang w:val="nl-NL"/>
        </w:rPr>
        <w:t>.</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4"/>
        <w:rPr>
          <w:rFonts w:asciiTheme="majorHAnsi" w:hAnsiTheme="majorHAnsi"/>
          <w:lang w:val="nl-NL"/>
        </w:rPr>
      </w:pPr>
      <w:r w:rsidRPr="00677552">
        <w:rPr>
          <w:rFonts w:asciiTheme="majorHAnsi" w:hAnsiTheme="majorHAnsi"/>
          <w:lang w:val="nl-NL"/>
        </w:rPr>
        <w:t>Mediagebruik</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Bij jongeren heerst een sterke behoefte aan het gebruik van media. Televisie en internet zijn de meest populaire media, wat logisch is gezien zij iedere dag weer volop nieuwe dingen bieden. Met televisie wordt bedoeld zowel het kijken via internet als via een televisiescherm. Op het internet zijn jongeren vooral bezig met e-mails checken, gericht sites bezoeken, surfen, filmpjes bekijken, </w:t>
      </w:r>
      <w:proofErr w:type="spellStart"/>
      <w:r w:rsidRPr="00677552">
        <w:rPr>
          <w:rFonts w:asciiTheme="majorHAnsi" w:hAnsiTheme="majorHAnsi"/>
          <w:sz w:val="22"/>
          <w:szCs w:val="22"/>
          <w:lang w:val="nl-NL"/>
        </w:rPr>
        <w:t>chatten</w:t>
      </w:r>
      <w:proofErr w:type="spellEnd"/>
      <w:r w:rsidRPr="00677552">
        <w:rPr>
          <w:rFonts w:asciiTheme="majorHAnsi" w:hAnsiTheme="majorHAnsi"/>
          <w:sz w:val="22"/>
          <w:szCs w:val="22"/>
          <w:lang w:val="nl-NL"/>
        </w:rPr>
        <w:t xml:space="preserve">, informatie verzamelen voor school </w:t>
      </w:r>
      <w:r w:rsidR="009022FF" w:rsidRPr="00677552">
        <w:rPr>
          <w:rFonts w:asciiTheme="majorHAnsi" w:hAnsiTheme="majorHAnsi"/>
          <w:sz w:val="22"/>
          <w:szCs w:val="22"/>
          <w:lang w:val="nl-NL"/>
        </w:rPr>
        <w:t>of werk en nieuwssites bekijken</w:t>
      </w:r>
      <w:r w:rsidR="009022FF" w:rsidRPr="00677552">
        <w:rPr>
          <w:rStyle w:val="Voetnootmarkering"/>
          <w:rFonts w:asciiTheme="majorHAnsi" w:hAnsiTheme="majorHAnsi"/>
          <w:sz w:val="22"/>
          <w:szCs w:val="22"/>
          <w:lang w:val="nl-NL"/>
        </w:rPr>
        <w:footnoteReference w:id="25"/>
      </w:r>
      <w:r w:rsidRPr="00677552">
        <w:rPr>
          <w:rFonts w:asciiTheme="majorHAnsi" w:hAnsiTheme="majorHAnsi"/>
          <w:sz w:val="22"/>
          <w:szCs w:val="22"/>
          <w:lang w:val="nl-NL"/>
        </w:rPr>
        <w:t xml:space="preserve">. Ook </w:t>
      </w:r>
      <w:proofErr w:type="spellStart"/>
      <w:r w:rsidRPr="00677552">
        <w:rPr>
          <w:rFonts w:asciiTheme="majorHAnsi" w:hAnsiTheme="majorHAnsi"/>
          <w:sz w:val="22"/>
          <w:szCs w:val="22"/>
          <w:lang w:val="nl-NL"/>
        </w:rPr>
        <w:t>social</w:t>
      </w:r>
      <w:proofErr w:type="spellEnd"/>
      <w:r w:rsidRPr="00677552">
        <w:rPr>
          <w:rFonts w:asciiTheme="majorHAnsi" w:hAnsiTheme="majorHAnsi"/>
          <w:sz w:val="22"/>
          <w:szCs w:val="22"/>
          <w:lang w:val="nl-NL"/>
        </w:rPr>
        <w:t xml:space="preserve"> media websites zijn populair bij de doelgroep. Maar liefst 91% van de Nederlandse jongeren is actief op het gebied van </w:t>
      </w:r>
      <w:proofErr w:type="spellStart"/>
      <w:r w:rsidRPr="00677552">
        <w:rPr>
          <w:rFonts w:asciiTheme="majorHAnsi" w:hAnsiTheme="majorHAnsi"/>
          <w:sz w:val="22"/>
          <w:szCs w:val="22"/>
          <w:lang w:val="nl-NL"/>
        </w:rPr>
        <w:t>social</w:t>
      </w:r>
      <w:proofErr w:type="spellEnd"/>
      <w:r w:rsidRPr="00677552">
        <w:rPr>
          <w:rFonts w:asciiTheme="majorHAnsi" w:hAnsiTheme="majorHAnsi"/>
          <w:sz w:val="22"/>
          <w:szCs w:val="22"/>
          <w:lang w:val="nl-NL"/>
        </w:rPr>
        <w:t xml:space="preserve"> media</w:t>
      </w:r>
      <w:r w:rsidR="009022FF" w:rsidRPr="00677552">
        <w:rPr>
          <w:rStyle w:val="Voetnootmarkering"/>
          <w:rFonts w:asciiTheme="majorHAnsi" w:hAnsiTheme="majorHAnsi"/>
          <w:sz w:val="22"/>
          <w:szCs w:val="22"/>
          <w:lang w:val="nl-NL"/>
        </w:rPr>
        <w:footnoteReference w:id="26"/>
      </w:r>
      <w:r w:rsidRPr="00677552">
        <w:rPr>
          <w:rFonts w:asciiTheme="majorHAnsi" w:hAnsiTheme="majorHAnsi"/>
          <w:sz w:val="22"/>
          <w:szCs w:val="22"/>
          <w:lang w:val="nl-NL"/>
        </w:rPr>
        <w:t xml:space="preserve">. Onder actief wordt verstaan: het hebben van een profielpagina. </w:t>
      </w:r>
      <w:proofErr w:type="spellStart"/>
      <w:r w:rsidRPr="00677552">
        <w:rPr>
          <w:rFonts w:asciiTheme="majorHAnsi" w:hAnsiTheme="majorHAnsi"/>
          <w:sz w:val="22"/>
          <w:szCs w:val="22"/>
          <w:lang w:val="nl-NL"/>
        </w:rPr>
        <w:t>Hyves</w:t>
      </w:r>
      <w:proofErr w:type="spellEnd"/>
      <w:r w:rsidRPr="00677552">
        <w:rPr>
          <w:rFonts w:asciiTheme="majorHAnsi" w:hAnsiTheme="majorHAnsi"/>
          <w:sz w:val="22"/>
          <w:szCs w:val="22"/>
          <w:lang w:val="nl-NL"/>
        </w:rPr>
        <w:t xml:space="preserve"> is het populairste waar 80% van de </w:t>
      </w:r>
      <w:proofErr w:type="spellStart"/>
      <w:r w:rsidRPr="00677552">
        <w:rPr>
          <w:rFonts w:asciiTheme="majorHAnsi" w:hAnsiTheme="majorHAnsi"/>
          <w:sz w:val="22"/>
          <w:szCs w:val="22"/>
          <w:lang w:val="nl-NL"/>
        </w:rPr>
        <w:t>internettende</w:t>
      </w:r>
      <w:proofErr w:type="spellEnd"/>
      <w:r w:rsidRPr="00677552">
        <w:rPr>
          <w:rFonts w:asciiTheme="majorHAnsi" w:hAnsiTheme="majorHAnsi"/>
          <w:sz w:val="22"/>
          <w:szCs w:val="22"/>
          <w:lang w:val="nl-NL"/>
        </w:rPr>
        <w:t xml:space="preserve"> doelgroep zich bevindt. Maar ook </w:t>
      </w:r>
      <w:proofErr w:type="spellStart"/>
      <w:r w:rsidRPr="00677552">
        <w:rPr>
          <w:rFonts w:asciiTheme="majorHAnsi" w:hAnsiTheme="majorHAnsi"/>
          <w:sz w:val="22"/>
          <w:szCs w:val="22"/>
          <w:lang w:val="nl-NL"/>
        </w:rPr>
        <w:t>Facebook</w:t>
      </w:r>
      <w:proofErr w:type="spellEnd"/>
      <w:r w:rsidRPr="00677552">
        <w:rPr>
          <w:rFonts w:asciiTheme="majorHAnsi" w:hAnsiTheme="majorHAnsi"/>
          <w:sz w:val="22"/>
          <w:szCs w:val="22"/>
          <w:lang w:val="nl-NL"/>
        </w:rPr>
        <w:t xml:space="preserve"> en </w:t>
      </w:r>
      <w:proofErr w:type="spellStart"/>
      <w:r w:rsidRPr="00677552">
        <w:rPr>
          <w:rFonts w:asciiTheme="majorHAnsi" w:hAnsiTheme="majorHAnsi"/>
          <w:sz w:val="22"/>
          <w:szCs w:val="22"/>
          <w:lang w:val="nl-NL"/>
        </w:rPr>
        <w:t>YouTube</w:t>
      </w:r>
      <w:proofErr w:type="spellEnd"/>
      <w:r w:rsidRPr="00677552">
        <w:rPr>
          <w:rFonts w:asciiTheme="majorHAnsi" w:hAnsiTheme="majorHAnsi"/>
          <w:sz w:val="22"/>
          <w:szCs w:val="22"/>
          <w:lang w:val="nl-NL"/>
        </w:rPr>
        <w:t xml:space="preserve"> zijn populair en op </w:t>
      </w:r>
      <w:proofErr w:type="spellStart"/>
      <w:r w:rsidRPr="00677552">
        <w:rPr>
          <w:rFonts w:asciiTheme="majorHAnsi" w:hAnsiTheme="majorHAnsi"/>
          <w:sz w:val="22"/>
          <w:szCs w:val="22"/>
          <w:lang w:val="nl-NL"/>
        </w:rPr>
        <w:t>Twitter</w:t>
      </w:r>
      <w:proofErr w:type="spellEnd"/>
      <w:r w:rsidRPr="00677552">
        <w:rPr>
          <w:rFonts w:asciiTheme="majorHAnsi" w:hAnsiTheme="majorHAnsi"/>
          <w:sz w:val="22"/>
          <w:szCs w:val="22"/>
          <w:lang w:val="nl-NL"/>
        </w:rPr>
        <w:t xml:space="preserve"> is maar liefst een derde van de doelgroep actief</w:t>
      </w:r>
      <w:r w:rsidR="00FC6039" w:rsidRPr="00677552">
        <w:rPr>
          <w:rStyle w:val="Voetnootmarkering"/>
          <w:rFonts w:asciiTheme="majorHAnsi" w:hAnsiTheme="majorHAnsi"/>
          <w:sz w:val="22"/>
          <w:szCs w:val="22"/>
          <w:lang w:val="nl-NL"/>
        </w:rPr>
        <w:footnoteReference w:id="27"/>
      </w:r>
      <w:r w:rsidRPr="00677552">
        <w:rPr>
          <w:rFonts w:asciiTheme="majorHAnsi" w:hAnsiTheme="majorHAnsi"/>
          <w:sz w:val="22"/>
          <w:szCs w:val="22"/>
          <w:lang w:val="nl-NL"/>
        </w:rPr>
        <w:t>.</w:t>
      </w:r>
    </w:p>
    <w:p w:rsidR="00BE7268" w:rsidRPr="00677552" w:rsidRDefault="00BE7268" w:rsidP="00BE7268">
      <w:pPr>
        <w:pStyle w:val="Geenafstand"/>
        <w:jc w:val="both"/>
        <w:rPr>
          <w:rFonts w:asciiTheme="majorHAnsi" w:hAnsiTheme="majorHAnsi"/>
          <w:sz w:val="22"/>
          <w:szCs w:val="22"/>
          <w:lang w:val="nl-NL"/>
        </w:rPr>
      </w:pPr>
    </w:p>
    <w:p w:rsidR="00C2784D" w:rsidRPr="00677552" w:rsidRDefault="00C2784D">
      <w:pPr>
        <w:rPr>
          <w:rFonts w:asciiTheme="majorHAnsi" w:hAnsiTheme="majorHAnsi"/>
          <w:sz w:val="22"/>
          <w:szCs w:val="22"/>
          <w:lang w:val="nl-NL"/>
        </w:rPr>
      </w:pPr>
      <w:r w:rsidRPr="00677552">
        <w:rPr>
          <w:rFonts w:asciiTheme="majorHAnsi" w:hAnsiTheme="majorHAnsi"/>
          <w:sz w:val="22"/>
          <w:szCs w:val="22"/>
          <w:lang w:val="nl-NL"/>
        </w:rPr>
        <w:br w:type="page"/>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lastRenderedPageBreak/>
        <w:t xml:space="preserve">Tabel </w:t>
      </w:r>
      <w:r w:rsidR="0085680E" w:rsidRPr="00677552">
        <w:rPr>
          <w:rFonts w:asciiTheme="majorHAnsi" w:hAnsiTheme="majorHAnsi"/>
          <w:sz w:val="22"/>
          <w:szCs w:val="22"/>
          <w:lang w:val="nl-NL"/>
        </w:rPr>
        <w:t xml:space="preserve">3.2 </w:t>
      </w:r>
      <w:r w:rsidRPr="00677552">
        <w:rPr>
          <w:rFonts w:asciiTheme="majorHAnsi" w:hAnsiTheme="majorHAnsi"/>
          <w:sz w:val="22"/>
          <w:szCs w:val="22"/>
          <w:lang w:val="nl-NL"/>
        </w:rPr>
        <w:t>Mediagebruik jongeren in minuten</w:t>
      </w:r>
    </w:p>
    <w:tbl>
      <w:tblPr>
        <w:tblStyle w:val="Tabelraster"/>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2"/>
        <w:gridCol w:w="1644"/>
        <w:gridCol w:w="1644"/>
        <w:gridCol w:w="1780"/>
      </w:tblGrid>
      <w:tr w:rsidR="00C2784D" w:rsidRPr="00677552" w:rsidTr="00C2784D">
        <w:tc>
          <w:tcPr>
            <w:tcW w:w="2303" w:type="dxa"/>
            <w:tcBorders>
              <w:top w:val="single" w:sz="4" w:space="0" w:color="548DD4" w:themeColor="text2" w:themeTint="99"/>
              <w:bottom w:val="single" w:sz="4" w:space="0" w:color="548DD4" w:themeColor="text2" w:themeTint="99"/>
            </w:tcBorders>
          </w:tcPr>
          <w:p w:rsidR="00C2784D" w:rsidRPr="00677552" w:rsidRDefault="00C2784D" w:rsidP="003B1EB3">
            <w:pPr>
              <w:rPr>
                <w:rFonts w:asciiTheme="majorHAnsi" w:hAnsiTheme="majorHAnsi"/>
                <w:color w:val="17365D" w:themeColor="text2" w:themeShade="BF"/>
                <w:sz w:val="20"/>
                <w:szCs w:val="20"/>
              </w:rPr>
            </w:pPr>
          </w:p>
        </w:tc>
        <w:tc>
          <w:tcPr>
            <w:tcW w:w="2303" w:type="dxa"/>
            <w:tcBorders>
              <w:top w:val="single" w:sz="4" w:space="0" w:color="548DD4" w:themeColor="text2" w:themeTint="99"/>
              <w:bottom w:val="single" w:sz="4" w:space="0" w:color="548DD4" w:themeColor="text2" w:themeTint="99"/>
            </w:tcBorders>
          </w:tcPr>
          <w:p w:rsidR="00C2784D" w:rsidRPr="00677552" w:rsidRDefault="00C2784D" w:rsidP="003B1EB3">
            <w:pPr>
              <w:jc w:val="right"/>
              <w:rPr>
                <w:rFonts w:asciiTheme="majorHAnsi" w:hAnsiTheme="majorHAnsi"/>
                <w:b/>
                <w:color w:val="17365D" w:themeColor="text2" w:themeShade="BF"/>
                <w:sz w:val="20"/>
                <w:szCs w:val="20"/>
              </w:rPr>
            </w:pPr>
            <w:r w:rsidRPr="00677552">
              <w:rPr>
                <w:rFonts w:asciiTheme="majorHAnsi" w:hAnsiTheme="majorHAnsi"/>
                <w:b/>
                <w:color w:val="17365D" w:themeColor="text2" w:themeShade="BF"/>
                <w:sz w:val="20"/>
                <w:szCs w:val="20"/>
              </w:rPr>
              <w:t>20 – 24 jaar</w:t>
            </w:r>
          </w:p>
        </w:tc>
        <w:tc>
          <w:tcPr>
            <w:tcW w:w="2303" w:type="dxa"/>
            <w:tcBorders>
              <w:top w:val="single" w:sz="4" w:space="0" w:color="548DD4" w:themeColor="text2" w:themeTint="99"/>
              <w:bottom w:val="single" w:sz="4" w:space="0" w:color="548DD4" w:themeColor="text2" w:themeTint="99"/>
            </w:tcBorders>
          </w:tcPr>
          <w:p w:rsidR="00C2784D" w:rsidRPr="00677552" w:rsidRDefault="00C2784D" w:rsidP="003B1EB3">
            <w:pPr>
              <w:jc w:val="right"/>
              <w:rPr>
                <w:rFonts w:asciiTheme="majorHAnsi" w:hAnsiTheme="majorHAnsi"/>
                <w:b/>
                <w:color w:val="17365D" w:themeColor="text2" w:themeShade="BF"/>
                <w:sz w:val="20"/>
                <w:szCs w:val="20"/>
              </w:rPr>
            </w:pPr>
            <w:r w:rsidRPr="00677552">
              <w:rPr>
                <w:rFonts w:asciiTheme="majorHAnsi" w:hAnsiTheme="majorHAnsi"/>
                <w:b/>
                <w:color w:val="17365D" w:themeColor="text2" w:themeShade="BF"/>
                <w:sz w:val="20"/>
                <w:szCs w:val="20"/>
              </w:rPr>
              <w:t>25 – 29 jaar</w:t>
            </w:r>
          </w:p>
        </w:tc>
        <w:tc>
          <w:tcPr>
            <w:tcW w:w="2303" w:type="dxa"/>
            <w:tcBorders>
              <w:top w:val="single" w:sz="4" w:space="0" w:color="548DD4" w:themeColor="text2" w:themeTint="99"/>
              <w:bottom w:val="single" w:sz="4" w:space="0" w:color="548DD4" w:themeColor="text2" w:themeTint="99"/>
            </w:tcBorders>
          </w:tcPr>
          <w:p w:rsidR="00C2784D" w:rsidRPr="00677552" w:rsidRDefault="00C2784D" w:rsidP="003B1EB3">
            <w:pPr>
              <w:jc w:val="right"/>
              <w:rPr>
                <w:rFonts w:asciiTheme="majorHAnsi" w:hAnsiTheme="majorHAnsi"/>
                <w:b/>
                <w:color w:val="17365D" w:themeColor="text2" w:themeShade="BF"/>
                <w:sz w:val="20"/>
                <w:szCs w:val="20"/>
              </w:rPr>
            </w:pPr>
            <w:r w:rsidRPr="00677552">
              <w:rPr>
                <w:rFonts w:asciiTheme="majorHAnsi" w:hAnsiTheme="majorHAnsi"/>
                <w:b/>
                <w:color w:val="17365D" w:themeColor="text2" w:themeShade="BF"/>
                <w:sz w:val="20"/>
                <w:szCs w:val="20"/>
              </w:rPr>
              <w:t>Verschil</w:t>
            </w:r>
          </w:p>
        </w:tc>
      </w:tr>
      <w:tr w:rsidR="00C2784D" w:rsidRPr="00677552" w:rsidTr="00C2784D">
        <w:tc>
          <w:tcPr>
            <w:tcW w:w="2303" w:type="dxa"/>
            <w:tcBorders>
              <w:top w:val="single" w:sz="4" w:space="0" w:color="548DD4" w:themeColor="text2" w:themeTint="99"/>
            </w:tcBorders>
            <w:shd w:val="clear" w:color="auto" w:fill="E8F0F8"/>
          </w:tcPr>
          <w:p w:rsidR="00C2784D" w:rsidRPr="00677552" w:rsidRDefault="00C2784D" w:rsidP="003B1EB3">
            <w:pPr>
              <w:rPr>
                <w:rFonts w:asciiTheme="majorHAnsi" w:hAnsiTheme="majorHAnsi"/>
                <w:b/>
                <w:color w:val="17365D" w:themeColor="text2" w:themeShade="BF"/>
                <w:sz w:val="20"/>
                <w:szCs w:val="20"/>
              </w:rPr>
            </w:pPr>
            <w:r w:rsidRPr="00677552">
              <w:rPr>
                <w:rFonts w:asciiTheme="majorHAnsi" w:hAnsiTheme="majorHAnsi"/>
                <w:b/>
                <w:color w:val="17365D" w:themeColor="text2" w:themeShade="BF"/>
                <w:sz w:val="20"/>
                <w:szCs w:val="20"/>
              </w:rPr>
              <w:t>TV</w:t>
            </w:r>
          </w:p>
        </w:tc>
        <w:tc>
          <w:tcPr>
            <w:tcW w:w="2303" w:type="dxa"/>
            <w:tcBorders>
              <w:top w:val="single" w:sz="4" w:space="0" w:color="548DD4" w:themeColor="text2" w:themeTint="99"/>
            </w:tcBorders>
            <w:shd w:val="clear" w:color="auto" w:fill="E8F0F8"/>
          </w:tcPr>
          <w:p w:rsidR="00C2784D" w:rsidRPr="00677552" w:rsidRDefault="00C2784D" w:rsidP="003B1EB3">
            <w:pPr>
              <w:jc w:val="right"/>
              <w:rPr>
                <w:rFonts w:asciiTheme="majorHAnsi" w:hAnsiTheme="majorHAnsi"/>
                <w:b/>
                <w:color w:val="17365D" w:themeColor="text2" w:themeShade="BF"/>
                <w:sz w:val="20"/>
                <w:szCs w:val="20"/>
              </w:rPr>
            </w:pPr>
            <w:r w:rsidRPr="00677552">
              <w:rPr>
                <w:rFonts w:asciiTheme="majorHAnsi" w:hAnsiTheme="majorHAnsi"/>
                <w:b/>
                <w:color w:val="17365D" w:themeColor="text2" w:themeShade="BF"/>
                <w:sz w:val="20"/>
                <w:szCs w:val="20"/>
              </w:rPr>
              <w:t>87 min.</w:t>
            </w:r>
          </w:p>
        </w:tc>
        <w:tc>
          <w:tcPr>
            <w:tcW w:w="2303" w:type="dxa"/>
            <w:tcBorders>
              <w:top w:val="single" w:sz="4" w:space="0" w:color="548DD4" w:themeColor="text2" w:themeTint="99"/>
            </w:tcBorders>
            <w:shd w:val="clear" w:color="auto" w:fill="E8F0F8"/>
          </w:tcPr>
          <w:p w:rsidR="00C2784D" w:rsidRPr="00677552" w:rsidRDefault="00C2784D" w:rsidP="003B1EB3">
            <w:pPr>
              <w:jc w:val="right"/>
              <w:rPr>
                <w:rFonts w:asciiTheme="majorHAnsi" w:hAnsiTheme="majorHAnsi"/>
                <w:b/>
                <w:color w:val="17365D" w:themeColor="text2" w:themeShade="BF"/>
                <w:sz w:val="20"/>
                <w:szCs w:val="20"/>
              </w:rPr>
            </w:pPr>
            <w:r w:rsidRPr="00677552">
              <w:rPr>
                <w:rFonts w:asciiTheme="majorHAnsi" w:hAnsiTheme="majorHAnsi"/>
                <w:b/>
                <w:color w:val="17365D" w:themeColor="text2" w:themeShade="BF"/>
                <w:sz w:val="20"/>
                <w:szCs w:val="20"/>
              </w:rPr>
              <w:t>96 min.</w:t>
            </w:r>
          </w:p>
        </w:tc>
        <w:tc>
          <w:tcPr>
            <w:tcW w:w="2303" w:type="dxa"/>
            <w:tcBorders>
              <w:top w:val="single" w:sz="4" w:space="0" w:color="548DD4" w:themeColor="text2" w:themeTint="99"/>
            </w:tcBorders>
            <w:shd w:val="clear" w:color="auto" w:fill="E8F0F8"/>
          </w:tcPr>
          <w:p w:rsidR="00C2784D" w:rsidRPr="00677552" w:rsidRDefault="00C2784D" w:rsidP="003B1EB3">
            <w:pPr>
              <w:jc w:val="right"/>
              <w:rPr>
                <w:rFonts w:asciiTheme="majorHAnsi" w:hAnsiTheme="majorHAnsi"/>
                <w:color w:val="17365D" w:themeColor="text2" w:themeShade="BF"/>
                <w:sz w:val="20"/>
                <w:szCs w:val="20"/>
              </w:rPr>
            </w:pPr>
            <w:r w:rsidRPr="00677552">
              <w:rPr>
                <w:rFonts w:asciiTheme="majorHAnsi" w:hAnsiTheme="majorHAnsi"/>
                <w:color w:val="17365D" w:themeColor="text2" w:themeShade="BF"/>
                <w:sz w:val="20"/>
                <w:szCs w:val="20"/>
              </w:rPr>
              <w:t>9 min.</w:t>
            </w:r>
          </w:p>
        </w:tc>
      </w:tr>
      <w:tr w:rsidR="00C2784D" w:rsidRPr="00677552" w:rsidTr="00C2784D">
        <w:tc>
          <w:tcPr>
            <w:tcW w:w="2303" w:type="dxa"/>
          </w:tcPr>
          <w:p w:rsidR="00C2784D" w:rsidRPr="00677552" w:rsidRDefault="00C2784D" w:rsidP="003B1EB3">
            <w:pPr>
              <w:rPr>
                <w:rFonts w:asciiTheme="majorHAnsi" w:hAnsiTheme="majorHAnsi"/>
                <w:b/>
                <w:color w:val="17365D" w:themeColor="text2" w:themeShade="BF"/>
                <w:sz w:val="20"/>
                <w:szCs w:val="20"/>
              </w:rPr>
            </w:pPr>
            <w:r w:rsidRPr="00677552">
              <w:rPr>
                <w:rFonts w:asciiTheme="majorHAnsi" w:hAnsiTheme="majorHAnsi"/>
                <w:b/>
                <w:color w:val="17365D" w:themeColor="text2" w:themeShade="BF"/>
                <w:sz w:val="20"/>
                <w:szCs w:val="20"/>
              </w:rPr>
              <w:t>Radio</w:t>
            </w:r>
          </w:p>
        </w:tc>
        <w:tc>
          <w:tcPr>
            <w:tcW w:w="2303" w:type="dxa"/>
          </w:tcPr>
          <w:p w:rsidR="00C2784D" w:rsidRPr="00677552" w:rsidRDefault="00C2784D" w:rsidP="003B1EB3">
            <w:pPr>
              <w:jc w:val="right"/>
              <w:rPr>
                <w:rFonts w:asciiTheme="majorHAnsi" w:hAnsiTheme="majorHAnsi"/>
                <w:color w:val="17365D" w:themeColor="text2" w:themeShade="BF"/>
                <w:sz w:val="20"/>
                <w:szCs w:val="20"/>
              </w:rPr>
            </w:pPr>
            <w:r w:rsidRPr="00677552">
              <w:rPr>
                <w:rFonts w:asciiTheme="majorHAnsi" w:hAnsiTheme="majorHAnsi"/>
                <w:color w:val="17365D" w:themeColor="text2" w:themeShade="BF"/>
                <w:sz w:val="20"/>
                <w:szCs w:val="20"/>
              </w:rPr>
              <w:t>58 min.</w:t>
            </w:r>
          </w:p>
        </w:tc>
        <w:tc>
          <w:tcPr>
            <w:tcW w:w="2303" w:type="dxa"/>
          </w:tcPr>
          <w:p w:rsidR="00C2784D" w:rsidRPr="00677552" w:rsidRDefault="00C2784D" w:rsidP="003B1EB3">
            <w:pPr>
              <w:jc w:val="right"/>
              <w:rPr>
                <w:rFonts w:asciiTheme="majorHAnsi" w:hAnsiTheme="majorHAnsi"/>
                <w:color w:val="17365D" w:themeColor="text2" w:themeShade="BF"/>
                <w:sz w:val="20"/>
                <w:szCs w:val="20"/>
              </w:rPr>
            </w:pPr>
            <w:r w:rsidRPr="00677552">
              <w:rPr>
                <w:rFonts w:asciiTheme="majorHAnsi" w:hAnsiTheme="majorHAnsi"/>
                <w:color w:val="17365D" w:themeColor="text2" w:themeShade="BF"/>
                <w:sz w:val="20"/>
                <w:szCs w:val="20"/>
              </w:rPr>
              <w:t>76 min.</w:t>
            </w:r>
          </w:p>
        </w:tc>
        <w:tc>
          <w:tcPr>
            <w:tcW w:w="2303" w:type="dxa"/>
          </w:tcPr>
          <w:p w:rsidR="00C2784D" w:rsidRPr="00677552" w:rsidRDefault="00C2784D" w:rsidP="003B1EB3">
            <w:pPr>
              <w:jc w:val="right"/>
              <w:rPr>
                <w:rFonts w:asciiTheme="majorHAnsi" w:hAnsiTheme="majorHAnsi"/>
                <w:color w:val="17365D" w:themeColor="text2" w:themeShade="BF"/>
                <w:sz w:val="20"/>
                <w:szCs w:val="20"/>
              </w:rPr>
            </w:pPr>
            <w:r w:rsidRPr="00677552">
              <w:rPr>
                <w:rFonts w:asciiTheme="majorHAnsi" w:hAnsiTheme="majorHAnsi"/>
                <w:color w:val="17365D" w:themeColor="text2" w:themeShade="BF"/>
                <w:sz w:val="20"/>
                <w:szCs w:val="20"/>
              </w:rPr>
              <w:t>18 min.</w:t>
            </w:r>
          </w:p>
        </w:tc>
      </w:tr>
      <w:tr w:rsidR="00C2784D" w:rsidRPr="00677552" w:rsidTr="00C2784D">
        <w:tc>
          <w:tcPr>
            <w:tcW w:w="2303" w:type="dxa"/>
            <w:shd w:val="clear" w:color="auto" w:fill="E8F0F8"/>
          </w:tcPr>
          <w:p w:rsidR="00C2784D" w:rsidRPr="00677552" w:rsidRDefault="00C2784D" w:rsidP="003B1EB3">
            <w:pPr>
              <w:rPr>
                <w:rFonts w:asciiTheme="majorHAnsi" w:hAnsiTheme="majorHAnsi"/>
                <w:b/>
                <w:color w:val="17365D" w:themeColor="text2" w:themeShade="BF"/>
                <w:sz w:val="20"/>
                <w:szCs w:val="20"/>
              </w:rPr>
            </w:pPr>
            <w:r w:rsidRPr="00677552">
              <w:rPr>
                <w:rFonts w:asciiTheme="majorHAnsi" w:hAnsiTheme="majorHAnsi"/>
                <w:b/>
                <w:color w:val="17365D" w:themeColor="text2" w:themeShade="BF"/>
                <w:sz w:val="20"/>
                <w:szCs w:val="20"/>
              </w:rPr>
              <w:t>Tijdschriften</w:t>
            </w:r>
          </w:p>
        </w:tc>
        <w:tc>
          <w:tcPr>
            <w:tcW w:w="2303" w:type="dxa"/>
            <w:shd w:val="clear" w:color="auto" w:fill="E8F0F8"/>
          </w:tcPr>
          <w:p w:rsidR="00C2784D" w:rsidRPr="00677552" w:rsidRDefault="00C2784D" w:rsidP="003B1EB3">
            <w:pPr>
              <w:jc w:val="right"/>
              <w:rPr>
                <w:rFonts w:asciiTheme="majorHAnsi" w:hAnsiTheme="majorHAnsi"/>
                <w:color w:val="17365D" w:themeColor="text2" w:themeShade="BF"/>
                <w:sz w:val="20"/>
                <w:szCs w:val="20"/>
              </w:rPr>
            </w:pPr>
            <w:r w:rsidRPr="00677552">
              <w:rPr>
                <w:rFonts w:asciiTheme="majorHAnsi" w:hAnsiTheme="majorHAnsi"/>
                <w:color w:val="17365D" w:themeColor="text2" w:themeShade="BF"/>
                <w:sz w:val="20"/>
                <w:szCs w:val="20"/>
              </w:rPr>
              <w:t>9 min.</w:t>
            </w:r>
          </w:p>
        </w:tc>
        <w:tc>
          <w:tcPr>
            <w:tcW w:w="2303" w:type="dxa"/>
            <w:shd w:val="clear" w:color="auto" w:fill="E8F0F8"/>
          </w:tcPr>
          <w:p w:rsidR="00C2784D" w:rsidRPr="00677552" w:rsidRDefault="00C2784D" w:rsidP="003B1EB3">
            <w:pPr>
              <w:jc w:val="right"/>
              <w:rPr>
                <w:rFonts w:asciiTheme="majorHAnsi" w:hAnsiTheme="majorHAnsi"/>
                <w:color w:val="17365D" w:themeColor="text2" w:themeShade="BF"/>
                <w:sz w:val="20"/>
                <w:szCs w:val="20"/>
              </w:rPr>
            </w:pPr>
            <w:r w:rsidRPr="00677552">
              <w:rPr>
                <w:rFonts w:asciiTheme="majorHAnsi" w:hAnsiTheme="majorHAnsi"/>
                <w:color w:val="17365D" w:themeColor="text2" w:themeShade="BF"/>
                <w:sz w:val="20"/>
                <w:szCs w:val="20"/>
              </w:rPr>
              <w:t>9 min.</w:t>
            </w:r>
          </w:p>
        </w:tc>
        <w:tc>
          <w:tcPr>
            <w:tcW w:w="2303" w:type="dxa"/>
            <w:shd w:val="clear" w:color="auto" w:fill="E8F0F8"/>
          </w:tcPr>
          <w:p w:rsidR="00C2784D" w:rsidRPr="00677552" w:rsidRDefault="00C2784D" w:rsidP="003B1EB3">
            <w:pPr>
              <w:jc w:val="right"/>
              <w:rPr>
                <w:rFonts w:asciiTheme="majorHAnsi" w:hAnsiTheme="majorHAnsi"/>
                <w:color w:val="17365D" w:themeColor="text2" w:themeShade="BF"/>
                <w:sz w:val="20"/>
                <w:szCs w:val="20"/>
              </w:rPr>
            </w:pPr>
            <w:r w:rsidRPr="00677552">
              <w:rPr>
                <w:rFonts w:asciiTheme="majorHAnsi" w:hAnsiTheme="majorHAnsi"/>
                <w:color w:val="17365D" w:themeColor="text2" w:themeShade="BF"/>
                <w:sz w:val="20"/>
                <w:szCs w:val="20"/>
              </w:rPr>
              <w:t>0 min.</w:t>
            </w:r>
          </w:p>
        </w:tc>
      </w:tr>
      <w:tr w:rsidR="00C2784D" w:rsidRPr="00677552" w:rsidTr="00C2784D">
        <w:tc>
          <w:tcPr>
            <w:tcW w:w="2303" w:type="dxa"/>
          </w:tcPr>
          <w:p w:rsidR="00C2784D" w:rsidRPr="00677552" w:rsidRDefault="00C2784D" w:rsidP="003B1EB3">
            <w:pPr>
              <w:rPr>
                <w:rFonts w:asciiTheme="majorHAnsi" w:hAnsiTheme="majorHAnsi"/>
                <w:b/>
                <w:color w:val="17365D" w:themeColor="text2" w:themeShade="BF"/>
                <w:sz w:val="20"/>
                <w:szCs w:val="20"/>
              </w:rPr>
            </w:pPr>
            <w:r w:rsidRPr="00677552">
              <w:rPr>
                <w:rFonts w:asciiTheme="majorHAnsi" w:hAnsiTheme="majorHAnsi"/>
                <w:b/>
                <w:color w:val="17365D" w:themeColor="text2" w:themeShade="BF"/>
                <w:sz w:val="20"/>
                <w:szCs w:val="20"/>
              </w:rPr>
              <w:t>Dagbladen</w:t>
            </w:r>
          </w:p>
        </w:tc>
        <w:tc>
          <w:tcPr>
            <w:tcW w:w="2303" w:type="dxa"/>
          </w:tcPr>
          <w:p w:rsidR="00C2784D" w:rsidRPr="00677552" w:rsidRDefault="00C2784D" w:rsidP="003B1EB3">
            <w:pPr>
              <w:jc w:val="right"/>
              <w:rPr>
                <w:rFonts w:asciiTheme="majorHAnsi" w:hAnsiTheme="majorHAnsi"/>
                <w:color w:val="17365D" w:themeColor="text2" w:themeShade="BF"/>
                <w:sz w:val="20"/>
                <w:szCs w:val="20"/>
              </w:rPr>
            </w:pPr>
            <w:r w:rsidRPr="00677552">
              <w:rPr>
                <w:rFonts w:asciiTheme="majorHAnsi" w:hAnsiTheme="majorHAnsi"/>
                <w:color w:val="17365D" w:themeColor="text2" w:themeShade="BF"/>
                <w:sz w:val="20"/>
                <w:szCs w:val="20"/>
              </w:rPr>
              <w:t>10 min.</w:t>
            </w:r>
          </w:p>
        </w:tc>
        <w:tc>
          <w:tcPr>
            <w:tcW w:w="2303" w:type="dxa"/>
          </w:tcPr>
          <w:p w:rsidR="00C2784D" w:rsidRPr="00677552" w:rsidRDefault="00C2784D" w:rsidP="003B1EB3">
            <w:pPr>
              <w:jc w:val="right"/>
              <w:rPr>
                <w:rFonts w:asciiTheme="majorHAnsi" w:hAnsiTheme="majorHAnsi"/>
                <w:color w:val="17365D" w:themeColor="text2" w:themeShade="BF"/>
                <w:sz w:val="20"/>
                <w:szCs w:val="20"/>
              </w:rPr>
            </w:pPr>
            <w:r w:rsidRPr="00677552">
              <w:rPr>
                <w:rFonts w:asciiTheme="majorHAnsi" w:hAnsiTheme="majorHAnsi"/>
                <w:color w:val="17365D" w:themeColor="text2" w:themeShade="BF"/>
                <w:sz w:val="20"/>
                <w:szCs w:val="20"/>
              </w:rPr>
              <w:t>8 min.</w:t>
            </w:r>
          </w:p>
        </w:tc>
        <w:tc>
          <w:tcPr>
            <w:tcW w:w="2303" w:type="dxa"/>
          </w:tcPr>
          <w:p w:rsidR="00C2784D" w:rsidRPr="00677552" w:rsidRDefault="00C2784D" w:rsidP="003B1EB3">
            <w:pPr>
              <w:jc w:val="right"/>
              <w:rPr>
                <w:rFonts w:asciiTheme="majorHAnsi" w:hAnsiTheme="majorHAnsi"/>
                <w:color w:val="17365D" w:themeColor="text2" w:themeShade="BF"/>
                <w:sz w:val="20"/>
                <w:szCs w:val="20"/>
              </w:rPr>
            </w:pPr>
            <w:r w:rsidRPr="00677552">
              <w:rPr>
                <w:rFonts w:asciiTheme="majorHAnsi" w:hAnsiTheme="majorHAnsi"/>
                <w:color w:val="17365D" w:themeColor="text2" w:themeShade="BF"/>
                <w:sz w:val="20"/>
                <w:szCs w:val="20"/>
              </w:rPr>
              <w:t>- 2 min.</w:t>
            </w:r>
          </w:p>
        </w:tc>
      </w:tr>
      <w:tr w:rsidR="00C2784D" w:rsidRPr="00677552" w:rsidTr="00C2784D">
        <w:tc>
          <w:tcPr>
            <w:tcW w:w="2303" w:type="dxa"/>
            <w:shd w:val="clear" w:color="auto" w:fill="E8F0F8"/>
          </w:tcPr>
          <w:p w:rsidR="00C2784D" w:rsidRPr="00677552" w:rsidRDefault="00C2784D" w:rsidP="003B1EB3">
            <w:pPr>
              <w:rPr>
                <w:rFonts w:asciiTheme="majorHAnsi" w:hAnsiTheme="majorHAnsi"/>
                <w:b/>
                <w:color w:val="17365D" w:themeColor="text2" w:themeShade="BF"/>
                <w:sz w:val="20"/>
                <w:szCs w:val="20"/>
              </w:rPr>
            </w:pPr>
            <w:r w:rsidRPr="00677552">
              <w:rPr>
                <w:rFonts w:asciiTheme="majorHAnsi" w:hAnsiTheme="majorHAnsi"/>
                <w:b/>
                <w:color w:val="17365D" w:themeColor="text2" w:themeShade="BF"/>
                <w:sz w:val="20"/>
                <w:szCs w:val="20"/>
              </w:rPr>
              <w:t>Internet</w:t>
            </w:r>
          </w:p>
        </w:tc>
        <w:tc>
          <w:tcPr>
            <w:tcW w:w="2303" w:type="dxa"/>
            <w:shd w:val="clear" w:color="auto" w:fill="E8F0F8"/>
          </w:tcPr>
          <w:p w:rsidR="00C2784D" w:rsidRPr="00677552" w:rsidRDefault="00C2784D" w:rsidP="003B1EB3">
            <w:pPr>
              <w:jc w:val="right"/>
              <w:rPr>
                <w:rFonts w:asciiTheme="majorHAnsi" w:hAnsiTheme="majorHAnsi"/>
                <w:b/>
                <w:color w:val="17365D" w:themeColor="text2" w:themeShade="BF"/>
                <w:sz w:val="20"/>
                <w:szCs w:val="20"/>
              </w:rPr>
            </w:pPr>
            <w:r w:rsidRPr="00677552">
              <w:rPr>
                <w:rFonts w:asciiTheme="majorHAnsi" w:hAnsiTheme="majorHAnsi"/>
                <w:b/>
                <w:color w:val="17365D" w:themeColor="text2" w:themeShade="BF"/>
                <w:sz w:val="20"/>
                <w:szCs w:val="20"/>
              </w:rPr>
              <w:t>99 min.</w:t>
            </w:r>
          </w:p>
        </w:tc>
        <w:tc>
          <w:tcPr>
            <w:tcW w:w="2303" w:type="dxa"/>
            <w:shd w:val="clear" w:color="auto" w:fill="E8F0F8"/>
          </w:tcPr>
          <w:p w:rsidR="00C2784D" w:rsidRPr="00677552" w:rsidRDefault="00C2784D" w:rsidP="003B1EB3">
            <w:pPr>
              <w:jc w:val="right"/>
              <w:rPr>
                <w:rFonts w:asciiTheme="majorHAnsi" w:hAnsiTheme="majorHAnsi"/>
                <w:b/>
                <w:color w:val="17365D" w:themeColor="text2" w:themeShade="BF"/>
                <w:sz w:val="20"/>
                <w:szCs w:val="20"/>
              </w:rPr>
            </w:pPr>
            <w:r w:rsidRPr="00677552">
              <w:rPr>
                <w:rFonts w:asciiTheme="majorHAnsi" w:hAnsiTheme="majorHAnsi"/>
                <w:b/>
                <w:color w:val="17365D" w:themeColor="text2" w:themeShade="BF"/>
                <w:sz w:val="20"/>
                <w:szCs w:val="20"/>
              </w:rPr>
              <w:t>88 min.</w:t>
            </w:r>
          </w:p>
        </w:tc>
        <w:tc>
          <w:tcPr>
            <w:tcW w:w="2303" w:type="dxa"/>
            <w:shd w:val="clear" w:color="auto" w:fill="E8F0F8"/>
          </w:tcPr>
          <w:p w:rsidR="00C2784D" w:rsidRPr="00677552" w:rsidRDefault="00C2784D" w:rsidP="003B1EB3">
            <w:pPr>
              <w:jc w:val="right"/>
              <w:rPr>
                <w:rFonts w:asciiTheme="majorHAnsi" w:hAnsiTheme="majorHAnsi"/>
                <w:color w:val="17365D" w:themeColor="text2" w:themeShade="BF"/>
                <w:sz w:val="20"/>
                <w:szCs w:val="20"/>
              </w:rPr>
            </w:pPr>
            <w:r w:rsidRPr="00677552">
              <w:rPr>
                <w:rFonts w:asciiTheme="majorHAnsi" w:hAnsiTheme="majorHAnsi"/>
                <w:color w:val="17365D" w:themeColor="text2" w:themeShade="BF"/>
                <w:sz w:val="20"/>
                <w:szCs w:val="20"/>
              </w:rPr>
              <w:t>- 10 min.</w:t>
            </w:r>
          </w:p>
        </w:tc>
      </w:tr>
      <w:tr w:rsidR="00C2784D" w:rsidRPr="00677552" w:rsidTr="00C2784D">
        <w:tc>
          <w:tcPr>
            <w:tcW w:w="2303" w:type="dxa"/>
          </w:tcPr>
          <w:p w:rsidR="00C2784D" w:rsidRPr="00677552" w:rsidRDefault="00C2784D" w:rsidP="003B1EB3">
            <w:pPr>
              <w:rPr>
                <w:rFonts w:asciiTheme="majorHAnsi" w:hAnsiTheme="majorHAnsi"/>
                <w:b/>
                <w:color w:val="17365D" w:themeColor="text2" w:themeShade="BF"/>
                <w:sz w:val="20"/>
                <w:szCs w:val="20"/>
              </w:rPr>
            </w:pPr>
            <w:r w:rsidRPr="00677552">
              <w:rPr>
                <w:rFonts w:asciiTheme="majorHAnsi" w:hAnsiTheme="majorHAnsi"/>
                <w:b/>
                <w:color w:val="17365D" w:themeColor="text2" w:themeShade="BF"/>
                <w:sz w:val="20"/>
                <w:szCs w:val="20"/>
              </w:rPr>
              <w:t>Games</w:t>
            </w:r>
          </w:p>
        </w:tc>
        <w:tc>
          <w:tcPr>
            <w:tcW w:w="2303" w:type="dxa"/>
          </w:tcPr>
          <w:p w:rsidR="00C2784D" w:rsidRPr="00677552" w:rsidRDefault="00C2784D" w:rsidP="003B1EB3">
            <w:pPr>
              <w:jc w:val="right"/>
              <w:rPr>
                <w:rFonts w:asciiTheme="majorHAnsi" w:hAnsiTheme="majorHAnsi"/>
                <w:color w:val="17365D" w:themeColor="text2" w:themeShade="BF"/>
                <w:sz w:val="20"/>
                <w:szCs w:val="20"/>
              </w:rPr>
            </w:pPr>
            <w:r w:rsidRPr="00677552">
              <w:rPr>
                <w:rFonts w:asciiTheme="majorHAnsi" w:hAnsiTheme="majorHAnsi"/>
                <w:color w:val="17365D" w:themeColor="text2" w:themeShade="BF"/>
                <w:sz w:val="20"/>
                <w:szCs w:val="20"/>
              </w:rPr>
              <w:t>26 min.</w:t>
            </w:r>
          </w:p>
        </w:tc>
        <w:tc>
          <w:tcPr>
            <w:tcW w:w="2303" w:type="dxa"/>
          </w:tcPr>
          <w:p w:rsidR="00C2784D" w:rsidRPr="00677552" w:rsidRDefault="00C2784D" w:rsidP="003B1EB3">
            <w:pPr>
              <w:jc w:val="right"/>
              <w:rPr>
                <w:rFonts w:asciiTheme="majorHAnsi" w:hAnsiTheme="majorHAnsi"/>
                <w:color w:val="17365D" w:themeColor="text2" w:themeShade="BF"/>
                <w:sz w:val="20"/>
                <w:szCs w:val="20"/>
              </w:rPr>
            </w:pPr>
            <w:r w:rsidRPr="00677552">
              <w:rPr>
                <w:rFonts w:asciiTheme="majorHAnsi" w:hAnsiTheme="majorHAnsi"/>
                <w:color w:val="17365D" w:themeColor="text2" w:themeShade="BF"/>
                <w:sz w:val="20"/>
                <w:szCs w:val="20"/>
              </w:rPr>
              <w:t>28 min.</w:t>
            </w:r>
          </w:p>
        </w:tc>
        <w:tc>
          <w:tcPr>
            <w:tcW w:w="2303" w:type="dxa"/>
          </w:tcPr>
          <w:p w:rsidR="00C2784D" w:rsidRPr="00677552" w:rsidRDefault="00C2784D" w:rsidP="003B1EB3">
            <w:pPr>
              <w:jc w:val="right"/>
              <w:rPr>
                <w:rFonts w:asciiTheme="majorHAnsi" w:hAnsiTheme="majorHAnsi"/>
                <w:color w:val="17365D" w:themeColor="text2" w:themeShade="BF"/>
                <w:sz w:val="20"/>
                <w:szCs w:val="20"/>
              </w:rPr>
            </w:pPr>
            <w:r w:rsidRPr="00677552">
              <w:rPr>
                <w:rFonts w:asciiTheme="majorHAnsi" w:hAnsiTheme="majorHAnsi"/>
                <w:color w:val="17365D" w:themeColor="text2" w:themeShade="BF"/>
                <w:sz w:val="20"/>
                <w:szCs w:val="20"/>
              </w:rPr>
              <w:t xml:space="preserve">2 min. </w:t>
            </w:r>
          </w:p>
        </w:tc>
      </w:tr>
      <w:tr w:rsidR="00C2784D" w:rsidRPr="00677552" w:rsidTr="00C2784D">
        <w:tc>
          <w:tcPr>
            <w:tcW w:w="2303" w:type="dxa"/>
            <w:tcBorders>
              <w:bottom w:val="single" w:sz="4" w:space="0" w:color="548DD4" w:themeColor="text2" w:themeTint="99"/>
            </w:tcBorders>
            <w:shd w:val="clear" w:color="auto" w:fill="E8F0F8"/>
          </w:tcPr>
          <w:p w:rsidR="00C2784D" w:rsidRPr="00677552" w:rsidRDefault="00C2784D" w:rsidP="003B1EB3">
            <w:pPr>
              <w:rPr>
                <w:rFonts w:asciiTheme="majorHAnsi" w:hAnsiTheme="majorHAnsi"/>
                <w:b/>
                <w:color w:val="17365D" w:themeColor="text2" w:themeShade="BF"/>
                <w:sz w:val="20"/>
                <w:szCs w:val="20"/>
              </w:rPr>
            </w:pPr>
            <w:r w:rsidRPr="00677552">
              <w:rPr>
                <w:rFonts w:asciiTheme="majorHAnsi" w:hAnsiTheme="majorHAnsi"/>
                <w:b/>
                <w:color w:val="17365D" w:themeColor="text2" w:themeShade="BF"/>
                <w:sz w:val="20"/>
                <w:szCs w:val="20"/>
              </w:rPr>
              <w:t>Mobiel</w:t>
            </w:r>
          </w:p>
        </w:tc>
        <w:tc>
          <w:tcPr>
            <w:tcW w:w="2303" w:type="dxa"/>
            <w:tcBorders>
              <w:bottom w:val="single" w:sz="4" w:space="0" w:color="548DD4" w:themeColor="text2" w:themeTint="99"/>
            </w:tcBorders>
            <w:shd w:val="clear" w:color="auto" w:fill="E8F0F8"/>
          </w:tcPr>
          <w:p w:rsidR="00C2784D" w:rsidRPr="00677552" w:rsidRDefault="00C2784D" w:rsidP="003B1EB3">
            <w:pPr>
              <w:jc w:val="right"/>
              <w:rPr>
                <w:rFonts w:asciiTheme="majorHAnsi" w:hAnsiTheme="majorHAnsi"/>
                <w:color w:val="17365D" w:themeColor="text2" w:themeShade="BF"/>
                <w:sz w:val="20"/>
                <w:szCs w:val="20"/>
              </w:rPr>
            </w:pPr>
            <w:r w:rsidRPr="00677552">
              <w:rPr>
                <w:rFonts w:asciiTheme="majorHAnsi" w:hAnsiTheme="majorHAnsi"/>
                <w:color w:val="17365D" w:themeColor="text2" w:themeShade="BF"/>
                <w:sz w:val="20"/>
                <w:szCs w:val="20"/>
              </w:rPr>
              <w:t>32 min.</w:t>
            </w:r>
          </w:p>
        </w:tc>
        <w:tc>
          <w:tcPr>
            <w:tcW w:w="2303" w:type="dxa"/>
            <w:tcBorders>
              <w:bottom w:val="single" w:sz="4" w:space="0" w:color="548DD4" w:themeColor="text2" w:themeTint="99"/>
            </w:tcBorders>
            <w:shd w:val="clear" w:color="auto" w:fill="E8F0F8"/>
          </w:tcPr>
          <w:p w:rsidR="00C2784D" w:rsidRPr="00677552" w:rsidRDefault="00C2784D" w:rsidP="003B1EB3">
            <w:pPr>
              <w:jc w:val="right"/>
              <w:rPr>
                <w:rFonts w:asciiTheme="majorHAnsi" w:hAnsiTheme="majorHAnsi"/>
                <w:color w:val="17365D" w:themeColor="text2" w:themeShade="BF"/>
                <w:sz w:val="20"/>
                <w:szCs w:val="20"/>
              </w:rPr>
            </w:pPr>
            <w:r w:rsidRPr="00677552">
              <w:rPr>
                <w:rFonts w:asciiTheme="majorHAnsi" w:hAnsiTheme="majorHAnsi"/>
                <w:color w:val="17365D" w:themeColor="text2" w:themeShade="BF"/>
                <w:sz w:val="20"/>
                <w:szCs w:val="20"/>
              </w:rPr>
              <w:t>29 min.</w:t>
            </w:r>
          </w:p>
        </w:tc>
        <w:tc>
          <w:tcPr>
            <w:tcW w:w="2303" w:type="dxa"/>
            <w:tcBorders>
              <w:bottom w:val="single" w:sz="4" w:space="0" w:color="548DD4" w:themeColor="text2" w:themeTint="99"/>
            </w:tcBorders>
            <w:shd w:val="clear" w:color="auto" w:fill="E8F0F8"/>
          </w:tcPr>
          <w:p w:rsidR="00C2784D" w:rsidRPr="00677552" w:rsidRDefault="00C2784D" w:rsidP="003B1EB3">
            <w:pPr>
              <w:jc w:val="right"/>
              <w:rPr>
                <w:rFonts w:asciiTheme="majorHAnsi" w:hAnsiTheme="majorHAnsi"/>
                <w:color w:val="17365D" w:themeColor="text2" w:themeShade="BF"/>
                <w:sz w:val="20"/>
                <w:szCs w:val="20"/>
              </w:rPr>
            </w:pPr>
            <w:r w:rsidRPr="00677552">
              <w:rPr>
                <w:rFonts w:asciiTheme="majorHAnsi" w:hAnsiTheme="majorHAnsi"/>
                <w:color w:val="17365D" w:themeColor="text2" w:themeShade="BF"/>
                <w:sz w:val="20"/>
                <w:szCs w:val="20"/>
              </w:rPr>
              <w:t>- 3 min</w:t>
            </w:r>
          </w:p>
        </w:tc>
      </w:tr>
    </w:tbl>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Jongeren lezen weinig kranten of tijdschriften. Het populairste zijn de gratis dagbladen Spits, Metro en de Pers. Dit betekent niet dat jongeren geen interesse hebben in het nieuws. Jongeren bezoeken namelijk fanatiek verschillende nieuwssites, met www.nu.nl als favoriet.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4"/>
        <w:rPr>
          <w:rFonts w:asciiTheme="majorHAnsi" w:hAnsiTheme="majorHAnsi"/>
          <w:lang w:val="nl-NL"/>
        </w:rPr>
      </w:pPr>
      <w:r w:rsidRPr="00677552">
        <w:rPr>
          <w:rFonts w:asciiTheme="majorHAnsi" w:hAnsiTheme="majorHAnsi"/>
          <w:lang w:val="nl-NL"/>
        </w:rPr>
        <w:t>Vrijetijdsbesteding</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Jongeren hebben veel sociale contacten; voornamelijk met vrienden en kennissen en iets minder met familie. Ze vinden het belangrijk om hun vrienden te ontmoeten. Hun vriendengroep is divers en bestaat uit jongeren met verschillende culturele achtergronden en opleidingsniveaus, die afkomstig zijn uit verschillende </w:t>
      </w:r>
      <w:proofErr w:type="spellStart"/>
      <w:r w:rsidRPr="00677552">
        <w:rPr>
          <w:rFonts w:asciiTheme="majorHAnsi" w:hAnsiTheme="majorHAnsi"/>
          <w:sz w:val="22"/>
          <w:szCs w:val="22"/>
          <w:lang w:val="nl-NL"/>
        </w:rPr>
        <w:t>sociaal-economische</w:t>
      </w:r>
      <w:proofErr w:type="spellEnd"/>
      <w:r w:rsidRPr="00677552">
        <w:rPr>
          <w:rFonts w:asciiTheme="majorHAnsi" w:hAnsiTheme="majorHAnsi"/>
          <w:sz w:val="22"/>
          <w:szCs w:val="22"/>
          <w:lang w:val="nl-NL"/>
        </w:rPr>
        <w:t xml:space="preserve"> klassen.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Naast ontmoetingen met vrienden zijn jongeren zelf veelal bezig met </w:t>
      </w:r>
      <w:proofErr w:type="spellStart"/>
      <w:r w:rsidRPr="00677552">
        <w:rPr>
          <w:rFonts w:asciiTheme="majorHAnsi" w:hAnsiTheme="majorHAnsi"/>
          <w:sz w:val="22"/>
          <w:szCs w:val="22"/>
          <w:lang w:val="nl-NL"/>
        </w:rPr>
        <w:t>gamen</w:t>
      </w:r>
      <w:proofErr w:type="spellEnd"/>
      <w:r w:rsidRPr="00677552">
        <w:rPr>
          <w:rFonts w:asciiTheme="majorHAnsi" w:hAnsiTheme="majorHAnsi"/>
          <w:sz w:val="22"/>
          <w:szCs w:val="22"/>
          <w:lang w:val="nl-NL"/>
        </w:rPr>
        <w:t xml:space="preserve">, films en televisie kijken, lezen, muziek luisteren, </w:t>
      </w:r>
      <w:proofErr w:type="spellStart"/>
      <w:r w:rsidRPr="00677552">
        <w:rPr>
          <w:rFonts w:asciiTheme="majorHAnsi" w:hAnsiTheme="majorHAnsi"/>
          <w:sz w:val="22"/>
          <w:szCs w:val="22"/>
          <w:lang w:val="nl-NL"/>
        </w:rPr>
        <w:t>internetten</w:t>
      </w:r>
      <w:proofErr w:type="spellEnd"/>
      <w:r w:rsidRPr="00677552">
        <w:rPr>
          <w:rFonts w:asciiTheme="majorHAnsi" w:hAnsiTheme="majorHAnsi"/>
          <w:sz w:val="22"/>
          <w:szCs w:val="22"/>
          <w:lang w:val="nl-NL"/>
        </w:rPr>
        <w:t xml:space="preserve"> en mobiele telefonie. Ook zijn ze ondernemend en gaan graag uit in een café, bar, discotheek of club, maar ook de kleine en grote feesten en festivals zijn razend populair onder de jongeren. Naast deze uitgaansgelegenheden bezoeken jongeren ook geregeld een bioscoop, sportschool of -kantine, fastfoodketen, buurthuis, restaurant, winkels, hangplek of een coffeeshop. Van de jongeren die sporten, doen de m</w:t>
      </w:r>
      <w:r w:rsidR="00FC6039" w:rsidRPr="00677552">
        <w:rPr>
          <w:rFonts w:asciiTheme="majorHAnsi" w:hAnsiTheme="majorHAnsi"/>
          <w:sz w:val="22"/>
          <w:szCs w:val="22"/>
          <w:lang w:val="nl-NL"/>
        </w:rPr>
        <w:t>eesten aan hardlopen of fitness</w:t>
      </w:r>
      <w:r w:rsidR="00FC6039" w:rsidRPr="00677552">
        <w:rPr>
          <w:rStyle w:val="Voetnootmarkering"/>
          <w:rFonts w:asciiTheme="majorHAnsi" w:hAnsiTheme="majorHAnsi"/>
          <w:sz w:val="22"/>
          <w:szCs w:val="22"/>
          <w:lang w:val="nl-NL"/>
        </w:rPr>
        <w:footnoteReference w:id="28"/>
      </w:r>
      <w:r w:rsidRPr="00677552">
        <w:rPr>
          <w:rFonts w:asciiTheme="majorHAnsi" w:hAnsiTheme="majorHAnsi"/>
          <w:sz w:val="22"/>
          <w:szCs w:val="22"/>
          <w:lang w:val="nl-NL"/>
        </w:rPr>
        <w:t>.</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4"/>
        <w:rPr>
          <w:rFonts w:asciiTheme="majorHAnsi" w:hAnsiTheme="majorHAnsi"/>
          <w:lang w:val="nl-NL"/>
        </w:rPr>
      </w:pPr>
      <w:r w:rsidRPr="00677552">
        <w:rPr>
          <w:rFonts w:asciiTheme="majorHAnsi" w:hAnsiTheme="majorHAnsi"/>
          <w:lang w:val="nl-NL"/>
        </w:rPr>
        <w:t xml:space="preserve">Generatie </w:t>
      </w:r>
      <w:proofErr w:type="spellStart"/>
      <w:r w:rsidRPr="00677552">
        <w:rPr>
          <w:rFonts w:asciiTheme="majorHAnsi" w:hAnsiTheme="majorHAnsi"/>
          <w:lang w:val="nl-NL"/>
        </w:rPr>
        <w:t>Einstein</w:t>
      </w:r>
      <w:proofErr w:type="spellEnd"/>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Een groot deel van de jongeren die NUtrecht wil bereiken wordt generatie </w:t>
      </w:r>
      <w:proofErr w:type="spellStart"/>
      <w:r w:rsidRPr="00677552">
        <w:rPr>
          <w:rFonts w:asciiTheme="majorHAnsi" w:hAnsiTheme="majorHAnsi"/>
          <w:sz w:val="22"/>
          <w:szCs w:val="22"/>
          <w:lang w:val="nl-NL"/>
        </w:rPr>
        <w:t>Einstein</w:t>
      </w:r>
      <w:proofErr w:type="spellEnd"/>
      <w:r w:rsidRPr="00677552">
        <w:rPr>
          <w:rFonts w:asciiTheme="majorHAnsi" w:hAnsiTheme="majorHAnsi"/>
          <w:sz w:val="22"/>
          <w:szCs w:val="22"/>
          <w:lang w:val="nl-NL"/>
        </w:rPr>
        <w:t xml:space="preserve"> genoemd. Dit zijn jongeren met ambities, die het nieuws lezen als journalisten, films kijken als regisseurs en naar reclames kijken als reclamemakers. Deze jongeren zijn niet meer in de oude vertrouwde hokjes van subculturen te stoppen. Het zijn individuen die zijn opgegroeid in een informatiemaatschappij en gewend zijn aan het verwerken van een grote hoeveelheid informatie. Gewenste informatie zoeken zij zelf op, veelal met behulp van internet. Zij nemen hierdoor ook niet zomaar iets van anderen aan en willen de mogelijkheid hebben om te kunnen discussiëren over onderwerpen en hun mening achter te laten.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Het ouder</w:t>
      </w:r>
      <w:r w:rsidR="00A61046" w:rsidRPr="00677552">
        <w:rPr>
          <w:rFonts w:asciiTheme="majorHAnsi" w:hAnsiTheme="majorHAnsi"/>
          <w:sz w:val="22"/>
          <w:szCs w:val="22"/>
          <w:lang w:val="nl-NL"/>
        </w:rPr>
        <w:t xml:space="preserve">wetse communicatiemodel Zender </w:t>
      </w:r>
      <w:r w:rsidR="00A61046" w:rsidRPr="00677552">
        <w:rPr>
          <w:rFonts w:asciiTheme="majorHAnsi" w:hAnsiTheme="majorHAnsi"/>
          <w:sz w:val="22"/>
          <w:szCs w:val="22"/>
          <w:lang w:val="nl-NL"/>
        </w:rPr>
        <w:sym w:font="Wingdings" w:char="F0E0"/>
      </w:r>
      <w:r w:rsidR="00A61046" w:rsidRPr="00677552">
        <w:rPr>
          <w:rFonts w:asciiTheme="majorHAnsi" w:hAnsiTheme="majorHAnsi"/>
          <w:sz w:val="22"/>
          <w:szCs w:val="22"/>
          <w:lang w:val="nl-NL"/>
        </w:rPr>
        <w:t xml:space="preserve"> </w:t>
      </w:r>
      <w:r w:rsidRPr="00677552">
        <w:rPr>
          <w:rFonts w:asciiTheme="majorHAnsi" w:hAnsiTheme="majorHAnsi"/>
          <w:sz w:val="22"/>
          <w:szCs w:val="22"/>
          <w:lang w:val="nl-NL"/>
        </w:rPr>
        <w:t>Boodschap</w:t>
      </w:r>
      <w:r w:rsidR="00A61046" w:rsidRPr="00677552">
        <w:rPr>
          <w:rFonts w:asciiTheme="majorHAnsi" w:hAnsiTheme="majorHAnsi"/>
          <w:sz w:val="22"/>
          <w:szCs w:val="22"/>
          <w:lang w:val="nl-NL"/>
        </w:rPr>
        <w:t xml:space="preserve"> </w:t>
      </w:r>
      <w:r w:rsidR="00A61046" w:rsidRPr="00677552">
        <w:rPr>
          <w:rFonts w:asciiTheme="majorHAnsi" w:hAnsiTheme="majorHAnsi"/>
          <w:sz w:val="22"/>
          <w:szCs w:val="22"/>
          <w:lang w:val="nl-NL"/>
        </w:rPr>
        <w:sym w:font="Wingdings" w:char="F0E0"/>
      </w:r>
      <w:r w:rsidR="00A61046" w:rsidRPr="00677552">
        <w:rPr>
          <w:rFonts w:asciiTheme="majorHAnsi" w:hAnsiTheme="majorHAnsi"/>
          <w:sz w:val="22"/>
          <w:szCs w:val="22"/>
          <w:lang w:val="nl-NL"/>
        </w:rPr>
        <w:t xml:space="preserve"> </w:t>
      </w:r>
      <w:r w:rsidRPr="00677552">
        <w:rPr>
          <w:rFonts w:asciiTheme="majorHAnsi" w:hAnsiTheme="majorHAnsi"/>
          <w:sz w:val="22"/>
          <w:szCs w:val="22"/>
          <w:lang w:val="nl-NL"/>
        </w:rPr>
        <w:t>Ontvanger is voor deze doelgroep dan ook weinig geschikt. Deze doelgroep wil communicatie in twee richtingen, z</w:t>
      </w:r>
      <w:r w:rsidR="00FC6039" w:rsidRPr="00677552">
        <w:rPr>
          <w:rFonts w:asciiTheme="majorHAnsi" w:hAnsiTheme="majorHAnsi"/>
          <w:sz w:val="22"/>
          <w:szCs w:val="22"/>
          <w:lang w:val="nl-NL"/>
        </w:rPr>
        <w:t>e willen praten en discussiëren</w:t>
      </w:r>
      <w:r w:rsidR="00FC6039" w:rsidRPr="00677552">
        <w:rPr>
          <w:rStyle w:val="Voetnootmarkering"/>
          <w:rFonts w:asciiTheme="majorHAnsi" w:hAnsiTheme="majorHAnsi"/>
          <w:sz w:val="22"/>
          <w:szCs w:val="22"/>
          <w:lang w:val="nl-NL"/>
        </w:rPr>
        <w:footnoteReference w:id="29"/>
      </w:r>
      <w:r w:rsidRPr="00677552">
        <w:rPr>
          <w:rFonts w:asciiTheme="majorHAnsi" w:hAnsiTheme="majorHAnsi"/>
          <w:sz w:val="22"/>
          <w:szCs w:val="22"/>
          <w:lang w:val="nl-NL"/>
        </w:rPr>
        <w:t>.</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A61046" w:rsidP="00A61046">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jc w:val="center"/>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 xml:space="preserve">Zender </w:t>
      </w:r>
      <w:r w:rsidRPr="00677552">
        <w:rPr>
          <w:rFonts w:asciiTheme="majorHAnsi" w:hAnsiTheme="majorHAnsi"/>
          <w:color w:val="17365D" w:themeColor="text2" w:themeShade="BF"/>
          <w:sz w:val="22"/>
          <w:szCs w:val="22"/>
          <w:lang w:val="nl-NL"/>
        </w:rPr>
        <w:sym w:font="Wingdings" w:char="F0DF"/>
      </w:r>
      <w:r w:rsidRPr="00677552">
        <w:rPr>
          <w:rFonts w:asciiTheme="majorHAnsi" w:hAnsiTheme="majorHAnsi"/>
          <w:color w:val="17365D" w:themeColor="text2" w:themeShade="BF"/>
          <w:sz w:val="22"/>
          <w:szCs w:val="22"/>
          <w:lang w:val="nl-NL"/>
        </w:rPr>
        <w:t xml:space="preserve"> </w:t>
      </w:r>
      <w:r w:rsidRPr="00677552">
        <w:rPr>
          <w:rFonts w:asciiTheme="majorHAnsi" w:hAnsiTheme="majorHAnsi"/>
          <w:color w:val="17365D" w:themeColor="text2" w:themeShade="BF"/>
          <w:sz w:val="22"/>
          <w:szCs w:val="22"/>
          <w:lang w:val="nl-NL"/>
        </w:rPr>
        <w:sym w:font="Wingdings" w:char="F0E0"/>
      </w:r>
      <w:r w:rsidRPr="00677552">
        <w:rPr>
          <w:rFonts w:asciiTheme="majorHAnsi" w:hAnsiTheme="majorHAnsi"/>
          <w:color w:val="17365D" w:themeColor="text2" w:themeShade="BF"/>
          <w:sz w:val="22"/>
          <w:szCs w:val="22"/>
          <w:lang w:val="nl-NL"/>
        </w:rPr>
        <w:t xml:space="preserve"> </w:t>
      </w:r>
      <w:r w:rsidR="00BE7268" w:rsidRPr="00677552">
        <w:rPr>
          <w:rFonts w:asciiTheme="majorHAnsi" w:hAnsiTheme="majorHAnsi"/>
          <w:color w:val="17365D" w:themeColor="text2" w:themeShade="BF"/>
          <w:sz w:val="22"/>
          <w:szCs w:val="22"/>
          <w:lang w:val="nl-NL"/>
        </w:rPr>
        <w:t>Boodschap</w:t>
      </w:r>
      <w:r w:rsidRPr="00677552">
        <w:rPr>
          <w:rFonts w:asciiTheme="majorHAnsi" w:hAnsiTheme="majorHAnsi"/>
          <w:color w:val="17365D" w:themeColor="text2" w:themeShade="BF"/>
          <w:sz w:val="22"/>
          <w:szCs w:val="22"/>
          <w:lang w:val="nl-NL"/>
        </w:rPr>
        <w:t xml:space="preserve"> </w:t>
      </w:r>
      <w:r w:rsidRPr="00677552">
        <w:rPr>
          <w:rFonts w:asciiTheme="majorHAnsi" w:hAnsiTheme="majorHAnsi"/>
          <w:color w:val="17365D" w:themeColor="text2" w:themeShade="BF"/>
          <w:sz w:val="22"/>
          <w:szCs w:val="22"/>
          <w:lang w:val="nl-NL"/>
        </w:rPr>
        <w:sym w:font="Wingdings" w:char="F0DF"/>
      </w:r>
      <w:r w:rsidRPr="00677552">
        <w:rPr>
          <w:rFonts w:asciiTheme="majorHAnsi" w:hAnsiTheme="majorHAnsi"/>
          <w:color w:val="17365D" w:themeColor="text2" w:themeShade="BF"/>
          <w:sz w:val="22"/>
          <w:szCs w:val="22"/>
          <w:lang w:val="nl-NL"/>
        </w:rPr>
        <w:t xml:space="preserve"> </w:t>
      </w:r>
      <w:r w:rsidRPr="00677552">
        <w:rPr>
          <w:rFonts w:asciiTheme="majorHAnsi" w:hAnsiTheme="majorHAnsi"/>
          <w:color w:val="17365D" w:themeColor="text2" w:themeShade="BF"/>
          <w:sz w:val="22"/>
          <w:szCs w:val="22"/>
          <w:lang w:val="nl-NL"/>
        </w:rPr>
        <w:sym w:font="Wingdings" w:char="F0E0"/>
      </w:r>
      <w:r w:rsidR="00BE7268" w:rsidRPr="00677552">
        <w:rPr>
          <w:rFonts w:asciiTheme="majorHAnsi" w:hAnsiTheme="majorHAnsi"/>
          <w:color w:val="17365D" w:themeColor="text2" w:themeShade="BF"/>
          <w:sz w:val="22"/>
          <w:szCs w:val="22"/>
          <w:lang w:val="nl-NL"/>
        </w:rPr>
        <w:t xml:space="preserve"> Ontvanger</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lastRenderedPageBreak/>
        <w:t xml:space="preserve">De jongeren weten hoe communicatie en marketing werken en zijn niet zomaar te vangen voor een product dat niet relevant is voor hen. Ze kunnen zich afsluiten voor informatie, maar toch is er een bron van informatietoevoer waar zij wel zeer geïnteresseerd in zijn, namelijk de informatie van hun vrienden. Met behulp van mobiele telefoons, </w:t>
      </w:r>
      <w:proofErr w:type="spellStart"/>
      <w:r w:rsidRPr="00677552">
        <w:rPr>
          <w:rFonts w:asciiTheme="majorHAnsi" w:hAnsiTheme="majorHAnsi"/>
          <w:sz w:val="22"/>
          <w:szCs w:val="22"/>
          <w:lang w:val="nl-NL"/>
        </w:rPr>
        <w:t>smartphones</w:t>
      </w:r>
      <w:proofErr w:type="spellEnd"/>
      <w:r w:rsidRPr="00677552">
        <w:rPr>
          <w:rFonts w:asciiTheme="majorHAnsi" w:hAnsiTheme="majorHAnsi"/>
          <w:sz w:val="22"/>
          <w:szCs w:val="22"/>
          <w:lang w:val="nl-NL"/>
        </w:rPr>
        <w:t xml:space="preserve">, </w:t>
      </w:r>
      <w:proofErr w:type="spellStart"/>
      <w:r w:rsidRPr="00677552">
        <w:rPr>
          <w:rFonts w:asciiTheme="majorHAnsi" w:hAnsiTheme="majorHAnsi"/>
          <w:sz w:val="22"/>
          <w:szCs w:val="22"/>
          <w:lang w:val="nl-NL"/>
        </w:rPr>
        <w:t>blogs</w:t>
      </w:r>
      <w:proofErr w:type="spellEnd"/>
      <w:r w:rsidRPr="00677552">
        <w:rPr>
          <w:rFonts w:asciiTheme="majorHAnsi" w:hAnsiTheme="majorHAnsi"/>
          <w:sz w:val="22"/>
          <w:szCs w:val="22"/>
          <w:lang w:val="nl-NL"/>
        </w:rPr>
        <w:t xml:space="preserve">, internet en </w:t>
      </w:r>
      <w:proofErr w:type="spellStart"/>
      <w:r w:rsidRPr="00677552">
        <w:rPr>
          <w:rFonts w:asciiTheme="majorHAnsi" w:hAnsiTheme="majorHAnsi"/>
          <w:sz w:val="22"/>
          <w:szCs w:val="22"/>
          <w:lang w:val="nl-NL"/>
        </w:rPr>
        <w:t>social</w:t>
      </w:r>
      <w:proofErr w:type="spellEnd"/>
      <w:r w:rsidRPr="00677552">
        <w:rPr>
          <w:rFonts w:asciiTheme="majorHAnsi" w:hAnsiTheme="majorHAnsi"/>
          <w:sz w:val="22"/>
          <w:szCs w:val="22"/>
          <w:lang w:val="nl-NL"/>
        </w:rPr>
        <w:t xml:space="preserve"> media staan jongeren continu in contact met elkaar. Vroeger duurde het soms dagen of weken voordat een boodschap van </w:t>
      </w:r>
      <w:proofErr w:type="spellStart"/>
      <w:r w:rsidRPr="00677552">
        <w:rPr>
          <w:rFonts w:asciiTheme="majorHAnsi" w:hAnsiTheme="majorHAnsi"/>
          <w:sz w:val="22"/>
          <w:szCs w:val="22"/>
          <w:lang w:val="nl-NL"/>
        </w:rPr>
        <w:t>mond-tot-mond</w:t>
      </w:r>
      <w:proofErr w:type="spellEnd"/>
      <w:r w:rsidRPr="00677552">
        <w:rPr>
          <w:rFonts w:asciiTheme="majorHAnsi" w:hAnsiTheme="majorHAnsi"/>
          <w:sz w:val="22"/>
          <w:szCs w:val="22"/>
          <w:lang w:val="nl-NL"/>
        </w:rPr>
        <w:t xml:space="preserve"> was overgebracht. Tegenwoordig gaat dit door de nieuwe technologie in een razendsnel tempo en de jongeren maken hier gretig gebruik van.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49" w:name="_Toc328099185"/>
      <w:bookmarkStart w:id="50" w:name="_Toc328120678"/>
      <w:bookmarkStart w:id="51" w:name="_Toc328121276"/>
      <w:r w:rsidRPr="00677552">
        <w:rPr>
          <w:lang w:val="nl-NL"/>
        </w:rPr>
        <w:t>3.1.2 SUBDOELGROEPEN</w:t>
      </w:r>
      <w:bookmarkEnd w:id="49"/>
      <w:bookmarkEnd w:id="50"/>
      <w:bookmarkEnd w:id="51"/>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In bepaalde opzichten zijn jongeren hetzelfde: ze hebben veelal gemeenschappelijke interesses en gebruiken dezelfde medium, maar bewegen zich binnen verschillende kanalen. Ook is de houding van de jongeren verschillend. Om een beter inzicht te krijgen in de verschillen tussen de jongeren breng ik </w:t>
      </w:r>
      <w:r w:rsidRPr="00677552">
        <w:rPr>
          <w:rFonts w:asciiTheme="majorHAnsi" w:hAnsiTheme="majorHAnsi"/>
          <w:i/>
          <w:sz w:val="22"/>
          <w:szCs w:val="22"/>
          <w:lang w:val="nl-NL"/>
        </w:rPr>
        <w:t>rationele kenmerken</w:t>
      </w:r>
      <w:r w:rsidRPr="00677552">
        <w:rPr>
          <w:rFonts w:asciiTheme="majorHAnsi" w:hAnsiTheme="majorHAnsi"/>
          <w:sz w:val="22"/>
          <w:szCs w:val="22"/>
          <w:lang w:val="nl-NL"/>
        </w:rPr>
        <w:t xml:space="preserve"> en </w:t>
      </w:r>
      <w:r w:rsidRPr="00677552">
        <w:rPr>
          <w:rFonts w:asciiTheme="majorHAnsi" w:hAnsiTheme="majorHAnsi"/>
          <w:i/>
          <w:sz w:val="22"/>
          <w:szCs w:val="22"/>
          <w:lang w:val="nl-NL"/>
        </w:rPr>
        <w:t>profielkenmerken</w:t>
      </w:r>
      <w:r w:rsidRPr="00677552">
        <w:rPr>
          <w:rFonts w:asciiTheme="majorHAnsi" w:hAnsiTheme="majorHAnsi"/>
          <w:sz w:val="22"/>
          <w:szCs w:val="22"/>
          <w:lang w:val="nl-NL"/>
        </w:rPr>
        <w:t xml:space="preserve"> aan. De rationele kenmerken hebben te maken met kennis, houding en gedrag ten opzichte van NUtrecht. De profielkenmerken gaan in op de socio-economische kenmerken, levensstijl</w:t>
      </w:r>
      <w:r w:rsidR="00FC6039" w:rsidRPr="00677552">
        <w:rPr>
          <w:rFonts w:asciiTheme="majorHAnsi" w:hAnsiTheme="majorHAnsi"/>
          <w:sz w:val="22"/>
          <w:szCs w:val="22"/>
          <w:lang w:val="nl-NL"/>
        </w:rPr>
        <w:t xml:space="preserve"> en maatschappelijke oriëntatie</w:t>
      </w:r>
      <w:r w:rsidR="00FC6039" w:rsidRPr="00677552">
        <w:rPr>
          <w:rStyle w:val="Voetnootmarkering"/>
          <w:rFonts w:asciiTheme="majorHAnsi" w:hAnsiTheme="majorHAnsi"/>
          <w:sz w:val="22"/>
          <w:szCs w:val="22"/>
          <w:lang w:val="nl-NL"/>
        </w:rPr>
        <w:footnoteReference w:id="30"/>
      </w:r>
      <w:r w:rsidRPr="00677552">
        <w:rPr>
          <w:rFonts w:asciiTheme="majorHAnsi" w:hAnsiTheme="majorHAnsi"/>
          <w:sz w:val="22"/>
          <w:szCs w:val="22"/>
          <w:lang w:val="nl-NL"/>
        </w:rPr>
        <w:t xml:space="preserve">. Op die manier bereikt NUtrecht niet alle jongeren in Utrecht, maar wel de jongeren voor wie NUtrecht interessant is; de jongeren met een passie. Door de doelgroep te verdelen in subdoelgroepen komt er een beeld van de verschillende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jongeren. Zo kan NUtrecht de jongeren vinden en bereiken op plekken waar de jongeren de boodschap kunnen ontvangen en waar zij ook open staan voor de boodschap. De grootte van deze subdoelgroepen is niet exact aan te geven. Dit omdat jongeren met een passie lastig meetbaar zijn. De jongeren zijn opgedeeld in drie subdoelgroepen:</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AA24BD">
      <w:pPr>
        <w:pStyle w:val="Geenafstand"/>
        <w:numPr>
          <w:ilvl w:val="0"/>
          <w:numId w:val="19"/>
        </w:numPr>
        <w:jc w:val="both"/>
        <w:rPr>
          <w:rFonts w:asciiTheme="majorHAnsi" w:hAnsiTheme="majorHAnsi"/>
          <w:sz w:val="22"/>
          <w:szCs w:val="22"/>
          <w:lang w:val="nl-NL"/>
        </w:rPr>
      </w:pPr>
      <w:r w:rsidRPr="00677552">
        <w:rPr>
          <w:rFonts w:asciiTheme="majorHAnsi" w:hAnsiTheme="majorHAnsi"/>
          <w:sz w:val="22"/>
          <w:szCs w:val="22"/>
          <w:lang w:val="nl-NL"/>
        </w:rPr>
        <w:t xml:space="preserve">Studerende of afgestudeerde </w:t>
      </w:r>
      <w:proofErr w:type="spellStart"/>
      <w:r w:rsidRPr="00677552">
        <w:rPr>
          <w:rFonts w:asciiTheme="majorHAnsi" w:hAnsiTheme="majorHAnsi"/>
          <w:sz w:val="22"/>
          <w:szCs w:val="22"/>
          <w:lang w:val="nl-NL"/>
        </w:rPr>
        <w:t>creatievelingen</w:t>
      </w:r>
      <w:proofErr w:type="spellEnd"/>
      <w:r w:rsidRPr="00677552">
        <w:rPr>
          <w:rFonts w:asciiTheme="majorHAnsi" w:hAnsiTheme="majorHAnsi"/>
          <w:sz w:val="22"/>
          <w:szCs w:val="22"/>
          <w:lang w:val="nl-NL"/>
        </w:rPr>
        <w:t xml:space="preserve"> met een passie</w:t>
      </w:r>
    </w:p>
    <w:p w:rsidR="00BE7268" w:rsidRPr="00677552" w:rsidRDefault="00BE7268" w:rsidP="00AA24BD">
      <w:pPr>
        <w:pStyle w:val="Geenafstand"/>
        <w:numPr>
          <w:ilvl w:val="0"/>
          <w:numId w:val="19"/>
        </w:numPr>
        <w:jc w:val="both"/>
        <w:rPr>
          <w:rFonts w:asciiTheme="majorHAnsi" w:hAnsiTheme="majorHAnsi"/>
          <w:sz w:val="22"/>
          <w:szCs w:val="22"/>
          <w:lang w:val="nl-NL"/>
        </w:rPr>
      </w:pPr>
      <w:r w:rsidRPr="00677552">
        <w:rPr>
          <w:rFonts w:asciiTheme="majorHAnsi" w:hAnsiTheme="majorHAnsi"/>
          <w:sz w:val="22"/>
          <w:szCs w:val="22"/>
          <w:lang w:val="nl-NL"/>
        </w:rPr>
        <w:t>Jongeren zonder opleiding, maar met een grote motivatie voor hun passie</w:t>
      </w:r>
    </w:p>
    <w:p w:rsidR="00BE7268" w:rsidRPr="00677552" w:rsidRDefault="00BE7268" w:rsidP="00AA24BD">
      <w:pPr>
        <w:pStyle w:val="Geenafstand"/>
        <w:numPr>
          <w:ilvl w:val="0"/>
          <w:numId w:val="19"/>
        </w:numPr>
        <w:jc w:val="both"/>
        <w:rPr>
          <w:rFonts w:asciiTheme="majorHAnsi" w:hAnsiTheme="majorHAnsi"/>
          <w:sz w:val="22"/>
          <w:szCs w:val="22"/>
          <w:lang w:val="nl-NL"/>
        </w:rPr>
      </w:pPr>
      <w:r w:rsidRPr="00677552">
        <w:rPr>
          <w:rFonts w:asciiTheme="majorHAnsi" w:hAnsiTheme="majorHAnsi"/>
          <w:sz w:val="22"/>
          <w:szCs w:val="22"/>
          <w:lang w:val="nl-NL"/>
        </w:rPr>
        <w:t xml:space="preserve">Aankomende </w:t>
      </w:r>
      <w:proofErr w:type="spellStart"/>
      <w:r w:rsidRPr="00677552">
        <w:rPr>
          <w:rFonts w:asciiTheme="majorHAnsi" w:hAnsiTheme="majorHAnsi"/>
          <w:sz w:val="22"/>
          <w:szCs w:val="22"/>
          <w:lang w:val="nl-NL"/>
        </w:rPr>
        <w:t>ZZP’ers</w:t>
      </w:r>
      <w:proofErr w:type="spellEnd"/>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52" w:name="_Toc328121277"/>
      <w:r w:rsidRPr="00677552">
        <w:rPr>
          <w:lang w:val="nl-NL"/>
        </w:rPr>
        <w:t>3.1.3 STUDERENDE OF AFGESTUDEERDE CREATIEVELINGEN MET EEN PASSIE</w:t>
      </w:r>
      <w:bookmarkEnd w:id="52"/>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Deze doelgroep kan worden omschreven als ‘jongeren die een </w:t>
      </w:r>
      <w:r w:rsidR="0036593A" w:rsidRPr="00677552">
        <w:rPr>
          <w:rFonts w:asciiTheme="majorHAnsi" w:hAnsiTheme="majorHAnsi"/>
          <w:sz w:val="22"/>
          <w:szCs w:val="22"/>
          <w:lang w:val="nl-NL"/>
        </w:rPr>
        <w:t xml:space="preserve">talent en </w:t>
      </w:r>
      <w:r w:rsidRPr="00677552">
        <w:rPr>
          <w:rFonts w:asciiTheme="majorHAnsi" w:hAnsiTheme="majorHAnsi"/>
          <w:sz w:val="22"/>
          <w:szCs w:val="22"/>
          <w:lang w:val="nl-NL"/>
        </w:rPr>
        <w:t xml:space="preserve">passie hebben voor welke vorm van creativiteit dan ook’, bijvoorbeeld in beeldende kunst, muziek, vormgeving, theater, games of mode. De industrie is verschillend, maar de overeenkomst is dat de jongeren gericht bezig zijn met hun talent. Hiervoor volgen zij een opleiding of hebben zij een diploma behaald. Dit hoeft niet per se een kunstopleiding te zijn, het kan ook een creatieve MBO opleiding of een cursus zijn. Veel studenten die een kunstopleiding volgen, weten precies hoe zij een concept kunnen neerzetten, maar hebben geen benul hoe en waar ze dat kunnen verkopen. </w:t>
      </w:r>
    </w:p>
    <w:p w:rsidR="00BE7268" w:rsidRPr="00677552" w:rsidRDefault="00BE7268" w:rsidP="00BE7268">
      <w:pPr>
        <w:pStyle w:val="Geenafstand"/>
        <w:jc w:val="both"/>
        <w:rPr>
          <w:rFonts w:asciiTheme="majorHAnsi" w:hAnsiTheme="majorHAnsi"/>
          <w:sz w:val="22"/>
          <w:szCs w:val="22"/>
          <w:lang w:val="nl-NL"/>
        </w:rPr>
      </w:pPr>
    </w:p>
    <w:p w:rsidR="0036593A" w:rsidRPr="00677552" w:rsidRDefault="0036593A">
      <w:pPr>
        <w:rPr>
          <w:rFonts w:asciiTheme="majorHAnsi" w:eastAsiaTheme="majorEastAsia" w:hAnsiTheme="majorHAnsi" w:cstheme="majorBidi"/>
          <w:b/>
          <w:bCs/>
          <w:smallCaps/>
          <w:color w:val="595959" w:themeColor="text1" w:themeTint="A6"/>
          <w:spacing w:val="20"/>
          <w:sz w:val="22"/>
          <w:lang w:val="nl-NL"/>
        </w:rPr>
      </w:pPr>
      <w:r w:rsidRPr="00677552">
        <w:rPr>
          <w:rFonts w:asciiTheme="majorHAnsi" w:hAnsiTheme="majorHAnsi"/>
          <w:lang w:val="nl-NL"/>
        </w:rPr>
        <w:br w:type="page"/>
      </w:r>
    </w:p>
    <w:p w:rsidR="00BE7268" w:rsidRPr="00677552" w:rsidRDefault="00BE7268" w:rsidP="000C10E0">
      <w:pPr>
        <w:pStyle w:val="Kop4"/>
        <w:rPr>
          <w:rFonts w:asciiTheme="majorHAnsi" w:hAnsiTheme="majorHAnsi"/>
          <w:lang w:val="nl-NL"/>
        </w:rPr>
      </w:pPr>
      <w:r w:rsidRPr="00677552">
        <w:rPr>
          <w:rFonts w:asciiTheme="majorHAnsi" w:hAnsiTheme="majorHAnsi"/>
          <w:lang w:val="nl-NL"/>
        </w:rPr>
        <w:lastRenderedPageBreak/>
        <w:t>Wensen van de doelgroep</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sluit perfect aan bij de wensen van deze doelgroep. Zij willen wel ondernemen met hun creativiteit, maar weten niet hoe en waar zij kunnen beginnen. Geld, ruimte en ondersteuning is vaak hetgeen zij missen om hun creativiteit te uiten. Hier speelt NUtrecht perfect op in. NUtrecht biedt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aan om een eigen onderneming te starten. De huur is laag, ondersteuning is nabij, samenwerking ligt voor de hand, inspiratie is overal, oefen- en expositieruimte is aanwezig en de hal ademt ondernemerschap. Dit zijn precies de factoren waar deze doelgroep naar op zoek is.</w:t>
      </w:r>
      <w:r w:rsidR="00B04509" w:rsidRPr="00677552">
        <w:rPr>
          <w:rFonts w:asciiTheme="majorHAnsi" w:hAnsiTheme="majorHAnsi"/>
          <w:sz w:val="22"/>
          <w:szCs w:val="22"/>
          <w:lang w:val="nl-NL"/>
        </w:rPr>
        <w:t xml:space="preserve">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Waar bevindt de doelgroep zich</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Deze creatieve doelgroep is op verschillende plekken te vinden. Vaak zijn zij geïnteresseerd in theater, tentoonstellingen, voorstellingen, </w:t>
      </w:r>
      <w:proofErr w:type="spellStart"/>
      <w:r w:rsidRPr="00677552">
        <w:rPr>
          <w:rFonts w:asciiTheme="majorHAnsi" w:hAnsiTheme="majorHAnsi"/>
          <w:sz w:val="22"/>
          <w:szCs w:val="22"/>
          <w:lang w:val="nl-NL"/>
        </w:rPr>
        <w:t>muziekoptredens</w:t>
      </w:r>
      <w:proofErr w:type="spellEnd"/>
      <w:r w:rsidRPr="00677552">
        <w:rPr>
          <w:rFonts w:asciiTheme="majorHAnsi" w:hAnsiTheme="majorHAnsi"/>
          <w:sz w:val="22"/>
          <w:szCs w:val="22"/>
          <w:lang w:val="nl-NL"/>
        </w:rPr>
        <w:t xml:space="preserve">, musea en Utrechtse festivals zoals Festival aan de Werf, Tweetakt en het Nederlands Film Festival. Maar ook op muziekgeoriënteerde festivals als </w:t>
      </w:r>
      <w:proofErr w:type="spellStart"/>
      <w:r w:rsidRPr="00677552">
        <w:rPr>
          <w:rFonts w:asciiTheme="majorHAnsi" w:hAnsiTheme="majorHAnsi"/>
          <w:sz w:val="22"/>
          <w:szCs w:val="22"/>
          <w:lang w:val="nl-NL"/>
        </w:rPr>
        <w:t>Source</w:t>
      </w:r>
      <w:proofErr w:type="spellEnd"/>
      <w:r w:rsidRPr="00677552">
        <w:rPr>
          <w:rFonts w:asciiTheme="majorHAnsi" w:hAnsiTheme="majorHAnsi"/>
          <w:sz w:val="22"/>
          <w:szCs w:val="22"/>
          <w:lang w:val="nl-NL"/>
        </w:rPr>
        <w:t xml:space="preserve">, Lief, De Beschaving en </w:t>
      </w:r>
      <w:proofErr w:type="spellStart"/>
      <w:r w:rsidRPr="00677552">
        <w:rPr>
          <w:rFonts w:asciiTheme="majorHAnsi" w:hAnsiTheme="majorHAnsi"/>
          <w:sz w:val="22"/>
          <w:szCs w:val="22"/>
          <w:lang w:val="nl-NL"/>
        </w:rPr>
        <w:t>Soenda</w:t>
      </w:r>
      <w:proofErr w:type="spellEnd"/>
      <w:r w:rsidRPr="00677552">
        <w:rPr>
          <w:rFonts w:asciiTheme="majorHAnsi" w:hAnsiTheme="majorHAnsi"/>
          <w:sz w:val="22"/>
          <w:szCs w:val="22"/>
          <w:lang w:val="nl-NL"/>
        </w:rPr>
        <w:t xml:space="preserve"> of landelijke festivals als </w:t>
      </w:r>
      <w:proofErr w:type="spellStart"/>
      <w:r w:rsidRPr="00677552">
        <w:rPr>
          <w:rFonts w:asciiTheme="majorHAnsi" w:hAnsiTheme="majorHAnsi"/>
          <w:sz w:val="22"/>
          <w:szCs w:val="22"/>
          <w:lang w:val="nl-NL"/>
        </w:rPr>
        <w:t>Into</w:t>
      </w:r>
      <w:proofErr w:type="spellEnd"/>
      <w:r w:rsidRPr="00677552">
        <w:rPr>
          <w:rFonts w:asciiTheme="majorHAnsi" w:hAnsiTheme="majorHAnsi"/>
          <w:sz w:val="22"/>
          <w:szCs w:val="22"/>
          <w:lang w:val="nl-NL"/>
        </w:rPr>
        <w:t xml:space="preserve"> The </w:t>
      </w:r>
      <w:proofErr w:type="spellStart"/>
      <w:r w:rsidRPr="00677552">
        <w:rPr>
          <w:rFonts w:asciiTheme="majorHAnsi" w:hAnsiTheme="majorHAnsi"/>
          <w:sz w:val="22"/>
          <w:szCs w:val="22"/>
          <w:lang w:val="nl-NL"/>
        </w:rPr>
        <w:t>Great</w:t>
      </w:r>
      <w:proofErr w:type="spellEnd"/>
      <w:r w:rsidRPr="00677552">
        <w:rPr>
          <w:rFonts w:asciiTheme="majorHAnsi" w:hAnsiTheme="majorHAnsi"/>
          <w:sz w:val="22"/>
          <w:szCs w:val="22"/>
          <w:lang w:val="nl-NL"/>
        </w:rPr>
        <w:t xml:space="preserve"> Wide Open, Pinkpop, </w:t>
      </w:r>
      <w:proofErr w:type="spellStart"/>
      <w:r w:rsidRPr="00677552">
        <w:rPr>
          <w:rFonts w:asciiTheme="majorHAnsi" w:hAnsiTheme="majorHAnsi"/>
          <w:sz w:val="22"/>
          <w:szCs w:val="22"/>
          <w:lang w:val="nl-NL"/>
        </w:rPr>
        <w:t>Lowlands</w:t>
      </w:r>
      <w:proofErr w:type="spellEnd"/>
      <w:r w:rsidRPr="00677552">
        <w:rPr>
          <w:rFonts w:asciiTheme="majorHAnsi" w:hAnsiTheme="majorHAnsi"/>
          <w:sz w:val="22"/>
          <w:szCs w:val="22"/>
          <w:lang w:val="nl-NL"/>
        </w:rPr>
        <w:t xml:space="preserve">, </w:t>
      </w:r>
      <w:proofErr w:type="spellStart"/>
      <w:r w:rsidRPr="00677552">
        <w:rPr>
          <w:rFonts w:asciiTheme="majorHAnsi" w:hAnsiTheme="majorHAnsi"/>
          <w:sz w:val="22"/>
          <w:szCs w:val="22"/>
          <w:lang w:val="nl-NL"/>
        </w:rPr>
        <w:t>Solar</w:t>
      </w:r>
      <w:proofErr w:type="spellEnd"/>
      <w:r w:rsidRPr="00677552">
        <w:rPr>
          <w:rFonts w:asciiTheme="majorHAnsi" w:hAnsiTheme="majorHAnsi"/>
          <w:sz w:val="22"/>
          <w:szCs w:val="22"/>
          <w:lang w:val="nl-NL"/>
        </w:rPr>
        <w:t xml:space="preserve"> of </w:t>
      </w:r>
      <w:proofErr w:type="spellStart"/>
      <w:r w:rsidRPr="00677552">
        <w:rPr>
          <w:rFonts w:asciiTheme="majorHAnsi" w:hAnsiTheme="majorHAnsi"/>
          <w:sz w:val="22"/>
          <w:szCs w:val="22"/>
          <w:lang w:val="nl-NL"/>
        </w:rPr>
        <w:t>Oerol</w:t>
      </w:r>
      <w:proofErr w:type="spellEnd"/>
      <w:r w:rsidRPr="00677552">
        <w:rPr>
          <w:rFonts w:asciiTheme="majorHAnsi" w:hAnsiTheme="majorHAnsi"/>
          <w:sz w:val="22"/>
          <w:szCs w:val="22"/>
          <w:lang w:val="nl-NL"/>
        </w:rPr>
        <w:t xml:space="preserve">. Verder zijn zij in Utrecht te vinden in </w:t>
      </w:r>
      <w:proofErr w:type="spellStart"/>
      <w:r w:rsidRPr="00677552">
        <w:rPr>
          <w:rFonts w:asciiTheme="majorHAnsi" w:hAnsiTheme="majorHAnsi"/>
          <w:sz w:val="22"/>
          <w:szCs w:val="22"/>
          <w:lang w:val="nl-NL"/>
        </w:rPr>
        <w:t>tweedehandswinkels</w:t>
      </w:r>
      <w:proofErr w:type="spellEnd"/>
      <w:r w:rsidRPr="00677552">
        <w:rPr>
          <w:rFonts w:asciiTheme="majorHAnsi" w:hAnsiTheme="majorHAnsi"/>
          <w:sz w:val="22"/>
          <w:szCs w:val="22"/>
          <w:lang w:val="nl-NL"/>
        </w:rPr>
        <w:t xml:space="preserve"> als </w:t>
      </w:r>
      <w:proofErr w:type="spellStart"/>
      <w:r w:rsidRPr="00677552">
        <w:rPr>
          <w:rFonts w:asciiTheme="majorHAnsi" w:hAnsiTheme="majorHAnsi"/>
          <w:sz w:val="22"/>
          <w:szCs w:val="22"/>
          <w:lang w:val="nl-NL"/>
        </w:rPr>
        <w:t>Sussies</w:t>
      </w:r>
      <w:proofErr w:type="spellEnd"/>
      <w:r w:rsidRPr="00677552">
        <w:rPr>
          <w:rFonts w:asciiTheme="majorHAnsi" w:hAnsiTheme="majorHAnsi"/>
          <w:sz w:val="22"/>
          <w:szCs w:val="22"/>
          <w:lang w:val="nl-NL"/>
        </w:rPr>
        <w:t xml:space="preserve"> of Episode en cafés als ‘t Hart, Ledig Erf, Stockholm en De Zaak. Maar ook zijn zij te vinden in uitgaansgelegenheden als Tivoli en </w:t>
      </w:r>
      <w:proofErr w:type="spellStart"/>
      <w:r w:rsidRPr="00677552">
        <w:rPr>
          <w:rFonts w:asciiTheme="majorHAnsi" w:hAnsiTheme="majorHAnsi"/>
          <w:sz w:val="22"/>
          <w:szCs w:val="22"/>
          <w:lang w:val="nl-NL"/>
        </w:rPr>
        <w:t>Ekko</w:t>
      </w:r>
      <w:proofErr w:type="spellEnd"/>
      <w:r w:rsidRPr="00677552">
        <w:rPr>
          <w:rFonts w:asciiTheme="majorHAnsi" w:hAnsiTheme="majorHAnsi"/>
          <w:sz w:val="22"/>
          <w:szCs w:val="22"/>
          <w:lang w:val="nl-NL"/>
        </w:rPr>
        <w:t>, filmhuistheaters en theaters als De Kikker of op diverse feestjes, exposities, cursuslocaties en scholen. Kortom: deze doelgroep is op veel plekken in Utrecht te vinden. Waar iets te beleven valt, zijn zij aanwezig.</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Kennis, houding, gedrag</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studerende en afgestudeerde </w:t>
      </w:r>
      <w:proofErr w:type="spellStart"/>
      <w:r w:rsidRPr="00677552">
        <w:rPr>
          <w:rFonts w:asciiTheme="majorHAnsi" w:hAnsiTheme="majorHAnsi"/>
          <w:sz w:val="22"/>
          <w:szCs w:val="22"/>
          <w:lang w:val="nl-NL"/>
        </w:rPr>
        <w:t>creatievelingen</w:t>
      </w:r>
      <w:proofErr w:type="spellEnd"/>
      <w:r w:rsidRPr="00677552">
        <w:rPr>
          <w:rFonts w:asciiTheme="majorHAnsi" w:hAnsiTheme="majorHAnsi"/>
          <w:sz w:val="22"/>
          <w:szCs w:val="22"/>
          <w:lang w:val="nl-NL"/>
        </w:rPr>
        <w:t xml:space="preserve"> weten hoe zij hun eigen talenten kunnen benutten, maar hebben vaak weinig kennis op het gebied van ondernemen. Dit is hun gewoonweg niet of nauwelijks geleerd. Dit is een kans voor NUtrecht omdat zij ook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en bedrijvigheid bieden, iets waar veel van deze jongeren naar op zoek zijn. De jongeren kennen NUtrecht hoogstwaarschijnlijk nog niet. Hun houding is daarom ook nog helemaal blanco tegenover NUtrecht. Met een juiste boodschap wordt de interesse van deze doelgroep gemakkelijk geprikkeld. Dit komt doordat zij vaak niets liever willen dan ondernemen met hun talent. Ze willen graag aan de slag, maar weten alleen niet hoe en waar ze moeten beginnen. Veel van deze jongeren bevinden zich in een (onder)zoekende fase en staan open voor initiatieven. Het is een positieve doelgroep die in zichzelf gelooft en hierdoor geloven zij ook in NUtrecht. Zij kunnen namelijk een eigen bijdragen leveren om NUtrecht te maken.</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53" w:name="_Toc328121278"/>
      <w:r w:rsidRPr="00677552">
        <w:rPr>
          <w:lang w:val="nl-NL"/>
        </w:rPr>
        <w:t>3.1.4 JONGEREN ZONDER OPLEIDING, MET EEN GROTE MOTIVATIE VOOR HUN PASSIE</w:t>
      </w:r>
      <w:bookmarkEnd w:id="53"/>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Deze doelgroep bestaat uit gemotiveerde jongeren zonder opleiding of diploma. Wat zij wel hebben, is passie en gedrevenheid. Neem bijvoorbeeld een jongere die al zijn hele leven bezig is met skateboarden. Hij heeft geen talent voor talen of wiskunde, maar kan </w:t>
      </w:r>
      <w:proofErr w:type="spellStart"/>
      <w:r w:rsidRPr="00677552">
        <w:rPr>
          <w:rFonts w:asciiTheme="majorHAnsi" w:hAnsiTheme="majorHAnsi"/>
          <w:i/>
          <w:sz w:val="22"/>
          <w:szCs w:val="22"/>
          <w:lang w:val="nl-NL"/>
        </w:rPr>
        <w:t>tricks</w:t>
      </w:r>
      <w:proofErr w:type="spellEnd"/>
      <w:r w:rsidRPr="00677552">
        <w:rPr>
          <w:rFonts w:asciiTheme="majorHAnsi" w:hAnsiTheme="majorHAnsi"/>
          <w:sz w:val="22"/>
          <w:szCs w:val="22"/>
          <w:lang w:val="nl-NL"/>
        </w:rPr>
        <w:t xml:space="preserve"> op een skateboard die anderen voor onmogelijk houden. Onder deze jongeren bevinden zich de meest uiteenlopende talenten: kunstenaars, muzikanten, </w:t>
      </w:r>
      <w:proofErr w:type="spellStart"/>
      <w:r w:rsidRPr="00677552">
        <w:rPr>
          <w:rFonts w:asciiTheme="majorHAnsi" w:hAnsiTheme="majorHAnsi"/>
          <w:sz w:val="22"/>
          <w:szCs w:val="22"/>
          <w:lang w:val="nl-NL"/>
        </w:rPr>
        <w:t>skaters</w:t>
      </w:r>
      <w:proofErr w:type="spellEnd"/>
      <w:r w:rsidRPr="00677552">
        <w:rPr>
          <w:rFonts w:asciiTheme="majorHAnsi" w:hAnsiTheme="majorHAnsi"/>
          <w:sz w:val="22"/>
          <w:szCs w:val="22"/>
          <w:lang w:val="nl-NL"/>
        </w:rPr>
        <w:t xml:space="preserve">, sporters, graffiti artiesten, schrijvers of hackers. Deze jongeren zijn vaak dag en nacht bezig met hun passie en blinken daar ook onwijs in uit. Vaak wordt van hun verwacht dat zij naar school </w:t>
      </w:r>
      <w:r w:rsidRPr="00677552">
        <w:rPr>
          <w:rFonts w:asciiTheme="majorHAnsi" w:hAnsiTheme="majorHAnsi"/>
          <w:sz w:val="22"/>
          <w:szCs w:val="22"/>
          <w:lang w:val="nl-NL"/>
        </w:rPr>
        <w:lastRenderedPageBreak/>
        <w:t xml:space="preserve">gaan om te leren, maar het enige waarin zij willen groeien is hun passie en talent. Dit wordt alleen niet altijd gewaardeerd door hun omgeving met als gevolg dat zij vaak tegen de maatschappij aanschoppen, omdat niemand hen begrijpt.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Wensen van de doelgroep</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grootste wens van deze doelgroep is dat zij lekker hun eigen ‘ding’ kunnen doen en dat men zich niet teveel met hen bemoeit. NUtrecht biedt deze jongeren daarvoor een perfecte plek. In NUtrecht hoeft de jongere zich niet aan te passen aan strakke regels, want NUtrecht is een energieke en dynamische omgeving waarin leren, leven, werken en wonen in elkaar overvloeit. Deze unieke combinatie is totaal anders dan wat men ‘normaal’ ziet. Werk en leven ‘hoort’ niet samen, maar bij deze jongeren is hun passie hun leven. Daarnaast helpt NUtrecht deze jongeren door hen te leren dat zij van hun passie hun werk kunnen maken. Er wordt gekeken naar wat de jongere wil in plaats van wat de maatschappij van hen verwacht. NUtrecht biedt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en ruimte om aan hun passie en dus onderneming te werken.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Waar bevindt de doelgroep zich</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Deze niet opgeleide doch gepassioneerde jongeren zijn veelal bezig met hun eigen ding in hun eigen omgeving. Hierdoor zijn zij lastig te vinden en daardoor ook moeilijk bereikbaar zijn. Toch zijn er plekken waar deze mensen wel te vinden zijn. Denk aan Utrechtse cafés als de ACU, kraakpanden, diverse uitgaansgelegenheden, buurthuizen, fitnesscentra, coffeeshops, hangplekken of de graffitiwinkel van </w:t>
      </w:r>
      <w:proofErr w:type="spellStart"/>
      <w:r w:rsidRPr="00677552">
        <w:rPr>
          <w:rFonts w:asciiTheme="majorHAnsi" w:hAnsiTheme="majorHAnsi"/>
          <w:sz w:val="22"/>
          <w:szCs w:val="22"/>
          <w:lang w:val="nl-NL"/>
        </w:rPr>
        <w:t>Revenge</w:t>
      </w:r>
      <w:proofErr w:type="spellEnd"/>
      <w:r w:rsidRPr="00677552">
        <w:rPr>
          <w:rFonts w:asciiTheme="majorHAnsi" w:hAnsiTheme="majorHAnsi"/>
          <w:sz w:val="22"/>
          <w:szCs w:val="22"/>
          <w:lang w:val="nl-NL"/>
        </w:rPr>
        <w:t>.</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Kennis, houding en gedrag</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Deze doelgroep is vaak niet hoger geschoold dan de middelbare school. Veel van deze jongeren hebben wel verschillende vervolgopleidingen geprobeerd, maar vonden geen aansluiting in het schoolsysteem. De gemiddelde uitval van jongeren op </w:t>
      </w:r>
      <w:r w:rsidR="00FC6039" w:rsidRPr="00677552">
        <w:rPr>
          <w:rFonts w:asciiTheme="majorHAnsi" w:hAnsiTheme="majorHAnsi"/>
          <w:sz w:val="22"/>
          <w:szCs w:val="22"/>
          <w:lang w:val="nl-NL"/>
        </w:rPr>
        <w:t>het MBO en HBO ligt rond de 40%</w:t>
      </w:r>
      <w:r w:rsidR="00FC6039" w:rsidRPr="00677552">
        <w:rPr>
          <w:rStyle w:val="Voetnootmarkering"/>
          <w:rFonts w:asciiTheme="majorHAnsi" w:hAnsiTheme="majorHAnsi"/>
          <w:sz w:val="22"/>
          <w:szCs w:val="22"/>
          <w:lang w:val="nl-NL"/>
        </w:rPr>
        <w:footnoteReference w:id="31"/>
      </w:r>
      <w:r w:rsidRPr="00677552">
        <w:rPr>
          <w:rFonts w:asciiTheme="majorHAnsi" w:hAnsiTheme="majorHAnsi"/>
          <w:sz w:val="22"/>
          <w:szCs w:val="22"/>
          <w:lang w:val="nl-NL"/>
        </w:rPr>
        <w:t xml:space="preserve">. Waar deze jongeren terechtkomen en wat zij wel willen doen, is vaak onduidelijk. Hun houding tegenover scholen en de maatschappij is in het algemeen negatief. Dit komt mede door hun ervaringen met het schoolsysteem. Ze focussen zich daardoor des te meer op hun passie en vinden dat veel mensen maar tegen hen ‘zeiken’ over wat ze moeten doen. Deze doelgroep wil dan ook niet worden aangesproken alsof zij iets moeten doen. Het is belangrijk dat ze worden aangesproken als individu </w:t>
      </w:r>
      <w:r w:rsidR="00FC6039" w:rsidRPr="00677552">
        <w:rPr>
          <w:rFonts w:asciiTheme="majorHAnsi" w:hAnsiTheme="majorHAnsi"/>
          <w:sz w:val="22"/>
          <w:szCs w:val="22"/>
          <w:lang w:val="nl-NL"/>
        </w:rPr>
        <w:t>voor wie NUtrecht respect heeft</w:t>
      </w:r>
      <w:r w:rsidR="00FC6039" w:rsidRPr="00677552">
        <w:rPr>
          <w:rStyle w:val="Voetnootmarkering"/>
          <w:rFonts w:asciiTheme="majorHAnsi" w:hAnsiTheme="majorHAnsi"/>
          <w:sz w:val="22"/>
          <w:szCs w:val="22"/>
          <w:lang w:val="nl-NL"/>
        </w:rPr>
        <w:footnoteReference w:id="32"/>
      </w:r>
      <w:r w:rsidRPr="00677552">
        <w:rPr>
          <w:rFonts w:asciiTheme="majorHAnsi" w:hAnsiTheme="majorHAnsi"/>
          <w:sz w:val="22"/>
          <w:szCs w:val="22"/>
          <w:lang w:val="nl-NL"/>
        </w:rPr>
        <w:t>. Omdat hun houding negatief is, is het raadzaam een gesprek aan te gaan met deze jongeren, waarin naar voren komt dat NUtrecht hen een unieke kans biedt en zij hun eigen leerweg kunnen bepalen. Ze hebben een sterke eigen mening. Laat hen daarom ook vooral mee denken en meewerken aan NUtrecht, want ze weten vaak precies waar en hoe zij niet willen werken en leren.</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54" w:name="_Toc328121279"/>
      <w:r w:rsidRPr="00677552">
        <w:rPr>
          <w:lang w:val="nl-NL"/>
        </w:rPr>
        <w:t>3.1.5 AANKOMENDE ZZP’ERS</w:t>
      </w:r>
      <w:bookmarkEnd w:id="54"/>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Deze doelgroep is groot en bestaat uit jongeren vanuit het MBO, HBO en WO, met of zonder diploma. Zij volgen één van de populaire opleidingen zoals Commerciële Economie, Communicatie, Vrijetijdsmanagement of </w:t>
      </w:r>
      <w:r w:rsidRPr="00677552">
        <w:rPr>
          <w:rFonts w:asciiTheme="majorHAnsi" w:hAnsiTheme="majorHAnsi"/>
          <w:sz w:val="22"/>
          <w:szCs w:val="22"/>
          <w:lang w:val="nl-NL"/>
        </w:rPr>
        <w:lastRenderedPageBreak/>
        <w:t>Mediatechnologie. Veel van deze studenten wisten, in de tijd dat ze moesten kiezen, nog niet goed wat ze precies wilden studeren en switchten van opleiding. De meeste jongeren kwamen terecht in één van deze breed georiënteerde en veelzijdige opleidingen. Kenmerkend voor deze jongeren is dat zij een brede interesse hebben en creatief, ondernemend en fl</w:t>
      </w:r>
      <w:r w:rsidR="00FC6039" w:rsidRPr="00677552">
        <w:rPr>
          <w:rFonts w:asciiTheme="majorHAnsi" w:hAnsiTheme="majorHAnsi"/>
          <w:sz w:val="22"/>
          <w:szCs w:val="22"/>
          <w:lang w:val="nl-NL"/>
        </w:rPr>
        <w:t>exibel zijn</w:t>
      </w:r>
      <w:r w:rsidR="00FC6039" w:rsidRPr="00677552">
        <w:rPr>
          <w:rStyle w:val="Voetnootmarkering"/>
          <w:rFonts w:asciiTheme="majorHAnsi" w:hAnsiTheme="majorHAnsi"/>
          <w:sz w:val="22"/>
          <w:szCs w:val="22"/>
          <w:lang w:val="nl-NL"/>
        </w:rPr>
        <w:footnoteReference w:id="33"/>
      </w:r>
      <w:r w:rsidRPr="00677552">
        <w:rPr>
          <w:rFonts w:asciiTheme="majorHAnsi" w:hAnsiTheme="majorHAnsi"/>
          <w:sz w:val="22"/>
          <w:szCs w:val="22"/>
          <w:lang w:val="nl-NL"/>
        </w:rPr>
        <w:t>. Tevens zijn zij zelfverzekerd, extravert in de omgang en hechten zij grote waarde aan netwerken. Ze willen vaak niet voor één werkgever werken, omdat zij niet afhankelijk willen zijn. Ze willen zelf hun werkzaamheden en tijd inplannen.</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Wensen van de doelgroep</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aankomende </w:t>
      </w:r>
      <w:proofErr w:type="spellStart"/>
      <w:r w:rsidRPr="00677552">
        <w:rPr>
          <w:rFonts w:asciiTheme="majorHAnsi" w:hAnsiTheme="majorHAnsi"/>
          <w:sz w:val="22"/>
          <w:szCs w:val="22"/>
          <w:lang w:val="nl-NL"/>
        </w:rPr>
        <w:t>ZZP’er</w:t>
      </w:r>
      <w:proofErr w:type="spellEnd"/>
      <w:r w:rsidRPr="00677552">
        <w:rPr>
          <w:rFonts w:asciiTheme="majorHAnsi" w:hAnsiTheme="majorHAnsi"/>
          <w:sz w:val="22"/>
          <w:szCs w:val="22"/>
          <w:lang w:val="nl-NL"/>
        </w:rPr>
        <w:t xml:space="preserve"> wil een betaalbare ruimte om te werken en een plek waar zij kunnen netwerken. NUtrecht biedt hen deze ruimten. Naast een werkplek dienen de ruimten van NUtrecht als ontmoetingsplek. NUtrecht is samenwerkingsverband tussen verschillende disciplines en koppelt het bedrijfsleven aan de jongeren. Voor </w:t>
      </w:r>
      <w:proofErr w:type="spellStart"/>
      <w:r w:rsidRPr="00677552">
        <w:rPr>
          <w:rFonts w:asciiTheme="majorHAnsi" w:hAnsiTheme="majorHAnsi"/>
          <w:sz w:val="22"/>
          <w:szCs w:val="22"/>
          <w:lang w:val="nl-NL"/>
        </w:rPr>
        <w:t>ZZP’ers</w:t>
      </w:r>
      <w:proofErr w:type="spellEnd"/>
      <w:r w:rsidRPr="00677552">
        <w:rPr>
          <w:rFonts w:asciiTheme="majorHAnsi" w:hAnsiTheme="majorHAnsi"/>
          <w:sz w:val="22"/>
          <w:szCs w:val="22"/>
          <w:lang w:val="nl-NL"/>
        </w:rPr>
        <w:t xml:space="preserve"> is het dus een geschikte locatie om te leren, werken, opdrachten binnen te halen en te netwerken. Verder worden de starters ondersteund door ervaren ondernemers en persoonlijke coaches en gaan zij daadwerkelijk de markt op.</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Waar bevindt de doelgroep zich</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Deze jongeren zijn werkelijk overal te vinden. Vanzelfsprekend op scholen of speciale cursussen die scholen aanbieden voor de meest enthousiaste studenten. Het Studium Generale van zowel de Universiteit Utrecht als de Hogeschool Utrecht biedt bijvoorbeeld diverse (buitenschoolse) cursusprogramma’s aan. Ook zijn er landelijke </w:t>
      </w:r>
      <w:proofErr w:type="spellStart"/>
      <w:r w:rsidRPr="00677552">
        <w:rPr>
          <w:rFonts w:asciiTheme="majorHAnsi" w:hAnsiTheme="majorHAnsi"/>
          <w:sz w:val="22"/>
          <w:szCs w:val="22"/>
          <w:lang w:val="nl-NL"/>
        </w:rPr>
        <w:t>events</w:t>
      </w:r>
      <w:proofErr w:type="spellEnd"/>
      <w:r w:rsidRPr="00677552">
        <w:rPr>
          <w:rFonts w:asciiTheme="majorHAnsi" w:hAnsiTheme="majorHAnsi"/>
          <w:sz w:val="22"/>
          <w:szCs w:val="22"/>
          <w:lang w:val="nl-NL"/>
        </w:rPr>
        <w:t xml:space="preserve"> voor excellente leerlingen zoals de Media </w:t>
      </w:r>
      <w:proofErr w:type="spellStart"/>
      <w:r w:rsidRPr="00677552">
        <w:rPr>
          <w:rFonts w:asciiTheme="majorHAnsi" w:hAnsiTheme="majorHAnsi"/>
          <w:sz w:val="22"/>
          <w:szCs w:val="22"/>
          <w:lang w:val="nl-NL"/>
        </w:rPr>
        <w:t>Future</w:t>
      </w:r>
      <w:proofErr w:type="spellEnd"/>
      <w:r w:rsidRPr="00677552">
        <w:rPr>
          <w:rFonts w:asciiTheme="majorHAnsi" w:hAnsiTheme="majorHAnsi"/>
          <w:sz w:val="22"/>
          <w:szCs w:val="22"/>
          <w:lang w:val="nl-NL"/>
        </w:rPr>
        <w:t xml:space="preserve"> Week waar enthousiaste en ondernemende jongeren te vinden zijn. Buiten school en cursussen om is deze doelgroep op diverse plekken te vinden. Dit verschilt van een bioscoop tot een (muziek)festival, net als de </w:t>
      </w:r>
      <w:proofErr w:type="spellStart"/>
      <w:r w:rsidRPr="00677552">
        <w:rPr>
          <w:rFonts w:asciiTheme="majorHAnsi" w:hAnsiTheme="majorHAnsi"/>
          <w:sz w:val="22"/>
          <w:szCs w:val="22"/>
          <w:lang w:val="nl-NL"/>
        </w:rPr>
        <w:t>creatievelingen</w:t>
      </w:r>
      <w:proofErr w:type="spellEnd"/>
      <w:r w:rsidRPr="00677552">
        <w:rPr>
          <w:rFonts w:asciiTheme="majorHAnsi" w:hAnsiTheme="majorHAnsi"/>
          <w:sz w:val="22"/>
          <w:szCs w:val="22"/>
          <w:lang w:val="nl-NL"/>
        </w:rPr>
        <w:t xml:space="preserve">. De studerende jongeren vind je in studentenkroegen als De Kneus, Jaloezie, </w:t>
      </w:r>
      <w:proofErr w:type="spellStart"/>
      <w:r w:rsidRPr="00677552">
        <w:rPr>
          <w:rFonts w:asciiTheme="majorHAnsi" w:hAnsiTheme="majorHAnsi"/>
          <w:sz w:val="22"/>
          <w:szCs w:val="22"/>
          <w:lang w:val="nl-NL"/>
        </w:rPr>
        <w:t>Heerenplein</w:t>
      </w:r>
      <w:proofErr w:type="spellEnd"/>
      <w:r w:rsidRPr="00677552">
        <w:rPr>
          <w:rFonts w:asciiTheme="majorHAnsi" w:hAnsiTheme="majorHAnsi"/>
          <w:sz w:val="22"/>
          <w:szCs w:val="22"/>
          <w:lang w:val="nl-NL"/>
        </w:rPr>
        <w:t xml:space="preserve">, Pakhuis, </w:t>
      </w:r>
      <w:proofErr w:type="spellStart"/>
      <w:r w:rsidRPr="00677552">
        <w:rPr>
          <w:rFonts w:asciiTheme="majorHAnsi" w:hAnsiTheme="majorHAnsi"/>
          <w:sz w:val="22"/>
          <w:szCs w:val="22"/>
          <w:lang w:val="nl-NL"/>
        </w:rPr>
        <w:t>Filemon</w:t>
      </w:r>
      <w:proofErr w:type="spellEnd"/>
      <w:r w:rsidRPr="00677552">
        <w:rPr>
          <w:rFonts w:asciiTheme="majorHAnsi" w:hAnsiTheme="majorHAnsi"/>
          <w:sz w:val="22"/>
          <w:szCs w:val="22"/>
          <w:lang w:val="nl-NL"/>
        </w:rPr>
        <w:t xml:space="preserve"> &amp; </w:t>
      </w:r>
      <w:proofErr w:type="spellStart"/>
      <w:r w:rsidRPr="00677552">
        <w:rPr>
          <w:rFonts w:asciiTheme="majorHAnsi" w:hAnsiTheme="majorHAnsi"/>
          <w:sz w:val="22"/>
          <w:szCs w:val="22"/>
          <w:lang w:val="nl-NL"/>
        </w:rPr>
        <w:t>Baucis</w:t>
      </w:r>
      <w:proofErr w:type="spellEnd"/>
      <w:r w:rsidRPr="00677552">
        <w:rPr>
          <w:rFonts w:asciiTheme="majorHAnsi" w:hAnsiTheme="majorHAnsi"/>
          <w:sz w:val="22"/>
          <w:szCs w:val="22"/>
          <w:lang w:val="nl-NL"/>
        </w:rPr>
        <w:t xml:space="preserve">. De afgestudeerden gaan naar cafés als Broers, Zussen, </w:t>
      </w:r>
      <w:proofErr w:type="spellStart"/>
      <w:r w:rsidRPr="00677552">
        <w:rPr>
          <w:rFonts w:asciiTheme="majorHAnsi" w:hAnsiTheme="majorHAnsi"/>
          <w:sz w:val="22"/>
          <w:szCs w:val="22"/>
          <w:lang w:val="nl-NL"/>
        </w:rPr>
        <w:t>Orloff</w:t>
      </w:r>
      <w:proofErr w:type="spellEnd"/>
      <w:r w:rsidRPr="00677552">
        <w:rPr>
          <w:rFonts w:asciiTheme="majorHAnsi" w:hAnsiTheme="majorHAnsi"/>
          <w:sz w:val="22"/>
          <w:szCs w:val="22"/>
          <w:lang w:val="nl-NL"/>
        </w:rPr>
        <w:t xml:space="preserve"> en King Arthur. Uitgaan doen zij in de Winkel van </w:t>
      </w:r>
      <w:proofErr w:type="spellStart"/>
      <w:r w:rsidRPr="00677552">
        <w:rPr>
          <w:rFonts w:asciiTheme="majorHAnsi" w:hAnsiTheme="majorHAnsi"/>
          <w:sz w:val="22"/>
          <w:szCs w:val="22"/>
          <w:lang w:val="nl-NL"/>
        </w:rPr>
        <w:t>Sinkel</w:t>
      </w:r>
      <w:proofErr w:type="spellEnd"/>
      <w:r w:rsidRPr="00677552">
        <w:rPr>
          <w:rFonts w:asciiTheme="majorHAnsi" w:hAnsiTheme="majorHAnsi"/>
          <w:sz w:val="22"/>
          <w:szCs w:val="22"/>
          <w:lang w:val="nl-NL"/>
        </w:rPr>
        <w:t xml:space="preserve">, </w:t>
      </w:r>
      <w:proofErr w:type="spellStart"/>
      <w:r w:rsidRPr="00677552">
        <w:rPr>
          <w:rFonts w:asciiTheme="majorHAnsi" w:hAnsiTheme="majorHAnsi"/>
          <w:sz w:val="22"/>
          <w:szCs w:val="22"/>
          <w:lang w:val="nl-NL"/>
        </w:rPr>
        <w:t>SjU</w:t>
      </w:r>
      <w:proofErr w:type="spellEnd"/>
      <w:r w:rsidRPr="00677552">
        <w:rPr>
          <w:rFonts w:asciiTheme="majorHAnsi" w:hAnsiTheme="majorHAnsi"/>
          <w:sz w:val="22"/>
          <w:szCs w:val="22"/>
          <w:lang w:val="nl-NL"/>
        </w:rPr>
        <w:t xml:space="preserve"> Jazzpodium en tijdens de 90’s NOW avonden in Tivoli. Maar ook bezoekt de doelgroep de vele koffiezaakjes die Utrecht rijk is, zoals de Starbucks, </w:t>
      </w:r>
      <w:proofErr w:type="spellStart"/>
      <w:r w:rsidRPr="00677552">
        <w:rPr>
          <w:rFonts w:asciiTheme="majorHAnsi" w:hAnsiTheme="majorHAnsi"/>
          <w:sz w:val="22"/>
          <w:szCs w:val="22"/>
          <w:lang w:val="nl-NL"/>
        </w:rPr>
        <w:t>Coffee</w:t>
      </w:r>
      <w:proofErr w:type="spellEnd"/>
      <w:r w:rsidRPr="00677552">
        <w:rPr>
          <w:rFonts w:asciiTheme="majorHAnsi" w:hAnsiTheme="majorHAnsi"/>
          <w:sz w:val="22"/>
          <w:szCs w:val="22"/>
          <w:lang w:val="nl-NL"/>
        </w:rPr>
        <w:t xml:space="preserve"> Company, Simon </w:t>
      </w:r>
      <w:proofErr w:type="spellStart"/>
      <w:r w:rsidRPr="00677552">
        <w:rPr>
          <w:rFonts w:asciiTheme="majorHAnsi" w:hAnsiTheme="majorHAnsi"/>
          <w:sz w:val="22"/>
          <w:szCs w:val="22"/>
          <w:lang w:val="nl-NL"/>
        </w:rPr>
        <w:t>Lévelt</w:t>
      </w:r>
      <w:proofErr w:type="spellEnd"/>
      <w:r w:rsidRPr="00677552">
        <w:rPr>
          <w:rFonts w:asciiTheme="majorHAnsi" w:hAnsiTheme="majorHAnsi"/>
          <w:sz w:val="22"/>
          <w:szCs w:val="22"/>
          <w:lang w:val="nl-NL"/>
        </w:rPr>
        <w:t xml:space="preserve"> of Brandmeesters. Verder zijn zij met mooi weer in het park te vinden, op de zondagen onder andere bij </w:t>
      </w:r>
      <w:proofErr w:type="spellStart"/>
      <w:r w:rsidRPr="00677552">
        <w:rPr>
          <w:rFonts w:asciiTheme="majorHAnsi" w:hAnsiTheme="majorHAnsi"/>
          <w:sz w:val="22"/>
          <w:szCs w:val="22"/>
          <w:lang w:val="nl-NL"/>
        </w:rPr>
        <w:t>Lazy</w:t>
      </w:r>
      <w:proofErr w:type="spellEnd"/>
      <w:r w:rsidRPr="00677552">
        <w:rPr>
          <w:rFonts w:asciiTheme="majorHAnsi" w:hAnsiTheme="majorHAnsi"/>
          <w:sz w:val="22"/>
          <w:szCs w:val="22"/>
          <w:lang w:val="nl-NL"/>
        </w:rPr>
        <w:t xml:space="preserve"> </w:t>
      </w:r>
      <w:proofErr w:type="spellStart"/>
      <w:r w:rsidRPr="00677552">
        <w:rPr>
          <w:rFonts w:asciiTheme="majorHAnsi" w:hAnsiTheme="majorHAnsi"/>
          <w:sz w:val="22"/>
          <w:szCs w:val="22"/>
          <w:lang w:val="nl-NL"/>
        </w:rPr>
        <w:t>Sunday</w:t>
      </w:r>
      <w:proofErr w:type="spellEnd"/>
      <w:r w:rsidRPr="00677552">
        <w:rPr>
          <w:rFonts w:asciiTheme="majorHAnsi" w:hAnsiTheme="majorHAnsi"/>
          <w:sz w:val="22"/>
          <w:szCs w:val="22"/>
          <w:lang w:val="nl-NL"/>
        </w:rPr>
        <w:t xml:space="preserve"> of in de sportschool.</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 xml:space="preserve">Kennis, houding en gedrag </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kennis van deze doelgroep is divers, mede doordat zij ook allemaal van verschillende opleidingen komen. Het zijn vaak opleiding waarmee zij veel kanten op kunnen en ook de kant van </w:t>
      </w:r>
      <w:proofErr w:type="spellStart"/>
      <w:r w:rsidRPr="00677552">
        <w:rPr>
          <w:rFonts w:asciiTheme="majorHAnsi" w:hAnsiTheme="majorHAnsi"/>
          <w:sz w:val="22"/>
          <w:szCs w:val="22"/>
          <w:lang w:val="nl-NL"/>
        </w:rPr>
        <w:t>ZZP’er</w:t>
      </w:r>
      <w:proofErr w:type="spellEnd"/>
      <w:r w:rsidRPr="00677552">
        <w:rPr>
          <w:rFonts w:asciiTheme="majorHAnsi" w:hAnsiTheme="majorHAnsi"/>
          <w:sz w:val="22"/>
          <w:szCs w:val="22"/>
          <w:lang w:val="nl-NL"/>
        </w:rPr>
        <w:t xml:space="preserve">. Sommige weten, vanuit hun opleiding, hoe zij een eigen bedrijf moeten opzetten terwijl anderen hier nooit les in hebben gehad. Omdat deze jongeren zich verder willen oriënteren en zich niet direct willen binden aan een baan willen zij als </w:t>
      </w:r>
      <w:proofErr w:type="spellStart"/>
      <w:r w:rsidRPr="00677552">
        <w:rPr>
          <w:rFonts w:asciiTheme="majorHAnsi" w:hAnsiTheme="majorHAnsi"/>
          <w:sz w:val="22"/>
          <w:szCs w:val="22"/>
          <w:lang w:val="nl-NL"/>
        </w:rPr>
        <w:t>ZZP’er</w:t>
      </w:r>
      <w:proofErr w:type="spellEnd"/>
      <w:r w:rsidRPr="00677552">
        <w:rPr>
          <w:rFonts w:asciiTheme="majorHAnsi" w:hAnsiTheme="majorHAnsi"/>
          <w:sz w:val="22"/>
          <w:szCs w:val="22"/>
          <w:lang w:val="nl-NL"/>
        </w:rPr>
        <w:t xml:space="preserve"> aan de slag. Het starten is voor hun alleen vaak lastig en juist daarom zal hun houding ten opzichte van NUtrecht positief zijn. NUtrecht biedt hen precies wat zij willen,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en ondersteuning, een werkruimte en de connectie met de arbeidsmarkt.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55" w:name="_Toc328121280"/>
      <w:r w:rsidRPr="00677552">
        <w:rPr>
          <w:lang w:val="nl-NL"/>
        </w:rPr>
        <w:lastRenderedPageBreak/>
        <w:t>3.1.6 CONCLUSIE</w:t>
      </w:r>
      <w:bookmarkEnd w:id="55"/>
    </w:p>
    <w:p w:rsidR="00BE7268" w:rsidRPr="00677552" w:rsidRDefault="0036593A"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Het is een voordeel dat er i</w:t>
      </w:r>
      <w:r w:rsidR="00BE7268" w:rsidRPr="00677552">
        <w:rPr>
          <w:rFonts w:asciiTheme="majorHAnsi" w:hAnsiTheme="majorHAnsi"/>
          <w:sz w:val="22"/>
          <w:szCs w:val="22"/>
          <w:lang w:val="nl-NL"/>
        </w:rPr>
        <w:t xml:space="preserve">n Utrecht veel jongeren wonen. Deze grote groep zijn jongeren, uit verschillende sociale klassen, met verschillende opleidingen en ook een verschillende achtergrond en nationaliteit. Toch hebben al deze jongeren een overeenkomst. Ze hebben een sterke behoefte aan het gebruik van media, waarvan televisie en internet het meest populair zijn. Daarnaast zijn de </w:t>
      </w:r>
      <w:proofErr w:type="spellStart"/>
      <w:r w:rsidR="00BE7268" w:rsidRPr="00677552">
        <w:rPr>
          <w:rFonts w:asciiTheme="majorHAnsi" w:hAnsiTheme="majorHAnsi"/>
          <w:sz w:val="22"/>
          <w:szCs w:val="22"/>
          <w:lang w:val="nl-NL"/>
        </w:rPr>
        <w:t>social</w:t>
      </w:r>
      <w:proofErr w:type="spellEnd"/>
      <w:r w:rsidR="00BE7268" w:rsidRPr="00677552">
        <w:rPr>
          <w:rFonts w:asciiTheme="majorHAnsi" w:hAnsiTheme="majorHAnsi"/>
          <w:sz w:val="22"/>
          <w:szCs w:val="22"/>
          <w:lang w:val="nl-NL"/>
        </w:rPr>
        <w:t xml:space="preserve"> media ook zeer populair onder de jongeren waar bijna de gehele doelgroep actief op is. Jongeren spenderen ook veel tijd met hun vrienden en ondernemen graag activiteiten met hen. De (</w:t>
      </w:r>
      <w:proofErr w:type="spellStart"/>
      <w:r w:rsidR="00BE7268" w:rsidRPr="00677552">
        <w:rPr>
          <w:rFonts w:asciiTheme="majorHAnsi" w:hAnsiTheme="majorHAnsi"/>
          <w:sz w:val="22"/>
          <w:szCs w:val="22"/>
          <w:lang w:val="nl-NL"/>
        </w:rPr>
        <w:t>social</w:t>
      </w:r>
      <w:proofErr w:type="spellEnd"/>
      <w:r w:rsidR="00BE7268" w:rsidRPr="00677552">
        <w:rPr>
          <w:rFonts w:asciiTheme="majorHAnsi" w:hAnsiTheme="majorHAnsi"/>
          <w:sz w:val="22"/>
          <w:szCs w:val="22"/>
          <w:lang w:val="nl-NL"/>
        </w:rPr>
        <w:t xml:space="preserve"> media) vrienden zijn een belangrijke informatiebron voor de jongeren. Deze jongeren, ook wel generatie </w:t>
      </w:r>
      <w:proofErr w:type="spellStart"/>
      <w:r w:rsidR="00BE7268" w:rsidRPr="00677552">
        <w:rPr>
          <w:rFonts w:asciiTheme="majorHAnsi" w:hAnsiTheme="majorHAnsi"/>
          <w:sz w:val="22"/>
          <w:szCs w:val="22"/>
          <w:lang w:val="nl-NL"/>
        </w:rPr>
        <w:t>Einstein</w:t>
      </w:r>
      <w:proofErr w:type="spellEnd"/>
      <w:r w:rsidR="00BE7268" w:rsidRPr="00677552">
        <w:rPr>
          <w:rFonts w:asciiTheme="majorHAnsi" w:hAnsiTheme="majorHAnsi"/>
          <w:sz w:val="22"/>
          <w:szCs w:val="22"/>
          <w:lang w:val="nl-NL"/>
        </w:rPr>
        <w:t xml:space="preserve"> genoemd, zijn individuen met ambities, die niet in de oude vertrouwde hokjes van subculturen te stoppen zijn. Ze zijn opgegroeid in een informatiemaatschappij en kunnen zich daardoor afsluiten voor informatie. Daarnaast willen zij de mogelijkheid hebben om te kunnen discussiëren over onderwerpen en hun mening achter te laten. Wanneer je met deze doelgroep wil communiceren moet er communicatie in twee richtingen mogelijk zijn.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Omdat NUtrecht zich richt op jongeren met een talent en passie is de algemene doelgroep opgedeeld in drie subdoelgroepen. Studerende of afgestudeerde </w:t>
      </w:r>
      <w:proofErr w:type="spellStart"/>
      <w:r w:rsidRPr="00677552">
        <w:rPr>
          <w:rFonts w:asciiTheme="majorHAnsi" w:hAnsiTheme="majorHAnsi"/>
          <w:sz w:val="22"/>
          <w:szCs w:val="22"/>
          <w:lang w:val="nl-NL"/>
        </w:rPr>
        <w:t>creatievelingen</w:t>
      </w:r>
      <w:proofErr w:type="spellEnd"/>
      <w:r w:rsidRPr="00677552">
        <w:rPr>
          <w:rFonts w:asciiTheme="majorHAnsi" w:hAnsiTheme="majorHAnsi"/>
          <w:sz w:val="22"/>
          <w:szCs w:val="22"/>
          <w:lang w:val="nl-NL"/>
        </w:rPr>
        <w:t xml:space="preserve"> met een passie, jongeren zonder opleiding, maar met een grote motivatie voor hun passie en aankomende </w:t>
      </w:r>
      <w:proofErr w:type="spellStart"/>
      <w:r w:rsidRPr="00677552">
        <w:rPr>
          <w:rFonts w:asciiTheme="majorHAnsi" w:hAnsiTheme="majorHAnsi"/>
          <w:sz w:val="22"/>
          <w:szCs w:val="22"/>
          <w:lang w:val="nl-NL"/>
        </w:rPr>
        <w:t>ZZP’ers</w:t>
      </w:r>
      <w:proofErr w:type="spellEnd"/>
      <w:r w:rsidRPr="00677552">
        <w:rPr>
          <w:rFonts w:asciiTheme="majorHAnsi" w:hAnsiTheme="majorHAnsi"/>
          <w:sz w:val="22"/>
          <w:szCs w:val="22"/>
          <w:lang w:val="nl-NL"/>
        </w:rPr>
        <w:t>. Het verschil van deze subdoelgroepen zit hem met name binnen de verschillende kanalen waar de jongeren zich bevinden en hun levensstijl. Daarnaast is hun houding ten opzichte van NUtrecht en ten opzichte van de maatschappij vaak verschillend. Door de verdeling van deze subdoelgroepen krijgt</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NUtrecht meer inzicht in de creatieve jongeren die voor NUtrecht interessant zijn. Ook kan NUtrecht met behulp van deze subdoelgroepen de jongeren vinden en bereiken op plekken waar de jongeren de boodschap kunnen ontvangen en waar zij ook open staan voor de boodschap.</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w:t>
      </w:r>
    </w:p>
    <w:p w:rsidR="00BE7268" w:rsidRPr="00677552" w:rsidRDefault="00BE7268">
      <w:pPr>
        <w:rPr>
          <w:rFonts w:asciiTheme="majorHAnsi" w:hAnsiTheme="majorHAnsi"/>
          <w:sz w:val="22"/>
          <w:szCs w:val="22"/>
          <w:lang w:val="nl-NL"/>
        </w:rPr>
      </w:pPr>
      <w:r w:rsidRPr="00677552">
        <w:rPr>
          <w:rFonts w:asciiTheme="majorHAnsi" w:hAnsiTheme="majorHAnsi"/>
          <w:sz w:val="22"/>
          <w:szCs w:val="22"/>
          <w:lang w:val="nl-NL"/>
        </w:rPr>
        <w:br w:type="page"/>
      </w:r>
    </w:p>
    <w:p w:rsidR="00BE7268" w:rsidRPr="00677552" w:rsidRDefault="00BE7268" w:rsidP="00BE7268">
      <w:pPr>
        <w:pStyle w:val="Kop2"/>
        <w:rPr>
          <w:lang w:val="nl-NL"/>
        </w:rPr>
      </w:pPr>
      <w:bookmarkStart w:id="56" w:name="_Toc328121281"/>
      <w:r w:rsidRPr="00677552">
        <w:rPr>
          <w:lang w:val="nl-NL"/>
        </w:rPr>
        <w:lastRenderedPageBreak/>
        <w:t>3.2 COMMUNICATIEDOELSTELLINGEN</w:t>
      </w:r>
      <w:bookmarkEnd w:id="56"/>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wil dat er meer jongeren bij hen komen ondernemen. Om een duidelijk inzicht in deze jongeren te geven, zijn zij opgedeeld in drie subgroepen. Dit is praktisch voor het vinden en het communiceren met de doelgroep. Het doel van de boodschap blijft echter wel hetzelfde: ondernemende en creatieve jongeren moeten naar NUtrecht komen. In dit hoofdstuk worden de communicatiedoelstelling geformuleerd. Hierna worden deze doelstellingen exact meetbaar gemaakt waarna er nog wordt ingegaan op de theorie over gepland veranderen van gedrag.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57" w:name="_Toc328121282"/>
      <w:r w:rsidRPr="00677552">
        <w:rPr>
          <w:lang w:val="nl-NL"/>
        </w:rPr>
        <w:t>3.2.1 KENNIS, HOUDING, GEDRAG</w:t>
      </w:r>
      <w:bookmarkEnd w:id="57"/>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De communicatiedoelstellingen formulier ik zo SMART mogelijk in terme</w:t>
      </w:r>
      <w:r w:rsidR="00FC6039" w:rsidRPr="00677552">
        <w:rPr>
          <w:rFonts w:asciiTheme="majorHAnsi" w:hAnsiTheme="majorHAnsi"/>
          <w:sz w:val="22"/>
          <w:szCs w:val="22"/>
          <w:lang w:val="nl-NL"/>
        </w:rPr>
        <w:t>n van kennis, houding en gedrag</w:t>
      </w:r>
      <w:r w:rsidR="00FC6039" w:rsidRPr="00677552">
        <w:rPr>
          <w:rStyle w:val="Voetnootmarkering"/>
          <w:rFonts w:asciiTheme="majorHAnsi" w:hAnsiTheme="majorHAnsi"/>
          <w:sz w:val="22"/>
          <w:szCs w:val="22"/>
          <w:lang w:val="nl-NL"/>
        </w:rPr>
        <w:footnoteReference w:id="34"/>
      </w:r>
      <w:r w:rsidRPr="00677552">
        <w:rPr>
          <w:rFonts w:asciiTheme="majorHAnsi" w:hAnsiTheme="majorHAnsi"/>
          <w:sz w:val="22"/>
          <w:szCs w:val="22"/>
          <w:lang w:val="nl-NL"/>
        </w:rPr>
        <w:t xml:space="preserve">. Kennis is gericht op informeren, houding op het beïnvloeden van een mening en gedrag is gericht op het nemen van actie. Het veranderen van de houding begint bij het veranderen van de kennis door te informeren. Aangezien de meeste jongeren nog geen kennis hebben gemaakt met NUtrecht en niet beschikken over informatie met betrekking tot Nutrecht, kan dit worden gezien als een kans waar NUtrecht op in kan spelen.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In Utrecht wonen ongeveer 100.000 jongeren in de leeftijd van 18 tot 29 jaar. Zij behoren niet allemaal tot de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want dit zijn alleen jongeren met een talent en passie. Aangezien niet bekend is hoeveel personen tot deze drie uitgewerkte doelgroepen behoren is in overleg met de opdrachtgever, het aantal jongeren geschat die NUtrecht wil bereiken.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6958A2">
      <w:pPr>
        <w:pStyle w:val="Geenafstand"/>
        <w:pBdr>
          <w:top w:val="dotted" w:sz="18" w:space="1" w:color="auto"/>
          <w:left w:val="dotted" w:sz="18" w:space="4" w:color="auto"/>
          <w:bottom w:val="dotted" w:sz="18" w:space="1" w:color="auto"/>
          <w:right w:val="dotted" w:sz="18" w:space="4" w:color="auto"/>
        </w:pBdr>
        <w:shd w:val="clear" w:color="auto" w:fill="EBF2F9"/>
        <w:jc w:val="both"/>
        <w:rPr>
          <w:rFonts w:asciiTheme="majorHAnsi" w:hAnsiTheme="majorHAnsi"/>
          <w:color w:val="17365D" w:themeColor="text2" w:themeShade="BF"/>
          <w:sz w:val="22"/>
          <w:szCs w:val="22"/>
          <w:lang w:val="nl-NL"/>
        </w:rPr>
      </w:pPr>
      <w:r w:rsidRPr="00677552">
        <w:rPr>
          <w:rStyle w:val="Kop4Char"/>
          <w:rFonts w:asciiTheme="majorHAnsi" w:hAnsiTheme="majorHAnsi"/>
          <w:color w:val="17365D" w:themeColor="text2" w:themeShade="BF"/>
          <w:lang w:val="nl-NL"/>
        </w:rPr>
        <w:t>Kennis:</w:t>
      </w:r>
      <w:r w:rsidRPr="00677552">
        <w:rPr>
          <w:rFonts w:asciiTheme="majorHAnsi" w:hAnsiTheme="majorHAnsi"/>
          <w:color w:val="17365D" w:themeColor="text2" w:themeShade="BF"/>
          <w:sz w:val="22"/>
          <w:szCs w:val="22"/>
          <w:lang w:val="nl-NL"/>
        </w:rPr>
        <w:t xml:space="preserve"> Binnen één jaar zijn ten minste 1000 mensen (van de drie uitgewerkte subdoelgroepen) bekend met de naam NUtrecht. </w:t>
      </w:r>
    </w:p>
    <w:p w:rsidR="00BE7268" w:rsidRPr="00677552" w:rsidRDefault="00BE7268" w:rsidP="006958A2">
      <w:pPr>
        <w:pStyle w:val="Geenafstand"/>
        <w:pBdr>
          <w:top w:val="dotted" w:sz="18" w:space="1" w:color="auto"/>
          <w:left w:val="dotted" w:sz="18" w:space="4" w:color="auto"/>
          <w:bottom w:val="dotted" w:sz="18" w:space="1" w:color="auto"/>
          <w:right w:val="dotted" w:sz="18" w:space="4" w:color="auto"/>
        </w:pBdr>
        <w:shd w:val="clear" w:color="auto" w:fill="EBF2F9"/>
        <w:jc w:val="both"/>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 xml:space="preserve">Dat wil zeggen: De doelgroep hoeft niet precies te weten wat NUtrecht is, maar de naam klinkt hen bekend in de oren. </w:t>
      </w:r>
    </w:p>
    <w:p w:rsidR="00BE7268" w:rsidRPr="00677552" w:rsidRDefault="00BE7268" w:rsidP="006958A2">
      <w:pPr>
        <w:pStyle w:val="Geenafstand"/>
        <w:pBdr>
          <w:top w:val="dotted" w:sz="18" w:space="1" w:color="auto"/>
          <w:left w:val="dotted" w:sz="18" w:space="4" w:color="auto"/>
          <w:bottom w:val="dotted" w:sz="18" w:space="1" w:color="auto"/>
          <w:right w:val="dotted" w:sz="18" w:space="4" w:color="auto"/>
          <w:between w:val="dotted" w:sz="18" w:space="1" w:color="auto"/>
        </w:pBdr>
        <w:shd w:val="clear" w:color="auto" w:fill="EBF2F9"/>
        <w:jc w:val="both"/>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Doel: Naamsbekendheid genereren bij de doelgroep.</w:t>
      </w:r>
    </w:p>
    <w:p w:rsidR="00BE7268" w:rsidRPr="00677552" w:rsidRDefault="00BE7268" w:rsidP="006958A2">
      <w:pPr>
        <w:pStyle w:val="Geenafstand"/>
        <w:pBdr>
          <w:top w:val="dotted" w:sz="18" w:space="1" w:color="auto"/>
          <w:left w:val="dotted" w:sz="18" w:space="4" w:color="auto"/>
          <w:bottom w:val="dotted" w:sz="18" w:space="1" w:color="auto"/>
          <w:right w:val="dotted" w:sz="18" w:space="4" w:color="auto"/>
        </w:pBdr>
        <w:shd w:val="clear" w:color="auto" w:fill="DBE5F1" w:themeFill="accent1" w:themeFillTint="33"/>
        <w:jc w:val="both"/>
        <w:rPr>
          <w:rFonts w:asciiTheme="majorHAnsi" w:hAnsiTheme="majorHAnsi"/>
          <w:color w:val="17365D" w:themeColor="text2" w:themeShade="BF"/>
          <w:sz w:val="22"/>
          <w:szCs w:val="22"/>
          <w:lang w:val="nl-NL"/>
        </w:rPr>
      </w:pPr>
      <w:r w:rsidRPr="00677552">
        <w:rPr>
          <w:rStyle w:val="Kop4Char"/>
          <w:rFonts w:asciiTheme="majorHAnsi" w:hAnsiTheme="majorHAnsi"/>
          <w:color w:val="17365D" w:themeColor="text2" w:themeShade="BF"/>
          <w:lang w:val="nl-NL"/>
        </w:rPr>
        <w:t>Kennis:</w:t>
      </w:r>
      <w:r w:rsidRPr="00677552">
        <w:rPr>
          <w:rFonts w:asciiTheme="majorHAnsi" w:hAnsiTheme="majorHAnsi"/>
          <w:color w:val="17365D" w:themeColor="text2" w:themeShade="BF"/>
          <w:sz w:val="22"/>
          <w:szCs w:val="22"/>
          <w:lang w:val="nl-NL"/>
        </w:rPr>
        <w:t xml:space="preserve"> Binnen één jaar hebben ten minste 500 mensen kennisgemaakt met NUtrecht. </w:t>
      </w:r>
    </w:p>
    <w:p w:rsidR="00BE7268" w:rsidRPr="00677552" w:rsidRDefault="00BE7268" w:rsidP="006958A2">
      <w:pPr>
        <w:pStyle w:val="Geenafstand"/>
        <w:pBdr>
          <w:top w:val="dotted" w:sz="18" w:space="1" w:color="auto"/>
          <w:left w:val="dotted" w:sz="18" w:space="4" w:color="auto"/>
          <w:bottom w:val="dotted" w:sz="18" w:space="1" w:color="auto"/>
          <w:right w:val="dotted" w:sz="18" w:space="4" w:color="auto"/>
        </w:pBdr>
        <w:shd w:val="clear" w:color="auto" w:fill="DBE5F1" w:themeFill="accent1" w:themeFillTint="33"/>
        <w:jc w:val="both"/>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 xml:space="preserve">Dat wil zeggen: De doelgroep weet dat NUtrecht bestaat en wat NUtrecht te bieden heeft. </w:t>
      </w:r>
    </w:p>
    <w:p w:rsidR="00BE7268" w:rsidRPr="00677552" w:rsidRDefault="00BE7268" w:rsidP="006958A2">
      <w:pPr>
        <w:pStyle w:val="Geenafstand"/>
        <w:pBdr>
          <w:top w:val="dotted" w:sz="18" w:space="1" w:color="auto"/>
          <w:left w:val="dotted" w:sz="18" w:space="4" w:color="auto"/>
          <w:bottom w:val="dotted" w:sz="18" w:space="1" w:color="auto"/>
          <w:right w:val="dotted" w:sz="18" w:space="4" w:color="auto"/>
          <w:between w:val="dotted" w:sz="18" w:space="1" w:color="auto"/>
        </w:pBdr>
        <w:shd w:val="clear" w:color="auto" w:fill="DBE5F1" w:themeFill="accent1" w:themeFillTint="33"/>
        <w:jc w:val="both"/>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Doel: Informeren over NUtrecht.</w:t>
      </w:r>
    </w:p>
    <w:p w:rsidR="00BE7268" w:rsidRPr="00677552" w:rsidRDefault="00BE7268" w:rsidP="006958A2">
      <w:pPr>
        <w:pStyle w:val="Geenafstand"/>
        <w:pBdr>
          <w:top w:val="dotted" w:sz="18" w:space="1" w:color="auto"/>
          <w:left w:val="dotted" w:sz="18" w:space="4" w:color="auto"/>
          <w:bottom w:val="dotted" w:sz="18" w:space="1" w:color="auto"/>
          <w:right w:val="dotted" w:sz="18" w:space="4" w:color="auto"/>
        </w:pBdr>
        <w:shd w:val="clear" w:color="auto" w:fill="B8CCE4" w:themeFill="accent1" w:themeFillTint="66"/>
        <w:jc w:val="both"/>
        <w:rPr>
          <w:rFonts w:asciiTheme="majorHAnsi" w:hAnsiTheme="majorHAnsi"/>
          <w:color w:val="17365D" w:themeColor="text2" w:themeShade="BF"/>
          <w:sz w:val="22"/>
          <w:szCs w:val="22"/>
          <w:lang w:val="nl-NL"/>
        </w:rPr>
      </w:pPr>
      <w:r w:rsidRPr="00677552">
        <w:rPr>
          <w:rStyle w:val="Kop4Char"/>
          <w:rFonts w:asciiTheme="majorHAnsi" w:hAnsiTheme="majorHAnsi"/>
          <w:color w:val="17365D" w:themeColor="text2" w:themeShade="BF"/>
          <w:lang w:val="nl-NL"/>
        </w:rPr>
        <w:t>Houding:</w:t>
      </w:r>
      <w:r w:rsidRPr="00677552">
        <w:rPr>
          <w:rFonts w:asciiTheme="majorHAnsi" w:hAnsiTheme="majorHAnsi"/>
          <w:color w:val="17365D" w:themeColor="text2" w:themeShade="BF"/>
          <w:sz w:val="22"/>
          <w:szCs w:val="22"/>
          <w:lang w:val="nl-NL"/>
        </w:rPr>
        <w:t xml:space="preserve"> Van deze 500 mensen staat ten minste 50% positief tegenover NUtrecht. </w:t>
      </w:r>
    </w:p>
    <w:p w:rsidR="00BE7268" w:rsidRPr="00677552" w:rsidRDefault="00BE7268" w:rsidP="006958A2">
      <w:pPr>
        <w:pStyle w:val="Geenafstand"/>
        <w:pBdr>
          <w:top w:val="dotted" w:sz="18" w:space="1" w:color="auto"/>
          <w:left w:val="dotted" w:sz="18" w:space="4" w:color="auto"/>
          <w:bottom w:val="dotted" w:sz="18" w:space="1" w:color="auto"/>
          <w:right w:val="dotted" w:sz="18" w:space="4" w:color="auto"/>
        </w:pBdr>
        <w:shd w:val="clear" w:color="auto" w:fill="B8CCE4" w:themeFill="accent1" w:themeFillTint="66"/>
        <w:jc w:val="both"/>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 xml:space="preserve">Dat wil zeggen: De doelgroep vindt NUtrecht een goed initiatief. </w:t>
      </w:r>
    </w:p>
    <w:p w:rsidR="00BE7268" w:rsidRPr="00677552" w:rsidRDefault="00BE7268" w:rsidP="006958A2">
      <w:pPr>
        <w:pStyle w:val="Geenafstand"/>
        <w:pBdr>
          <w:top w:val="dotted" w:sz="18" w:space="1" w:color="auto"/>
          <w:left w:val="dotted" w:sz="18" w:space="4" w:color="auto"/>
          <w:bottom w:val="dotted" w:sz="18" w:space="1" w:color="auto"/>
          <w:right w:val="dotted" w:sz="18" w:space="4" w:color="auto"/>
          <w:between w:val="dotted" w:sz="18" w:space="1" w:color="auto"/>
        </w:pBdr>
        <w:shd w:val="clear" w:color="auto" w:fill="B8CCE4" w:themeFill="accent1" w:themeFillTint="66"/>
        <w:jc w:val="both"/>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Doel: Positieve mening en houding tegenover Nutrecht bewerkstelligen.</w:t>
      </w:r>
    </w:p>
    <w:p w:rsidR="00BE7268" w:rsidRPr="00677552" w:rsidRDefault="00BE7268" w:rsidP="0036593A">
      <w:pPr>
        <w:pStyle w:val="Geenafstand"/>
        <w:pBdr>
          <w:top w:val="dotted" w:sz="18" w:space="1" w:color="auto"/>
          <w:left w:val="dotted" w:sz="18" w:space="4" w:color="auto"/>
          <w:bottom w:val="dotted" w:sz="18" w:space="1" w:color="auto"/>
          <w:right w:val="dotted" w:sz="18" w:space="4" w:color="auto"/>
        </w:pBdr>
        <w:shd w:val="clear" w:color="auto" w:fill="95B3D7" w:themeFill="accent1" w:themeFillTint="99"/>
        <w:jc w:val="both"/>
        <w:rPr>
          <w:rFonts w:asciiTheme="majorHAnsi" w:hAnsiTheme="majorHAnsi"/>
          <w:color w:val="17365D" w:themeColor="text2" w:themeShade="BF"/>
          <w:sz w:val="22"/>
          <w:szCs w:val="22"/>
          <w:lang w:val="nl-NL"/>
        </w:rPr>
      </w:pPr>
      <w:r w:rsidRPr="00677552">
        <w:rPr>
          <w:rStyle w:val="Kop4Char"/>
          <w:rFonts w:asciiTheme="majorHAnsi" w:hAnsiTheme="majorHAnsi"/>
          <w:color w:val="17365D" w:themeColor="text2" w:themeShade="BF"/>
          <w:lang w:val="nl-NL"/>
        </w:rPr>
        <w:t>Gedrag:</w:t>
      </w:r>
      <w:r w:rsidRPr="00677552">
        <w:rPr>
          <w:rFonts w:asciiTheme="majorHAnsi" w:hAnsiTheme="majorHAnsi"/>
          <w:color w:val="17365D" w:themeColor="text2" w:themeShade="BF"/>
          <w:sz w:val="22"/>
          <w:szCs w:val="22"/>
          <w:lang w:val="nl-NL"/>
        </w:rPr>
        <w:t xml:space="preserve"> 50% van de positief </w:t>
      </w:r>
      <w:proofErr w:type="spellStart"/>
      <w:r w:rsidRPr="00677552">
        <w:rPr>
          <w:rFonts w:asciiTheme="majorHAnsi" w:hAnsiTheme="majorHAnsi"/>
          <w:color w:val="17365D" w:themeColor="text2" w:themeShade="BF"/>
          <w:sz w:val="22"/>
          <w:szCs w:val="22"/>
          <w:lang w:val="nl-NL"/>
        </w:rPr>
        <w:t>gestemden</w:t>
      </w:r>
      <w:proofErr w:type="spellEnd"/>
      <w:r w:rsidRPr="00677552">
        <w:rPr>
          <w:rFonts w:asciiTheme="majorHAnsi" w:hAnsiTheme="majorHAnsi"/>
          <w:color w:val="17365D" w:themeColor="text2" w:themeShade="BF"/>
          <w:sz w:val="22"/>
          <w:szCs w:val="22"/>
          <w:lang w:val="nl-NL"/>
        </w:rPr>
        <w:t xml:space="preserve"> gaat daadwerkelijk langs bij NUtrecht. </w:t>
      </w:r>
    </w:p>
    <w:p w:rsidR="00BE7268" w:rsidRPr="00677552" w:rsidRDefault="00BE7268" w:rsidP="0036593A">
      <w:pPr>
        <w:pStyle w:val="Geenafstand"/>
        <w:pBdr>
          <w:top w:val="dotted" w:sz="18" w:space="1" w:color="auto"/>
          <w:left w:val="dotted" w:sz="18" w:space="4" w:color="auto"/>
          <w:bottom w:val="dotted" w:sz="18" w:space="1" w:color="auto"/>
          <w:right w:val="dotted" w:sz="18" w:space="4" w:color="auto"/>
        </w:pBdr>
        <w:shd w:val="clear" w:color="auto" w:fill="95B3D7" w:themeFill="accent1" w:themeFillTint="99"/>
        <w:jc w:val="both"/>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 xml:space="preserve">Dat wil zeggen: De doelgroep komt naar NUtrecht om te overleggen, iets te huren, te kijken wat NUtrecht is en wat er te doen is of om deel te nemen aan één van de activiteiten van NUtrecht. </w:t>
      </w:r>
    </w:p>
    <w:p w:rsidR="00BE7268" w:rsidRPr="00677552" w:rsidRDefault="00BE7268" w:rsidP="0036593A">
      <w:pPr>
        <w:pStyle w:val="Geenafstand"/>
        <w:pBdr>
          <w:top w:val="dotted" w:sz="18" w:space="1" w:color="auto"/>
          <w:left w:val="dotted" w:sz="18" w:space="4" w:color="auto"/>
          <w:bottom w:val="dotted" w:sz="18" w:space="1" w:color="auto"/>
          <w:right w:val="dotted" w:sz="18" w:space="4" w:color="auto"/>
        </w:pBdr>
        <w:shd w:val="clear" w:color="auto" w:fill="95B3D7" w:themeFill="accent1" w:themeFillTint="99"/>
        <w:jc w:val="both"/>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Doel: Doelgroep naar NUtrecht laten komen.</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58" w:name="_Toc328121283"/>
      <w:r w:rsidRPr="00677552">
        <w:rPr>
          <w:lang w:val="nl-NL"/>
        </w:rPr>
        <w:lastRenderedPageBreak/>
        <w:t>3.2.2 DOELSTELLINGEN MEETBAAR MAKEN</w:t>
      </w:r>
      <w:bookmarkEnd w:id="58"/>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Voor het exact meetbaar maken van de doelstelling wordt er vaak met een percentage van een totaal aantal mensen gewerkt. Hierdoor kan het effect van het communicatieplan gemeten worden. Tevens geeft dit aantal inzicht in de grootte van de groep, waardoor bekeken kan worden welke middelen en media het beste passen. Omdat het lastig te meten is hoeveel mensen kennis hebben gemaakt met NUtrecht of hoe hun houding is ten opzichte van Nutrecht, heb ik de volgende meetbare doelstelling geformuleerd:</w:t>
      </w:r>
    </w:p>
    <w:p w:rsidR="006958A2" w:rsidRPr="00677552" w:rsidRDefault="006958A2" w:rsidP="00BE7268">
      <w:pPr>
        <w:pStyle w:val="Geenafstand"/>
        <w:jc w:val="both"/>
        <w:rPr>
          <w:rFonts w:asciiTheme="majorHAnsi" w:hAnsiTheme="majorHAnsi"/>
          <w:sz w:val="22"/>
          <w:szCs w:val="22"/>
          <w:lang w:val="nl-NL"/>
        </w:rPr>
      </w:pPr>
    </w:p>
    <w:p w:rsidR="006958A2" w:rsidRPr="00677552" w:rsidRDefault="006958A2" w:rsidP="006958A2">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jc w:val="center"/>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Door middel van de communicatiecampagne sluiten binnen één jaar minimaal 25 jongeren zich aan bij NUtrecht.</w:t>
      </w:r>
    </w:p>
    <w:p w:rsidR="006958A2" w:rsidRPr="00677552" w:rsidRDefault="006958A2" w:rsidP="006958A2">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rPr>
          <w:rFonts w:asciiTheme="majorHAnsi" w:hAnsiTheme="majorHAnsi"/>
          <w:color w:val="17365D" w:themeColor="text2" w:themeShade="BF"/>
          <w:sz w:val="22"/>
          <w:szCs w:val="22"/>
          <w:lang w:val="nl-NL"/>
        </w:rPr>
      </w:pPr>
    </w:p>
    <w:p w:rsidR="006958A2" w:rsidRPr="00677552" w:rsidRDefault="006958A2" w:rsidP="006958A2">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jc w:val="center"/>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Met aansluiten wordt bedoeld:</w:t>
      </w:r>
    </w:p>
    <w:p w:rsidR="006958A2" w:rsidRPr="00677552" w:rsidRDefault="006958A2" w:rsidP="006958A2">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jc w:val="center"/>
        <w:rPr>
          <w:rFonts w:asciiTheme="majorHAnsi" w:hAnsiTheme="majorHAnsi"/>
          <w:color w:val="17365D" w:themeColor="text2" w:themeShade="BF"/>
          <w:sz w:val="22"/>
          <w:szCs w:val="22"/>
          <w:lang w:val="nl-NL"/>
        </w:rPr>
      </w:pPr>
      <w:r w:rsidRPr="00677552">
        <w:rPr>
          <w:rFonts w:asciiTheme="majorHAnsi" w:hAnsiTheme="majorHAnsi"/>
          <w:color w:val="17365D" w:themeColor="text2" w:themeShade="BF"/>
          <w:sz w:val="22"/>
          <w:szCs w:val="22"/>
          <w:lang w:val="nl-NL"/>
        </w:rPr>
        <w:t>Eigen onderneming starten, werkruimten huren, ruimten huren voor culturele doeleinden, feesten of festivals georganiseerd door jongeren.</w:t>
      </w:r>
    </w:p>
    <w:p w:rsidR="006958A2" w:rsidRPr="00677552" w:rsidRDefault="006958A2"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59" w:name="_Toc328121284"/>
      <w:r w:rsidRPr="00677552">
        <w:rPr>
          <w:lang w:val="nl-NL"/>
        </w:rPr>
        <w:t>3.2.3 KENNIS, HOUDING EN GEDRAG BEÏNVLOEDEN</w:t>
      </w:r>
      <w:bookmarkEnd w:id="59"/>
    </w:p>
    <w:p w:rsidR="00BE7268" w:rsidRPr="00677552" w:rsidRDefault="00BE7268" w:rsidP="0085680E">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Het veroorzaken van gedragsverandering bij een doelgroep vergt grote energie. Niet alleen de informatie die de doelgroep krijgt is van invloed op de intentie om gedrag te veranderen, ook externe factoren spelen een rol bij het veranderen van gedrag. Het </w:t>
      </w:r>
      <w:proofErr w:type="spellStart"/>
      <w:r w:rsidRPr="00677552">
        <w:rPr>
          <w:rFonts w:asciiTheme="majorHAnsi" w:hAnsiTheme="majorHAnsi"/>
          <w:sz w:val="22"/>
          <w:szCs w:val="22"/>
          <w:lang w:val="nl-NL"/>
        </w:rPr>
        <w:t>ASE-model</w:t>
      </w:r>
      <w:proofErr w:type="spellEnd"/>
      <w:r w:rsidRPr="00677552">
        <w:rPr>
          <w:rFonts w:asciiTheme="majorHAnsi" w:hAnsiTheme="majorHAnsi"/>
          <w:sz w:val="22"/>
          <w:szCs w:val="22"/>
          <w:lang w:val="nl-NL"/>
        </w:rPr>
        <w:t xml:space="preserve">, gebaseerd op de theorie van </w:t>
      </w:r>
      <w:proofErr w:type="spellStart"/>
      <w:r w:rsidRPr="00677552">
        <w:rPr>
          <w:rFonts w:asciiTheme="majorHAnsi" w:hAnsiTheme="majorHAnsi"/>
          <w:sz w:val="22"/>
          <w:szCs w:val="22"/>
          <w:lang w:val="nl-NL"/>
        </w:rPr>
        <w:t>Fishbein</w:t>
      </w:r>
      <w:proofErr w:type="spellEnd"/>
      <w:r w:rsidRPr="00677552">
        <w:rPr>
          <w:rFonts w:asciiTheme="majorHAnsi" w:hAnsiTheme="majorHAnsi"/>
          <w:sz w:val="22"/>
          <w:szCs w:val="22"/>
          <w:lang w:val="nl-NL"/>
        </w:rPr>
        <w:t xml:space="preserve"> &amp; </w:t>
      </w:r>
      <w:proofErr w:type="spellStart"/>
      <w:r w:rsidRPr="00677552">
        <w:rPr>
          <w:rFonts w:asciiTheme="majorHAnsi" w:hAnsiTheme="majorHAnsi"/>
          <w:sz w:val="22"/>
          <w:szCs w:val="22"/>
          <w:lang w:val="nl-NL"/>
        </w:rPr>
        <w:t>Ajzen</w:t>
      </w:r>
      <w:proofErr w:type="spellEnd"/>
      <w:r w:rsidRPr="00677552">
        <w:rPr>
          <w:rFonts w:asciiTheme="majorHAnsi" w:hAnsiTheme="majorHAnsi"/>
          <w:sz w:val="22"/>
          <w:szCs w:val="22"/>
          <w:lang w:val="nl-NL"/>
        </w:rPr>
        <w:t xml:space="preserve"> over gepland gedrag, laat schematisch de theorie van gepland gedrag zien:</w:t>
      </w:r>
    </w:p>
    <w:p w:rsidR="00BE7268" w:rsidRPr="00677552" w:rsidRDefault="00BE7268" w:rsidP="00BE7268">
      <w:pPr>
        <w:pStyle w:val="Geenafstand"/>
        <w:jc w:val="both"/>
        <w:rPr>
          <w:rFonts w:asciiTheme="majorHAnsi" w:hAnsiTheme="majorHAnsi"/>
          <w:sz w:val="22"/>
          <w:szCs w:val="22"/>
          <w:lang w:val="nl-NL"/>
        </w:rPr>
      </w:pPr>
    </w:p>
    <w:p w:rsidR="006958A2" w:rsidRPr="00677552" w:rsidRDefault="006B5D10" w:rsidP="00BE7268">
      <w:pPr>
        <w:pStyle w:val="Geenafstand"/>
        <w:jc w:val="both"/>
        <w:rPr>
          <w:rFonts w:asciiTheme="majorHAnsi" w:hAnsiTheme="majorHAnsi"/>
          <w:sz w:val="22"/>
          <w:szCs w:val="22"/>
          <w:lang w:val="nl-NL"/>
        </w:rPr>
      </w:pPr>
      <w:r>
        <w:rPr>
          <w:rFonts w:asciiTheme="majorHAnsi" w:hAnsiTheme="majorHAnsi"/>
          <w:noProof/>
          <w:sz w:val="22"/>
          <w:szCs w:val="22"/>
          <w:lang w:val="nl-NL" w:eastAsia="nl-NL" w:bidi="ar-SA"/>
        </w:rPr>
        <w:pict>
          <v:shape id="_x0000_s1038" type="#_x0000_t202" style="position:absolute;left:0;text-align:left;margin-left:338.8pt;margin-top:121.7pt;width:126.15pt;height:22.25pt;z-index:251705344;mso-width-relative:margin;mso-height-relative:margin" stroked="f">
            <v:textbox style="mso-next-textbox:#_x0000_s1038">
              <w:txbxContent>
                <w:p w:rsidR="00836ECD" w:rsidRPr="0085680E" w:rsidRDefault="00836ECD" w:rsidP="0085680E">
                  <w:pPr>
                    <w:ind w:left="0"/>
                    <w:rPr>
                      <w:rFonts w:ascii="Cambria" w:hAnsi="Cambria"/>
                      <w:sz w:val="16"/>
                      <w:szCs w:val="16"/>
                      <w:lang w:val="nl-NL"/>
                    </w:rPr>
                  </w:pPr>
                  <w:r w:rsidRPr="0085680E">
                    <w:rPr>
                      <w:rFonts w:ascii="Cambria" w:hAnsi="Cambria"/>
                      <w:sz w:val="16"/>
                      <w:szCs w:val="16"/>
                      <w:lang w:val="nl-NL"/>
                    </w:rPr>
                    <w:t xml:space="preserve">Afbeelding 3.1 Gepland gedrag </w:t>
                  </w:r>
                </w:p>
              </w:txbxContent>
            </v:textbox>
          </v:shape>
        </w:pict>
      </w:r>
      <w:r w:rsidR="0085680E" w:rsidRPr="00677552">
        <w:rPr>
          <w:rFonts w:asciiTheme="majorHAnsi" w:hAnsiTheme="majorHAnsi"/>
          <w:noProof/>
          <w:sz w:val="22"/>
          <w:szCs w:val="22"/>
          <w:lang w:val="nl-NL" w:eastAsia="nl-NL" w:bidi="ar-SA"/>
        </w:rPr>
        <w:drawing>
          <wp:inline distT="0" distB="0" distL="0" distR="0">
            <wp:extent cx="4410206" cy="1679944"/>
            <wp:effectExtent l="19050" t="0" r="9394"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8504" t="30053" r="5421" b="11702"/>
                    <a:stretch>
                      <a:fillRect/>
                    </a:stretch>
                  </pic:blipFill>
                  <pic:spPr bwMode="auto">
                    <a:xfrm>
                      <a:off x="0" y="0"/>
                      <a:ext cx="4412448" cy="1680798"/>
                    </a:xfrm>
                    <a:prstGeom prst="rect">
                      <a:avLst/>
                    </a:prstGeom>
                    <a:noFill/>
                    <a:ln w="9525">
                      <a:noFill/>
                      <a:miter lim="800000"/>
                      <a:headEnd/>
                      <a:tailEnd/>
                    </a:ln>
                  </pic:spPr>
                </pic:pic>
              </a:graphicData>
            </a:graphic>
          </wp:inline>
        </w:drawing>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De intentie om het geplande gedrag uit te voeren wordt door drie factoren beïnvloed. De eerste is attitude of terwijl de kennis, het gevoel en gedrag van de jongeren. NUtrecht kan de attitude van de jongeren beïnvloeden door middel van de boodschap die zij overbrengen. Wanneer de jongeren de boodschap ontvangen kan dit leiden tot een positieve attitude tegenover NUtrecht. Deze positieve attitude draagt bij aan de intentie tot het veranderen van het gedrag van de jongeren, zodat zij naar NUtrecht toe komen.</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tweede </w:t>
      </w:r>
      <w:r w:rsidR="0085680E" w:rsidRPr="00677552">
        <w:rPr>
          <w:rFonts w:asciiTheme="majorHAnsi" w:hAnsiTheme="majorHAnsi"/>
          <w:sz w:val="22"/>
          <w:szCs w:val="22"/>
          <w:lang w:val="nl-NL"/>
        </w:rPr>
        <w:t xml:space="preserve">factor </w:t>
      </w:r>
      <w:r w:rsidR="00A316D5" w:rsidRPr="00677552">
        <w:rPr>
          <w:rFonts w:asciiTheme="majorHAnsi" w:hAnsiTheme="majorHAnsi"/>
          <w:sz w:val="22"/>
          <w:szCs w:val="22"/>
          <w:lang w:val="nl-NL"/>
        </w:rPr>
        <w:t>die van invloed is op</w:t>
      </w:r>
      <w:r w:rsidR="0085680E" w:rsidRPr="00677552">
        <w:rPr>
          <w:rFonts w:asciiTheme="majorHAnsi" w:hAnsiTheme="majorHAnsi"/>
          <w:sz w:val="22"/>
          <w:szCs w:val="22"/>
          <w:lang w:val="nl-NL"/>
        </w:rPr>
        <w:t xml:space="preserve"> het geplande gedrag </w:t>
      </w:r>
      <w:r w:rsidRPr="00677552">
        <w:rPr>
          <w:rFonts w:asciiTheme="majorHAnsi" w:hAnsiTheme="majorHAnsi"/>
          <w:sz w:val="22"/>
          <w:szCs w:val="22"/>
          <w:lang w:val="nl-NL"/>
        </w:rPr>
        <w:t xml:space="preserve">is de sociale invloed van derden. De eigen houding ten opzichte van NUtrecht is één ding, maar ook de mening van anderen is van invloed bij verandering van gedrag. Het is van belang dat de omgeving van de doelgroep ook positief tegenover NUtrecht staat. Denk hierbij aan belangrijke mensen voor de jongeren zoals ouders en vrienden. Wanneer zij de jongeren aanmoedigen en steunen in hun ondernemingsplannen, is dit al een stap </w:t>
      </w:r>
      <w:r w:rsidRPr="00677552">
        <w:rPr>
          <w:rFonts w:asciiTheme="majorHAnsi" w:hAnsiTheme="majorHAnsi"/>
          <w:sz w:val="22"/>
          <w:szCs w:val="22"/>
          <w:lang w:val="nl-NL"/>
        </w:rPr>
        <w:lastRenderedPageBreak/>
        <w:t xml:space="preserve">in de goede richting. Een kans hiervan is, dat NUtrecht hoogstwaarschijnlijk nog niet bekend is bij de omgeving. Wanneer een jongere enthousiast een goed verhaal over ondernemen met zijn passie vertelt, reageert zijn omgeving hoogstwaarschijnlijk positief. Het zou nog effectiever zijn als de omgeving van de jongere als aparte communicatiedoelgroep wordt benaderd. Dit is alleen nu nog niet mogelijk, gezien NUtrecht een nieuw bedrijf is. Zij moeten eerst de basiszaken van de communicatie realiseren voordat zij zich kunnen gaan richten op deze overige doelgroepen.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Tot slot draagt de eigen effectiviteit bij aan de intentie om het gewenste gedrag te vertonen. Er moet een mogelijkheid zijn om het gewenste gedrag te vertonen. Dit heeft te maken met de inschatting van de haalbaarheid om naar NUtrecht te gaan en een onderneming te starten. Deze inschatting maakt de jongere zelf. Praktisch gezien is het voor de jongeren gemakkelijk om even langs te gaan bij NUtrecht. Daarnaast bestaan de subdoelgroepen uit jongeren die graag iets met hun talent willen doen, maar vaak niet weten hoe zij moeten beginnen. Met de juiste boodschap kan NUtrecht hen duidelijk maken dat zij met hun talent kunnen ondernemen. Gezien de passievolle jongeren in zichzelf en hun talent geloven zullen zij de intentie hebben om in zichzelf en dus ook in NUtrecht te geloven.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60" w:name="_Toc328121285"/>
      <w:r w:rsidRPr="00677552">
        <w:rPr>
          <w:lang w:val="nl-NL"/>
        </w:rPr>
        <w:t>3.2.4 CONCLUSIE</w:t>
      </w:r>
      <w:bookmarkEnd w:id="60"/>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Ondanks dat er drie verschillende subdoelgroepen zijn, blijft het doel van de campagne hetzelfde: jongeren leren NUtrecht kennen, zijn positief over NUtrecht en sluiten zich uiteindelijk aan bij NUtrecht. Om dit te bewerkstelligen zijn er communicatiedoelstellingen gemaakt die ingaan op verandering van kennis, houding en gedrag van de jongeren. Het is een kans dat de meeste jongeren nog geen kennis hebben gemaakt met NUtrecht. De doelgroep is dus nog blanco over NUtrecht en staat daardoor eerder open voor de boodschap. Maar niet alleen de boodschap die NUtrecht naar buiten brengt is van invloed op gedragsverandering. Ook externe factoren spelen een rol, zoals de omgeving van de jongeren en de mogelijkheid die de jongeren hebben om naar NUtrecht te komen en zich aan te sluiten. Wanneer al deze externe invloeden en de houding van de jongeren zelf positief over NUtrecht zijn, bestaat de kans dat jongeren zich aansluiten bij NUtrecht.</w:t>
      </w:r>
      <w:r w:rsidR="00B04509" w:rsidRPr="00677552">
        <w:rPr>
          <w:rFonts w:asciiTheme="majorHAnsi" w:hAnsiTheme="majorHAnsi"/>
          <w:sz w:val="22"/>
          <w:szCs w:val="22"/>
          <w:lang w:val="nl-NL"/>
        </w:rPr>
        <w:t xml:space="preserve"> </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w:t>
      </w:r>
    </w:p>
    <w:p w:rsidR="00BE7268" w:rsidRPr="00677552" w:rsidRDefault="00BE7268">
      <w:pPr>
        <w:rPr>
          <w:rFonts w:asciiTheme="majorHAnsi" w:hAnsiTheme="majorHAnsi"/>
          <w:sz w:val="22"/>
          <w:szCs w:val="22"/>
          <w:lang w:val="nl-NL"/>
        </w:rPr>
      </w:pPr>
      <w:r w:rsidRPr="00677552">
        <w:rPr>
          <w:rFonts w:asciiTheme="majorHAnsi" w:hAnsiTheme="majorHAnsi"/>
          <w:sz w:val="22"/>
          <w:szCs w:val="22"/>
          <w:lang w:val="nl-NL"/>
        </w:rPr>
        <w:br w:type="page"/>
      </w:r>
    </w:p>
    <w:p w:rsidR="00BE7268" w:rsidRPr="00677552" w:rsidRDefault="00BE7268" w:rsidP="00BE7268">
      <w:pPr>
        <w:pStyle w:val="Kop2"/>
        <w:rPr>
          <w:lang w:val="nl-NL"/>
        </w:rPr>
      </w:pPr>
      <w:bookmarkStart w:id="61" w:name="_Toc328121286"/>
      <w:r w:rsidRPr="00677552">
        <w:rPr>
          <w:lang w:val="nl-NL"/>
        </w:rPr>
        <w:lastRenderedPageBreak/>
        <w:t>3.3 COMMUNICATIEBOODSCHAP</w:t>
      </w:r>
      <w:bookmarkEnd w:id="61"/>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Om de doelstellingen te behalen is het belangrijk de juiste boodschap over te brengen bij de doelgroep. In de algemene doelgroepanalyse staat al beschreven dat jongeren, mede door de informatiemaatschappij waarin zij leven, een defensieve houding hebben ten opzichte van informatie. Jongeren gaan selectief om met het ontvangen van informatie. Daarom is het beter om één duidelijke krachtige boodschap te vertellen, dan hen met informatie te overspoelen. Tevens staat in de doelgroepanalyse uitgelegd dat jongeren tegenwoordig met bedrijven willen communiceren. Het is daarom belangrijk dat er t</w:t>
      </w:r>
      <w:r w:rsidR="003A7E02" w:rsidRPr="00677552">
        <w:rPr>
          <w:rFonts w:asciiTheme="majorHAnsi" w:hAnsiTheme="majorHAnsi"/>
          <w:sz w:val="22"/>
          <w:szCs w:val="22"/>
          <w:lang w:val="nl-NL"/>
        </w:rPr>
        <w:t>weerichtingsverkeer mogelijk is</w:t>
      </w:r>
      <w:r w:rsidR="00FC6039" w:rsidRPr="00677552">
        <w:rPr>
          <w:rStyle w:val="Voetnootmarkering"/>
          <w:rFonts w:asciiTheme="majorHAnsi" w:hAnsiTheme="majorHAnsi"/>
          <w:sz w:val="22"/>
          <w:szCs w:val="22"/>
          <w:lang w:val="nl-NL"/>
        </w:rPr>
        <w:footnoteReference w:id="35"/>
      </w:r>
      <w:r w:rsidRPr="00677552">
        <w:rPr>
          <w:rFonts w:asciiTheme="majorHAnsi" w:hAnsiTheme="majorHAnsi"/>
          <w:sz w:val="22"/>
          <w:szCs w:val="22"/>
          <w:lang w:val="nl-NL"/>
        </w:rPr>
        <w:t>, maar hierover meer bij de middelenmix. Dit hoofdstuk gaat verder in op de kenmerken die de boodschap moet hebben om deze doelgroep te bereiken. Allereerst wordt er gekeken naar het product NUtrecht. Daarna wordt er gekeken hoe je kan zorgen dat een boodschap ‘</w:t>
      </w:r>
      <w:proofErr w:type="spellStart"/>
      <w:r w:rsidRPr="00677552">
        <w:rPr>
          <w:rFonts w:asciiTheme="majorHAnsi" w:hAnsiTheme="majorHAnsi"/>
          <w:sz w:val="22"/>
          <w:szCs w:val="22"/>
          <w:lang w:val="nl-NL"/>
        </w:rPr>
        <w:t>cool</w:t>
      </w:r>
      <w:proofErr w:type="spellEnd"/>
      <w:r w:rsidRPr="00677552">
        <w:rPr>
          <w:rFonts w:asciiTheme="majorHAnsi" w:hAnsiTheme="majorHAnsi"/>
          <w:sz w:val="22"/>
          <w:szCs w:val="22"/>
          <w:lang w:val="nl-NL"/>
        </w:rPr>
        <w:t xml:space="preserve">’ is en blijft hangen bij de doelgroep en wat de functie van naamsbekendheid in de boodschap is. Tot slot wordt het concept van de boodschap uitgewerkt.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62" w:name="_Toc328121287"/>
      <w:r w:rsidRPr="00677552">
        <w:rPr>
          <w:lang w:val="nl-NL"/>
        </w:rPr>
        <w:t>3.3.1 PRODUCT NUTRECHT</w:t>
      </w:r>
      <w:bookmarkEnd w:id="62"/>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Naast een duidelijke krachtige boodschap is het noodzakelijk dat jongeren voldoende informatie ontvangen over NUtrecht. Volgens het </w:t>
      </w:r>
      <w:proofErr w:type="spellStart"/>
      <w:r w:rsidRPr="00677552">
        <w:rPr>
          <w:rFonts w:asciiTheme="majorHAnsi" w:hAnsiTheme="majorHAnsi"/>
          <w:sz w:val="22"/>
          <w:szCs w:val="22"/>
          <w:lang w:val="nl-NL"/>
        </w:rPr>
        <w:t>FCB-grid</w:t>
      </w:r>
      <w:proofErr w:type="spellEnd"/>
      <w:r w:rsidRPr="00677552">
        <w:rPr>
          <w:rFonts w:asciiTheme="majorHAnsi" w:hAnsiTheme="majorHAnsi"/>
          <w:sz w:val="22"/>
          <w:szCs w:val="22"/>
          <w:lang w:val="nl-NL"/>
        </w:rPr>
        <w:t xml:space="preserve"> van </w:t>
      </w:r>
      <w:proofErr w:type="spellStart"/>
      <w:r w:rsidRPr="00677552">
        <w:rPr>
          <w:rFonts w:asciiTheme="majorHAnsi" w:hAnsiTheme="majorHAnsi"/>
          <w:sz w:val="22"/>
          <w:szCs w:val="22"/>
          <w:lang w:val="nl-NL"/>
        </w:rPr>
        <w:t>Vaughn</w:t>
      </w:r>
      <w:proofErr w:type="spellEnd"/>
      <w:r w:rsidRPr="00677552">
        <w:rPr>
          <w:rFonts w:asciiTheme="majorHAnsi" w:hAnsiTheme="majorHAnsi"/>
          <w:sz w:val="22"/>
          <w:szCs w:val="22"/>
          <w:lang w:val="nl-NL"/>
        </w:rPr>
        <w:t xml:space="preserve"> is een product te verdelen in vier categorieën; zowel in hoge en lage betrokkenheid als in mate van voelen versus denken. Hetgeen NUtrecht wil verkopen, vergt een hoge betrokkenheid. Het verschil tussen denken en voelen is alleen niet in één van deze hokjes te stoppen. NUtrecht is voor beide belangrijk. Een jongere wil zich thuis voelen in Nutrecht, omdat het de locatie is waar zij dagelijks werken. Het is totaal anders dan een ‘normaal’ kantoor. Naast de hoge gevoelswaarde die aan NUtrecht hangt, is ook </w:t>
      </w:r>
      <w:r w:rsidR="008C71CF" w:rsidRPr="00677552">
        <w:rPr>
          <w:rFonts w:asciiTheme="majorHAnsi" w:hAnsiTheme="majorHAnsi"/>
          <w:sz w:val="22"/>
          <w:szCs w:val="22"/>
          <w:lang w:val="nl-NL"/>
        </w:rPr>
        <w:t>de rationele kant</w:t>
      </w:r>
      <w:r w:rsidRPr="00677552">
        <w:rPr>
          <w:rFonts w:asciiTheme="majorHAnsi" w:hAnsiTheme="majorHAnsi"/>
          <w:sz w:val="22"/>
          <w:szCs w:val="22"/>
          <w:lang w:val="nl-NL"/>
        </w:rPr>
        <w:t xml:space="preserve"> belangrijk. Het starten van een onderneming is een grote stap voor de doelgroep. Zij hebben daarom behoefte aan goede informatie, waardoor zij zich veilig genoeg voelen om een onderneming te starten in NUtrecht. </w:t>
      </w:r>
    </w:p>
    <w:p w:rsidR="00946982" w:rsidRPr="00677552" w:rsidRDefault="008C71CF" w:rsidP="00BE7268">
      <w:pPr>
        <w:pStyle w:val="Geenafstand"/>
        <w:jc w:val="both"/>
        <w:rPr>
          <w:rFonts w:asciiTheme="majorHAnsi" w:hAnsiTheme="majorHAnsi"/>
          <w:sz w:val="22"/>
          <w:szCs w:val="22"/>
          <w:lang w:val="nl-NL"/>
        </w:rPr>
      </w:pPr>
      <w:r w:rsidRPr="00677552">
        <w:rPr>
          <w:rFonts w:asciiTheme="majorHAnsi" w:hAnsiTheme="majorHAnsi"/>
          <w:noProof/>
          <w:sz w:val="22"/>
          <w:szCs w:val="22"/>
          <w:lang w:val="nl-NL" w:eastAsia="nl-NL" w:bidi="ar-SA"/>
        </w:rPr>
        <w:drawing>
          <wp:anchor distT="0" distB="0" distL="114300" distR="114300" simplePos="0" relativeHeight="251706368" behindDoc="0" locked="0" layoutInCell="1" allowOverlap="1">
            <wp:simplePos x="0" y="0"/>
            <wp:positionH relativeFrom="column">
              <wp:posOffset>1330325</wp:posOffset>
            </wp:positionH>
            <wp:positionV relativeFrom="paragraph">
              <wp:posOffset>141605</wp:posOffset>
            </wp:positionV>
            <wp:extent cx="4285615" cy="2700655"/>
            <wp:effectExtent l="19050" t="0" r="635" b="0"/>
            <wp:wrapSquare wrapText="bothSides"/>
            <wp:docPr id="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l="12398" t="21934" r="30845" b="14513"/>
                    <a:stretch>
                      <a:fillRect/>
                    </a:stretch>
                  </pic:blipFill>
                  <pic:spPr bwMode="auto">
                    <a:xfrm>
                      <a:off x="0" y="0"/>
                      <a:ext cx="4285615" cy="2700655"/>
                    </a:xfrm>
                    <a:prstGeom prst="rect">
                      <a:avLst/>
                    </a:prstGeom>
                    <a:noFill/>
                    <a:ln w="9525">
                      <a:noFill/>
                      <a:miter lim="800000"/>
                      <a:headEnd/>
                      <a:tailEnd/>
                    </a:ln>
                  </pic:spPr>
                </pic:pic>
              </a:graphicData>
            </a:graphic>
          </wp:anchor>
        </w:drawing>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ab/>
      </w:r>
      <w:r w:rsidRPr="00677552">
        <w:rPr>
          <w:rFonts w:asciiTheme="majorHAnsi" w:hAnsiTheme="majorHAnsi"/>
          <w:sz w:val="22"/>
          <w:szCs w:val="22"/>
          <w:lang w:val="nl-NL"/>
        </w:rPr>
        <w:tab/>
      </w:r>
      <w:r w:rsidRPr="00677552">
        <w:rPr>
          <w:rFonts w:asciiTheme="majorHAnsi" w:hAnsiTheme="majorHAnsi"/>
          <w:sz w:val="22"/>
          <w:szCs w:val="22"/>
          <w:lang w:val="nl-NL"/>
        </w:rPr>
        <w:tab/>
      </w:r>
      <w:r w:rsidRPr="00677552">
        <w:rPr>
          <w:rFonts w:asciiTheme="majorHAnsi" w:hAnsiTheme="majorHAnsi"/>
          <w:sz w:val="22"/>
          <w:szCs w:val="22"/>
          <w:lang w:val="nl-NL"/>
        </w:rPr>
        <w:tab/>
      </w:r>
      <w:r w:rsidRPr="00677552">
        <w:rPr>
          <w:rFonts w:asciiTheme="majorHAnsi" w:hAnsiTheme="majorHAnsi"/>
          <w:sz w:val="22"/>
          <w:szCs w:val="22"/>
          <w:lang w:val="nl-NL"/>
        </w:rPr>
        <w:tab/>
      </w:r>
      <w:r w:rsidRPr="00677552">
        <w:rPr>
          <w:rFonts w:asciiTheme="majorHAnsi" w:hAnsiTheme="majorHAnsi"/>
          <w:sz w:val="22"/>
          <w:szCs w:val="22"/>
          <w:lang w:val="nl-NL"/>
        </w:rPr>
        <w:tab/>
      </w:r>
    </w:p>
    <w:p w:rsidR="00BE7268" w:rsidRPr="00677552" w:rsidRDefault="006B5D10" w:rsidP="00BE7268">
      <w:pPr>
        <w:pStyle w:val="Geenafstand"/>
        <w:jc w:val="both"/>
        <w:rPr>
          <w:rFonts w:asciiTheme="majorHAnsi" w:hAnsiTheme="majorHAnsi"/>
          <w:sz w:val="22"/>
          <w:szCs w:val="22"/>
          <w:lang w:val="nl-NL"/>
        </w:rPr>
      </w:pPr>
      <w:r>
        <w:rPr>
          <w:rFonts w:asciiTheme="majorHAnsi" w:hAnsiTheme="majorHAnsi"/>
          <w:noProof/>
          <w:sz w:val="22"/>
          <w:szCs w:val="22"/>
          <w:lang w:val="nl-NL"/>
        </w:rPr>
        <w:pict>
          <v:shape id="_x0000_s1039" type="#_x0000_t202" style="position:absolute;left:0;text-align:left;margin-left:302.65pt;margin-top:133.55pt;width:153.05pt;height:20.5pt;z-index:251708416;mso-width-relative:margin;mso-height-relative:margin" stroked="f">
            <v:textbox style="mso-next-textbox:#_x0000_s1039">
              <w:txbxContent>
                <w:p w:rsidR="00836ECD" w:rsidRPr="008C71CF" w:rsidRDefault="00836ECD" w:rsidP="008C71CF">
                  <w:pPr>
                    <w:pStyle w:val="Geenafstand"/>
                    <w:ind w:left="0"/>
                    <w:jc w:val="both"/>
                    <w:rPr>
                      <w:rFonts w:asciiTheme="majorHAnsi" w:hAnsiTheme="majorHAnsi"/>
                      <w:sz w:val="18"/>
                      <w:szCs w:val="18"/>
                      <w:lang w:val="nl-NL"/>
                    </w:rPr>
                  </w:pPr>
                  <w:r w:rsidRPr="008C71CF">
                    <w:rPr>
                      <w:rFonts w:asciiTheme="majorHAnsi" w:hAnsiTheme="majorHAnsi"/>
                      <w:sz w:val="18"/>
                      <w:szCs w:val="18"/>
                      <w:lang w:val="nl-NL"/>
                    </w:rPr>
                    <w:t xml:space="preserve">Afbeelding 3.2 </w:t>
                  </w:r>
                  <w:proofErr w:type="spellStart"/>
                  <w:r w:rsidRPr="008C71CF">
                    <w:rPr>
                      <w:rFonts w:asciiTheme="majorHAnsi" w:hAnsiTheme="majorHAnsi"/>
                      <w:sz w:val="18"/>
                      <w:szCs w:val="18"/>
                      <w:lang w:val="nl-NL"/>
                    </w:rPr>
                    <w:t>FCB-grid</w:t>
                  </w:r>
                  <w:proofErr w:type="spellEnd"/>
                  <w:r w:rsidRPr="008C71CF">
                    <w:rPr>
                      <w:rFonts w:asciiTheme="majorHAnsi" w:hAnsiTheme="majorHAnsi"/>
                      <w:sz w:val="18"/>
                      <w:szCs w:val="18"/>
                      <w:lang w:val="nl-NL"/>
                    </w:rPr>
                    <w:t xml:space="preserve"> van </w:t>
                  </w:r>
                  <w:proofErr w:type="spellStart"/>
                  <w:r w:rsidRPr="008C71CF">
                    <w:rPr>
                      <w:rFonts w:asciiTheme="majorHAnsi" w:hAnsiTheme="majorHAnsi"/>
                      <w:sz w:val="18"/>
                      <w:szCs w:val="18"/>
                      <w:lang w:val="nl-NL"/>
                    </w:rPr>
                    <w:t>Vaughn</w:t>
                  </w:r>
                  <w:proofErr w:type="spellEnd"/>
                </w:p>
                <w:p w:rsidR="00836ECD" w:rsidRDefault="00836ECD">
                  <w:pPr>
                    <w:rPr>
                      <w:lang w:val="nl-NL"/>
                    </w:rPr>
                  </w:pPr>
                </w:p>
              </w:txbxContent>
            </v:textbox>
          </v:shape>
        </w:pict>
      </w:r>
      <w:r w:rsidR="00BE7268" w:rsidRPr="00677552">
        <w:rPr>
          <w:rFonts w:asciiTheme="majorHAnsi" w:hAnsiTheme="majorHAnsi"/>
          <w:sz w:val="22"/>
          <w:szCs w:val="22"/>
          <w:lang w:val="nl-NL"/>
        </w:rPr>
        <w:t>Afbeelding</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lastRenderedPageBreak/>
        <w:t xml:space="preserve">Producten met een hoge betrokkenheid vragen om meer informatie dan producten met een lage betrokkenheid. Het grootste verschil tussen denken en voelen zit hem in de mate waarin mensen hun beslissingen maken. Een hoge betrokkenheid met een hoge mate van rationeel denken wordt voornamelijk beïnvloed door informatie. Door kennis over te dragen aan de doelgroep treedt een positief gevoel over het product op. Hierdoor is het mogelijk dat een gedragsverandering plaatsvindt en de jongeren dus naar NUtrecht komen. Producten met een hoge betrokkenheid en grote gevoelsmatigheid vragen meer om overtuiging. Als de doelgroep een gevoel krijgt bij het product, wordt informatie gelezen en treedt een gedragsverandering op. Aangezien NUtrecht in het midden van de </w:t>
      </w:r>
      <w:proofErr w:type="spellStart"/>
      <w:r w:rsidRPr="00677552">
        <w:rPr>
          <w:rFonts w:asciiTheme="majorHAnsi" w:hAnsiTheme="majorHAnsi"/>
          <w:sz w:val="22"/>
          <w:szCs w:val="22"/>
          <w:lang w:val="nl-NL"/>
        </w:rPr>
        <w:t>FCB-grid</w:t>
      </w:r>
      <w:proofErr w:type="spellEnd"/>
      <w:r w:rsidRPr="00677552">
        <w:rPr>
          <w:rFonts w:asciiTheme="majorHAnsi" w:hAnsiTheme="majorHAnsi"/>
          <w:sz w:val="22"/>
          <w:szCs w:val="22"/>
          <w:lang w:val="nl-NL"/>
        </w:rPr>
        <w:t xml:space="preserve"> zit, moet de boodschap zowel</w:t>
      </w:r>
      <w:r w:rsidR="00FC6039" w:rsidRPr="00677552">
        <w:rPr>
          <w:rFonts w:asciiTheme="majorHAnsi" w:hAnsiTheme="majorHAnsi"/>
          <w:sz w:val="22"/>
          <w:szCs w:val="22"/>
          <w:lang w:val="nl-NL"/>
        </w:rPr>
        <w:t xml:space="preserve"> </w:t>
      </w:r>
      <w:r w:rsidR="00FC6039" w:rsidRPr="00677552">
        <w:rPr>
          <w:rFonts w:asciiTheme="majorHAnsi" w:hAnsiTheme="majorHAnsi"/>
          <w:i/>
          <w:sz w:val="22"/>
          <w:szCs w:val="22"/>
          <w:lang w:val="nl-NL"/>
        </w:rPr>
        <w:t>affectief</w:t>
      </w:r>
      <w:r w:rsidR="00FC6039" w:rsidRPr="00677552">
        <w:rPr>
          <w:rFonts w:asciiTheme="majorHAnsi" w:hAnsiTheme="majorHAnsi"/>
          <w:sz w:val="22"/>
          <w:szCs w:val="22"/>
          <w:lang w:val="nl-NL"/>
        </w:rPr>
        <w:t xml:space="preserve"> als </w:t>
      </w:r>
      <w:r w:rsidR="00FC6039" w:rsidRPr="00677552">
        <w:rPr>
          <w:rFonts w:asciiTheme="majorHAnsi" w:hAnsiTheme="majorHAnsi"/>
          <w:i/>
          <w:sz w:val="22"/>
          <w:szCs w:val="22"/>
          <w:lang w:val="nl-NL"/>
        </w:rPr>
        <w:t>informatief</w:t>
      </w:r>
      <w:r w:rsidR="00FC6039" w:rsidRPr="00677552">
        <w:rPr>
          <w:rFonts w:asciiTheme="majorHAnsi" w:hAnsiTheme="majorHAnsi"/>
          <w:sz w:val="22"/>
          <w:szCs w:val="22"/>
          <w:lang w:val="nl-NL"/>
        </w:rPr>
        <w:t xml:space="preserve"> zijn</w:t>
      </w:r>
      <w:r w:rsidR="00FC6039" w:rsidRPr="00677552">
        <w:rPr>
          <w:rStyle w:val="Voetnootmarkering"/>
          <w:rFonts w:asciiTheme="majorHAnsi" w:hAnsiTheme="majorHAnsi"/>
          <w:sz w:val="22"/>
          <w:szCs w:val="22"/>
          <w:lang w:val="nl-NL"/>
        </w:rPr>
        <w:footnoteReference w:id="36"/>
      </w:r>
      <w:r w:rsidRPr="00677552">
        <w:rPr>
          <w:rFonts w:asciiTheme="majorHAnsi" w:hAnsiTheme="majorHAnsi"/>
          <w:sz w:val="22"/>
          <w:szCs w:val="22"/>
          <w:lang w:val="nl-NL"/>
        </w:rPr>
        <w:t xml:space="preserve">.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0C10E0" w:rsidP="000C10E0">
      <w:pPr>
        <w:pStyle w:val="Kop4"/>
        <w:rPr>
          <w:rFonts w:asciiTheme="majorHAnsi" w:hAnsiTheme="majorHAnsi"/>
          <w:lang w:val="nl-NL"/>
        </w:rPr>
      </w:pPr>
      <w:r w:rsidRPr="00677552">
        <w:rPr>
          <w:rFonts w:asciiTheme="majorHAnsi" w:hAnsiTheme="majorHAnsi"/>
          <w:lang w:val="nl-NL"/>
        </w:rPr>
        <w:t xml:space="preserve">Een </w:t>
      </w:r>
      <w:proofErr w:type="spellStart"/>
      <w:r w:rsidRPr="00677552">
        <w:rPr>
          <w:rFonts w:asciiTheme="majorHAnsi" w:hAnsiTheme="majorHAnsi"/>
          <w:lang w:val="nl-NL"/>
        </w:rPr>
        <w:t>coole</w:t>
      </w:r>
      <w:proofErr w:type="spellEnd"/>
      <w:r w:rsidRPr="00677552">
        <w:rPr>
          <w:rFonts w:asciiTheme="majorHAnsi" w:hAnsiTheme="majorHAnsi"/>
          <w:lang w:val="nl-NL"/>
        </w:rPr>
        <w:t xml:space="preserve"> boodschap</w:t>
      </w:r>
    </w:p>
    <w:p w:rsidR="00BE7268" w:rsidRPr="00677552" w:rsidRDefault="00BE7268" w:rsidP="005D19DB">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Voor alle drie de doelgroepen is het belangrijk dat de boodschap zowel informatief als affecties is. Jongeren moeten zich zowel met het kernproduct als het uitgebreide product verbonden voelen. Het kernproduct </w:t>
      </w:r>
      <w:r w:rsidR="008C71CF" w:rsidRPr="00677552">
        <w:rPr>
          <w:rFonts w:asciiTheme="majorHAnsi" w:hAnsiTheme="majorHAnsi"/>
          <w:sz w:val="22"/>
          <w:szCs w:val="22"/>
          <w:lang w:val="nl-NL"/>
        </w:rPr>
        <w:t xml:space="preserve">voor de jongeren </w:t>
      </w:r>
      <w:r w:rsidRPr="00677552">
        <w:rPr>
          <w:rFonts w:asciiTheme="majorHAnsi" w:hAnsiTheme="majorHAnsi"/>
          <w:sz w:val="22"/>
          <w:szCs w:val="22"/>
          <w:lang w:val="nl-NL"/>
        </w:rPr>
        <w:t xml:space="preserve">is het informatieve product, het uitgebreide product omvat meer het totale concept, oftewel het gevoel van NUtrecht. Het is belangrijk dat de jongeren een verbintenis met het product krijgen. Tegenwoordig zijn er veel fanpagina’s op het internet te vinden, waarbij jongeren zichzelf aanmelden als fan. Zij hebben een grote verbintenis met het desbetreffende merk. Er zijn zelfs fans die een eigen website, film of product maken voor een merk. Deze merkloyaliteit is alleen te behalen wanneer de boodschap ook affectief is. En beter </w:t>
      </w:r>
      <w:r w:rsidR="003A7E02" w:rsidRPr="00677552">
        <w:rPr>
          <w:rFonts w:asciiTheme="majorHAnsi" w:hAnsiTheme="majorHAnsi"/>
          <w:sz w:val="22"/>
          <w:szCs w:val="22"/>
          <w:lang w:val="nl-NL"/>
        </w:rPr>
        <w:t xml:space="preserve">nog, wanneer de boodschap </w:t>
      </w:r>
      <w:proofErr w:type="spellStart"/>
      <w:r w:rsidR="003A7E02" w:rsidRPr="00677552">
        <w:rPr>
          <w:rFonts w:asciiTheme="majorHAnsi" w:hAnsiTheme="majorHAnsi"/>
          <w:sz w:val="22"/>
          <w:szCs w:val="22"/>
          <w:lang w:val="nl-NL"/>
        </w:rPr>
        <w:t>cool</w:t>
      </w:r>
      <w:proofErr w:type="spellEnd"/>
      <w:r w:rsidRPr="00677552">
        <w:rPr>
          <w:rFonts w:asciiTheme="majorHAnsi" w:hAnsiTheme="majorHAnsi"/>
          <w:sz w:val="22"/>
          <w:szCs w:val="22"/>
          <w:lang w:val="nl-NL"/>
        </w:rPr>
        <w:t xml:space="preserve"> is. Volg</w:t>
      </w:r>
      <w:r w:rsidR="00FC6039" w:rsidRPr="00677552">
        <w:rPr>
          <w:rFonts w:asciiTheme="majorHAnsi" w:hAnsiTheme="majorHAnsi"/>
          <w:sz w:val="22"/>
          <w:szCs w:val="22"/>
          <w:lang w:val="nl-NL"/>
        </w:rPr>
        <w:t>ens onderzoek</w:t>
      </w:r>
      <w:r w:rsidR="00FC6039" w:rsidRPr="00677552">
        <w:rPr>
          <w:rStyle w:val="Voetnootmarkering"/>
          <w:rFonts w:asciiTheme="majorHAnsi" w:hAnsiTheme="majorHAnsi"/>
          <w:sz w:val="22"/>
          <w:szCs w:val="22"/>
          <w:lang w:val="nl-NL"/>
        </w:rPr>
        <w:footnoteReference w:id="37"/>
      </w:r>
      <w:r w:rsidR="00FC6039" w:rsidRPr="00677552">
        <w:rPr>
          <w:rFonts w:asciiTheme="majorHAnsi" w:hAnsiTheme="majorHAnsi"/>
          <w:sz w:val="22"/>
          <w:szCs w:val="22"/>
          <w:lang w:val="nl-NL"/>
        </w:rPr>
        <w:t xml:space="preserve"> van MTV Networks </w:t>
      </w:r>
      <w:r w:rsidRPr="00677552">
        <w:rPr>
          <w:rFonts w:asciiTheme="majorHAnsi" w:hAnsiTheme="majorHAnsi"/>
          <w:sz w:val="22"/>
          <w:szCs w:val="22"/>
          <w:lang w:val="nl-NL"/>
        </w:rPr>
        <w:t xml:space="preserve">wordt </w:t>
      </w:r>
      <w:proofErr w:type="spellStart"/>
      <w:r w:rsidRPr="00677552">
        <w:rPr>
          <w:rFonts w:asciiTheme="majorHAnsi" w:hAnsiTheme="majorHAnsi"/>
          <w:sz w:val="22"/>
          <w:szCs w:val="22"/>
          <w:lang w:val="nl-NL"/>
        </w:rPr>
        <w:t>cool</w:t>
      </w:r>
      <w:proofErr w:type="spellEnd"/>
      <w:r w:rsidRPr="00677552">
        <w:rPr>
          <w:rFonts w:asciiTheme="majorHAnsi" w:hAnsiTheme="majorHAnsi"/>
          <w:sz w:val="22"/>
          <w:szCs w:val="22"/>
          <w:lang w:val="nl-NL"/>
        </w:rPr>
        <w:t xml:space="preserve"> rechtstreeks geassocieerd met: origineel, aantrekkelijk, uniek en innovatief. </w:t>
      </w:r>
      <w:proofErr w:type="spellStart"/>
      <w:r w:rsidRPr="00677552">
        <w:rPr>
          <w:rFonts w:asciiTheme="majorHAnsi" w:hAnsiTheme="majorHAnsi"/>
          <w:sz w:val="22"/>
          <w:szCs w:val="22"/>
          <w:lang w:val="nl-NL"/>
        </w:rPr>
        <w:t>Coole</w:t>
      </w:r>
      <w:proofErr w:type="spellEnd"/>
      <w:r w:rsidRPr="00677552">
        <w:rPr>
          <w:rFonts w:asciiTheme="majorHAnsi" w:hAnsiTheme="majorHAnsi"/>
          <w:sz w:val="22"/>
          <w:szCs w:val="22"/>
          <w:lang w:val="nl-NL"/>
        </w:rPr>
        <w:t xml:space="preserve"> eigenschappen zijn: originaliteit, populariteit en aantrekkelijkheid. Er is een groot verband tussen wat </w:t>
      </w:r>
      <w:proofErr w:type="spellStart"/>
      <w:r w:rsidRPr="00677552">
        <w:rPr>
          <w:rFonts w:asciiTheme="majorHAnsi" w:hAnsiTheme="majorHAnsi"/>
          <w:sz w:val="22"/>
          <w:szCs w:val="22"/>
          <w:lang w:val="nl-NL"/>
        </w:rPr>
        <w:t>cool</w:t>
      </w:r>
      <w:proofErr w:type="spellEnd"/>
      <w:r w:rsidRPr="00677552">
        <w:rPr>
          <w:rFonts w:asciiTheme="majorHAnsi" w:hAnsiTheme="majorHAnsi"/>
          <w:sz w:val="22"/>
          <w:szCs w:val="22"/>
          <w:lang w:val="nl-NL"/>
        </w:rPr>
        <w:t xml:space="preserve"> is en merkloyaliteit. Hoe </w:t>
      </w:r>
      <w:proofErr w:type="spellStart"/>
      <w:r w:rsidRPr="00677552">
        <w:rPr>
          <w:rFonts w:asciiTheme="majorHAnsi" w:hAnsiTheme="majorHAnsi"/>
          <w:sz w:val="22"/>
          <w:szCs w:val="22"/>
          <w:lang w:val="nl-NL"/>
        </w:rPr>
        <w:t>cooler</w:t>
      </w:r>
      <w:proofErr w:type="spellEnd"/>
      <w:r w:rsidRPr="00677552">
        <w:rPr>
          <w:rFonts w:asciiTheme="majorHAnsi" w:hAnsiTheme="majorHAnsi"/>
          <w:sz w:val="22"/>
          <w:szCs w:val="22"/>
          <w:lang w:val="nl-NL"/>
        </w:rPr>
        <w:t xml:space="preserve"> een merk, hoe meer een jongere zich met het merk identificeert en het merk uitdraagt naar anderen. Dit laatste is doorslaggevend, omdat jongeren voor elkaar een invloedrijke informatiebron zijn. Zij nemen informatie van hun vrienden eerder aan dan wanneer het van een onbekende afzender komt. De boodschap blijft voor alle drie de doelgroepen hetzelfde. NUtrecht wil namelijk dat jongeren zich uiteindelijk aansluiten bij NUtrecht en daarvoor moeten zij zich met het merk kunnen identificeren. </w:t>
      </w:r>
    </w:p>
    <w:p w:rsidR="005D19DB" w:rsidRPr="00677552" w:rsidRDefault="005D19DB" w:rsidP="005D19DB">
      <w:pPr>
        <w:pStyle w:val="Geenafstand"/>
        <w:jc w:val="both"/>
        <w:rPr>
          <w:rFonts w:asciiTheme="majorHAnsi" w:hAnsiTheme="majorHAnsi"/>
          <w:sz w:val="22"/>
          <w:szCs w:val="22"/>
          <w:lang w:val="nl-NL"/>
        </w:rPr>
      </w:pPr>
    </w:p>
    <w:p w:rsidR="00BE7268" w:rsidRPr="00677552" w:rsidRDefault="00BE7268" w:rsidP="005D19DB">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jc w:val="center"/>
        <w:rPr>
          <w:rFonts w:asciiTheme="majorHAnsi" w:hAnsiTheme="majorHAnsi"/>
          <w:color w:val="365F91" w:themeColor="accent1" w:themeShade="BF"/>
          <w:sz w:val="22"/>
          <w:szCs w:val="22"/>
          <w:lang w:val="nl-NL"/>
        </w:rPr>
      </w:pPr>
      <w:r w:rsidRPr="00677552">
        <w:rPr>
          <w:rStyle w:val="Kop4Char"/>
          <w:rFonts w:asciiTheme="majorHAnsi" w:hAnsiTheme="majorHAnsi"/>
          <w:color w:val="365F91" w:themeColor="accent1" w:themeShade="BF"/>
          <w:lang w:val="nl-NL"/>
        </w:rPr>
        <w:t xml:space="preserve">10 tips voor </w:t>
      </w:r>
      <w:proofErr w:type="spellStart"/>
      <w:r w:rsidRPr="00677552">
        <w:rPr>
          <w:rStyle w:val="Kop4Char"/>
          <w:rFonts w:asciiTheme="majorHAnsi" w:hAnsiTheme="majorHAnsi"/>
          <w:color w:val="365F91" w:themeColor="accent1" w:themeShade="BF"/>
          <w:lang w:val="nl-NL"/>
        </w:rPr>
        <w:t>coole</w:t>
      </w:r>
      <w:proofErr w:type="spellEnd"/>
      <w:r w:rsidRPr="00677552">
        <w:rPr>
          <w:rStyle w:val="Kop4Char"/>
          <w:rFonts w:asciiTheme="majorHAnsi" w:hAnsiTheme="majorHAnsi"/>
          <w:color w:val="365F91" w:themeColor="accent1" w:themeShade="BF"/>
          <w:lang w:val="nl-NL"/>
        </w:rPr>
        <w:t xml:space="preserve"> en </w:t>
      </w:r>
      <w:proofErr w:type="spellStart"/>
      <w:r w:rsidRPr="00677552">
        <w:rPr>
          <w:rStyle w:val="Kop4Char"/>
          <w:rFonts w:asciiTheme="majorHAnsi" w:hAnsiTheme="majorHAnsi"/>
          <w:color w:val="365F91" w:themeColor="accent1" w:themeShade="BF"/>
          <w:lang w:val="nl-NL"/>
        </w:rPr>
        <w:t>sticky</w:t>
      </w:r>
      <w:proofErr w:type="spellEnd"/>
      <w:r w:rsidRPr="00677552">
        <w:rPr>
          <w:rStyle w:val="Kop4Char"/>
          <w:rFonts w:asciiTheme="majorHAnsi" w:hAnsiTheme="majorHAnsi"/>
          <w:color w:val="365F91" w:themeColor="accent1" w:themeShade="BF"/>
          <w:lang w:val="nl-NL"/>
        </w:rPr>
        <w:t xml:space="preserve"> commercials</w:t>
      </w:r>
      <w:r w:rsidR="003A7E02" w:rsidRPr="00677552">
        <w:rPr>
          <w:rFonts w:asciiTheme="majorHAnsi" w:hAnsiTheme="majorHAnsi"/>
          <w:color w:val="365F91" w:themeColor="accent1" w:themeShade="BF"/>
          <w:sz w:val="22"/>
          <w:szCs w:val="22"/>
          <w:lang w:val="nl-NL"/>
        </w:rPr>
        <w:t>:</w:t>
      </w:r>
    </w:p>
    <w:p w:rsidR="005D19DB" w:rsidRPr="00677552" w:rsidRDefault="005D19DB" w:rsidP="005D19DB">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rPr>
          <w:rFonts w:asciiTheme="majorHAnsi" w:hAnsiTheme="majorHAnsi"/>
          <w:color w:val="365F91" w:themeColor="accent1" w:themeShade="BF"/>
          <w:sz w:val="22"/>
          <w:szCs w:val="22"/>
          <w:lang w:val="nl-NL"/>
        </w:rPr>
      </w:pPr>
    </w:p>
    <w:p w:rsidR="00BE7268" w:rsidRPr="00677552" w:rsidRDefault="00BE7268" w:rsidP="005D19DB">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ind w:firstLine="1385"/>
        <w:rPr>
          <w:rFonts w:asciiTheme="majorHAnsi" w:hAnsiTheme="majorHAnsi"/>
          <w:color w:val="365F91" w:themeColor="accent1" w:themeShade="BF"/>
          <w:sz w:val="22"/>
          <w:szCs w:val="22"/>
          <w:lang w:val="nl-NL"/>
        </w:rPr>
      </w:pPr>
      <w:r w:rsidRPr="00677552">
        <w:rPr>
          <w:rFonts w:asciiTheme="majorHAnsi" w:hAnsiTheme="majorHAnsi"/>
          <w:color w:val="365F91" w:themeColor="accent1" w:themeShade="BF"/>
          <w:sz w:val="22"/>
          <w:szCs w:val="22"/>
          <w:lang w:val="nl-NL"/>
        </w:rPr>
        <w:t>Authentiek: blijf trouw aan merk DNA</w:t>
      </w:r>
    </w:p>
    <w:p w:rsidR="00BE7268" w:rsidRPr="00677552" w:rsidRDefault="00BE7268" w:rsidP="005D19DB">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ind w:firstLine="1385"/>
        <w:rPr>
          <w:rFonts w:asciiTheme="majorHAnsi" w:hAnsiTheme="majorHAnsi"/>
          <w:color w:val="365F91" w:themeColor="accent1" w:themeShade="BF"/>
          <w:sz w:val="22"/>
          <w:szCs w:val="22"/>
          <w:lang w:val="nl-NL"/>
        </w:rPr>
      </w:pPr>
      <w:r w:rsidRPr="00677552">
        <w:rPr>
          <w:rFonts w:asciiTheme="majorHAnsi" w:hAnsiTheme="majorHAnsi"/>
          <w:color w:val="365F91" w:themeColor="accent1" w:themeShade="BF"/>
          <w:sz w:val="22"/>
          <w:szCs w:val="22"/>
          <w:lang w:val="nl-NL"/>
        </w:rPr>
        <w:t>Herkenbaar: blijf dicht bij dagelijks leven</w:t>
      </w:r>
    </w:p>
    <w:p w:rsidR="00BE7268" w:rsidRPr="00677552" w:rsidRDefault="00BE7268" w:rsidP="005D19DB">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ind w:firstLine="1385"/>
        <w:rPr>
          <w:rFonts w:asciiTheme="majorHAnsi" w:hAnsiTheme="majorHAnsi"/>
          <w:color w:val="365F91" w:themeColor="accent1" w:themeShade="BF"/>
          <w:sz w:val="22"/>
          <w:szCs w:val="22"/>
          <w:lang w:val="nl-NL"/>
        </w:rPr>
      </w:pPr>
      <w:r w:rsidRPr="00677552">
        <w:rPr>
          <w:rFonts w:asciiTheme="majorHAnsi" w:hAnsiTheme="majorHAnsi"/>
          <w:color w:val="365F91" w:themeColor="accent1" w:themeShade="BF"/>
          <w:sz w:val="22"/>
          <w:szCs w:val="22"/>
          <w:lang w:val="nl-NL"/>
        </w:rPr>
        <w:t>Humor: sentimentele of parodie</w:t>
      </w:r>
    </w:p>
    <w:p w:rsidR="00BE7268" w:rsidRPr="00677552" w:rsidRDefault="00BE7268" w:rsidP="005D19DB">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ind w:firstLine="1385"/>
        <w:rPr>
          <w:rFonts w:asciiTheme="majorHAnsi" w:hAnsiTheme="majorHAnsi"/>
          <w:color w:val="365F91" w:themeColor="accent1" w:themeShade="BF"/>
          <w:sz w:val="22"/>
          <w:szCs w:val="22"/>
          <w:lang w:val="nl-NL"/>
        </w:rPr>
      </w:pPr>
      <w:r w:rsidRPr="00677552">
        <w:rPr>
          <w:rFonts w:asciiTheme="majorHAnsi" w:hAnsiTheme="majorHAnsi"/>
          <w:color w:val="365F91" w:themeColor="accent1" w:themeShade="BF"/>
          <w:sz w:val="22"/>
          <w:szCs w:val="22"/>
          <w:lang w:val="nl-NL"/>
        </w:rPr>
        <w:t>Fantasie, maar gerelateerd aan het dagelijkse</w:t>
      </w:r>
    </w:p>
    <w:p w:rsidR="00BE7268" w:rsidRPr="00677552" w:rsidRDefault="00BE7268" w:rsidP="005D19DB">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ind w:firstLine="1385"/>
        <w:rPr>
          <w:rFonts w:asciiTheme="majorHAnsi" w:hAnsiTheme="majorHAnsi"/>
          <w:color w:val="365F91" w:themeColor="accent1" w:themeShade="BF"/>
          <w:sz w:val="22"/>
          <w:szCs w:val="22"/>
          <w:lang w:val="nl-NL"/>
        </w:rPr>
      </w:pPr>
      <w:r w:rsidRPr="00677552">
        <w:rPr>
          <w:rFonts w:asciiTheme="majorHAnsi" w:hAnsiTheme="majorHAnsi"/>
          <w:color w:val="365F91" w:themeColor="accent1" w:themeShade="BF"/>
          <w:sz w:val="22"/>
          <w:szCs w:val="22"/>
          <w:lang w:val="nl-NL"/>
        </w:rPr>
        <w:t>Suspens &amp; Surprise</w:t>
      </w:r>
    </w:p>
    <w:p w:rsidR="00BE7268" w:rsidRPr="00677552" w:rsidRDefault="00BE7268" w:rsidP="005D19DB">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ind w:firstLine="1385"/>
        <w:rPr>
          <w:rFonts w:asciiTheme="majorHAnsi" w:hAnsiTheme="majorHAnsi"/>
          <w:color w:val="365F91" w:themeColor="accent1" w:themeShade="BF"/>
          <w:sz w:val="22"/>
          <w:szCs w:val="22"/>
          <w:lang w:val="nl-NL"/>
        </w:rPr>
      </w:pPr>
      <w:r w:rsidRPr="00677552">
        <w:rPr>
          <w:rFonts w:asciiTheme="majorHAnsi" w:hAnsiTheme="majorHAnsi"/>
          <w:color w:val="365F91" w:themeColor="accent1" w:themeShade="BF"/>
          <w:sz w:val="22"/>
          <w:szCs w:val="22"/>
          <w:lang w:val="nl-NL"/>
        </w:rPr>
        <w:t>Muziek: opwindend, herkenbaar, herinnerbaar</w:t>
      </w:r>
    </w:p>
    <w:p w:rsidR="00BE7268" w:rsidRPr="00677552" w:rsidRDefault="00BE7268" w:rsidP="005D19DB">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ind w:firstLine="1385"/>
        <w:rPr>
          <w:rFonts w:asciiTheme="majorHAnsi" w:hAnsiTheme="majorHAnsi"/>
          <w:color w:val="365F91" w:themeColor="accent1" w:themeShade="BF"/>
          <w:sz w:val="22"/>
          <w:szCs w:val="22"/>
          <w:lang w:val="nl-NL"/>
        </w:rPr>
      </w:pPr>
      <w:r w:rsidRPr="00677552">
        <w:rPr>
          <w:rFonts w:asciiTheme="majorHAnsi" w:hAnsiTheme="majorHAnsi"/>
          <w:color w:val="365F91" w:themeColor="accent1" w:themeShade="BF"/>
          <w:sz w:val="22"/>
          <w:szCs w:val="22"/>
          <w:lang w:val="nl-NL"/>
        </w:rPr>
        <w:t>Emoties, veel en alleen positieve</w:t>
      </w:r>
    </w:p>
    <w:p w:rsidR="00BE7268" w:rsidRPr="00677552" w:rsidRDefault="00BE7268" w:rsidP="005D19DB">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ind w:firstLine="1385"/>
        <w:rPr>
          <w:rFonts w:asciiTheme="majorHAnsi" w:hAnsiTheme="majorHAnsi"/>
          <w:color w:val="365F91" w:themeColor="accent1" w:themeShade="BF"/>
          <w:sz w:val="22"/>
          <w:szCs w:val="22"/>
          <w:lang w:val="nl-NL"/>
        </w:rPr>
      </w:pPr>
      <w:r w:rsidRPr="00677552">
        <w:rPr>
          <w:rFonts w:asciiTheme="majorHAnsi" w:hAnsiTheme="majorHAnsi"/>
          <w:color w:val="365F91" w:themeColor="accent1" w:themeShade="BF"/>
          <w:sz w:val="22"/>
          <w:szCs w:val="22"/>
          <w:lang w:val="nl-NL"/>
        </w:rPr>
        <w:t>Snelle montage, veel beeldwissels</w:t>
      </w:r>
    </w:p>
    <w:p w:rsidR="00BE7268" w:rsidRPr="00677552" w:rsidRDefault="00BE7268" w:rsidP="005D19DB">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ind w:firstLine="1385"/>
        <w:rPr>
          <w:rFonts w:asciiTheme="majorHAnsi" w:hAnsiTheme="majorHAnsi"/>
          <w:color w:val="365F91" w:themeColor="accent1" w:themeShade="BF"/>
          <w:sz w:val="22"/>
          <w:szCs w:val="22"/>
          <w:lang w:val="nl-NL"/>
        </w:rPr>
      </w:pPr>
      <w:r w:rsidRPr="00677552">
        <w:rPr>
          <w:rFonts w:asciiTheme="majorHAnsi" w:hAnsiTheme="majorHAnsi"/>
          <w:color w:val="365F91" w:themeColor="accent1" w:themeShade="BF"/>
          <w:sz w:val="22"/>
          <w:szCs w:val="22"/>
          <w:lang w:val="nl-NL"/>
        </w:rPr>
        <w:t>Herkenbare gimmick</w:t>
      </w:r>
    </w:p>
    <w:p w:rsidR="005D19DB" w:rsidRPr="00677552" w:rsidRDefault="005D19DB" w:rsidP="005D19DB">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ind w:firstLine="1385"/>
        <w:rPr>
          <w:rFonts w:asciiTheme="majorHAnsi" w:hAnsiTheme="majorHAnsi"/>
          <w:color w:val="365F91" w:themeColor="accent1" w:themeShade="BF"/>
          <w:sz w:val="22"/>
          <w:szCs w:val="22"/>
          <w:lang w:val="nl-NL"/>
        </w:rPr>
      </w:pPr>
      <w:r w:rsidRPr="00677552">
        <w:rPr>
          <w:rFonts w:asciiTheme="majorHAnsi" w:hAnsiTheme="majorHAnsi"/>
          <w:color w:val="365F91" w:themeColor="accent1" w:themeShade="BF"/>
          <w:sz w:val="22"/>
          <w:szCs w:val="22"/>
          <w:lang w:val="nl-NL"/>
        </w:rPr>
        <w:t>Herkenbare hoofdrolspelers</w:t>
      </w:r>
    </w:p>
    <w:p w:rsidR="00BE7268" w:rsidRPr="00677552" w:rsidRDefault="00BE7268" w:rsidP="005D19DB">
      <w:pPr>
        <w:pStyle w:val="Kop3"/>
        <w:ind w:left="1416" w:firstLine="708"/>
        <w:rPr>
          <w:lang w:val="nl-NL"/>
        </w:rPr>
      </w:pPr>
      <w:bookmarkStart w:id="63" w:name="_Toc328121288"/>
      <w:r w:rsidRPr="00677552">
        <w:rPr>
          <w:lang w:val="nl-NL"/>
        </w:rPr>
        <w:lastRenderedPageBreak/>
        <w:t>3.3.2 TONE OF VOICE</w:t>
      </w:r>
      <w:bookmarkEnd w:id="63"/>
      <w:r w:rsidR="005D19DB" w:rsidRPr="00677552">
        <w:rPr>
          <w:lang w:val="nl-NL"/>
        </w:rPr>
        <w:t xml:space="preserve"> </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w:t>
      </w:r>
      <w:proofErr w:type="spellStart"/>
      <w:r w:rsidRPr="00677552">
        <w:rPr>
          <w:rFonts w:asciiTheme="majorHAnsi" w:hAnsiTheme="majorHAnsi"/>
          <w:sz w:val="22"/>
          <w:szCs w:val="22"/>
          <w:lang w:val="nl-NL"/>
        </w:rPr>
        <w:t>tone</w:t>
      </w:r>
      <w:proofErr w:type="spellEnd"/>
      <w:r w:rsidRPr="00677552">
        <w:rPr>
          <w:rFonts w:asciiTheme="majorHAnsi" w:hAnsiTheme="majorHAnsi"/>
          <w:sz w:val="22"/>
          <w:szCs w:val="22"/>
          <w:lang w:val="nl-NL"/>
        </w:rPr>
        <w:t xml:space="preserve"> of voice die NUtrecht nu op de website hanteert is zeer ‘</w:t>
      </w:r>
      <w:proofErr w:type="spellStart"/>
      <w:r w:rsidRPr="00677552">
        <w:rPr>
          <w:rFonts w:asciiTheme="majorHAnsi" w:hAnsiTheme="majorHAnsi"/>
          <w:sz w:val="22"/>
          <w:szCs w:val="22"/>
          <w:lang w:val="nl-NL"/>
        </w:rPr>
        <w:t>streetwise</w:t>
      </w:r>
      <w:proofErr w:type="spellEnd"/>
      <w:r w:rsidRPr="00677552">
        <w:rPr>
          <w:rFonts w:asciiTheme="majorHAnsi" w:hAnsiTheme="majorHAnsi"/>
          <w:sz w:val="22"/>
          <w:szCs w:val="22"/>
          <w:lang w:val="nl-NL"/>
        </w:rPr>
        <w:t xml:space="preserve">’. Dit houdt in dat NUtrecht probeert de taal van de straat spreken. Woorden als vet gaaf en gave shit komen voor op de website. Het lijkt alsof NUtrecht de jongeren wil aanspreken zoals de jongeren met elkaar praten. Of dit de juiste manier is, valt over te twisten. De doelgroep jongeren bestaat namelijk uit verschillende subdoelgroepen. Het zou misschien aanspreken bij jongeren zonder opleiding, met een grote motivatie voor hun passie, maar de groep aankomende </w:t>
      </w:r>
      <w:proofErr w:type="spellStart"/>
      <w:r w:rsidRPr="00677552">
        <w:rPr>
          <w:rFonts w:asciiTheme="majorHAnsi" w:hAnsiTheme="majorHAnsi"/>
          <w:sz w:val="22"/>
          <w:szCs w:val="22"/>
          <w:lang w:val="nl-NL"/>
        </w:rPr>
        <w:t>ZZP’ers</w:t>
      </w:r>
      <w:proofErr w:type="spellEnd"/>
      <w:r w:rsidRPr="00677552">
        <w:rPr>
          <w:rFonts w:asciiTheme="majorHAnsi" w:hAnsiTheme="majorHAnsi"/>
          <w:sz w:val="22"/>
          <w:szCs w:val="22"/>
          <w:lang w:val="nl-NL"/>
        </w:rPr>
        <w:t xml:space="preserve"> zou hiervan kunnen afschrikken.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64" w:name="_Toc328121289"/>
      <w:r w:rsidRPr="00677552">
        <w:rPr>
          <w:lang w:val="nl-NL"/>
        </w:rPr>
        <w:t>3.3.3 NAAMSBEKENDHEID</w:t>
      </w:r>
      <w:bookmarkEnd w:id="64"/>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Een ander belangrijk communicatiedoel is naamsbekendheid genereren. NUtrecht is nog nauwelijks bekend bij de doelgroep. Aangezien jongeren niet zomaar alle informatie aannemen, zou het een voordeel zijn voor NUtrecht als de doelgroep al enigszins bekend zou zijn met de naam NUtrecht. Daarom hoeft niet elke boodschap alle informatie te bevatten, maar kan de boodschap ook dienen voor het genereren van naamsbekendheid. Naamsbekendheid wordt bij elke communicatie-uiting vergroot en versterkt, omdat onder elke boodschap de naam en het logo van NUtrecht komt te staan. In het volgende hoofdstuk staat het plan bestreven die de naamsbekendheid van NUtrecht zal versterken.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65" w:name="_Toc328121290"/>
      <w:r w:rsidRPr="00677552">
        <w:rPr>
          <w:lang w:val="nl-NL"/>
        </w:rPr>
        <w:t>3.3.4 CONCEPT</w:t>
      </w:r>
      <w:bookmarkEnd w:id="65"/>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Er zijn verschillende concepten voor een boodschap die in de communicatie kunnen worden gebruikt. Het </w:t>
      </w:r>
      <w:r w:rsidRPr="00677552">
        <w:rPr>
          <w:rFonts w:asciiTheme="majorHAnsi" w:hAnsiTheme="majorHAnsi"/>
          <w:i/>
          <w:sz w:val="22"/>
          <w:szCs w:val="22"/>
          <w:lang w:val="nl-NL"/>
        </w:rPr>
        <w:t>explicatieconcept</w:t>
      </w:r>
      <w:r w:rsidRPr="00677552">
        <w:rPr>
          <w:rFonts w:asciiTheme="majorHAnsi" w:hAnsiTheme="majorHAnsi"/>
          <w:sz w:val="22"/>
          <w:szCs w:val="22"/>
          <w:lang w:val="nl-NL"/>
        </w:rPr>
        <w:t xml:space="preserve"> houdt in dat er wordt uitgelegd wat NUtrecht precies is, wat de voordelen zijn en hoe NUtrecht precies werkt. Dit is de informatieve boodschap. De affectieve boodschap met betrekking tot een gevoel en identificatie wordt eerder </w:t>
      </w:r>
      <w:proofErr w:type="spellStart"/>
      <w:r w:rsidRPr="00677552">
        <w:rPr>
          <w:rFonts w:asciiTheme="majorHAnsi" w:hAnsiTheme="majorHAnsi"/>
          <w:sz w:val="22"/>
          <w:szCs w:val="22"/>
          <w:lang w:val="nl-NL"/>
        </w:rPr>
        <w:t>getriggert</w:t>
      </w:r>
      <w:proofErr w:type="spellEnd"/>
      <w:r w:rsidRPr="00677552">
        <w:rPr>
          <w:rFonts w:asciiTheme="majorHAnsi" w:hAnsiTheme="majorHAnsi"/>
          <w:sz w:val="22"/>
          <w:szCs w:val="22"/>
          <w:lang w:val="nl-NL"/>
        </w:rPr>
        <w:t xml:space="preserve"> door het </w:t>
      </w:r>
      <w:r w:rsidRPr="00677552">
        <w:rPr>
          <w:rFonts w:asciiTheme="majorHAnsi" w:hAnsiTheme="majorHAnsi"/>
          <w:i/>
          <w:sz w:val="22"/>
          <w:szCs w:val="22"/>
          <w:lang w:val="nl-NL"/>
        </w:rPr>
        <w:t>associatieconcept</w:t>
      </w:r>
      <w:r w:rsidR="003E56F8" w:rsidRPr="00677552">
        <w:rPr>
          <w:rStyle w:val="Voetnootmarkering"/>
          <w:rFonts w:asciiTheme="majorHAnsi" w:hAnsiTheme="majorHAnsi"/>
          <w:sz w:val="22"/>
          <w:szCs w:val="22"/>
          <w:lang w:val="nl-NL"/>
        </w:rPr>
        <w:footnoteReference w:id="38"/>
      </w:r>
      <w:r w:rsidRPr="00677552">
        <w:rPr>
          <w:rFonts w:asciiTheme="majorHAnsi" w:hAnsiTheme="majorHAnsi"/>
          <w:sz w:val="22"/>
          <w:szCs w:val="22"/>
          <w:lang w:val="nl-NL"/>
        </w:rPr>
        <w:t xml:space="preserve">. Dat wil zeggen een concept dat een verband tussen een merk en iets anders legt. NUtrecht is namelijk niet alleen maar een werkplek, maar ook een gevoel waar mensen bij willen horen. Omdat de boodschap van NUtrecht eigenlijk beide aspecten moet bevatten, zijn deze concepten met elkaar verweven.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proofErr w:type="spellStart"/>
      <w:r w:rsidRPr="00677552">
        <w:rPr>
          <w:rFonts w:asciiTheme="majorHAnsi" w:hAnsiTheme="majorHAnsi"/>
          <w:lang w:val="nl-NL"/>
        </w:rPr>
        <w:t>Explicatie-associatieconcept</w:t>
      </w:r>
      <w:proofErr w:type="spellEnd"/>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is ondernemen voor jongeren op meer dan 5000 m2. In NUtrecht staan jouw talent en passie centraal. Met behulp van coaches werk je aan je eigen onderneming. NUtrecht is een energieke en dynamische omgeving waarin leren, leven, werken en wonen in elkaar overvloeien. Deze unieke combinatie zorgt voor een uitermate creatief en inspirerend </w:t>
      </w:r>
      <w:proofErr w:type="spellStart"/>
      <w:r w:rsidRPr="00677552">
        <w:rPr>
          <w:rFonts w:asciiTheme="majorHAnsi" w:hAnsiTheme="majorHAnsi"/>
          <w:sz w:val="22"/>
          <w:szCs w:val="22"/>
          <w:lang w:val="nl-NL"/>
        </w:rPr>
        <w:t>werk-</w:t>
      </w:r>
      <w:proofErr w:type="spellEnd"/>
      <w:r w:rsidRPr="00677552">
        <w:rPr>
          <w:rFonts w:asciiTheme="majorHAnsi" w:hAnsiTheme="majorHAnsi"/>
          <w:sz w:val="22"/>
          <w:szCs w:val="22"/>
          <w:lang w:val="nl-NL"/>
        </w:rPr>
        <w:t>, leer- en leefklimaat. Er is ruimte voor je eigen werkplek of kantoor, maar ook oefen- en expositie</w:t>
      </w:r>
      <w:r w:rsidR="00B04509" w:rsidRPr="00677552">
        <w:rPr>
          <w:rFonts w:asciiTheme="majorHAnsi" w:hAnsiTheme="majorHAnsi"/>
          <w:sz w:val="22"/>
          <w:szCs w:val="22"/>
          <w:lang w:val="nl-NL"/>
        </w:rPr>
        <w:t>ruimten</w:t>
      </w:r>
      <w:r w:rsidRPr="00677552">
        <w:rPr>
          <w:rFonts w:asciiTheme="majorHAnsi" w:hAnsiTheme="majorHAnsi"/>
          <w:sz w:val="22"/>
          <w:szCs w:val="22"/>
          <w:lang w:val="nl-NL"/>
        </w:rPr>
        <w:t xml:space="preserve"> die je kunt gebruiken. De huur is laag en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is nabij. NUtrecht is een inspirerende en creatieve omgeving waar jouw leerproces voorop staat.</w:t>
      </w:r>
    </w:p>
    <w:p w:rsidR="00BE7268" w:rsidRPr="00677552" w:rsidRDefault="00BE7268" w:rsidP="00BE7268">
      <w:pPr>
        <w:pStyle w:val="Geenafstand"/>
        <w:jc w:val="both"/>
        <w:rPr>
          <w:rFonts w:asciiTheme="majorHAnsi" w:hAnsiTheme="majorHAnsi"/>
          <w:sz w:val="22"/>
          <w:szCs w:val="22"/>
          <w:lang w:val="nl-NL"/>
        </w:rPr>
      </w:pPr>
    </w:p>
    <w:p w:rsidR="005D19DB" w:rsidRPr="00677552" w:rsidRDefault="005D19DB">
      <w:pPr>
        <w:rPr>
          <w:rFonts w:asciiTheme="majorHAnsi" w:hAnsiTheme="majorHAnsi"/>
          <w:sz w:val="22"/>
          <w:szCs w:val="22"/>
          <w:lang w:val="nl-NL"/>
        </w:rPr>
      </w:pPr>
      <w:r w:rsidRPr="00677552">
        <w:rPr>
          <w:rFonts w:asciiTheme="majorHAnsi" w:hAnsiTheme="majorHAnsi"/>
          <w:sz w:val="22"/>
          <w:szCs w:val="22"/>
          <w:lang w:val="nl-NL"/>
        </w:rPr>
        <w:br w:type="page"/>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lastRenderedPageBreak/>
        <w:t xml:space="preserve">In dit concepten staan de volgende </w:t>
      </w:r>
      <w:r w:rsidRPr="00677552">
        <w:rPr>
          <w:rStyle w:val="Kop4Char"/>
          <w:rFonts w:asciiTheme="majorHAnsi" w:hAnsiTheme="majorHAnsi"/>
          <w:lang w:val="nl-NL"/>
        </w:rPr>
        <w:t>informatieve</w:t>
      </w:r>
      <w:r w:rsidRPr="00677552">
        <w:rPr>
          <w:rFonts w:asciiTheme="majorHAnsi" w:hAnsiTheme="majorHAnsi"/>
          <w:sz w:val="22"/>
          <w:szCs w:val="22"/>
          <w:lang w:val="nl-NL"/>
        </w:rPr>
        <w:t xml:space="preserve"> boodschappen:</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Geenafstand"/>
        <w:numPr>
          <w:ilvl w:val="0"/>
          <w:numId w:val="13"/>
        </w:numPr>
        <w:jc w:val="both"/>
        <w:rPr>
          <w:rFonts w:asciiTheme="majorHAnsi" w:hAnsiTheme="majorHAnsi"/>
          <w:sz w:val="22"/>
          <w:szCs w:val="22"/>
          <w:lang w:val="nl-NL"/>
        </w:rPr>
      </w:pPr>
      <w:r w:rsidRPr="00677552">
        <w:rPr>
          <w:rFonts w:asciiTheme="majorHAnsi" w:hAnsiTheme="majorHAnsi"/>
          <w:sz w:val="22"/>
          <w:szCs w:val="22"/>
          <w:lang w:val="nl-NL"/>
        </w:rPr>
        <w:t>Werken vanuit jouw talent en passie</w:t>
      </w:r>
    </w:p>
    <w:p w:rsidR="00BE7268" w:rsidRPr="00677552" w:rsidRDefault="00BE7268" w:rsidP="000C10E0">
      <w:pPr>
        <w:pStyle w:val="Geenafstand"/>
        <w:numPr>
          <w:ilvl w:val="0"/>
          <w:numId w:val="13"/>
        </w:numPr>
        <w:jc w:val="both"/>
        <w:rPr>
          <w:rFonts w:asciiTheme="majorHAnsi" w:hAnsiTheme="majorHAnsi"/>
          <w:sz w:val="22"/>
          <w:szCs w:val="22"/>
          <w:lang w:val="nl-NL"/>
        </w:rPr>
      </w:pPr>
      <w:r w:rsidRPr="00677552">
        <w:rPr>
          <w:rFonts w:asciiTheme="majorHAnsi" w:hAnsiTheme="majorHAnsi"/>
          <w:sz w:val="22"/>
          <w:szCs w:val="22"/>
          <w:lang w:val="nl-NL"/>
        </w:rPr>
        <w:t>Eigen onderneming opzetten</w:t>
      </w:r>
    </w:p>
    <w:p w:rsidR="00BE7268" w:rsidRPr="00677552" w:rsidRDefault="00BE7268" w:rsidP="000C10E0">
      <w:pPr>
        <w:pStyle w:val="Geenafstand"/>
        <w:numPr>
          <w:ilvl w:val="0"/>
          <w:numId w:val="13"/>
        </w:numPr>
        <w:jc w:val="both"/>
        <w:rPr>
          <w:rFonts w:asciiTheme="majorHAnsi" w:hAnsiTheme="majorHAnsi"/>
          <w:sz w:val="22"/>
          <w:szCs w:val="22"/>
          <w:lang w:val="nl-NL"/>
        </w:rPr>
      </w:pPr>
      <w:r w:rsidRPr="00677552">
        <w:rPr>
          <w:rFonts w:asciiTheme="majorHAnsi" w:hAnsiTheme="majorHAnsi"/>
          <w:sz w:val="22"/>
          <w:szCs w:val="22"/>
          <w:lang w:val="nl-NL"/>
        </w:rPr>
        <w:t>Goedkoop ruimten huren</w:t>
      </w:r>
    </w:p>
    <w:p w:rsidR="00BE7268" w:rsidRPr="00677552" w:rsidRDefault="00BE7268" w:rsidP="000C10E0">
      <w:pPr>
        <w:pStyle w:val="Geenafstand"/>
        <w:numPr>
          <w:ilvl w:val="0"/>
          <w:numId w:val="13"/>
        </w:numPr>
        <w:jc w:val="both"/>
        <w:rPr>
          <w:rFonts w:asciiTheme="majorHAnsi" w:hAnsiTheme="majorHAnsi"/>
          <w:sz w:val="22"/>
          <w:szCs w:val="22"/>
          <w:lang w:val="nl-NL"/>
        </w:rPr>
      </w:pP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is nabij</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0C10E0"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In dit concepten staan de volgende </w:t>
      </w:r>
      <w:r w:rsidRPr="00677552">
        <w:rPr>
          <w:rStyle w:val="Kop4Char"/>
          <w:rFonts w:asciiTheme="majorHAnsi" w:hAnsiTheme="majorHAnsi"/>
          <w:lang w:val="nl-NL"/>
        </w:rPr>
        <w:t>a</w:t>
      </w:r>
      <w:r w:rsidR="00BE7268" w:rsidRPr="00677552">
        <w:rPr>
          <w:rStyle w:val="Kop4Char"/>
          <w:rFonts w:asciiTheme="majorHAnsi" w:hAnsiTheme="majorHAnsi"/>
          <w:lang w:val="nl-NL"/>
        </w:rPr>
        <w:t xml:space="preserve">ffectieve </w:t>
      </w:r>
      <w:r w:rsidR="00BE7268" w:rsidRPr="00677552">
        <w:rPr>
          <w:rFonts w:asciiTheme="majorHAnsi" w:hAnsiTheme="majorHAnsi"/>
          <w:sz w:val="22"/>
          <w:szCs w:val="22"/>
          <w:lang w:val="nl-NL"/>
        </w:rPr>
        <w:t>boodschap</w:t>
      </w:r>
      <w:r w:rsidRPr="00677552">
        <w:rPr>
          <w:rFonts w:asciiTheme="majorHAnsi" w:hAnsiTheme="majorHAnsi"/>
          <w:sz w:val="22"/>
          <w:szCs w:val="22"/>
          <w:lang w:val="nl-NL"/>
        </w:rPr>
        <w:t>pen</w:t>
      </w:r>
      <w:r w:rsidR="00BE7268" w:rsidRPr="00677552">
        <w:rPr>
          <w:rFonts w:asciiTheme="majorHAnsi" w:hAnsiTheme="majorHAnsi"/>
          <w:sz w:val="22"/>
          <w:szCs w:val="22"/>
          <w:lang w:val="nl-NL"/>
        </w:rPr>
        <w:t>:</w:t>
      </w:r>
    </w:p>
    <w:p w:rsidR="000C10E0" w:rsidRPr="00677552" w:rsidRDefault="000C10E0" w:rsidP="00BE7268">
      <w:pPr>
        <w:pStyle w:val="Geenafstand"/>
        <w:jc w:val="both"/>
        <w:rPr>
          <w:rFonts w:asciiTheme="majorHAnsi" w:hAnsiTheme="majorHAnsi"/>
          <w:sz w:val="22"/>
          <w:szCs w:val="22"/>
          <w:lang w:val="nl-NL"/>
        </w:rPr>
      </w:pPr>
    </w:p>
    <w:p w:rsidR="00BE7268" w:rsidRPr="00677552" w:rsidRDefault="00BE7268" w:rsidP="000C10E0">
      <w:pPr>
        <w:pStyle w:val="Geenafstand"/>
        <w:numPr>
          <w:ilvl w:val="0"/>
          <w:numId w:val="14"/>
        </w:numPr>
        <w:jc w:val="both"/>
        <w:rPr>
          <w:rFonts w:asciiTheme="majorHAnsi" w:hAnsiTheme="majorHAnsi"/>
          <w:sz w:val="22"/>
          <w:szCs w:val="22"/>
          <w:lang w:val="nl-NL"/>
        </w:rPr>
      </w:pPr>
      <w:r w:rsidRPr="00677552">
        <w:rPr>
          <w:rFonts w:asciiTheme="majorHAnsi" w:hAnsiTheme="majorHAnsi"/>
          <w:sz w:val="22"/>
          <w:szCs w:val="22"/>
          <w:lang w:val="nl-NL"/>
        </w:rPr>
        <w:t>Inspirerende omgeving</w:t>
      </w:r>
    </w:p>
    <w:p w:rsidR="00BE7268" w:rsidRPr="00677552" w:rsidRDefault="00BE7268" w:rsidP="000C10E0">
      <w:pPr>
        <w:pStyle w:val="Geenafstand"/>
        <w:numPr>
          <w:ilvl w:val="0"/>
          <w:numId w:val="14"/>
        </w:numPr>
        <w:jc w:val="both"/>
        <w:rPr>
          <w:rFonts w:asciiTheme="majorHAnsi" w:hAnsiTheme="majorHAnsi"/>
          <w:sz w:val="22"/>
          <w:szCs w:val="22"/>
          <w:lang w:val="nl-NL"/>
        </w:rPr>
      </w:pPr>
      <w:r w:rsidRPr="00677552">
        <w:rPr>
          <w:rFonts w:asciiTheme="majorHAnsi" w:hAnsiTheme="majorHAnsi"/>
          <w:sz w:val="22"/>
          <w:szCs w:val="22"/>
          <w:lang w:val="nl-NL"/>
        </w:rPr>
        <w:t>Energieke en dynamische omgeving</w:t>
      </w:r>
    </w:p>
    <w:p w:rsidR="00BE7268" w:rsidRPr="00677552" w:rsidRDefault="00BE7268" w:rsidP="000C10E0">
      <w:pPr>
        <w:pStyle w:val="Geenafstand"/>
        <w:numPr>
          <w:ilvl w:val="0"/>
          <w:numId w:val="14"/>
        </w:numPr>
        <w:jc w:val="both"/>
        <w:rPr>
          <w:rFonts w:asciiTheme="majorHAnsi" w:hAnsiTheme="majorHAnsi"/>
          <w:sz w:val="22"/>
          <w:szCs w:val="22"/>
          <w:lang w:val="nl-NL"/>
        </w:rPr>
      </w:pPr>
      <w:r w:rsidRPr="00677552">
        <w:rPr>
          <w:rFonts w:asciiTheme="majorHAnsi" w:hAnsiTheme="majorHAnsi"/>
          <w:sz w:val="22"/>
          <w:szCs w:val="22"/>
          <w:lang w:val="nl-NL"/>
        </w:rPr>
        <w:t xml:space="preserve">Unieke combinatie van leven, leren, werken en wonen. </w:t>
      </w:r>
    </w:p>
    <w:p w:rsidR="00BE7268" w:rsidRPr="00677552" w:rsidRDefault="00BE7268" w:rsidP="000C10E0">
      <w:pPr>
        <w:pStyle w:val="Geenafstand"/>
        <w:numPr>
          <w:ilvl w:val="0"/>
          <w:numId w:val="14"/>
        </w:numPr>
        <w:jc w:val="both"/>
        <w:rPr>
          <w:rFonts w:asciiTheme="majorHAnsi" w:hAnsiTheme="majorHAnsi"/>
          <w:sz w:val="22"/>
          <w:szCs w:val="22"/>
          <w:lang w:val="nl-NL"/>
        </w:rPr>
      </w:pPr>
      <w:r w:rsidRPr="00677552">
        <w:rPr>
          <w:rFonts w:asciiTheme="majorHAnsi" w:hAnsiTheme="majorHAnsi"/>
          <w:sz w:val="22"/>
          <w:szCs w:val="22"/>
          <w:lang w:val="nl-NL"/>
        </w:rPr>
        <w:t>Creatieve omgeving</w:t>
      </w:r>
    </w:p>
    <w:p w:rsidR="00BE7268" w:rsidRPr="00677552" w:rsidRDefault="00BE7268" w:rsidP="000C10E0">
      <w:pPr>
        <w:pStyle w:val="Geenafstand"/>
        <w:numPr>
          <w:ilvl w:val="0"/>
          <w:numId w:val="14"/>
        </w:numPr>
        <w:jc w:val="both"/>
        <w:rPr>
          <w:rFonts w:asciiTheme="majorHAnsi" w:hAnsiTheme="majorHAnsi"/>
          <w:sz w:val="22"/>
          <w:szCs w:val="22"/>
          <w:lang w:val="nl-NL"/>
        </w:rPr>
      </w:pPr>
      <w:r w:rsidRPr="00677552">
        <w:rPr>
          <w:rFonts w:asciiTheme="majorHAnsi" w:hAnsiTheme="majorHAnsi"/>
          <w:sz w:val="22"/>
          <w:szCs w:val="22"/>
          <w:lang w:val="nl-NL"/>
        </w:rPr>
        <w:t>Leerproces staat voorop</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Het betekent niet dat NUtrecht dit concept via elke boodschap overal moet vertellen. Het hangt er natuurlijk van af welke middel er wordt toegepast. Wel moet </w:t>
      </w:r>
      <w:r w:rsidR="0007289F" w:rsidRPr="00677552">
        <w:rPr>
          <w:rFonts w:asciiTheme="majorHAnsi" w:hAnsiTheme="majorHAnsi"/>
          <w:sz w:val="22"/>
          <w:szCs w:val="22"/>
          <w:lang w:val="nl-NL"/>
        </w:rPr>
        <w:t xml:space="preserve">de boodschap in </w:t>
      </w:r>
      <w:r w:rsidRPr="00677552">
        <w:rPr>
          <w:rFonts w:asciiTheme="majorHAnsi" w:hAnsiTheme="majorHAnsi"/>
          <w:sz w:val="22"/>
          <w:szCs w:val="22"/>
          <w:lang w:val="nl-NL"/>
        </w:rPr>
        <w:t xml:space="preserve">elk middel </w:t>
      </w:r>
      <w:r w:rsidR="0007289F" w:rsidRPr="00677552">
        <w:rPr>
          <w:rFonts w:asciiTheme="majorHAnsi" w:hAnsiTheme="majorHAnsi"/>
          <w:sz w:val="22"/>
          <w:szCs w:val="22"/>
          <w:lang w:val="nl-NL"/>
        </w:rPr>
        <w:t>in het verlengde staan</w:t>
      </w:r>
      <w:r w:rsidRPr="00677552">
        <w:rPr>
          <w:rFonts w:asciiTheme="majorHAnsi" w:hAnsiTheme="majorHAnsi"/>
          <w:sz w:val="22"/>
          <w:szCs w:val="22"/>
          <w:lang w:val="nl-NL"/>
        </w:rPr>
        <w:t xml:space="preserve"> van dit concept. Er is dus niet één boodschap voor alle middelen, dit is de kernboodschap die wordt verteld met behulp van verschillende middelen.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w:t>
      </w:r>
      <w:r w:rsidRPr="00677552">
        <w:rPr>
          <w:rStyle w:val="Kop4Char"/>
          <w:rFonts w:asciiTheme="majorHAnsi" w:hAnsiTheme="majorHAnsi"/>
          <w:lang w:val="nl-NL"/>
        </w:rPr>
        <w:t>propositie</w:t>
      </w:r>
      <w:r w:rsidRPr="00677552">
        <w:rPr>
          <w:rFonts w:asciiTheme="majorHAnsi" w:hAnsiTheme="majorHAnsi"/>
          <w:sz w:val="22"/>
          <w:szCs w:val="22"/>
          <w:lang w:val="nl-NL"/>
        </w:rPr>
        <w:t xml:space="preserve"> die NUtrecht inneemt, kan als volgt worden omschreven:</w:t>
      </w:r>
    </w:p>
    <w:p w:rsidR="003A7E02" w:rsidRPr="00677552" w:rsidRDefault="003A7E02" w:rsidP="00BE7268">
      <w:pPr>
        <w:pStyle w:val="Geenafstand"/>
        <w:jc w:val="both"/>
        <w:rPr>
          <w:rFonts w:asciiTheme="majorHAnsi" w:hAnsiTheme="majorHAnsi"/>
          <w:sz w:val="22"/>
          <w:szCs w:val="22"/>
          <w:lang w:val="nl-NL"/>
        </w:rPr>
      </w:pPr>
    </w:p>
    <w:p w:rsidR="0007289F" w:rsidRPr="00677552" w:rsidRDefault="0007289F" w:rsidP="0007289F">
      <w:pPr>
        <w:pStyle w:val="Geenafstand"/>
        <w:pBdr>
          <w:top w:val="dotted" w:sz="18" w:space="1" w:color="auto"/>
          <w:left w:val="dotted" w:sz="18" w:space="4" w:color="auto"/>
          <w:bottom w:val="dotted" w:sz="18" w:space="1" w:color="auto"/>
          <w:right w:val="dotted" w:sz="18" w:space="4" w:color="auto"/>
        </w:pBdr>
        <w:shd w:val="clear" w:color="auto" w:fill="E8F0F8"/>
        <w:jc w:val="center"/>
        <w:rPr>
          <w:rFonts w:asciiTheme="majorHAnsi" w:hAnsiTheme="majorHAnsi"/>
          <w:color w:val="365F91" w:themeColor="accent1" w:themeShade="BF"/>
          <w:sz w:val="22"/>
          <w:szCs w:val="22"/>
          <w:lang w:val="nl-NL"/>
        </w:rPr>
      </w:pPr>
      <w:r w:rsidRPr="00677552">
        <w:rPr>
          <w:rFonts w:asciiTheme="majorHAnsi" w:hAnsiTheme="majorHAnsi"/>
          <w:color w:val="365F91" w:themeColor="accent1" w:themeShade="BF"/>
          <w:sz w:val="22"/>
          <w:szCs w:val="22"/>
          <w:lang w:val="nl-NL"/>
        </w:rPr>
        <w:t xml:space="preserve">NUtrecht is </w:t>
      </w:r>
      <w:r w:rsidR="00BE7268" w:rsidRPr="00677552">
        <w:rPr>
          <w:rFonts w:asciiTheme="majorHAnsi" w:hAnsiTheme="majorHAnsi"/>
          <w:color w:val="365F91" w:themeColor="accent1" w:themeShade="BF"/>
          <w:sz w:val="22"/>
          <w:szCs w:val="22"/>
          <w:lang w:val="nl-NL"/>
        </w:rPr>
        <w:t xml:space="preserve">met behulp van </w:t>
      </w:r>
      <w:proofErr w:type="spellStart"/>
      <w:r w:rsidR="00BE7268" w:rsidRPr="00677552">
        <w:rPr>
          <w:rFonts w:asciiTheme="majorHAnsi" w:hAnsiTheme="majorHAnsi"/>
          <w:color w:val="365F91" w:themeColor="accent1" w:themeShade="BF"/>
          <w:sz w:val="22"/>
          <w:szCs w:val="22"/>
          <w:lang w:val="nl-NL"/>
        </w:rPr>
        <w:t>coaching</w:t>
      </w:r>
      <w:proofErr w:type="spellEnd"/>
      <w:r w:rsidR="00BE7268" w:rsidRPr="00677552">
        <w:rPr>
          <w:rFonts w:asciiTheme="majorHAnsi" w:hAnsiTheme="majorHAnsi"/>
          <w:color w:val="365F91" w:themeColor="accent1" w:themeShade="BF"/>
          <w:sz w:val="22"/>
          <w:szCs w:val="22"/>
          <w:lang w:val="nl-NL"/>
        </w:rPr>
        <w:t xml:space="preserve"> werken </w:t>
      </w:r>
    </w:p>
    <w:p w:rsidR="00BE7268" w:rsidRPr="00677552" w:rsidRDefault="00BE7268" w:rsidP="0007289F">
      <w:pPr>
        <w:pStyle w:val="Geenafstand"/>
        <w:pBdr>
          <w:top w:val="dotted" w:sz="18" w:space="1" w:color="auto"/>
          <w:left w:val="dotted" w:sz="18" w:space="4" w:color="auto"/>
          <w:bottom w:val="dotted" w:sz="18" w:space="1" w:color="auto"/>
          <w:right w:val="dotted" w:sz="18" w:space="4" w:color="auto"/>
        </w:pBdr>
        <w:shd w:val="clear" w:color="auto" w:fill="E8F0F8"/>
        <w:jc w:val="center"/>
        <w:rPr>
          <w:rFonts w:asciiTheme="majorHAnsi" w:hAnsiTheme="majorHAnsi"/>
          <w:color w:val="365F91" w:themeColor="accent1" w:themeShade="BF"/>
          <w:sz w:val="22"/>
          <w:szCs w:val="22"/>
          <w:lang w:val="nl-NL"/>
        </w:rPr>
      </w:pPr>
      <w:r w:rsidRPr="00677552">
        <w:rPr>
          <w:rFonts w:asciiTheme="majorHAnsi" w:hAnsiTheme="majorHAnsi"/>
          <w:color w:val="365F91" w:themeColor="accent1" w:themeShade="BF"/>
          <w:sz w:val="22"/>
          <w:szCs w:val="22"/>
          <w:lang w:val="nl-NL"/>
        </w:rPr>
        <w:t>aan je eigen onderneming vanuit jouw passie en talent in een inspirerende, bruisende en creatieve omgeving.</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66" w:name="_Toc328121291"/>
      <w:r w:rsidRPr="00677552">
        <w:rPr>
          <w:lang w:val="nl-NL"/>
        </w:rPr>
        <w:t>3.3.5 CONCLUSIE</w:t>
      </w:r>
      <w:bookmarkEnd w:id="66"/>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boodschap die NUtrecht wil vertellen moet verschillende eigenschappen bevatten. Ten eerste moet de boodschap informatief zijn, omdat het product NUtrecht een hoge betrokkenheid heeft bij de doelgroep. Ten tweede moet de boodschap ook affectief zijn, de jongeren moeten een goed gevoel bij NUtrecht hebben er erbij willen ‘horen’. Naast deze eigenschappen moet de boodschap krachtig en </w:t>
      </w:r>
      <w:proofErr w:type="spellStart"/>
      <w:r w:rsidRPr="00677552">
        <w:rPr>
          <w:rFonts w:asciiTheme="majorHAnsi" w:hAnsiTheme="majorHAnsi"/>
          <w:sz w:val="22"/>
          <w:szCs w:val="22"/>
          <w:lang w:val="nl-NL"/>
        </w:rPr>
        <w:t>cool</w:t>
      </w:r>
      <w:proofErr w:type="spellEnd"/>
      <w:r w:rsidRPr="00677552">
        <w:rPr>
          <w:rFonts w:asciiTheme="majorHAnsi" w:hAnsiTheme="majorHAnsi"/>
          <w:sz w:val="22"/>
          <w:szCs w:val="22"/>
          <w:lang w:val="nl-NL"/>
        </w:rPr>
        <w:t xml:space="preserve"> zijn, maar de </w:t>
      </w:r>
      <w:proofErr w:type="spellStart"/>
      <w:r w:rsidRPr="00677552">
        <w:rPr>
          <w:rFonts w:asciiTheme="majorHAnsi" w:hAnsiTheme="majorHAnsi"/>
          <w:sz w:val="22"/>
          <w:szCs w:val="22"/>
          <w:lang w:val="nl-NL"/>
        </w:rPr>
        <w:t>tone</w:t>
      </w:r>
      <w:proofErr w:type="spellEnd"/>
      <w:r w:rsidRPr="00677552">
        <w:rPr>
          <w:rFonts w:asciiTheme="majorHAnsi" w:hAnsiTheme="majorHAnsi"/>
          <w:sz w:val="22"/>
          <w:szCs w:val="22"/>
          <w:lang w:val="nl-NL"/>
        </w:rPr>
        <w:t xml:space="preserve"> of voice moet wel alle drie de doelgroepen aanspreken. Door al deze eisen is er een combinatie gemaakt tussen het </w:t>
      </w:r>
      <w:proofErr w:type="spellStart"/>
      <w:r w:rsidRPr="00677552">
        <w:rPr>
          <w:rFonts w:asciiTheme="majorHAnsi" w:hAnsiTheme="majorHAnsi"/>
          <w:sz w:val="22"/>
          <w:szCs w:val="22"/>
          <w:lang w:val="nl-NL"/>
        </w:rPr>
        <w:t>explitatie</w:t>
      </w:r>
      <w:proofErr w:type="spellEnd"/>
      <w:r w:rsidRPr="00677552">
        <w:rPr>
          <w:rFonts w:asciiTheme="majorHAnsi" w:hAnsiTheme="majorHAnsi"/>
          <w:sz w:val="22"/>
          <w:szCs w:val="22"/>
          <w:lang w:val="nl-NL"/>
        </w:rPr>
        <w:t xml:space="preserve">- en het associatieconcept. De jongeren krijgen via dit concept genoeg informatie om te weten wat NUtrecht is en het concept geeft een gevoel van NUtrecht mee. De propositie die NUtrecht inneemt is dat de jongeren met behulp van </w:t>
      </w:r>
      <w:proofErr w:type="spellStart"/>
      <w:r w:rsidRPr="00677552">
        <w:rPr>
          <w:rFonts w:asciiTheme="majorHAnsi" w:hAnsiTheme="majorHAnsi"/>
          <w:sz w:val="22"/>
          <w:szCs w:val="22"/>
          <w:lang w:val="nl-NL"/>
        </w:rPr>
        <w:t>coaching</w:t>
      </w:r>
      <w:proofErr w:type="spellEnd"/>
      <w:r w:rsidRPr="00677552">
        <w:rPr>
          <w:rFonts w:asciiTheme="majorHAnsi" w:hAnsiTheme="majorHAnsi"/>
          <w:sz w:val="22"/>
          <w:szCs w:val="22"/>
          <w:lang w:val="nl-NL"/>
        </w:rPr>
        <w:t xml:space="preserve"> werken aan hun eigen onderneming vanuit hun passie en talent. Dit alles in een inspirerende, bruisende en creatieve omgeving.</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w:t>
      </w:r>
    </w:p>
    <w:p w:rsidR="00BE7268" w:rsidRPr="00677552" w:rsidRDefault="00BE7268">
      <w:pPr>
        <w:rPr>
          <w:rFonts w:asciiTheme="majorHAnsi" w:hAnsiTheme="majorHAnsi"/>
          <w:sz w:val="22"/>
          <w:szCs w:val="22"/>
          <w:lang w:val="nl-NL"/>
        </w:rPr>
      </w:pPr>
      <w:r w:rsidRPr="00677552">
        <w:rPr>
          <w:rFonts w:asciiTheme="majorHAnsi" w:hAnsiTheme="majorHAnsi"/>
          <w:sz w:val="22"/>
          <w:szCs w:val="22"/>
          <w:lang w:val="nl-NL"/>
        </w:rPr>
        <w:br w:type="page"/>
      </w:r>
    </w:p>
    <w:p w:rsidR="00BE7268" w:rsidRPr="00677552" w:rsidRDefault="00BE7268" w:rsidP="00BE7268">
      <w:pPr>
        <w:pStyle w:val="Kop2"/>
        <w:rPr>
          <w:lang w:val="nl-NL"/>
        </w:rPr>
      </w:pPr>
      <w:bookmarkStart w:id="67" w:name="_Toc328121292"/>
      <w:r w:rsidRPr="00677552">
        <w:rPr>
          <w:lang w:val="nl-NL"/>
        </w:rPr>
        <w:lastRenderedPageBreak/>
        <w:t>3.4 COMMUNICATIEMIX</w:t>
      </w:r>
      <w:bookmarkEnd w:id="67"/>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communicatiemix gaat verder in op de middelen en media die gebruikt worden bij het vertellen van de boodschap. Voor het vertellen van de boodschap zijn verschillende middelen en media nodig. Ten eerste omdat een boodschap beter aankomt en blijft hangen als het vanuit meerdere kanalen wordt gegeven. Ten tweede moet de boodschap affectief en informatief zijn en kunnen de verschillende media elkaar hierin versterken. Het is dus niet zo dat elk medium alles kan en moet vertellen. Het ene middel richt zich meer op naamsbekendheid, de volgende op het informatieve gedeelte en een ander middel richt zich juist meer op het gevoel van NUtrecht. Daarnaast is er voor deze mix van communicatie gekozen, zodat elke doelgroep bereikt wordt op plekken waar zij zich bevinden. Dit staat in het hoofdstuk, per middel uitgewerkt. Eerst blik ik nog kort even terug op de huidige communicatie van NUtrecht.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68" w:name="_Toc328121293"/>
      <w:r w:rsidRPr="00677552">
        <w:rPr>
          <w:lang w:val="nl-NL"/>
        </w:rPr>
        <w:t>3.4.1 HUIDIGE COMMUNICATIE</w:t>
      </w:r>
      <w:bookmarkEnd w:id="68"/>
      <w:r w:rsidRPr="00677552">
        <w:rPr>
          <w:lang w:val="nl-NL"/>
        </w:rPr>
        <w:t xml:space="preserve"> </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Voor het inzetten van communicatiemiddelen, moet er altijd gekeken worden naar de basis van de communicatie. In de situatieanalyse staan de communicatiemiddelen van NUtrecht uitgewerkt. Aangezien NUtrecht een vrij nieuw bedrijf is, zijn er nog maar weinig communicatie-uitingen. Als ik de doelgroep naar de website wil doorsturen, zou allereerst de website moeten worden aangepast. Dit geldt niet alleen voor de website, maar ook vo</w:t>
      </w:r>
      <w:r w:rsidR="0007289F" w:rsidRPr="00677552">
        <w:rPr>
          <w:rFonts w:asciiTheme="majorHAnsi" w:hAnsiTheme="majorHAnsi"/>
          <w:sz w:val="22"/>
          <w:szCs w:val="22"/>
          <w:lang w:val="nl-NL"/>
        </w:rPr>
        <w:t xml:space="preserve">or andere middelen. De </w:t>
      </w:r>
      <w:proofErr w:type="spellStart"/>
      <w:r w:rsidR="0007289F" w:rsidRPr="00677552">
        <w:rPr>
          <w:rFonts w:asciiTheme="majorHAnsi" w:hAnsiTheme="majorHAnsi"/>
          <w:sz w:val="22"/>
          <w:szCs w:val="22"/>
          <w:lang w:val="nl-NL"/>
        </w:rPr>
        <w:t>Facebook</w:t>
      </w:r>
      <w:r w:rsidRPr="00677552">
        <w:rPr>
          <w:rFonts w:asciiTheme="majorHAnsi" w:hAnsiTheme="majorHAnsi"/>
          <w:sz w:val="22"/>
          <w:szCs w:val="22"/>
          <w:lang w:val="nl-NL"/>
        </w:rPr>
        <w:t>pagina</w:t>
      </w:r>
      <w:proofErr w:type="spellEnd"/>
      <w:r w:rsidRPr="00677552">
        <w:rPr>
          <w:rFonts w:asciiTheme="majorHAnsi" w:hAnsiTheme="majorHAnsi"/>
          <w:sz w:val="22"/>
          <w:szCs w:val="22"/>
          <w:lang w:val="nl-NL"/>
        </w:rPr>
        <w:t xml:space="preserve"> wordt al tijden niet meer gebruikt en er is geen </w:t>
      </w:r>
      <w:proofErr w:type="spellStart"/>
      <w:r w:rsidRPr="00677552">
        <w:rPr>
          <w:rFonts w:asciiTheme="majorHAnsi" w:hAnsiTheme="majorHAnsi"/>
          <w:sz w:val="22"/>
          <w:szCs w:val="22"/>
          <w:lang w:val="nl-NL"/>
        </w:rPr>
        <w:t>social</w:t>
      </w:r>
      <w:proofErr w:type="spellEnd"/>
      <w:r w:rsidRPr="00677552">
        <w:rPr>
          <w:rFonts w:asciiTheme="majorHAnsi" w:hAnsiTheme="majorHAnsi"/>
          <w:sz w:val="22"/>
          <w:szCs w:val="22"/>
          <w:lang w:val="nl-NL"/>
        </w:rPr>
        <w:t xml:space="preserve"> media plan. Er zijn geen folders of gadgets die inzetbaar zijn ter vergroting van de naamsbekendheid. </w:t>
      </w:r>
      <w:r w:rsidR="0007289F" w:rsidRPr="00677552">
        <w:rPr>
          <w:rFonts w:asciiTheme="majorHAnsi" w:hAnsiTheme="majorHAnsi"/>
          <w:sz w:val="22"/>
          <w:szCs w:val="22"/>
          <w:lang w:val="nl-NL"/>
        </w:rPr>
        <w:t>Er</w:t>
      </w:r>
      <w:r w:rsidR="00B04509" w:rsidRPr="00677552">
        <w:rPr>
          <w:rFonts w:asciiTheme="majorHAnsi" w:hAnsiTheme="majorHAnsi"/>
          <w:sz w:val="22"/>
          <w:szCs w:val="22"/>
          <w:lang w:val="nl-NL"/>
        </w:rPr>
        <w:t xml:space="preserve"> </w:t>
      </w:r>
      <w:r w:rsidR="0007289F" w:rsidRPr="00677552">
        <w:rPr>
          <w:rFonts w:asciiTheme="majorHAnsi" w:hAnsiTheme="majorHAnsi"/>
          <w:sz w:val="22"/>
          <w:szCs w:val="22"/>
          <w:lang w:val="nl-NL"/>
        </w:rPr>
        <w:t>zijn</w:t>
      </w:r>
      <w:r w:rsidRPr="00677552">
        <w:rPr>
          <w:rFonts w:asciiTheme="majorHAnsi" w:hAnsiTheme="majorHAnsi"/>
          <w:sz w:val="22"/>
          <w:szCs w:val="22"/>
          <w:lang w:val="nl-NL"/>
        </w:rPr>
        <w:t xml:space="preserve"> een paar c</w:t>
      </w:r>
      <w:r w:rsidR="0007289F" w:rsidRPr="00677552">
        <w:rPr>
          <w:rFonts w:asciiTheme="majorHAnsi" w:hAnsiTheme="majorHAnsi"/>
          <w:sz w:val="22"/>
          <w:szCs w:val="22"/>
          <w:lang w:val="nl-NL"/>
        </w:rPr>
        <w:t>ommunicatiemiddelen uitgewerkt, d</w:t>
      </w:r>
      <w:r w:rsidRPr="00677552">
        <w:rPr>
          <w:rFonts w:asciiTheme="majorHAnsi" w:hAnsiTheme="majorHAnsi"/>
          <w:sz w:val="22"/>
          <w:szCs w:val="22"/>
          <w:lang w:val="nl-NL"/>
        </w:rPr>
        <w:t xml:space="preserve">it zijn middelen met een doel, die sowieso bij de doelgroep aansluit en effect garanderen. Er zijn nog veel meer mogelijkheden en ideeën, maar het is beter om eerst de basis goed te leggen. Omdat ik deze ideeën toch graag aan NUtrecht wil meegeven is aan het einde van dit communicatieplan een hoofdstuk waarin ik de overige </w:t>
      </w:r>
      <w:r w:rsidR="0007289F" w:rsidRPr="00677552">
        <w:rPr>
          <w:rFonts w:asciiTheme="majorHAnsi" w:hAnsiTheme="majorHAnsi"/>
          <w:sz w:val="22"/>
          <w:szCs w:val="22"/>
          <w:lang w:val="nl-NL"/>
        </w:rPr>
        <w:t xml:space="preserve">aanbevelingen </w:t>
      </w:r>
      <w:r w:rsidRPr="00677552">
        <w:rPr>
          <w:rFonts w:asciiTheme="majorHAnsi" w:hAnsiTheme="majorHAnsi"/>
          <w:sz w:val="22"/>
          <w:szCs w:val="22"/>
          <w:lang w:val="nl-NL"/>
        </w:rPr>
        <w:t>puntsgewijs toelicht. Kortom, in de wereld van communicatie waar vele mogelijkheden zijn, ligt er voor NUtrecht nog een wijde wereld open.</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69" w:name="_Toc328121294"/>
      <w:r w:rsidRPr="00677552">
        <w:rPr>
          <w:lang w:val="nl-NL"/>
        </w:rPr>
        <w:t>3.4.2 BOOMERANGKAARTEN</w:t>
      </w:r>
      <w:bookmarkEnd w:id="69"/>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Doelgroep: Alle jongeren </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Locaties: Uitgaansgelegenheden, cafés, bioscopen, culturele instellingen, universiteiten, scholen en sportscholen</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Doel: Naamsbeke</w:t>
      </w:r>
      <w:r w:rsidR="000C10E0" w:rsidRPr="00677552">
        <w:rPr>
          <w:rFonts w:asciiTheme="majorHAnsi" w:hAnsiTheme="majorHAnsi"/>
          <w:sz w:val="22"/>
          <w:szCs w:val="22"/>
          <w:lang w:val="nl-NL"/>
        </w:rPr>
        <w:t>ndheid,</w:t>
      </w:r>
      <w:r w:rsidRPr="00677552">
        <w:rPr>
          <w:rFonts w:asciiTheme="majorHAnsi" w:hAnsiTheme="majorHAnsi"/>
          <w:sz w:val="22"/>
          <w:szCs w:val="22"/>
          <w:lang w:val="nl-NL"/>
        </w:rPr>
        <w:t xml:space="preserve"> bevorderen mond-tot-mondreclame</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Eigen informatie pakken</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w:t>
      </w:r>
      <w:proofErr w:type="spellStart"/>
      <w:r w:rsidRPr="00677552">
        <w:rPr>
          <w:rFonts w:asciiTheme="majorHAnsi" w:hAnsiTheme="majorHAnsi"/>
          <w:sz w:val="22"/>
          <w:szCs w:val="22"/>
          <w:lang w:val="nl-NL"/>
        </w:rPr>
        <w:t>Boomerangkaarten</w:t>
      </w:r>
      <w:proofErr w:type="spellEnd"/>
      <w:r w:rsidRPr="00677552">
        <w:rPr>
          <w:rFonts w:asciiTheme="majorHAnsi" w:hAnsiTheme="majorHAnsi"/>
          <w:sz w:val="22"/>
          <w:szCs w:val="22"/>
          <w:lang w:val="nl-NL"/>
        </w:rPr>
        <w:t xml:space="preserve"> zijn in 1993 ontstaan vanuit het idee dat reclame zo leuk zou moeten zijn, dat mensen het zelf uit de rekjes pakken. Dit idee werkt zeer goed, want de kaarten zijn razend populair. De populariteit van de kaarten komt mede door het creatieve karakter. De kaarten bevatten vaak actuele, scherpe en grappige woordgrappen en/of aansprekende afbeeldingen. Dit past uitstekend bij de doelgroep en het concept NUtrecht. Door de grote hoeveelheid informatie nemen jongeren informatie selectief tot zich. Hierdoor komt een boodschap soms niet of </w:t>
      </w:r>
      <w:r w:rsidRPr="00677552">
        <w:rPr>
          <w:rFonts w:asciiTheme="majorHAnsi" w:hAnsiTheme="majorHAnsi"/>
          <w:sz w:val="22"/>
          <w:szCs w:val="22"/>
          <w:lang w:val="nl-NL"/>
        </w:rPr>
        <w:lastRenderedPageBreak/>
        <w:t xml:space="preserve">lastig binnen bij de jongeren. Doordat de kaarten op opvallende plaatsen hangen nemen veel mensen de kaarten mee. Het voordeel van de </w:t>
      </w:r>
      <w:proofErr w:type="spellStart"/>
      <w:r w:rsidRPr="00677552">
        <w:rPr>
          <w:rFonts w:asciiTheme="majorHAnsi" w:hAnsiTheme="majorHAnsi"/>
          <w:sz w:val="22"/>
          <w:szCs w:val="22"/>
          <w:lang w:val="nl-NL"/>
        </w:rPr>
        <w:t>Boomerangkaarten</w:t>
      </w:r>
      <w:proofErr w:type="spellEnd"/>
      <w:r w:rsidRPr="00677552">
        <w:rPr>
          <w:rFonts w:asciiTheme="majorHAnsi" w:hAnsiTheme="majorHAnsi"/>
          <w:sz w:val="22"/>
          <w:szCs w:val="22"/>
          <w:lang w:val="nl-NL"/>
        </w:rPr>
        <w:t xml:space="preserve"> is dat de jongeren zelf de kaarten uit de rekken pakken en de informatie daardoor ook eerder tot zich nemen.</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Locaties en bereik</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Voor het vergroten van de naamsbekendheid zijn </w:t>
      </w:r>
      <w:proofErr w:type="spellStart"/>
      <w:r w:rsidRPr="00677552">
        <w:rPr>
          <w:rFonts w:asciiTheme="majorHAnsi" w:hAnsiTheme="majorHAnsi"/>
          <w:sz w:val="22"/>
          <w:szCs w:val="22"/>
          <w:lang w:val="nl-NL"/>
        </w:rPr>
        <w:t>Boomerangkaarten</w:t>
      </w:r>
      <w:proofErr w:type="spellEnd"/>
      <w:r w:rsidRPr="00677552">
        <w:rPr>
          <w:rFonts w:asciiTheme="majorHAnsi" w:hAnsiTheme="majorHAnsi"/>
          <w:sz w:val="22"/>
          <w:szCs w:val="22"/>
          <w:lang w:val="nl-NL"/>
        </w:rPr>
        <w:t xml:space="preserve"> zeer geschikt. Dit komt mede door de unieke locaties waar de kaarten liggen zoals: uitgaansgelegenheden, sportscholen, culturele instellingen, universiteiten, scholen, cafés en bioscopen. Alle drie de doelgroepen bevinden zich met enige regelmaat in een van deze locaties. Het locatiebereik van </w:t>
      </w:r>
      <w:proofErr w:type="spellStart"/>
      <w:r w:rsidRPr="00677552">
        <w:rPr>
          <w:rFonts w:asciiTheme="majorHAnsi" w:hAnsiTheme="majorHAnsi"/>
          <w:sz w:val="22"/>
          <w:szCs w:val="22"/>
          <w:lang w:val="nl-NL"/>
        </w:rPr>
        <w:t>Boomerang</w:t>
      </w:r>
      <w:proofErr w:type="spellEnd"/>
      <w:r w:rsidRPr="00677552">
        <w:rPr>
          <w:rFonts w:asciiTheme="majorHAnsi" w:hAnsiTheme="majorHAnsi"/>
          <w:sz w:val="22"/>
          <w:szCs w:val="22"/>
          <w:lang w:val="nl-NL"/>
        </w:rPr>
        <w:t xml:space="preserve"> Media per twee weken campagneperiode, is voor de</w:t>
      </w:r>
      <w:r w:rsidR="003E56F8" w:rsidRPr="00677552">
        <w:rPr>
          <w:rFonts w:asciiTheme="majorHAnsi" w:hAnsiTheme="majorHAnsi"/>
          <w:sz w:val="22"/>
          <w:szCs w:val="22"/>
          <w:lang w:val="nl-NL"/>
        </w:rPr>
        <w:t xml:space="preserve"> doelgroep 18 t/m 34 jaar 65,5%</w:t>
      </w:r>
      <w:r w:rsidR="003E56F8" w:rsidRPr="00677552">
        <w:rPr>
          <w:rStyle w:val="Voetnootmarkering"/>
          <w:rFonts w:asciiTheme="majorHAnsi" w:hAnsiTheme="majorHAnsi"/>
          <w:sz w:val="22"/>
          <w:szCs w:val="22"/>
          <w:lang w:val="nl-NL"/>
        </w:rPr>
        <w:footnoteReference w:id="39"/>
      </w:r>
      <w:r w:rsidRPr="00677552">
        <w:rPr>
          <w:rFonts w:asciiTheme="majorHAnsi" w:hAnsiTheme="majorHAnsi"/>
          <w:sz w:val="22"/>
          <w:szCs w:val="22"/>
          <w:lang w:val="nl-NL"/>
        </w:rPr>
        <w:t xml:space="preserve">. Dat wil zeggen dat de doelgroep op één van de locaties is geweest waar </w:t>
      </w:r>
      <w:proofErr w:type="spellStart"/>
      <w:r w:rsidRPr="00677552">
        <w:rPr>
          <w:rFonts w:asciiTheme="majorHAnsi" w:hAnsiTheme="majorHAnsi"/>
          <w:sz w:val="22"/>
          <w:szCs w:val="22"/>
          <w:lang w:val="nl-NL"/>
        </w:rPr>
        <w:t>Boomerang</w:t>
      </w:r>
      <w:proofErr w:type="spellEnd"/>
      <w:r w:rsidRPr="00677552">
        <w:rPr>
          <w:rFonts w:asciiTheme="majorHAnsi" w:hAnsiTheme="majorHAnsi"/>
          <w:sz w:val="22"/>
          <w:szCs w:val="22"/>
          <w:lang w:val="nl-NL"/>
        </w:rPr>
        <w:t xml:space="preserve"> adverteert. </w:t>
      </w:r>
    </w:p>
    <w:p w:rsidR="0007289F" w:rsidRPr="00677552" w:rsidRDefault="0007289F" w:rsidP="00BE7268">
      <w:pPr>
        <w:pStyle w:val="Geenafstand"/>
        <w:jc w:val="both"/>
        <w:rPr>
          <w:rFonts w:asciiTheme="majorHAnsi" w:hAnsiTheme="majorHAnsi"/>
          <w:sz w:val="22"/>
          <w:szCs w:val="22"/>
          <w:lang w:val="nl-NL"/>
        </w:rPr>
      </w:pPr>
      <w:r w:rsidRPr="00677552">
        <w:rPr>
          <w:rFonts w:asciiTheme="majorHAnsi" w:hAnsiTheme="majorHAnsi"/>
          <w:noProof/>
          <w:sz w:val="22"/>
          <w:szCs w:val="22"/>
          <w:lang w:val="nl-NL" w:eastAsia="nl-NL" w:bidi="ar-SA"/>
        </w:rPr>
        <w:drawing>
          <wp:anchor distT="0" distB="0" distL="114300" distR="114300" simplePos="0" relativeHeight="251709440" behindDoc="1" locked="0" layoutInCell="1" allowOverlap="1">
            <wp:simplePos x="0" y="0"/>
            <wp:positionH relativeFrom="column">
              <wp:posOffset>695325</wp:posOffset>
            </wp:positionH>
            <wp:positionV relativeFrom="paragraph">
              <wp:posOffset>167005</wp:posOffset>
            </wp:positionV>
            <wp:extent cx="5121910" cy="2902585"/>
            <wp:effectExtent l="19050" t="0" r="2540" b="0"/>
            <wp:wrapTight wrapText="bothSides">
              <wp:wrapPolygon edited="0">
                <wp:start x="-80" y="0"/>
                <wp:lineTo x="-80" y="21406"/>
                <wp:lineTo x="21611" y="21406"/>
                <wp:lineTo x="21611" y="0"/>
                <wp:lineTo x="-80" y="0"/>
              </wp:wrapPolygon>
            </wp:wrapTight>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9" cstate="print"/>
                    <a:srcRect l="29758" t="15158" r="2132" b="16000"/>
                    <a:stretch>
                      <a:fillRect/>
                    </a:stretch>
                  </pic:blipFill>
                  <pic:spPr bwMode="auto">
                    <a:xfrm>
                      <a:off x="0" y="0"/>
                      <a:ext cx="5121910" cy="2902585"/>
                    </a:xfrm>
                    <a:prstGeom prst="rect">
                      <a:avLst/>
                    </a:prstGeom>
                    <a:noFill/>
                    <a:ln w="9525">
                      <a:noFill/>
                      <a:miter lim="800000"/>
                      <a:headEnd/>
                      <a:tailEnd/>
                    </a:ln>
                  </pic:spPr>
                </pic:pic>
              </a:graphicData>
            </a:graphic>
          </wp:anchor>
        </w:drawing>
      </w:r>
    </w:p>
    <w:p w:rsidR="00BE7268" w:rsidRPr="00677552" w:rsidRDefault="00BE7268" w:rsidP="00BE7268">
      <w:pPr>
        <w:pStyle w:val="Geenafstand"/>
        <w:jc w:val="both"/>
        <w:rPr>
          <w:rFonts w:asciiTheme="majorHAnsi" w:hAnsiTheme="majorHAnsi"/>
          <w:sz w:val="22"/>
          <w:szCs w:val="22"/>
          <w:lang w:val="nl-NL"/>
        </w:rPr>
      </w:pPr>
    </w:p>
    <w:p w:rsidR="0007289F" w:rsidRPr="00677552" w:rsidRDefault="0007289F" w:rsidP="00BE7268">
      <w:pPr>
        <w:pStyle w:val="Geenafstand"/>
        <w:jc w:val="both"/>
        <w:rPr>
          <w:rFonts w:asciiTheme="majorHAnsi" w:hAnsiTheme="majorHAnsi"/>
          <w:sz w:val="22"/>
          <w:szCs w:val="22"/>
          <w:lang w:val="nl-NL"/>
        </w:rPr>
      </w:pPr>
    </w:p>
    <w:p w:rsidR="00BE7268" w:rsidRPr="00677552" w:rsidRDefault="006B5D10" w:rsidP="00BE7268">
      <w:pPr>
        <w:pStyle w:val="Geenafstand"/>
        <w:jc w:val="both"/>
        <w:rPr>
          <w:rFonts w:asciiTheme="majorHAnsi" w:hAnsiTheme="majorHAnsi"/>
          <w:sz w:val="22"/>
          <w:szCs w:val="22"/>
          <w:lang w:val="nl-NL"/>
        </w:rPr>
      </w:pPr>
      <w:r>
        <w:rPr>
          <w:rFonts w:asciiTheme="majorHAnsi" w:hAnsiTheme="majorHAnsi"/>
          <w:noProof/>
          <w:sz w:val="22"/>
          <w:szCs w:val="22"/>
          <w:lang w:val="nl-NL"/>
        </w:rPr>
        <w:pict>
          <v:shape id="_x0000_s1040" type="#_x0000_t202" style="position:absolute;left:0;text-align:left;margin-left:278.2pt;margin-top:0;width:176.75pt;height:23.45pt;z-index:251711488;mso-height-percent:200;mso-height-percent:200;mso-width-relative:margin;mso-height-relative:margin" stroked="f">
            <v:textbox style="mso-next-textbox:#_x0000_s1040;mso-fit-shape-to-text:t">
              <w:txbxContent>
                <w:p w:rsidR="00836ECD" w:rsidRPr="0007289F" w:rsidRDefault="00836ECD" w:rsidP="0007289F">
                  <w:pPr>
                    <w:ind w:left="0"/>
                    <w:rPr>
                      <w:sz w:val="16"/>
                      <w:szCs w:val="16"/>
                      <w:lang w:val="nl-NL"/>
                    </w:rPr>
                  </w:pPr>
                  <w:r w:rsidRPr="0007289F">
                    <w:rPr>
                      <w:rFonts w:asciiTheme="majorHAnsi" w:hAnsiTheme="majorHAnsi"/>
                      <w:sz w:val="16"/>
                      <w:szCs w:val="16"/>
                      <w:lang w:val="nl-NL"/>
                    </w:rPr>
                    <w:t xml:space="preserve">Afbeelding 3.3 </w:t>
                  </w:r>
                  <w:proofErr w:type="spellStart"/>
                  <w:r w:rsidRPr="0007289F">
                    <w:rPr>
                      <w:rFonts w:asciiTheme="majorHAnsi" w:hAnsiTheme="majorHAnsi"/>
                      <w:sz w:val="16"/>
                      <w:szCs w:val="16"/>
                      <w:lang w:val="nl-NL"/>
                    </w:rPr>
                    <w:t>Boomerang</w:t>
                  </w:r>
                  <w:proofErr w:type="spellEnd"/>
                  <w:r w:rsidRPr="0007289F">
                    <w:rPr>
                      <w:rFonts w:asciiTheme="majorHAnsi" w:hAnsiTheme="majorHAnsi"/>
                      <w:sz w:val="16"/>
                      <w:szCs w:val="16"/>
                      <w:lang w:val="nl-NL"/>
                    </w:rPr>
                    <w:t xml:space="preserve"> locaties in Utrecht</w:t>
                  </w:r>
                </w:p>
              </w:txbxContent>
            </v:textbox>
          </v:shape>
        </w:pict>
      </w:r>
      <w:r w:rsidR="00BE7268" w:rsidRPr="00677552">
        <w:rPr>
          <w:rFonts w:asciiTheme="majorHAnsi" w:hAnsiTheme="majorHAnsi"/>
          <w:sz w:val="22"/>
          <w:szCs w:val="22"/>
          <w:lang w:val="nl-NL"/>
        </w:rPr>
        <w:tab/>
      </w:r>
      <w:r w:rsidR="00BE7268" w:rsidRPr="00677552">
        <w:rPr>
          <w:rFonts w:asciiTheme="majorHAnsi" w:hAnsiTheme="majorHAnsi"/>
          <w:sz w:val="22"/>
          <w:szCs w:val="22"/>
          <w:lang w:val="nl-NL"/>
        </w:rPr>
        <w:tab/>
      </w:r>
      <w:r w:rsidR="00BE7268" w:rsidRPr="00677552">
        <w:rPr>
          <w:rFonts w:asciiTheme="majorHAnsi" w:hAnsiTheme="majorHAnsi"/>
          <w:sz w:val="22"/>
          <w:szCs w:val="22"/>
          <w:lang w:val="nl-NL"/>
        </w:rPr>
        <w:tab/>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Mond-tot-mondreclame</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Een andere bijkomstigheid van </w:t>
      </w:r>
      <w:proofErr w:type="spellStart"/>
      <w:r w:rsidRPr="00677552">
        <w:rPr>
          <w:rFonts w:asciiTheme="majorHAnsi" w:hAnsiTheme="majorHAnsi"/>
          <w:sz w:val="22"/>
          <w:szCs w:val="22"/>
          <w:lang w:val="nl-NL"/>
        </w:rPr>
        <w:t>Boomerangkaarten</w:t>
      </w:r>
      <w:proofErr w:type="spellEnd"/>
      <w:r w:rsidRPr="00677552">
        <w:rPr>
          <w:rFonts w:asciiTheme="majorHAnsi" w:hAnsiTheme="majorHAnsi"/>
          <w:sz w:val="22"/>
          <w:szCs w:val="22"/>
          <w:lang w:val="nl-NL"/>
        </w:rPr>
        <w:t xml:space="preserve"> is dat het mond-tot-mondreclame bevordert. De informatie wordt niet vanuit NUtrecht zelf, maar via een persoon die al bekend is met NUtrecht overgebracht. Het is hiervoor wel noodzakelijk dat de andere middelen tegelijkertijd worden uitgezet, zodat er al meer mensen op de hoogte zijn van wat NUtrecht precies is. De enthousiaste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jongere vertelt over NUtrecht wanneer hij de kaart in de stad tegenkomt. Dit doet hij omdat hij NUtrecht tof vindt en het concept wel bij zijn vriend vind passen. Voor de jongeren is NUtrecht een unieke plek, waar zij iets aan kunnen hebben. Daarom willen de jongeren de boodschap aan elkaar overdragen. Wanneer zij een kaart van NUtrecht zien, worden zij herinnerd aan NUtrecht en vertellen het concept door.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 xml:space="preserve">Ontwerp ideeën </w:t>
      </w:r>
      <w:proofErr w:type="spellStart"/>
      <w:r w:rsidRPr="00677552">
        <w:rPr>
          <w:rFonts w:asciiTheme="majorHAnsi" w:hAnsiTheme="majorHAnsi"/>
          <w:lang w:val="nl-NL"/>
        </w:rPr>
        <w:t>Boomerangkaarten</w:t>
      </w:r>
      <w:proofErr w:type="spellEnd"/>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Het doel van de </w:t>
      </w:r>
      <w:proofErr w:type="spellStart"/>
      <w:r w:rsidRPr="00677552">
        <w:rPr>
          <w:rFonts w:asciiTheme="majorHAnsi" w:hAnsiTheme="majorHAnsi"/>
          <w:sz w:val="22"/>
          <w:szCs w:val="22"/>
          <w:lang w:val="nl-NL"/>
        </w:rPr>
        <w:t>Boomerangkaarten</w:t>
      </w:r>
      <w:proofErr w:type="spellEnd"/>
      <w:r w:rsidRPr="00677552">
        <w:rPr>
          <w:rFonts w:asciiTheme="majorHAnsi" w:hAnsiTheme="majorHAnsi"/>
          <w:sz w:val="22"/>
          <w:szCs w:val="22"/>
          <w:lang w:val="nl-NL"/>
        </w:rPr>
        <w:t xml:space="preserve"> is naamsbekendheid genereren. Daarom is het belangrijk dat het logo duidelijk zichtbaar is. Dit kan op de </w:t>
      </w:r>
      <w:r w:rsidRPr="00677552">
        <w:rPr>
          <w:rFonts w:asciiTheme="majorHAnsi" w:hAnsiTheme="majorHAnsi"/>
          <w:sz w:val="22"/>
          <w:szCs w:val="22"/>
          <w:lang w:val="nl-NL"/>
        </w:rPr>
        <w:lastRenderedPageBreak/>
        <w:t xml:space="preserve">achterkant worden gedrukt, met een korte uitleg en </w:t>
      </w:r>
      <w:r w:rsidR="0007289F" w:rsidRPr="00677552">
        <w:rPr>
          <w:rFonts w:asciiTheme="majorHAnsi" w:hAnsiTheme="majorHAnsi"/>
          <w:sz w:val="22"/>
          <w:szCs w:val="22"/>
          <w:lang w:val="nl-NL"/>
        </w:rPr>
        <w:t xml:space="preserve">met </w:t>
      </w:r>
      <w:r w:rsidRPr="00677552">
        <w:rPr>
          <w:rFonts w:asciiTheme="majorHAnsi" w:hAnsiTheme="majorHAnsi"/>
          <w:sz w:val="22"/>
          <w:szCs w:val="22"/>
          <w:lang w:val="nl-NL"/>
        </w:rPr>
        <w:t xml:space="preserve">het webadres erbij. De kaart verder zou bijvoorbeeld een typische ansichtkaart kunnen zijn, met de tekst: ‘groetjes uit NUtrecht’. Uiteraard met en sprekende afbeeldingen van de locatie Nutrecht. Of bijvoorbeeld: ‘De cultuur van NU’ met daarbij een grappige afbeelding met een vergelijking van ouders van vroeger en de jeugd van nu. Kaarten met alleen maar tekst zijn ook populair. Denk aan zinnen als: ‘Ik kom </w:t>
      </w:r>
      <w:proofErr w:type="spellStart"/>
      <w:r w:rsidRPr="00677552">
        <w:rPr>
          <w:rFonts w:asciiTheme="majorHAnsi" w:hAnsiTheme="majorHAnsi"/>
          <w:sz w:val="22"/>
          <w:szCs w:val="22"/>
          <w:lang w:val="nl-NL"/>
        </w:rPr>
        <w:t>NUt</w:t>
      </w:r>
      <w:proofErr w:type="spellEnd"/>
      <w:r w:rsidRPr="00677552">
        <w:rPr>
          <w:rFonts w:asciiTheme="majorHAnsi" w:hAnsiTheme="majorHAnsi"/>
          <w:sz w:val="22"/>
          <w:szCs w:val="22"/>
          <w:lang w:val="nl-NL"/>
        </w:rPr>
        <w:t>(e)recht’, ‘NU even niet / NU even wel’ of meer ingaand op het concept door: ‘Passie in onder(nemen)?’, of ‘</w:t>
      </w:r>
      <w:proofErr w:type="spellStart"/>
      <w:r w:rsidRPr="00677552">
        <w:rPr>
          <w:rFonts w:asciiTheme="majorHAnsi" w:hAnsiTheme="majorHAnsi"/>
          <w:sz w:val="22"/>
          <w:szCs w:val="22"/>
          <w:lang w:val="nl-NL"/>
        </w:rPr>
        <w:t>Hey</w:t>
      </w:r>
      <w:proofErr w:type="spellEnd"/>
      <w:r w:rsidRPr="00677552">
        <w:rPr>
          <w:rFonts w:asciiTheme="majorHAnsi" w:hAnsiTheme="majorHAnsi"/>
          <w:sz w:val="22"/>
          <w:szCs w:val="22"/>
          <w:lang w:val="nl-NL"/>
        </w:rPr>
        <w:t xml:space="preserve"> talentje!’. Dit zijn simpele voorbeelden van één van de vele mogelijkheden.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kan de kaarten ook laten ontwerpen door één van de jongeren die al in NUtrecht werkzaam is. Een ander idee voor het ontwerp is om er een wedstrijd via internet aan te koppelen. Voor veel </w:t>
      </w:r>
      <w:proofErr w:type="spellStart"/>
      <w:r w:rsidRPr="00677552">
        <w:rPr>
          <w:rFonts w:asciiTheme="majorHAnsi" w:hAnsiTheme="majorHAnsi"/>
          <w:sz w:val="22"/>
          <w:szCs w:val="22"/>
          <w:lang w:val="nl-NL"/>
        </w:rPr>
        <w:t>creatievelingen</w:t>
      </w:r>
      <w:proofErr w:type="spellEnd"/>
      <w:r w:rsidRPr="00677552">
        <w:rPr>
          <w:rFonts w:asciiTheme="majorHAnsi" w:hAnsiTheme="majorHAnsi"/>
          <w:sz w:val="22"/>
          <w:szCs w:val="22"/>
          <w:lang w:val="nl-NL"/>
        </w:rPr>
        <w:t xml:space="preserve"> is het een droom om hun ontwerp overal in de stad te zien. Het is niet alleen leuk voor deze jongeren, maar het creëert ook betrokkenheid bij de doelgroep. Zij mogen meehelpen om NUtrecht te laten groeien. Daarnaast genereer je verkeer op de website en de </w:t>
      </w:r>
      <w:proofErr w:type="spellStart"/>
      <w:r w:rsidRPr="00677552">
        <w:rPr>
          <w:rFonts w:asciiTheme="majorHAnsi" w:hAnsiTheme="majorHAnsi"/>
          <w:sz w:val="22"/>
          <w:szCs w:val="22"/>
          <w:lang w:val="nl-NL"/>
        </w:rPr>
        <w:t>social</w:t>
      </w:r>
      <w:proofErr w:type="spellEnd"/>
      <w:r w:rsidRPr="00677552">
        <w:rPr>
          <w:rFonts w:asciiTheme="majorHAnsi" w:hAnsiTheme="majorHAnsi"/>
          <w:sz w:val="22"/>
          <w:szCs w:val="22"/>
          <w:lang w:val="nl-NL"/>
        </w:rPr>
        <w:t xml:space="preserve"> </w:t>
      </w:r>
      <w:proofErr w:type="spellStart"/>
      <w:r w:rsidRPr="00677552">
        <w:rPr>
          <w:rFonts w:asciiTheme="majorHAnsi" w:hAnsiTheme="majorHAnsi"/>
          <w:sz w:val="22"/>
          <w:szCs w:val="22"/>
          <w:lang w:val="nl-NL"/>
        </w:rPr>
        <w:t>media’s</w:t>
      </w:r>
      <w:proofErr w:type="spellEnd"/>
      <w:r w:rsidRPr="00677552">
        <w:rPr>
          <w:rFonts w:asciiTheme="majorHAnsi" w:hAnsiTheme="majorHAnsi"/>
          <w:sz w:val="22"/>
          <w:szCs w:val="22"/>
          <w:lang w:val="nl-NL"/>
        </w:rPr>
        <w:t xml:space="preserve">, waar de ontwerpwedstrijd natuurlijk ook op te volgen is. Uitgangspunt hierbij is dan wel, dat de </w:t>
      </w:r>
      <w:proofErr w:type="spellStart"/>
      <w:r w:rsidRPr="00677552">
        <w:rPr>
          <w:rFonts w:asciiTheme="majorHAnsi" w:hAnsiTheme="majorHAnsi"/>
          <w:sz w:val="22"/>
          <w:szCs w:val="22"/>
          <w:lang w:val="nl-NL"/>
        </w:rPr>
        <w:t>social</w:t>
      </w:r>
      <w:proofErr w:type="spellEnd"/>
      <w:r w:rsidRPr="00677552">
        <w:rPr>
          <w:rFonts w:asciiTheme="majorHAnsi" w:hAnsiTheme="majorHAnsi"/>
          <w:sz w:val="22"/>
          <w:szCs w:val="22"/>
          <w:lang w:val="nl-NL"/>
        </w:rPr>
        <w:t xml:space="preserve"> </w:t>
      </w:r>
      <w:proofErr w:type="spellStart"/>
      <w:r w:rsidRPr="00677552">
        <w:rPr>
          <w:rFonts w:asciiTheme="majorHAnsi" w:hAnsiTheme="majorHAnsi"/>
          <w:sz w:val="22"/>
          <w:szCs w:val="22"/>
          <w:lang w:val="nl-NL"/>
        </w:rPr>
        <w:t>media’s</w:t>
      </w:r>
      <w:proofErr w:type="spellEnd"/>
      <w:r w:rsidRPr="00677552">
        <w:rPr>
          <w:rFonts w:asciiTheme="majorHAnsi" w:hAnsiTheme="majorHAnsi"/>
          <w:sz w:val="22"/>
          <w:szCs w:val="22"/>
          <w:lang w:val="nl-NL"/>
        </w:rPr>
        <w:t xml:space="preserve"> en de website moeten worden aangepast. Hierover staat meer beschreven in hoofdstuk </w:t>
      </w:r>
      <w:r w:rsidR="00493B4F" w:rsidRPr="00677552">
        <w:rPr>
          <w:rFonts w:asciiTheme="majorHAnsi" w:hAnsiTheme="majorHAnsi"/>
          <w:sz w:val="22"/>
          <w:szCs w:val="22"/>
          <w:lang w:val="nl-NL"/>
        </w:rPr>
        <w:t>zeven</w:t>
      </w:r>
      <w:r w:rsidRPr="00677552">
        <w:rPr>
          <w:rFonts w:asciiTheme="majorHAnsi" w:hAnsiTheme="majorHAnsi"/>
          <w:sz w:val="22"/>
          <w:szCs w:val="22"/>
          <w:lang w:val="nl-NL"/>
        </w:rPr>
        <w:t>. Er zijn talloze mogelijkheden en ideeën voor het ontwerp van de kaart. Deze zou ik graag in een vervolgtraject verder willen uitwerken.</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70" w:name="_Toc328121295"/>
      <w:r w:rsidRPr="00677552">
        <w:rPr>
          <w:lang w:val="nl-NL"/>
        </w:rPr>
        <w:t>3.4.3 PERSOON ALS MEDIUM</w:t>
      </w:r>
      <w:bookmarkEnd w:id="70"/>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Doelgroep: Alle jongeren</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Locaties: Scholen, buurthuizen, universiteiten, jeugdcentra</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Doel: Jongeren informeren, hen een positieve houding geven t.o.v. NUtrecht en motiveren om langs te gaan.</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Van oudsher vormen mensen de belangrijkste bron met betrekking tot het overbrengen van communicatie. Toen er nog geen radio, televisie, internet of zelfs print was, ging alle communicatie van persoon tot persoon. Deze manier van communiceren lijkt met alle nieuwe technologie te zijn verdwenen. Toch is persoonlijke communicatie nog steeds één van de meest populaire manieren van communiceren. Het is vaak tijdrovend en relatief kostbaar, maar het kan veel opleveren gezien men een persoon vaak als een betrouwbare bron van informatie ziet. De jongeren zal eerder naar een persoon luisteren en deze geloven dan wanneer hij en folder over NUtrecht leest. Als de jongere de folder al leest. Dit komt doordat mondelinge communicatie indringend is. Er is een direct contact tussen de zender en ontvanger die meestal niet zomaar even beëindigd wordt. Hierdoor luistert de ontvanger aandachtig naar de zender, komt de boodschap binnen en blijft deze eerder hangen. Andere voordelen van</w:t>
      </w:r>
      <w:r w:rsidR="003E56F8" w:rsidRPr="00677552">
        <w:rPr>
          <w:rFonts w:asciiTheme="majorHAnsi" w:hAnsiTheme="majorHAnsi"/>
          <w:sz w:val="22"/>
          <w:szCs w:val="22"/>
          <w:lang w:val="nl-NL"/>
        </w:rPr>
        <w:t xml:space="preserve"> persoonlijke communicatie zijn</w:t>
      </w:r>
      <w:r w:rsidR="003E56F8" w:rsidRPr="00677552">
        <w:rPr>
          <w:rStyle w:val="Voetnootmarkering"/>
          <w:rFonts w:asciiTheme="majorHAnsi" w:hAnsiTheme="majorHAnsi"/>
          <w:sz w:val="22"/>
          <w:szCs w:val="22"/>
          <w:lang w:val="nl-NL"/>
        </w:rPr>
        <w:footnoteReference w:id="40"/>
      </w:r>
      <w:r w:rsidRPr="00677552">
        <w:rPr>
          <w:rFonts w:asciiTheme="majorHAnsi" w:hAnsiTheme="majorHAnsi"/>
          <w:sz w:val="22"/>
          <w:szCs w:val="22"/>
          <w:lang w:val="nl-NL"/>
        </w:rPr>
        <w:t xml:space="preserve">: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Geenafstand"/>
        <w:numPr>
          <w:ilvl w:val="0"/>
          <w:numId w:val="15"/>
        </w:numPr>
        <w:jc w:val="both"/>
        <w:rPr>
          <w:rFonts w:asciiTheme="majorHAnsi" w:hAnsiTheme="majorHAnsi"/>
          <w:sz w:val="22"/>
          <w:szCs w:val="22"/>
          <w:lang w:val="nl-NL"/>
        </w:rPr>
      </w:pPr>
      <w:r w:rsidRPr="00677552">
        <w:rPr>
          <w:rFonts w:asciiTheme="majorHAnsi" w:hAnsiTheme="majorHAnsi"/>
          <w:sz w:val="22"/>
          <w:szCs w:val="22"/>
          <w:lang w:val="nl-NL"/>
        </w:rPr>
        <w:t>Directe terugkoppeling van zowel ontvanger als zender is mogelijk.</w:t>
      </w:r>
    </w:p>
    <w:p w:rsidR="00BE7268" w:rsidRPr="00677552" w:rsidRDefault="00BE7268" w:rsidP="000C10E0">
      <w:pPr>
        <w:pStyle w:val="Geenafstand"/>
        <w:numPr>
          <w:ilvl w:val="0"/>
          <w:numId w:val="15"/>
        </w:numPr>
        <w:jc w:val="both"/>
        <w:rPr>
          <w:rFonts w:asciiTheme="majorHAnsi" w:hAnsiTheme="majorHAnsi"/>
          <w:sz w:val="22"/>
          <w:szCs w:val="22"/>
          <w:lang w:val="nl-NL"/>
        </w:rPr>
      </w:pPr>
      <w:r w:rsidRPr="00677552">
        <w:rPr>
          <w:rFonts w:asciiTheme="majorHAnsi" w:hAnsiTheme="majorHAnsi"/>
          <w:sz w:val="22"/>
          <w:szCs w:val="22"/>
          <w:lang w:val="nl-NL"/>
        </w:rPr>
        <w:t>Inhoud van de communicatie is direct aan te passen aan de ontvanger.</w:t>
      </w:r>
    </w:p>
    <w:p w:rsidR="00BE7268" w:rsidRPr="00677552" w:rsidRDefault="00BE7268" w:rsidP="000C10E0">
      <w:pPr>
        <w:pStyle w:val="Geenafstand"/>
        <w:numPr>
          <w:ilvl w:val="0"/>
          <w:numId w:val="15"/>
        </w:numPr>
        <w:jc w:val="both"/>
        <w:rPr>
          <w:rFonts w:asciiTheme="majorHAnsi" w:hAnsiTheme="majorHAnsi"/>
          <w:sz w:val="22"/>
          <w:szCs w:val="22"/>
          <w:lang w:val="nl-NL"/>
        </w:rPr>
      </w:pPr>
      <w:r w:rsidRPr="00677552">
        <w:rPr>
          <w:rFonts w:asciiTheme="majorHAnsi" w:hAnsiTheme="majorHAnsi"/>
          <w:sz w:val="22"/>
          <w:szCs w:val="22"/>
          <w:lang w:val="nl-NL"/>
        </w:rPr>
        <w:lastRenderedPageBreak/>
        <w:t>Naast informatie is het ook mogelijk om gevoel en emotie over te brengen.</w:t>
      </w:r>
    </w:p>
    <w:p w:rsidR="00BE7268" w:rsidRPr="00677552" w:rsidRDefault="00BE7268" w:rsidP="000C10E0">
      <w:pPr>
        <w:pStyle w:val="Geenafstand"/>
        <w:numPr>
          <w:ilvl w:val="0"/>
          <w:numId w:val="15"/>
        </w:numPr>
        <w:jc w:val="both"/>
        <w:rPr>
          <w:rFonts w:asciiTheme="majorHAnsi" w:hAnsiTheme="majorHAnsi"/>
          <w:sz w:val="22"/>
          <w:szCs w:val="22"/>
          <w:lang w:val="nl-NL"/>
        </w:rPr>
      </w:pPr>
      <w:r w:rsidRPr="00677552">
        <w:rPr>
          <w:rFonts w:asciiTheme="majorHAnsi" w:hAnsiTheme="majorHAnsi"/>
          <w:sz w:val="22"/>
          <w:szCs w:val="22"/>
          <w:lang w:val="nl-NL"/>
        </w:rPr>
        <w:t>Goede mogelijkheid voor houding- en gedragsverandering.</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Persoon en doelgroep</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Zoals vaker aangegeven is NUtrecht een toevoeging voor jongeren. Daarom willen personen de boodschap ook overbrengen aan de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jongeren. In de volgende tabel staan verschillende mensen die voor NUtrecht een persoonlijk medium kunnen zijn. Daarbij staat beschreven welke doelgroep zij daarmee bereiken.</w:t>
      </w:r>
    </w:p>
    <w:p w:rsidR="00BE7268" w:rsidRPr="00677552" w:rsidRDefault="00BE7268" w:rsidP="00BE7268">
      <w:pPr>
        <w:pStyle w:val="Geenafstand"/>
        <w:jc w:val="both"/>
        <w:rPr>
          <w:rFonts w:asciiTheme="majorHAnsi" w:hAnsiTheme="majorHAnsi"/>
          <w:sz w:val="22"/>
          <w:szCs w:val="22"/>
          <w:lang w:val="nl-NL"/>
        </w:rPr>
      </w:pPr>
    </w:p>
    <w:p w:rsidR="00493B4F" w:rsidRPr="00677552" w:rsidRDefault="00493B4F"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Tabel 3.3 Personen al medium met doelgroepen</w:t>
      </w:r>
    </w:p>
    <w:tbl>
      <w:tblPr>
        <w:tblStyle w:val="Lichtearcering-accent11"/>
        <w:tblW w:w="0" w:type="auto"/>
        <w:tblInd w:w="2268" w:type="dxa"/>
        <w:tblLook w:val="04A0"/>
      </w:tblPr>
      <w:tblGrid>
        <w:gridCol w:w="2651"/>
        <w:gridCol w:w="4369"/>
      </w:tblGrid>
      <w:tr w:rsidR="00493B4F" w:rsidRPr="00677552" w:rsidTr="00493B4F">
        <w:trPr>
          <w:cnfStyle w:val="100000000000"/>
        </w:trPr>
        <w:tc>
          <w:tcPr>
            <w:cnfStyle w:val="001000000000"/>
            <w:tcW w:w="2660" w:type="dxa"/>
          </w:tcPr>
          <w:p w:rsidR="00493B4F" w:rsidRPr="00677552" w:rsidRDefault="00493B4F" w:rsidP="003B1EB3">
            <w:pPr>
              <w:pStyle w:val="Geenafstand"/>
              <w:rPr>
                <w:rFonts w:asciiTheme="majorHAnsi" w:hAnsiTheme="majorHAnsi"/>
                <w:color w:val="365F91" w:themeColor="accent1" w:themeShade="BF"/>
              </w:rPr>
            </w:pPr>
            <w:r w:rsidRPr="00677552">
              <w:rPr>
                <w:rFonts w:asciiTheme="majorHAnsi" w:hAnsiTheme="majorHAnsi"/>
                <w:color w:val="365F91" w:themeColor="accent1" w:themeShade="BF"/>
              </w:rPr>
              <w:t>Persoon als medium</w:t>
            </w:r>
          </w:p>
        </w:tc>
        <w:tc>
          <w:tcPr>
            <w:tcW w:w="6552" w:type="dxa"/>
          </w:tcPr>
          <w:p w:rsidR="00493B4F" w:rsidRPr="00677552" w:rsidRDefault="00493B4F" w:rsidP="003B1EB3">
            <w:pPr>
              <w:pStyle w:val="Geenafstand"/>
              <w:cnfStyle w:val="100000000000"/>
              <w:rPr>
                <w:rFonts w:asciiTheme="majorHAnsi" w:hAnsiTheme="majorHAnsi"/>
                <w:color w:val="365F91" w:themeColor="accent1" w:themeShade="BF"/>
              </w:rPr>
            </w:pPr>
            <w:r w:rsidRPr="00677552">
              <w:rPr>
                <w:rFonts w:asciiTheme="majorHAnsi" w:hAnsiTheme="majorHAnsi"/>
                <w:color w:val="365F91" w:themeColor="accent1" w:themeShade="BF"/>
              </w:rPr>
              <w:t>Bereik doelgroep</w:t>
            </w:r>
            <w:r w:rsidR="00B04509" w:rsidRPr="00677552">
              <w:rPr>
                <w:rFonts w:asciiTheme="majorHAnsi" w:hAnsiTheme="majorHAnsi"/>
                <w:color w:val="365F91" w:themeColor="accent1" w:themeShade="BF"/>
              </w:rPr>
              <w:t xml:space="preserve"> </w:t>
            </w:r>
          </w:p>
        </w:tc>
      </w:tr>
      <w:tr w:rsidR="00493B4F" w:rsidRPr="00677552" w:rsidTr="00493B4F">
        <w:trPr>
          <w:cnfStyle w:val="000000100000"/>
        </w:trPr>
        <w:tc>
          <w:tcPr>
            <w:cnfStyle w:val="001000000000"/>
            <w:tcW w:w="2660" w:type="dxa"/>
          </w:tcPr>
          <w:p w:rsidR="00493B4F" w:rsidRPr="00677552" w:rsidRDefault="00493B4F" w:rsidP="003B1EB3">
            <w:pPr>
              <w:pStyle w:val="Geenafstand"/>
              <w:rPr>
                <w:rFonts w:asciiTheme="majorHAnsi" w:hAnsiTheme="majorHAnsi"/>
                <w:color w:val="365F91" w:themeColor="accent1" w:themeShade="BF"/>
              </w:rPr>
            </w:pPr>
            <w:r w:rsidRPr="00677552">
              <w:rPr>
                <w:rStyle w:val="A4"/>
                <w:rFonts w:asciiTheme="majorHAnsi" w:hAnsiTheme="majorHAnsi"/>
                <w:color w:val="365F91" w:themeColor="accent1" w:themeShade="BF"/>
                <w:sz w:val="22"/>
                <w:szCs w:val="22"/>
              </w:rPr>
              <w:t>Leraren</w:t>
            </w:r>
            <w:r w:rsidRPr="00677552">
              <w:rPr>
                <w:rFonts w:asciiTheme="majorHAnsi" w:hAnsiTheme="majorHAnsi"/>
                <w:color w:val="365F91" w:themeColor="accent1" w:themeShade="BF"/>
              </w:rPr>
              <w:t xml:space="preserve"> en docenten</w:t>
            </w:r>
          </w:p>
        </w:tc>
        <w:tc>
          <w:tcPr>
            <w:tcW w:w="6552" w:type="dxa"/>
          </w:tcPr>
          <w:p w:rsidR="00493B4F" w:rsidRPr="00677552" w:rsidRDefault="00493B4F" w:rsidP="003B1EB3">
            <w:pPr>
              <w:pStyle w:val="Geenafstand"/>
              <w:cnfStyle w:val="000000100000"/>
              <w:rPr>
                <w:rStyle w:val="A4"/>
                <w:rFonts w:asciiTheme="majorHAnsi" w:hAnsiTheme="majorHAnsi"/>
                <w:color w:val="365F91" w:themeColor="accent1" w:themeShade="BF"/>
                <w:sz w:val="22"/>
                <w:szCs w:val="22"/>
              </w:rPr>
            </w:pPr>
            <w:r w:rsidRPr="00677552">
              <w:rPr>
                <w:rStyle w:val="A4"/>
                <w:rFonts w:asciiTheme="majorHAnsi" w:hAnsiTheme="majorHAnsi"/>
                <w:color w:val="365F91" w:themeColor="accent1" w:themeShade="BF"/>
                <w:sz w:val="22"/>
                <w:szCs w:val="22"/>
              </w:rPr>
              <w:t xml:space="preserve">Studerende of afgestudeerde </w:t>
            </w:r>
            <w:proofErr w:type="spellStart"/>
            <w:r w:rsidRPr="00677552">
              <w:rPr>
                <w:rStyle w:val="A4"/>
                <w:rFonts w:asciiTheme="majorHAnsi" w:hAnsiTheme="majorHAnsi"/>
                <w:color w:val="365F91" w:themeColor="accent1" w:themeShade="BF"/>
                <w:sz w:val="22"/>
                <w:szCs w:val="22"/>
              </w:rPr>
              <w:t>Creatievelingen</w:t>
            </w:r>
            <w:proofErr w:type="spellEnd"/>
            <w:r w:rsidRPr="00677552">
              <w:rPr>
                <w:rStyle w:val="A4"/>
                <w:rFonts w:asciiTheme="majorHAnsi" w:hAnsiTheme="majorHAnsi"/>
                <w:color w:val="365F91" w:themeColor="accent1" w:themeShade="BF"/>
                <w:sz w:val="22"/>
                <w:szCs w:val="22"/>
              </w:rPr>
              <w:t xml:space="preserve"> met een passie</w:t>
            </w:r>
          </w:p>
          <w:p w:rsidR="00493B4F" w:rsidRPr="00677552" w:rsidRDefault="00493B4F" w:rsidP="003B1EB3">
            <w:pPr>
              <w:pStyle w:val="Geenafstand"/>
              <w:cnfStyle w:val="000000100000"/>
              <w:rPr>
                <w:rFonts w:asciiTheme="majorHAnsi" w:hAnsiTheme="majorHAnsi"/>
                <w:color w:val="365F91" w:themeColor="accent1" w:themeShade="BF"/>
              </w:rPr>
            </w:pPr>
            <w:r w:rsidRPr="00677552">
              <w:rPr>
                <w:rFonts w:asciiTheme="majorHAnsi" w:hAnsiTheme="majorHAnsi"/>
                <w:color w:val="365F91" w:themeColor="accent1" w:themeShade="BF"/>
              </w:rPr>
              <w:t xml:space="preserve">Aankomende </w:t>
            </w:r>
            <w:proofErr w:type="spellStart"/>
            <w:r w:rsidRPr="00677552">
              <w:rPr>
                <w:rFonts w:asciiTheme="majorHAnsi" w:hAnsiTheme="majorHAnsi"/>
                <w:color w:val="365F91" w:themeColor="accent1" w:themeShade="BF"/>
              </w:rPr>
              <w:t>ZZP’ers</w:t>
            </w:r>
            <w:proofErr w:type="spellEnd"/>
          </w:p>
        </w:tc>
      </w:tr>
      <w:tr w:rsidR="00493B4F" w:rsidRPr="003F5C11" w:rsidTr="00493B4F">
        <w:tc>
          <w:tcPr>
            <w:cnfStyle w:val="001000000000"/>
            <w:tcW w:w="2660" w:type="dxa"/>
          </w:tcPr>
          <w:p w:rsidR="00493B4F" w:rsidRPr="00677552" w:rsidRDefault="00493B4F" w:rsidP="003B1EB3">
            <w:pPr>
              <w:pStyle w:val="Geenafstand"/>
              <w:rPr>
                <w:rFonts w:asciiTheme="majorHAnsi" w:hAnsiTheme="majorHAnsi"/>
                <w:color w:val="365F91" w:themeColor="accent1" w:themeShade="BF"/>
              </w:rPr>
            </w:pPr>
            <w:r w:rsidRPr="00677552">
              <w:rPr>
                <w:rStyle w:val="A4"/>
                <w:rFonts w:asciiTheme="majorHAnsi" w:hAnsiTheme="majorHAnsi"/>
                <w:color w:val="365F91" w:themeColor="accent1" w:themeShade="BF"/>
                <w:sz w:val="22"/>
                <w:szCs w:val="22"/>
              </w:rPr>
              <w:t xml:space="preserve">Sociaalwerkers </w:t>
            </w:r>
          </w:p>
        </w:tc>
        <w:tc>
          <w:tcPr>
            <w:tcW w:w="6552" w:type="dxa"/>
          </w:tcPr>
          <w:p w:rsidR="00493B4F" w:rsidRPr="00677552" w:rsidRDefault="00493B4F" w:rsidP="003B1EB3">
            <w:pPr>
              <w:pStyle w:val="Geenafstand"/>
              <w:cnfStyle w:val="000000000000"/>
              <w:rPr>
                <w:rFonts w:asciiTheme="majorHAnsi" w:hAnsiTheme="majorHAnsi"/>
                <w:color w:val="365F91" w:themeColor="accent1" w:themeShade="BF"/>
              </w:rPr>
            </w:pPr>
            <w:r w:rsidRPr="00677552">
              <w:rPr>
                <w:rStyle w:val="A4"/>
                <w:rFonts w:asciiTheme="majorHAnsi" w:hAnsiTheme="majorHAnsi"/>
                <w:color w:val="365F91" w:themeColor="accent1" w:themeShade="BF"/>
                <w:sz w:val="22"/>
                <w:szCs w:val="22"/>
              </w:rPr>
              <w:t>Jongeren zonder opleiding, met een grote motivatie voor hun passie</w:t>
            </w:r>
          </w:p>
        </w:tc>
      </w:tr>
      <w:tr w:rsidR="00493B4F" w:rsidRPr="00677552" w:rsidTr="00493B4F">
        <w:trPr>
          <w:cnfStyle w:val="000000100000"/>
        </w:trPr>
        <w:tc>
          <w:tcPr>
            <w:cnfStyle w:val="001000000000"/>
            <w:tcW w:w="2660" w:type="dxa"/>
          </w:tcPr>
          <w:p w:rsidR="00493B4F" w:rsidRPr="00677552" w:rsidRDefault="00493B4F" w:rsidP="003B1EB3">
            <w:pPr>
              <w:pStyle w:val="Geenafstand"/>
              <w:rPr>
                <w:rFonts w:asciiTheme="majorHAnsi" w:hAnsiTheme="majorHAnsi"/>
                <w:color w:val="365F91" w:themeColor="accent1" w:themeShade="BF"/>
              </w:rPr>
            </w:pPr>
            <w:r w:rsidRPr="00677552">
              <w:rPr>
                <w:rStyle w:val="A4"/>
                <w:rFonts w:asciiTheme="majorHAnsi" w:hAnsiTheme="majorHAnsi"/>
                <w:color w:val="365F91" w:themeColor="accent1" w:themeShade="BF"/>
                <w:sz w:val="22"/>
                <w:szCs w:val="22"/>
              </w:rPr>
              <w:t xml:space="preserve">Decanen </w:t>
            </w:r>
          </w:p>
        </w:tc>
        <w:tc>
          <w:tcPr>
            <w:tcW w:w="6552" w:type="dxa"/>
          </w:tcPr>
          <w:p w:rsidR="00493B4F" w:rsidRPr="00677552" w:rsidRDefault="00493B4F" w:rsidP="003B1EB3">
            <w:pPr>
              <w:pStyle w:val="Geenafstand"/>
              <w:cnfStyle w:val="000000100000"/>
              <w:rPr>
                <w:rStyle w:val="A4"/>
                <w:rFonts w:asciiTheme="majorHAnsi" w:hAnsiTheme="majorHAnsi"/>
                <w:color w:val="365F91" w:themeColor="accent1" w:themeShade="BF"/>
                <w:sz w:val="22"/>
                <w:szCs w:val="22"/>
              </w:rPr>
            </w:pPr>
            <w:r w:rsidRPr="00677552">
              <w:rPr>
                <w:rStyle w:val="A4"/>
                <w:rFonts w:asciiTheme="majorHAnsi" w:hAnsiTheme="majorHAnsi"/>
                <w:color w:val="365F91" w:themeColor="accent1" w:themeShade="BF"/>
                <w:sz w:val="22"/>
                <w:szCs w:val="22"/>
              </w:rPr>
              <w:t>Jongeren zonder opleiding, met een grote motivatie voor hun passie</w:t>
            </w:r>
          </w:p>
          <w:p w:rsidR="00493B4F" w:rsidRPr="00677552" w:rsidRDefault="00493B4F" w:rsidP="003B1EB3">
            <w:pPr>
              <w:pStyle w:val="Geenafstand"/>
              <w:cnfStyle w:val="000000100000"/>
              <w:rPr>
                <w:rStyle w:val="A4"/>
                <w:rFonts w:asciiTheme="majorHAnsi" w:hAnsiTheme="majorHAnsi"/>
                <w:color w:val="365F91" w:themeColor="accent1" w:themeShade="BF"/>
                <w:sz w:val="22"/>
                <w:szCs w:val="22"/>
              </w:rPr>
            </w:pPr>
            <w:r w:rsidRPr="00677552">
              <w:rPr>
                <w:rStyle w:val="A4"/>
                <w:rFonts w:asciiTheme="majorHAnsi" w:hAnsiTheme="majorHAnsi"/>
                <w:color w:val="365F91" w:themeColor="accent1" w:themeShade="BF"/>
                <w:sz w:val="22"/>
                <w:szCs w:val="22"/>
              </w:rPr>
              <w:t xml:space="preserve">Studerende of afgestudeerde </w:t>
            </w:r>
          </w:p>
          <w:p w:rsidR="00493B4F" w:rsidRPr="00677552" w:rsidRDefault="00493B4F" w:rsidP="003B1EB3">
            <w:pPr>
              <w:pStyle w:val="Geenafstand"/>
              <w:cnfStyle w:val="000000100000"/>
              <w:rPr>
                <w:rStyle w:val="A4"/>
                <w:rFonts w:asciiTheme="majorHAnsi" w:hAnsiTheme="majorHAnsi"/>
                <w:color w:val="365F91" w:themeColor="accent1" w:themeShade="BF"/>
                <w:sz w:val="22"/>
                <w:szCs w:val="22"/>
              </w:rPr>
            </w:pPr>
            <w:proofErr w:type="spellStart"/>
            <w:r w:rsidRPr="00677552">
              <w:rPr>
                <w:rStyle w:val="A4"/>
                <w:rFonts w:asciiTheme="majorHAnsi" w:hAnsiTheme="majorHAnsi"/>
                <w:color w:val="365F91" w:themeColor="accent1" w:themeShade="BF"/>
                <w:sz w:val="22"/>
                <w:szCs w:val="22"/>
              </w:rPr>
              <w:t>Creatievelingen</w:t>
            </w:r>
            <w:proofErr w:type="spellEnd"/>
            <w:r w:rsidRPr="00677552">
              <w:rPr>
                <w:rStyle w:val="A4"/>
                <w:rFonts w:asciiTheme="majorHAnsi" w:hAnsiTheme="majorHAnsi"/>
                <w:color w:val="365F91" w:themeColor="accent1" w:themeShade="BF"/>
                <w:sz w:val="22"/>
                <w:szCs w:val="22"/>
              </w:rPr>
              <w:t xml:space="preserve"> met een passie </w:t>
            </w:r>
          </w:p>
          <w:p w:rsidR="00493B4F" w:rsidRPr="00677552" w:rsidRDefault="00493B4F" w:rsidP="003B1EB3">
            <w:pPr>
              <w:pStyle w:val="Geenafstand"/>
              <w:cnfStyle w:val="000000100000"/>
              <w:rPr>
                <w:rFonts w:asciiTheme="majorHAnsi" w:hAnsiTheme="majorHAnsi"/>
                <w:color w:val="365F91" w:themeColor="accent1" w:themeShade="BF"/>
              </w:rPr>
            </w:pPr>
            <w:r w:rsidRPr="00677552">
              <w:rPr>
                <w:rFonts w:asciiTheme="majorHAnsi" w:hAnsiTheme="majorHAnsi"/>
                <w:color w:val="365F91" w:themeColor="accent1" w:themeShade="BF"/>
              </w:rPr>
              <w:t xml:space="preserve">Aankomende </w:t>
            </w:r>
            <w:proofErr w:type="spellStart"/>
            <w:r w:rsidRPr="00677552">
              <w:rPr>
                <w:rFonts w:asciiTheme="majorHAnsi" w:hAnsiTheme="majorHAnsi"/>
                <w:color w:val="365F91" w:themeColor="accent1" w:themeShade="BF"/>
              </w:rPr>
              <w:t>ZZP’ers</w:t>
            </w:r>
            <w:proofErr w:type="spellEnd"/>
          </w:p>
        </w:tc>
      </w:tr>
      <w:tr w:rsidR="00493B4F" w:rsidRPr="003F5C11" w:rsidTr="00493B4F">
        <w:tc>
          <w:tcPr>
            <w:cnfStyle w:val="001000000000"/>
            <w:tcW w:w="2660" w:type="dxa"/>
          </w:tcPr>
          <w:p w:rsidR="00493B4F" w:rsidRPr="00677552" w:rsidRDefault="00493B4F" w:rsidP="003B1EB3">
            <w:pPr>
              <w:pStyle w:val="Geenafstand"/>
              <w:rPr>
                <w:rStyle w:val="A4"/>
                <w:rFonts w:asciiTheme="majorHAnsi" w:hAnsiTheme="majorHAnsi"/>
                <w:color w:val="365F91" w:themeColor="accent1" w:themeShade="BF"/>
                <w:sz w:val="22"/>
                <w:szCs w:val="22"/>
              </w:rPr>
            </w:pPr>
            <w:r w:rsidRPr="00677552">
              <w:rPr>
                <w:rStyle w:val="A4"/>
                <w:rFonts w:asciiTheme="majorHAnsi" w:hAnsiTheme="majorHAnsi"/>
                <w:color w:val="365F91" w:themeColor="accent1" w:themeShade="BF"/>
                <w:sz w:val="22"/>
                <w:szCs w:val="22"/>
              </w:rPr>
              <w:t>Buurthuismedewerkers</w:t>
            </w:r>
          </w:p>
        </w:tc>
        <w:tc>
          <w:tcPr>
            <w:tcW w:w="6552" w:type="dxa"/>
          </w:tcPr>
          <w:p w:rsidR="00493B4F" w:rsidRPr="00677552" w:rsidRDefault="00493B4F" w:rsidP="003B1EB3">
            <w:pPr>
              <w:pStyle w:val="Geenafstand"/>
              <w:cnfStyle w:val="000000000000"/>
              <w:rPr>
                <w:rFonts w:asciiTheme="majorHAnsi" w:hAnsiTheme="majorHAnsi"/>
                <w:color w:val="365F91" w:themeColor="accent1" w:themeShade="BF"/>
              </w:rPr>
            </w:pPr>
            <w:r w:rsidRPr="00677552">
              <w:rPr>
                <w:rStyle w:val="A4"/>
                <w:rFonts w:asciiTheme="majorHAnsi" w:hAnsiTheme="majorHAnsi"/>
                <w:color w:val="365F91" w:themeColor="accent1" w:themeShade="BF"/>
                <w:sz w:val="22"/>
                <w:szCs w:val="22"/>
              </w:rPr>
              <w:t>Jongeren zonder opleiding, met een grote motivatie voor hun passie</w:t>
            </w:r>
          </w:p>
        </w:tc>
      </w:tr>
      <w:tr w:rsidR="00493B4F" w:rsidRPr="00677552" w:rsidTr="00493B4F">
        <w:trPr>
          <w:cnfStyle w:val="000000100000"/>
        </w:trPr>
        <w:tc>
          <w:tcPr>
            <w:cnfStyle w:val="001000000000"/>
            <w:tcW w:w="2660" w:type="dxa"/>
          </w:tcPr>
          <w:p w:rsidR="00493B4F" w:rsidRPr="00677552" w:rsidRDefault="00493B4F" w:rsidP="003B1EB3">
            <w:pPr>
              <w:pStyle w:val="Geenafstand"/>
              <w:rPr>
                <w:rStyle w:val="A4"/>
                <w:rFonts w:asciiTheme="majorHAnsi" w:hAnsiTheme="majorHAnsi"/>
                <w:color w:val="365F91" w:themeColor="accent1" w:themeShade="BF"/>
                <w:sz w:val="22"/>
                <w:szCs w:val="22"/>
              </w:rPr>
            </w:pPr>
            <w:r w:rsidRPr="00677552">
              <w:rPr>
                <w:rStyle w:val="A4"/>
                <w:rFonts w:asciiTheme="majorHAnsi" w:hAnsiTheme="majorHAnsi"/>
                <w:color w:val="365F91" w:themeColor="accent1" w:themeShade="BF"/>
                <w:sz w:val="22"/>
                <w:szCs w:val="22"/>
              </w:rPr>
              <w:t>Trainers</w:t>
            </w:r>
          </w:p>
        </w:tc>
        <w:tc>
          <w:tcPr>
            <w:tcW w:w="6552" w:type="dxa"/>
          </w:tcPr>
          <w:p w:rsidR="00493B4F" w:rsidRPr="00677552" w:rsidRDefault="00493B4F" w:rsidP="003B1EB3">
            <w:pPr>
              <w:pStyle w:val="Geenafstand"/>
              <w:cnfStyle w:val="000000100000"/>
              <w:rPr>
                <w:rStyle w:val="A4"/>
                <w:rFonts w:asciiTheme="majorHAnsi" w:hAnsiTheme="majorHAnsi"/>
                <w:color w:val="365F91" w:themeColor="accent1" w:themeShade="BF"/>
                <w:sz w:val="22"/>
                <w:szCs w:val="22"/>
              </w:rPr>
            </w:pPr>
            <w:r w:rsidRPr="00677552">
              <w:rPr>
                <w:rStyle w:val="A4"/>
                <w:rFonts w:asciiTheme="majorHAnsi" w:hAnsiTheme="majorHAnsi"/>
                <w:color w:val="365F91" w:themeColor="accent1" w:themeShade="BF"/>
                <w:sz w:val="22"/>
                <w:szCs w:val="22"/>
              </w:rPr>
              <w:t xml:space="preserve">Studerende of afgestudeerde </w:t>
            </w:r>
            <w:proofErr w:type="spellStart"/>
            <w:r w:rsidRPr="00677552">
              <w:rPr>
                <w:rStyle w:val="A4"/>
                <w:rFonts w:asciiTheme="majorHAnsi" w:hAnsiTheme="majorHAnsi"/>
                <w:color w:val="365F91" w:themeColor="accent1" w:themeShade="BF"/>
                <w:sz w:val="22"/>
                <w:szCs w:val="22"/>
              </w:rPr>
              <w:t>Creatievelingen</w:t>
            </w:r>
            <w:proofErr w:type="spellEnd"/>
            <w:r w:rsidRPr="00677552">
              <w:rPr>
                <w:rStyle w:val="A4"/>
                <w:rFonts w:asciiTheme="majorHAnsi" w:hAnsiTheme="majorHAnsi"/>
                <w:color w:val="365F91" w:themeColor="accent1" w:themeShade="BF"/>
                <w:sz w:val="22"/>
                <w:szCs w:val="22"/>
              </w:rPr>
              <w:t xml:space="preserve"> met een passie </w:t>
            </w:r>
          </w:p>
          <w:p w:rsidR="00493B4F" w:rsidRPr="00677552" w:rsidRDefault="00493B4F" w:rsidP="003B1EB3">
            <w:pPr>
              <w:pStyle w:val="Geenafstand"/>
              <w:cnfStyle w:val="000000100000"/>
              <w:rPr>
                <w:rStyle w:val="A4"/>
                <w:rFonts w:asciiTheme="majorHAnsi" w:hAnsiTheme="majorHAnsi"/>
                <w:color w:val="365F91" w:themeColor="accent1" w:themeShade="BF"/>
                <w:sz w:val="22"/>
                <w:szCs w:val="22"/>
              </w:rPr>
            </w:pPr>
            <w:r w:rsidRPr="00677552">
              <w:rPr>
                <w:rFonts w:asciiTheme="majorHAnsi" w:hAnsiTheme="majorHAnsi"/>
                <w:color w:val="365F91" w:themeColor="accent1" w:themeShade="BF"/>
              </w:rPr>
              <w:t xml:space="preserve">Aankomende </w:t>
            </w:r>
            <w:proofErr w:type="spellStart"/>
            <w:r w:rsidRPr="00677552">
              <w:rPr>
                <w:rFonts w:asciiTheme="majorHAnsi" w:hAnsiTheme="majorHAnsi"/>
                <w:color w:val="365F91" w:themeColor="accent1" w:themeShade="BF"/>
              </w:rPr>
              <w:t>ZZP’ers</w:t>
            </w:r>
            <w:proofErr w:type="spellEnd"/>
          </w:p>
        </w:tc>
      </w:tr>
    </w:tbl>
    <w:p w:rsidR="00493B4F" w:rsidRPr="00677552" w:rsidRDefault="00493B4F" w:rsidP="00493B4F">
      <w:pPr>
        <w:pStyle w:val="Geenafstand"/>
        <w:ind w:left="0"/>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In de tabel is de doelgroep ‘jongeren zonder opleiding, met een grote motivatie voor hun passie’, een aantal keer opgenomen. Deze lastig te bereiken doelgroep is hoogstwaarschijnlijk ook voornamelijk via mensen te bereiken. Zij komen niet op vaste plekken als een school of café. Ook zijn zij in de meeste gevallen niet opzoek naar een werkplek, maar moet iets ‘gewoon’ op hun pad komen. Wanneer je deze mensen persoonlijk bereikt, staan zij eerder open voor de boodschap. Er kan dan namelijk verteld worden, dat in NUtrecht mensen werken vanuit hun passie en talent. Daarnaast kan met persoonlijke communicatie een gevoel van waardering en respect worden overgebracht. Neem als voorbeeld een decaan van de middelbare school, hij ziet het</w:t>
      </w:r>
      <w:r w:rsidR="00493B4F" w:rsidRPr="00677552">
        <w:rPr>
          <w:rFonts w:asciiTheme="majorHAnsi" w:hAnsiTheme="majorHAnsi"/>
          <w:sz w:val="22"/>
          <w:szCs w:val="22"/>
          <w:lang w:val="nl-NL"/>
        </w:rPr>
        <w:t xml:space="preserve"> soms al aankomen dat een jongere</w:t>
      </w:r>
      <w:r w:rsidRPr="00677552">
        <w:rPr>
          <w:rFonts w:asciiTheme="majorHAnsi" w:hAnsiTheme="majorHAnsi"/>
          <w:sz w:val="22"/>
          <w:szCs w:val="22"/>
          <w:lang w:val="nl-NL"/>
        </w:rPr>
        <w:t xml:space="preserve"> het niet gaat halen op een </w:t>
      </w:r>
      <w:proofErr w:type="spellStart"/>
      <w:r w:rsidRPr="00677552">
        <w:rPr>
          <w:rFonts w:asciiTheme="majorHAnsi" w:hAnsiTheme="majorHAnsi"/>
          <w:sz w:val="22"/>
          <w:szCs w:val="22"/>
          <w:lang w:val="nl-NL"/>
        </w:rPr>
        <w:t>MBO-opleiding</w:t>
      </w:r>
      <w:proofErr w:type="spellEnd"/>
      <w:r w:rsidRPr="00677552">
        <w:rPr>
          <w:rFonts w:asciiTheme="majorHAnsi" w:hAnsiTheme="majorHAnsi"/>
          <w:sz w:val="22"/>
          <w:szCs w:val="22"/>
          <w:lang w:val="nl-NL"/>
        </w:rPr>
        <w:t>. Dit weet hij omdat de jong</w:t>
      </w:r>
      <w:r w:rsidR="00493B4F" w:rsidRPr="00677552">
        <w:rPr>
          <w:rFonts w:asciiTheme="majorHAnsi" w:hAnsiTheme="majorHAnsi"/>
          <w:sz w:val="22"/>
          <w:szCs w:val="22"/>
          <w:lang w:val="nl-NL"/>
        </w:rPr>
        <w:t>ere</w:t>
      </w:r>
      <w:r w:rsidRPr="00677552">
        <w:rPr>
          <w:rFonts w:asciiTheme="majorHAnsi" w:hAnsiTheme="majorHAnsi"/>
          <w:sz w:val="22"/>
          <w:szCs w:val="22"/>
          <w:lang w:val="nl-NL"/>
        </w:rPr>
        <w:t xml:space="preserve"> alleen maar bezig is met skaten en school totaal niet interessant vindt. De decaan kan deze jonge</w:t>
      </w:r>
      <w:r w:rsidR="00493B4F" w:rsidRPr="00677552">
        <w:rPr>
          <w:rFonts w:asciiTheme="majorHAnsi" w:hAnsiTheme="majorHAnsi"/>
          <w:sz w:val="22"/>
          <w:szCs w:val="22"/>
          <w:lang w:val="nl-NL"/>
        </w:rPr>
        <w:t>re</w:t>
      </w:r>
      <w:r w:rsidRPr="00677552">
        <w:rPr>
          <w:rFonts w:asciiTheme="majorHAnsi" w:hAnsiTheme="majorHAnsi"/>
          <w:sz w:val="22"/>
          <w:szCs w:val="22"/>
          <w:lang w:val="nl-NL"/>
        </w:rPr>
        <w:t xml:space="preserve"> naar NUtrecht sturen, waar er met de </w:t>
      </w:r>
      <w:r w:rsidR="00493B4F" w:rsidRPr="00677552">
        <w:rPr>
          <w:rFonts w:asciiTheme="majorHAnsi" w:hAnsiTheme="majorHAnsi"/>
          <w:sz w:val="22"/>
          <w:szCs w:val="22"/>
          <w:lang w:val="nl-NL"/>
        </w:rPr>
        <w:t>hem</w:t>
      </w:r>
      <w:r w:rsidRPr="00677552">
        <w:rPr>
          <w:rFonts w:asciiTheme="majorHAnsi" w:hAnsiTheme="majorHAnsi"/>
          <w:sz w:val="22"/>
          <w:szCs w:val="22"/>
          <w:lang w:val="nl-NL"/>
        </w:rPr>
        <w:t xml:space="preserve"> gekeken wordt naar wat hij wel wil en kan.</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Inzet van persoon als medium</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Een persoon als medium kan op veel verschillende manier worden ingezet. Ondanks de verschillen in personen en locaties waar zij zich bevinden komt het in de meeste gevallen op hetzelfde neer. De persoon heeft veelal in zijn werk te maken met de doelgroep. Hij ziet een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jongere met een enorm talent. De persoon vertelt hem over NUtrecht, waarna de jongere interesse krijgt. Dit kan variëren van een</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 xml:space="preserve">jongere van school tot een hangjongere die alleen maar bezig is met </w:t>
      </w:r>
      <w:r w:rsidRPr="00677552">
        <w:rPr>
          <w:rFonts w:asciiTheme="majorHAnsi" w:hAnsiTheme="majorHAnsi"/>
          <w:sz w:val="22"/>
          <w:szCs w:val="22"/>
          <w:lang w:val="nl-NL"/>
        </w:rPr>
        <w:lastRenderedPageBreak/>
        <w:t xml:space="preserve">graffiti spuiten. De persoon die de jongere naar NUtrecht stuurt, wordt als middel ingezet. Hij communiceert met de jongere en brengt de boodschap over.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Communicatie naar de persoon als medium</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Voordat mensen jongeren doorverwijzen naar NUtrecht, moeten zijzelf eerst bekend raken met NUtrecht. Hoogstwaarschijnlijk kennen zij NUtrecht nog niet. NUtrecht is een beginnend project, waarbij elke stap van communicatie nog uitgezet moet worden. Het is een zeer breed concept, met vele mogelijkheden en daarom kunnen deze personen het beste ook persoonlijk benaderd worden. Stap twee is dat zij een uitnodiging krijgen zodat ze NUtrecht met eigen ogen kunnen zien. Om het totale beeld en gevoel van NUtrecht te krijgen, is het van belang dat men naar NUtrecht komt. Dit is een kostbare tijdsinvestering, maar wanneer deze mensen enthousiast zijn, sturen zij ‘hun’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jongeren door naar NUtrecht.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Waardering in titel</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personen als communicatiemiddel zijn een waardevolle doelgroep. Per school, buurthuis of andere locatie zijn er vast en zeker mensen die laaiend enthousiast over NUtrecht zijn. Zij zien en kennen de jongeren die in de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passen en sturen hen door. Om niet alleen van deze mensen te ‘profiteren’ en te ‘ontvangen’ is het goed om hen een gevoel van waardering te geven. Dit zou kunnen door hen bijvoorbeeld te betitelen als ambassadeur of vriend van NUtrecht. Zo krijgen zij waardering voor hun inzet en houd je deze belangrijke doelgroep dichtbij. Het is namelijk belangrijk om deze mensen te betrekken bij NUtrecht. Hierdoor zullen zij ook harder hun best doen voor NUtrecht.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Ideeën</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voor communicatie met de ambassadeurs of vrienden, zijn bijvoorbeeld:</w:t>
      </w:r>
    </w:p>
    <w:p w:rsidR="000C10E0" w:rsidRPr="00677552" w:rsidRDefault="000C10E0" w:rsidP="00BE7268">
      <w:pPr>
        <w:pStyle w:val="Geenafstand"/>
        <w:jc w:val="both"/>
        <w:rPr>
          <w:rFonts w:asciiTheme="majorHAnsi" w:hAnsiTheme="majorHAnsi"/>
          <w:sz w:val="22"/>
          <w:szCs w:val="22"/>
          <w:lang w:val="nl-NL"/>
        </w:rPr>
      </w:pPr>
    </w:p>
    <w:p w:rsidR="00BE7268" w:rsidRPr="00677552" w:rsidRDefault="00BE7268" w:rsidP="000C10E0">
      <w:pPr>
        <w:pStyle w:val="Geenafstand"/>
        <w:numPr>
          <w:ilvl w:val="0"/>
          <w:numId w:val="16"/>
        </w:numPr>
        <w:jc w:val="both"/>
        <w:rPr>
          <w:rFonts w:asciiTheme="majorHAnsi" w:hAnsiTheme="majorHAnsi"/>
          <w:sz w:val="22"/>
          <w:szCs w:val="22"/>
          <w:lang w:val="nl-NL"/>
        </w:rPr>
      </w:pPr>
      <w:r w:rsidRPr="00677552">
        <w:rPr>
          <w:rFonts w:asciiTheme="majorHAnsi" w:hAnsiTheme="majorHAnsi"/>
          <w:sz w:val="22"/>
          <w:szCs w:val="22"/>
          <w:lang w:val="nl-NL"/>
        </w:rPr>
        <w:t xml:space="preserve">Vriendendagen </w:t>
      </w:r>
    </w:p>
    <w:p w:rsidR="00BE7268" w:rsidRPr="00677552" w:rsidRDefault="00BE7268" w:rsidP="000C10E0">
      <w:pPr>
        <w:pStyle w:val="Geenafstand"/>
        <w:numPr>
          <w:ilvl w:val="0"/>
          <w:numId w:val="16"/>
        </w:numPr>
        <w:jc w:val="both"/>
        <w:rPr>
          <w:rFonts w:asciiTheme="majorHAnsi" w:hAnsiTheme="majorHAnsi"/>
          <w:sz w:val="22"/>
          <w:szCs w:val="22"/>
          <w:lang w:val="nl-NL"/>
        </w:rPr>
      </w:pPr>
      <w:r w:rsidRPr="00677552">
        <w:rPr>
          <w:rFonts w:asciiTheme="majorHAnsi" w:hAnsiTheme="majorHAnsi"/>
          <w:sz w:val="22"/>
          <w:szCs w:val="22"/>
          <w:lang w:val="nl-NL"/>
        </w:rPr>
        <w:t>Workshops en lezingen over bijvoorbeeld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jongeren </w:t>
      </w:r>
    </w:p>
    <w:p w:rsidR="00BE7268" w:rsidRPr="00677552" w:rsidRDefault="00BE7268" w:rsidP="000C10E0">
      <w:pPr>
        <w:pStyle w:val="Geenafstand"/>
        <w:numPr>
          <w:ilvl w:val="0"/>
          <w:numId w:val="16"/>
        </w:numPr>
        <w:jc w:val="both"/>
        <w:rPr>
          <w:rFonts w:asciiTheme="majorHAnsi" w:hAnsiTheme="majorHAnsi"/>
          <w:sz w:val="22"/>
          <w:szCs w:val="22"/>
          <w:lang w:val="nl-NL"/>
        </w:rPr>
      </w:pPr>
      <w:r w:rsidRPr="00677552">
        <w:rPr>
          <w:rFonts w:asciiTheme="majorHAnsi" w:hAnsiTheme="majorHAnsi"/>
          <w:sz w:val="22"/>
          <w:szCs w:val="22"/>
          <w:lang w:val="nl-NL"/>
        </w:rPr>
        <w:t xml:space="preserve">Speciaal forum op de website, waarop informatie staat. Dit moet interactief zijn, waar zij aan elkaar en aan NUtrecht vragen kunnen stellen en kunnen reageren op elkaar. </w:t>
      </w:r>
    </w:p>
    <w:p w:rsidR="00BE7268" w:rsidRPr="00677552" w:rsidRDefault="00BE7268" w:rsidP="000C10E0">
      <w:pPr>
        <w:pStyle w:val="Geenafstand"/>
        <w:numPr>
          <w:ilvl w:val="0"/>
          <w:numId w:val="16"/>
        </w:numPr>
        <w:jc w:val="both"/>
        <w:rPr>
          <w:rFonts w:asciiTheme="majorHAnsi" w:hAnsiTheme="majorHAnsi"/>
          <w:sz w:val="22"/>
          <w:szCs w:val="22"/>
          <w:lang w:val="nl-NL"/>
        </w:rPr>
      </w:pPr>
      <w:r w:rsidRPr="00677552">
        <w:rPr>
          <w:rFonts w:asciiTheme="majorHAnsi" w:hAnsiTheme="majorHAnsi"/>
          <w:sz w:val="22"/>
          <w:szCs w:val="22"/>
          <w:lang w:val="nl-NL"/>
        </w:rPr>
        <w:t>Speciale vermelding op de website</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71" w:name="_Toc328121296"/>
      <w:r w:rsidRPr="00677552">
        <w:rPr>
          <w:lang w:val="nl-NL"/>
        </w:rPr>
        <w:t>3.4.4 WEBSITE</w:t>
      </w:r>
      <w:bookmarkEnd w:id="71"/>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Doelgroep: Alle jongeren</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Doel: Jongeren informeren, hen een positieve houding geven t.o.v. NUtrecht en motiveren om langs te komen.</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Elk bedrijf heeft tegenwoordig een website. Het is het visitekaartje van een bedrijf. Voordat geïnteresseerden contact opnemen met een bedrijf, kijkt men meestal eerst op de website. Wanneer deze niet bevalt, of een onhandige </w:t>
      </w:r>
      <w:proofErr w:type="spellStart"/>
      <w:r w:rsidRPr="00677552">
        <w:rPr>
          <w:rFonts w:asciiTheme="majorHAnsi" w:hAnsiTheme="majorHAnsi"/>
          <w:i/>
          <w:sz w:val="22"/>
          <w:szCs w:val="22"/>
          <w:lang w:val="nl-NL"/>
        </w:rPr>
        <w:t>usability</w:t>
      </w:r>
      <w:proofErr w:type="spellEnd"/>
      <w:r w:rsidRPr="00677552">
        <w:rPr>
          <w:rFonts w:asciiTheme="majorHAnsi" w:hAnsiTheme="majorHAnsi"/>
          <w:sz w:val="22"/>
          <w:szCs w:val="22"/>
          <w:lang w:val="nl-NL"/>
        </w:rPr>
        <w:t xml:space="preserve"> heeft, haken mensen al snel af. Daarom is het belangrijk dat een website aantrekkelijk en gemakkelijk in gebruik is.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Uit onderzoek blijkt dat jongeren meer tijd op het internet spenderen dan dat ze televisie kijken. Het internet is dan ook een goed medium om jongeren mee te bereiken. Het internet biedt veel verschillende </w:t>
      </w:r>
      <w:r w:rsidRPr="00677552">
        <w:rPr>
          <w:rFonts w:asciiTheme="majorHAnsi" w:hAnsiTheme="majorHAnsi"/>
          <w:sz w:val="22"/>
          <w:szCs w:val="22"/>
          <w:lang w:val="nl-NL"/>
        </w:rPr>
        <w:lastRenderedPageBreak/>
        <w:t xml:space="preserve">mogelijkheden en mede hierdoor kan een website ook verschillende doelen hebben. Zo geeft de tekst op een website informatie, en geven </w:t>
      </w:r>
      <w:r w:rsidR="004F594C" w:rsidRPr="00677552">
        <w:rPr>
          <w:rFonts w:asciiTheme="majorHAnsi" w:hAnsiTheme="majorHAnsi"/>
          <w:noProof/>
          <w:sz w:val="22"/>
          <w:szCs w:val="22"/>
          <w:lang w:val="nl-NL" w:eastAsia="nl-NL" w:bidi="ar-SA"/>
        </w:rPr>
        <w:drawing>
          <wp:anchor distT="0" distB="0" distL="114300" distR="114300" simplePos="0" relativeHeight="251712512" behindDoc="0" locked="0" layoutInCell="1" allowOverlap="1">
            <wp:simplePos x="0" y="0"/>
            <wp:positionH relativeFrom="column">
              <wp:posOffset>-19685</wp:posOffset>
            </wp:positionH>
            <wp:positionV relativeFrom="paragraph">
              <wp:posOffset>652145</wp:posOffset>
            </wp:positionV>
            <wp:extent cx="5775325" cy="3008630"/>
            <wp:effectExtent l="19050" t="0" r="0" b="0"/>
            <wp:wrapSquare wrapText="bothSides"/>
            <wp:docPr id="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30" cstate="print"/>
                    <a:srcRect t="3236" r="2106" b="5838"/>
                    <a:stretch>
                      <a:fillRect/>
                    </a:stretch>
                  </pic:blipFill>
                  <pic:spPr bwMode="auto">
                    <a:xfrm>
                      <a:off x="0" y="0"/>
                      <a:ext cx="5775325" cy="3008630"/>
                    </a:xfrm>
                    <a:prstGeom prst="rect">
                      <a:avLst/>
                    </a:prstGeom>
                    <a:noFill/>
                    <a:ln w="9525">
                      <a:noFill/>
                      <a:miter lim="800000"/>
                      <a:headEnd/>
                      <a:tailEnd/>
                    </a:ln>
                  </pic:spPr>
                </pic:pic>
              </a:graphicData>
            </a:graphic>
          </wp:anchor>
        </w:drawing>
      </w:r>
      <w:r w:rsidRPr="00677552">
        <w:rPr>
          <w:rFonts w:asciiTheme="majorHAnsi" w:hAnsiTheme="majorHAnsi"/>
          <w:sz w:val="22"/>
          <w:szCs w:val="22"/>
          <w:lang w:val="nl-NL"/>
        </w:rPr>
        <w:t xml:space="preserve">afbeeldingen en filmpjes gemakkelijk de sfeer van NUtrecht weer. </w:t>
      </w:r>
    </w:p>
    <w:p w:rsidR="004F594C" w:rsidRPr="00677552" w:rsidRDefault="006B5D10" w:rsidP="00BE7268">
      <w:pPr>
        <w:pStyle w:val="Geenafstand"/>
        <w:jc w:val="both"/>
        <w:rPr>
          <w:rFonts w:asciiTheme="majorHAnsi" w:hAnsiTheme="majorHAnsi"/>
          <w:sz w:val="22"/>
          <w:szCs w:val="22"/>
          <w:lang w:val="nl-NL"/>
        </w:rPr>
      </w:pPr>
      <w:r>
        <w:rPr>
          <w:rFonts w:asciiTheme="majorHAnsi" w:hAnsiTheme="majorHAnsi"/>
          <w:noProof/>
          <w:sz w:val="22"/>
          <w:szCs w:val="22"/>
          <w:lang w:val="nl-NL"/>
        </w:rPr>
        <w:pict>
          <v:shape id="_x0000_s1041" type="#_x0000_t202" style="position:absolute;left:0;text-align:left;margin-left:301.45pt;margin-top:250.45pt;width:161pt;height:22.2pt;z-index:251714560;mso-width-relative:margin;mso-height-relative:margin" stroked="f">
            <v:textbox style="mso-next-textbox:#_x0000_s1041">
              <w:txbxContent>
                <w:p w:rsidR="00836ECD" w:rsidRPr="004F594C" w:rsidRDefault="00836ECD" w:rsidP="004F594C">
                  <w:pPr>
                    <w:pStyle w:val="Geenafstand"/>
                    <w:ind w:left="0"/>
                    <w:rPr>
                      <w:rFonts w:asciiTheme="majorHAnsi" w:hAnsiTheme="majorHAnsi"/>
                      <w:sz w:val="16"/>
                      <w:szCs w:val="16"/>
                    </w:rPr>
                  </w:pPr>
                  <w:proofErr w:type="spellStart"/>
                  <w:r>
                    <w:rPr>
                      <w:rFonts w:asciiTheme="majorHAnsi" w:hAnsiTheme="majorHAnsi"/>
                      <w:sz w:val="16"/>
                      <w:szCs w:val="16"/>
                    </w:rPr>
                    <w:t>Afbeelding</w:t>
                  </w:r>
                  <w:proofErr w:type="spellEnd"/>
                  <w:r>
                    <w:rPr>
                      <w:rFonts w:asciiTheme="majorHAnsi" w:hAnsiTheme="majorHAnsi"/>
                      <w:sz w:val="16"/>
                      <w:szCs w:val="16"/>
                    </w:rPr>
                    <w:t xml:space="preserve"> 3.4</w:t>
                  </w:r>
                  <w:r w:rsidRPr="004F594C">
                    <w:rPr>
                      <w:rFonts w:asciiTheme="majorHAnsi" w:hAnsiTheme="majorHAnsi"/>
                      <w:sz w:val="16"/>
                      <w:szCs w:val="16"/>
                    </w:rPr>
                    <w:t xml:space="preserve"> </w:t>
                  </w:r>
                  <w:proofErr w:type="spellStart"/>
                  <w:r w:rsidRPr="004F594C">
                    <w:rPr>
                      <w:rFonts w:asciiTheme="majorHAnsi" w:hAnsiTheme="majorHAnsi"/>
                      <w:sz w:val="16"/>
                      <w:szCs w:val="16"/>
                    </w:rPr>
                    <w:t>Huidige</w:t>
                  </w:r>
                  <w:proofErr w:type="spellEnd"/>
                  <w:r w:rsidRPr="004F594C">
                    <w:rPr>
                      <w:rFonts w:asciiTheme="majorHAnsi" w:hAnsiTheme="majorHAnsi"/>
                      <w:sz w:val="16"/>
                      <w:szCs w:val="16"/>
                    </w:rPr>
                    <w:t xml:space="preserve"> website NUtrecht </w:t>
                  </w:r>
                </w:p>
                <w:p w:rsidR="00836ECD" w:rsidRPr="004F594C" w:rsidRDefault="00836ECD">
                  <w:pPr>
                    <w:rPr>
                      <w:rFonts w:asciiTheme="majorHAnsi" w:hAnsiTheme="majorHAnsi"/>
                      <w:sz w:val="16"/>
                      <w:szCs w:val="16"/>
                      <w:lang w:val="nl-NL"/>
                    </w:rPr>
                  </w:pPr>
                </w:p>
              </w:txbxContent>
            </v:textbox>
          </v:shape>
        </w:pic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Huidige website</w:t>
      </w:r>
    </w:p>
    <w:p w:rsidR="004F594C"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De website van NUtrecht</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heeft als achtergrond een afbeelding van een caravan met graffiti. Onder het kopje ‘meedoen’ op de site staat dat NUtrecht “</w:t>
      </w:r>
      <w:proofErr w:type="spellStart"/>
      <w:r w:rsidRPr="00677552">
        <w:rPr>
          <w:rFonts w:asciiTheme="majorHAnsi" w:hAnsiTheme="majorHAnsi"/>
          <w:sz w:val="22"/>
          <w:szCs w:val="22"/>
          <w:lang w:val="nl-NL"/>
        </w:rPr>
        <w:t>streetwise</w:t>
      </w:r>
      <w:proofErr w:type="spellEnd"/>
      <w:r w:rsidRPr="00677552">
        <w:rPr>
          <w:rFonts w:asciiTheme="majorHAnsi" w:hAnsiTheme="majorHAnsi"/>
          <w:sz w:val="22"/>
          <w:szCs w:val="22"/>
          <w:lang w:val="nl-NL"/>
        </w:rPr>
        <w:t xml:space="preserve"> en ondernemend” is. Deze boodschap in combinatie met de afbeelding van de caravan geeft een beeld van NUtrecht weer. Of dit beeld voor alle drie de doelgroepen geschikt is, valt te betwisten. Daaronder staat de tekst: </w:t>
      </w:r>
    </w:p>
    <w:p w:rsidR="004F594C" w:rsidRPr="00677552" w:rsidRDefault="004F594C" w:rsidP="00BE7268">
      <w:pPr>
        <w:pStyle w:val="Geenafstand"/>
        <w:jc w:val="both"/>
        <w:rPr>
          <w:rFonts w:asciiTheme="majorHAnsi" w:hAnsiTheme="majorHAnsi"/>
          <w:sz w:val="22"/>
          <w:szCs w:val="22"/>
          <w:lang w:val="nl-NL"/>
        </w:rPr>
      </w:pPr>
    </w:p>
    <w:p w:rsidR="004F594C" w:rsidRPr="00677552" w:rsidRDefault="004F594C" w:rsidP="004F594C">
      <w:pPr>
        <w:pStyle w:val="Geenafstand"/>
        <w:pBdr>
          <w:top w:val="dotted" w:sz="18" w:space="1" w:color="1F497D" w:themeColor="text2"/>
          <w:left w:val="dotted" w:sz="18" w:space="4" w:color="1F497D" w:themeColor="text2"/>
          <w:bottom w:val="dotted" w:sz="18" w:space="1" w:color="1F497D" w:themeColor="text2"/>
          <w:right w:val="dotted" w:sz="18" w:space="4" w:color="1F497D" w:themeColor="text2"/>
        </w:pBdr>
        <w:shd w:val="clear" w:color="auto" w:fill="E8F0F8"/>
        <w:jc w:val="center"/>
        <w:rPr>
          <w:rFonts w:asciiTheme="majorHAnsi" w:hAnsiTheme="majorHAnsi"/>
          <w:color w:val="365F91" w:themeColor="accent1" w:themeShade="BF"/>
          <w:sz w:val="22"/>
          <w:szCs w:val="22"/>
          <w:lang w:val="nl-NL"/>
        </w:rPr>
      </w:pPr>
      <w:r w:rsidRPr="00677552">
        <w:rPr>
          <w:rFonts w:asciiTheme="majorHAnsi" w:hAnsiTheme="majorHAnsi"/>
          <w:i/>
          <w:color w:val="365F91" w:themeColor="accent1" w:themeShade="BF"/>
          <w:sz w:val="22"/>
          <w:szCs w:val="22"/>
          <w:lang w:val="nl-NL"/>
        </w:rPr>
        <w:t>“</w:t>
      </w:r>
      <w:r w:rsidR="00BE7268" w:rsidRPr="00677552">
        <w:rPr>
          <w:rFonts w:asciiTheme="majorHAnsi" w:hAnsiTheme="majorHAnsi"/>
          <w:i/>
          <w:color w:val="365F91" w:themeColor="accent1" w:themeShade="BF"/>
          <w:sz w:val="22"/>
          <w:szCs w:val="22"/>
          <w:lang w:val="nl-NL"/>
        </w:rPr>
        <w:t>NUtrecht is een fysieke omgeving waarin jonge en talentvolle ondernemers de kans krijgen om hun talent te ontwikkelen. Door middel van een laagdrempelig systeem kunnen jongeren een bedrijfsruimte huren en hun creatieve of kunstzinnige diensten in de praktijk brengen onder het mom van leren door proberen. Er wordt ondersteuning geboden door de verschillende opleidingen, maar ook marktpartijen en culturele organisaties. Daarnaast zullen coaches individueel ondersteunen.</w:t>
      </w:r>
      <w:r w:rsidRPr="00677552">
        <w:rPr>
          <w:rFonts w:asciiTheme="majorHAnsi" w:hAnsiTheme="majorHAnsi"/>
          <w:i/>
          <w:color w:val="365F91" w:themeColor="accent1" w:themeShade="BF"/>
          <w:sz w:val="22"/>
          <w:szCs w:val="22"/>
          <w:lang w:val="nl-NL"/>
        </w:rPr>
        <w:t>”</w:t>
      </w:r>
    </w:p>
    <w:p w:rsidR="004F594C" w:rsidRPr="00677552" w:rsidRDefault="004F594C" w:rsidP="00BE7268">
      <w:pPr>
        <w:pStyle w:val="Geenafstand"/>
        <w:jc w:val="both"/>
        <w:rPr>
          <w:rFonts w:asciiTheme="majorHAnsi" w:hAnsiTheme="majorHAnsi"/>
          <w:sz w:val="22"/>
          <w:szCs w:val="22"/>
          <w:lang w:val="nl-NL"/>
        </w:rPr>
      </w:pPr>
    </w:p>
    <w:p w:rsidR="00BE7268" w:rsidRPr="00677552" w:rsidRDefault="004F594C"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Verder </w:t>
      </w:r>
      <w:r w:rsidR="00BE7268" w:rsidRPr="00677552">
        <w:rPr>
          <w:rFonts w:asciiTheme="majorHAnsi" w:hAnsiTheme="majorHAnsi"/>
          <w:sz w:val="22"/>
          <w:szCs w:val="22"/>
          <w:lang w:val="nl-NL"/>
        </w:rPr>
        <w:t xml:space="preserve">is er weinig informatie te vinden over het ondernemende karakter van NUtrecht. Hierdoor kan het zijn dat er een groot deel van de doelgroep jongeren niet wordt bereikt. De aankomende </w:t>
      </w:r>
      <w:proofErr w:type="spellStart"/>
      <w:r w:rsidR="00BE7268" w:rsidRPr="00677552">
        <w:rPr>
          <w:rFonts w:asciiTheme="majorHAnsi" w:hAnsiTheme="majorHAnsi"/>
          <w:sz w:val="22"/>
          <w:szCs w:val="22"/>
          <w:lang w:val="nl-NL"/>
        </w:rPr>
        <w:t>ZZP’ers</w:t>
      </w:r>
      <w:proofErr w:type="spellEnd"/>
      <w:r w:rsidR="00BE7268" w:rsidRPr="00677552">
        <w:rPr>
          <w:rFonts w:asciiTheme="majorHAnsi" w:hAnsiTheme="majorHAnsi"/>
          <w:sz w:val="22"/>
          <w:szCs w:val="22"/>
          <w:lang w:val="nl-NL"/>
        </w:rPr>
        <w:t xml:space="preserve"> of opgeleide </w:t>
      </w:r>
      <w:proofErr w:type="spellStart"/>
      <w:r w:rsidR="00BE7268" w:rsidRPr="00677552">
        <w:rPr>
          <w:rFonts w:asciiTheme="majorHAnsi" w:hAnsiTheme="majorHAnsi"/>
          <w:sz w:val="22"/>
          <w:szCs w:val="22"/>
          <w:lang w:val="nl-NL"/>
        </w:rPr>
        <w:t>creatievelingen</w:t>
      </w:r>
      <w:proofErr w:type="spellEnd"/>
      <w:r w:rsidR="00BE7268" w:rsidRPr="00677552">
        <w:rPr>
          <w:rFonts w:asciiTheme="majorHAnsi" w:hAnsiTheme="majorHAnsi"/>
          <w:sz w:val="22"/>
          <w:szCs w:val="22"/>
          <w:lang w:val="nl-NL"/>
        </w:rPr>
        <w:t xml:space="preserve">, hebben niet per se iets met termen als </w:t>
      </w:r>
      <w:proofErr w:type="spellStart"/>
      <w:r w:rsidRPr="00677552">
        <w:rPr>
          <w:rFonts w:asciiTheme="majorHAnsi" w:hAnsiTheme="majorHAnsi"/>
          <w:sz w:val="22"/>
          <w:szCs w:val="22"/>
          <w:lang w:val="nl-NL"/>
        </w:rPr>
        <w:t>streetwise</w:t>
      </w:r>
      <w:proofErr w:type="spellEnd"/>
      <w:r w:rsidRPr="00677552">
        <w:rPr>
          <w:rFonts w:asciiTheme="majorHAnsi" w:hAnsiTheme="majorHAnsi"/>
          <w:sz w:val="22"/>
          <w:szCs w:val="22"/>
          <w:lang w:val="nl-NL"/>
        </w:rPr>
        <w:t xml:space="preserve"> ondernemen</w:t>
      </w:r>
      <w:r w:rsidR="00BE7268" w:rsidRPr="00677552">
        <w:rPr>
          <w:rFonts w:asciiTheme="majorHAnsi" w:hAnsiTheme="majorHAnsi"/>
          <w:sz w:val="22"/>
          <w:szCs w:val="22"/>
          <w:lang w:val="nl-NL"/>
        </w:rPr>
        <w:t xml:space="preserve">. Zij willen ondernemen en graag weten wat NUtrecht precies inhoudt. Dit moet verder worden uitgebreid. Er zijn nu zo’n 15 ondernemers verbonden aan NUtrecht. Dit is alleen niet terug te zien op de site. Wel zijn er ongeveer 30 participanten te zien, maar het is onduidelijk wat zij met NUtrecht te maken hebben. NUtrecht laat hier een grote kans liggen, door niet te laten zien wat zij in huis hebben. </w:t>
      </w:r>
    </w:p>
    <w:p w:rsidR="00BE7268" w:rsidRPr="00677552" w:rsidRDefault="00BE7268" w:rsidP="00BE7268">
      <w:pPr>
        <w:pStyle w:val="Geenafstand"/>
        <w:jc w:val="both"/>
        <w:rPr>
          <w:rFonts w:asciiTheme="majorHAnsi" w:hAnsiTheme="majorHAnsi"/>
          <w:sz w:val="22"/>
          <w:szCs w:val="22"/>
          <w:lang w:val="nl-NL"/>
        </w:rPr>
      </w:pPr>
    </w:p>
    <w:p w:rsidR="004F594C" w:rsidRPr="00677552" w:rsidRDefault="004F594C">
      <w:pPr>
        <w:rPr>
          <w:rFonts w:asciiTheme="majorHAnsi" w:eastAsiaTheme="majorEastAsia" w:hAnsiTheme="majorHAnsi" w:cstheme="majorBidi"/>
          <w:b/>
          <w:bCs/>
          <w:smallCaps/>
          <w:color w:val="595959" w:themeColor="text1" w:themeTint="A6"/>
          <w:spacing w:val="20"/>
          <w:sz w:val="22"/>
          <w:lang w:val="nl-NL"/>
        </w:rPr>
      </w:pPr>
      <w:r w:rsidRPr="00677552">
        <w:rPr>
          <w:rFonts w:asciiTheme="majorHAnsi" w:hAnsiTheme="majorHAnsi"/>
          <w:lang w:val="nl-NL"/>
        </w:rPr>
        <w:br w:type="page"/>
      </w:r>
    </w:p>
    <w:p w:rsidR="00BE7268" w:rsidRPr="00677552" w:rsidRDefault="000C10E0" w:rsidP="000C10E0">
      <w:pPr>
        <w:pStyle w:val="Kop4"/>
        <w:rPr>
          <w:rFonts w:asciiTheme="majorHAnsi" w:hAnsiTheme="majorHAnsi"/>
          <w:lang w:val="nl-NL"/>
        </w:rPr>
      </w:pPr>
      <w:r w:rsidRPr="00677552">
        <w:rPr>
          <w:rFonts w:asciiTheme="majorHAnsi" w:hAnsiTheme="majorHAnsi"/>
          <w:lang w:val="nl-NL"/>
        </w:rPr>
        <w:lastRenderedPageBreak/>
        <w:t>Pronken met wat je hebt</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Voor alle doelgroepen met wie NUtrecht te maken heeft, dus zowel de jonge ondernemer, ondersteunende bedrijven, marktpartijen of bedrijven die de </w:t>
      </w:r>
      <w:r w:rsidR="00B04509" w:rsidRPr="00677552">
        <w:rPr>
          <w:rFonts w:asciiTheme="majorHAnsi" w:hAnsiTheme="majorHAnsi"/>
          <w:sz w:val="22"/>
          <w:szCs w:val="22"/>
          <w:lang w:val="nl-NL"/>
        </w:rPr>
        <w:t>ruimten</w:t>
      </w:r>
      <w:r w:rsidRPr="00677552">
        <w:rPr>
          <w:rFonts w:asciiTheme="majorHAnsi" w:hAnsiTheme="majorHAnsi"/>
          <w:sz w:val="22"/>
          <w:szCs w:val="22"/>
          <w:lang w:val="nl-NL"/>
        </w:rPr>
        <w:t xml:space="preserve"> huren, is het interessant om te weten welke jonge ondernemers in NUtrecht zitten. Jongeren laten zich snel door elkaar beïnvloeden. Iets kan van het één op het andere moment een hype zijn in de jongerencultuur. </w:t>
      </w:r>
    </w:p>
    <w:p w:rsidR="004F594C" w:rsidRPr="00677552" w:rsidRDefault="006B5D10" w:rsidP="00BE7268">
      <w:pPr>
        <w:pStyle w:val="Geenafstand"/>
        <w:jc w:val="both"/>
        <w:rPr>
          <w:rFonts w:asciiTheme="majorHAnsi" w:hAnsiTheme="majorHAnsi"/>
          <w:sz w:val="22"/>
          <w:szCs w:val="22"/>
          <w:lang w:val="nl-NL"/>
        </w:rPr>
      </w:pPr>
      <w:r>
        <w:rPr>
          <w:rFonts w:asciiTheme="majorHAnsi" w:hAnsiTheme="majorHAnsi"/>
          <w:noProof/>
          <w:sz w:val="22"/>
          <w:szCs w:val="22"/>
          <w:lang w:val="nl-NL"/>
        </w:rPr>
        <w:pict>
          <v:shape id="_x0000_s1042" type="#_x0000_t202" style="position:absolute;left:0;text-align:left;margin-left:321.95pt;margin-top:188.85pt;width:181.45pt;height:17.55pt;z-index:251716608;mso-width-percent:400;mso-width-percent:400;mso-width-relative:margin;mso-height-relative:margin" stroked="f">
            <v:textbox style="mso-next-textbox:#_x0000_s1042">
              <w:txbxContent>
                <w:p w:rsidR="00836ECD" w:rsidRPr="004F594C" w:rsidRDefault="00836ECD" w:rsidP="004F594C">
                  <w:pPr>
                    <w:ind w:left="0"/>
                    <w:rPr>
                      <w:rFonts w:asciiTheme="majorHAnsi" w:hAnsiTheme="majorHAnsi"/>
                      <w:sz w:val="16"/>
                      <w:szCs w:val="16"/>
                      <w:lang w:val="nl-NL"/>
                    </w:rPr>
                  </w:pPr>
                  <w:r w:rsidRPr="004F594C">
                    <w:rPr>
                      <w:rFonts w:asciiTheme="majorHAnsi" w:hAnsiTheme="majorHAnsi"/>
                      <w:sz w:val="16"/>
                      <w:szCs w:val="16"/>
                      <w:lang w:val="nl-NL"/>
                    </w:rPr>
                    <w:t xml:space="preserve">Afbeelding 3.5 Adoptiecurve </w:t>
                  </w:r>
                  <w:proofErr w:type="spellStart"/>
                  <w:r w:rsidRPr="004F594C">
                    <w:rPr>
                      <w:rFonts w:asciiTheme="majorHAnsi" w:hAnsiTheme="majorHAnsi"/>
                      <w:sz w:val="16"/>
                      <w:szCs w:val="16"/>
                      <w:lang w:val="nl-NL"/>
                    </w:rPr>
                    <w:t>Rogers</w:t>
                  </w:r>
                  <w:proofErr w:type="spellEnd"/>
                </w:p>
              </w:txbxContent>
            </v:textbox>
          </v:shape>
        </w:pict>
      </w:r>
      <w:r w:rsidR="004F594C" w:rsidRPr="00677552">
        <w:rPr>
          <w:rFonts w:asciiTheme="majorHAnsi" w:hAnsiTheme="majorHAnsi"/>
          <w:noProof/>
          <w:sz w:val="22"/>
          <w:szCs w:val="22"/>
          <w:lang w:val="nl-NL" w:eastAsia="nl-NL" w:bidi="ar-SA"/>
        </w:rPr>
        <w:drawing>
          <wp:inline distT="0" distB="0" distL="0" distR="0">
            <wp:extent cx="4104005" cy="2445385"/>
            <wp:effectExtent l="0" t="0" r="0" b="0"/>
            <wp:docPr id="9" name="Afbeelding 9" descr="http://www.12manage.com/images/picture_rogers_adoption_innovation_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http://www.12manage.com/images/picture_rogers_adoption_innovation_curve.gif"/>
                    <pic:cNvPicPr>
                      <a:picLocks noChangeAspect="1" noChangeArrowheads="1"/>
                    </pic:cNvPicPr>
                  </pic:nvPicPr>
                  <pic:blipFill>
                    <a:blip r:embed="rId31" cstate="print"/>
                    <a:srcRect l="1778" t="6548" r="2020" b="9221"/>
                    <a:stretch>
                      <a:fillRect/>
                    </a:stretch>
                  </pic:blipFill>
                  <pic:spPr bwMode="auto">
                    <a:xfrm>
                      <a:off x="0" y="0"/>
                      <a:ext cx="4104005" cy="2445385"/>
                    </a:xfrm>
                    <a:prstGeom prst="rect">
                      <a:avLst/>
                    </a:prstGeom>
                    <a:noFill/>
                    <a:ln w="9525">
                      <a:noFill/>
                      <a:miter lim="800000"/>
                      <a:headEnd/>
                      <a:tailEnd/>
                    </a:ln>
                  </pic:spPr>
                </pic:pic>
              </a:graphicData>
            </a:graphic>
          </wp:inline>
        </w:drawing>
      </w:r>
    </w:p>
    <w:p w:rsidR="004F594C" w:rsidRPr="00677552" w:rsidRDefault="004F594C" w:rsidP="00BE7268">
      <w:pPr>
        <w:pStyle w:val="Geenafstand"/>
        <w:jc w:val="both"/>
        <w:rPr>
          <w:rFonts w:asciiTheme="majorHAnsi" w:hAnsiTheme="majorHAnsi"/>
          <w:sz w:val="22"/>
          <w:szCs w:val="22"/>
          <w:lang w:val="nl-NL"/>
        </w:rPr>
      </w:pPr>
    </w:p>
    <w:p w:rsidR="004F594C" w:rsidRPr="00677552" w:rsidRDefault="004F594C"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Een introductie van een nieuw product doorloopt een bep</w:t>
      </w:r>
      <w:r w:rsidR="004F594C" w:rsidRPr="00677552">
        <w:rPr>
          <w:rFonts w:asciiTheme="majorHAnsi" w:hAnsiTheme="majorHAnsi"/>
          <w:sz w:val="22"/>
          <w:szCs w:val="22"/>
          <w:lang w:val="nl-NL"/>
        </w:rPr>
        <w:t xml:space="preserve">aald proces. In de </w:t>
      </w:r>
      <w:r w:rsidR="004F594C" w:rsidRPr="00677552">
        <w:rPr>
          <w:rFonts w:asciiTheme="majorHAnsi" w:hAnsiTheme="majorHAnsi"/>
          <w:i/>
          <w:sz w:val="22"/>
          <w:szCs w:val="22"/>
          <w:lang w:val="nl-NL"/>
        </w:rPr>
        <w:t>a</w:t>
      </w:r>
      <w:r w:rsidR="003E56F8" w:rsidRPr="00677552">
        <w:rPr>
          <w:rFonts w:asciiTheme="majorHAnsi" w:hAnsiTheme="majorHAnsi"/>
          <w:i/>
          <w:sz w:val="22"/>
          <w:szCs w:val="22"/>
          <w:lang w:val="nl-NL"/>
        </w:rPr>
        <w:t>doptiecurve</w:t>
      </w:r>
      <w:r w:rsidRPr="00677552">
        <w:rPr>
          <w:rFonts w:asciiTheme="majorHAnsi" w:hAnsiTheme="majorHAnsi"/>
          <w:sz w:val="22"/>
          <w:szCs w:val="22"/>
          <w:lang w:val="nl-NL"/>
        </w:rPr>
        <w:t xml:space="preserve"> van </w:t>
      </w:r>
      <w:proofErr w:type="spellStart"/>
      <w:r w:rsidRPr="00677552">
        <w:rPr>
          <w:rFonts w:asciiTheme="majorHAnsi" w:hAnsiTheme="majorHAnsi"/>
          <w:sz w:val="22"/>
          <w:szCs w:val="22"/>
          <w:lang w:val="nl-NL"/>
        </w:rPr>
        <w:t>Rogers</w:t>
      </w:r>
      <w:proofErr w:type="spellEnd"/>
      <w:r w:rsidR="003E56F8" w:rsidRPr="00677552">
        <w:rPr>
          <w:rStyle w:val="Voetnootmarkering"/>
          <w:rFonts w:asciiTheme="majorHAnsi" w:hAnsiTheme="majorHAnsi"/>
          <w:sz w:val="22"/>
          <w:szCs w:val="22"/>
          <w:lang w:val="nl-NL"/>
        </w:rPr>
        <w:footnoteReference w:id="41"/>
      </w:r>
      <w:r w:rsidRPr="00677552">
        <w:rPr>
          <w:rFonts w:asciiTheme="majorHAnsi" w:hAnsiTheme="majorHAnsi"/>
          <w:sz w:val="22"/>
          <w:szCs w:val="22"/>
          <w:lang w:val="nl-NL"/>
        </w:rPr>
        <w:t xml:space="preserve"> is te zien dat als eerste de </w:t>
      </w:r>
      <w:proofErr w:type="spellStart"/>
      <w:r w:rsidR="004F594C" w:rsidRPr="00677552">
        <w:rPr>
          <w:rFonts w:asciiTheme="majorHAnsi" w:hAnsiTheme="majorHAnsi"/>
          <w:i/>
          <w:sz w:val="22"/>
          <w:szCs w:val="22"/>
          <w:lang w:val="nl-NL"/>
        </w:rPr>
        <w:t>I</w:t>
      </w:r>
      <w:r w:rsidRPr="00677552">
        <w:rPr>
          <w:rFonts w:asciiTheme="majorHAnsi" w:hAnsiTheme="majorHAnsi"/>
          <w:i/>
          <w:sz w:val="22"/>
          <w:szCs w:val="22"/>
          <w:lang w:val="nl-NL"/>
        </w:rPr>
        <w:t>nnovators</w:t>
      </w:r>
      <w:proofErr w:type="spellEnd"/>
      <w:r w:rsidRPr="00677552">
        <w:rPr>
          <w:rFonts w:asciiTheme="majorHAnsi" w:hAnsiTheme="majorHAnsi"/>
          <w:sz w:val="22"/>
          <w:szCs w:val="22"/>
          <w:lang w:val="nl-NL"/>
        </w:rPr>
        <w:t xml:space="preserve"> kennismaken met het product. Dit zijn de jongeren die nu al in NUtrecht zitten. Deze mensen zijn nieuwsgierig en durven een risico te nemen. Wanneer zij zich positief uiten over het product NUtrecht heeft dit een gev</w:t>
      </w:r>
      <w:r w:rsidR="004F594C" w:rsidRPr="00677552">
        <w:rPr>
          <w:rFonts w:asciiTheme="majorHAnsi" w:hAnsiTheme="majorHAnsi"/>
          <w:sz w:val="22"/>
          <w:szCs w:val="22"/>
          <w:lang w:val="nl-NL"/>
        </w:rPr>
        <w:t xml:space="preserve">olg voor de volgende groep, de </w:t>
      </w:r>
      <w:proofErr w:type="spellStart"/>
      <w:r w:rsidR="004F594C" w:rsidRPr="00677552">
        <w:rPr>
          <w:rFonts w:asciiTheme="majorHAnsi" w:hAnsiTheme="majorHAnsi"/>
          <w:i/>
          <w:sz w:val="22"/>
          <w:szCs w:val="22"/>
          <w:lang w:val="nl-NL"/>
        </w:rPr>
        <w:t>E</w:t>
      </w:r>
      <w:r w:rsidRPr="00677552">
        <w:rPr>
          <w:rFonts w:asciiTheme="majorHAnsi" w:hAnsiTheme="majorHAnsi"/>
          <w:i/>
          <w:sz w:val="22"/>
          <w:szCs w:val="22"/>
          <w:lang w:val="nl-NL"/>
        </w:rPr>
        <w:t>arly</w:t>
      </w:r>
      <w:proofErr w:type="spellEnd"/>
      <w:r w:rsidRPr="00677552">
        <w:rPr>
          <w:rFonts w:asciiTheme="majorHAnsi" w:hAnsiTheme="majorHAnsi"/>
          <w:i/>
          <w:sz w:val="22"/>
          <w:szCs w:val="22"/>
          <w:lang w:val="nl-NL"/>
        </w:rPr>
        <w:t xml:space="preserve"> </w:t>
      </w:r>
      <w:proofErr w:type="spellStart"/>
      <w:r w:rsidRPr="00677552">
        <w:rPr>
          <w:rFonts w:asciiTheme="majorHAnsi" w:hAnsiTheme="majorHAnsi"/>
          <w:i/>
          <w:sz w:val="22"/>
          <w:szCs w:val="22"/>
          <w:lang w:val="nl-NL"/>
        </w:rPr>
        <w:t>adopters</w:t>
      </w:r>
      <w:proofErr w:type="spellEnd"/>
      <w:r w:rsidRPr="00677552">
        <w:rPr>
          <w:rFonts w:asciiTheme="majorHAnsi" w:hAnsiTheme="majorHAnsi"/>
          <w:sz w:val="22"/>
          <w:szCs w:val="22"/>
          <w:lang w:val="nl-NL"/>
        </w:rPr>
        <w:t>. Deze groep kent het product nog niet persoonlijk, maar durft een risico te nemen, mede doordat anderen hen al zijn voorgegaan. NUtrecht is natuurlijk niet een bruikbaar en tastbaar product zoals vaak het geval is in de adoptiecurve. Maar wanneer de jongeren in NUtrecht gaan ondernemen, gaan zij toch bij een soort product ‘horen’. Daarom is het belangrijk om te laten zien wie er nu in NUtrecht zitten. Dit heeft als gevolg dat de rest van de jongeren langzaam maar zeker gaan volgen.</w:t>
      </w:r>
      <w:r w:rsidR="00B04509" w:rsidRPr="00677552">
        <w:rPr>
          <w:rFonts w:asciiTheme="majorHAnsi" w:hAnsiTheme="majorHAnsi"/>
          <w:sz w:val="22"/>
          <w:szCs w:val="22"/>
          <w:lang w:val="nl-NL"/>
        </w:rPr>
        <w:t xml:space="preserve">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Uitwerking jongeren op de website</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Voor de website adviseer ik om de jonge ondernemers een eigen gedeelte op de site te geven. Hier kunnen zij zichzelf manifesteren. Buiten dat is het ook nog eens leerzaam voor de ondernemers, doordat zij kennis maken met de wereld van communicatie. De andere jongeren, maar ook andere doelgroepen zoals bedrijven, kunnen kijken wat er precies in NUtrecht wordt ondernomen. Hierdoor worden zij eerder geprikkeld om bijvoorbeeld ook te ondernemen in NUtrecht. Succes van anderen werkt namelijk zeer aanstekelijk.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De vormgeving kan op veel verschillende manieren worden weergegeven. Denk aan een gedeelte op de pagina als een soort van ‘koppen’ pagina. Wanneer je met de muis over de afbeelding van de ondernemer zijn hoofd</w:t>
      </w:r>
      <w:r w:rsidR="00536681" w:rsidRPr="00677552">
        <w:rPr>
          <w:rFonts w:asciiTheme="majorHAnsi" w:hAnsiTheme="majorHAnsi"/>
          <w:sz w:val="22"/>
          <w:szCs w:val="22"/>
          <w:lang w:val="nl-NL"/>
        </w:rPr>
        <w:t xml:space="preserve"> of logo</w:t>
      </w:r>
      <w:r w:rsidRPr="00677552">
        <w:rPr>
          <w:rFonts w:asciiTheme="majorHAnsi" w:hAnsiTheme="majorHAnsi"/>
          <w:sz w:val="22"/>
          <w:szCs w:val="22"/>
          <w:lang w:val="nl-NL"/>
        </w:rPr>
        <w:t xml:space="preserve"> gaat, wordt de naam van het bedrijf</w:t>
      </w:r>
      <w:r w:rsidR="00536681" w:rsidRPr="00677552">
        <w:rPr>
          <w:rFonts w:asciiTheme="majorHAnsi" w:hAnsiTheme="majorHAnsi"/>
          <w:sz w:val="22"/>
          <w:szCs w:val="22"/>
          <w:lang w:val="nl-NL"/>
        </w:rPr>
        <w:t xml:space="preserve">, </w:t>
      </w:r>
      <w:r w:rsidR="00536681" w:rsidRPr="00677552">
        <w:rPr>
          <w:rFonts w:asciiTheme="majorHAnsi" w:hAnsiTheme="majorHAnsi"/>
          <w:sz w:val="22"/>
          <w:szCs w:val="22"/>
          <w:lang w:val="nl-NL"/>
        </w:rPr>
        <w:lastRenderedPageBreak/>
        <w:t xml:space="preserve">persoon, </w:t>
      </w:r>
      <w:r w:rsidRPr="00677552">
        <w:rPr>
          <w:rFonts w:asciiTheme="majorHAnsi" w:hAnsiTheme="majorHAnsi"/>
          <w:sz w:val="22"/>
          <w:szCs w:val="22"/>
          <w:lang w:val="nl-NL"/>
        </w:rPr>
        <w:t>branche of product zichtbaar. Hierna kan je verder klikken zodat de profielpagina van de ondernemer tevoorschijn komt. De profielpagina moet door de ondernemers zelf worden ingevul</w:t>
      </w:r>
      <w:r w:rsidR="00536681" w:rsidRPr="00677552">
        <w:rPr>
          <w:rFonts w:asciiTheme="majorHAnsi" w:hAnsiTheme="majorHAnsi"/>
          <w:sz w:val="22"/>
          <w:szCs w:val="22"/>
          <w:lang w:val="nl-NL"/>
        </w:rPr>
        <w:t xml:space="preserve">d. Zie het als een standaard </w:t>
      </w:r>
      <w:proofErr w:type="spellStart"/>
      <w:r w:rsidR="00536681" w:rsidRPr="00677552">
        <w:rPr>
          <w:rFonts w:asciiTheme="majorHAnsi" w:hAnsiTheme="majorHAnsi"/>
          <w:i/>
          <w:sz w:val="22"/>
          <w:szCs w:val="22"/>
          <w:lang w:val="nl-NL"/>
        </w:rPr>
        <w:t>te</w:t>
      </w:r>
      <w:r w:rsidRPr="00677552">
        <w:rPr>
          <w:rFonts w:asciiTheme="majorHAnsi" w:hAnsiTheme="majorHAnsi"/>
          <w:i/>
          <w:sz w:val="22"/>
          <w:szCs w:val="22"/>
          <w:lang w:val="nl-NL"/>
        </w:rPr>
        <w:t>mplate</w:t>
      </w:r>
      <w:proofErr w:type="spellEnd"/>
      <w:r w:rsidRPr="00677552">
        <w:rPr>
          <w:rFonts w:asciiTheme="majorHAnsi" w:hAnsiTheme="majorHAnsi"/>
          <w:sz w:val="22"/>
          <w:szCs w:val="22"/>
          <w:lang w:val="nl-NL"/>
        </w:rPr>
        <w:t xml:space="preserve"> die mensen zelf naar wens kunnen vormgeven en invullen. Als mensen bijvoorbeeld heel goed zijn met filmpjes of animaties kunnen zij dat laten zien op de site. Zo komt gelijk de diversiteit van NUtrecht naar voren.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NUtrecht interactief</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Natuurlijk moet NUtrecht ook interactief worden. De jongeren van NUtrecht doen bijna niets liever dan met elkaar communiceren en alles delen op internet. Daarom moet er altijd een mogelijkheid zijn om met elkaar te communiceren, ook als zij niet in NUtrecht zijn. Vragen, opmerkingen, ideeën, gedachten of grappen, alles moet elk moment van de dag kunnen</w:t>
      </w:r>
      <w:r w:rsidR="00536681" w:rsidRPr="00677552">
        <w:rPr>
          <w:rFonts w:asciiTheme="majorHAnsi" w:hAnsiTheme="majorHAnsi"/>
          <w:sz w:val="22"/>
          <w:szCs w:val="22"/>
          <w:lang w:val="nl-NL"/>
        </w:rPr>
        <w:t xml:space="preserve"> worden gedeeld met hun </w:t>
      </w:r>
      <w:proofErr w:type="spellStart"/>
      <w:r w:rsidR="00536681" w:rsidRPr="00677552">
        <w:rPr>
          <w:rFonts w:asciiTheme="majorHAnsi" w:hAnsiTheme="majorHAnsi"/>
          <w:sz w:val="22"/>
          <w:szCs w:val="22"/>
          <w:lang w:val="nl-NL"/>
        </w:rPr>
        <w:t>collega</w:t>
      </w:r>
      <w:r w:rsidRPr="00677552">
        <w:rPr>
          <w:rFonts w:asciiTheme="majorHAnsi" w:hAnsiTheme="majorHAnsi"/>
          <w:sz w:val="22"/>
          <w:szCs w:val="22"/>
          <w:lang w:val="nl-NL"/>
        </w:rPr>
        <w:t>ondernemers</w:t>
      </w:r>
      <w:proofErr w:type="spellEnd"/>
      <w:r w:rsidRPr="00677552">
        <w:rPr>
          <w:rFonts w:asciiTheme="majorHAnsi" w:hAnsiTheme="majorHAnsi"/>
          <w:sz w:val="22"/>
          <w:szCs w:val="22"/>
          <w:lang w:val="nl-NL"/>
        </w:rPr>
        <w:t xml:space="preserve">, coaches of vrienden. NUtrecht is namelijk leren, leven, werken en wonen en gaat 24 uur per dag door, zeven dagen per week. Als een jonge ondernemer een topklus heeft binnengehaald, moet hij dit ook gelijk kunnen delen. In de wereld van </w:t>
      </w:r>
      <w:proofErr w:type="spellStart"/>
      <w:r w:rsidRPr="00677552">
        <w:rPr>
          <w:rFonts w:asciiTheme="majorHAnsi" w:hAnsiTheme="majorHAnsi"/>
          <w:sz w:val="22"/>
          <w:szCs w:val="22"/>
          <w:lang w:val="nl-NL"/>
        </w:rPr>
        <w:t>social</w:t>
      </w:r>
      <w:proofErr w:type="spellEnd"/>
      <w:r w:rsidRPr="00677552">
        <w:rPr>
          <w:rFonts w:asciiTheme="majorHAnsi" w:hAnsiTheme="majorHAnsi"/>
          <w:sz w:val="22"/>
          <w:szCs w:val="22"/>
          <w:lang w:val="nl-NL"/>
        </w:rPr>
        <w:t xml:space="preserve"> media is delen alles. Jongeren delen hun leven, alsof ze geen gevoel voor privacy meer hebben. Daarom moet er een gedeelte op de website komen, waar de mogelijkheid tot interactie is.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72" w:name="_Toc328121297"/>
      <w:r w:rsidRPr="00677552">
        <w:rPr>
          <w:lang w:val="nl-NL"/>
        </w:rPr>
        <w:t>3.4.5 GROOT OFFICIEEL OPENINGSEVENEMENT</w:t>
      </w:r>
      <w:bookmarkEnd w:id="72"/>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Doelgroep: Alle jongeren, maar ook alle </w:t>
      </w:r>
      <w:r w:rsidR="00536681" w:rsidRPr="00677552">
        <w:rPr>
          <w:rFonts w:asciiTheme="majorHAnsi" w:hAnsiTheme="majorHAnsi"/>
          <w:sz w:val="22"/>
          <w:szCs w:val="22"/>
          <w:lang w:val="nl-NL"/>
        </w:rPr>
        <w:t>overige doelgroepen.</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Locaties: NUtrecht</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Doel: Jongeren informeren, hen een positieve houding geven t.o.v. NUtrecht en motiveren om langs te komen.</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Het concept en gevoel van NUtrecht is lastig op papier of via internet over te brengen. De locatie van NUtrecht is zo uniek en geeft zoveel sfeer, dat iemand daar geweest moet zijn om het echte gevoel te krijgen. Wanneer </w:t>
      </w:r>
      <w:r w:rsidR="00536681" w:rsidRPr="00677552">
        <w:rPr>
          <w:rFonts w:asciiTheme="majorHAnsi" w:hAnsiTheme="majorHAnsi"/>
          <w:sz w:val="22"/>
          <w:szCs w:val="22"/>
          <w:lang w:val="nl-NL"/>
        </w:rPr>
        <w:t>de</w:t>
      </w:r>
      <w:r w:rsidRPr="00677552">
        <w:rPr>
          <w:rFonts w:asciiTheme="majorHAnsi" w:hAnsiTheme="majorHAnsi"/>
          <w:sz w:val="22"/>
          <w:szCs w:val="22"/>
          <w:lang w:val="nl-NL"/>
        </w:rPr>
        <w:t xml:space="preserve"> boodschap </w:t>
      </w:r>
      <w:r w:rsidR="00536681" w:rsidRPr="00677552">
        <w:rPr>
          <w:rFonts w:asciiTheme="majorHAnsi" w:hAnsiTheme="majorHAnsi"/>
          <w:sz w:val="22"/>
          <w:szCs w:val="22"/>
          <w:lang w:val="nl-NL"/>
        </w:rPr>
        <w:t xml:space="preserve">informatie, </w:t>
      </w:r>
      <w:r w:rsidRPr="00677552">
        <w:rPr>
          <w:rFonts w:asciiTheme="majorHAnsi" w:hAnsiTheme="majorHAnsi"/>
          <w:sz w:val="22"/>
          <w:szCs w:val="22"/>
          <w:lang w:val="nl-NL"/>
        </w:rPr>
        <w:t xml:space="preserve">gevoel en emotie moet </w:t>
      </w:r>
      <w:r w:rsidR="00536681" w:rsidRPr="00677552">
        <w:rPr>
          <w:rFonts w:asciiTheme="majorHAnsi" w:hAnsiTheme="majorHAnsi"/>
          <w:sz w:val="22"/>
          <w:szCs w:val="22"/>
          <w:lang w:val="nl-NL"/>
        </w:rPr>
        <w:t>bevatten</w:t>
      </w:r>
      <w:r w:rsidRPr="00677552">
        <w:rPr>
          <w:rFonts w:asciiTheme="majorHAnsi" w:hAnsiTheme="majorHAnsi"/>
          <w:sz w:val="22"/>
          <w:szCs w:val="22"/>
          <w:lang w:val="nl-NL"/>
        </w:rPr>
        <w:t xml:space="preserve"> en mensen daarbij ook overtuigd moeten worden, is het geven van een evenement het beste middel. Een evenement is het enige middel die de mogelijkheid biedt om een intense en persoonlijke beleving bij de bezoeker te creëren. Wanneer NUtrecht een absolute </w:t>
      </w:r>
      <w:r w:rsidR="00536681" w:rsidRPr="00677552">
        <w:rPr>
          <w:rFonts w:asciiTheme="majorHAnsi" w:hAnsiTheme="majorHAnsi"/>
          <w:sz w:val="22"/>
          <w:szCs w:val="22"/>
          <w:lang w:val="nl-NL"/>
        </w:rPr>
        <w:t>‘GO’</w:t>
      </w:r>
      <w:r w:rsidRPr="00677552">
        <w:rPr>
          <w:rFonts w:asciiTheme="majorHAnsi" w:hAnsiTheme="majorHAnsi"/>
          <w:sz w:val="22"/>
          <w:szCs w:val="22"/>
          <w:lang w:val="nl-NL"/>
        </w:rPr>
        <w:t xml:space="preserve"> krijgt en helemaal van start kan gaan, moet een groot openingsevenement komen. Zoveel mogelijk mensen moeten met NUtrecht kennismaken. Maar belangrijker nog, de jongeren moeten naar NUtrecht komen omdat zij NUtrecht moeten gaan maken. Het organiseren van een evenement kost veel tijd. Zo moeten er veel verschillende com</w:t>
      </w:r>
      <w:r w:rsidR="00536681" w:rsidRPr="00677552">
        <w:rPr>
          <w:rFonts w:asciiTheme="majorHAnsi" w:hAnsiTheme="majorHAnsi"/>
          <w:sz w:val="22"/>
          <w:szCs w:val="22"/>
          <w:lang w:val="nl-NL"/>
        </w:rPr>
        <w:t xml:space="preserve">municatie-uitingen en productie </w:t>
      </w:r>
      <w:r w:rsidRPr="00677552">
        <w:rPr>
          <w:rFonts w:asciiTheme="majorHAnsi" w:hAnsiTheme="majorHAnsi"/>
          <w:sz w:val="22"/>
          <w:szCs w:val="22"/>
          <w:lang w:val="nl-NL"/>
        </w:rPr>
        <w:t>zaken geregeld worden, zoals:</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 </w:t>
      </w:r>
    </w:p>
    <w:p w:rsidR="00BE7268" w:rsidRPr="00677552" w:rsidRDefault="00BE7268" w:rsidP="000C10E0">
      <w:pPr>
        <w:pStyle w:val="Geenafstand"/>
        <w:numPr>
          <w:ilvl w:val="0"/>
          <w:numId w:val="17"/>
        </w:numPr>
        <w:jc w:val="both"/>
        <w:rPr>
          <w:rFonts w:asciiTheme="majorHAnsi" w:hAnsiTheme="majorHAnsi"/>
          <w:sz w:val="22"/>
          <w:szCs w:val="22"/>
          <w:lang w:val="nl-NL"/>
        </w:rPr>
      </w:pPr>
      <w:r w:rsidRPr="00677552">
        <w:rPr>
          <w:rFonts w:asciiTheme="majorHAnsi" w:hAnsiTheme="majorHAnsi"/>
          <w:sz w:val="22"/>
          <w:szCs w:val="22"/>
          <w:lang w:val="nl-NL"/>
        </w:rPr>
        <w:t xml:space="preserve">Affiches en </w:t>
      </w:r>
      <w:proofErr w:type="spellStart"/>
      <w:r w:rsidRPr="00677552">
        <w:rPr>
          <w:rFonts w:asciiTheme="majorHAnsi" w:hAnsiTheme="majorHAnsi"/>
          <w:sz w:val="22"/>
          <w:szCs w:val="22"/>
          <w:lang w:val="nl-NL"/>
        </w:rPr>
        <w:t>flyers</w:t>
      </w:r>
      <w:proofErr w:type="spellEnd"/>
      <w:r w:rsidRPr="00677552">
        <w:rPr>
          <w:rFonts w:asciiTheme="majorHAnsi" w:hAnsiTheme="majorHAnsi"/>
          <w:sz w:val="22"/>
          <w:szCs w:val="22"/>
          <w:lang w:val="nl-NL"/>
        </w:rPr>
        <w:t xml:space="preserve"> maken, drukken, plakken en uitdelen.</w:t>
      </w:r>
    </w:p>
    <w:p w:rsidR="00BE7268" w:rsidRPr="00677552" w:rsidRDefault="00BE7268" w:rsidP="000C10E0">
      <w:pPr>
        <w:pStyle w:val="Geenafstand"/>
        <w:numPr>
          <w:ilvl w:val="0"/>
          <w:numId w:val="17"/>
        </w:numPr>
        <w:jc w:val="both"/>
        <w:rPr>
          <w:rFonts w:asciiTheme="majorHAnsi" w:hAnsiTheme="majorHAnsi"/>
          <w:sz w:val="22"/>
          <w:szCs w:val="22"/>
          <w:lang w:val="nl-NL"/>
        </w:rPr>
      </w:pPr>
      <w:r w:rsidRPr="00677552">
        <w:rPr>
          <w:rFonts w:asciiTheme="majorHAnsi" w:hAnsiTheme="majorHAnsi"/>
          <w:sz w:val="22"/>
          <w:szCs w:val="22"/>
          <w:lang w:val="nl-NL"/>
        </w:rPr>
        <w:t>Speciale website maken of een gedeelte op de NUtrecht website inrichten over het evenement.</w:t>
      </w:r>
    </w:p>
    <w:p w:rsidR="00BE7268" w:rsidRPr="00677552" w:rsidRDefault="00BE7268" w:rsidP="000C10E0">
      <w:pPr>
        <w:pStyle w:val="Geenafstand"/>
        <w:numPr>
          <w:ilvl w:val="0"/>
          <w:numId w:val="17"/>
        </w:numPr>
        <w:jc w:val="both"/>
        <w:rPr>
          <w:rFonts w:asciiTheme="majorHAnsi" w:hAnsiTheme="majorHAnsi"/>
          <w:sz w:val="22"/>
          <w:szCs w:val="22"/>
          <w:lang w:val="nl-NL"/>
        </w:rPr>
      </w:pPr>
      <w:r w:rsidRPr="00677552">
        <w:rPr>
          <w:rFonts w:asciiTheme="majorHAnsi" w:hAnsiTheme="majorHAnsi"/>
          <w:sz w:val="22"/>
          <w:szCs w:val="22"/>
          <w:lang w:val="nl-NL"/>
        </w:rPr>
        <w:t xml:space="preserve">Uitnodigingen versturen naar onder andere: pers, </w:t>
      </w:r>
      <w:proofErr w:type="spellStart"/>
      <w:r w:rsidRPr="00677552">
        <w:rPr>
          <w:rFonts w:asciiTheme="majorHAnsi" w:hAnsiTheme="majorHAnsi"/>
          <w:sz w:val="22"/>
          <w:szCs w:val="22"/>
          <w:lang w:val="nl-NL"/>
        </w:rPr>
        <w:t>stakeholders</w:t>
      </w:r>
      <w:proofErr w:type="spellEnd"/>
      <w:r w:rsidRPr="00677552">
        <w:rPr>
          <w:rFonts w:asciiTheme="majorHAnsi" w:hAnsiTheme="majorHAnsi"/>
          <w:sz w:val="22"/>
          <w:szCs w:val="22"/>
          <w:lang w:val="nl-NL"/>
        </w:rPr>
        <w:t xml:space="preserve">, jongerenwerkers, culturele organisaties en scholen. </w:t>
      </w:r>
    </w:p>
    <w:p w:rsidR="00BE7268" w:rsidRPr="00677552" w:rsidRDefault="00BE7268" w:rsidP="000C10E0">
      <w:pPr>
        <w:pStyle w:val="Geenafstand"/>
        <w:numPr>
          <w:ilvl w:val="0"/>
          <w:numId w:val="17"/>
        </w:numPr>
        <w:jc w:val="both"/>
        <w:rPr>
          <w:rFonts w:asciiTheme="majorHAnsi" w:hAnsiTheme="majorHAnsi"/>
          <w:sz w:val="22"/>
          <w:szCs w:val="22"/>
          <w:lang w:val="nl-NL"/>
        </w:rPr>
      </w:pPr>
      <w:r w:rsidRPr="00677552">
        <w:rPr>
          <w:rFonts w:asciiTheme="majorHAnsi" w:hAnsiTheme="majorHAnsi"/>
          <w:sz w:val="22"/>
          <w:szCs w:val="22"/>
          <w:lang w:val="nl-NL"/>
        </w:rPr>
        <w:t xml:space="preserve">Persberichten versturen en hierdoor free </w:t>
      </w:r>
      <w:proofErr w:type="spellStart"/>
      <w:r w:rsidRPr="00677552">
        <w:rPr>
          <w:rFonts w:asciiTheme="majorHAnsi" w:hAnsiTheme="majorHAnsi"/>
          <w:sz w:val="22"/>
          <w:szCs w:val="22"/>
          <w:lang w:val="nl-NL"/>
        </w:rPr>
        <w:t>publicity</w:t>
      </w:r>
      <w:proofErr w:type="spellEnd"/>
      <w:r w:rsidRPr="00677552">
        <w:rPr>
          <w:rFonts w:asciiTheme="majorHAnsi" w:hAnsiTheme="majorHAnsi"/>
          <w:sz w:val="22"/>
          <w:szCs w:val="22"/>
          <w:lang w:val="nl-NL"/>
        </w:rPr>
        <w:t xml:space="preserve"> regelen, zodat het evenement in bijvoorbeeld kranten agenda’s of de NL30 wordt opgenomen.</w:t>
      </w:r>
    </w:p>
    <w:p w:rsidR="00BE7268" w:rsidRPr="00677552" w:rsidRDefault="00BE7268" w:rsidP="000C10E0">
      <w:pPr>
        <w:pStyle w:val="Geenafstand"/>
        <w:numPr>
          <w:ilvl w:val="0"/>
          <w:numId w:val="17"/>
        </w:numPr>
        <w:jc w:val="both"/>
        <w:rPr>
          <w:rFonts w:asciiTheme="majorHAnsi" w:hAnsiTheme="majorHAnsi"/>
          <w:sz w:val="22"/>
          <w:szCs w:val="22"/>
          <w:lang w:val="nl-NL"/>
        </w:rPr>
      </w:pPr>
      <w:r w:rsidRPr="00677552">
        <w:rPr>
          <w:rFonts w:asciiTheme="majorHAnsi" w:hAnsiTheme="majorHAnsi"/>
          <w:sz w:val="22"/>
          <w:szCs w:val="22"/>
          <w:lang w:val="nl-NL"/>
        </w:rPr>
        <w:t>Programma</w:t>
      </w:r>
    </w:p>
    <w:p w:rsidR="00BE7268" w:rsidRPr="00677552" w:rsidRDefault="00536681" w:rsidP="000C10E0">
      <w:pPr>
        <w:pStyle w:val="Geenafstand"/>
        <w:numPr>
          <w:ilvl w:val="0"/>
          <w:numId w:val="17"/>
        </w:numPr>
        <w:jc w:val="both"/>
        <w:rPr>
          <w:rFonts w:asciiTheme="majorHAnsi" w:hAnsiTheme="majorHAnsi"/>
          <w:sz w:val="22"/>
          <w:szCs w:val="22"/>
          <w:lang w:val="nl-NL"/>
        </w:rPr>
      </w:pPr>
      <w:r w:rsidRPr="00677552">
        <w:rPr>
          <w:rFonts w:asciiTheme="majorHAnsi" w:hAnsiTheme="majorHAnsi"/>
          <w:sz w:val="22"/>
          <w:szCs w:val="22"/>
          <w:lang w:val="nl-NL"/>
        </w:rPr>
        <w:t>Inrichting</w:t>
      </w:r>
    </w:p>
    <w:p w:rsidR="00BE7268" w:rsidRPr="00677552" w:rsidRDefault="00BE7268" w:rsidP="000C10E0">
      <w:pPr>
        <w:pStyle w:val="Geenafstand"/>
        <w:numPr>
          <w:ilvl w:val="0"/>
          <w:numId w:val="17"/>
        </w:numPr>
        <w:jc w:val="both"/>
        <w:rPr>
          <w:rFonts w:asciiTheme="majorHAnsi" w:hAnsiTheme="majorHAnsi"/>
          <w:sz w:val="22"/>
          <w:szCs w:val="22"/>
          <w:lang w:val="nl-NL"/>
        </w:rPr>
      </w:pPr>
      <w:r w:rsidRPr="00677552">
        <w:rPr>
          <w:rFonts w:asciiTheme="majorHAnsi" w:hAnsiTheme="majorHAnsi"/>
          <w:sz w:val="22"/>
          <w:szCs w:val="22"/>
          <w:lang w:val="nl-NL"/>
        </w:rPr>
        <w:lastRenderedPageBreak/>
        <w:t>Catering</w:t>
      </w:r>
    </w:p>
    <w:p w:rsidR="00BE7268" w:rsidRPr="00677552" w:rsidRDefault="00BE7268" w:rsidP="000C10E0">
      <w:pPr>
        <w:pStyle w:val="Geenafstand"/>
        <w:numPr>
          <w:ilvl w:val="0"/>
          <w:numId w:val="17"/>
        </w:numPr>
        <w:jc w:val="both"/>
        <w:rPr>
          <w:rFonts w:asciiTheme="majorHAnsi" w:hAnsiTheme="majorHAnsi"/>
          <w:sz w:val="22"/>
          <w:szCs w:val="22"/>
          <w:lang w:val="nl-NL"/>
        </w:rPr>
      </w:pPr>
      <w:r w:rsidRPr="00677552">
        <w:rPr>
          <w:rFonts w:asciiTheme="majorHAnsi" w:hAnsiTheme="majorHAnsi"/>
          <w:sz w:val="22"/>
          <w:szCs w:val="22"/>
          <w:lang w:val="nl-NL"/>
        </w:rPr>
        <w:t>Garderobe</w:t>
      </w:r>
    </w:p>
    <w:p w:rsidR="00BE7268" w:rsidRPr="00677552" w:rsidRDefault="00BE7268" w:rsidP="000C10E0">
      <w:pPr>
        <w:pStyle w:val="Geenafstand"/>
        <w:numPr>
          <w:ilvl w:val="0"/>
          <w:numId w:val="17"/>
        </w:numPr>
        <w:jc w:val="both"/>
        <w:rPr>
          <w:rFonts w:asciiTheme="majorHAnsi" w:hAnsiTheme="majorHAnsi"/>
          <w:sz w:val="22"/>
          <w:szCs w:val="22"/>
          <w:lang w:val="nl-NL"/>
        </w:rPr>
      </w:pPr>
      <w:r w:rsidRPr="00677552">
        <w:rPr>
          <w:rFonts w:asciiTheme="majorHAnsi" w:hAnsiTheme="majorHAnsi"/>
          <w:sz w:val="22"/>
          <w:szCs w:val="22"/>
          <w:lang w:val="nl-NL"/>
        </w:rPr>
        <w:t>Verlichting</w:t>
      </w:r>
    </w:p>
    <w:p w:rsidR="00BE7268" w:rsidRPr="00677552" w:rsidRDefault="00BE7268" w:rsidP="000C10E0">
      <w:pPr>
        <w:pStyle w:val="Geenafstand"/>
        <w:numPr>
          <w:ilvl w:val="0"/>
          <w:numId w:val="17"/>
        </w:numPr>
        <w:jc w:val="both"/>
        <w:rPr>
          <w:rFonts w:asciiTheme="majorHAnsi" w:hAnsiTheme="majorHAnsi"/>
          <w:sz w:val="22"/>
          <w:szCs w:val="22"/>
          <w:lang w:val="nl-NL"/>
        </w:rPr>
      </w:pPr>
      <w:r w:rsidRPr="00677552">
        <w:rPr>
          <w:rFonts w:asciiTheme="majorHAnsi" w:hAnsiTheme="majorHAnsi"/>
          <w:sz w:val="22"/>
          <w:szCs w:val="22"/>
          <w:lang w:val="nl-NL"/>
        </w:rPr>
        <w:t>Muziek</w:t>
      </w:r>
    </w:p>
    <w:p w:rsidR="00BE7268" w:rsidRPr="00677552" w:rsidRDefault="00BE7268" w:rsidP="000C10E0">
      <w:pPr>
        <w:pStyle w:val="Geenafstand"/>
        <w:numPr>
          <w:ilvl w:val="0"/>
          <w:numId w:val="17"/>
        </w:numPr>
        <w:jc w:val="both"/>
        <w:rPr>
          <w:rFonts w:asciiTheme="majorHAnsi" w:hAnsiTheme="majorHAnsi"/>
          <w:sz w:val="22"/>
          <w:szCs w:val="22"/>
          <w:lang w:val="nl-NL"/>
        </w:rPr>
      </w:pPr>
      <w:r w:rsidRPr="00677552">
        <w:rPr>
          <w:rFonts w:asciiTheme="majorHAnsi" w:hAnsiTheme="majorHAnsi"/>
          <w:sz w:val="22"/>
          <w:szCs w:val="22"/>
          <w:lang w:val="nl-NL"/>
        </w:rPr>
        <w:t>Informatiefolders</w:t>
      </w:r>
    </w:p>
    <w:p w:rsidR="00BE7268" w:rsidRPr="00677552" w:rsidRDefault="00536681" w:rsidP="000C10E0">
      <w:pPr>
        <w:pStyle w:val="Geenafstand"/>
        <w:numPr>
          <w:ilvl w:val="0"/>
          <w:numId w:val="17"/>
        </w:numPr>
        <w:jc w:val="both"/>
        <w:rPr>
          <w:rFonts w:asciiTheme="majorHAnsi" w:hAnsiTheme="majorHAnsi"/>
          <w:sz w:val="22"/>
          <w:szCs w:val="22"/>
          <w:lang w:val="nl-NL"/>
        </w:rPr>
      </w:pPr>
      <w:r w:rsidRPr="00677552">
        <w:rPr>
          <w:rFonts w:asciiTheme="majorHAnsi" w:hAnsiTheme="majorHAnsi"/>
          <w:sz w:val="22"/>
          <w:szCs w:val="22"/>
          <w:lang w:val="nl-NL"/>
        </w:rPr>
        <w:t xml:space="preserve">Gadgets, bijvoorbeeld </w:t>
      </w:r>
      <w:r w:rsidR="00BE7268" w:rsidRPr="00677552">
        <w:rPr>
          <w:rFonts w:asciiTheme="majorHAnsi" w:hAnsiTheme="majorHAnsi"/>
          <w:sz w:val="22"/>
          <w:szCs w:val="22"/>
          <w:lang w:val="nl-NL"/>
        </w:rPr>
        <w:t>aanstekers</w:t>
      </w:r>
      <w:r w:rsidRPr="00677552">
        <w:rPr>
          <w:rFonts w:asciiTheme="majorHAnsi" w:hAnsiTheme="majorHAnsi"/>
          <w:sz w:val="22"/>
          <w:szCs w:val="22"/>
          <w:lang w:val="nl-NL"/>
        </w:rPr>
        <w:t xml:space="preserve">. </w:t>
      </w:r>
    </w:p>
    <w:p w:rsidR="00BE7268" w:rsidRPr="00677552" w:rsidRDefault="00BE7268" w:rsidP="000C10E0">
      <w:pPr>
        <w:pStyle w:val="Geenafstand"/>
        <w:numPr>
          <w:ilvl w:val="0"/>
          <w:numId w:val="17"/>
        </w:numPr>
        <w:jc w:val="both"/>
        <w:rPr>
          <w:rFonts w:asciiTheme="majorHAnsi" w:hAnsiTheme="majorHAnsi"/>
          <w:sz w:val="22"/>
          <w:szCs w:val="22"/>
          <w:lang w:val="nl-NL"/>
        </w:rPr>
      </w:pPr>
      <w:r w:rsidRPr="00677552">
        <w:rPr>
          <w:rFonts w:asciiTheme="majorHAnsi" w:hAnsiTheme="majorHAnsi"/>
          <w:sz w:val="22"/>
          <w:szCs w:val="22"/>
          <w:lang w:val="nl-NL"/>
        </w:rPr>
        <w:t>Schoonmaaksters</w:t>
      </w:r>
    </w:p>
    <w:p w:rsidR="00BE7268" w:rsidRPr="00677552" w:rsidRDefault="00BE7268" w:rsidP="000C10E0">
      <w:pPr>
        <w:pStyle w:val="Geenafstand"/>
        <w:numPr>
          <w:ilvl w:val="0"/>
          <w:numId w:val="17"/>
        </w:numPr>
        <w:jc w:val="both"/>
        <w:rPr>
          <w:rFonts w:asciiTheme="majorHAnsi" w:hAnsiTheme="majorHAnsi"/>
          <w:sz w:val="22"/>
          <w:szCs w:val="22"/>
          <w:lang w:val="nl-NL"/>
        </w:rPr>
      </w:pPr>
      <w:r w:rsidRPr="00677552">
        <w:rPr>
          <w:rFonts w:asciiTheme="majorHAnsi" w:hAnsiTheme="majorHAnsi"/>
          <w:sz w:val="22"/>
          <w:szCs w:val="22"/>
          <w:lang w:val="nl-NL"/>
        </w:rPr>
        <w:t>Personeel</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Een evenement biedt veel mogelijkheden en kost daardoor veel tijd om te organiseren. Het voordeel is wel, dat het evenement een grote indruk bij de bezoeker achter laat. NUtrecht is een locatie waar bedrijven en jonge ondernemers zich in vestigen. Het beste is dan ook dat het evenement in overleg en in samenwerking met hen wordt georganiseerd. De dansopleiding zou de danszaal kunnen organiseren. Het restaurant moet tijdens het evenement officieel open zijn, zodat zij de catering kunnen regelen. De jonge ondernemers van bijvoorbeeld </w:t>
      </w:r>
      <w:proofErr w:type="spellStart"/>
      <w:r w:rsidRPr="00677552">
        <w:rPr>
          <w:rFonts w:asciiTheme="majorHAnsi" w:hAnsiTheme="majorHAnsi"/>
          <w:sz w:val="22"/>
          <w:szCs w:val="22"/>
          <w:lang w:val="nl-NL"/>
        </w:rPr>
        <w:t>VersVermaak</w:t>
      </w:r>
      <w:proofErr w:type="spellEnd"/>
      <w:r w:rsidRPr="00677552">
        <w:rPr>
          <w:rFonts w:asciiTheme="majorHAnsi" w:hAnsiTheme="majorHAnsi"/>
          <w:sz w:val="22"/>
          <w:szCs w:val="22"/>
          <w:lang w:val="nl-NL"/>
        </w:rPr>
        <w:t xml:space="preserve"> zouden één van hun verschillende festivalproducties kunnen opzetten. Een tekenaar kan live portretten schetsen. De </w:t>
      </w:r>
      <w:proofErr w:type="spellStart"/>
      <w:r w:rsidRPr="00677552">
        <w:rPr>
          <w:rFonts w:asciiTheme="majorHAnsi" w:hAnsiTheme="majorHAnsi"/>
          <w:sz w:val="22"/>
          <w:szCs w:val="22"/>
          <w:lang w:val="nl-NL"/>
        </w:rPr>
        <w:t>Pilothal</w:t>
      </w:r>
      <w:proofErr w:type="spellEnd"/>
      <w:r w:rsidRPr="00677552">
        <w:rPr>
          <w:rFonts w:asciiTheme="majorHAnsi" w:hAnsiTheme="majorHAnsi"/>
          <w:sz w:val="22"/>
          <w:szCs w:val="22"/>
          <w:lang w:val="nl-NL"/>
        </w:rPr>
        <w:t xml:space="preserve"> wordt de entree en </w:t>
      </w:r>
      <w:proofErr w:type="spellStart"/>
      <w:r w:rsidRPr="00677552">
        <w:rPr>
          <w:rFonts w:asciiTheme="majorHAnsi" w:hAnsiTheme="majorHAnsi"/>
          <w:sz w:val="22"/>
          <w:szCs w:val="22"/>
          <w:lang w:val="nl-NL"/>
        </w:rPr>
        <w:t>chillruimte</w:t>
      </w:r>
      <w:proofErr w:type="spellEnd"/>
      <w:r w:rsidRPr="00677552">
        <w:rPr>
          <w:rFonts w:asciiTheme="majorHAnsi" w:hAnsiTheme="majorHAnsi"/>
          <w:sz w:val="22"/>
          <w:szCs w:val="22"/>
          <w:lang w:val="nl-NL"/>
        </w:rPr>
        <w:t>. Een andere zaal wordt de expositie</w:t>
      </w:r>
      <w:r w:rsidR="003B1EB3" w:rsidRPr="00677552">
        <w:rPr>
          <w:rFonts w:asciiTheme="majorHAnsi" w:hAnsiTheme="majorHAnsi"/>
          <w:sz w:val="22"/>
          <w:szCs w:val="22"/>
          <w:lang w:val="nl-NL"/>
        </w:rPr>
        <w:t>ruimte</w:t>
      </w:r>
      <w:r w:rsidRPr="00677552">
        <w:rPr>
          <w:rFonts w:asciiTheme="majorHAnsi" w:hAnsiTheme="majorHAnsi"/>
          <w:sz w:val="22"/>
          <w:szCs w:val="22"/>
          <w:lang w:val="nl-NL"/>
        </w:rPr>
        <w:t xml:space="preserve"> van de kunstenaars en de </w:t>
      </w:r>
      <w:proofErr w:type="spellStart"/>
      <w:r w:rsidRPr="00677552">
        <w:rPr>
          <w:rFonts w:asciiTheme="majorHAnsi" w:hAnsiTheme="majorHAnsi"/>
          <w:sz w:val="22"/>
          <w:szCs w:val="22"/>
          <w:lang w:val="nl-NL"/>
        </w:rPr>
        <w:t>DB’s</w:t>
      </w:r>
      <w:proofErr w:type="spellEnd"/>
      <w:r w:rsidRPr="00677552">
        <w:rPr>
          <w:rFonts w:asciiTheme="majorHAnsi" w:hAnsiTheme="majorHAnsi"/>
          <w:sz w:val="22"/>
          <w:szCs w:val="22"/>
          <w:lang w:val="nl-NL"/>
        </w:rPr>
        <w:t xml:space="preserve"> regelen </w:t>
      </w:r>
      <w:r w:rsidR="003B1EB3" w:rsidRPr="00677552">
        <w:rPr>
          <w:rFonts w:asciiTheme="majorHAnsi" w:hAnsiTheme="majorHAnsi"/>
          <w:sz w:val="22"/>
          <w:szCs w:val="22"/>
          <w:lang w:val="nl-NL"/>
        </w:rPr>
        <w:t>band</w:t>
      </w:r>
      <w:r w:rsidRPr="00677552">
        <w:rPr>
          <w:rFonts w:asciiTheme="majorHAnsi" w:hAnsiTheme="majorHAnsi"/>
          <w:sz w:val="22"/>
          <w:szCs w:val="22"/>
          <w:lang w:val="nl-NL"/>
        </w:rPr>
        <w:t xml:space="preserve">s die komen optreden.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Alle samenwerkende partijen van NUtrecht moeten in één evenement bij elkaar worden gebracht. Alleen zo kan de sfeer en insteek van NUtrecht aan de bezoekers worden meegeven. Met alle creatieve mensen die nu al in NUtrecht zitten en de organisaties die in de hallen gaan komen, kan het alleen maar een groot succes worden.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 xml:space="preserve">Organiseer free </w:t>
      </w:r>
      <w:proofErr w:type="spellStart"/>
      <w:r w:rsidRPr="00677552">
        <w:rPr>
          <w:rFonts w:asciiTheme="majorHAnsi" w:hAnsiTheme="majorHAnsi"/>
          <w:lang w:val="nl-NL"/>
        </w:rPr>
        <w:t>publicity</w:t>
      </w:r>
      <w:proofErr w:type="spellEnd"/>
      <w:r w:rsidR="00B04509" w:rsidRPr="00677552">
        <w:rPr>
          <w:rFonts w:asciiTheme="majorHAnsi" w:hAnsiTheme="majorHAnsi"/>
          <w:lang w:val="nl-NL"/>
        </w:rPr>
        <w:t xml:space="preserve">  </w:t>
      </w:r>
      <w:r w:rsidRPr="00677552">
        <w:rPr>
          <w:rFonts w:asciiTheme="majorHAnsi" w:hAnsiTheme="majorHAnsi"/>
          <w:lang w:val="nl-NL"/>
        </w:rPr>
        <w:t xml:space="preserve"> </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Ter promotie van het evenement is het goed om zoveel mogelijk </w:t>
      </w:r>
      <w:r w:rsidRPr="00677552">
        <w:rPr>
          <w:rFonts w:asciiTheme="majorHAnsi" w:hAnsiTheme="majorHAnsi"/>
          <w:i/>
          <w:sz w:val="22"/>
          <w:szCs w:val="22"/>
          <w:lang w:val="nl-NL"/>
        </w:rPr>
        <w:t xml:space="preserve">free </w:t>
      </w:r>
      <w:proofErr w:type="spellStart"/>
      <w:r w:rsidRPr="00677552">
        <w:rPr>
          <w:rFonts w:asciiTheme="majorHAnsi" w:hAnsiTheme="majorHAnsi"/>
          <w:i/>
          <w:sz w:val="22"/>
          <w:szCs w:val="22"/>
          <w:lang w:val="nl-NL"/>
        </w:rPr>
        <w:t>publicity</w:t>
      </w:r>
      <w:proofErr w:type="spellEnd"/>
      <w:r w:rsidRPr="00677552">
        <w:rPr>
          <w:rFonts w:asciiTheme="majorHAnsi" w:hAnsiTheme="majorHAnsi"/>
          <w:sz w:val="22"/>
          <w:szCs w:val="22"/>
          <w:lang w:val="nl-NL"/>
        </w:rPr>
        <w:t xml:space="preserve"> te genereren. Een </w:t>
      </w:r>
      <w:proofErr w:type="spellStart"/>
      <w:r w:rsidRPr="00677552">
        <w:rPr>
          <w:rFonts w:asciiTheme="majorHAnsi" w:hAnsiTheme="majorHAnsi"/>
          <w:sz w:val="22"/>
          <w:szCs w:val="22"/>
          <w:lang w:val="nl-NL"/>
        </w:rPr>
        <w:t>flashmob</w:t>
      </w:r>
      <w:proofErr w:type="spellEnd"/>
      <w:r w:rsidRPr="00677552">
        <w:rPr>
          <w:rFonts w:asciiTheme="majorHAnsi" w:hAnsiTheme="majorHAnsi"/>
          <w:sz w:val="22"/>
          <w:szCs w:val="22"/>
          <w:lang w:val="nl-NL"/>
        </w:rPr>
        <w:t xml:space="preserve"> is hier bijvoorbeeld </w:t>
      </w:r>
      <w:r w:rsidR="003B1EB3" w:rsidRPr="00677552">
        <w:rPr>
          <w:rFonts w:asciiTheme="majorHAnsi" w:hAnsiTheme="majorHAnsi"/>
          <w:sz w:val="22"/>
          <w:szCs w:val="22"/>
          <w:lang w:val="nl-NL"/>
        </w:rPr>
        <w:t xml:space="preserve">zeer </w:t>
      </w:r>
      <w:r w:rsidRPr="00677552">
        <w:rPr>
          <w:rFonts w:asciiTheme="majorHAnsi" w:hAnsiTheme="majorHAnsi"/>
          <w:sz w:val="22"/>
          <w:szCs w:val="22"/>
          <w:lang w:val="nl-NL"/>
        </w:rPr>
        <w:t xml:space="preserve">geschikt voor. Van verschillende evenementen in Utrecht zijn </w:t>
      </w:r>
      <w:proofErr w:type="spellStart"/>
      <w:r w:rsidRPr="00677552">
        <w:rPr>
          <w:rFonts w:asciiTheme="majorHAnsi" w:hAnsiTheme="majorHAnsi"/>
          <w:sz w:val="22"/>
          <w:szCs w:val="22"/>
          <w:lang w:val="nl-NL"/>
        </w:rPr>
        <w:t>flashmobs</w:t>
      </w:r>
      <w:proofErr w:type="spellEnd"/>
      <w:r w:rsidRPr="00677552">
        <w:rPr>
          <w:rFonts w:asciiTheme="majorHAnsi" w:hAnsiTheme="majorHAnsi"/>
          <w:sz w:val="22"/>
          <w:szCs w:val="22"/>
          <w:lang w:val="nl-NL"/>
        </w:rPr>
        <w:t xml:space="preserve"> te vinden die vaak bekeken zijn. Veel jongeren vinden dit soort filmpjes leuk</w:t>
      </w:r>
      <w:r w:rsidR="003B1EB3" w:rsidRPr="00677552">
        <w:rPr>
          <w:rFonts w:asciiTheme="majorHAnsi" w:hAnsiTheme="majorHAnsi"/>
          <w:sz w:val="22"/>
          <w:szCs w:val="22"/>
          <w:lang w:val="nl-NL"/>
        </w:rPr>
        <w:t xml:space="preserve"> om te zien. De </w:t>
      </w:r>
      <w:proofErr w:type="spellStart"/>
      <w:r w:rsidR="003B1EB3" w:rsidRPr="00677552">
        <w:rPr>
          <w:rFonts w:asciiTheme="majorHAnsi" w:hAnsiTheme="majorHAnsi"/>
          <w:sz w:val="22"/>
          <w:szCs w:val="22"/>
          <w:lang w:val="nl-NL"/>
        </w:rPr>
        <w:t>flashmob</w:t>
      </w:r>
      <w:proofErr w:type="spellEnd"/>
      <w:r w:rsidR="003B1EB3" w:rsidRPr="00677552">
        <w:rPr>
          <w:rFonts w:asciiTheme="majorHAnsi" w:hAnsiTheme="majorHAnsi"/>
          <w:sz w:val="22"/>
          <w:szCs w:val="22"/>
          <w:lang w:val="nl-NL"/>
        </w:rPr>
        <w:t xml:space="preserve"> van NUt</w:t>
      </w:r>
      <w:r w:rsidRPr="00677552">
        <w:rPr>
          <w:rFonts w:asciiTheme="majorHAnsi" w:hAnsiTheme="majorHAnsi"/>
          <w:sz w:val="22"/>
          <w:szCs w:val="22"/>
          <w:lang w:val="nl-NL"/>
        </w:rPr>
        <w:t>recht kan worden gezien als een klein voorpro</w:t>
      </w:r>
      <w:r w:rsidR="003B1EB3" w:rsidRPr="00677552">
        <w:rPr>
          <w:rFonts w:asciiTheme="majorHAnsi" w:hAnsiTheme="majorHAnsi"/>
          <w:sz w:val="22"/>
          <w:szCs w:val="22"/>
          <w:lang w:val="nl-NL"/>
        </w:rPr>
        <w:t>efje van het openingsevenement, bijvoorbeeld e</w:t>
      </w:r>
      <w:r w:rsidRPr="00677552">
        <w:rPr>
          <w:rFonts w:asciiTheme="majorHAnsi" w:hAnsiTheme="majorHAnsi"/>
          <w:sz w:val="22"/>
          <w:szCs w:val="22"/>
          <w:lang w:val="nl-NL"/>
        </w:rPr>
        <w:t xml:space="preserve">en groep </w:t>
      </w:r>
      <w:r w:rsidR="003B1EB3" w:rsidRPr="00677552">
        <w:rPr>
          <w:rFonts w:asciiTheme="majorHAnsi" w:hAnsiTheme="majorHAnsi"/>
          <w:sz w:val="22"/>
          <w:szCs w:val="22"/>
          <w:lang w:val="nl-NL"/>
        </w:rPr>
        <w:t xml:space="preserve">dansers </w:t>
      </w:r>
      <w:r w:rsidRPr="00677552">
        <w:rPr>
          <w:rFonts w:asciiTheme="majorHAnsi" w:hAnsiTheme="majorHAnsi"/>
          <w:sz w:val="22"/>
          <w:szCs w:val="22"/>
          <w:lang w:val="nl-NL"/>
        </w:rPr>
        <w:t>van de dansopleiding gaa</w:t>
      </w:r>
      <w:r w:rsidR="003B1EB3" w:rsidRPr="00677552">
        <w:rPr>
          <w:rFonts w:asciiTheme="majorHAnsi" w:hAnsiTheme="majorHAnsi"/>
          <w:sz w:val="22"/>
          <w:szCs w:val="22"/>
          <w:lang w:val="nl-NL"/>
        </w:rPr>
        <w:t>n</w:t>
      </w:r>
      <w:r w:rsidRPr="00677552">
        <w:rPr>
          <w:rFonts w:asciiTheme="majorHAnsi" w:hAnsiTheme="majorHAnsi"/>
          <w:sz w:val="22"/>
          <w:szCs w:val="22"/>
          <w:lang w:val="nl-NL"/>
        </w:rPr>
        <w:t xml:space="preserve"> met zijn allen de stad </w:t>
      </w:r>
      <w:r w:rsidR="003B1EB3" w:rsidRPr="00677552">
        <w:rPr>
          <w:rFonts w:asciiTheme="majorHAnsi" w:hAnsiTheme="majorHAnsi"/>
          <w:sz w:val="22"/>
          <w:szCs w:val="22"/>
          <w:lang w:val="nl-NL"/>
        </w:rPr>
        <w:t>op zijn kop zetten</w:t>
      </w:r>
      <w:r w:rsidRPr="00677552">
        <w:rPr>
          <w:rFonts w:asciiTheme="majorHAnsi" w:hAnsiTheme="majorHAnsi"/>
          <w:sz w:val="22"/>
          <w:szCs w:val="22"/>
          <w:lang w:val="nl-NL"/>
        </w:rPr>
        <w:t xml:space="preserve">. </w:t>
      </w:r>
      <w:r w:rsidR="003B1EB3" w:rsidRPr="00677552">
        <w:rPr>
          <w:rFonts w:asciiTheme="majorHAnsi" w:hAnsiTheme="majorHAnsi"/>
          <w:sz w:val="22"/>
          <w:szCs w:val="22"/>
          <w:lang w:val="nl-NL"/>
        </w:rPr>
        <w:t xml:space="preserve">Onder begeleiding van keiharde </w:t>
      </w:r>
      <w:r w:rsidRPr="00677552">
        <w:rPr>
          <w:rFonts w:asciiTheme="majorHAnsi" w:hAnsiTheme="majorHAnsi"/>
          <w:sz w:val="22"/>
          <w:szCs w:val="22"/>
          <w:lang w:val="nl-NL"/>
        </w:rPr>
        <w:t xml:space="preserve">muziek </w:t>
      </w:r>
      <w:r w:rsidR="003B1EB3" w:rsidRPr="00677552">
        <w:rPr>
          <w:rFonts w:asciiTheme="majorHAnsi" w:hAnsiTheme="majorHAnsi"/>
          <w:sz w:val="22"/>
          <w:szCs w:val="22"/>
          <w:lang w:val="nl-NL"/>
        </w:rPr>
        <w:t>beginnen de dansers</w:t>
      </w:r>
      <w:r w:rsidRPr="00677552">
        <w:rPr>
          <w:rFonts w:asciiTheme="majorHAnsi" w:hAnsiTheme="majorHAnsi"/>
          <w:sz w:val="22"/>
          <w:szCs w:val="22"/>
          <w:lang w:val="nl-NL"/>
        </w:rPr>
        <w:t xml:space="preserve"> langzaamaan te dansen. Dit wordt ondersteund door andere mensen van NUtrecht die </w:t>
      </w:r>
      <w:proofErr w:type="spellStart"/>
      <w:r w:rsidRPr="00677552">
        <w:rPr>
          <w:rFonts w:asciiTheme="majorHAnsi" w:hAnsiTheme="majorHAnsi"/>
          <w:sz w:val="22"/>
          <w:szCs w:val="22"/>
          <w:lang w:val="nl-NL"/>
        </w:rPr>
        <w:t>flyers</w:t>
      </w:r>
      <w:proofErr w:type="spellEnd"/>
      <w:r w:rsidRPr="00677552">
        <w:rPr>
          <w:rFonts w:asciiTheme="majorHAnsi" w:hAnsiTheme="majorHAnsi"/>
          <w:sz w:val="22"/>
          <w:szCs w:val="22"/>
          <w:lang w:val="nl-NL"/>
        </w:rPr>
        <w:t xml:space="preserve"> en folders uitdelen. </w:t>
      </w:r>
      <w:r w:rsidR="003B1EB3" w:rsidRPr="00677552">
        <w:rPr>
          <w:rFonts w:asciiTheme="majorHAnsi" w:hAnsiTheme="majorHAnsi"/>
          <w:sz w:val="22"/>
          <w:szCs w:val="22"/>
          <w:lang w:val="nl-NL"/>
        </w:rPr>
        <w:t xml:space="preserve">Uiteindelijk lijkt het alsof heel Utrecht danst en zelfs de omstanders dansen vrolijk mee. </w:t>
      </w:r>
      <w:r w:rsidRPr="00677552">
        <w:rPr>
          <w:rFonts w:asciiTheme="majorHAnsi" w:hAnsiTheme="majorHAnsi"/>
          <w:sz w:val="22"/>
          <w:szCs w:val="22"/>
          <w:lang w:val="nl-NL"/>
        </w:rPr>
        <w:t xml:space="preserve">Van het geheel wordt een filmpje gemaakt die weer als </w:t>
      </w:r>
      <w:proofErr w:type="spellStart"/>
      <w:r w:rsidRPr="00677552">
        <w:rPr>
          <w:rFonts w:asciiTheme="majorHAnsi" w:hAnsiTheme="majorHAnsi"/>
          <w:i/>
          <w:sz w:val="22"/>
          <w:szCs w:val="22"/>
          <w:lang w:val="nl-NL"/>
        </w:rPr>
        <w:t>viral</w:t>
      </w:r>
      <w:proofErr w:type="spellEnd"/>
      <w:r w:rsidRPr="00677552">
        <w:rPr>
          <w:rFonts w:asciiTheme="majorHAnsi" w:hAnsiTheme="majorHAnsi"/>
          <w:sz w:val="22"/>
          <w:szCs w:val="22"/>
          <w:lang w:val="nl-NL"/>
        </w:rPr>
        <w:t xml:space="preserve"> over het internet gaat. Zo zijn niet alleen de aanwezigen op de hoogte, maar is ook gelijk een grote </w:t>
      </w:r>
      <w:proofErr w:type="spellStart"/>
      <w:r w:rsidRPr="00677552">
        <w:rPr>
          <w:rFonts w:asciiTheme="majorHAnsi" w:hAnsiTheme="majorHAnsi"/>
          <w:sz w:val="22"/>
          <w:szCs w:val="22"/>
          <w:lang w:val="nl-NL"/>
        </w:rPr>
        <w:t>internettende</w:t>
      </w:r>
      <w:proofErr w:type="spellEnd"/>
      <w:r w:rsidRPr="00677552">
        <w:rPr>
          <w:rFonts w:asciiTheme="majorHAnsi" w:hAnsiTheme="majorHAnsi"/>
          <w:sz w:val="22"/>
          <w:szCs w:val="22"/>
          <w:lang w:val="nl-NL"/>
        </w:rPr>
        <w:t xml:space="preserve"> doelgroep op de hoogte van het aankomende evenement.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Samenwerking is een belangrijke regel met betrekking tot free </w:t>
      </w:r>
      <w:proofErr w:type="spellStart"/>
      <w:r w:rsidRPr="00677552">
        <w:rPr>
          <w:rFonts w:asciiTheme="majorHAnsi" w:hAnsiTheme="majorHAnsi"/>
          <w:sz w:val="22"/>
          <w:szCs w:val="22"/>
          <w:lang w:val="nl-NL"/>
        </w:rPr>
        <w:t>publicity</w:t>
      </w:r>
      <w:proofErr w:type="spellEnd"/>
      <w:r w:rsidRPr="00677552">
        <w:rPr>
          <w:rFonts w:asciiTheme="majorHAnsi" w:hAnsiTheme="majorHAnsi"/>
          <w:sz w:val="22"/>
          <w:szCs w:val="22"/>
          <w:lang w:val="nl-NL"/>
        </w:rPr>
        <w:t xml:space="preserve">. Zolang er voor beide partijen een voordeel in zit, is het goed mogelijk om free </w:t>
      </w:r>
      <w:proofErr w:type="spellStart"/>
      <w:r w:rsidRPr="00677552">
        <w:rPr>
          <w:rFonts w:asciiTheme="majorHAnsi" w:hAnsiTheme="majorHAnsi"/>
          <w:sz w:val="22"/>
          <w:szCs w:val="22"/>
          <w:lang w:val="nl-NL"/>
        </w:rPr>
        <w:t>publicity</w:t>
      </w:r>
      <w:proofErr w:type="spellEnd"/>
      <w:r w:rsidRPr="00677552">
        <w:rPr>
          <w:rFonts w:asciiTheme="majorHAnsi" w:hAnsiTheme="majorHAnsi"/>
          <w:sz w:val="22"/>
          <w:szCs w:val="22"/>
          <w:lang w:val="nl-NL"/>
        </w:rPr>
        <w:t xml:space="preserve"> te regel</w:t>
      </w:r>
      <w:r w:rsidR="003B1EB3" w:rsidRPr="00677552">
        <w:rPr>
          <w:rFonts w:asciiTheme="majorHAnsi" w:hAnsiTheme="majorHAnsi"/>
          <w:sz w:val="22"/>
          <w:szCs w:val="22"/>
          <w:lang w:val="nl-NL"/>
        </w:rPr>
        <w:t>en. Neem als voorbeeld de NL30, z</w:t>
      </w:r>
      <w:r w:rsidRPr="00677552">
        <w:rPr>
          <w:rFonts w:asciiTheme="majorHAnsi" w:hAnsiTheme="majorHAnsi"/>
          <w:sz w:val="22"/>
          <w:szCs w:val="22"/>
          <w:lang w:val="nl-NL"/>
        </w:rPr>
        <w:t xml:space="preserve">ij mogen tijdens het evenement in NUtrecht </w:t>
      </w:r>
      <w:r w:rsidR="003B1EB3" w:rsidRPr="00677552">
        <w:rPr>
          <w:rFonts w:asciiTheme="majorHAnsi" w:hAnsiTheme="majorHAnsi"/>
          <w:sz w:val="22"/>
          <w:szCs w:val="22"/>
          <w:lang w:val="nl-NL"/>
        </w:rPr>
        <w:t xml:space="preserve">ook </w:t>
      </w:r>
      <w:r w:rsidRPr="00677552">
        <w:rPr>
          <w:rFonts w:asciiTheme="majorHAnsi" w:hAnsiTheme="majorHAnsi"/>
          <w:sz w:val="22"/>
          <w:szCs w:val="22"/>
          <w:lang w:val="nl-NL"/>
        </w:rPr>
        <w:t xml:space="preserve">iets organiseren. Dit is aantrekkelijk voor hen, omdat </w:t>
      </w:r>
      <w:r w:rsidR="003B1EB3" w:rsidRPr="00677552">
        <w:rPr>
          <w:rFonts w:asciiTheme="majorHAnsi" w:hAnsiTheme="majorHAnsi"/>
          <w:sz w:val="22"/>
          <w:szCs w:val="22"/>
          <w:lang w:val="nl-NL"/>
        </w:rPr>
        <w:t xml:space="preserve">ook hun </w:t>
      </w:r>
      <w:r w:rsidRPr="00677552">
        <w:rPr>
          <w:rFonts w:asciiTheme="majorHAnsi" w:hAnsiTheme="majorHAnsi"/>
          <w:sz w:val="22"/>
          <w:szCs w:val="22"/>
          <w:lang w:val="nl-NL"/>
        </w:rPr>
        <w:t>doelgroep aanwezig is</w:t>
      </w:r>
      <w:r w:rsidR="003B1EB3" w:rsidRPr="00677552">
        <w:rPr>
          <w:rFonts w:asciiTheme="majorHAnsi" w:hAnsiTheme="majorHAnsi"/>
          <w:sz w:val="22"/>
          <w:szCs w:val="22"/>
          <w:lang w:val="nl-NL"/>
        </w:rPr>
        <w:t xml:space="preserve"> in NUtrecht</w:t>
      </w:r>
      <w:r w:rsidRPr="00677552">
        <w:rPr>
          <w:rFonts w:asciiTheme="majorHAnsi" w:hAnsiTheme="majorHAnsi"/>
          <w:sz w:val="22"/>
          <w:szCs w:val="22"/>
          <w:lang w:val="nl-NL"/>
        </w:rPr>
        <w:t xml:space="preserve">. In ruil daarvoor, plaatsen zij artikelen in hun blad over bijvoorbeeld kunstenaars die in NUtrecht exposeren, </w:t>
      </w:r>
      <w:proofErr w:type="spellStart"/>
      <w:r w:rsidRPr="00677552">
        <w:rPr>
          <w:rFonts w:asciiTheme="majorHAnsi" w:hAnsiTheme="majorHAnsi"/>
          <w:sz w:val="22"/>
          <w:szCs w:val="22"/>
          <w:lang w:val="nl-NL"/>
        </w:rPr>
        <w:t>DJ’s</w:t>
      </w:r>
      <w:proofErr w:type="spellEnd"/>
      <w:r w:rsidRPr="00677552">
        <w:rPr>
          <w:rFonts w:asciiTheme="majorHAnsi" w:hAnsiTheme="majorHAnsi"/>
          <w:sz w:val="22"/>
          <w:szCs w:val="22"/>
          <w:lang w:val="nl-NL"/>
        </w:rPr>
        <w:t xml:space="preserve"> die komen draaien en een recensie over het restaurant. Dit gebeurt allemaal in aanloop naar het evenement toe, zodat </w:t>
      </w:r>
      <w:r w:rsidRPr="00677552">
        <w:rPr>
          <w:rFonts w:asciiTheme="majorHAnsi" w:hAnsiTheme="majorHAnsi"/>
          <w:sz w:val="22"/>
          <w:szCs w:val="22"/>
          <w:lang w:val="nl-NL"/>
        </w:rPr>
        <w:lastRenderedPageBreak/>
        <w:t xml:space="preserve">steeds meer mensen op de hoogte raken van NUtrecht en het openingsevenement.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73" w:name="_Toc328121298"/>
      <w:r w:rsidRPr="00677552">
        <w:rPr>
          <w:lang w:val="nl-NL"/>
        </w:rPr>
        <w:t>3.4.6 CONCLUSIE</w:t>
      </w:r>
      <w:bookmarkEnd w:id="73"/>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is een nieuw bedrijf en moet nog veel aan de basis van zijn communicatie doen. Ze hebben nog maar weinig communicatiemiddelen en -uitingen ter beschikking. Omdat niet alles in één keer kan worden gedaan is er gekozen om een paar middelen uit te werken die goed aansluiten bij de doelgroep. De verschillende middelen zijn: </w:t>
      </w:r>
      <w:proofErr w:type="spellStart"/>
      <w:r w:rsidRPr="00677552">
        <w:rPr>
          <w:rFonts w:asciiTheme="majorHAnsi" w:hAnsiTheme="majorHAnsi"/>
          <w:sz w:val="22"/>
          <w:szCs w:val="22"/>
          <w:lang w:val="nl-NL"/>
        </w:rPr>
        <w:t>Boomerangkaarten</w:t>
      </w:r>
      <w:proofErr w:type="spellEnd"/>
      <w:r w:rsidRPr="00677552">
        <w:rPr>
          <w:rFonts w:asciiTheme="majorHAnsi" w:hAnsiTheme="majorHAnsi"/>
          <w:sz w:val="22"/>
          <w:szCs w:val="22"/>
          <w:lang w:val="nl-NL"/>
        </w:rPr>
        <w:t xml:space="preserve">, persoon als medium, aanpassingen op de website en een groot openingsfeest. De </w:t>
      </w:r>
      <w:proofErr w:type="spellStart"/>
      <w:r w:rsidRPr="00677552">
        <w:rPr>
          <w:rFonts w:asciiTheme="majorHAnsi" w:hAnsiTheme="majorHAnsi"/>
          <w:sz w:val="22"/>
          <w:szCs w:val="22"/>
          <w:lang w:val="nl-NL"/>
        </w:rPr>
        <w:t>Boomerangkaarten</w:t>
      </w:r>
      <w:proofErr w:type="spellEnd"/>
      <w:r w:rsidRPr="00677552">
        <w:rPr>
          <w:rFonts w:asciiTheme="majorHAnsi" w:hAnsiTheme="majorHAnsi"/>
          <w:sz w:val="22"/>
          <w:szCs w:val="22"/>
          <w:lang w:val="nl-NL"/>
        </w:rPr>
        <w:t xml:space="preserve"> worden ingezet voor het vergroten van de naamsbekendheid en het bevorderen van mond-tot-mondreclame. De kaarten zijn vaak creatief bedacht wat goed aansluit bij de doelgroep en bij NUtrecht. Daarnaast liggen de kaarten op locaties waar veel jongeren komen en moeten de kaarten zelf uit de rekjes worden gepakt. De jongeren nemen hierdoor eerder de moeite om de boodschap te lezen.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Persoon als medium zijn mensen die met hun werk te maken hebben met jongeren. Dit zijn bijvoorbeeld: leraren, sociaalwerkers, decanen of buurthuismedewerkers. Zij hebben direct contact met de jongeren en verwijzen hen door naar NUtrecht. Door het directe contact tussen deze personen en de jongeren, blijft de boodschap beter hangen en komt de informatie vaak ook beter binnen. Alle drie de subdoelgroe</w:t>
      </w:r>
      <w:r w:rsidR="003B1EB3" w:rsidRPr="00677552">
        <w:rPr>
          <w:rFonts w:asciiTheme="majorHAnsi" w:hAnsiTheme="majorHAnsi"/>
          <w:sz w:val="22"/>
          <w:szCs w:val="22"/>
          <w:lang w:val="nl-NL"/>
        </w:rPr>
        <w:t>pen kunnen bereikt worden via deze doelgroep</w:t>
      </w:r>
      <w:r w:rsidRPr="00677552">
        <w:rPr>
          <w:rFonts w:asciiTheme="majorHAnsi" w:hAnsiTheme="majorHAnsi"/>
          <w:sz w:val="22"/>
          <w:szCs w:val="22"/>
          <w:lang w:val="nl-NL"/>
        </w:rPr>
        <w:t xml:space="preserve">, maar de doelgroep ‘jongeren zonder opleiding, met een grote motivatie voor hun passie’ is hoogstwaarschijnlijk voornamelijk via mensen te bereiken.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NUtrecht moet kritisch naar zijn website kijken. </w:t>
      </w:r>
      <w:r w:rsidR="003B1EB3" w:rsidRPr="00677552">
        <w:rPr>
          <w:rFonts w:asciiTheme="majorHAnsi" w:hAnsiTheme="majorHAnsi"/>
          <w:sz w:val="22"/>
          <w:szCs w:val="22"/>
          <w:lang w:val="nl-NL"/>
        </w:rPr>
        <w:t>De</w:t>
      </w:r>
      <w:r w:rsidRPr="00677552">
        <w:rPr>
          <w:rFonts w:asciiTheme="majorHAnsi" w:hAnsiTheme="majorHAnsi"/>
          <w:sz w:val="22"/>
          <w:szCs w:val="22"/>
          <w:lang w:val="nl-NL"/>
        </w:rPr>
        <w:t xml:space="preserve"> website is </w:t>
      </w:r>
      <w:r w:rsidR="003B1EB3" w:rsidRPr="00677552">
        <w:rPr>
          <w:rFonts w:asciiTheme="majorHAnsi" w:hAnsiTheme="majorHAnsi"/>
          <w:sz w:val="22"/>
          <w:szCs w:val="22"/>
          <w:lang w:val="nl-NL"/>
        </w:rPr>
        <w:t>het</w:t>
      </w:r>
      <w:r w:rsidRPr="00677552">
        <w:rPr>
          <w:rFonts w:asciiTheme="majorHAnsi" w:hAnsiTheme="majorHAnsi"/>
          <w:sz w:val="22"/>
          <w:szCs w:val="22"/>
          <w:lang w:val="nl-NL"/>
        </w:rPr>
        <w:t xml:space="preserve"> visitekaartje van het bedrijf en moet daarom alle verschillende doelgroepen aanspreken. </w:t>
      </w:r>
      <w:r w:rsidR="003B1EB3" w:rsidRPr="00677552">
        <w:rPr>
          <w:rFonts w:asciiTheme="majorHAnsi" w:hAnsiTheme="majorHAnsi"/>
          <w:sz w:val="22"/>
          <w:szCs w:val="22"/>
          <w:lang w:val="nl-NL"/>
        </w:rPr>
        <w:t xml:space="preserve">Op dit moment is dat niet het geval. </w:t>
      </w:r>
      <w:r w:rsidR="00B9181F" w:rsidRPr="00677552">
        <w:rPr>
          <w:rFonts w:asciiTheme="majorHAnsi" w:hAnsiTheme="majorHAnsi"/>
          <w:sz w:val="22"/>
          <w:szCs w:val="22"/>
          <w:lang w:val="nl-NL"/>
        </w:rPr>
        <w:t>De doelgroep j</w:t>
      </w:r>
      <w:r w:rsidRPr="00677552">
        <w:rPr>
          <w:rFonts w:asciiTheme="majorHAnsi" w:hAnsiTheme="majorHAnsi"/>
          <w:sz w:val="22"/>
          <w:szCs w:val="22"/>
          <w:lang w:val="nl-NL"/>
        </w:rPr>
        <w:t xml:space="preserve">ongeren </w:t>
      </w:r>
      <w:r w:rsidR="003B1EB3" w:rsidRPr="00677552">
        <w:rPr>
          <w:rFonts w:asciiTheme="majorHAnsi" w:hAnsiTheme="majorHAnsi"/>
          <w:sz w:val="22"/>
          <w:szCs w:val="22"/>
          <w:lang w:val="nl-NL"/>
        </w:rPr>
        <w:t xml:space="preserve">zijn goed te bereiken via het internet, zij besteden veel tijd </w:t>
      </w:r>
      <w:r w:rsidR="00B9181F" w:rsidRPr="00677552">
        <w:rPr>
          <w:rFonts w:asciiTheme="majorHAnsi" w:hAnsiTheme="majorHAnsi"/>
          <w:sz w:val="22"/>
          <w:szCs w:val="22"/>
          <w:lang w:val="nl-NL"/>
        </w:rPr>
        <w:t>op het</w:t>
      </w:r>
      <w:r w:rsidR="003B1EB3" w:rsidRPr="00677552">
        <w:rPr>
          <w:rFonts w:asciiTheme="majorHAnsi" w:hAnsiTheme="majorHAnsi"/>
          <w:sz w:val="22"/>
          <w:szCs w:val="22"/>
          <w:lang w:val="nl-NL"/>
        </w:rPr>
        <w:t xml:space="preserve"> internet. D</w:t>
      </w:r>
      <w:r w:rsidRPr="00677552">
        <w:rPr>
          <w:rFonts w:asciiTheme="majorHAnsi" w:hAnsiTheme="majorHAnsi"/>
          <w:sz w:val="22"/>
          <w:szCs w:val="22"/>
          <w:lang w:val="nl-NL"/>
        </w:rPr>
        <w:t xml:space="preserve">e website </w:t>
      </w:r>
      <w:r w:rsidR="003B1EB3" w:rsidRPr="00677552">
        <w:rPr>
          <w:rFonts w:asciiTheme="majorHAnsi" w:hAnsiTheme="majorHAnsi"/>
          <w:sz w:val="22"/>
          <w:szCs w:val="22"/>
          <w:lang w:val="nl-NL"/>
        </w:rPr>
        <w:t xml:space="preserve">kan </w:t>
      </w:r>
      <w:r w:rsidRPr="00677552">
        <w:rPr>
          <w:rFonts w:asciiTheme="majorHAnsi" w:hAnsiTheme="majorHAnsi"/>
          <w:sz w:val="22"/>
          <w:szCs w:val="22"/>
          <w:lang w:val="nl-NL"/>
        </w:rPr>
        <w:t xml:space="preserve">informatie gegeven, maar kan </w:t>
      </w:r>
      <w:r w:rsidR="003B1EB3" w:rsidRPr="00677552">
        <w:rPr>
          <w:rFonts w:asciiTheme="majorHAnsi" w:hAnsiTheme="majorHAnsi"/>
          <w:sz w:val="22"/>
          <w:szCs w:val="22"/>
          <w:lang w:val="nl-NL"/>
        </w:rPr>
        <w:t>ook</w:t>
      </w:r>
      <w:r w:rsidRPr="00677552">
        <w:rPr>
          <w:rFonts w:asciiTheme="majorHAnsi" w:hAnsiTheme="majorHAnsi"/>
          <w:sz w:val="22"/>
          <w:szCs w:val="22"/>
          <w:lang w:val="nl-NL"/>
        </w:rPr>
        <w:t xml:space="preserve"> gebruik</w:t>
      </w:r>
      <w:r w:rsidR="003B1EB3" w:rsidRPr="00677552">
        <w:rPr>
          <w:rFonts w:asciiTheme="majorHAnsi" w:hAnsiTheme="majorHAnsi"/>
          <w:sz w:val="22"/>
          <w:szCs w:val="22"/>
          <w:lang w:val="nl-NL"/>
        </w:rPr>
        <w:t>t</w:t>
      </w:r>
      <w:r w:rsidRPr="00677552">
        <w:rPr>
          <w:rFonts w:asciiTheme="majorHAnsi" w:hAnsiTheme="majorHAnsi"/>
          <w:sz w:val="22"/>
          <w:szCs w:val="22"/>
          <w:lang w:val="nl-NL"/>
        </w:rPr>
        <w:t xml:space="preserve"> worden </w:t>
      </w:r>
      <w:r w:rsidR="003B1EB3" w:rsidRPr="00677552">
        <w:rPr>
          <w:rFonts w:asciiTheme="majorHAnsi" w:hAnsiTheme="majorHAnsi"/>
          <w:sz w:val="22"/>
          <w:szCs w:val="22"/>
          <w:lang w:val="nl-NL"/>
        </w:rPr>
        <w:t xml:space="preserve">voor het weergeven van de sfeer van NUtrecht doormiddel van </w:t>
      </w:r>
      <w:r w:rsidRPr="00677552">
        <w:rPr>
          <w:rFonts w:asciiTheme="majorHAnsi" w:hAnsiTheme="majorHAnsi"/>
          <w:sz w:val="22"/>
          <w:szCs w:val="22"/>
          <w:lang w:val="nl-NL"/>
        </w:rPr>
        <w:t>filmpjes en afbeeldingen. NUtrecht laat een grote kans liggen doordat zij niet laten zien welke ondernemers er nu al in NUtrecht zitten. Mensen sluiten zicht eerder aan als zij weten dat andere hen al zijn voorgegaan. NUtrecht moet daarom de ondernemers een plekje op de website geven. Tevens wil de doelgroep interactie en wil NUtrecht een 24 uur project zijn, met werken, leren, leven en wonen. De ondernemers moeten daarom ook interactief met elkaar kunnen zijn</w:t>
      </w:r>
      <w:r w:rsidR="00B9181F" w:rsidRPr="00677552">
        <w:rPr>
          <w:rFonts w:asciiTheme="majorHAnsi" w:hAnsiTheme="majorHAnsi"/>
          <w:sz w:val="22"/>
          <w:szCs w:val="22"/>
          <w:lang w:val="nl-NL"/>
        </w:rPr>
        <w:t xml:space="preserve"> via de website</w:t>
      </w:r>
      <w:r w:rsidRPr="00677552">
        <w:rPr>
          <w:rFonts w:asciiTheme="majorHAnsi" w:hAnsiTheme="majorHAnsi"/>
          <w:sz w:val="22"/>
          <w:szCs w:val="22"/>
          <w:lang w:val="nl-NL"/>
        </w:rPr>
        <w:t xml:space="preserve">.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Om de doelgroep het echte gevoel van NUtrecht mee te geven is het houden van een evenement zeer geschikt. Alle samenwerkende partijen van NUtrecht moeten in één evenement bij elkaar worden gebracht. Alleen zo kan de sfeer en insteek van NUtrecht aan de bezoekers worden meegeven. </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w:t>
      </w:r>
    </w:p>
    <w:p w:rsidR="00BE7268" w:rsidRPr="00677552" w:rsidRDefault="00BE7268">
      <w:pPr>
        <w:rPr>
          <w:rFonts w:asciiTheme="majorHAnsi" w:hAnsiTheme="majorHAnsi"/>
          <w:sz w:val="22"/>
          <w:szCs w:val="22"/>
          <w:lang w:val="nl-NL"/>
        </w:rPr>
      </w:pPr>
      <w:r w:rsidRPr="00677552">
        <w:rPr>
          <w:rFonts w:asciiTheme="majorHAnsi" w:hAnsiTheme="majorHAnsi"/>
          <w:sz w:val="22"/>
          <w:szCs w:val="22"/>
          <w:lang w:val="nl-NL"/>
        </w:rPr>
        <w:br w:type="page"/>
      </w:r>
    </w:p>
    <w:p w:rsidR="00BE7268" w:rsidRPr="00677552" w:rsidRDefault="00BE7268" w:rsidP="00BE7268">
      <w:pPr>
        <w:pStyle w:val="Kop2"/>
        <w:rPr>
          <w:lang w:val="nl-NL"/>
        </w:rPr>
      </w:pPr>
      <w:bookmarkStart w:id="74" w:name="_Toc328121299"/>
      <w:r w:rsidRPr="00677552">
        <w:rPr>
          <w:lang w:val="nl-NL"/>
        </w:rPr>
        <w:lastRenderedPageBreak/>
        <w:t>3.5 TIJDSPLANNING EN BUDGET</w:t>
      </w:r>
      <w:bookmarkEnd w:id="74"/>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Aan di</w:t>
      </w:r>
      <w:r w:rsidR="00B9181F" w:rsidRPr="00677552">
        <w:rPr>
          <w:rFonts w:asciiTheme="majorHAnsi" w:hAnsiTheme="majorHAnsi"/>
          <w:sz w:val="22"/>
          <w:szCs w:val="22"/>
          <w:lang w:val="nl-NL"/>
        </w:rPr>
        <w:t>t plan zitten kosten verbonden, maar h</w:t>
      </w:r>
      <w:r w:rsidRPr="00677552">
        <w:rPr>
          <w:rFonts w:asciiTheme="majorHAnsi" w:hAnsiTheme="majorHAnsi"/>
          <w:sz w:val="22"/>
          <w:szCs w:val="22"/>
          <w:lang w:val="nl-NL"/>
        </w:rPr>
        <w:t xml:space="preserve">et is op dit moment niet mogelijk om van elk communicatiemiddel een indicatie van het budget te geven. </w:t>
      </w:r>
      <w:r w:rsidR="00B9181F" w:rsidRPr="00677552">
        <w:rPr>
          <w:rFonts w:asciiTheme="majorHAnsi" w:hAnsiTheme="majorHAnsi"/>
          <w:sz w:val="22"/>
          <w:szCs w:val="22"/>
          <w:lang w:val="nl-NL"/>
        </w:rPr>
        <w:t xml:space="preserve">Ook is het geven van een tijdsplanning lastig, omdat niet duidelijk is wanneer bijvoorbeeld het restaurant klaar is. </w:t>
      </w:r>
      <w:r w:rsidRPr="00677552">
        <w:rPr>
          <w:rFonts w:asciiTheme="majorHAnsi" w:hAnsiTheme="majorHAnsi"/>
          <w:sz w:val="22"/>
          <w:szCs w:val="22"/>
          <w:lang w:val="nl-NL"/>
        </w:rPr>
        <w:t xml:space="preserve">Gezien NUtrecht weinig geld te besteden heeft zijn er creatieve oplossingen bedacht om de kosten te drukken. </w:t>
      </w:r>
      <w:r w:rsidR="00B9181F" w:rsidRPr="00677552">
        <w:rPr>
          <w:rFonts w:asciiTheme="majorHAnsi" w:hAnsiTheme="majorHAnsi"/>
          <w:sz w:val="22"/>
          <w:szCs w:val="22"/>
          <w:lang w:val="nl-NL"/>
        </w:rPr>
        <w:t>In dit hoofdstuk wordt een schatting gemaakt van de kosten per communicatiemiddel.</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75" w:name="_Toc328099209"/>
      <w:bookmarkStart w:id="76" w:name="_Toc328120702"/>
      <w:bookmarkStart w:id="77" w:name="_Toc328121300"/>
      <w:r w:rsidRPr="00677552">
        <w:rPr>
          <w:lang w:val="nl-NL"/>
        </w:rPr>
        <w:t>3.5.1 EVENEMENT</w:t>
      </w:r>
      <w:bookmarkEnd w:id="75"/>
      <w:bookmarkEnd w:id="76"/>
      <w:bookmarkEnd w:id="77"/>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Het organiseren van het openingsevenement is afhankelijk van verschillende factoren. Voordat een tijdsplanning en begroting gemaakt kan worden moet NUtrecht eerst een vergunning</w:t>
      </w:r>
      <w:r w:rsidR="00B9181F" w:rsidRPr="00677552">
        <w:rPr>
          <w:rFonts w:asciiTheme="majorHAnsi" w:hAnsiTheme="majorHAnsi"/>
          <w:sz w:val="22"/>
          <w:szCs w:val="22"/>
          <w:lang w:val="nl-NL"/>
        </w:rPr>
        <w:t xml:space="preserve"> aanvra</w:t>
      </w:r>
      <w:r w:rsidRPr="00677552">
        <w:rPr>
          <w:rFonts w:asciiTheme="majorHAnsi" w:hAnsiTheme="majorHAnsi"/>
          <w:sz w:val="22"/>
          <w:szCs w:val="22"/>
          <w:lang w:val="nl-NL"/>
        </w:rPr>
        <w:t>g</w:t>
      </w:r>
      <w:r w:rsidR="00B9181F" w:rsidRPr="00677552">
        <w:rPr>
          <w:rFonts w:asciiTheme="majorHAnsi" w:hAnsiTheme="majorHAnsi"/>
          <w:sz w:val="22"/>
          <w:szCs w:val="22"/>
          <w:lang w:val="nl-NL"/>
        </w:rPr>
        <w:t>en</w:t>
      </w:r>
      <w:r w:rsidRPr="00677552">
        <w:rPr>
          <w:rFonts w:asciiTheme="majorHAnsi" w:hAnsiTheme="majorHAnsi"/>
          <w:sz w:val="22"/>
          <w:szCs w:val="22"/>
          <w:lang w:val="nl-NL"/>
        </w:rPr>
        <w:t xml:space="preserve"> en een overleg </w:t>
      </w:r>
      <w:r w:rsidR="00B9181F" w:rsidRPr="00677552">
        <w:rPr>
          <w:rFonts w:asciiTheme="majorHAnsi" w:hAnsiTheme="majorHAnsi"/>
          <w:sz w:val="22"/>
          <w:szCs w:val="22"/>
          <w:lang w:val="nl-NL"/>
        </w:rPr>
        <w:t>plannen</w:t>
      </w:r>
      <w:r w:rsidRPr="00677552">
        <w:rPr>
          <w:rFonts w:asciiTheme="majorHAnsi" w:hAnsiTheme="majorHAnsi"/>
          <w:sz w:val="22"/>
          <w:szCs w:val="22"/>
          <w:lang w:val="nl-NL"/>
        </w:rPr>
        <w:t xml:space="preserve"> met de betrokken partijen.</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Overleg met de betrokken partijen</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De doelstelling van het evenement is dat de betrokken partijen</w:t>
      </w:r>
      <w:r w:rsidR="00B9181F" w:rsidRPr="00677552">
        <w:rPr>
          <w:rFonts w:asciiTheme="majorHAnsi" w:hAnsiTheme="majorHAnsi"/>
          <w:sz w:val="22"/>
          <w:szCs w:val="22"/>
          <w:lang w:val="nl-NL"/>
        </w:rPr>
        <w:t xml:space="preserve"> van NUtrecht</w:t>
      </w:r>
      <w:r w:rsidRPr="00677552">
        <w:rPr>
          <w:rFonts w:asciiTheme="majorHAnsi" w:hAnsiTheme="majorHAnsi"/>
          <w:sz w:val="22"/>
          <w:szCs w:val="22"/>
          <w:lang w:val="nl-NL"/>
        </w:rPr>
        <w:t xml:space="preserve"> meewerken aan het geheel. Voordat er een tijdsplanning en budget gemaakt kan worden, moet er eerst worden overlegd met deze partijen. De datum van het evenement is afhankelijk van </w:t>
      </w:r>
      <w:r w:rsidR="00B9181F" w:rsidRPr="00677552">
        <w:rPr>
          <w:rFonts w:asciiTheme="majorHAnsi" w:hAnsiTheme="majorHAnsi"/>
          <w:sz w:val="22"/>
          <w:szCs w:val="22"/>
          <w:lang w:val="nl-NL"/>
        </w:rPr>
        <w:t xml:space="preserve">de datum wanneer </w:t>
      </w:r>
      <w:r w:rsidRPr="00677552">
        <w:rPr>
          <w:rFonts w:asciiTheme="majorHAnsi" w:hAnsiTheme="majorHAnsi"/>
          <w:sz w:val="22"/>
          <w:szCs w:val="22"/>
          <w:lang w:val="nl-NL"/>
        </w:rPr>
        <w:t xml:space="preserve">de betrokken patijen in NUtrecht </w:t>
      </w:r>
      <w:r w:rsidR="00B9181F" w:rsidRPr="00677552">
        <w:rPr>
          <w:rFonts w:asciiTheme="majorHAnsi" w:hAnsiTheme="majorHAnsi"/>
          <w:sz w:val="22"/>
          <w:szCs w:val="22"/>
          <w:lang w:val="nl-NL"/>
        </w:rPr>
        <w:t>zijn gevestigd</w:t>
      </w:r>
      <w:r w:rsidRPr="00677552">
        <w:rPr>
          <w:rFonts w:asciiTheme="majorHAnsi" w:hAnsiTheme="majorHAnsi"/>
          <w:sz w:val="22"/>
          <w:szCs w:val="22"/>
          <w:lang w:val="nl-NL"/>
        </w:rPr>
        <w:t>. Neem het restaurant, deze moet tijdens het evenement officieel open zijn. Het restaurant hoort namelijk in het totaalplaatje van NUtrecht thuis, maar het scheelt ook in de kosten van het evenement. Zij kunnen namelijk de catering regelen met het daarvoor bestemde personeel. Daarnaast is het budget ook afhankelijk van de verdere invulling, inbreng en h</w:t>
      </w:r>
      <w:r w:rsidR="00B9181F" w:rsidRPr="00677552">
        <w:rPr>
          <w:rFonts w:asciiTheme="majorHAnsi" w:hAnsiTheme="majorHAnsi"/>
          <w:sz w:val="22"/>
          <w:szCs w:val="22"/>
          <w:lang w:val="nl-NL"/>
        </w:rPr>
        <w:t xml:space="preserve">et aandeel van de partijen. De </w:t>
      </w:r>
      <w:proofErr w:type="spellStart"/>
      <w:r w:rsidR="00B9181F" w:rsidRPr="00677552">
        <w:rPr>
          <w:rFonts w:asciiTheme="majorHAnsi" w:hAnsiTheme="majorHAnsi"/>
          <w:sz w:val="22"/>
          <w:szCs w:val="22"/>
          <w:lang w:val="nl-NL"/>
        </w:rPr>
        <w:t>d</w:t>
      </w:r>
      <w:r w:rsidRPr="00677552">
        <w:rPr>
          <w:rFonts w:asciiTheme="majorHAnsi" w:hAnsiTheme="majorHAnsi"/>
          <w:sz w:val="22"/>
          <w:szCs w:val="22"/>
          <w:lang w:val="nl-NL"/>
        </w:rPr>
        <w:t>B</w:t>
      </w:r>
      <w:r w:rsidR="00B9181F" w:rsidRPr="00677552">
        <w:rPr>
          <w:rFonts w:asciiTheme="majorHAnsi" w:hAnsiTheme="majorHAnsi"/>
          <w:sz w:val="22"/>
          <w:szCs w:val="22"/>
          <w:lang w:val="nl-NL"/>
        </w:rPr>
        <w:t>’</w:t>
      </w:r>
      <w:r w:rsidRPr="00677552">
        <w:rPr>
          <w:rFonts w:asciiTheme="majorHAnsi" w:hAnsiTheme="majorHAnsi"/>
          <w:sz w:val="22"/>
          <w:szCs w:val="22"/>
          <w:lang w:val="nl-NL"/>
        </w:rPr>
        <w:t>s</w:t>
      </w:r>
      <w:proofErr w:type="spellEnd"/>
      <w:r w:rsidRPr="00677552">
        <w:rPr>
          <w:rFonts w:asciiTheme="majorHAnsi" w:hAnsiTheme="majorHAnsi"/>
          <w:sz w:val="22"/>
          <w:szCs w:val="22"/>
          <w:lang w:val="nl-NL"/>
        </w:rPr>
        <w:t xml:space="preserve"> </w:t>
      </w:r>
      <w:r w:rsidR="00B9181F" w:rsidRPr="00677552">
        <w:rPr>
          <w:rFonts w:asciiTheme="majorHAnsi" w:hAnsiTheme="majorHAnsi"/>
          <w:sz w:val="22"/>
          <w:szCs w:val="22"/>
          <w:lang w:val="nl-NL"/>
        </w:rPr>
        <w:t xml:space="preserve">studio </w:t>
      </w:r>
      <w:r w:rsidRPr="00677552">
        <w:rPr>
          <w:rFonts w:asciiTheme="majorHAnsi" w:hAnsiTheme="majorHAnsi"/>
          <w:sz w:val="22"/>
          <w:szCs w:val="22"/>
          <w:lang w:val="nl-NL"/>
        </w:rPr>
        <w:t>regelen muziekinstallaties, waardoor deze kosten worden bespaard. Voor een grootschalig evenement is het aan te raden om een projectteam op te zetten. Denk hierbij aan verschillende mensen van de verschillende betrokken partijen.</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0C10E0">
      <w:pPr>
        <w:pStyle w:val="Kop4"/>
        <w:rPr>
          <w:rFonts w:asciiTheme="majorHAnsi" w:hAnsiTheme="majorHAnsi"/>
          <w:lang w:val="nl-NL"/>
        </w:rPr>
      </w:pPr>
      <w:r w:rsidRPr="00677552">
        <w:rPr>
          <w:rFonts w:asciiTheme="majorHAnsi" w:hAnsiTheme="majorHAnsi"/>
          <w:lang w:val="nl-NL"/>
        </w:rPr>
        <w:t>Vergunningsaanvraag</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NUtrecht is ook afhankelijk van andere externe factoren, zo staat NUtrecht nog niet bekend als evenementenlocatie. Ook moet er een vergunningaanvraag komen met betrekking tot brandveiligheid. De brandweer kan eisen dat er ten behoeve van de veiligheid aanpassing in en rondom het gebouw moeten komen. Daarnaast moet van te voren duidelijk zijn hoeveel mensen er maximaal in het gebouw mogen zijn, dit met betrekking tot brandveiligheid en ordehandhaving. Voordat deze essentiële zaken op orde zijn, kan er geen datum voor het evenement worden vastgesteld.</w:t>
      </w:r>
      <w:r w:rsidR="00B04509" w:rsidRPr="00677552">
        <w:rPr>
          <w:rFonts w:asciiTheme="majorHAnsi" w:hAnsiTheme="majorHAnsi"/>
          <w:sz w:val="22"/>
          <w:szCs w:val="22"/>
          <w:lang w:val="nl-NL"/>
        </w:rPr>
        <w:t xml:space="preserve">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78" w:name="_Toc328099210"/>
      <w:bookmarkStart w:id="79" w:name="_Toc328120703"/>
      <w:bookmarkStart w:id="80" w:name="_Toc328121301"/>
      <w:r w:rsidRPr="00677552">
        <w:rPr>
          <w:lang w:val="nl-NL"/>
        </w:rPr>
        <w:t>3.5.2 BOOMERANGKAARTEN</w:t>
      </w:r>
      <w:bookmarkEnd w:id="78"/>
      <w:bookmarkEnd w:id="79"/>
      <w:bookmarkEnd w:id="80"/>
    </w:p>
    <w:p w:rsidR="00B9181F"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De </w:t>
      </w:r>
      <w:proofErr w:type="spellStart"/>
      <w:r w:rsidRPr="00677552">
        <w:rPr>
          <w:rFonts w:asciiTheme="majorHAnsi" w:hAnsiTheme="majorHAnsi"/>
          <w:sz w:val="22"/>
          <w:szCs w:val="22"/>
          <w:lang w:val="nl-NL"/>
        </w:rPr>
        <w:t>Boomerangkaarten</w:t>
      </w:r>
      <w:proofErr w:type="spellEnd"/>
      <w:r w:rsidRPr="00677552">
        <w:rPr>
          <w:rFonts w:asciiTheme="majorHAnsi" w:hAnsiTheme="majorHAnsi"/>
          <w:sz w:val="22"/>
          <w:szCs w:val="22"/>
          <w:lang w:val="nl-NL"/>
        </w:rPr>
        <w:t xml:space="preserve"> kunnen het beste worden ingezet vlak voor, tijdens en na het openingsevenement. Met deze strategie wordt er een </w:t>
      </w:r>
      <w:proofErr w:type="spellStart"/>
      <w:r w:rsidRPr="00677552">
        <w:rPr>
          <w:rFonts w:asciiTheme="majorHAnsi" w:hAnsiTheme="majorHAnsi"/>
          <w:i/>
          <w:sz w:val="22"/>
          <w:szCs w:val="22"/>
          <w:lang w:val="nl-NL"/>
        </w:rPr>
        <w:t>buzz</w:t>
      </w:r>
      <w:proofErr w:type="spellEnd"/>
      <w:r w:rsidRPr="00677552">
        <w:rPr>
          <w:rFonts w:asciiTheme="majorHAnsi" w:hAnsiTheme="majorHAnsi"/>
          <w:sz w:val="22"/>
          <w:szCs w:val="22"/>
          <w:lang w:val="nl-NL"/>
        </w:rPr>
        <w:t xml:space="preserve"> gecreëerd voor het evenement, waarbij mensen aan elkaar vragen of zi</w:t>
      </w:r>
      <w:r w:rsidR="00B9181F" w:rsidRPr="00677552">
        <w:rPr>
          <w:rFonts w:asciiTheme="majorHAnsi" w:hAnsiTheme="majorHAnsi"/>
          <w:sz w:val="22"/>
          <w:szCs w:val="22"/>
          <w:lang w:val="nl-NL"/>
        </w:rPr>
        <w:t>j naar dat evenement gaan. De kaarten blijven</w:t>
      </w:r>
      <w:r w:rsidRPr="00677552">
        <w:rPr>
          <w:rFonts w:asciiTheme="majorHAnsi" w:hAnsiTheme="majorHAnsi"/>
          <w:sz w:val="22"/>
          <w:szCs w:val="22"/>
          <w:lang w:val="nl-NL"/>
        </w:rPr>
        <w:t xml:space="preserve"> ook na het evenement</w:t>
      </w:r>
      <w:r w:rsidR="00B9181F" w:rsidRPr="00677552">
        <w:rPr>
          <w:rFonts w:asciiTheme="majorHAnsi" w:hAnsiTheme="majorHAnsi"/>
          <w:sz w:val="22"/>
          <w:szCs w:val="22"/>
          <w:lang w:val="nl-NL"/>
        </w:rPr>
        <w:t xml:space="preserve"> op de daarvoor bestemde locaties liggen</w:t>
      </w:r>
      <w:r w:rsidRPr="00677552">
        <w:rPr>
          <w:rFonts w:asciiTheme="majorHAnsi" w:hAnsiTheme="majorHAnsi"/>
          <w:sz w:val="22"/>
          <w:szCs w:val="22"/>
          <w:lang w:val="nl-NL"/>
        </w:rPr>
        <w:t xml:space="preserve">, waardoor mensen napraten over het evenement. </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lastRenderedPageBreak/>
        <w:t xml:space="preserve">Aangezien nog niet bekend is wanneer het evenement zal plaatsvinden, is alleen het budget beschreven: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Aantal horecalocaties: 64 locaties, </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Duur: 2 weken</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Aantal kaarten: 20.000 stuks</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Ontwerp: Zelf aanleveren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Drukkosten: </w:t>
      </w:r>
      <w:r w:rsidRPr="00677552">
        <w:rPr>
          <w:rFonts w:asciiTheme="majorHAnsi" w:hAnsiTheme="majorHAnsi"/>
          <w:sz w:val="22"/>
          <w:szCs w:val="22"/>
          <w:lang w:val="nl-NL"/>
        </w:rPr>
        <w:tab/>
      </w:r>
      <w:r w:rsidRPr="00677552">
        <w:rPr>
          <w:rFonts w:asciiTheme="majorHAnsi" w:hAnsiTheme="majorHAnsi"/>
          <w:sz w:val="22"/>
          <w:szCs w:val="22"/>
          <w:lang w:val="nl-NL"/>
        </w:rPr>
        <w:tab/>
        <w:t xml:space="preserve">€ 620,- </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Verspreidingskosten: </w:t>
      </w:r>
      <w:r w:rsidRPr="00677552">
        <w:rPr>
          <w:rFonts w:asciiTheme="majorHAnsi" w:hAnsiTheme="majorHAnsi"/>
          <w:sz w:val="22"/>
          <w:szCs w:val="22"/>
          <w:lang w:val="nl-NL"/>
        </w:rPr>
        <w:tab/>
      </w:r>
      <w:r w:rsidRPr="00677552">
        <w:rPr>
          <w:rFonts w:asciiTheme="majorHAnsi" w:hAnsiTheme="majorHAnsi"/>
          <w:sz w:val="22"/>
          <w:szCs w:val="22"/>
          <w:u w:val="single"/>
          <w:lang w:val="nl-NL"/>
        </w:rPr>
        <w:t>€ 2.400</w:t>
      </w:r>
      <w:r w:rsidR="00B04509" w:rsidRPr="00677552">
        <w:rPr>
          <w:rFonts w:asciiTheme="majorHAnsi" w:hAnsiTheme="majorHAnsi"/>
          <w:sz w:val="22"/>
          <w:szCs w:val="22"/>
          <w:u w:val="single"/>
          <w:lang w:val="nl-NL"/>
        </w:rPr>
        <w:t xml:space="preserve"> </w:t>
      </w:r>
      <w:r w:rsidRPr="00677552">
        <w:rPr>
          <w:rFonts w:asciiTheme="majorHAnsi" w:hAnsiTheme="majorHAnsi"/>
          <w:sz w:val="22"/>
          <w:szCs w:val="22"/>
          <w:u w:val="single"/>
          <w:lang w:val="nl-NL"/>
        </w:rPr>
        <w:t xml:space="preserve"> +</w:t>
      </w:r>
    </w:p>
    <w:p w:rsidR="000C10E0"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ab/>
      </w:r>
      <w:r w:rsidRPr="00677552">
        <w:rPr>
          <w:rFonts w:asciiTheme="majorHAnsi" w:hAnsiTheme="majorHAnsi"/>
          <w:sz w:val="22"/>
          <w:szCs w:val="22"/>
          <w:lang w:val="nl-NL"/>
        </w:rPr>
        <w:tab/>
      </w:r>
      <w:r w:rsidRPr="00677552">
        <w:rPr>
          <w:rFonts w:asciiTheme="majorHAnsi" w:hAnsiTheme="majorHAnsi"/>
          <w:sz w:val="22"/>
          <w:szCs w:val="22"/>
          <w:lang w:val="nl-NL"/>
        </w:rPr>
        <w:tab/>
        <w:t xml:space="preserve">€ 3.020 Totale kosten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81" w:name="_Toc328099211"/>
      <w:bookmarkStart w:id="82" w:name="_Toc328120704"/>
      <w:bookmarkStart w:id="83" w:name="_Toc328121302"/>
      <w:r w:rsidRPr="00677552">
        <w:rPr>
          <w:lang w:val="nl-NL"/>
        </w:rPr>
        <w:t>3.5.3 WEBSITE AANPASSEN</w:t>
      </w:r>
      <w:bookmarkEnd w:id="81"/>
      <w:bookmarkEnd w:id="82"/>
      <w:bookmarkEnd w:id="83"/>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De website moet zo snel mogelijk worden veranderd, er zit geen tijdsplanning of lanceringdatum aan vast. Voor het aanpassingen van de website kan worden bespaard op de kosten, door hier bijvoorbeeld één van de jonge ondernemers naar te laten kijken. In ruil daarvoor kan NUtrecht de jongere een periode gratis werkruimte geven en/of en eervolle vermelding op de site.</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84" w:name="_Toc328099212"/>
      <w:bookmarkStart w:id="85" w:name="_Toc328120705"/>
      <w:bookmarkStart w:id="86" w:name="_Toc328121303"/>
      <w:r w:rsidRPr="00677552">
        <w:rPr>
          <w:lang w:val="nl-NL"/>
        </w:rPr>
        <w:t>3.5.4 PERSOON ALS MEDIUM</w:t>
      </w:r>
      <w:bookmarkEnd w:id="84"/>
      <w:bookmarkEnd w:id="85"/>
      <w:bookmarkEnd w:id="86"/>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Net als voor de website, geldt ook voor de persoon als medium geen tijdsplanning. Wel moet men rekening houden met bijvoorbeeld de periode van het jaar. De zomervakantie staat bijna voor de deur, waardoor leerkrachten niet benaderd kunnen worden. Aankomende periode kan daarom het beste met sociaalwerkers en buurthuismedewerkers contact worden opgenomen. Voor het budget gelden alleen personeelskosten. De kosten hiervoor zijn ook niet te berekenen gezien het personeelskosten zijn en de eigenaren geen vast salaris hanteren.</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87" w:name="_Toc328121304"/>
      <w:r w:rsidRPr="00677552">
        <w:rPr>
          <w:lang w:val="nl-NL"/>
        </w:rPr>
        <w:t>3.5.5 CONCLUSIE</w:t>
      </w:r>
      <w:bookmarkEnd w:id="87"/>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Het openingsevenement is afhankelijk van verschillende externe factoren. Voordat er een tijdsplanning en budget kan worden gemaakt moet NUtrecht eerst deze zaken op orde brengen. De tij</w:t>
      </w:r>
      <w:r w:rsidR="000C10E0" w:rsidRPr="00677552">
        <w:rPr>
          <w:rFonts w:asciiTheme="majorHAnsi" w:hAnsiTheme="majorHAnsi"/>
          <w:sz w:val="22"/>
          <w:szCs w:val="22"/>
          <w:lang w:val="nl-NL"/>
        </w:rPr>
        <w:t>d</w:t>
      </w:r>
      <w:r w:rsidRPr="00677552">
        <w:rPr>
          <w:rFonts w:asciiTheme="majorHAnsi" w:hAnsiTheme="majorHAnsi"/>
          <w:sz w:val="22"/>
          <w:szCs w:val="22"/>
          <w:lang w:val="nl-NL"/>
        </w:rPr>
        <w:t xml:space="preserve">splanning van de </w:t>
      </w:r>
      <w:proofErr w:type="spellStart"/>
      <w:r w:rsidRPr="00677552">
        <w:rPr>
          <w:rFonts w:asciiTheme="majorHAnsi" w:hAnsiTheme="majorHAnsi"/>
          <w:sz w:val="22"/>
          <w:szCs w:val="22"/>
          <w:lang w:val="nl-NL"/>
        </w:rPr>
        <w:t>Boomerangkaarten</w:t>
      </w:r>
      <w:proofErr w:type="spellEnd"/>
      <w:r w:rsidRPr="00677552">
        <w:rPr>
          <w:rFonts w:asciiTheme="majorHAnsi" w:hAnsiTheme="majorHAnsi"/>
          <w:sz w:val="22"/>
          <w:szCs w:val="22"/>
          <w:lang w:val="nl-NL"/>
        </w:rPr>
        <w:t xml:space="preserve"> hangt af van het evenement, omdat deze wordt ingezet vlak voor, tijdens en na het evenement. De website moet zo snel mogelijk worden aangepast en om de kosten te drukken kan NUtrecht hier één van de jonge ondernemers naar laten kijken. Ook voor het benaderen van de personen is geen tijdsplanning en budget gemaakt. Er moeten gewoon zoveel mogelijk mensen benaderen worden in de tijd die er is. </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w:t>
      </w:r>
    </w:p>
    <w:p w:rsidR="00BE7268" w:rsidRPr="00677552" w:rsidRDefault="00BE7268">
      <w:pPr>
        <w:rPr>
          <w:rFonts w:asciiTheme="majorHAnsi" w:hAnsiTheme="majorHAnsi"/>
          <w:sz w:val="22"/>
          <w:szCs w:val="22"/>
          <w:lang w:val="nl-NL"/>
        </w:rPr>
      </w:pPr>
      <w:r w:rsidRPr="00677552">
        <w:rPr>
          <w:rFonts w:asciiTheme="majorHAnsi" w:hAnsiTheme="majorHAnsi"/>
          <w:sz w:val="22"/>
          <w:szCs w:val="22"/>
          <w:lang w:val="nl-NL"/>
        </w:rPr>
        <w:br w:type="page"/>
      </w:r>
    </w:p>
    <w:p w:rsidR="00BE7268" w:rsidRPr="00677552" w:rsidRDefault="00BE7268" w:rsidP="00BE7268">
      <w:pPr>
        <w:pStyle w:val="Kop2"/>
        <w:rPr>
          <w:lang w:val="nl-NL"/>
        </w:rPr>
      </w:pPr>
      <w:bookmarkStart w:id="88" w:name="_Toc328121305"/>
      <w:r w:rsidRPr="00677552">
        <w:rPr>
          <w:lang w:val="nl-NL"/>
        </w:rPr>
        <w:lastRenderedPageBreak/>
        <w:t>3.6 EVALUATIE</w:t>
      </w:r>
      <w:bookmarkEnd w:id="88"/>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Het meten van het effect van een communicatieplan in de verandering van kennis, houding en gedrag is een kostbare en bovendien lastige zaak. Een goede evaluatie begint bij een nulmeting, waarna een vervolgmeting kan worden afgenomen. Het kost veel tijd en geld om dit goed te doen. Aangezien hier geen budget voor is, </w:t>
      </w:r>
      <w:r w:rsidR="00DB19D9" w:rsidRPr="00677552">
        <w:rPr>
          <w:rFonts w:asciiTheme="majorHAnsi" w:hAnsiTheme="majorHAnsi"/>
          <w:sz w:val="22"/>
          <w:szCs w:val="22"/>
          <w:lang w:val="nl-NL"/>
        </w:rPr>
        <w:t>is</w:t>
      </w:r>
      <w:r w:rsidRPr="00677552">
        <w:rPr>
          <w:rFonts w:asciiTheme="majorHAnsi" w:hAnsiTheme="majorHAnsi"/>
          <w:sz w:val="22"/>
          <w:szCs w:val="22"/>
          <w:lang w:val="nl-NL"/>
        </w:rPr>
        <w:t xml:space="preserve"> een simpele maar effectieve manier bedacht hoe de evaluatie het best kan worden aangepakt. Dit is niet op basis van dure en uitgebreide onderzoeken, maar wel effectief en meetbaar.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89" w:name="_Toc328099215"/>
      <w:bookmarkStart w:id="90" w:name="_Toc328120708"/>
      <w:bookmarkStart w:id="91" w:name="_Toc328121306"/>
      <w:r w:rsidRPr="00677552">
        <w:rPr>
          <w:lang w:val="nl-NL"/>
        </w:rPr>
        <w:t>3.6.1 AANMELDINGSFORMULIER</w:t>
      </w:r>
      <w:bookmarkEnd w:id="89"/>
      <w:bookmarkEnd w:id="90"/>
      <w:bookmarkEnd w:id="91"/>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Wanneer jonge ondernemers zich aanmelden bij NUtrecht moeten zij een aanmeldingsformulier invullen. Op dit formulier moet worden aangeven hoe zij met NUtrecht in aanraking zijn gekomen. Dit kan zijn door bijvoorbeeld: vrienden, leraren of decanen (naam vragen), de website, </w:t>
      </w:r>
      <w:proofErr w:type="spellStart"/>
      <w:r w:rsidRPr="00677552">
        <w:rPr>
          <w:rFonts w:asciiTheme="majorHAnsi" w:hAnsiTheme="majorHAnsi"/>
          <w:sz w:val="22"/>
          <w:szCs w:val="22"/>
          <w:lang w:val="nl-NL"/>
        </w:rPr>
        <w:t>Boomerangkaarten</w:t>
      </w:r>
      <w:proofErr w:type="spellEnd"/>
      <w:r w:rsidRPr="00677552">
        <w:rPr>
          <w:rFonts w:asciiTheme="majorHAnsi" w:hAnsiTheme="majorHAnsi"/>
          <w:sz w:val="22"/>
          <w:szCs w:val="22"/>
          <w:lang w:val="nl-NL"/>
        </w:rPr>
        <w:t xml:space="preserve"> of naar aanleiding van het evenement. Daarnaast is het goed om te vragen wat hun overhaalde om in NUtrecht te ondernemen. Het kan dat zij NUtrecht hebben leren kennen via vrienden, maar dat het evenement, de prijs van de werk</w:t>
      </w:r>
      <w:r w:rsidR="00B04509" w:rsidRPr="00677552">
        <w:rPr>
          <w:rFonts w:asciiTheme="majorHAnsi" w:hAnsiTheme="majorHAnsi"/>
          <w:sz w:val="22"/>
          <w:szCs w:val="22"/>
          <w:lang w:val="nl-NL"/>
        </w:rPr>
        <w:t>ruimten</w:t>
      </w:r>
      <w:r w:rsidRPr="00677552">
        <w:rPr>
          <w:rFonts w:asciiTheme="majorHAnsi" w:hAnsiTheme="majorHAnsi"/>
          <w:sz w:val="22"/>
          <w:szCs w:val="22"/>
          <w:lang w:val="nl-NL"/>
        </w:rPr>
        <w:t xml:space="preserve"> of de locatie hen heeft overgehaald. Hier moet duidelijk naar gevraagd worden, zo voorkom je misverstanden. Wanneer alle nieuwe ondernemers dit formulier invullen, kan er simpelweg worden bekeken of en hoe de meetbare doelstelling is behaald.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92" w:name="_Toc328099216"/>
      <w:bookmarkStart w:id="93" w:name="_Toc328120709"/>
      <w:bookmarkStart w:id="94" w:name="_Toc328121307"/>
      <w:r w:rsidRPr="00677552">
        <w:rPr>
          <w:lang w:val="nl-NL"/>
        </w:rPr>
        <w:t>3.6.2 WEBSITE</w:t>
      </w:r>
      <w:bookmarkEnd w:id="92"/>
      <w:bookmarkEnd w:id="93"/>
      <w:bookmarkEnd w:id="94"/>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Doormiddel van (unieke) bezoekersaantallen en gemiddelde surftijd kan er worden bekeken hoeveel en hoelang mensen op de site blijven. Van te voren moet worden gemeten hoeveel bezoekers de site gemiddeld heeft en hoelang bezoekers gemiddeld op de site blijven. Als de website is aangepast kan er worden bekeken of er een verandering is opgetreden in het surfgedrag van de bezoekers.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95" w:name="_Toc328099217"/>
      <w:bookmarkStart w:id="96" w:name="_Toc328120710"/>
      <w:bookmarkStart w:id="97" w:name="_Toc328121308"/>
      <w:r w:rsidRPr="00677552">
        <w:rPr>
          <w:lang w:val="nl-NL"/>
        </w:rPr>
        <w:t>3.6.3 PERSOON ALS MEDIUM</w:t>
      </w:r>
      <w:bookmarkEnd w:id="95"/>
      <w:bookmarkEnd w:id="96"/>
      <w:bookmarkEnd w:id="97"/>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Bij het onderdeel de persoon als medium, is het meest voor de hand liggend om een rapportag</w:t>
      </w:r>
      <w:r w:rsidR="00DB19D9" w:rsidRPr="00677552">
        <w:rPr>
          <w:rFonts w:asciiTheme="majorHAnsi" w:hAnsiTheme="majorHAnsi"/>
          <w:sz w:val="22"/>
          <w:szCs w:val="22"/>
          <w:lang w:val="nl-NL"/>
        </w:rPr>
        <w:t>e bij te houden. In afbeelding 3.6</w:t>
      </w:r>
      <w:r w:rsidRPr="00677552">
        <w:rPr>
          <w:rFonts w:asciiTheme="majorHAnsi" w:hAnsiTheme="majorHAnsi"/>
          <w:sz w:val="22"/>
          <w:szCs w:val="22"/>
          <w:lang w:val="nl-NL"/>
        </w:rPr>
        <w:t xml:space="preserve"> staat een voorbeeld van een Excel rapportage. Zaken zoals naam van de persoon, werklocatie, functie en contactgegevens staan hierin verwerkt. Dan komt er te staan wanneer, hoe en door wie er contact is opgenomen. Ook de reactie van dit eerste contact wordt kort beschreven. Wanneer iemand enthousiast reageert, wordt hij uitgenodigd in NUtrecht. De afspraakgegevens en bevindingen tijdens de afspraak worden ook in het bestand opgenomen. Overig contact en eventuele aanmeldingen worden ook in het schema opgenomen, zodat er bekeken kan worden naar de invloed van de personen. Mensen die veel jongeren doorverwijzen of veel voor NUtrecht doen, kunnen ‘vriend’ of ‘ambassadeur’ van NUtrecht worden. </w:t>
      </w:r>
    </w:p>
    <w:p w:rsidR="00DB19D9" w:rsidRPr="00677552" w:rsidRDefault="00DB19D9" w:rsidP="00BE7268">
      <w:pPr>
        <w:pStyle w:val="Geenafstand"/>
        <w:jc w:val="both"/>
        <w:rPr>
          <w:rFonts w:asciiTheme="majorHAnsi" w:hAnsiTheme="majorHAnsi"/>
          <w:sz w:val="22"/>
          <w:szCs w:val="22"/>
          <w:lang w:val="nl-NL"/>
        </w:rPr>
      </w:pPr>
    </w:p>
    <w:p w:rsidR="00DB19D9" w:rsidRPr="00677552" w:rsidRDefault="00DB19D9" w:rsidP="00BE7268">
      <w:pPr>
        <w:pStyle w:val="Geenafstand"/>
        <w:jc w:val="both"/>
        <w:rPr>
          <w:rFonts w:asciiTheme="majorHAnsi" w:hAnsiTheme="majorHAnsi"/>
          <w:sz w:val="22"/>
          <w:szCs w:val="22"/>
          <w:lang w:val="nl-NL"/>
        </w:rPr>
      </w:pPr>
    </w:p>
    <w:p w:rsidR="00DB19D9" w:rsidRPr="00677552" w:rsidRDefault="00DB19D9" w:rsidP="00BE7268">
      <w:pPr>
        <w:pStyle w:val="Geenafstand"/>
        <w:jc w:val="both"/>
        <w:rPr>
          <w:rFonts w:asciiTheme="majorHAnsi" w:hAnsiTheme="majorHAnsi"/>
          <w:sz w:val="22"/>
          <w:szCs w:val="22"/>
          <w:lang w:val="nl-NL"/>
        </w:rPr>
      </w:pPr>
    </w:p>
    <w:p w:rsidR="00DB19D9" w:rsidRPr="00677552" w:rsidRDefault="00DB19D9" w:rsidP="00BE7268">
      <w:pPr>
        <w:pStyle w:val="Geenafstand"/>
        <w:jc w:val="both"/>
        <w:rPr>
          <w:rFonts w:asciiTheme="majorHAnsi" w:hAnsiTheme="majorHAnsi"/>
          <w:sz w:val="22"/>
          <w:szCs w:val="22"/>
          <w:lang w:val="nl-NL"/>
        </w:rPr>
      </w:pPr>
    </w:p>
    <w:p w:rsidR="00DB19D9" w:rsidRPr="00677552" w:rsidRDefault="00DB19D9" w:rsidP="00BE7268">
      <w:pPr>
        <w:pStyle w:val="Geenafstand"/>
        <w:jc w:val="both"/>
        <w:rPr>
          <w:rFonts w:asciiTheme="majorHAnsi" w:hAnsiTheme="majorHAnsi"/>
          <w:sz w:val="22"/>
          <w:szCs w:val="22"/>
          <w:lang w:val="nl-NL"/>
        </w:rPr>
      </w:pPr>
    </w:p>
    <w:p w:rsidR="00DB19D9" w:rsidRPr="00677552" w:rsidRDefault="00DB19D9"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p>
    <w:tbl>
      <w:tblPr>
        <w:tblStyle w:val="Tabelraster"/>
        <w:tblW w:w="10065" w:type="dxa"/>
        <w:tblInd w:w="-318" w:type="dxa"/>
        <w:tblLayout w:type="fixed"/>
        <w:tblLook w:val="04A0"/>
      </w:tblPr>
      <w:tblGrid>
        <w:gridCol w:w="1419"/>
        <w:gridCol w:w="567"/>
        <w:gridCol w:w="567"/>
        <w:gridCol w:w="141"/>
        <w:gridCol w:w="1418"/>
        <w:gridCol w:w="992"/>
        <w:gridCol w:w="992"/>
        <w:gridCol w:w="1276"/>
        <w:gridCol w:w="567"/>
        <w:gridCol w:w="2126"/>
      </w:tblGrid>
      <w:tr w:rsidR="00DB19D9" w:rsidRPr="00677552" w:rsidTr="00A14BAB">
        <w:tc>
          <w:tcPr>
            <w:tcW w:w="1419" w:type="dxa"/>
          </w:tcPr>
          <w:p w:rsidR="00DB19D9" w:rsidRPr="00677552" w:rsidRDefault="00DB19D9" w:rsidP="00BE1FA8">
            <w:pPr>
              <w:pStyle w:val="Geenafstand"/>
              <w:rPr>
                <w:rStyle w:val="A4"/>
                <w:rFonts w:asciiTheme="majorHAnsi" w:hAnsiTheme="majorHAnsi" w:cstheme="minorHAnsi"/>
                <w:b/>
                <w:color w:val="auto"/>
                <w:sz w:val="20"/>
                <w:szCs w:val="20"/>
              </w:rPr>
            </w:pPr>
            <w:r w:rsidRPr="00677552">
              <w:rPr>
                <w:rStyle w:val="A4"/>
                <w:rFonts w:asciiTheme="majorHAnsi" w:hAnsiTheme="majorHAnsi" w:cstheme="minorHAnsi"/>
                <w:b/>
                <w:color w:val="auto"/>
                <w:sz w:val="20"/>
                <w:szCs w:val="20"/>
              </w:rPr>
              <w:t>Achternaam</w:t>
            </w:r>
          </w:p>
        </w:tc>
        <w:tc>
          <w:tcPr>
            <w:tcW w:w="1275" w:type="dxa"/>
            <w:gridSpan w:val="3"/>
          </w:tcPr>
          <w:p w:rsidR="00DB19D9" w:rsidRPr="00677552" w:rsidRDefault="00DB19D9" w:rsidP="00BE1FA8">
            <w:pPr>
              <w:pStyle w:val="Geenafstand"/>
              <w:rPr>
                <w:rStyle w:val="A4"/>
                <w:rFonts w:asciiTheme="majorHAnsi" w:hAnsiTheme="majorHAnsi" w:cstheme="minorHAnsi"/>
                <w:b/>
                <w:color w:val="auto"/>
                <w:sz w:val="20"/>
                <w:szCs w:val="20"/>
              </w:rPr>
            </w:pPr>
            <w:r w:rsidRPr="00677552">
              <w:rPr>
                <w:rStyle w:val="A4"/>
                <w:rFonts w:asciiTheme="majorHAnsi" w:hAnsiTheme="majorHAnsi" w:cstheme="minorHAnsi"/>
                <w:b/>
                <w:color w:val="auto"/>
                <w:sz w:val="20"/>
                <w:szCs w:val="20"/>
              </w:rPr>
              <w:t xml:space="preserve">Voornaam </w:t>
            </w:r>
          </w:p>
        </w:tc>
        <w:tc>
          <w:tcPr>
            <w:tcW w:w="1418" w:type="dxa"/>
          </w:tcPr>
          <w:p w:rsidR="00DB19D9" w:rsidRPr="00677552" w:rsidRDefault="00DB19D9" w:rsidP="00BE1FA8">
            <w:pPr>
              <w:pStyle w:val="Geenafstand"/>
              <w:rPr>
                <w:rStyle w:val="A4"/>
                <w:rFonts w:asciiTheme="majorHAnsi" w:hAnsiTheme="majorHAnsi" w:cstheme="minorHAnsi"/>
                <w:b/>
                <w:color w:val="auto"/>
                <w:sz w:val="20"/>
                <w:szCs w:val="20"/>
              </w:rPr>
            </w:pPr>
            <w:r w:rsidRPr="00677552">
              <w:rPr>
                <w:rStyle w:val="A4"/>
                <w:rFonts w:asciiTheme="majorHAnsi" w:hAnsiTheme="majorHAnsi" w:cstheme="minorHAnsi"/>
                <w:b/>
                <w:color w:val="auto"/>
                <w:sz w:val="20"/>
                <w:szCs w:val="20"/>
              </w:rPr>
              <w:t xml:space="preserve">Locatie: </w:t>
            </w:r>
          </w:p>
        </w:tc>
        <w:tc>
          <w:tcPr>
            <w:tcW w:w="992" w:type="dxa"/>
          </w:tcPr>
          <w:p w:rsidR="00DB19D9" w:rsidRPr="00677552" w:rsidRDefault="00DB19D9" w:rsidP="00BE1FA8">
            <w:pPr>
              <w:pStyle w:val="Geenafstand"/>
              <w:rPr>
                <w:rStyle w:val="A4"/>
                <w:rFonts w:asciiTheme="majorHAnsi" w:hAnsiTheme="majorHAnsi" w:cstheme="minorHAnsi"/>
                <w:b/>
                <w:color w:val="auto"/>
                <w:sz w:val="20"/>
                <w:szCs w:val="20"/>
              </w:rPr>
            </w:pPr>
            <w:r w:rsidRPr="00677552">
              <w:rPr>
                <w:rStyle w:val="A4"/>
                <w:rFonts w:asciiTheme="majorHAnsi" w:hAnsiTheme="majorHAnsi" w:cstheme="minorHAnsi"/>
                <w:b/>
                <w:color w:val="auto"/>
                <w:sz w:val="20"/>
                <w:szCs w:val="20"/>
              </w:rPr>
              <w:t>Naam locatie</w:t>
            </w:r>
          </w:p>
        </w:tc>
        <w:tc>
          <w:tcPr>
            <w:tcW w:w="992" w:type="dxa"/>
          </w:tcPr>
          <w:p w:rsidR="00DB19D9" w:rsidRPr="00677552" w:rsidRDefault="00DB19D9" w:rsidP="00BE1FA8">
            <w:pPr>
              <w:pStyle w:val="Geenafstand"/>
              <w:rPr>
                <w:rStyle w:val="A4"/>
                <w:rFonts w:asciiTheme="majorHAnsi" w:hAnsiTheme="majorHAnsi" w:cstheme="minorHAnsi"/>
                <w:b/>
                <w:color w:val="auto"/>
                <w:sz w:val="20"/>
                <w:szCs w:val="20"/>
              </w:rPr>
            </w:pPr>
            <w:r w:rsidRPr="00677552">
              <w:rPr>
                <w:rStyle w:val="A4"/>
                <w:rFonts w:asciiTheme="majorHAnsi" w:hAnsiTheme="majorHAnsi" w:cstheme="minorHAnsi"/>
                <w:b/>
                <w:color w:val="auto"/>
                <w:sz w:val="20"/>
                <w:szCs w:val="20"/>
              </w:rPr>
              <w:t xml:space="preserve">Functie </w:t>
            </w:r>
          </w:p>
        </w:tc>
        <w:tc>
          <w:tcPr>
            <w:tcW w:w="1843" w:type="dxa"/>
            <w:gridSpan w:val="2"/>
          </w:tcPr>
          <w:p w:rsidR="00DB19D9" w:rsidRPr="00677552" w:rsidRDefault="00DB19D9" w:rsidP="00BE1FA8">
            <w:pPr>
              <w:pStyle w:val="Geenafstand"/>
              <w:rPr>
                <w:rStyle w:val="A4"/>
                <w:rFonts w:asciiTheme="majorHAnsi" w:hAnsiTheme="majorHAnsi" w:cstheme="minorHAnsi"/>
                <w:b/>
                <w:color w:val="auto"/>
                <w:sz w:val="20"/>
                <w:szCs w:val="20"/>
              </w:rPr>
            </w:pPr>
            <w:r w:rsidRPr="00677552">
              <w:rPr>
                <w:rStyle w:val="A4"/>
                <w:rFonts w:asciiTheme="majorHAnsi" w:hAnsiTheme="majorHAnsi" w:cstheme="minorHAnsi"/>
                <w:b/>
                <w:color w:val="auto"/>
                <w:sz w:val="20"/>
                <w:szCs w:val="20"/>
              </w:rPr>
              <w:t>Postadres</w:t>
            </w:r>
          </w:p>
        </w:tc>
        <w:tc>
          <w:tcPr>
            <w:tcW w:w="2126" w:type="dxa"/>
          </w:tcPr>
          <w:p w:rsidR="00DB19D9" w:rsidRPr="00677552" w:rsidRDefault="00DB19D9" w:rsidP="00BE1FA8">
            <w:pPr>
              <w:pStyle w:val="Geenafstand"/>
              <w:rPr>
                <w:rStyle w:val="A4"/>
                <w:rFonts w:asciiTheme="majorHAnsi" w:hAnsiTheme="majorHAnsi" w:cstheme="minorHAnsi"/>
                <w:b/>
                <w:color w:val="auto"/>
                <w:sz w:val="20"/>
                <w:szCs w:val="20"/>
              </w:rPr>
            </w:pPr>
            <w:r w:rsidRPr="00677552">
              <w:rPr>
                <w:rStyle w:val="A4"/>
                <w:rFonts w:asciiTheme="majorHAnsi" w:hAnsiTheme="majorHAnsi" w:cstheme="minorHAnsi"/>
                <w:b/>
                <w:color w:val="auto"/>
                <w:sz w:val="20"/>
                <w:szCs w:val="20"/>
              </w:rPr>
              <w:t>Telefoonnummer</w:t>
            </w:r>
          </w:p>
        </w:tc>
      </w:tr>
      <w:tr w:rsidR="00DB19D9" w:rsidRPr="00677552" w:rsidTr="00A14BAB">
        <w:tc>
          <w:tcPr>
            <w:tcW w:w="1419" w:type="dxa"/>
          </w:tcPr>
          <w:p w:rsidR="00DB19D9" w:rsidRPr="00677552" w:rsidRDefault="00DB19D9" w:rsidP="00BE1FA8">
            <w:pPr>
              <w:pStyle w:val="Geenafstand"/>
              <w:rPr>
                <w:rStyle w:val="A4"/>
                <w:rFonts w:asciiTheme="majorHAnsi" w:hAnsiTheme="majorHAnsi" w:cstheme="minorHAnsi"/>
                <w:color w:val="auto"/>
                <w:sz w:val="20"/>
                <w:szCs w:val="20"/>
              </w:rPr>
            </w:pPr>
            <w:r w:rsidRPr="00677552">
              <w:rPr>
                <w:rStyle w:val="A4"/>
                <w:rFonts w:asciiTheme="majorHAnsi" w:hAnsiTheme="majorHAnsi" w:cstheme="minorHAnsi"/>
                <w:color w:val="auto"/>
                <w:sz w:val="20"/>
                <w:szCs w:val="20"/>
              </w:rPr>
              <w:t>Hond, de</w:t>
            </w:r>
          </w:p>
        </w:tc>
        <w:tc>
          <w:tcPr>
            <w:tcW w:w="1275" w:type="dxa"/>
            <w:gridSpan w:val="3"/>
          </w:tcPr>
          <w:p w:rsidR="00DB19D9" w:rsidRPr="00677552" w:rsidRDefault="00DB19D9" w:rsidP="00BE1FA8">
            <w:pPr>
              <w:pStyle w:val="Geenafstand"/>
              <w:rPr>
                <w:rStyle w:val="A4"/>
                <w:rFonts w:asciiTheme="majorHAnsi" w:hAnsiTheme="majorHAnsi" w:cstheme="minorHAnsi"/>
                <w:color w:val="auto"/>
                <w:sz w:val="20"/>
                <w:szCs w:val="20"/>
              </w:rPr>
            </w:pPr>
            <w:r w:rsidRPr="00677552">
              <w:rPr>
                <w:rStyle w:val="A4"/>
                <w:rFonts w:asciiTheme="majorHAnsi" w:hAnsiTheme="majorHAnsi" w:cstheme="minorHAnsi"/>
                <w:color w:val="auto"/>
                <w:sz w:val="20"/>
                <w:szCs w:val="20"/>
              </w:rPr>
              <w:t>Stephanie</w:t>
            </w:r>
          </w:p>
        </w:tc>
        <w:tc>
          <w:tcPr>
            <w:tcW w:w="1418" w:type="dxa"/>
          </w:tcPr>
          <w:p w:rsidR="00DB19D9" w:rsidRPr="00677552" w:rsidRDefault="00DB19D9" w:rsidP="00BE1FA8">
            <w:pPr>
              <w:pStyle w:val="Geenafstand"/>
              <w:rPr>
                <w:rStyle w:val="A4"/>
                <w:rFonts w:asciiTheme="majorHAnsi" w:hAnsiTheme="majorHAnsi" w:cstheme="minorHAnsi"/>
                <w:color w:val="auto"/>
                <w:sz w:val="20"/>
                <w:szCs w:val="20"/>
              </w:rPr>
            </w:pPr>
            <w:proofErr w:type="spellStart"/>
            <w:r w:rsidRPr="00677552">
              <w:rPr>
                <w:rStyle w:val="A4"/>
                <w:rFonts w:asciiTheme="majorHAnsi" w:hAnsiTheme="majorHAnsi" w:cstheme="minorHAnsi"/>
                <w:color w:val="auto"/>
                <w:sz w:val="20"/>
                <w:szCs w:val="20"/>
              </w:rPr>
              <w:t>Leidsche</w:t>
            </w:r>
            <w:proofErr w:type="spellEnd"/>
            <w:r w:rsidRPr="00677552">
              <w:rPr>
                <w:rStyle w:val="A4"/>
                <w:rFonts w:asciiTheme="majorHAnsi" w:hAnsiTheme="majorHAnsi" w:cstheme="minorHAnsi"/>
                <w:color w:val="auto"/>
                <w:sz w:val="20"/>
                <w:szCs w:val="20"/>
              </w:rPr>
              <w:t xml:space="preserve"> Rijn College (Middelbare school)</w:t>
            </w:r>
          </w:p>
        </w:tc>
        <w:tc>
          <w:tcPr>
            <w:tcW w:w="992" w:type="dxa"/>
          </w:tcPr>
          <w:p w:rsidR="00DB19D9" w:rsidRPr="00677552" w:rsidRDefault="00DB19D9" w:rsidP="00BE1FA8">
            <w:pPr>
              <w:pStyle w:val="Geenafstand"/>
              <w:rPr>
                <w:rStyle w:val="A4"/>
                <w:rFonts w:asciiTheme="majorHAnsi" w:hAnsiTheme="majorHAnsi" w:cstheme="minorHAnsi"/>
                <w:color w:val="auto"/>
                <w:sz w:val="20"/>
                <w:szCs w:val="20"/>
              </w:rPr>
            </w:pPr>
            <w:r w:rsidRPr="00677552">
              <w:rPr>
                <w:rStyle w:val="A4"/>
                <w:rFonts w:asciiTheme="majorHAnsi" w:hAnsiTheme="majorHAnsi" w:cstheme="minorHAnsi"/>
                <w:color w:val="auto"/>
                <w:sz w:val="20"/>
                <w:szCs w:val="20"/>
              </w:rPr>
              <w:t>De Vrije Vogel</w:t>
            </w:r>
          </w:p>
          <w:p w:rsidR="00DB19D9" w:rsidRPr="00677552" w:rsidRDefault="00DB19D9" w:rsidP="00BE1FA8">
            <w:pPr>
              <w:pStyle w:val="Geenafstand"/>
              <w:rPr>
                <w:rStyle w:val="A4"/>
                <w:rFonts w:asciiTheme="majorHAnsi" w:hAnsiTheme="majorHAnsi" w:cstheme="minorHAnsi"/>
                <w:color w:val="auto"/>
                <w:sz w:val="20"/>
                <w:szCs w:val="20"/>
              </w:rPr>
            </w:pPr>
          </w:p>
        </w:tc>
        <w:tc>
          <w:tcPr>
            <w:tcW w:w="992" w:type="dxa"/>
          </w:tcPr>
          <w:p w:rsidR="00DB19D9" w:rsidRPr="00677552" w:rsidRDefault="00DB19D9" w:rsidP="00BE1FA8">
            <w:pPr>
              <w:pStyle w:val="Geenafstand"/>
              <w:rPr>
                <w:rStyle w:val="A4"/>
                <w:rFonts w:asciiTheme="majorHAnsi" w:hAnsiTheme="majorHAnsi" w:cstheme="minorHAnsi"/>
                <w:color w:val="auto"/>
                <w:sz w:val="20"/>
                <w:szCs w:val="20"/>
              </w:rPr>
            </w:pPr>
            <w:r w:rsidRPr="00677552">
              <w:rPr>
                <w:rStyle w:val="A4"/>
                <w:rFonts w:asciiTheme="majorHAnsi" w:hAnsiTheme="majorHAnsi" w:cstheme="minorHAnsi"/>
                <w:color w:val="auto"/>
                <w:sz w:val="20"/>
                <w:szCs w:val="20"/>
              </w:rPr>
              <w:t>Decaan</w:t>
            </w:r>
          </w:p>
        </w:tc>
        <w:tc>
          <w:tcPr>
            <w:tcW w:w="1843" w:type="dxa"/>
            <w:gridSpan w:val="2"/>
          </w:tcPr>
          <w:p w:rsidR="00DB19D9" w:rsidRPr="00677552" w:rsidRDefault="00DB19D9" w:rsidP="00BE1FA8">
            <w:pPr>
              <w:pStyle w:val="Geenafstand"/>
              <w:rPr>
                <w:rStyle w:val="A4"/>
                <w:rFonts w:asciiTheme="majorHAnsi" w:hAnsiTheme="majorHAnsi" w:cstheme="minorHAnsi"/>
                <w:color w:val="auto"/>
                <w:sz w:val="20"/>
                <w:szCs w:val="20"/>
              </w:rPr>
            </w:pPr>
            <w:proofErr w:type="spellStart"/>
            <w:r w:rsidRPr="00677552">
              <w:rPr>
                <w:rStyle w:val="A4"/>
                <w:rFonts w:asciiTheme="majorHAnsi" w:hAnsiTheme="majorHAnsi" w:cstheme="minorHAnsi"/>
                <w:color w:val="auto"/>
                <w:sz w:val="20"/>
                <w:szCs w:val="20"/>
              </w:rPr>
              <w:t>Troubadourslaan</w:t>
            </w:r>
            <w:proofErr w:type="spellEnd"/>
            <w:r w:rsidRPr="00677552">
              <w:rPr>
                <w:rStyle w:val="A4"/>
                <w:rFonts w:asciiTheme="majorHAnsi" w:hAnsiTheme="majorHAnsi" w:cstheme="minorHAnsi"/>
                <w:color w:val="auto"/>
                <w:sz w:val="20"/>
                <w:szCs w:val="20"/>
              </w:rPr>
              <w:t xml:space="preserve"> 32</w:t>
            </w:r>
          </w:p>
          <w:p w:rsidR="00DB19D9" w:rsidRPr="00677552" w:rsidRDefault="00DB19D9" w:rsidP="00BE1FA8">
            <w:pPr>
              <w:pStyle w:val="Geenafstand"/>
              <w:rPr>
                <w:rStyle w:val="A4"/>
                <w:rFonts w:asciiTheme="majorHAnsi" w:hAnsiTheme="majorHAnsi" w:cstheme="minorHAnsi"/>
                <w:color w:val="auto"/>
                <w:sz w:val="20"/>
                <w:szCs w:val="20"/>
              </w:rPr>
            </w:pPr>
            <w:r w:rsidRPr="00677552">
              <w:rPr>
                <w:rStyle w:val="A4"/>
                <w:rFonts w:asciiTheme="majorHAnsi" w:hAnsiTheme="majorHAnsi" w:cstheme="minorHAnsi"/>
                <w:color w:val="auto"/>
                <w:sz w:val="20"/>
                <w:szCs w:val="20"/>
              </w:rPr>
              <w:t xml:space="preserve"> 3570 FF Utrecht</w:t>
            </w:r>
          </w:p>
        </w:tc>
        <w:tc>
          <w:tcPr>
            <w:tcW w:w="2126" w:type="dxa"/>
          </w:tcPr>
          <w:p w:rsidR="00DB19D9" w:rsidRPr="00677552" w:rsidRDefault="00DB19D9" w:rsidP="00BE1FA8">
            <w:pPr>
              <w:pStyle w:val="Geenafstand"/>
              <w:rPr>
                <w:rStyle w:val="A4"/>
                <w:rFonts w:asciiTheme="majorHAnsi" w:hAnsiTheme="majorHAnsi" w:cstheme="minorHAnsi"/>
                <w:color w:val="auto"/>
                <w:sz w:val="20"/>
                <w:szCs w:val="20"/>
              </w:rPr>
            </w:pPr>
            <w:r w:rsidRPr="00677552">
              <w:rPr>
                <w:rStyle w:val="A4"/>
                <w:rFonts w:asciiTheme="majorHAnsi" w:hAnsiTheme="majorHAnsi" w:cstheme="minorHAnsi"/>
                <w:color w:val="auto"/>
                <w:sz w:val="20"/>
                <w:szCs w:val="20"/>
              </w:rPr>
              <w:t>Werk: 030-6231400</w:t>
            </w:r>
          </w:p>
          <w:p w:rsidR="00DB19D9" w:rsidRPr="00677552" w:rsidRDefault="00DB19D9" w:rsidP="00BE1FA8">
            <w:pPr>
              <w:pStyle w:val="Geenafstand"/>
              <w:rPr>
                <w:rStyle w:val="A4"/>
                <w:rFonts w:asciiTheme="majorHAnsi" w:hAnsiTheme="majorHAnsi" w:cstheme="minorHAnsi"/>
                <w:color w:val="auto"/>
                <w:sz w:val="20"/>
                <w:szCs w:val="20"/>
              </w:rPr>
            </w:pPr>
            <w:r w:rsidRPr="00677552">
              <w:rPr>
                <w:rStyle w:val="A4"/>
                <w:rFonts w:asciiTheme="majorHAnsi" w:hAnsiTheme="majorHAnsi" w:cstheme="minorHAnsi"/>
                <w:color w:val="auto"/>
                <w:sz w:val="20"/>
                <w:szCs w:val="20"/>
              </w:rPr>
              <w:t>Mobiel: 06-23451288</w:t>
            </w:r>
          </w:p>
        </w:tc>
      </w:tr>
      <w:tr w:rsidR="00DB19D9" w:rsidRPr="00677552" w:rsidTr="00A14BAB">
        <w:tc>
          <w:tcPr>
            <w:tcW w:w="1986" w:type="dxa"/>
            <w:gridSpan w:val="2"/>
          </w:tcPr>
          <w:p w:rsidR="00DB19D9" w:rsidRPr="00677552" w:rsidRDefault="00DB19D9" w:rsidP="00BE1FA8">
            <w:pPr>
              <w:pStyle w:val="Geenafstand"/>
              <w:rPr>
                <w:rStyle w:val="A4"/>
                <w:rFonts w:asciiTheme="majorHAnsi" w:hAnsiTheme="majorHAnsi" w:cstheme="minorHAnsi"/>
                <w:b/>
                <w:color w:val="auto"/>
                <w:sz w:val="20"/>
                <w:szCs w:val="20"/>
              </w:rPr>
            </w:pPr>
            <w:r w:rsidRPr="00677552">
              <w:rPr>
                <w:rStyle w:val="A4"/>
                <w:rFonts w:asciiTheme="majorHAnsi" w:hAnsiTheme="majorHAnsi" w:cstheme="minorHAnsi"/>
                <w:b/>
                <w:color w:val="auto"/>
                <w:sz w:val="20"/>
                <w:szCs w:val="20"/>
              </w:rPr>
              <w:t xml:space="preserve">E-mail </w:t>
            </w:r>
          </w:p>
        </w:tc>
        <w:tc>
          <w:tcPr>
            <w:tcW w:w="2126" w:type="dxa"/>
            <w:gridSpan w:val="3"/>
          </w:tcPr>
          <w:p w:rsidR="00DB19D9" w:rsidRPr="00677552" w:rsidRDefault="00DB19D9" w:rsidP="00BE1FA8">
            <w:pPr>
              <w:pStyle w:val="Geenafstand"/>
              <w:rPr>
                <w:rStyle w:val="A4"/>
                <w:rFonts w:asciiTheme="majorHAnsi" w:hAnsiTheme="majorHAnsi" w:cstheme="minorHAnsi"/>
                <w:b/>
                <w:color w:val="auto"/>
                <w:sz w:val="20"/>
                <w:szCs w:val="20"/>
              </w:rPr>
            </w:pPr>
            <w:r w:rsidRPr="00677552">
              <w:rPr>
                <w:rStyle w:val="A4"/>
                <w:rFonts w:asciiTheme="majorHAnsi" w:hAnsiTheme="majorHAnsi" w:cstheme="minorHAnsi"/>
                <w:b/>
                <w:color w:val="auto"/>
                <w:sz w:val="20"/>
                <w:szCs w:val="20"/>
              </w:rPr>
              <w:t xml:space="preserve">Contact opgenomen </w:t>
            </w:r>
          </w:p>
        </w:tc>
        <w:tc>
          <w:tcPr>
            <w:tcW w:w="3260" w:type="dxa"/>
            <w:gridSpan w:val="3"/>
          </w:tcPr>
          <w:p w:rsidR="00DB19D9" w:rsidRPr="00677552" w:rsidRDefault="00DB19D9" w:rsidP="00BE1FA8">
            <w:pPr>
              <w:pStyle w:val="Geenafstand"/>
              <w:rPr>
                <w:rStyle w:val="A4"/>
                <w:rFonts w:asciiTheme="majorHAnsi" w:hAnsiTheme="majorHAnsi" w:cstheme="minorHAnsi"/>
                <w:b/>
                <w:color w:val="auto"/>
                <w:sz w:val="20"/>
                <w:szCs w:val="20"/>
              </w:rPr>
            </w:pPr>
            <w:r w:rsidRPr="00677552">
              <w:rPr>
                <w:rStyle w:val="A4"/>
                <w:rFonts w:asciiTheme="majorHAnsi" w:hAnsiTheme="majorHAnsi" w:cstheme="minorHAnsi"/>
                <w:b/>
                <w:color w:val="auto"/>
                <w:sz w:val="20"/>
                <w:szCs w:val="20"/>
              </w:rPr>
              <w:t>Reactie</w:t>
            </w:r>
          </w:p>
        </w:tc>
        <w:tc>
          <w:tcPr>
            <w:tcW w:w="2693" w:type="dxa"/>
            <w:gridSpan w:val="2"/>
          </w:tcPr>
          <w:p w:rsidR="00DB19D9" w:rsidRPr="00677552" w:rsidRDefault="00DB19D9" w:rsidP="00BE1FA8">
            <w:pPr>
              <w:pStyle w:val="Geenafstand"/>
              <w:rPr>
                <w:rStyle w:val="A4"/>
                <w:rFonts w:asciiTheme="majorHAnsi" w:hAnsiTheme="majorHAnsi" w:cstheme="minorHAnsi"/>
                <w:b/>
                <w:color w:val="auto"/>
                <w:sz w:val="20"/>
                <w:szCs w:val="20"/>
              </w:rPr>
            </w:pPr>
            <w:r w:rsidRPr="00677552">
              <w:rPr>
                <w:rStyle w:val="A4"/>
                <w:rFonts w:asciiTheme="majorHAnsi" w:hAnsiTheme="majorHAnsi" w:cstheme="minorHAnsi"/>
                <w:b/>
                <w:color w:val="auto"/>
                <w:sz w:val="20"/>
                <w:szCs w:val="20"/>
              </w:rPr>
              <w:t>Afspraak</w:t>
            </w:r>
          </w:p>
        </w:tc>
      </w:tr>
      <w:tr w:rsidR="00DB19D9" w:rsidRPr="003F5C11" w:rsidTr="00A14BAB">
        <w:tc>
          <w:tcPr>
            <w:tcW w:w="1986" w:type="dxa"/>
            <w:gridSpan w:val="2"/>
          </w:tcPr>
          <w:p w:rsidR="00DB19D9" w:rsidRPr="00677552" w:rsidRDefault="006B5D10" w:rsidP="00DB19D9">
            <w:pPr>
              <w:pStyle w:val="Geenafstand"/>
              <w:rPr>
                <w:rStyle w:val="A4"/>
                <w:rFonts w:asciiTheme="majorHAnsi" w:hAnsiTheme="majorHAnsi" w:cstheme="minorHAnsi"/>
                <w:color w:val="auto"/>
                <w:sz w:val="20"/>
                <w:szCs w:val="20"/>
              </w:rPr>
            </w:pPr>
            <w:hyperlink r:id="rId32" w:history="1">
              <w:r w:rsidR="00DB19D9" w:rsidRPr="00677552">
                <w:rPr>
                  <w:rStyle w:val="Hyperlink"/>
                  <w:rFonts w:asciiTheme="majorHAnsi" w:hAnsiTheme="majorHAnsi" w:cstheme="minorHAnsi"/>
                </w:rPr>
                <w:t>Stephanie@lrc.nl</w:t>
              </w:r>
            </w:hyperlink>
            <w:r w:rsidR="00DB19D9" w:rsidRPr="00677552">
              <w:rPr>
                <w:rStyle w:val="A4"/>
                <w:rFonts w:asciiTheme="majorHAnsi" w:hAnsiTheme="majorHAnsi" w:cstheme="minorHAnsi"/>
                <w:color w:val="auto"/>
                <w:sz w:val="20"/>
                <w:szCs w:val="20"/>
              </w:rPr>
              <w:t xml:space="preserve"> </w:t>
            </w:r>
          </w:p>
        </w:tc>
        <w:tc>
          <w:tcPr>
            <w:tcW w:w="2126" w:type="dxa"/>
            <w:gridSpan w:val="3"/>
          </w:tcPr>
          <w:p w:rsidR="00DB19D9" w:rsidRPr="00677552" w:rsidRDefault="00DB19D9" w:rsidP="00BE1FA8">
            <w:pPr>
              <w:pStyle w:val="Geenafstand"/>
              <w:rPr>
                <w:rStyle w:val="A4"/>
                <w:rFonts w:asciiTheme="majorHAnsi" w:hAnsiTheme="majorHAnsi" w:cstheme="minorHAnsi"/>
                <w:color w:val="auto"/>
                <w:sz w:val="20"/>
                <w:szCs w:val="20"/>
              </w:rPr>
            </w:pPr>
            <w:r w:rsidRPr="00677552">
              <w:rPr>
                <w:rStyle w:val="A4"/>
                <w:rFonts w:asciiTheme="majorHAnsi" w:hAnsiTheme="majorHAnsi" w:cstheme="minorHAnsi"/>
                <w:color w:val="auto"/>
                <w:sz w:val="20"/>
                <w:szCs w:val="20"/>
              </w:rPr>
              <w:t>Door: Monique Niezen</w:t>
            </w:r>
          </w:p>
          <w:p w:rsidR="00DB19D9" w:rsidRPr="00677552" w:rsidRDefault="00DB19D9" w:rsidP="00BE1FA8">
            <w:pPr>
              <w:pStyle w:val="Geenafstand"/>
              <w:rPr>
                <w:rStyle w:val="A4"/>
                <w:rFonts w:asciiTheme="majorHAnsi" w:hAnsiTheme="majorHAnsi" w:cstheme="minorHAnsi"/>
                <w:color w:val="auto"/>
                <w:sz w:val="20"/>
                <w:szCs w:val="20"/>
              </w:rPr>
            </w:pPr>
            <w:r w:rsidRPr="00677552">
              <w:rPr>
                <w:rStyle w:val="A4"/>
                <w:rFonts w:asciiTheme="majorHAnsi" w:hAnsiTheme="majorHAnsi" w:cstheme="minorHAnsi"/>
                <w:color w:val="auto"/>
                <w:sz w:val="20"/>
                <w:szCs w:val="20"/>
              </w:rPr>
              <w:t>Middel: Telefonisch</w:t>
            </w:r>
          </w:p>
          <w:p w:rsidR="00DB19D9" w:rsidRPr="00677552" w:rsidRDefault="00DB19D9" w:rsidP="00BE1FA8">
            <w:pPr>
              <w:pStyle w:val="Geenafstand"/>
              <w:rPr>
                <w:rStyle w:val="A4"/>
                <w:rFonts w:asciiTheme="majorHAnsi" w:hAnsiTheme="majorHAnsi" w:cstheme="minorHAnsi"/>
                <w:color w:val="auto"/>
                <w:sz w:val="20"/>
                <w:szCs w:val="20"/>
              </w:rPr>
            </w:pPr>
            <w:r w:rsidRPr="00677552">
              <w:rPr>
                <w:rStyle w:val="A4"/>
                <w:rFonts w:asciiTheme="majorHAnsi" w:hAnsiTheme="majorHAnsi" w:cstheme="minorHAnsi"/>
                <w:color w:val="auto"/>
                <w:sz w:val="20"/>
                <w:szCs w:val="20"/>
              </w:rPr>
              <w:t>Datum: 22 juni</w:t>
            </w:r>
          </w:p>
        </w:tc>
        <w:tc>
          <w:tcPr>
            <w:tcW w:w="3260" w:type="dxa"/>
            <w:gridSpan w:val="3"/>
          </w:tcPr>
          <w:p w:rsidR="00DB19D9" w:rsidRPr="00677552" w:rsidRDefault="00DB19D9" w:rsidP="00BE1FA8">
            <w:pPr>
              <w:pStyle w:val="Geenafstand"/>
              <w:rPr>
                <w:rStyle w:val="A4"/>
                <w:rFonts w:asciiTheme="majorHAnsi" w:hAnsiTheme="majorHAnsi" w:cstheme="minorHAnsi"/>
                <w:color w:val="auto"/>
                <w:sz w:val="20"/>
                <w:szCs w:val="20"/>
              </w:rPr>
            </w:pPr>
            <w:r w:rsidRPr="00677552">
              <w:rPr>
                <w:rStyle w:val="A4"/>
                <w:rFonts w:asciiTheme="majorHAnsi" w:hAnsiTheme="majorHAnsi" w:cstheme="minorHAnsi"/>
                <w:color w:val="auto"/>
                <w:sz w:val="20"/>
                <w:szCs w:val="20"/>
              </w:rPr>
              <w:t xml:space="preserve">Ze vindt het concept NUtrecht een goed idee. Ook kent ze </w:t>
            </w:r>
            <w:proofErr w:type="spellStart"/>
            <w:r w:rsidRPr="00677552">
              <w:rPr>
                <w:rStyle w:val="A4"/>
                <w:rFonts w:asciiTheme="majorHAnsi" w:hAnsiTheme="majorHAnsi" w:cstheme="minorHAnsi"/>
                <w:color w:val="auto"/>
                <w:sz w:val="20"/>
                <w:szCs w:val="20"/>
              </w:rPr>
              <w:t>NuCultuur</w:t>
            </w:r>
            <w:proofErr w:type="spellEnd"/>
            <w:r w:rsidRPr="00677552">
              <w:rPr>
                <w:rStyle w:val="A4"/>
                <w:rFonts w:asciiTheme="majorHAnsi" w:hAnsiTheme="majorHAnsi" w:cstheme="minorHAnsi"/>
                <w:color w:val="auto"/>
                <w:sz w:val="20"/>
                <w:szCs w:val="20"/>
              </w:rPr>
              <w:t xml:space="preserve"> jongeren die in NUtrecht passen. Ze wil graag meer informatie en een keer langskomen.</w:t>
            </w:r>
          </w:p>
        </w:tc>
        <w:tc>
          <w:tcPr>
            <w:tcW w:w="2693" w:type="dxa"/>
            <w:gridSpan w:val="2"/>
          </w:tcPr>
          <w:p w:rsidR="00DB19D9" w:rsidRPr="00677552" w:rsidRDefault="00DB19D9" w:rsidP="00BE1FA8">
            <w:pPr>
              <w:pStyle w:val="Geenafstand"/>
              <w:rPr>
                <w:rStyle w:val="A4"/>
                <w:rFonts w:asciiTheme="majorHAnsi" w:hAnsiTheme="majorHAnsi" w:cstheme="minorHAnsi"/>
                <w:color w:val="auto"/>
                <w:sz w:val="20"/>
                <w:szCs w:val="20"/>
              </w:rPr>
            </w:pPr>
            <w:r w:rsidRPr="00677552">
              <w:rPr>
                <w:rStyle w:val="A4"/>
                <w:rFonts w:asciiTheme="majorHAnsi" w:hAnsiTheme="majorHAnsi" w:cstheme="minorHAnsi"/>
                <w:color w:val="auto"/>
                <w:sz w:val="20"/>
                <w:szCs w:val="20"/>
              </w:rPr>
              <w:t>Met: Monique Niezen</w:t>
            </w:r>
          </w:p>
          <w:p w:rsidR="00DB19D9" w:rsidRPr="00677552" w:rsidRDefault="00DB19D9" w:rsidP="00BE1FA8">
            <w:pPr>
              <w:pStyle w:val="Geenafstand"/>
              <w:rPr>
                <w:rStyle w:val="A4"/>
                <w:rFonts w:asciiTheme="majorHAnsi" w:hAnsiTheme="majorHAnsi" w:cstheme="minorHAnsi"/>
                <w:color w:val="auto"/>
                <w:sz w:val="20"/>
                <w:szCs w:val="20"/>
              </w:rPr>
            </w:pPr>
            <w:r w:rsidRPr="00677552">
              <w:rPr>
                <w:rStyle w:val="A4"/>
                <w:rFonts w:asciiTheme="majorHAnsi" w:hAnsiTheme="majorHAnsi" w:cstheme="minorHAnsi"/>
                <w:color w:val="auto"/>
                <w:sz w:val="20"/>
                <w:szCs w:val="20"/>
              </w:rPr>
              <w:t>Datum: 5 juli 2011</w:t>
            </w:r>
          </w:p>
          <w:p w:rsidR="00DB19D9" w:rsidRPr="00677552" w:rsidRDefault="00DB19D9" w:rsidP="00BE1FA8">
            <w:pPr>
              <w:pStyle w:val="Geenafstand"/>
              <w:rPr>
                <w:rStyle w:val="A4"/>
                <w:rFonts w:asciiTheme="majorHAnsi" w:hAnsiTheme="majorHAnsi" w:cstheme="minorHAnsi"/>
                <w:color w:val="auto"/>
                <w:sz w:val="20"/>
                <w:szCs w:val="20"/>
              </w:rPr>
            </w:pPr>
            <w:r w:rsidRPr="00677552">
              <w:rPr>
                <w:rStyle w:val="A4"/>
                <w:rFonts w:asciiTheme="majorHAnsi" w:hAnsiTheme="majorHAnsi" w:cstheme="minorHAnsi"/>
                <w:color w:val="auto"/>
                <w:sz w:val="20"/>
                <w:szCs w:val="20"/>
              </w:rPr>
              <w:t>Tijd: 11.00</w:t>
            </w:r>
          </w:p>
          <w:p w:rsidR="00DB19D9" w:rsidRPr="00677552" w:rsidRDefault="00DB19D9" w:rsidP="00BE1FA8">
            <w:pPr>
              <w:pStyle w:val="Geenafstand"/>
              <w:rPr>
                <w:rStyle w:val="A4"/>
                <w:rFonts w:asciiTheme="majorHAnsi" w:hAnsiTheme="majorHAnsi" w:cstheme="minorHAnsi"/>
                <w:color w:val="auto"/>
                <w:sz w:val="20"/>
                <w:szCs w:val="20"/>
              </w:rPr>
            </w:pPr>
            <w:proofErr w:type="spellStart"/>
            <w:r w:rsidRPr="00677552">
              <w:rPr>
                <w:rStyle w:val="A4"/>
                <w:rFonts w:asciiTheme="majorHAnsi" w:hAnsiTheme="majorHAnsi" w:cstheme="minorHAnsi"/>
                <w:color w:val="auto"/>
                <w:sz w:val="20"/>
                <w:szCs w:val="20"/>
              </w:rPr>
              <w:t>P.s</w:t>
            </w:r>
            <w:proofErr w:type="spellEnd"/>
            <w:r w:rsidRPr="00677552">
              <w:rPr>
                <w:rStyle w:val="A4"/>
                <w:rFonts w:asciiTheme="majorHAnsi" w:hAnsiTheme="majorHAnsi" w:cstheme="minorHAnsi"/>
                <w:color w:val="auto"/>
                <w:sz w:val="20"/>
                <w:szCs w:val="20"/>
              </w:rPr>
              <w:t xml:space="preserve">. Ze neemt een collega mee </w:t>
            </w:r>
          </w:p>
        </w:tc>
      </w:tr>
      <w:tr w:rsidR="00A14BAB" w:rsidRPr="00677552" w:rsidTr="00A14BAB">
        <w:tc>
          <w:tcPr>
            <w:tcW w:w="2553" w:type="dxa"/>
            <w:gridSpan w:val="3"/>
          </w:tcPr>
          <w:p w:rsidR="00A14BAB" w:rsidRPr="00677552" w:rsidRDefault="00A14BAB" w:rsidP="00BE1FA8">
            <w:pPr>
              <w:pStyle w:val="Geenafstand"/>
              <w:rPr>
                <w:rStyle w:val="A4"/>
                <w:rFonts w:asciiTheme="majorHAnsi" w:hAnsiTheme="majorHAnsi" w:cstheme="minorHAnsi"/>
                <w:b/>
                <w:color w:val="auto"/>
                <w:sz w:val="20"/>
                <w:szCs w:val="20"/>
              </w:rPr>
            </w:pPr>
            <w:r w:rsidRPr="00677552">
              <w:rPr>
                <w:rStyle w:val="A4"/>
                <w:rFonts w:asciiTheme="majorHAnsi" w:hAnsiTheme="majorHAnsi" w:cstheme="minorHAnsi"/>
                <w:b/>
                <w:color w:val="auto"/>
                <w:sz w:val="20"/>
                <w:szCs w:val="20"/>
              </w:rPr>
              <w:t>Reactie afspraak</w:t>
            </w:r>
            <w:r w:rsidR="00B04509" w:rsidRPr="00677552">
              <w:rPr>
                <w:rStyle w:val="A4"/>
                <w:rFonts w:asciiTheme="majorHAnsi" w:hAnsiTheme="majorHAnsi" w:cstheme="minorHAnsi"/>
                <w:b/>
                <w:color w:val="auto"/>
                <w:sz w:val="20"/>
                <w:szCs w:val="20"/>
              </w:rPr>
              <w:t xml:space="preserve"> </w:t>
            </w:r>
          </w:p>
        </w:tc>
        <w:tc>
          <w:tcPr>
            <w:tcW w:w="4819" w:type="dxa"/>
            <w:gridSpan w:val="5"/>
            <w:tcBorders>
              <w:bottom w:val="single" w:sz="4" w:space="0" w:color="auto"/>
            </w:tcBorders>
          </w:tcPr>
          <w:p w:rsidR="00A14BAB" w:rsidRPr="00677552" w:rsidRDefault="00A14BAB" w:rsidP="00BE1FA8">
            <w:pPr>
              <w:pStyle w:val="Geenafstand"/>
              <w:rPr>
                <w:rStyle w:val="A4"/>
                <w:rFonts w:asciiTheme="majorHAnsi" w:hAnsiTheme="majorHAnsi" w:cstheme="minorHAnsi"/>
                <w:b/>
                <w:color w:val="auto"/>
                <w:sz w:val="20"/>
                <w:szCs w:val="20"/>
              </w:rPr>
            </w:pPr>
            <w:r w:rsidRPr="00677552">
              <w:rPr>
                <w:rStyle w:val="A4"/>
                <w:rFonts w:asciiTheme="majorHAnsi" w:hAnsiTheme="majorHAnsi" w:cstheme="minorHAnsi"/>
                <w:b/>
                <w:color w:val="auto"/>
                <w:sz w:val="20"/>
                <w:szCs w:val="20"/>
              </w:rPr>
              <w:t>Overige contact: (datum, wie, hoe, actie)</w:t>
            </w:r>
          </w:p>
        </w:tc>
        <w:tc>
          <w:tcPr>
            <w:tcW w:w="2693" w:type="dxa"/>
            <w:gridSpan w:val="2"/>
            <w:tcBorders>
              <w:bottom w:val="single" w:sz="4" w:space="0" w:color="auto"/>
            </w:tcBorders>
          </w:tcPr>
          <w:p w:rsidR="00A14BAB" w:rsidRPr="00677552" w:rsidRDefault="00A14BAB" w:rsidP="00BE1FA8">
            <w:pPr>
              <w:pStyle w:val="Geenafstand"/>
              <w:rPr>
                <w:rStyle w:val="A4"/>
                <w:rFonts w:asciiTheme="majorHAnsi" w:hAnsiTheme="majorHAnsi" w:cstheme="minorHAnsi"/>
                <w:b/>
                <w:color w:val="auto"/>
                <w:sz w:val="20"/>
                <w:szCs w:val="20"/>
              </w:rPr>
            </w:pPr>
            <w:r w:rsidRPr="00677552">
              <w:rPr>
                <w:rStyle w:val="A4"/>
                <w:rFonts w:asciiTheme="majorHAnsi" w:hAnsiTheme="majorHAnsi" w:cstheme="minorHAnsi"/>
                <w:b/>
                <w:color w:val="auto"/>
                <w:sz w:val="20"/>
                <w:szCs w:val="20"/>
              </w:rPr>
              <w:t xml:space="preserve">Aanmelding van jongeren </w:t>
            </w:r>
          </w:p>
        </w:tc>
      </w:tr>
      <w:tr w:rsidR="00A14BAB" w:rsidRPr="003F5C11" w:rsidTr="00A14BAB">
        <w:tc>
          <w:tcPr>
            <w:tcW w:w="2553" w:type="dxa"/>
            <w:gridSpan w:val="3"/>
          </w:tcPr>
          <w:p w:rsidR="00A14BAB" w:rsidRPr="00677552" w:rsidRDefault="00A14BAB" w:rsidP="00BE1FA8">
            <w:pPr>
              <w:pStyle w:val="Geenafstand"/>
              <w:rPr>
                <w:rStyle w:val="A4"/>
                <w:rFonts w:asciiTheme="majorHAnsi" w:hAnsiTheme="majorHAnsi" w:cstheme="minorHAnsi"/>
                <w:color w:val="auto"/>
                <w:sz w:val="20"/>
                <w:szCs w:val="20"/>
              </w:rPr>
            </w:pPr>
            <w:r w:rsidRPr="00677552">
              <w:rPr>
                <w:rStyle w:val="A4"/>
                <w:rFonts w:asciiTheme="majorHAnsi" w:hAnsiTheme="majorHAnsi" w:cstheme="minorHAnsi"/>
                <w:color w:val="auto"/>
                <w:sz w:val="20"/>
                <w:szCs w:val="20"/>
              </w:rPr>
              <w:t>Ze was heel enthousiast en ging hier met een paar jongeren over praten.</w:t>
            </w:r>
            <w:r w:rsidR="00B04509" w:rsidRPr="00677552">
              <w:rPr>
                <w:rStyle w:val="A4"/>
                <w:rFonts w:asciiTheme="majorHAnsi" w:hAnsiTheme="majorHAnsi" w:cstheme="minorHAnsi"/>
                <w:color w:val="auto"/>
                <w:sz w:val="20"/>
                <w:szCs w:val="20"/>
              </w:rPr>
              <w:t xml:space="preserve"> </w:t>
            </w:r>
          </w:p>
        </w:tc>
        <w:tc>
          <w:tcPr>
            <w:tcW w:w="4819" w:type="dxa"/>
            <w:gridSpan w:val="5"/>
            <w:tcBorders>
              <w:bottom w:val="single" w:sz="4" w:space="0" w:color="auto"/>
            </w:tcBorders>
          </w:tcPr>
          <w:p w:rsidR="00A14BAB" w:rsidRPr="00677552" w:rsidRDefault="00A14BAB" w:rsidP="00BE1FA8">
            <w:pPr>
              <w:pStyle w:val="Geenafstand"/>
              <w:rPr>
                <w:rStyle w:val="A4"/>
                <w:rFonts w:asciiTheme="majorHAnsi" w:hAnsiTheme="majorHAnsi" w:cstheme="minorHAnsi"/>
                <w:color w:val="auto"/>
                <w:sz w:val="20"/>
                <w:szCs w:val="20"/>
              </w:rPr>
            </w:pPr>
            <w:r w:rsidRPr="00677552">
              <w:rPr>
                <w:rStyle w:val="A4"/>
                <w:rFonts w:asciiTheme="majorHAnsi" w:hAnsiTheme="majorHAnsi" w:cstheme="minorHAnsi"/>
                <w:color w:val="auto"/>
                <w:sz w:val="20"/>
                <w:szCs w:val="20"/>
              </w:rPr>
              <w:t xml:space="preserve">6 juli: Monique mailcontact, ze heeft 2 jongeren doorgestuurd: </w:t>
            </w:r>
            <w:proofErr w:type="spellStart"/>
            <w:r w:rsidRPr="00677552">
              <w:rPr>
                <w:rStyle w:val="A4"/>
                <w:rFonts w:asciiTheme="majorHAnsi" w:hAnsiTheme="majorHAnsi" w:cstheme="minorHAnsi"/>
                <w:color w:val="auto"/>
                <w:sz w:val="20"/>
                <w:szCs w:val="20"/>
              </w:rPr>
              <w:t>Marlon</w:t>
            </w:r>
            <w:proofErr w:type="spellEnd"/>
            <w:r w:rsidRPr="00677552">
              <w:rPr>
                <w:rStyle w:val="A4"/>
                <w:rFonts w:asciiTheme="majorHAnsi" w:hAnsiTheme="majorHAnsi" w:cstheme="minorHAnsi"/>
                <w:color w:val="auto"/>
                <w:sz w:val="20"/>
                <w:szCs w:val="20"/>
              </w:rPr>
              <w:t xml:space="preserve"> </w:t>
            </w:r>
            <w:proofErr w:type="spellStart"/>
            <w:r w:rsidRPr="00677552">
              <w:rPr>
                <w:rStyle w:val="A4"/>
                <w:rFonts w:asciiTheme="majorHAnsi" w:hAnsiTheme="majorHAnsi" w:cstheme="minorHAnsi"/>
                <w:color w:val="auto"/>
                <w:sz w:val="20"/>
                <w:szCs w:val="20"/>
              </w:rPr>
              <w:t>Schuurman</w:t>
            </w:r>
            <w:proofErr w:type="spellEnd"/>
            <w:r w:rsidRPr="00677552">
              <w:rPr>
                <w:rStyle w:val="A4"/>
                <w:rFonts w:asciiTheme="majorHAnsi" w:hAnsiTheme="majorHAnsi" w:cstheme="minorHAnsi"/>
                <w:color w:val="auto"/>
                <w:sz w:val="20"/>
                <w:szCs w:val="20"/>
              </w:rPr>
              <w:t xml:space="preserve"> en </w:t>
            </w:r>
            <w:proofErr w:type="spellStart"/>
            <w:r w:rsidRPr="00677552">
              <w:rPr>
                <w:rStyle w:val="A4"/>
                <w:rFonts w:asciiTheme="majorHAnsi" w:hAnsiTheme="majorHAnsi" w:cstheme="minorHAnsi"/>
                <w:color w:val="auto"/>
                <w:sz w:val="20"/>
                <w:szCs w:val="20"/>
              </w:rPr>
              <w:t>Joukeline</w:t>
            </w:r>
            <w:proofErr w:type="spellEnd"/>
            <w:r w:rsidRPr="00677552">
              <w:rPr>
                <w:rStyle w:val="A4"/>
                <w:rFonts w:asciiTheme="majorHAnsi" w:hAnsiTheme="majorHAnsi" w:cstheme="minorHAnsi"/>
                <w:color w:val="auto"/>
                <w:sz w:val="20"/>
                <w:szCs w:val="20"/>
              </w:rPr>
              <w:t xml:space="preserve"> Toonen.</w:t>
            </w:r>
          </w:p>
          <w:p w:rsidR="00A14BAB" w:rsidRPr="00677552" w:rsidRDefault="00A14BAB" w:rsidP="00BE1FA8">
            <w:pPr>
              <w:pStyle w:val="Geenafstand"/>
              <w:pBdr>
                <w:top w:val="single" w:sz="4" w:space="1" w:color="auto"/>
                <w:bottom w:val="single" w:sz="4" w:space="1" w:color="auto"/>
              </w:pBdr>
              <w:rPr>
                <w:rStyle w:val="A4"/>
                <w:rFonts w:asciiTheme="majorHAnsi" w:hAnsiTheme="majorHAnsi" w:cstheme="minorHAnsi"/>
                <w:color w:val="auto"/>
                <w:sz w:val="20"/>
                <w:szCs w:val="20"/>
              </w:rPr>
            </w:pPr>
            <w:r w:rsidRPr="00677552">
              <w:rPr>
                <w:rStyle w:val="A4"/>
                <w:rFonts w:asciiTheme="majorHAnsi" w:hAnsiTheme="majorHAnsi" w:cstheme="minorHAnsi"/>
                <w:color w:val="auto"/>
                <w:sz w:val="20"/>
                <w:szCs w:val="20"/>
              </w:rPr>
              <w:t xml:space="preserve">12 juli: </w:t>
            </w:r>
            <w:proofErr w:type="spellStart"/>
            <w:r w:rsidRPr="00677552">
              <w:rPr>
                <w:rStyle w:val="A4"/>
                <w:rFonts w:asciiTheme="majorHAnsi" w:hAnsiTheme="majorHAnsi" w:cstheme="minorHAnsi"/>
                <w:color w:val="auto"/>
                <w:sz w:val="20"/>
                <w:szCs w:val="20"/>
              </w:rPr>
              <w:t>Marlon</w:t>
            </w:r>
            <w:proofErr w:type="spellEnd"/>
            <w:r w:rsidRPr="00677552">
              <w:rPr>
                <w:rStyle w:val="A4"/>
                <w:rFonts w:asciiTheme="majorHAnsi" w:hAnsiTheme="majorHAnsi" w:cstheme="minorHAnsi"/>
                <w:color w:val="auto"/>
                <w:sz w:val="20"/>
                <w:szCs w:val="20"/>
              </w:rPr>
              <w:t xml:space="preserve"> en </w:t>
            </w:r>
            <w:proofErr w:type="spellStart"/>
            <w:r w:rsidRPr="00677552">
              <w:rPr>
                <w:rStyle w:val="A4"/>
                <w:rFonts w:asciiTheme="majorHAnsi" w:hAnsiTheme="majorHAnsi" w:cstheme="minorHAnsi"/>
                <w:color w:val="auto"/>
                <w:sz w:val="20"/>
                <w:szCs w:val="20"/>
              </w:rPr>
              <w:t>Joukeline</w:t>
            </w:r>
            <w:proofErr w:type="spellEnd"/>
            <w:r w:rsidRPr="00677552">
              <w:rPr>
                <w:rStyle w:val="A4"/>
                <w:rFonts w:asciiTheme="majorHAnsi" w:hAnsiTheme="majorHAnsi" w:cstheme="minorHAnsi"/>
                <w:color w:val="auto"/>
                <w:sz w:val="20"/>
                <w:szCs w:val="20"/>
              </w:rPr>
              <w:t xml:space="preserve"> zijn langs geweest. </w:t>
            </w:r>
            <w:proofErr w:type="spellStart"/>
            <w:r w:rsidRPr="00677552">
              <w:rPr>
                <w:rStyle w:val="A4"/>
                <w:rFonts w:asciiTheme="majorHAnsi" w:hAnsiTheme="majorHAnsi" w:cstheme="minorHAnsi"/>
                <w:color w:val="auto"/>
                <w:sz w:val="20"/>
                <w:szCs w:val="20"/>
              </w:rPr>
              <w:t>Joeri</w:t>
            </w:r>
            <w:proofErr w:type="spellEnd"/>
            <w:r w:rsidRPr="00677552">
              <w:rPr>
                <w:rStyle w:val="A4"/>
                <w:rFonts w:asciiTheme="majorHAnsi" w:hAnsiTheme="majorHAnsi" w:cstheme="minorHAnsi"/>
                <w:color w:val="auto"/>
                <w:sz w:val="20"/>
                <w:szCs w:val="20"/>
              </w:rPr>
              <w:t xml:space="preserve"> rondleiding gegeven. Monique naar Stephanie gemaild om dit door te geven en te bedanken. </w:t>
            </w:r>
          </w:p>
          <w:p w:rsidR="00A14BAB" w:rsidRPr="00677552" w:rsidRDefault="00A14BAB" w:rsidP="00BE1FA8">
            <w:pPr>
              <w:pStyle w:val="Geenafstand"/>
              <w:rPr>
                <w:rStyle w:val="A4"/>
                <w:rFonts w:asciiTheme="majorHAnsi" w:hAnsiTheme="majorHAnsi" w:cstheme="minorHAnsi"/>
                <w:color w:val="auto"/>
                <w:sz w:val="20"/>
                <w:szCs w:val="20"/>
              </w:rPr>
            </w:pPr>
            <w:r w:rsidRPr="00677552">
              <w:rPr>
                <w:rStyle w:val="A4"/>
                <w:rFonts w:asciiTheme="majorHAnsi" w:hAnsiTheme="majorHAnsi" w:cstheme="minorHAnsi"/>
                <w:color w:val="auto"/>
                <w:sz w:val="20"/>
                <w:szCs w:val="20"/>
              </w:rPr>
              <w:t xml:space="preserve">16 juli: Peter kwam kijken op advies van Stephanie </w:t>
            </w:r>
            <w:r w:rsidRPr="00677552">
              <w:rPr>
                <w:rStyle w:val="A4"/>
                <w:rFonts w:asciiTheme="majorHAnsi" w:hAnsiTheme="majorHAnsi" w:cstheme="minorHAnsi"/>
                <w:color w:val="auto"/>
                <w:sz w:val="20"/>
                <w:szCs w:val="20"/>
              </w:rPr>
              <w:sym w:font="Wingdings" w:char="F0E0"/>
            </w:r>
            <w:r w:rsidRPr="00677552">
              <w:rPr>
                <w:rStyle w:val="A4"/>
                <w:rFonts w:asciiTheme="majorHAnsi" w:hAnsiTheme="majorHAnsi" w:cstheme="minorHAnsi"/>
                <w:color w:val="auto"/>
                <w:sz w:val="20"/>
                <w:szCs w:val="20"/>
              </w:rPr>
              <w:t xml:space="preserve"> nog naar haar doormailen!!!!</w:t>
            </w:r>
          </w:p>
        </w:tc>
        <w:tc>
          <w:tcPr>
            <w:tcW w:w="2693" w:type="dxa"/>
            <w:gridSpan w:val="2"/>
            <w:tcBorders>
              <w:bottom w:val="single" w:sz="4" w:space="0" w:color="auto"/>
            </w:tcBorders>
          </w:tcPr>
          <w:p w:rsidR="00A14BAB" w:rsidRPr="00677552" w:rsidRDefault="00A14BAB" w:rsidP="00BE1FA8">
            <w:pPr>
              <w:pStyle w:val="Geenafstand"/>
              <w:rPr>
                <w:rStyle w:val="A4"/>
                <w:rFonts w:asciiTheme="majorHAnsi" w:hAnsiTheme="majorHAnsi" w:cstheme="minorHAnsi"/>
                <w:color w:val="auto"/>
                <w:sz w:val="20"/>
                <w:szCs w:val="20"/>
              </w:rPr>
            </w:pPr>
            <w:proofErr w:type="spellStart"/>
            <w:r w:rsidRPr="00677552">
              <w:rPr>
                <w:rStyle w:val="A4"/>
                <w:rFonts w:asciiTheme="majorHAnsi" w:hAnsiTheme="majorHAnsi" w:cstheme="minorHAnsi"/>
                <w:color w:val="auto"/>
                <w:sz w:val="20"/>
                <w:szCs w:val="20"/>
              </w:rPr>
              <w:t>Marlon</w:t>
            </w:r>
            <w:proofErr w:type="spellEnd"/>
            <w:r w:rsidRPr="00677552">
              <w:rPr>
                <w:rStyle w:val="A4"/>
                <w:rFonts w:asciiTheme="majorHAnsi" w:hAnsiTheme="majorHAnsi" w:cstheme="minorHAnsi"/>
                <w:color w:val="auto"/>
                <w:sz w:val="20"/>
                <w:szCs w:val="20"/>
              </w:rPr>
              <w:t xml:space="preserve"> en </w:t>
            </w:r>
            <w:proofErr w:type="spellStart"/>
            <w:r w:rsidRPr="00677552">
              <w:rPr>
                <w:rStyle w:val="A4"/>
                <w:rFonts w:asciiTheme="majorHAnsi" w:hAnsiTheme="majorHAnsi" w:cstheme="minorHAnsi"/>
                <w:color w:val="auto"/>
                <w:sz w:val="20"/>
                <w:szCs w:val="20"/>
              </w:rPr>
              <w:t>Joukeline</w:t>
            </w:r>
            <w:proofErr w:type="spellEnd"/>
            <w:r w:rsidRPr="00677552">
              <w:rPr>
                <w:rStyle w:val="A4"/>
                <w:rFonts w:asciiTheme="majorHAnsi" w:hAnsiTheme="majorHAnsi" w:cstheme="minorHAnsi"/>
                <w:color w:val="auto"/>
                <w:sz w:val="20"/>
                <w:szCs w:val="20"/>
              </w:rPr>
              <w:t xml:space="preserve"> huren </w:t>
            </w:r>
            <w:r w:rsidRPr="00677552">
              <w:rPr>
                <w:rStyle w:val="A4"/>
                <w:rFonts w:asciiTheme="majorHAnsi" w:hAnsiTheme="majorHAnsi" w:cstheme="minorHAnsi"/>
                <w:color w:val="auto"/>
                <w:sz w:val="20"/>
                <w:szCs w:val="20"/>
                <w:u w:val="single"/>
              </w:rPr>
              <w:t>een werkruimte</w:t>
            </w:r>
            <w:r w:rsidRPr="00677552">
              <w:rPr>
                <w:rStyle w:val="A4"/>
                <w:rFonts w:asciiTheme="majorHAnsi" w:hAnsiTheme="majorHAnsi" w:cstheme="minorHAnsi"/>
                <w:color w:val="auto"/>
                <w:sz w:val="20"/>
                <w:szCs w:val="20"/>
              </w:rPr>
              <w:t xml:space="preserve"> </w:t>
            </w:r>
          </w:p>
        </w:tc>
      </w:tr>
    </w:tbl>
    <w:p w:rsidR="00DB19D9" w:rsidRPr="00677552" w:rsidRDefault="006B5D10" w:rsidP="00BE7268">
      <w:pPr>
        <w:pStyle w:val="Geenafstand"/>
        <w:jc w:val="both"/>
        <w:rPr>
          <w:rFonts w:asciiTheme="majorHAnsi" w:hAnsiTheme="majorHAnsi"/>
          <w:sz w:val="22"/>
          <w:szCs w:val="22"/>
          <w:lang w:val="nl-NL"/>
        </w:rPr>
      </w:pPr>
      <w:r>
        <w:rPr>
          <w:rFonts w:asciiTheme="majorHAnsi" w:hAnsiTheme="majorHAnsi"/>
          <w:noProof/>
          <w:sz w:val="22"/>
          <w:szCs w:val="22"/>
          <w:lang w:val="nl-NL"/>
        </w:rPr>
        <w:pict>
          <v:shape id="_x0000_s1043" type="#_x0000_t202" style="position:absolute;left:0;text-align:left;margin-left:301pt;margin-top:5.75pt;width:182.4pt;height:23.45pt;z-index:251718656;mso-height-percent:200;mso-position-horizontal-relative:text;mso-position-vertical-relative:text;mso-height-percent:200;mso-width-relative:margin;mso-height-relative:margin" stroked="f">
            <v:textbox style="mso-next-textbox:#_x0000_s1043;mso-fit-shape-to-text:t">
              <w:txbxContent>
                <w:p w:rsidR="00836ECD" w:rsidRPr="00A14BAB" w:rsidRDefault="00836ECD" w:rsidP="00A14BAB">
                  <w:pPr>
                    <w:ind w:left="0"/>
                    <w:rPr>
                      <w:rFonts w:asciiTheme="majorHAnsi" w:hAnsiTheme="majorHAnsi"/>
                      <w:sz w:val="16"/>
                      <w:szCs w:val="16"/>
                      <w:lang w:val="nl-NL"/>
                    </w:rPr>
                  </w:pPr>
                  <w:r w:rsidRPr="00A14BAB">
                    <w:rPr>
                      <w:rFonts w:asciiTheme="majorHAnsi" w:hAnsiTheme="majorHAnsi"/>
                      <w:sz w:val="16"/>
                      <w:szCs w:val="16"/>
                      <w:lang w:val="nl-NL"/>
                    </w:rPr>
                    <w:t>Afbeelding 3.6 Rapportage persoon als medium</w:t>
                  </w:r>
                </w:p>
              </w:txbxContent>
            </v:textbox>
          </v:shape>
        </w:pic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98" w:name="_Toc328099218"/>
      <w:bookmarkStart w:id="99" w:name="_Toc328120711"/>
      <w:bookmarkStart w:id="100" w:name="_Toc328121309"/>
      <w:r w:rsidRPr="00677552">
        <w:rPr>
          <w:lang w:val="nl-NL"/>
        </w:rPr>
        <w:t>3.6.4 BOOMERANGKAARTEN</w:t>
      </w:r>
      <w:bookmarkEnd w:id="98"/>
      <w:bookmarkEnd w:id="99"/>
      <w:bookmarkEnd w:id="100"/>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Het effect van </w:t>
      </w:r>
      <w:proofErr w:type="spellStart"/>
      <w:r w:rsidRPr="00677552">
        <w:rPr>
          <w:rFonts w:asciiTheme="majorHAnsi" w:hAnsiTheme="majorHAnsi"/>
          <w:sz w:val="22"/>
          <w:szCs w:val="22"/>
          <w:lang w:val="nl-NL"/>
        </w:rPr>
        <w:t>Boomerangkaarten</w:t>
      </w:r>
      <w:proofErr w:type="spellEnd"/>
      <w:r w:rsidRPr="00677552">
        <w:rPr>
          <w:rFonts w:asciiTheme="majorHAnsi" w:hAnsiTheme="majorHAnsi"/>
          <w:sz w:val="22"/>
          <w:szCs w:val="22"/>
          <w:lang w:val="nl-NL"/>
        </w:rPr>
        <w:t xml:space="preserve"> is lastig te meten. Wanneer de kaarten voor het evenement worden verspreid, kan er tijdens het evenement worden geïnformeerd of mensen deze kaarten hebben gezien. Dit kan door middel van een korte enquête of door het persoonlijk aan de bezoekers te vragen. Nadeel hiervan is, dat een enquête vaak als lastigvallen wordt gezien. Gezien het evenement een doel heeft lijkt het mij beter om aan willekeurige bezoekers (dus niet tijdens het evenement) te vragen hoe zij in NUtrecht terecht zijn gekomen en of zij de </w:t>
      </w:r>
      <w:proofErr w:type="spellStart"/>
      <w:r w:rsidRPr="00677552">
        <w:rPr>
          <w:rFonts w:asciiTheme="majorHAnsi" w:hAnsiTheme="majorHAnsi"/>
          <w:sz w:val="22"/>
          <w:szCs w:val="22"/>
          <w:lang w:val="nl-NL"/>
        </w:rPr>
        <w:t>Boomerangkaarten</w:t>
      </w:r>
      <w:proofErr w:type="spellEnd"/>
      <w:r w:rsidRPr="00677552">
        <w:rPr>
          <w:rFonts w:asciiTheme="majorHAnsi" w:hAnsiTheme="majorHAnsi"/>
          <w:sz w:val="22"/>
          <w:szCs w:val="22"/>
          <w:lang w:val="nl-NL"/>
        </w:rPr>
        <w:t xml:space="preserve"> hebben gezien. De bezoekersaantallen op de website kunnen ook een indicatie geven voor de vergroting van naamsbekendheid. Als het effect </w:t>
      </w:r>
      <w:r w:rsidR="00A14BAB" w:rsidRPr="00677552">
        <w:rPr>
          <w:rFonts w:asciiTheme="majorHAnsi" w:hAnsiTheme="majorHAnsi"/>
          <w:sz w:val="22"/>
          <w:szCs w:val="22"/>
          <w:lang w:val="nl-NL"/>
        </w:rPr>
        <w:t xml:space="preserve">van de </w:t>
      </w:r>
      <w:proofErr w:type="spellStart"/>
      <w:r w:rsidR="00A14BAB" w:rsidRPr="00677552">
        <w:rPr>
          <w:rFonts w:asciiTheme="majorHAnsi" w:hAnsiTheme="majorHAnsi"/>
          <w:sz w:val="22"/>
          <w:szCs w:val="22"/>
          <w:lang w:val="nl-NL"/>
        </w:rPr>
        <w:t>Boomerangkaarten</w:t>
      </w:r>
      <w:proofErr w:type="spellEnd"/>
      <w:r w:rsidR="00A14BAB" w:rsidRPr="00677552">
        <w:rPr>
          <w:rFonts w:asciiTheme="majorHAnsi" w:hAnsiTheme="majorHAnsi"/>
          <w:sz w:val="22"/>
          <w:szCs w:val="22"/>
          <w:lang w:val="nl-NL"/>
        </w:rPr>
        <w:t xml:space="preserve"> </w:t>
      </w:r>
      <w:r w:rsidRPr="00677552">
        <w:rPr>
          <w:rFonts w:asciiTheme="majorHAnsi" w:hAnsiTheme="majorHAnsi"/>
          <w:sz w:val="22"/>
          <w:szCs w:val="22"/>
          <w:lang w:val="nl-NL"/>
        </w:rPr>
        <w:t>echt specifiek gemeten moet worden, is het een idee om op de achterkant van de kaart een speciaal webadres te zetten, d</w:t>
      </w:r>
      <w:r w:rsidR="00A14BAB" w:rsidRPr="00677552">
        <w:rPr>
          <w:rFonts w:asciiTheme="majorHAnsi" w:hAnsiTheme="majorHAnsi"/>
          <w:sz w:val="22"/>
          <w:szCs w:val="22"/>
          <w:lang w:val="nl-NL"/>
        </w:rPr>
        <w:t xml:space="preserve">ie uiteindelijk direct </w:t>
      </w:r>
      <w:proofErr w:type="spellStart"/>
      <w:r w:rsidR="00A14BAB" w:rsidRPr="00677552">
        <w:rPr>
          <w:rFonts w:asciiTheme="majorHAnsi" w:hAnsiTheme="majorHAnsi"/>
          <w:sz w:val="22"/>
          <w:szCs w:val="22"/>
          <w:lang w:val="nl-NL"/>
        </w:rPr>
        <w:t>doorlinkt</w:t>
      </w:r>
      <w:proofErr w:type="spellEnd"/>
      <w:r w:rsidRPr="00677552">
        <w:rPr>
          <w:rFonts w:asciiTheme="majorHAnsi" w:hAnsiTheme="majorHAnsi"/>
          <w:sz w:val="22"/>
          <w:szCs w:val="22"/>
          <w:lang w:val="nl-NL"/>
        </w:rPr>
        <w:t xml:space="preserve"> naar NUtrecht. Zo kan er exact gemeten worden hoeveel mensen die de kaart in handen hebben gehad, er naar de website gaan.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101" w:name="_Toc328099219"/>
      <w:bookmarkStart w:id="102" w:name="_Toc328120712"/>
      <w:bookmarkStart w:id="103" w:name="_Toc328121310"/>
      <w:r w:rsidRPr="00677552">
        <w:rPr>
          <w:lang w:val="nl-NL"/>
        </w:rPr>
        <w:t>3.6.5 EVENEMENT</w:t>
      </w:r>
      <w:bookmarkEnd w:id="101"/>
      <w:bookmarkEnd w:id="102"/>
      <w:bookmarkEnd w:id="103"/>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Het meten van het effect van een evenement is zeer lastig. Tijdens het evenement is het vooral belangrijk om een beleving van NUtrecht bij de doelgroep te creëren. De makkelijk</w:t>
      </w:r>
      <w:r w:rsidR="00A14BAB" w:rsidRPr="00677552">
        <w:rPr>
          <w:rFonts w:asciiTheme="majorHAnsi" w:hAnsiTheme="majorHAnsi"/>
          <w:sz w:val="22"/>
          <w:szCs w:val="22"/>
          <w:lang w:val="nl-NL"/>
        </w:rPr>
        <w:t>st</w:t>
      </w:r>
      <w:r w:rsidRPr="00677552">
        <w:rPr>
          <w:rFonts w:asciiTheme="majorHAnsi" w:hAnsiTheme="majorHAnsi"/>
          <w:sz w:val="22"/>
          <w:szCs w:val="22"/>
          <w:lang w:val="nl-NL"/>
        </w:rPr>
        <w:t>e en goedkoopste</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 xml:space="preserve">manier is om hier zelf kritisch naar te kijken. Er moet een evaluatie komen met de betrokken partijen. Vanzelfsprekend kan er ook altijd in de wandelgangen en bij willekeurige bezoekers om reacties worden gevraagd. Als het interactieve gedeelte op de site gereed is, kan </w:t>
      </w:r>
      <w:r w:rsidR="00A14BAB" w:rsidRPr="00677552">
        <w:rPr>
          <w:rFonts w:asciiTheme="majorHAnsi" w:hAnsiTheme="majorHAnsi"/>
          <w:sz w:val="22"/>
          <w:szCs w:val="22"/>
          <w:lang w:val="nl-NL"/>
        </w:rPr>
        <w:t xml:space="preserve">daar </w:t>
      </w:r>
      <w:r w:rsidRPr="00677552">
        <w:rPr>
          <w:rFonts w:asciiTheme="majorHAnsi" w:hAnsiTheme="majorHAnsi"/>
          <w:sz w:val="22"/>
          <w:szCs w:val="22"/>
          <w:lang w:val="nl-NL"/>
        </w:rPr>
        <w:t>ook om reacties worden gevraagd. Tevens zou het kunnen dat het evenement door iemand wordt genoemd in de aanmeldingsformulieren.</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104" w:name="_Toc328121311"/>
      <w:r w:rsidRPr="00677552">
        <w:rPr>
          <w:lang w:val="nl-NL"/>
        </w:rPr>
        <w:t>3.6.6 CONCLUSIE</w:t>
      </w:r>
      <w:bookmarkEnd w:id="104"/>
    </w:p>
    <w:p w:rsidR="00BE7268" w:rsidRPr="00677552" w:rsidRDefault="00A14BAB"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Meten van het </w:t>
      </w:r>
      <w:r w:rsidR="00BE7268" w:rsidRPr="00677552">
        <w:rPr>
          <w:rFonts w:asciiTheme="majorHAnsi" w:hAnsiTheme="majorHAnsi"/>
          <w:sz w:val="22"/>
          <w:szCs w:val="22"/>
          <w:lang w:val="nl-NL"/>
        </w:rPr>
        <w:t xml:space="preserve">effect van communicatiemiddelen </w:t>
      </w:r>
      <w:r w:rsidRPr="00677552">
        <w:rPr>
          <w:rFonts w:asciiTheme="majorHAnsi" w:hAnsiTheme="majorHAnsi"/>
          <w:sz w:val="22"/>
          <w:szCs w:val="22"/>
          <w:lang w:val="nl-NL"/>
        </w:rPr>
        <w:t>is</w:t>
      </w:r>
      <w:r w:rsidR="00BE7268" w:rsidRPr="00677552">
        <w:rPr>
          <w:rFonts w:asciiTheme="majorHAnsi" w:hAnsiTheme="majorHAnsi"/>
          <w:sz w:val="22"/>
          <w:szCs w:val="22"/>
          <w:lang w:val="nl-NL"/>
        </w:rPr>
        <w:t xml:space="preserve"> een kostbare zaak. Daarom is er gekozen voor creatieve oplossingen. </w:t>
      </w:r>
      <w:r w:rsidRPr="00677552">
        <w:rPr>
          <w:rFonts w:asciiTheme="majorHAnsi" w:hAnsiTheme="majorHAnsi"/>
          <w:sz w:val="22"/>
          <w:szCs w:val="22"/>
          <w:lang w:val="nl-NL"/>
        </w:rPr>
        <w:t>H</w:t>
      </w:r>
      <w:r w:rsidR="00BE7268" w:rsidRPr="00677552">
        <w:rPr>
          <w:rFonts w:asciiTheme="majorHAnsi" w:hAnsiTheme="majorHAnsi"/>
          <w:sz w:val="22"/>
          <w:szCs w:val="22"/>
          <w:lang w:val="nl-NL"/>
        </w:rPr>
        <w:t xml:space="preserve">et aanmeldingsformulier </w:t>
      </w:r>
      <w:r w:rsidRPr="00677552">
        <w:rPr>
          <w:rFonts w:asciiTheme="majorHAnsi" w:hAnsiTheme="majorHAnsi"/>
          <w:sz w:val="22"/>
          <w:szCs w:val="22"/>
          <w:lang w:val="nl-NL"/>
        </w:rPr>
        <w:t xml:space="preserve">moet duidelijkheid geven over de kennismaking van de jongeren met </w:t>
      </w:r>
      <w:r w:rsidR="00BE7268" w:rsidRPr="00677552">
        <w:rPr>
          <w:rFonts w:asciiTheme="majorHAnsi" w:hAnsiTheme="majorHAnsi"/>
          <w:sz w:val="22"/>
          <w:szCs w:val="22"/>
          <w:lang w:val="nl-NL"/>
        </w:rPr>
        <w:t xml:space="preserve">NUtrecht </w:t>
      </w:r>
      <w:r w:rsidRPr="00677552">
        <w:rPr>
          <w:rFonts w:asciiTheme="majorHAnsi" w:hAnsiTheme="majorHAnsi"/>
          <w:sz w:val="22"/>
          <w:szCs w:val="22"/>
          <w:lang w:val="nl-NL"/>
        </w:rPr>
        <w:t xml:space="preserve">en wat hen </w:t>
      </w:r>
      <w:r w:rsidR="00BE7268" w:rsidRPr="00677552">
        <w:rPr>
          <w:rFonts w:asciiTheme="majorHAnsi" w:hAnsiTheme="majorHAnsi"/>
          <w:sz w:val="22"/>
          <w:szCs w:val="22"/>
          <w:lang w:val="nl-NL"/>
        </w:rPr>
        <w:t xml:space="preserve">overhaalde om in NUtrecht te komen ondernemen. Voor de evaluatie van de website kan gekeken worden naar bezoekersaantallen en de duur dat iemand op de website blijft. Bij de personen als medium kan het beste een rapportage worden bijgehouden waarin alle contactmomenten worden opgenomen. Het evenement wordt geëvalueerd door de betrokken partijen. Tevens hoor je in de wandelgangen vaak ook wat mensen er van vonden en kan er naar gevraagd worden. </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w:t>
      </w:r>
    </w:p>
    <w:p w:rsidR="00BE7268" w:rsidRPr="00677552" w:rsidRDefault="00BE7268">
      <w:pPr>
        <w:rPr>
          <w:rFonts w:asciiTheme="majorHAnsi" w:hAnsiTheme="majorHAnsi"/>
          <w:sz w:val="22"/>
          <w:szCs w:val="22"/>
          <w:lang w:val="nl-NL"/>
        </w:rPr>
      </w:pPr>
      <w:r w:rsidRPr="00677552">
        <w:rPr>
          <w:rFonts w:asciiTheme="majorHAnsi" w:hAnsiTheme="majorHAnsi"/>
          <w:sz w:val="22"/>
          <w:szCs w:val="22"/>
          <w:lang w:val="nl-NL"/>
        </w:rPr>
        <w:br w:type="page"/>
      </w:r>
    </w:p>
    <w:p w:rsidR="00BE7268" w:rsidRPr="00677552" w:rsidRDefault="00BE7268" w:rsidP="00BE7268">
      <w:pPr>
        <w:pStyle w:val="Kop2"/>
        <w:rPr>
          <w:lang w:val="nl-NL"/>
        </w:rPr>
      </w:pPr>
      <w:bookmarkStart w:id="105" w:name="_Toc328121312"/>
      <w:r w:rsidRPr="00677552">
        <w:rPr>
          <w:lang w:val="nl-NL"/>
        </w:rPr>
        <w:lastRenderedPageBreak/>
        <w:t>3.7 OVERIGE AANBEVELINGEN VOOR NUTRECHT</w:t>
      </w:r>
      <w:bookmarkEnd w:id="105"/>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Hieronder volgen enkele tips voor NUtrecht. Deze tips gaan buiten het communicatieplan om, maar wil ik toch heel graag aan NUtrecht meegeven.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106" w:name="_Toc328099222"/>
      <w:bookmarkStart w:id="107" w:name="_Toc328121313"/>
      <w:r w:rsidRPr="00677552">
        <w:rPr>
          <w:lang w:val="nl-NL"/>
        </w:rPr>
        <w:t>3.7.1 MAAK EEN SOCIAL MEDIA PLAN</w:t>
      </w:r>
      <w:bookmarkEnd w:id="106"/>
      <w:bookmarkEnd w:id="107"/>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Veel bedrijven starten een </w:t>
      </w:r>
      <w:proofErr w:type="spellStart"/>
      <w:r w:rsidRPr="00677552">
        <w:rPr>
          <w:rFonts w:asciiTheme="majorHAnsi" w:hAnsiTheme="majorHAnsi"/>
          <w:sz w:val="22"/>
          <w:szCs w:val="22"/>
          <w:lang w:val="nl-NL"/>
        </w:rPr>
        <w:t>social</w:t>
      </w:r>
      <w:proofErr w:type="spellEnd"/>
      <w:r w:rsidRPr="00677552">
        <w:rPr>
          <w:rFonts w:asciiTheme="majorHAnsi" w:hAnsiTheme="majorHAnsi"/>
          <w:sz w:val="22"/>
          <w:szCs w:val="22"/>
          <w:lang w:val="nl-NL"/>
        </w:rPr>
        <w:t xml:space="preserve"> media pagina, zonder na te denken over het doel en de doelgroep van de pagina. </w:t>
      </w:r>
      <w:r w:rsidR="00C778EA" w:rsidRPr="00677552">
        <w:rPr>
          <w:rFonts w:asciiTheme="majorHAnsi" w:hAnsiTheme="majorHAnsi"/>
          <w:sz w:val="22"/>
          <w:szCs w:val="22"/>
          <w:lang w:val="nl-NL"/>
        </w:rPr>
        <w:t xml:space="preserve">De </w:t>
      </w:r>
      <w:proofErr w:type="spellStart"/>
      <w:r w:rsidR="00C778EA" w:rsidRPr="00677552">
        <w:rPr>
          <w:rFonts w:asciiTheme="majorHAnsi" w:hAnsiTheme="majorHAnsi"/>
          <w:sz w:val="22"/>
          <w:szCs w:val="22"/>
          <w:lang w:val="nl-NL"/>
        </w:rPr>
        <w:t>social</w:t>
      </w:r>
      <w:proofErr w:type="spellEnd"/>
      <w:r w:rsidR="00C778EA" w:rsidRPr="00677552">
        <w:rPr>
          <w:rFonts w:asciiTheme="majorHAnsi" w:hAnsiTheme="majorHAnsi"/>
          <w:sz w:val="22"/>
          <w:szCs w:val="22"/>
          <w:lang w:val="nl-NL"/>
        </w:rPr>
        <w:t xml:space="preserve"> media moet </w:t>
      </w:r>
      <w:r w:rsidRPr="00677552">
        <w:rPr>
          <w:rFonts w:asciiTheme="majorHAnsi" w:hAnsiTheme="majorHAnsi"/>
          <w:sz w:val="22"/>
          <w:szCs w:val="22"/>
          <w:lang w:val="nl-NL"/>
        </w:rPr>
        <w:t xml:space="preserve">altijd met een doel </w:t>
      </w:r>
      <w:r w:rsidR="00C778EA" w:rsidRPr="00677552">
        <w:rPr>
          <w:rFonts w:asciiTheme="majorHAnsi" w:hAnsiTheme="majorHAnsi"/>
          <w:sz w:val="22"/>
          <w:szCs w:val="22"/>
          <w:lang w:val="nl-NL"/>
        </w:rPr>
        <w:t xml:space="preserve">worden </w:t>
      </w:r>
      <w:r w:rsidRPr="00677552">
        <w:rPr>
          <w:rFonts w:asciiTheme="majorHAnsi" w:hAnsiTheme="majorHAnsi"/>
          <w:sz w:val="22"/>
          <w:szCs w:val="22"/>
          <w:lang w:val="nl-NL"/>
        </w:rPr>
        <w:t xml:space="preserve">gebruikt. Soms is een pagina wervend, dient het als een bron van informatie of wordt het gebuikt voor interactie met de doelgroep. Voor elk doel geldt een andere benaderingswijze van de doelgroep. Met behulp van een </w:t>
      </w:r>
      <w:proofErr w:type="spellStart"/>
      <w:r w:rsidRPr="00677552">
        <w:rPr>
          <w:rFonts w:asciiTheme="majorHAnsi" w:hAnsiTheme="majorHAnsi"/>
          <w:sz w:val="22"/>
          <w:szCs w:val="22"/>
          <w:lang w:val="nl-NL"/>
        </w:rPr>
        <w:t>social</w:t>
      </w:r>
      <w:proofErr w:type="spellEnd"/>
      <w:r w:rsidRPr="00677552">
        <w:rPr>
          <w:rFonts w:asciiTheme="majorHAnsi" w:hAnsiTheme="majorHAnsi"/>
          <w:sz w:val="22"/>
          <w:szCs w:val="22"/>
          <w:lang w:val="nl-NL"/>
        </w:rPr>
        <w:t xml:space="preserve"> media plan wordt duidelijk waarvoor de pagina bedoelt is en kan er doelgericht worden gecommuniceerd.</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Als het doel bijvoorbeeld bekendheid genereren is, kan er een winactie op de pagina komen waarbij jongeren een jaar lang gratis ondernemen kunnen winnen. Hiervoor zouden zij bijvoorbeeld een typische </w:t>
      </w:r>
      <w:proofErr w:type="spellStart"/>
      <w:r w:rsidRPr="00677552">
        <w:rPr>
          <w:rFonts w:asciiTheme="majorHAnsi" w:hAnsiTheme="majorHAnsi"/>
          <w:sz w:val="22"/>
          <w:szCs w:val="22"/>
          <w:lang w:val="nl-NL"/>
        </w:rPr>
        <w:t>NuCultuur</w:t>
      </w:r>
      <w:proofErr w:type="spellEnd"/>
      <w:r w:rsidRPr="00677552">
        <w:rPr>
          <w:rFonts w:asciiTheme="majorHAnsi" w:hAnsiTheme="majorHAnsi"/>
          <w:sz w:val="22"/>
          <w:szCs w:val="22"/>
          <w:lang w:val="nl-NL"/>
        </w:rPr>
        <w:t xml:space="preserve"> foto moeten uploaden, NUtrecht daarin moeten </w:t>
      </w:r>
      <w:proofErr w:type="spellStart"/>
      <w:r w:rsidRPr="00677552">
        <w:rPr>
          <w:rFonts w:asciiTheme="majorHAnsi" w:hAnsiTheme="majorHAnsi"/>
          <w:sz w:val="22"/>
          <w:szCs w:val="22"/>
          <w:lang w:val="nl-NL"/>
        </w:rPr>
        <w:t>taggen</w:t>
      </w:r>
      <w:proofErr w:type="spellEnd"/>
      <w:r w:rsidRPr="00677552">
        <w:rPr>
          <w:rFonts w:asciiTheme="majorHAnsi" w:hAnsiTheme="majorHAnsi"/>
          <w:sz w:val="22"/>
          <w:szCs w:val="22"/>
          <w:lang w:val="nl-NL"/>
        </w:rPr>
        <w:t xml:space="preserve"> en deze vervolgens aan al hun vrienden moeten laten zien. Zoiets zou ook met de ontwerpactie van de </w:t>
      </w:r>
      <w:proofErr w:type="spellStart"/>
      <w:r w:rsidRPr="00677552">
        <w:rPr>
          <w:rFonts w:asciiTheme="majorHAnsi" w:hAnsiTheme="majorHAnsi"/>
          <w:sz w:val="22"/>
          <w:szCs w:val="22"/>
          <w:lang w:val="nl-NL"/>
        </w:rPr>
        <w:t>Boomerangkaarten</w:t>
      </w:r>
      <w:proofErr w:type="spellEnd"/>
      <w:r w:rsidRPr="00677552">
        <w:rPr>
          <w:rFonts w:asciiTheme="majorHAnsi" w:hAnsiTheme="majorHAnsi"/>
          <w:sz w:val="22"/>
          <w:szCs w:val="22"/>
          <w:lang w:val="nl-NL"/>
        </w:rPr>
        <w:t xml:space="preserve"> heel goed kunnen. Als het doel informeren is, zouden deze acties juist weer niet passen. Kortom stel doelen </w:t>
      </w:r>
      <w:r w:rsidR="00C778EA" w:rsidRPr="00677552">
        <w:rPr>
          <w:rFonts w:asciiTheme="majorHAnsi" w:hAnsiTheme="majorHAnsi"/>
          <w:sz w:val="22"/>
          <w:szCs w:val="22"/>
          <w:lang w:val="nl-NL"/>
        </w:rPr>
        <w:t xml:space="preserve">en doelgroepen </w:t>
      </w:r>
      <w:r w:rsidRPr="00677552">
        <w:rPr>
          <w:rFonts w:asciiTheme="majorHAnsi" w:hAnsiTheme="majorHAnsi"/>
          <w:sz w:val="22"/>
          <w:szCs w:val="22"/>
          <w:lang w:val="nl-NL"/>
        </w:rPr>
        <w:t xml:space="preserve">vast en gebruik de </w:t>
      </w:r>
      <w:proofErr w:type="spellStart"/>
      <w:r w:rsidRPr="00677552">
        <w:rPr>
          <w:rFonts w:asciiTheme="majorHAnsi" w:hAnsiTheme="majorHAnsi"/>
          <w:sz w:val="22"/>
          <w:szCs w:val="22"/>
          <w:lang w:val="nl-NL"/>
        </w:rPr>
        <w:t>soci</w:t>
      </w:r>
      <w:r w:rsidR="000C10E0" w:rsidRPr="00677552">
        <w:rPr>
          <w:rFonts w:asciiTheme="majorHAnsi" w:hAnsiTheme="majorHAnsi"/>
          <w:sz w:val="22"/>
          <w:szCs w:val="22"/>
          <w:lang w:val="nl-NL"/>
        </w:rPr>
        <w:t>al</w:t>
      </w:r>
      <w:proofErr w:type="spellEnd"/>
      <w:r w:rsidR="000C10E0" w:rsidRPr="00677552">
        <w:rPr>
          <w:rFonts w:asciiTheme="majorHAnsi" w:hAnsiTheme="majorHAnsi"/>
          <w:sz w:val="22"/>
          <w:szCs w:val="22"/>
          <w:lang w:val="nl-NL"/>
        </w:rPr>
        <w:t xml:space="preserve"> media daarvoor. </w:t>
      </w:r>
    </w:p>
    <w:p w:rsidR="00BE7268" w:rsidRPr="00677552" w:rsidRDefault="00BE7268" w:rsidP="00BE7268">
      <w:pPr>
        <w:pStyle w:val="Geenafstand"/>
        <w:jc w:val="both"/>
        <w:rPr>
          <w:rFonts w:asciiTheme="majorHAnsi" w:hAnsiTheme="majorHAnsi"/>
          <w:sz w:val="22"/>
          <w:szCs w:val="22"/>
          <w:lang w:val="nl-NL"/>
        </w:rPr>
      </w:pPr>
    </w:p>
    <w:p w:rsidR="00BE7268" w:rsidRPr="00677552" w:rsidRDefault="00BE7268" w:rsidP="00BE7268">
      <w:pPr>
        <w:pStyle w:val="Kop3"/>
        <w:rPr>
          <w:lang w:val="nl-NL"/>
        </w:rPr>
      </w:pPr>
      <w:bookmarkStart w:id="108" w:name="_Toc328099223"/>
      <w:bookmarkStart w:id="109" w:name="_Toc328121314"/>
      <w:r w:rsidRPr="00677552">
        <w:rPr>
          <w:lang w:val="nl-NL"/>
        </w:rPr>
        <w:t>3.7.2 VERBETER DE WEBSITE</w:t>
      </w:r>
      <w:bookmarkEnd w:id="108"/>
      <w:bookmarkEnd w:id="109"/>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Een goede website spreekt mensen aan. Het is als een visitekaartje. Tips met betrekking voor de website: </w:t>
      </w:r>
    </w:p>
    <w:p w:rsidR="00BE7268" w:rsidRPr="00677552" w:rsidRDefault="00BE7268" w:rsidP="00BE7268">
      <w:pPr>
        <w:pStyle w:val="Geenafstand"/>
        <w:jc w:val="both"/>
        <w:rPr>
          <w:rFonts w:asciiTheme="majorHAnsi" w:hAnsiTheme="majorHAnsi"/>
          <w:sz w:val="22"/>
          <w:szCs w:val="22"/>
          <w:lang w:val="nl-NL"/>
        </w:rPr>
      </w:pPr>
    </w:p>
    <w:p w:rsidR="00AA24BD" w:rsidRPr="00677552" w:rsidRDefault="00BE7268" w:rsidP="00AA24BD">
      <w:pPr>
        <w:pStyle w:val="Kop4"/>
        <w:rPr>
          <w:rFonts w:asciiTheme="majorHAnsi" w:hAnsiTheme="majorHAnsi"/>
          <w:szCs w:val="22"/>
          <w:lang w:val="nl-NL"/>
        </w:rPr>
      </w:pPr>
      <w:r w:rsidRPr="00677552">
        <w:rPr>
          <w:rFonts w:asciiTheme="majorHAnsi" w:hAnsiTheme="majorHAnsi"/>
          <w:lang w:val="nl-NL"/>
        </w:rPr>
        <w:t xml:space="preserve">Spreek </w:t>
      </w:r>
      <w:r w:rsidR="00AA24BD" w:rsidRPr="00677552">
        <w:rPr>
          <w:rFonts w:asciiTheme="majorHAnsi" w:hAnsiTheme="majorHAnsi"/>
          <w:lang w:val="nl-NL"/>
        </w:rPr>
        <w:t>de</w:t>
      </w:r>
      <w:r w:rsidRPr="00677552">
        <w:rPr>
          <w:rFonts w:asciiTheme="majorHAnsi" w:hAnsiTheme="majorHAnsi"/>
          <w:lang w:val="nl-NL"/>
        </w:rPr>
        <w:t xml:space="preserve"> doelgroepen aan</w:t>
      </w:r>
      <w:r w:rsidRPr="00677552">
        <w:rPr>
          <w:rFonts w:asciiTheme="majorHAnsi" w:hAnsiTheme="majorHAnsi"/>
          <w:szCs w:val="22"/>
          <w:lang w:val="nl-NL"/>
        </w:rPr>
        <w:t xml:space="preserve"> op een passende manier</w:t>
      </w:r>
    </w:p>
    <w:p w:rsidR="00BE7268"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Vind een middenweg in de </w:t>
      </w:r>
      <w:proofErr w:type="spellStart"/>
      <w:r w:rsidRPr="00677552">
        <w:rPr>
          <w:rFonts w:asciiTheme="majorHAnsi" w:hAnsiTheme="majorHAnsi"/>
          <w:sz w:val="22"/>
          <w:szCs w:val="22"/>
          <w:lang w:val="nl-NL"/>
        </w:rPr>
        <w:t>tone</w:t>
      </w:r>
      <w:proofErr w:type="spellEnd"/>
      <w:r w:rsidRPr="00677552">
        <w:rPr>
          <w:rFonts w:asciiTheme="majorHAnsi" w:hAnsiTheme="majorHAnsi"/>
          <w:sz w:val="22"/>
          <w:szCs w:val="22"/>
          <w:lang w:val="nl-NL"/>
        </w:rPr>
        <w:t xml:space="preserve"> of voice en maak hier keuzes in. Laat eventueel de jongeren zelf stukjes schrijven voor de website in hun ‘straattaal’. Zo blijft NUtrecht een podium waar jongeren zichzelf kunnen uiten, maar communiceert NUtrecht wel als een professioneel bedrijf waardoor NUtrecht meer doelgroepen aanspreekt. </w:t>
      </w:r>
    </w:p>
    <w:p w:rsidR="00BE7268" w:rsidRPr="00677552" w:rsidRDefault="00BE7268" w:rsidP="00BE7268">
      <w:pPr>
        <w:pStyle w:val="Geenafstand"/>
        <w:jc w:val="both"/>
        <w:rPr>
          <w:rFonts w:asciiTheme="majorHAnsi" w:hAnsiTheme="majorHAnsi"/>
          <w:sz w:val="22"/>
          <w:szCs w:val="22"/>
          <w:lang w:val="nl-NL"/>
        </w:rPr>
      </w:pPr>
    </w:p>
    <w:p w:rsidR="00AA24BD" w:rsidRPr="00677552" w:rsidRDefault="00BE7268" w:rsidP="00AA24BD">
      <w:pPr>
        <w:pStyle w:val="Kop4"/>
        <w:rPr>
          <w:rFonts w:asciiTheme="majorHAnsi" w:hAnsiTheme="majorHAnsi"/>
          <w:lang w:val="nl-NL"/>
        </w:rPr>
      </w:pPr>
      <w:r w:rsidRPr="00677552">
        <w:rPr>
          <w:rFonts w:asciiTheme="majorHAnsi" w:hAnsiTheme="majorHAnsi"/>
          <w:lang w:val="nl-NL"/>
        </w:rPr>
        <w:t>Laat z</w:t>
      </w:r>
      <w:r w:rsidR="00AA24BD" w:rsidRPr="00677552">
        <w:rPr>
          <w:rFonts w:asciiTheme="majorHAnsi" w:hAnsiTheme="majorHAnsi"/>
          <w:lang w:val="nl-NL"/>
        </w:rPr>
        <w:t>ien dat NUtrecht ondernemen is</w:t>
      </w:r>
    </w:p>
    <w:p w:rsidR="00BE7268" w:rsidRPr="00677552" w:rsidRDefault="00C778EA"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Alleen al d</w:t>
      </w:r>
      <w:r w:rsidR="00BE7268" w:rsidRPr="00677552">
        <w:rPr>
          <w:rFonts w:asciiTheme="majorHAnsi" w:hAnsiTheme="majorHAnsi"/>
          <w:sz w:val="22"/>
          <w:szCs w:val="22"/>
          <w:lang w:val="nl-NL"/>
        </w:rPr>
        <w:t>oor de jonge ondernemers een plek te geven op de website</w:t>
      </w:r>
      <w:r w:rsidRPr="00677552">
        <w:rPr>
          <w:rFonts w:asciiTheme="majorHAnsi" w:hAnsiTheme="majorHAnsi"/>
          <w:sz w:val="22"/>
          <w:szCs w:val="22"/>
          <w:lang w:val="nl-NL"/>
        </w:rPr>
        <w:t xml:space="preserve"> komt het ondernemende karakter van NUtrecht meer naar voren</w:t>
      </w:r>
      <w:r w:rsidR="00BE7268" w:rsidRPr="00677552">
        <w:rPr>
          <w:rFonts w:asciiTheme="majorHAnsi" w:hAnsiTheme="majorHAnsi"/>
          <w:sz w:val="22"/>
          <w:szCs w:val="22"/>
          <w:lang w:val="nl-NL"/>
        </w:rPr>
        <w:t xml:space="preserve">. Maar ook door gedetailleerde informatie op de site te plaatsten over het ondernemerschap. </w:t>
      </w:r>
    </w:p>
    <w:p w:rsidR="00BE7268" w:rsidRPr="00677552" w:rsidRDefault="00BE7268" w:rsidP="00BE7268">
      <w:pPr>
        <w:pStyle w:val="Geenafstand"/>
        <w:jc w:val="both"/>
        <w:rPr>
          <w:rFonts w:asciiTheme="majorHAnsi" w:hAnsiTheme="majorHAnsi"/>
          <w:sz w:val="22"/>
          <w:szCs w:val="22"/>
          <w:lang w:val="nl-NL"/>
        </w:rPr>
      </w:pPr>
    </w:p>
    <w:p w:rsidR="00AA24BD" w:rsidRPr="00677552" w:rsidRDefault="00BE7268" w:rsidP="00AA24BD">
      <w:pPr>
        <w:pStyle w:val="Kop4"/>
        <w:rPr>
          <w:rFonts w:asciiTheme="majorHAnsi" w:hAnsiTheme="majorHAnsi"/>
          <w:lang w:val="nl-NL"/>
        </w:rPr>
      </w:pPr>
      <w:r w:rsidRPr="00677552">
        <w:rPr>
          <w:rFonts w:asciiTheme="majorHAnsi" w:hAnsiTheme="majorHAnsi"/>
          <w:lang w:val="nl-NL"/>
        </w:rPr>
        <w:t>Geef aan</w:t>
      </w:r>
      <w:r w:rsidR="00AA24BD" w:rsidRPr="00677552">
        <w:rPr>
          <w:rFonts w:asciiTheme="majorHAnsi" w:hAnsiTheme="majorHAnsi"/>
          <w:lang w:val="nl-NL"/>
        </w:rPr>
        <w:t xml:space="preserve"> wat de </w:t>
      </w:r>
      <w:r w:rsidRPr="00677552">
        <w:rPr>
          <w:rFonts w:asciiTheme="majorHAnsi" w:hAnsiTheme="majorHAnsi"/>
          <w:lang w:val="nl-NL"/>
        </w:rPr>
        <w:t>participante</w:t>
      </w:r>
      <w:r w:rsidR="00C778EA" w:rsidRPr="00677552">
        <w:rPr>
          <w:rFonts w:asciiTheme="majorHAnsi" w:hAnsiTheme="majorHAnsi"/>
          <w:lang w:val="nl-NL"/>
        </w:rPr>
        <w:t>n met NUtrecht te maken hebben</w:t>
      </w:r>
    </w:p>
    <w:p w:rsidR="00BE7268" w:rsidRPr="00677552" w:rsidRDefault="00C778EA"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Het is onduidelijk wat alle organisaties op de site met NUtrecht te maken hebben. </w:t>
      </w:r>
      <w:r w:rsidR="00BE7268" w:rsidRPr="00677552">
        <w:rPr>
          <w:rFonts w:asciiTheme="majorHAnsi" w:hAnsiTheme="majorHAnsi"/>
          <w:sz w:val="22"/>
          <w:szCs w:val="22"/>
          <w:lang w:val="nl-NL"/>
        </w:rPr>
        <w:t>Huren zij alleen een ruimte of is er een intensere samenwerking?</w:t>
      </w:r>
      <w:r w:rsidRPr="00677552">
        <w:rPr>
          <w:rFonts w:asciiTheme="majorHAnsi" w:hAnsiTheme="majorHAnsi"/>
          <w:sz w:val="22"/>
          <w:szCs w:val="22"/>
          <w:lang w:val="nl-NL"/>
        </w:rPr>
        <w:t xml:space="preserve"> Alle doelgroepen willen weten wat de participanten met NUtrecht doen. Dit werkt ook stimulerend voor de potentiële marktpartijen, die misschien wel willen samenwerken, maar afwachtend zijn. </w:t>
      </w:r>
    </w:p>
    <w:p w:rsidR="00BE7268" w:rsidRPr="00677552" w:rsidRDefault="00BE7268" w:rsidP="00BE7268">
      <w:pPr>
        <w:pStyle w:val="Geenafstand"/>
        <w:jc w:val="both"/>
        <w:rPr>
          <w:rFonts w:asciiTheme="majorHAnsi" w:hAnsiTheme="majorHAnsi"/>
          <w:sz w:val="22"/>
          <w:szCs w:val="22"/>
          <w:lang w:val="nl-NL"/>
        </w:rPr>
      </w:pPr>
    </w:p>
    <w:p w:rsidR="00C778EA" w:rsidRPr="00677552" w:rsidRDefault="00C778EA">
      <w:pPr>
        <w:rPr>
          <w:rFonts w:asciiTheme="majorHAnsi" w:eastAsiaTheme="majorEastAsia" w:hAnsiTheme="majorHAnsi" w:cstheme="majorBidi"/>
          <w:b/>
          <w:bCs/>
          <w:smallCaps/>
          <w:color w:val="595959" w:themeColor="text1" w:themeTint="A6"/>
          <w:spacing w:val="20"/>
          <w:sz w:val="22"/>
          <w:lang w:val="nl-NL"/>
        </w:rPr>
      </w:pPr>
      <w:r w:rsidRPr="00677552">
        <w:rPr>
          <w:rFonts w:asciiTheme="majorHAnsi" w:hAnsiTheme="majorHAnsi"/>
          <w:lang w:val="nl-NL"/>
        </w:rPr>
        <w:br w:type="page"/>
      </w:r>
    </w:p>
    <w:p w:rsidR="00AA24BD" w:rsidRPr="00677552" w:rsidRDefault="00BE7268" w:rsidP="00AA24BD">
      <w:pPr>
        <w:pStyle w:val="Kop4"/>
        <w:rPr>
          <w:rFonts w:asciiTheme="majorHAnsi" w:hAnsiTheme="majorHAnsi"/>
          <w:lang w:val="nl-NL"/>
        </w:rPr>
      </w:pPr>
      <w:r w:rsidRPr="00677552">
        <w:rPr>
          <w:rFonts w:asciiTheme="majorHAnsi" w:hAnsiTheme="majorHAnsi"/>
          <w:lang w:val="nl-NL"/>
        </w:rPr>
        <w:lastRenderedPageBreak/>
        <w:t xml:space="preserve">Stel nieuwe ondernemers voor </w:t>
      </w:r>
    </w:p>
    <w:p w:rsidR="00BE7268" w:rsidRPr="00677552" w:rsidRDefault="00C778EA"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De nieuwe ondernemers moeten worden voorgesteld i</w:t>
      </w:r>
      <w:r w:rsidR="00BE7268" w:rsidRPr="00677552">
        <w:rPr>
          <w:rFonts w:asciiTheme="majorHAnsi" w:hAnsiTheme="majorHAnsi"/>
          <w:sz w:val="22"/>
          <w:szCs w:val="22"/>
          <w:lang w:val="nl-NL"/>
        </w:rPr>
        <w:t>n de nieuwsbrief en als het in het d</w:t>
      </w:r>
      <w:r w:rsidR="00AA24BD" w:rsidRPr="00677552">
        <w:rPr>
          <w:rFonts w:asciiTheme="majorHAnsi" w:hAnsiTheme="majorHAnsi"/>
          <w:sz w:val="22"/>
          <w:szCs w:val="22"/>
          <w:lang w:val="nl-NL"/>
        </w:rPr>
        <w:t xml:space="preserve">oel past, ook op de </w:t>
      </w:r>
      <w:proofErr w:type="spellStart"/>
      <w:r w:rsidR="00AA24BD" w:rsidRPr="00677552">
        <w:rPr>
          <w:rFonts w:asciiTheme="majorHAnsi" w:hAnsiTheme="majorHAnsi"/>
          <w:sz w:val="22"/>
          <w:szCs w:val="22"/>
          <w:lang w:val="nl-NL"/>
        </w:rPr>
        <w:t>social</w:t>
      </w:r>
      <w:proofErr w:type="spellEnd"/>
      <w:r w:rsidR="00AA24BD" w:rsidRPr="00677552">
        <w:rPr>
          <w:rFonts w:asciiTheme="majorHAnsi" w:hAnsiTheme="majorHAnsi"/>
          <w:sz w:val="22"/>
          <w:szCs w:val="22"/>
          <w:lang w:val="nl-NL"/>
        </w:rPr>
        <w:t xml:space="preserve"> media</w:t>
      </w:r>
      <w:r w:rsidR="00BE7268" w:rsidRPr="00677552">
        <w:rPr>
          <w:rFonts w:asciiTheme="majorHAnsi" w:hAnsiTheme="majorHAnsi"/>
          <w:sz w:val="22"/>
          <w:szCs w:val="22"/>
          <w:lang w:val="nl-NL"/>
        </w:rPr>
        <w:t xml:space="preserve">. Zo blijven geïnteresseerden op de hoogte. </w:t>
      </w:r>
    </w:p>
    <w:p w:rsidR="00AA24BD" w:rsidRPr="00677552" w:rsidRDefault="00AA24BD" w:rsidP="00BE7268">
      <w:pPr>
        <w:pStyle w:val="Geenafstand"/>
        <w:jc w:val="both"/>
        <w:rPr>
          <w:rFonts w:asciiTheme="majorHAnsi" w:hAnsiTheme="majorHAnsi"/>
          <w:sz w:val="22"/>
          <w:szCs w:val="22"/>
          <w:lang w:val="nl-NL"/>
        </w:rPr>
      </w:pPr>
    </w:p>
    <w:p w:rsidR="00AA24BD" w:rsidRPr="00677552" w:rsidRDefault="00BE7268" w:rsidP="00AA24BD">
      <w:pPr>
        <w:pStyle w:val="Kop4"/>
        <w:rPr>
          <w:rFonts w:asciiTheme="majorHAnsi" w:hAnsiTheme="majorHAnsi"/>
          <w:lang w:val="nl-NL"/>
        </w:rPr>
      </w:pPr>
      <w:r w:rsidRPr="00677552">
        <w:rPr>
          <w:rFonts w:asciiTheme="majorHAnsi" w:hAnsiTheme="majorHAnsi"/>
          <w:lang w:val="nl-NL"/>
        </w:rPr>
        <w:t xml:space="preserve">Maak gebruik van </w:t>
      </w:r>
      <w:r w:rsidR="00AA24BD" w:rsidRPr="00677552">
        <w:rPr>
          <w:rFonts w:asciiTheme="majorHAnsi" w:hAnsiTheme="majorHAnsi"/>
          <w:lang w:val="nl-NL"/>
        </w:rPr>
        <w:t xml:space="preserve">Search Engine </w:t>
      </w:r>
      <w:proofErr w:type="spellStart"/>
      <w:r w:rsidR="00AA24BD" w:rsidRPr="00677552">
        <w:rPr>
          <w:rFonts w:asciiTheme="majorHAnsi" w:hAnsiTheme="majorHAnsi"/>
          <w:lang w:val="nl-NL"/>
        </w:rPr>
        <w:t>Optimization</w:t>
      </w:r>
      <w:proofErr w:type="spellEnd"/>
      <w:r w:rsidRPr="00677552">
        <w:rPr>
          <w:rFonts w:asciiTheme="majorHAnsi" w:hAnsiTheme="majorHAnsi"/>
          <w:lang w:val="nl-NL"/>
        </w:rPr>
        <w:t xml:space="preserve"> </w:t>
      </w:r>
    </w:p>
    <w:p w:rsidR="00BE7268" w:rsidRPr="00677552" w:rsidRDefault="00AA24BD"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O</w:t>
      </w:r>
      <w:r w:rsidR="00BE7268" w:rsidRPr="00677552">
        <w:rPr>
          <w:rFonts w:asciiTheme="majorHAnsi" w:hAnsiTheme="majorHAnsi"/>
          <w:sz w:val="22"/>
          <w:szCs w:val="22"/>
          <w:lang w:val="nl-NL"/>
        </w:rPr>
        <w:t>m de website van NUtrecht hoger in de zoekmachines te laten verschijnen</w:t>
      </w:r>
      <w:r w:rsidRPr="00677552">
        <w:rPr>
          <w:rFonts w:asciiTheme="majorHAnsi" w:hAnsiTheme="majorHAnsi"/>
          <w:sz w:val="22"/>
          <w:szCs w:val="22"/>
          <w:lang w:val="nl-NL"/>
        </w:rPr>
        <w:t xml:space="preserve"> moet gebruik worden gemaakt van SEO</w:t>
      </w:r>
      <w:r w:rsidR="00BE7268" w:rsidRPr="00677552">
        <w:rPr>
          <w:rFonts w:asciiTheme="majorHAnsi" w:hAnsiTheme="majorHAnsi"/>
          <w:sz w:val="22"/>
          <w:szCs w:val="22"/>
          <w:lang w:val="nl-NL"/>
        </w:rPr>
        <w:t xml:space="preserve">. Wanneer je nu in Google op “Utrecht + ondernemen” zoekt, krijg je geen NUtrecht te zien. </w:t>
      </w:r>
    </w:p>
    <w:p w:rsidR="00BE7268" w:rsidRPr="00677552" w:rsidRDefault="00BE7268" w:rsidP="00BE7268">
      <w:pPr>
        <w:pStyle w:val="Geenafstand"/>
        <w:jc w:val="both"/>
        <w:rPr>
          <w:rFonts w:asciiTheme="majorHAnsi" w:hAnsiTheme="majorHAnsi"/>
          <w:sz w:val="22"/>
          <w:szCs w:val="22"/>
          <w:lang w:val="nl-NL"/>
        </w:rPr>
      </w:pPr>
    </w:p>
    <w:p w:rsidR="00AA24BD" w:rsidRPr="00677552" w:rsidRDefault="00BE7268" w:rsidP="00AA24BD">
      <w:pPr>
        <w:pStyle w:val="Kop4"/>
        <w:rPr>
          <w:rFonts w:asciiTheme="majorHAnsi" w:hAnsiTheme="majorHAnsi"/>
          <w:lang w:val="nl-NL"/>
        </w:rPr>
      </w:pPr>
      <w:r w:rsidRPr="00677552">
        <w:rPr>
          <w:rFonts w:asciiTheme="majorHAnsi" w:hAnsiTheme="majorHAnsi"/>
          <w:lang w:val="nl-NL"/>
        </w:rPr>
        <w:t xml:space="preserve">Maak </w:t>
      </w:r>
      <w:r w:rsidR="00AA24BD" w:rsidRPr="00677552">
        <w:rPr>
          <w:rFonts w:asciiTheme="majorHAnsi" w:hAnsiTheme="majorHAnsi"/>
          <w:lang w:val="nl-NL"/>
        </w:rPr>
        <w:t>video’s</w:t>
      </w:r>
      <w:r w:rsidRPr="00677552">
        <w:rPr>
          <w:rFonts w:asciiTheme="majorHAnsi" w:hAnsiTheme="majorHAnsi"/>
          <w:lang w:val="nl-NL"/>
        </w:rPr>
        <w:t xml:space="preserve"> van de act</w:t>
      </w:r>
      <w:r w:rsidR="00AA24BD" w:rsidRPr="00677552">
        <w:rPr>
          <w:rFonts w:asciiTheme="majorHAnsi" w:hAnsiTheme="majorHAnsi"/>
          <w:lang w:val="nl-NL"/>
        </w:rPr>
        <w:t>iviteiten die in NUtrecht zijn</w:t>
      </w:r>
    </w:p>
    <w:p w:rsidR="00C778EA" w:rsidRPr="00677552"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Zet deze </w:t>
      </w:r>
      <w:r w:rsidR="00AA24BD" w:rsidRPr="00677552">
        <w:rPr>
          <w:rFonts w:asciiTheme="majorHAnsi" w:hAnsiTheme="majorHAnsi"/>
          <w:sz w:val="22"/>
          <w:szCs w:val="22"/>
          <w:lang w:val="nl-NL"/>
        </w:rPr>
        <w:t>video’s</w:t>
      </w:r>
      <w:r w:rsidRPr="00677552">
        <w:rPr>
          <w:rFonts w:asciiTheme="majorHAnsi" w:hAnsiTheme="majorHAnsi"/>
          <w:sz w:val="22"/>
          <w:szCs w:val="22"/>
          <w:lang w:val="nl-NL"/>
        </w:rPr>
        <w:t xml:space="preserve"> </w:t>
      </w:r>
      <w:r w:rsidR="00AA24BD" w:rsidRPr="00677552">
        <w:rPr>
          <w:rFonts w:asciiTheme="majorHAnsi" w:hAnsiTheme="majorHAnsi"/>
          <w:sz w:val="22"/>
          <w:szCs w:val="22"/>
          <w:lang w:val="nl-NL"/>
        </w:rPr>
        <w:t xml:space="preserve">op </w:t>
      </w:r>
      <w:r w:rsidRPr="00677552">
        <w:rPr>
          <w:rFonts w:asciiTheme="majorHAnsi" w:hAnsiTheme="majorHAnsi"/>
          <w:sz w:val="22"/>
          <w:szCs w:val="22"/>
          <w:lang w:val="nl-NL"/>
        </w:rPr>
        <w:t>de website</w:t>
      </w:r>
      <w:r w:rsidR="00AA24BD" w:rsidRPr="00677552">
        <w:rPr>
          <w:rFonts w:asciiTheme="majorHAnsi" w:hAnsiTheme="majorHAnsi"/>
          <w:sz w:val="22"/>
          <w:szCs w:val="22"/>
          <w:lang w:val="nl-NL"/>
        </w:rPr>
        <w:t xml:space="preserve"> van NUtrecht en als het in het doel past, ook op de </w:t>
      </w:r>
      <w:proofErr w:type="spellStart"/>
      <w:r w:rsidR="00AA24BD" w:rsidRPr="00677552">
        <w:rPr>
          <w:rFonts w:asciiTheme="majorHAnsi" w:hAnsiTheme="majorHAnsi"/>
          <w:sz w:val="22"/>
          <w:szCs w:val="22"/>
          <w:lang w:val="nl-NL"/>
        </w:rPr>
        <w:t>social</w:t>
      </w:r>
      <w:proofErr w:type="spellEnd"/>
      <w:r w:rsidR="00AA24BD" w:rsidRPr="00677552">
        <w:rPr>
          <w:rFonts w:asciiTheme="majorHAnsi" w:hAnsiTheme="majorHAnsi"/>
          <w:sz w:val="22"/>
          <w:szCs w:val="22"/>
          <w:lang w:val="nl-NL"/>
        </w:rPr>
        <w:t xml:space="preserve"> media</w:t>
      </w:r>
      <w:r w:rsidRPr="00677552">
        <w:rPr>
          <w:rFonts w:asciiTheme="majorHAnsi" w:hAnsiTheme="majorHAnsi"/>
          <w:sz w:val="22"/>
          <w:szCs w:val="22"/>
          <w:lang w:val="nl-NL"/>
        </w:rPr>
        <w:t xml:space="preserve">. Zo kunnen mensen zien wat er allemaal in NUtrecht gebeurt. </w:t>
      </w:r>
    </w:p>
    <w:p w:rsidR="00C778EA" w:rsidRPr="00677552" w:rsidRDefault="00C778EA" w:rsidP="00BE7268">
      <w:pPr>
        <w:pStyle w:val="Geenafstand"/>
        <w:jc w:val="both"/>
        <w:rPr>
          <w:rFonts w:asciiTheme="majorHAnsi" w:hAnsiTheme="majorHAnsi"/>
          <w:sz w:val="22"/>
          <w:szCs w:val="22"/>
          <w:lang w:val="nl-NL"/>
        </w:rPr>
      </w:pPr>
    </w:p>
    <w:p w:rsidR="00C778EA" w:rsidRPr="00677552" w:rsidRDefault="00C778EA" w:rsidP="00BE7268">
      <w:pPr>
        <w:pStyle w:val="Geenafstand"/>
        <w:jc w:val="both"/>
        <w:rPr>
          <w:rStyle w:val="Kop4Char"/>
          <w:rFonts w:asciiTheme="majorHAnsi" w:hAnsiTheme="majorHAnsi"/>
          <w:lang w:val="nl-NL"/>
        </w:rPr>
      </w:pPr>
      <w:r w:rsidRPr="00677552">
        <w:rPr>
          <w:rStyle w:val="Kop4Char"/>
          <w:rFonts w:asciiTheme="majorHAnsi" w:hAnsiTheme="majorHAnsi"/>
          <w:lang w:val="nl-NL"/>
        </w:rPr>
        <w:t xml:space="preserve">Zorg voor een goede </w:t>
      </w:r>
      <w:proofErr w:type="spellStart"/>
      <w:r w:rsidRPr="00677552">
        <w:rPr>
          <w:rStyle w:val="Kop4Char"/>
          <w:rFonts w:asciiTheme="majorHAnsi" w:hAnsiTheme="majorHAnsi"/>
          <w:lang w:val="nl-NL"/>
        </w:rPr>
        <w:t>usability</w:t>
      </w:r>
      <w:proofErr w:type="spellEnd"/>
      <w:r w:rsidRPr="00677552">
        <w:rPr>
          <w:rStyle w:val="Kop4Char"/>
          <w:rFonts w:asciiTheme="majorHAnsi" w:hAnsiTheme="majorHAnsi"/>
          <w:lang w:val="nl-NL"/>
        </w:rPr>
        <w:t xml:space="preserve"> op de website</w:t>
      </w:r>
    </w:p>
    <w:p w:rsidR="00C778EA" w:rsidRPr="00677552" w:rsidRDefault="00651E7B"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Orden de site, zodat dingen gemakkelijk terug te vinden zijn.</w:t>
      </w:r>
      <w:r w:rsidR="00B04509" w:rsidRPr="00677552">
        <w:rPr>
          <w:rFonts w:asciiTheme="majorHAnsi" w:hAnsiTheme="majorHAnsi"/>
          <w:sz w:val="22"/>
          <w:szCs w:val="22"/>
          <w:lang w:val="nl-NL"/>
        </w:rPr>
        <w:t xml:space="preserve"> </w:t>
      </w:r>
      <w:r w:rsidRPr="00677552">
        <w:rPr>
          <w:rFonts w:asciiTheme="majorHAnsi" w:hAnsiTheme="majorHAnsi"/>
          <w:sz w:val="22"/>
          <w:szCs w:val="22"/>
          <w:lang w:val="nl-NL"/>
        </w:rPr>
        <w:t>N</w:t>
      </w:r>
      <w:r w:rsidR="00BE7268" w:rsidRPr="00677552">
        <w:rPr>
          <w:rFonts w:asciiTheme="majorHAnsi" w:hAnsiTheme="majorHAnsi"/>
          <w:sz w:val="22"/>
          <w:szCs w:val="22"/>
          <w:lang w:val="nl-NL"/>
        </w:rPr>
        <w:t>ieuwsberichten staan</w:t>
      </w:r>
      <w:r w:rsidR="00C778EA" w:rsidRPr="00677552">
        <w:rPr>
          <w:rFonts w:asciiTheme="majorHAnsi" w:hAnsiTheme="majorHAnsi"/>
          <w:sz w:val="22"/>
          <w:szCs w:val="22"/>
          <w:lang w:val="nl-NL"/>
        </w:rPr>
        <w:t xml:space="preserve"> nu altijd op de eerste pagina </w:t>
      </w:r>
      <w:r w:rsidRPr="00677552">
        <w:rPr>
          <w:rFonts w:asciiTheme="majorHAnsi" w:hAnsiTheme="majorHAnsi"/>
          <w:sz w:val="22"/>
          <w:szCs w:val="22"/>
          <w:lang w:val="nl-NL"/>
        </w:rPr>
        <w:t xml:space="preserve">vermeld </w:t>
      </w:r>
      <w:r w:rsidR="00C778EA" w:rsidRPr="00677552">
        <w:rPr>
          <w:rFonts w:asciiTheme="majorHAnsi" w:hAnsiTheme="majorHAnsi"/>
          <w:sz w:val="22"/>
          <w:szCs w:val="22"/>
          <w:lang w:val="nl-NL"/>
        </w:rPr>
        <w:t>en je moet per pagina verder klikken om een ouder nieuwsbericht te zoeken. Op dit moment zijn er nog maar zes</w:t>
      </w:r>
      <w:r w:rsidR="00BE7268" w:rsidRPr="00677552">
        <w:rPr>
          <w:rFonts w:asciiTheme="majorHAnsi" w:hAnsiTheme="majorHAnsi"/>
          <w:sz w:val="22"/>
          <w:szCs w:val="22"/>
          <w:lang w:val="nl-NL"/>
        </w:rPr>
        <w:t xml:space="preserve"> pagina’s met nieuwsberichten, maar over een paar maanden zijn dat er twintig. Wanneer je dan een bericht zoekt, wordt dat lastig. </w:t>
      </w:r>
    </w:p>
    <w:p w:rsidR="00C778EA" w:rsidRPr="00677552" w:rsidRDefault="00C778EA" w:rsidP="00BE7268">
      <w:pPr>
        <w:pStyle w:val="Geenafstand"/>
        <w:jc w:val="both"/>
        <w:rPr>
          <w:rFonts w:asciiTheme="majorHAnsi" w:hAnsiTheme="majorHAnsi"/>
          <w:sz w:val="22"/>
          <w:szCs w:val="22"/>
          <w:lang w:val="nl-NL"/>
        </w:rPr>
      </w:pPr>
    </w:p>
    <w:p w:rsidR="00B64960" w:rsidRDefault="00BE7268" w:rsidP="00BE7268">
      <w:pPr>
        <w:pStyle w:val="Geenafstand"/>
        <w:jc w:val="both"/>
        <w:rPr>
          <w:rFonts w:asciiTheme="majorHAnsi" w:hAnsiTheme="majorHAnsi"/>
          <w:sz w:val="22"/>
          <w:szCs w:val="22"/>
          <w:lang w:val="nl-NL"/>
        </w:rPr>
      </w:pPr>
      <w:r w:rsidRPr="00677552">
        <w:rPr>
          <w:rFonts w:asciiTheme="majorHAnsi" w:hAnsiTheme="majorHAnsi"/>
          <w:sz w:val="22"/>
          <w:szCs w:val="22"/>
          <w:lang w:val="nl-NL"/>
        </w:rPr>
        <w:t xml:space="preserve">Verder moet de site nog meer opties en mogelijkheden krijgen, denk bijvoorbeeld aan een kop voor: activiteiten (leven), netwerkbijeenkomsten (ontmoeten en werken), cursussen en workshops (leren) en nieuwsberichten met betrekking tot NUtrecht. </w:t>
      </w:r>
    </w:p>
    <w:p w:rsidR="00B64960" w:rsidRDefault="00B64960">
      <w:pPr>
        <w:rPr>
          <w:rFonts w:asciiTheme="majorHAnsi" w:hAnsiTheme="majorHAnsi"/>
          <w:sz w:val="22"/>
          <w:szCs w:val="22"/>
          <w:lang w:val="nl-NL"/>
        </w:rPr>
      </w:pPr>
      <w:r>
        <w:rPr>
          <w:rFonts w:asciiTheme="majorHAnsi" w:hAnsiTheme="majorHAnsi"/>
          <w:sz w:val="22"/>
          <w:szCs w:val="22"/>
          <w:lang w:val="nl-NL"/>
        </w:rPr>
        <w:br w:type="page"/>
      </w:r>
    </w:p>
    <w:p w:rsidR="00BE7268" w:rsidRPr="00677552" w:rsidRDefault="00B64960" w:rsidP="00692D31">
      <w:pPr>
        <w:pStyle w:val="Kop1"/>
        <w:rPr>
          <w:lang w:val="nl-NL"/>
        </w:rPr>
      </w:pPr>
      <w:bookmarkStart w:id="110" w:name="_Toc328121315"/>
      <w:r>
        <w:rPr>
          <w:lang w:val="nl-NL"/>
        </w:rPr>
        <w:lastRenderedPageBreak/>
        <w:t>Literatuurlijst</w:t>
      </w:r>
      <w:bookmarkEnd w:id="110"/>
    </w:p>
    <w:p w:rsidR="0075314C" w:rsidRPr="00677552" w:rsidRDefault="0075314C" w:rsidP="00833510">
      <w:pPr>
        <w:pStyle w:val="Geenafstand"/>
        <w:jc w:val="both"/>
        <w:rPr>
          <w:rFonts w:asciiTheme="majorHAnsi" w:hAnsiTheme="majorHAnsi"/>
          <w:sz w:val="22"/>
          <w:szCs w:val="22"/>
          <w:lang w:val="nl-NL"/>
        </w:rPr>
      </w:pPr>
    </w:p>
    <w:p w:rsidR="00682315" w:rsidRPr="00682315" w:rsidRDefault="00B64960" w:rsidP="00B64960">
      <w:pPr>
        <w:pStyle w:val="Geenafstand"/>
        <w:rPr>
          <w:rFonts w:asciiTheme="majorHAnsi" w:hAnsiTheme="majorHAnsi"/>
          <w:color w:val="595959" w:themeColor="text1" w:themeTint="A6"/>
          <w:sz w:val="22"/>
          <w:szCs w:val="22"/>
          <w:lang w:val="nl-NL"/>
        </w:rPr>
      </w:pPr>
      <w:r w:rsidRPr="00B64960">
        <w:rPr>
          <w:rFonts w:asciiTheme="majorHAnsi" w:hAnsiTheme="majorHAnsi"/>
          <w:color w:val="595959" w:themeColor="text1" w:themeTint="A6"/>
          <w:sz w:val="22"/>
          <w:szCs w:val="22"/>
          <w:bdr w:val="none" w:sz="0" w:space="0" w:color="auto" w:frame="1"/>
          <w:lang w:val="nl-NL"/>
        </w:rPr>
        <w:t xml:space="preserve">Amersfoort Creatieve Stad, </w:t>
      </w:r>
      <w:proofErr w:type="spellStart"/>
      <w:r w:rsidRPr="00B64960">
        <w:rPr>
          <w:rFonts w:asciiTheme="majorHAnsi" w:hAnsiTheme="majorHAnsi"/>
          <w:color w:val="595959" w:themeColor="text1" w:themeTint="A6"/>
          <w:sz w:val="22"/>
          <w:szCs w:val="22"/>
          <w:bdr w:val="none" w:sz="0" w:space="0" w:color="auto" w:frame="1"/>
          <w:lang w:val="nl-NL"/>
        </w:rPr>
        <w:t>n.d</w:t>
      </w:r>
      <w:proofErr w:type="spellEnd"/>
      <w:r w:rsidRPr="00B64960">
        <w:rPr>
          <w:rFonts w:asciiTheme="majorHAnsi" w:hAnsiTheme="majorHAnsi"/>
          <w:color w:val="595959" w:themeColor="text1" w:themeTint="A6"/>
          <w:sz w:val="22"/>
          <w:szCs w:val="22"/>
          <w:bdr w:val="none" w:sz="0" w:space="0" w:color="auto" w:frame="1"/>
          <w:lang w:val="nl-NL"/>
        </w:rPr>
        <w:t xml:space="preserve">. </w:t>
      </w:r>
      <w:r w:rsidR="00682315" w:rsidRPr="00682315">
        <w:rPr>
          <w:rFonts w:asciiTheme="majorHAnsi" w:hAnsiTheme="majorHAnsi"/>
          <w:i/>
          <w:color w:val="595959" w:themeColor="text1" w:themeTint="A6"/>
          <w:sz w:val="22"/>
          <w:szCs w:val="22"/>
          <w:bdr w:val="none" w:sz="0" w:space="0" w:color="auto" w:frame="1"/>
          <w:lang w:val="nl-NL"/>
        </w:rPr>
        <w:t>Projecten van Amersfoort Creatieve Stad</w:t>
      </w:r>
      <w:r w:rsidR="00682315">
        <w:rPr>
          <w:rFonts w:asciiTheme="majorHAnsi" w:hAnsiTheme="majorHAnsi"/>
          <w:color w:val="595959" w:themeColor="text1" w:themeTint="A6"/>
          <w:sz w:val="22"/>
          <w:szCs w:val="22"/>
          <w:bdr w:val="none" w:sz="0" w:space="0" w:color="auto" w:frame="1"/>
          <w:lang w:val="nl-NL"/>
        </w:rPr>
        <w:t xml:space="preserve">. </w:t>
      </w:r>
      <w:r w:rsidRPr="00B64960">
        <w:rPr>
          <w:rFonts w:asciiTheme="majorHAnsi" w:hAnsiTheme="majorHAnsi"/>
          <w:color w:val="595959" w:themeColor="text1" w:themeTint="A6"/>
          <w:sz w:val="22"/>
          <w:szCs w:val="22"/>
          <w:lang w:val="nl-NL"/>
        </w:rPr>
        <w:t>Geraadpleegd op 16 mei 2011</w:t>
      </w:r>
      <w:r w:rsidRPr="00682315">
        <w:rPr>
          <w:rFonts w:asciiTheme="majorHAnsi" w:hAnsiTheme="majorHAnsi"/>
          <w:color w:val="595959" w:themeColor="text1" w:themeTint="A6"/>
          <w:sz w:val="22"/>
          <w:szCs w:val="22"/>
          <w:lang w:val="nl-NL"/>
        </w:rPr>
        <w:t xml:space="preserve"> </w:t>
      </w:r>
      <w:hyperlink r:id="rId33" w:history="1">
        <w:r w:rsidRPr="00682315">
          <w:rPr>
            <w:rStyle w:val="Hyperlink"/>
            <w:rFonts w:asciiTheme="majorHAnsi" w:hAnsiTheme="majorHAnsi"/>
            <w:color w:val="595959" w:themeColor="text1" w:themeTint="A6"/>
            <w:sz w:val="22"/>
            <w:szCs w:val="22"/>
            <w:u w:val="none"/>
            <w:lang w:val="nl-NL"/>
          </w:rPr>
          <w:t>www.amersfoortcreatievestad.nl/projecten</w:t>
        </w:r>
      </w:hyperlink>
    </w:p>
    <w:p w:rsidR="00B64960" w:rsidRPr="00682315" w:rsidRDefault="00B64960" w:rsidP="00B64960">
      <w:pPr>
        <w:pStyle w:val="Geenafstand"/>
        <w:rPr>
          <w:rFonts w:asciiTheme="majorHAnsi" w:hAnsiTheme="majorHAnsi"/>
          <w:color w:val="595959" w:themeColor="text1" w:themeTint="A6"/>
          <w:sz w:val="8"/>
          <w:szCs w:val="8"/>
          <w:lang w:val="nl-NL"/>
        </w:rPr>
      </w:pPr>
      <w:r w:rsidRPr="00682315">
        <w:rPr>
          <w:rFonts w:asciiTheme="majorHAnsi" w:hAnsiTheme="majorHAnsi"/>
          <w:color w:val="595959" w:themeColor="text1" w:themeTint="A6"/>
          <w:sz w:val="22"/>
          <w:szCs w:val="22"/>
          <w:lang w:val="nl-NL"/>
        </w:rPr>
        <w:t xml:space="preserve"> </w:t>
      </w:r>
    </w:p>
    <w:p w:rsidR="00B64960" w:rsidRPr="00682315" w:rsidRDefault="00B64960" w:rsidP="00B64960">
      <w:pPr>
        <w:pStyle w:val="Geenafstand"/>
        <w:rPr>
          <w:rFonts w:asciiTheme="majorHAnsi" w:hAnsiTheme="majorHAnsi"/>
          <w:color w:val="595959" w:themeColor="text1" w:themeTint="A6"/>
          <w:sz w:val="22"/>
          <w:szCs w:val="22"/>
          <w:lang w:val="nl-NL"/>
        </w:rPr>
      </w:pPr>
      <w:r w:rsidRPr="00F910C5">
        <w:rPr>
          <w:rFonts w:asciiTheme="majorHAnsi" w:hAnsiTheme="majorHAnsi"/>
          <w:color w:val="595959" w:themeColor="text1" w:themeTint="A6"/>
          <w:sz w:val="22"/>
          <w:szCs w:val="22"/>
          <w:lang w:val="nl-NL"/>
        </w:rPr>
        <w:t xml:space="preserve">Bestuursinformatie, gemeente Utrecht (2010). </w:t>
      </w:r>
      <w:r w:rsidRPr="00682315">
        <w:rPr>
          <w:rFonts w:asciiTheme="majorHAnsi" w:hAnsiTheme="majorHAnsi"/>
          <w:i/>
          <w:color w:val="595959" w:themeColor="text1" w:themeTint="A6"/>
          <w:sz w:val="22"/>
          <w:szCs w:val="22"/>
          <w:lang w:val="nl-NL"/>
        </w:rPr>
        <w:t>Utrechtse bevolking 2010</w:t>
      </w:r>
      <w:r w:rsidRPr="00682315">
        <w:rPr>
          <w:rFonts w:asciiTheme="majorHAnsi" w:hAnsiTheme="majorHAnsi"/>
          <w:color w:val="595959" w:themeColor="text1" w:themeTint="A6"/>
          <w:sz w:val="22"/>
          <w:szCs w:val="22"/>
          <w:lang w:val="nl-NL"/>
        </w:rPr>
        <w:t xml:space="preserve">. </w:t>
      </w:r>
      <w:r w:rsidR="00682315">
        <w:rPr>
          <w:rFonts w:asciiTheme="majorHAnsi" w:hAnsiTheme="majorHAnsi"/>
          <w:color w:val="595959" w:themeColor="text1" w:themeTint="A6"/>
          <w:sz w:val="22"/>
          <w:szCs w:val="22"/>
          <w:lang w:val="nl-NL"/>
        </w:rPr>
        <w:t>Utrecht: Gemeente Utrecht</w:t>
      </w:r>
    </w:p>
    <w:p w:rsidR="00682315" w:rsidRPr="00682315" w:rsidRDefault="00682315" w:rsidP="00B64960">
      <w:pPr>
        <w:pStyle w:val="Geenafstand"/>
        <w:rPr>
          <w:rFonts w:asciiTheme="majorHAnsi" w:hAnsiTheme="majorHAnsi"/>
          <w:color w:val="595959" w:themeColor="text1" w:themeTint="A6"/>
          <w:sz w:val="8"/>
          <w:szCs w:val="8"/>
          <w:bdr w:val="none" w:sz="0" w:space="0" w:color="auto" w:frame="1"/>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r w:rsidRPr="00F910C5">
        <w:rPr>
          <w:rFonts w:asciiTheme="majorHAnsi" w:hAnsiTheme="majorHAnsi"/>
          <w:color w:val="595959" w:themeColor="text1" w:themeTint="A6"/>
          <w:sz w:val="22"/>
          <w:szCs w:val="22"/>
          <w:lang w:val="nl-NL"/>
        </w:rPr>
        <w:t xml:space="preserve">Bosch, J., Groen, I (2007). </w:t>
      </w:r>
      <w:r w:rsidRPr="00682315">
        <w:rPr>
          <w:rFonts w:asciiTheme="majorHAnsi" w:hAnsiTheme="majorHAnsi"/>
          <w:i/>
          <w:color w:val="595959" w:themeColor="text1" w:themeTint="A6"/>
          <w:sz w:val="22"/>
          <w:szCs w:val="22"/>
          <w:lang w:val="nl-NL"/>
        </w:rPr>
        <w:t xml:space="preserve">Generatie </w:t>
      </w:r>
      <w:proofErr w:type="spellStart"/>
      <w:r w:rsidRPr="00682315">
        <w:rPr>
          <w:rFonts w:asciiTheme="majorHAnsi" w:hAnsiTheme="majorHAnsi"/>
          <w:i/>
          <w:color w:val="595959" w:themeColor="text1" w:themeTint="A6"/>
          <w:sz w:val="22"/>
          <w:szCs w:val="22"/>
          <w:lang w:val="nl-NL"/>
        </w:rPr>
        <w:t>Einstein</w:t>
      </w:r>
      <w:proofErr w:type="spellEnd"/>
      <w:r w:rsidRPr="00682315">
        <w:rPr>
          <w:rFonts w:asciiTheme="majorHAnsi" w:hAnsiTheme="majorHAnsi"/>
          <w:i/>
          <w:color w:val="595959" w:themeColor="text1" w:themeTint="A6"/>
          <w:sz w:val="22"/>
          <w:szCs w:val="22"/>
          <w:lang w:val="nl-NL"/>
        </w:rPr>
        <w:t xml:space="preserve"> slimmer, sneller en socialer: Communiceren met jongeren van de 21e eeuw. </w:t>
      </w:r>
      <w:r w:rsidRPr="00F910C5">
        <w:rPr>
          <w:rFonts w:asciiTheme="majorHAnsi" w:hAnsiTheme="majorHAnsi"/>
          <w:color w:val="595959" w:themeColor="text1" w:themeTint="A6"/>
          <w:sz w:val="22"/>
          <w:szCs w:val="22"/>
          <w:lang w:val="nl-NL"/>
        </w:rPr>
        <w:t xml:space="preserve">Amsterdam: </w:t>
      </w:r>
      <w:proofErr w:type="spellStart"/>
      <w:r w:rsidRPr="00F910C5">
        <w:rPr>
          <w:rFonts w:asciiTheme="majorHAnsi" w:hAnsiTheme="majorHAnsi"/>
          <w:color w:val="595959" w:themeColor="text1" w:themeTint="A6"/>
          <w:sz w:val="22"/>
          <w:szCs w:val="22"/>
          <w:lang w:val="nl-NL"/>
        </w:rPr>
        <w:t>pearson</w:t>
      </w:r>
      <w:proofErr w:type="spellEnd"/>
      <w:r w:rsidRPr="00F910C5">
        <w:rPr>
          <w:rFonts w:asciiTheme="majorHAnsi" w:hAnsiTheme="majorHAnsi"/>
          <w:color w:val="595959" w:themeColor="text1" w:themeTint="A6"/>
          <w:sz w:val="22"/>
          <w:szCs w:val="22"/>
          <w:lang w:val="nl-NL"/>
        </w:rPr>
        <w:t xml:space="preserve"> </w:t>
      </w:r>
      <w:proofErr w:type="spellStart"/>
      <w:r w:rsidRPr="00F910C5">
        <w:rPr>
          <w:rFonts w:asciiTheme="majorHAnsi" w:hAnsiTheme="majorHAnsi"/>
          <w:color w:val="595959" w:themeColor="text1" w:themeTint="A6"/>
          <w:sz w:val="22"/>
          <w:szCs w:val="22"/>
          <w:lang w:val="nl-NL"/>
        </w:rPr>
        <w:t>Education</w:t>
      </w:r>
      <w:proofErr w:type="spellEnd"/>
      <w:r w:rsidRPr="00F910C5">
        <w:rPr>
          <w:rFonts w:asciiTheme="majorHAnsi" w:hAnsiTheme="majorHAnsi"/>
          <w:color w:val="595959" w:themeColor="text1" w:themeTint="A6"/>
          <w:sz w:val="22"/>
          <w:szCs w:val="22"/>
          <w:lang w:val="nl-NL"/>
        </w:rPr>
        <w:t xml:space="preserve"> Uitgeverij </w:t>
      </w:r>
    </w:p>
    <w:p w:rsidR="00682315" w:rsidRPr="00F910C5" w:rsidRDefault="00682315" w:rsidP="00B64960">
      <w:pPr>
        <w:pStyle w:val="Geenafstand"/>
        <w:rPr>
          <w:rFonts w:asciiTheme="majorHAnsi" w:hAnsiTheme="majorHAnsi"/>
          <w:color w:val="595959" w:themeColor="text1" w:themeTint="A6"/>
          <w:sz w:val="8"/>
          <w:szCs w:val="8"/>
          <w:bdr w:val="none" w:sz="0" w:space="0" w:color="auto" w:frame="1"/>
          <w:lang w:val="nl-NL"/>
        </w:rPr>
      </w:pPr>
    </w:p>
    <w:p w:rsidR="00C36AAF" w:rsidRPr="00F910C5" w:rsidRDefault="00C36AAF" w:rsidP="00C36AAF">
      <w:pPr>
        <w:pStyle w:val="Geenafstand"/>
        <w:rPr>
          <w:rFonts w:asciiTheme="majorHAnsi" w:hAnsiTheme="majorHAnsi"/>
          <w:color w:val="595959" w:themeColor="text1" w:themeTint="A6"/>
          <w:sz w:val="22"/>
          <w:szCs w:val="22"/>
          <w:lang w:val="nl-NL"/>
        </w:rPr>
      </w:pPr>
      <w:r w:rsidRPr="00C36AAF">
        <w:rPr>
          <w:rFonts w:asciiTheme="majorHAnsi" w:hAnsiTheme="majorHAnsi"/>
          <w:color w:val="595959" w:themeColor="text1" w:themeTint="A6"/>
          <w:sz w:val="22"/>
          <w:szCs w:val="22"/>
          <w:bdr w:val="none" w:sz="0" w:space="0" w:color="auto" w:frame="1"/>
          <w:lang w:val="nl-NL"/>
        </w:rPr>
        <w:t>Centraal Bureau voor Statistiek (2010).</w:t>
      </w:r>
      <w:r w:rsidRPr="00C36AAF">
        <w:rPr>
          <w:rFonts w:asciiTheme="majorHAnsi" w:hAnsiTheme="majorHAnsi"/>
          <w:color w:val="595959" w:themeColor="text1" w:themeTint="A6"/>
          <w:sz w:val="22"/>
          <w:szCs w:val="22"/>
          <w:lang w:val="nl-NL"/>
        </w:rPr>
        <w:t xml:space="preserve"> Jeugdmonitor 2011. </w:t>
      </w:r>
      <w:r w:rsidRPr="00C36AAF">
        <w:rPr>
          <w:rFonts w:asciiTheme="majorHAnsi" w:hAnsiTheme="majorHAnsi"/>
          <w:i/>
          <w:color w:val="595959" w:themeColor="text1" w:themeTint="A6"/>
          <w:sz w:val="22"/>
          <w:szCs w:val="22"/>
          <w:lang w:val="nl-NL"/>
        </w:rPr>
        <w:t>Aantal jongeren naar geslacht, leeftijd, herkomst en regio.</w:t>
      </w:r>
      <w:r w:rsidRPr="00C36AAF">
        <w:rPr>
          <w:rFonts w:asciiTheme="majorHAnsi" w:hAnsiTheme="majorHAnsi"/>
          <w:color w:val="595959" w:themeColor="text1" w:themeTint="A6"/>
          <w:sz w:val="22"/>
          <w:szCs w:val="22"/>
          <w:lang w:val="nl-NL"/>
        </w:rPr>
        <w:t xml:space="preserve"> </w:t>
      </w:r>
      <w:r w:rsidRPr="00682315">
        <w:rPr>
          <w:rFonts w:asciiTheme="majorHAnsi" w:hAnsiTheme="majorHAnsi"/>
          <w:color w:val="595959" w:themeColor="text1" w:themeTint="A6"/>
          <w:sz w:val="22"/>
          <w:szCs w:val="22"/>
          <w:bdr w:val="none" w:sz="0" w:space="0" w:color="auto" w:frame="1"/>
          <w:lang w:val="nl-NL"/>
        </w:rPr>
        <w:t>Geraadpleegd op 8 juni 2011,</w:t>
      </w:r>
      <w:r>
        <w:rPr>
          <w:rFonts w:asciiTheme="majorHAnsi" w:hAnsiTheme="majorHAnsi"/>
          <w:color w:val="595959" w:themeColor="text1" w:themeTint="A6"/>
          <w:sz w:val="22"/>
          <w:szCs w:val="22"/>
          <w:bdr w:val="none" w:sz="0" w:space="0" w:color="auto" w:frame="1"/>
          <w:lang w:val="nl-NL"/>
        </w:rPr>
        <w:t xml:space="preserve"> </w:t>
      </w:r>
      <w:hyperlink r:id="rId34" w:history="1">
        <w:r w:rsidRPr="00682315">
          <w:rPr>
            <w:rStyle w:val="Hyperlink"/>
            <w:rFonts w:asciiTheme="majorHAnsi" w:hAnsiTheme="majorHAnsi"/>
            <w:color w:val="595959" w:themeColor="text1" w:themeTint="A6"/>
            <w:sz w:val="22"/>
            <w:szCs w:val="22"/>
            <w:u w:val="none"/>
            <w:lang w:val="nl-NL"/>
          </w:rPr>
          <w:t>http://jeugdstatline.cbs.nl/JeugdMonitor/publication/?DM=SLNL&amp;PA=71009ned&amp;D1=0&amp;D2=0&amp;D3=0&amp;D4=0-2&amp;D5=11,42,539-540&amp;D6=5-10&amp;VW=T</w:t>
        </w:r>
      </w:hyperlink>
    </w:p>
    <w:p w:rsidR="00C36AAF" w:rsidRPr="00F910C5" w:rsidRDefault="00C36AAF" w:rsidP="00C36AAF">
      <w:pPr>
        <w:pStyle w:val="Geenafstand"/>
        <w:rPr>
          <w:rFonts w:asciiTheme="majorHAnsi" w:hAnsiTheme="majorHAnsi"/>
          <w:color w:val="595959" w:themeColor="text1" w:themeTint="A6"/>
          <w:sz w:val="8"/>
          <w:szCs w:val="8"/>
          <w:lang w:val="nl-NL"/>
        </w:rPr>
      </w:pPr>
    </w:p>
    <w:p w:rsidR="00C36AAF" w:rsidRPr="00C36AAF" w:rsidRDefault="00C36AAF" w:rsidP="00C36AAF">
      <w:pPr>
        <w:pStyle w:val="Geenafstand"/>
        <w:rPr>
          <w:rFonts w:asciiTheme="majorHAnsi" w:hAnsiTheme="majorHAnsi"/>
          <w:color w:val="595959" w:themeColor="text1" w:themeTint="A6"/>
          <w:sz w:val="22"/>
          <w:szCs w:val="22"/>
          <w:lang w:val="nl-NL"/>
        </w:rPr>
      </w:pPr>
      <w:r w:rsidRPr="00C36AAF">
        <w:rPr>
          <w:rFonts w:asciiTheme="majorHAnsi" w:hAnsiTheme="majorHAnsi"/>
          <w:color w:val="595959" w:themeColor="text1" w:themeTint="A6"/>
          <w:sz w:val="22"/>
          <w:szCs w:val="22"/>
          <w:bdr w:val="none" w:sz="0" w:space="0" w:color="auto" w:frame="1"/>
          <w:lang w:val="nl-NL"/>
        </w:rPr>
        <w:t>Centraal Bureau voor Statistiek (2010).</w:t>
      </w:r>
      <w:r w:rsidRPr="00C36AAF">
        <w:rPr>
          <w:rFonts w:asciiTheme="majorHAnsi" w:hAnsiTheme="majorHAnsi"/>
          <w:color w:val="595959" w:themeColor="text1" w:themeTint="A6"/>
          <w:sz w:val="22"/>
          <w:szCs w:val="22"/>
          <w:lang w:val="nl-NL"/>
        </w:rPr>
        <w:t xml:space="preserve"> </w:t>
      </w:r>
      <w:r w:rsidRPr="00C36AAF">
        <w:rPr>
          <w:rFonts w:asciiTheme="majorHAnsi" w:hAnsiTheme="majorHAnsi"/>
          <w:i/>
          <w:color w:val="595959" w:themeColor="text1" w:themeTint="A6"/>
          <w:sz w:val="22"/>
          <w:szCs w:val="22"/>
          <w:lang w:val="nl-NL"/>
        </w:rPr>
        <w:t xml:space="preserve">Nederlandse jongeren zeer actief op sociale netwerken. </w:t>
      </w:r>
      <w:r w:rsidRPr="00C36AAF">
        <w:rPr>
          <w:rFonts w:asciiTheme="majorHAnsi" w:hAnsiTheme="majorHAnsi"/>
          <w:color w:val="595959" w:themeColor="text1" w:themeTint="A6"/>
          <w:sz w:val="22"/>
          <w:szCs w:val="22"/>
          <w:bdr w:val="none" w:sz="0" w:space="0" w:color="auto" w:frame="1"/>
          <w:lang w:val="nl-NL"/>
        </w:rPr>
        <w:t xml:space="preserve">Geraadpleegd op 8 juni 2011 </w:t>
      </w:r>
      <w:hyperlink r:id="rId35" w:history="1">
        <w:r w:rsidRPr="00C36AAF">
          <w:rPr>
            <w:rStyle w:val="Hyperlink"/>
            <w:rFonts w:asciiTheme="majorHAnsi" w:hAnsiTheme="majorHAnsi"/>
            <w:color w:val="595959" w:themeColor="text1" w:themeTint="A6"/>
            <w:sz w:val="22"/>
            <w:szCs w:val="22"/>
            <w:u w:val="none"/>
            <w:lang w:val="nl-NL"/>
          </w:rPr>
          <w:t>http://www.cbs.nl/nl-NL/menu/themas/vrije-tijd-cultuur/publicaties/artikelen/archief/2011/2011-3296-wm.htm</w:t>
        </w:r>
      </w:hyperlink>
    </w:p>
    <w:p w:rsidR="00C36AAF" w:rsidRPr="00C36AAF" w:rsidRDefault="00C36AAF" w:rsidP="00C36AAF">
      <w:pPr>
        <w:pStyle w:val="Geenafstand"/>
        <w:rPr>
          <w:rFonts w:asciiTheme="majorHAnsi" w:hAnsiTheme="majorHAnsi"/>
          <w:color w:val="595959" w:themeColor="text1" w:themeTint="A6"/>
          <w:sz w:val="8"/>
          <w:szCs w:val="8"/>
          <w:lang w:val="nl-NL"/>
        </w:rPr>
      </w:pPr>
    </w:p>
    <w:p w:rsidR="00C36AAF" w:rsidRPr="00F910C5" w:rsidRDefault="00C36AAF" w:rsidP="00C36AAF">
      <w:pPr>
        <w:pStyle w:val="Geenafstand"/>
        <w:rPr>
          <w:rFonts w:asciiTheme="majorHAnsi" w:hAnsiTheme="majorHAnsi"/>
          <w:color w:val="595959" w:themeColor="text1" w:themeTint="A6"/>
          <w:sz w:val="22"/>
          <w:szCs w:val="22"/>
          <w:lang w:val="nl-NL"/>
        </w:rPr>
      </w:pPr>
      <w:r w:rsidRPr="00F910C5">
        <w:rPr>
          <w:rFonts w:asciiTheme="majorHAnsi" w:hAnsiTheme="majorHAnsi"/>
          <w:color w:val="595959" w:themeColor="text1" w:themeTint="A6"/>
          <w:sz w:val="22"/>
          <w:szCs w:val="22"/>
          <w:bdr w:val="none" w:sz="0" w:space="0" w:color="auto" w:frame="1"/>
          <w:lang w:val="nl-NL"/>
        </w:rPr>
        <w:t>Centraal Bureau voor Statistiek (2010).</w:t>
      </w:r>
      <w:r w:rsidRPr="00F910C5">
        <w:rPr>
          <w:rFonts w:asciiTheme="majorHAnsi" w:hAnsiTheme="majorHAnsi"/>
          <w:color w:val="595959" w:themeColor="text1" w:themeTint="A6"/>
          <w:sz w:val="22"/>
          <w:szCs w:val="22"/>
          <w:lang w:val="nl-NL"/>
        </w:rPr>
        <w:t xml:space="preserve"> Jeugdmonitor 2011. </w:t>
      </w:r>
      <w:r w:rsidRPr="00F910C5">
        <w:rPr>
          <w:rFonts w:asciiTheme="majorHAnsi" w:hAnsiTheme="majorHAnsi"/>
          <w:i/>
          <w:color w:val="595959" w:themeColor="text1" w:themeTint="A6"/>
          <w:sz w:val="22"/>
          <w:szCs w:val="22"/>
          <w:lang w:val="nl-NL"/>
        </w:rPr>
        <w:t xml:space="preserve">Niet </w:t>
      </w:r>
      <w:proofErr w:type="spellStart"/>
      <w:r w:rsidRPr="00F910C5">
        <w:rPr>
          <w:rFonts w:asciiTheme="majorHAnsi" w:hAnsiTheme="majorHAnsi"/>
          <w:i/>
          <w:color w:val="595959" w:themeColor="text1" w:themeTint="A6"/>
          <w:sz w:val="22"/>
          <w:szCs w:val="22"/>
          <w:lang w:val="nl-NL"/>
        </w:rPr>
        <w:t>werkende-werkzoekenden</w:t>
      </w:r>
      <w:proofErr w:type="spellEnd"/>
      <w:r w:rsidRPr="00F910C5">
        <w:rPr>
          <w:rFonts w:asciiTheme="majorHAnsi" w:hAnsiTheme="majorHAnsi"/>
          <w:i/>
          <w:color w:val="595959" w:themeColor="text1" w:themeTint="A6"/>
          <w:sz w:val="22"/>
          <w:szCs w:val="22"/>
          <w:lang w:val="nl-NL"/>
        </w:rPr>
        <w:t xml:space="preserve">: jongeren. </w:t>
      </w:r>
      <w:r w:rsidRPr="00F910C5">
        <w:rPr>
          <w:rFonts w:asciiTheme="majorHAnsi" w:hAnsiTheme="majorHAnsi"/>
          <w:color w:val="595959" w:themeColor="text1" w:themeTint="A6"/>
          <w:sz w:val="22"/>
          <w:szCs w:val="22"/>
          <w:bdr w:val="none" w:sz="0" w:space="0" w:color="auto" w:frame="1"/>
          <w:lang w:val="nl-NL"/>
        </w:rPr>
        <w:t xml:space="preserve">Geraadpleegd op 8 juni 2011 </w:t>
      </w:r>
      <w:hyperlink r:id="rId36" w:history="1">
        <w:r w:rsidRPr="00F910C5">
          <w:rPr>
            <w:rStyle w:val="Hyperlink"/>
            <w:rFonts w:asciiTheme="majorHAnsi" w:hAnsiTheme="majorHAnsi"/>
            <w:color w:val="595959" w:themeColor="text1" w:themeTint="A6"/>
            <w:sz w:val="22"/>
            <w:szCs w:val="22"/>
            <w:u w:val="none"/>
            <w:lang w:val="nl-NL"/>
          </w:rPr>
          <w:t>http://jeugdstatline.cbs.nl/JeugdMonitor/publication/?DM=SLNL&amp;PA=71006ned&amp;D1=a&amp;D2=0&amp;D3=0-2&amp;D4=447-448,542&amp;D5=a&amp;VW=T</w:t>
        </w:r>
      </w:hyperlink>
    </w:p>
    <w:p w:rsidR="00C36AAF" w:rsidRPr="00F910C5" w:rsidRDefault="00C36AAF" w:rsidP="00C36AAF">
      <w:pPr>
        <w:pStyle w:val="Geenafstand"/>
        <w:rPr>
          <w:rFonts w:asciiTheme="majorHAnsi" w:hAnsiTheme="majorHAnsi"/>
          <w:color w:val="595959" w:themeColor="text1" w:themeTint="A6"/>
          <w:sz w:val="8"/>
          <w:szCs w:val="8"/>
          <w:lang w:val="nl-NL"/>
        </w:rPr>
      </w:pPr>
    </w:p>
    <w:p w:rsidR="00B64960" w:rsidRPr="00F910C5" w:rsidRDefault="00B64960" w:rsidP="00B64960">
      <w:pPr>
        <w:pStyle w:val="Geenafstand"/>
        <w:rPr>
          <w:rFonts w:asciiTheme="majorHAnsi" w:hAnsiTheme="majorHAnsi"/>
          <w:color w:val="595959" w:themeColor="text1" w:themeTint="A6"/>
          <w:sz w:val="22"/>
          <w:szCs w:val="22"/>
          <w:bdr w:val="none" w:sz="0" w:space="0" w:color="auto" w:frame="1"/>
          <w:lang w:val="nl-NL"/>
        </w:rPr>
      </w:pPr>
      <w:r w:rsidRPr="00F910C5">
        <w:rPr>
          <w:rFonts w:asciiTheme="majorHAnsi" w:hAnsiTheme="majorHAnsi"/>
          <w:color w:val="595959" w:themeColor="text1" w:themeTint="A6"/>
          <w:sz w:val="22"/>
          <w:szCs w:val="22"/>
          <w:bdr w:val="none" w:sz="0" w:space="0" w:color="auto" w:frame="1"/>
          <w:lang w:val="nl-NL"/>
        </w:rPr>
        <w:t xml:space="preserve">Centraal Bureau voor Statistiek (2010). </w:t>
      </w:r>
      <w:r w:rsidRPr="00F910C5">
        <w:rPr>
          <w:rFonts w:asciiTheme="majorHAnsi" w:hAnsiTheme="majorHAnsi"/>
          <w:i/>
          <w:color w:val="595959" w:themeColor="text1" w:themeTint="A6"/>
          <w:sz w:val="22"/>
          <w:szCs w:val="22"/>
          <w:bdr w:val="none" w:sz="0" w:space="0" w:color="auto" w:frame="1"/>
          <w:lang w:val="nl-NL"/>
        </w:rPr>
        <w:t xml:space="preserve">Trendrapport 2010 </w:t>
      </w:r>
      <w:r w:rsidRPr="00F910C5">
        <w:rPr>
          <w:rFonts w:asciiTheme="majorHAnsi" w:hAnsiTheme="majorHAnsi"/>
          <w:i/>
          <w:color w:val="595959" w:themeColor="text1" w:themeTint="A6"/>
          <w:sz w:val="22"/>
          <w:szCs w:val="22"/>
          <w:lang w:val="nl-NL"/>
        </w:rPr>
        <w:t xml:space="preserve">Landelijke Jeugdmonitor. </w:t>
      </w:r>
      <w:r w:rsidRPr="00F910C5">
        <w:rPr>
          <w:rFonts w:asciiTheme="majorHAnsi" w:hAnsiTheme="majorHAnsi"/>
          <w:color w:val="595959" w:themeColor="text1" w:themeTint="A6"/>
          <w:sz w:val="22"/>
          <w:szCs w:val="22"/>
          <w:bdr w:val="none" w:sz="0" w:space="0" w:color="auto" w:frame="1"/>
          <w:lang w:val="nl-NL"/>
        </w:rPr>
        <w:t xml:space="preserve">Den Haag/Heerlen: CBS. </w:t>
      </w:r>
    </w:p>
    <w:p w:rsidR="00682315" w:rsidRPr="00F910C5" w:rsidRDefault="00682315" w:rsidP="00B64960">
      <w:pPr>
        <w:pStyle w:val="Geenafstand"/>
        <w:rPr>
          <w:rFonts w:asciiTheme="majorHAnsi" w:hAnsiTheme="majorHAnsi"/>
          <w:color w:val="595959" w:themeColor="text1" w:themeTint="A6"/>
          <w:sz w:val="8"/>
          <w:szCs w:val="8"/>
          <w:bdr w:val="none" w:sz="0" w:space="0" w:color="auto" w:frame="1"/>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r w:rsidRPr="00F910C5">
        <w:rPr>
          <w:rFonts w:asciiTheme="majorHAnsi" w:hAnsiTheme="majorHAnsi"/>
          <w:color w:val="595959" w:themeColor="text1" w:themeTint="A6"/>
          <w:sz w:val="22"/>
          <w:szCs w:val="22"/>
          <w:bdr w:val="none" w:sz="0" w:space="0" w:color="auto" w:frame="1"/>
          <w:lang w:val="nl-NL"/>
        </w:rPr>
        <w:t xml:space="preserve">Creatieve </w:t>
      </w:r>
      <w:proofErr w:type="spellStart"/>
      <w:r w:rsidRPr="00F910C5">
        <w:rPr>
          <w:rFonts w:asciiTheme="majorHAnsi" w:hAnsiTheme="majorHAnsi"/>
          <w:color w:val="595959" w:themeColor="text1" w:themeTint="A6"/>
          <w:sz w:val="22"/>
          <w:szCs w:val="22"/>
          <w:bdr w:val="none" w:sz="0" w:space="0" w:color="auto" w:frame="1"/>
          <w:lang w:val="nl-NL"/>
        </w:rPr>
        <w:t>Factory</w:t>
      </w:r>
      <w:proofErr w:type="spellEnd"/>
      <w:r w:rsidRPr="00F910C5">
        <w:rPr>
          <w:rFonts w:asciiTheme="majorHAnsi" w:hAnsiTheme="majorHAnsi"/>
          <w:color w:val="595959" w:themeColor="text1" w:themeTint="A6"/>
          <w:sz w:val="22"/>
          <w:szCs w:val="22"/>
          <w:bdr w:val="none" w:sz="0" w:space="0" w:color="auto" w:frame="1"/>
          <w:lang w:val="nl-NL"/>
        </w:rPr>
        <w:t xml:space="preserve">, </w:t>
      </w:r>
      <w:proofErr w:type="spellStart"/>
      <w:r w:rsidRPr="00F910C5">
        <w:rPr>
          <w:rFonts w:asciiTheme="majorHAnsi" w:hAnsiTheme="majorHAnsi"/>
          <w:color w:val="595959" w:themeColor="text1" w:themeTint="A6"/>
          <w:sz w:val="22"/>
          <w:szCs w:val="22"/>
          <w:bdr w:val="none" w:sz="0" w:space="0" w:color="auto" w:frame="1"/>
          <w:lang w:val="nl-NL"/>
        </w:rPr>
        <w:t>n.d</w:t>
      </w:r>
      <w:proofErr w:type="spellEnd"/>
      <w:r w:rsidRPr="00F910C5">
        <w:rPr>
          <w:rFonts w:asciiTheme="majorHAnsi" w:hAnsiTheme="majorHAnsi"/>
          <w:color w:val="595959" w:themeColor="text1" w:themeTint="A6"/>
          <w:sz w:val="22"/>
          <w:szCs w:val="22"/>
          <w:bdr w:val="none" w:sz="0" w:space="0" w:color="auto" w:frame="1"/>
          <w:lang w:val="nl-NL"/>
        </w:rPr>
        <w:t xml:space="preserve">. </w:t>
      </w:r>
      <w:r w:rsidRPr="00F910C5">
        <w:rPr>
          <w:rFonts w:asciiTheme="majorHAnsi" w:hAnsiTheme="majorHAnsi"/>
          <w:i/>
          <w:color w:val="595959" w:themeColor="text1" w:themeTint="A6"/>
          <w:sz w:val="22"/>
          <w:szCs w:val="22"/>
          <w:bdr w:val="none" w:sz="0" w:space="0" w:color="auto" w:frame="1"/>
          <w:lang w:val="nl-NL"/>
        </w:rPr>
        <w:t>Over de CF.</w:t>
      </w:r>
      <w:r w:rsidRPr="00F910C5">
        <w:rPr>
          <w:rFonts w:asciiTheme="majorHAnsi" w:hAnsiTheme="majorHAnsi"/>
          <w:color w:val="595959" w:themeColor="text1" w:themeTint="A6"/>
          <w:sz w:val="22"/>
          <w:szCs w:val="22"/>
          <w:lang w:val="nl-NL"/>
        </w:rPr>
        <w:t xml:space="preserve"> Geraadpleegd op 18 mei 2011 </w:t>
      </w:r>
      <w:hyperlink r:id="rId37" w:history="1">
        <w:r w:rsidRPr="00F910C5">
          <w:rPr>
            <w:rStyle w:val="Hyperlink"/>
            <w:rFonts w:asciiTheme="majorHAnsi" w:hAnsiTheme="majorHAnsi"/>
            <w:color w:val="595959" w:themeColor="text1" w:themeTint="A6"/>
            <w:sz w:val="22"/>
            <w:szCs w:val="22"/>
            <w:u w:val="none"/>
            <w:lang w:val="nl-NL"/>
          </w:rPr>
          <w:t>http://www.creativefactory.nl/over-de-cf</w:t>
        </w:r>
      </w:hyperlink>
    </w:p>
    <w:p w:rsidR="00682315" w:rsidRPr="00F910C5" w:rsidRDefault="00682315" w:rsidP="00B64960">
      <w:pPr>
        <w:pStyle w:val="Geenafstand"/>
        <w:rPr>
          <w:rFonts w:asciiTheme="majorHAnsi" w:hAnsiTheme="majorHAnsi"/>
          <w:color w:val="595959" w:themeColor="text1" w:themeTint="A6"/>
          <w:sz w:val="8"/>
          <w:szCs w:val="8"/>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proofErr w:type="spellStart"/>
      <w:r w:rsidRPr="00682315">
        <w:rPr>
          <w:rFonts w:asciiTheme="majorHAnsi" w:hAnsiTheme="majorHAnsi"/>
          <w:color w:val="595959" w:themeColor="text1" w:themeTint="A6"/>
          <w:sz w:val="22"/>
          <w:szCs w:val="22"/>
          <w:lang w:val="nl-NL"/>
        </w:rPr>
        <w:t>Cultuur-Ondernemen</w:t>
      </w:r>
      <w:proofErr w:type="spellEnd"/>
      <w:r w:rsidRPr="00682315">
        <w:rPr>
          <w:rFonts w:asciiTheme="majorHAnsi" w:hAnsiTheme="majorHAnsi"/>
          <w:color w:val="595959" w:themeColor="text1" w:themeTint="A6"/>
          <w:sz w:val="22"/>
          <w:szCs w:val="22"/>
          <w:lang w:val="nl-NL"/>
        </w:rPr>
        <w:t xml:space="preserve">, </w:t>
      </w:r>
      <w:proofErr w:type="spellStart"/>
      <w:r w:rsidRPr="00682315">
        <w:rPr>
          <w:rFonts w:asciiTheme="majorHAnsi" w:hAnsiTheme="majorHAnsi"/>
          <w:color w:val="595959" w:themeColor="text1" w:themeTint="A6"/>
          <w:sz w:val="22"/>
          <w:szCs w:val="22"/>
          <w:lang w:val="nl-NL"/>
        </w:rPr>
        <w:t>n.d</w:t>
      </w:r>
      <w:proofErr w:type="spellEnd"/>
      <w:r w:rsidRPr="00682315">
        <w:rPr>
          <w:rFonts w:asciiTheme="majorHAnsi" w:hAnsiTheme="majorHAnsi"/>
          <w:color w:val="595959" w:themeColor="text1" w:themeTint="A6"/>
          <w:sz w:val="22"/>
          <w:szCs w:val="22"/>
          <w:lang w:val="nl-NL"/>
        </w:rPr>
        <w:t xml:space="preserve">. </w:t>
      </w:r>
      <w:r w:rsidRPr="00C36AAF">
        <w:rPr>
          <w:rFonts w:asciiTheme="majorHAnsi" w:hAnsiTheme="majorHAnsi"/>
          <w:i/>
          <w:color w:val="595959" w:themeColor="text1" w:themeTint="A6"/>
          <w:sz w:val="22"/>
          <w:szCs w:val="22"/>
          <w:lang w:val="nl-NL"/>
        </w:rPr>
        <w:t>Over ons.</w:t>
      </w:r>
      <w:r w:rsidRPr="00682315">
        <w:rPr>
          <w:rFonts w:asciiTheme="majorHAnsi" w:hAnsiTheme="majorHAnsi"/>
          <w:color w:val="595959" w:themeColor="text1" w:themeTint="A6"/>
          <w:sz w:val="22"/>
          <w:szCs w:val="22"/>
          <w:lang w:val="nl-NL"/>
        </w:rPr>
        <w:t xml:space="preserve"> </w:t>
      </w:r>
      <w:r w:rsidRPr="00F910C5">
        <w:rPr>
          <w:rFonts w:asciiTheme="majorHAnsi" w:hAnsiTheme="majorHAnsi"/>
          <w:color w:val="595959" w:themeColor="text1" w:themeTint="A6"/>
          <w:sz w:val="22"/>
          <w:szCs w:val="22"/>
          <w:lang w:val="nl-NL"/>
        </w:rPr>
        <w:t>Geraadpleegd op 18 mei 2011 van</w:t>
      </w:r>
      <w:r w:rsidRPr="00F910C5">
        <w:rPr>
          <w:rFonts w:asciiTheme="majorHAnsi" w:hAnsiTheme="majorHAnsi"/>
          <w:color w:val="595959" w:themeColor="text1" w:themeTint="A6"/>
          <w:sz w:val="22"/>
          <w:szCs w:val="22"/>
          <w:bdr w:val="none" w:sz="0" w:space="0" w:color="auto" w:frame="1"/>
          <w:lang w:val="nl-NL"/>
        </w:rPr>
        <w:t xml:space="preserve"> </w:t>
      </w:r>
      <w:hyperlink r:id="rId38" w:history="1">
        <w:r w:rsidRPr="00F910C5">
          <w:rPr>
            <w:rStyle w:val="Hyperlink"/>
            <w:rFonts w:asciiTheme="majorHAnsi" w:hAnsiTheme="majorHAnsi"/>
            <w:color w:val="595959" w:themeColor="text1" w:themeTint="A6"/>
            <w:sz w:val="22"/>
            <w:szCs w:val="22"/>
            <w:u w:val="none"/>
            <w:lang w:val="nl-NL"/>
          </w:rPr>
          <w:t>http://www.cultuur-ondernemen.nl/over-ons</w:t>
        </w:r>
      </w:hyperlink>
      <w:r w:rsidRPr="00F910C5">
        <w:rPr>
          <w:rFonts w:asciiTheme="majorHAnsi" w:hAnsiTheme="majorHAnsi"/>
          <w:color w:val="595959" w:themeColor="text1" w:themeTint="A6"/>
          <w:sz w:val="22"/>
          <w:szCs w:val="22"/>
          <w:lang w:val="nl-NL"/>
        </w:rPr>
        <w:t xml:space="preserve"> </w:t>
      </w:r>
    </w:p>
    <w:p w:rsidR="00682315" w:rsidRPr="00F910C5" w:rsidRDefault="00682315" w:rsidP="00B64960">
      <w:pPr>
        <w:pStyle w:val="Geenafstand"/>
        <w:rPr>
          <w:rFonts w:asciiTheme="majorHAnsi" w:hAnsiTheme="majorHAnsi"/>
          <w:color w:val="595959" w:themeColor="text1" w:themeTint="A6"/>
          <w:sz w:val="8"/>
          <w:szCs w:val="8"/>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r w:rsidRPr="00F910C5">
        <w:rPr>
          <w:rFonts w:asciiTheme="majorHAnsi" w:hAnsiTheme="majorHAnsi"/>
          <w:color w:val="595959" w:themeColor="text1" w:themeTint="A6"/>
          <w:sz w:val="22"/>
          <w:szCs w:val="22"/>
          <w:lang w:val="nl-NL"/>
        </w:rPr>
        <w:t xml:space="preserve">Doorn, A. (2007). </w:t>
      </w:r>
      <w:r w:rsidRPr="00F910C5">
        <w:rPr>
          <w:rFonts w:asciiTheme="majorHAnsi" w:hAnsiTheme="majorHAnsi"/>
          <w:i/>
          <w:color w:val="595959" w:themeColor="text1" w:themeTint="A6"/>
          <w:sz w:val="22"/>
          <w:szCs w:val="22"/>
          <w:lang w:val="nl-NL"/>
        </w:rPr>
        <w:t>Maken van een communicatieplan.</w:t>
      </w:r>
      <w:r w:rsidRPr="00F910C5">
        <w:rPr>
          <w:rFonts w:asciiTheme="majorHAnsi" w:hAnsiTheme="majorHAnsi"/>
          <w:color w:val="595959" w:themeColor="text1" w:themeTint="A6"/>
          <w:sz w:val="22"/>
          <w:szCs w:val="22"/>
          <w:lang w:val="nl-NL"/>
        </w:rPr>
        <w:t xml:space="preserve"> Houten: </w:t>
      </w:r>
      <w:proofErr w:type="spellStart"/>
      <w:r w:rsidRPr="00F910C5">
        <w:rPr>
          <w:rFonts w:asciiTheme="majorHAnsi" w:hAnsiTheme="majorHAnsi"/>
          <w:color w:val="595959" w:themeColor="text1" w:themeTint="A6"/>
          <w:sz w:val="22"/>
          <w:szCs w:val="22"/>
          <w:lang w:val="nl-NL"/>
        </w:rPr>
        <w:t>Noordhoff</w:t>
      </w:r>
      <w:proofErr w:type="spellEnd"/>
      <w:r w:rsidRPr="00F910C5">
        <w:rPr>
          <w:rFonts w:asciiTheme="majorHAnsi" w:hAnsiTheme="majorHAnsi"/>
          <w:color w:val="595959" w:themeColor="text1" w:themeTint="A6"/>
          <w:sz w:val="22"/>
          <w:szCs w:val="22"/>
          <w:lang w:val="nl-NL"/>
        </w:rPr>
        <w:t xml:space="preserve"> Uitgevers</w:t>
      </w:r>
    </w:p>
    <w:p w:rsidR="00682315" w:rsidRPr="00F910C5" w:rsidRDefault="00682315" w:rsidP="00B64960">
      <w:pPr>
        <w:pStyle w:val="Geenafstand"/>
        <w:rPr>
          <w:rFonts w:asciiTheme="majorHAnsi" w:hAnsiTheme="majorHAnsi"/>
          <w:color w:val="595959" w:themeColor="text1" w:themeTint="A6"/>
          <w:sz w:val="8"/>
          <w:szCs w:val="8"/>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r w:rsidRPr="00F910C5">
        <w:rPr>
          <w:rFonts w:asciiTheme="majorHAnsi" w:hAnsiTheme="majorHAnsi"/>
          <w:color w:val="595959" w:themeColor="text1" w:themeTint="A6"/>
          <w:sz w:val="22"/>
          <w:szCs w:val="22"/>
          <w:bdr w:val="none" w:sz="0" w:space="0" w:color="auto" w:frame="1"/>
          <w:lang w:val="nl-NL"/>
        </w:rPr>
        <w:t xml:space="preserve">Dutch Game Garden, </w:t>
      </w:r>
      <w:proofErr w:type="spellStart"/>
      <w:r w:rsidRPr="00F910C5">
        <w:rPr>
          <w:rFonts w:asciiTheme="majorHAnsi" w:hAnsiTheme="majorHAnsi"/>
          <w:color w:val="595959" w:themeColor="text1" w:themeTint="A6"/>
          <w:sz w:val="22"/>
          <w:szCs w:val="22"/>
          <w:bdr w:val="none" w:sz="0" w:space="0" w:color="auto" w:frame="1"/>
          <w:lang w:val="nl-NL"/>
        </w:rPr>
        <w:t>n.d</w:t>
      </w:r>
      <w:proofErr w:type="spellEnd"/>
      <w:r w:rsidRPr="00F910C5">
        <w:rPr>
          <w:rFonts w:asciiTheme="majorHAnsi" w:hAnsiTheme="majorHAnsi"/>
          <w:color w:val="595959" w:themeColor="text1" w:themeTint="A6"/>
          <w:sz w:val="22"/>
          <w:szCs w:val="22"/>
          <w:bdr w:val="none" w:sz="0" w:space="0" w:color="auto" w:frame="1"/>
          <w:lang w:val="nl-NL"/>
        </w:rPr>
        <w:t xml:space="preserve">. </w:t>
      </w:r>
      <w:r w:rsidRPr="00F910C5">
        <w:rPr>
          <w:rFonts w:asciiTheme="majorHAnsi" w:hAnsiTheme="majorHAnsi"/>
          <w:i/>
          <w:color w:val="595959" w:themeColor="text1" w:themeTint="A6"/>
          <w:sz w:val="22"/>
          <w:szCs w:val="22"/>
          <w:bdr w:val="none" w:sz="0" w:space="0" w:color="auto" w:frame="1"/>
          <w:lang w:val="nl-NL"/>
        </w:rPr>
        <w:t>Business center.</w:t>
      </w:r>
      <w:r w:rsidRPr="00F910C5">
        <w:rPr>
          <w:rFonts w:asciiTheme="majorHAnsi" w:hAnsiTheme="majorHAnsi"/>
          <w:color w:val="595959" w:themeColor="text1" w:themeTint="A6"/>
          <w:sz w:val="22"/>
          <w:szCs w:val="22"/>
          <w:bdr w:val="none" w:sz="0" w:space="0" w:color="auto" w:frame="1"/>
          <w:lang w:val="nl-NL"/>
        </w:rPr>
        <w:t xml:space="preserve"> </w:t>
      </w:r>
      <w:r w:rsidRPr="00F910C5">
        <w:rPr>
          <w:rFonts w:asciiTheme="majorHAnsi" w:hAnsiTheme="majorHAnsi"/>
          <w:color w:val="595959" w:themeColor="text1" w:themeTint="A6"/>
          <w:sz w:val="22"/>
          <w:szCs w:val="22"/>
          <w:lang w:val="nl-NL"/>
        </w:rPr>
        <w:t>Geraadpleegd op 18 mei 2011 van</w:t>
      </w:r>
      <w:r w:rsidRPr="00F910C5">
        <w:rPr>
          <w:rFonts w:asciiTheme="majorHAnsi" w:hAnsiTheme="majorHAnsi"/>
          <w:color w:val="595959" w:themeColor="text1" w:themeTint="A6"/>
          <w:sz w:val="22"/>
          <w:szCs w:val="22"/>
          <w:bdr w:val="none" w:sz="0" w:space="0" w:color="auto" w:frame="1"/>
          <w:lang w:val="nl-NL"/>
        </w:rPr>
        <w:t xml:space="preserve"> </w:t>
      </w:r>
      <w:hyperlink r:id="rId39" w:history="1">
        <w:r w:rsidRPr="00F910C5">
          <w:rPr>
            <w:rStyle w:val="Hyperlink"/>
            <w:rFonts w:asciiTheme="majorHAnsi" w:hAnsiTheme="majorHAnsi"/>
            <w:color w:val="595959" w:themeColor="text1" w:themeTint="A6"/>
            <w:sz w:val="22"/>
            <w:szCs w:val="22"/>
            <w:u w:val="none"/>
            <w:lang w:val="nl-NL"/>
          </w:rPr>
          <w:t>http://www.dutchgamegarden.nl/businesscenter.php</w:t>
        </w:r>
      </w:hyperlink>
    </w:p>
    <w:p w:rsidR="00682315" w:rsidRPr="00F910C5" w:rsidRDefault="00682315" w:rsidP="00B64960">
      <w:pPr>
        <w:pStyle w:val="Geenafstand"/>
        <w:rPr>
          <w:rFonts w:asciiTheme="majorHAnsi" w:hAnsiTheme="majorHAnsi"/>
          <w:color w:val="595959" w:themeColor="text1" w:themeTint="A6"/>
          <w:sz w:val="8"/>
          <w:szCs w:val="8"/>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r w:rsidRPr="0095465F">
        <w:rPr>
          <w:rFonts w:asciiTheme="majorHAnsi" w:hAnsiTheme="majorHAnsi"/>
          <w:color w:val="595959" w:themeColor="text1" w:themeTint="A6"/>
          <w:sz w:val="22"/>
          <w:szCs w:val="22"/>
          <w:lang w:val="fr-FR"/>
        </w:rPr>
        <w:t xml:space="preserve">Entrepreneur, </w:t>
      </w:r>
      <w:proofErr w:type="spellStart"/>
      <w:r w:rsidRPr="0095465F">
        <w:rPr>
          <w:rFonts w:asciiTheme="majorHAnsi" w:hAnsiTheme="majorHAnsi"/>
          <w:color w:val="595959" w:themeColor="text1" w:themeTint="A6"/>
          <w:sz w:val="22"/>
          <w:szCs w:val="22"/>
          <w:lang w:val="fr-FR"/>
        </w:rPr>
        <w:t>n.d</w:t>
      </w:r>
      <w:proofErr w:type="spellEnd"/>
      <w:r w:rsidRPr="0095465F">
        <w:rPr>
          <w:rFonts w:asciiTheme="majorHAnsi" w:hAnsiTheme="majorHAnsi"/>
          <w:color w:val="595959" w:themeColor="text1" w:themeTint="A6"/>
          <w:sz w:val="22"/>
          <w:szCs w:val="22"/>
          <w:lang w:val="fr-FR"/>
        </w:rPr>
        <w:t xml:space="preserve">. </w:t>
      </w:r>
      <w:r w:rsidRPr="0095465F">
        <w:rPr>
          <w:rFonts w:asciiTheme="majorHAnsi" w:hAnsiTheme="majorHAnsi"/>
          <w:i/>
          <w:color w:val="595959" w:themeColor="text1" w:themeTint="A6"/>
          <w:sz w:val="22"/>
          <w:szCs w:val="22"/>
          <w:lang w:val="fr-FR"/>
        </w:rPr>
        <w:t xml:space="preserve">Unique </w:t>
      </w:r>
      <w:proofErr w:type="spellStart"/>
      <w:r w:rsidRPr="0095465F">
        <w:rPr>
          <w:rFonts w:asciiTheme="majorHAnsi" w:hAnsiTheme="majorHAnsi"/>
          <w:i/>
          <w:color w:val="595959" w:themeColor="text1" w:themeTint="A6"/>
          <w:sz w:val="22"/>
          <w:szCs w:val="22"/>
          <w:lang w:val="fr-FR"/>
        </w:rPr>
        <w:t>Selling</w:t>
      </w:r>
      <w:proofErr w:type="spellEnd"/>
      <w:r w:rsidRPr="0095465F">
        <w:rPr>
          <w:rFonts w:asciiTheme="majorHAnsi" w:hAnsiTheme="majorHAnsi"/>
          <w:i/>
          <w:color w:val="595959" w:themeColor="text1" w:themeTint="A6"/>
          <w:sz w:val="22"/>
          <w:szCs w:val="22"/>
          <w:lang w:val="fr-FR"/>
        </w:rPr>
        <w:t xml:space="preserve"> Proposition.</w:t>
      </w:r>
      <w:r w:rsidRPr="0095465F">
        <w:rPr>
          <w:rFonts w:asciiTheme="majorHAnsi" w:hAnsiTheme="majorHAnsi"/>
          <w:color w:val="595959" w:themeColor="text1" w:themeTint="A6"/>
          <w:sz w:val="22"/>
          <w:szCs w:val="22"/>
          <w:lang w:val="fr-FR"/>
        </w:rPr>
        <w:t xml:space="preserve"> </w:t>
      </w:r>
      <w:r w:rsidRPr="00F910C5">
        <w:rPr>
          <w:rFonts w:asciiTheme="majorHAnsi" w:hAnsiTheme="majorHAnsi"/>
          <w:color w:val="595959" w:themeColor="text1" w:themeTint="A6"/>
          <w:sz w:val="22"/>
          <w:szCs w:val="22"/>
          <w:lang w:val="nl-NL"/>
        </w:rPr>
        <w:t xml:space="preserve">Geraadpleegd op 23 mei 2011 </w:t>
      </w:r>
      <w:hyperlink r:id="rId40" w:history="1">
        <w:r w:rsidRPr="00F910C5">
          <w:rPr>
            <w:rStyle w:val="Hyperlink"/>
            <w:rFonts w:asciiTheme="majorHAnsi" w:hAnsiTheme="majorHAnsi"/>
            <w:color w:val="595959" w:themeColor="text1" w:themeTint="A6"/>
            <w:sz w:val="22"/>
            <w:szCs w:val="22"/>
            <w:u w:val="none"/>
            <w:lang w:val="nl-NL"/>
          </w:rPr>
          <w:t>http://www.entrepreneur.com/encyclopedia/term/82480.html</w:t>
        </w:r>
      </w:hyperlink>
    </w:p>
    <w:p w:rsidR="00682315" w:rsidRPr="00F910C5" w:rsidRDefault="00682315" w:rsidP="00B64960">
      <w:pPr>
        <w:pStyle w:val="Geenafstand"/>
        <w:rPr>
          <w:rFonts w:asciiTheme="majorHAnsi" w:hAnsiTheme="majorHAnsi"/>
          <w:color w:val="595959" w:themeColor="text1" w:themeTint="A6"/>
          <w:sz w:val="8"/>
          <w:szCs w:val="8"/>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proofErr w:type="spellStart"/>
      <w:r w:rsidRPr="00F910C5">
        <w:rPr>
          <w:rFonts w:asciiTheme="majorHAnsi" w:hAnsiTheme="majorHAnsi"/>
          <w:color w:val="595959" w:themeColor="text1" w:themeTint="A6"/>
          <w:sz w:val="22"/>
          <w:szCs w:val="22"/>
          <w:lang w:val="nl-NL"/>
        </w:rPr>
        <w:t>Eurostat</w:t>
      </w:r>
      <w:proofErr w:type="spellEnd"/>
      <w:r w:rsidRPr="00F910C5">
        <w:rPr>
          <w:rFonts w:asciiTheme="majorHAnsi" w:hAnsiTheme="majorHAnsi"/>
          <w:color w:val="595959" w:themeColor="text1" w:themeTint="A6"/>
          <w:sz w:val="22"/>
          <w:szCs w:val="22"/>
          <w:lang w:val="nl-NL"/>
        </w:rPr>
        <w:t xml:space="preserve">, (2010). </w:t>
      </w:r>
    </w:p>
    <w:p w:rsidR="00682315" w:rsidRPr="00F910C5" w:rsidRDefault="00682315" w:rsidP="00B64960">
      <w:pPr>
        <w:pStyle w:val="Geenafstand"/>
        <w:rPr>
          <w:rFonts w:asciiTheme="majorHAnsi" w:hAnsiTheme="majorHAnsi"/>
          <w:color w:val="595959" w:themeColor="text1" w:themeTint="A6"/>
          <w:sz w:val="8"/>
          <w:szCs w:val="8"/>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proofErr w:type="spellStart"/>
      <w:r w:rsidRPr="00F910C5">
        <w:rPr>
          <w:rFonts w:asciiTheme="majorHAnsi" w:hAnsiTheme="majorHAnsi"/>
          <w:color w:val="595959" w:themeColor="text1" w:themeTint="A6"/>
          <w:sz w:val="22"/>
          <w:szCs w:val="22"/>
          <w:lang w:val="nl-NL"/>
        </w:rPr>
        <w:t>Franzen</w:t>
      </w:r>
      <w:proofErr w:type="spellEnd"/>
      <w:r w:rsidRPr="00F910C5">
        <w:rPr>
          <w:rFonts w:asciiTheme="majorHAnsi" w:hAnsiTheme="majorHAnsi"/>
          <w:color w:val="595959" w:themeColor="text1" w:themeTint="A6"/>
          <w:sz w:val="22"/>
          <w:szCs w:val="22"/>
          <w:lang w:val="nl-NL"/>
        </w:rPr>
        <w:t xml:space="preserve">, G (1998). </w:t>
      </w:r>
      <w:r w:rsidRPr="00F910C5">
        <w:rPr>
          <w:rFonts w:asciiTheme="majorHAnsi" w:hAnsiTheme="majorHAnsi"/>
          <w:i/>
          <w:color w:val="595959" w:themeColor="text1" w:themeTint="A6"/>
          <w:sz w:val="22"/>
          <w:szCs w:val="22"/>
          <w:lang w:val="nl-NL"/>
        </w:rPr>
        <w:t xml:space="preserve">Merken en reclame: Hoe reclame-effectiviteit brand </w:t>
      </w:r>
      <w:proofErr w:type="spellStart"/>
      <w:r w:rsidRPr="00F910C5">
        <w:rPr>
          <w:rFonts w:asciiTheme="majorHAnsi" w:hAnsiTheme="majorHAnsi"/>
          <w:i/>
          <w:color w:val="595959" w:themeColor="text1" w:themeTint="A6"/>
          <w:sz w:val="22"/>
          <w:szCs w:val="22"/>
          <w:lang w:val="nl-NL"/>
        </w:rPr>
        <w:t>equity</w:t>
      </w:r>
      <w:proofErr w:type="spellEnd"/>
      <w:r w:rsidRPr="00F910C5">
        <w:rPr>
          <w:rFonts w:asciiTheme="majorHAnsi" w:hAnsiTheme="majorHAnsi"/>
          <w:i/>
          <w:color w:val="595959" w:themeColor="text1" w:themeTint="A6"/>
          <w:sz w:val="22"/>
          <w:szCs w:val="22"/>
          <w:lang w:val="nl-NL"/>
        </w:rPr>
        <w:t xml:space="preserve"> </w:t>
      </w:r>
      <w:proofErr w:type="spellStart"/>
      <w:r w:rsidRPr="00F910C5">
        <w:rPr>
          <w:rFonts w:asciiTheme="majorHAnsi" w:hAnsiTheme="majorHAnsi"/>
          <w:i/>
          <w:color w:val="595959" w:themeColor="text1" w:themeTint="A6"/>
          <w:sz w:val="22"/>
          <w:szCs w:val="22"/>
          <w:lang w:val="nl-NL"/>
        </w:rPr>
        <w:t>beinvloedt</w:t>
      </w:r>
      <w:proofErr w:type="spellEnd"/>
      <w:r w:rsidRPr="00F910C5">
        <w:rPr>
          <w:rFonts w:asciiTheme="majorHAnsi" w:hAnsiTheme="majorHAnsi"/>
          <w:i/>
          <w:color w:val="595959" w:themeColor="text1" w:themeTint="A6"/>
          <w:sz w:val="22"/>
          <w:szCs w:val="22"/>
          <w:lang w:val="nl-NL"/>
        </w:rPr>
        <w:t xml:space="preserve">. </w:t>
      </w:r>
      <w:hyperlink r:id="rId41" w:tooltip="Alphen aan den Rijn" w:history="1">
        <w:r w:rsidRPr="00F910C5">
          <w:rPr>
            <w:rStyle w:val="GeenafstandChar"/>
            <w:rFonts w:asciiTheme="majorHAnsi" w:hAnsiTheme="majorHAnsi"/>
            <w:color w:val="595959" w:themeColor="text1" w:themeTint="A6"/>
            <w:sz w:val="22"/>
            <w:szCs w:val="22"/>
            <w:lang w:val="nl-NL"/>
          </w:rPr>
          <w:t>Alphen aan den Rijn</w:t>
        </w:r>
      </w:hyperlink>
      <w:r w:rsidRPr="00F910C5">
        <w:rPr>
          <w:rFonts w:asciiTheme="majorHAnsi" w:hAnsiTheme="majorHAnsi"/>
          <w:color w:val="595959" w:themeColor="text1" w:themeTint="A6"/>
          <w:sz w:val="22"/>
          <w:szCs w:val="22"/>
          <w:lang w:val="nl-NL"/>
        </w:rPr>
        <w:t xml:space="preserve">: </w:t>
      </w:r>
      <w:proofErr w:type="spellStart"/>
      <w:r w:rsidRPr="00F910C5">
        <w:rPr>
          <w:rFonts w:asciiTheme="majorHAnsi" w:hAnsiTheme="majorHAnsi"/>
          <w:color w:val="595959" w:themeColor="text1" w:themeTint="A6"/>
          <w:sz w:val="22"/>
          <w:szCs w:val="22"/>
          <w:lang w:val="nl-NL"/>
        </w:rPr>
        <w:t>Kluwer</w:t>
      </w:r>
      <w:proofErr w:type="spellEnd"/>
      <w:r w:rsidRPr="00F910C5">
        <w:rPr>
          <w:rFonts w:asciiTheme="majorHAnsi" w:hAnsiTheme="majorHAnsi"/>
          <w:color w:val="595959" w:themeColor="text1" w:themeTint="A6"/>
          <w:sz w:val="22"/>
          <w:szCs w:val="22"/>
          <w:lang w:val="nl-NL"/>
        </w:rPr>
        <w:t>.</w:t>
      </w:r>
    </w:p>
    <w:p w:rsidR="00C36AAF" w:rsidRPr="00F910C5" w:rsidRDefault="00C36AAF" w:rsidP="00B64960">
      <w:pPr>
        <w:pStyle w:val="Geenafstand"/>
        <w:rPr>
          <w:rFonts w:asciiTheme="majorHAnsi" w:hAnsiTheme="majorHAnsi"/>
          <w:color w:val="595959" w:themeColor="text1" w:themeTint="A6"/>
          <w:sz w:val="8"/>
          <w:szCs w:val="8"/>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r w:rsidRPr="00F910C5">
        <w:rPr>
          <w:rFonts w:asciiTheme="majorHAnsi" w:hAnsiTheme="majorHAnsi"/>
          <w:color w:val="595959" w:themeColor="text1" w:themeTint="A6"/>
          <w:sz w:val="22"/>
          <w:szCs w:val="22"/>
          <w:lang w:val="nl-NL"/>
        </w:rPr>
        <w:t xml:space="preserve">Gemeente Utrecht Buurtmonitor (2011). </w:t>
      </w:r>
      <w:proofErr w:type="spellStart"/>
      <w:r w:rsidRPr="00F910C5">
        <w:rPr>
          <w:rFonts w:asciiTheme="majorHAnsi" w:hAnsiTheme="majorHAnsi"/>
          <w:i/>
          <w:color w:val="595959" w:themeColor="text1" w:themeTint="A6"/>
          <w:sz w:val="22"/>
          <w:szCs w:val="22"/>
          <w:lang w:val="nl-NL"/>
        </w:rPr>
        <w:t>Wistudata</w:t>
      </w:r>
      <w:proofErr w:type="spellEnd"/>
      <w:r w:rsidRPr="00F910C5">
        <w:rPr>
          <w:rFonts w:asciiTheme="majorHAnsi" w:hAnsiTheme="majorHAnsi"/>
          <w:i/>
          <w:color w:val="595959" w:themeColor="text1" w:themeTint="A6"/>
          <w:sz w:val="22"/>
          <w:szCs w:val="22"/>
          <w:lang w:val="nl-NL"/>
        </w:rPr>
        <w:t>.</w:t>
      </w:r>
      <w:r w:rsidRPr="00F910C5">
        <w:rPr>
          <w:rFonts w:asciiTheme="majorHAnsi" w:hAnsiTheme="majorHAnsi"/>
          <w:color w:val="595959" w:themeColor="text1" w:themeTint="A6"/>
          <w:sz w:val="22"/>
          <w:szCs w:val="22"/>
          <w:lang w:val="nl-NL"/>
        </w:rPr>
        <w:t xml:space="preserve"> Geraadpleegd op 3 juni 2011 </w:t>
      </w:r>
      <w:hyperlink r:id="rId42" w:history="1">
        <w:r w:rsidRPr="00F910C5">
          <w:rPr>
            <w:rStyle w:val="Hyperlink"/>
            <w:rFonts w:asciiTheme="majorHAnsi" w:hAnsiTheme="majorHAnsi"/>
            <w:color w:val="595959" w:themeColor="text1" w:themeTint="A6"/>
            <w:sz w:val="22"/>
            <w:szCs w:val="22"/>
            <w:u w:val="none"/>
            <w:lang w:val="nl-NL"/>
          </w:rPr>
          <w:t>http://utrecht.buurtmonitor.nl/?var=nbanen&amp;period=2005,2010,2011&amp;geolevel=subwijk</w:t>
        </w:r>
      </w:hyperlink>
    </w:p>
    <w:p w:rsidR="00682315" w:rsidRPr="00F910C5" w:rsidRDefault="00682315" w:rsidP="00B64960">
      <w:pPr>
        <w:pStyle w:val="Geenafstand"/>
        <w:rPr>
          <w:rFonts w:asciiTheme="majorHAnsi" w:hAnsiTheme="majorHAnsi"/>
          <w:color w:val="595959" w:themeColor="text1" w:themeTint="A6"/>
          <w:sz w:val="8"/>
          <w:szCs w:val="8"/>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proofErr w:type="spellStart"/>
      <w:r w:rsidRPr="00F910C5">
        <w:rPr>
          <w:rFonts w:asciiTheme="majorHAnsi" w:hAnsiTheme="majorHAnsi"/>
          <w:color w:val="595959" w:themeColor="text1" w:themeTint="A6"/>
          <w:sz w:val="22"/>
          <w:szCs w:val="22"/>
          <w:lang w:val="nl-NL"/>
        </w:rPr>
        <w:t>Infonu</w:t>
      </w:r>
      <w:proofErr w:type="spellEnd"/>
      <w:r w:rsidRPr="00F910C5">
        <w:rPr>
          <w:rFonts w:asciiTheme="majorHAnsi" w:hAnsiTheme="majorHAnsi"/>
          <w:color w:val="595959" w:themeColor="text1" w:themeTint="A6"/>
          <w:sz w:val="22"/>
          <w:szCs w:val="22"/>
          <w:lang w:val="nl-NL"/>
        </w:rPr>
        <w:t xml:space="preserve"> (2010). </w:t>
      </w:r>
      <w:r w:rsidRPr="00F910C5">
        <w:rPr>
          <w:rFonts w:asciiTheme="majorHAnsi" w:hAnsiTheme="majorHAnsi"/>
          <w:i/>
          <w:color w:val="595959" w:themeColor="text1" w:themeTint="A6"/>
          <w:sz w:val="22"/>
          <w:szCs w:val="22"/>
          <w:lang w:val="nl-NL"/>
        </w:rPr>
        <w:t>De verschillende culturen binnen een bedrijf.</w:t>
      </w:r>
      <w:r w:rsidRPr="00F910C5">
        <w:rPr>
          <w:rFonts w:asciiTheme="majorHAnsi" w:hAnsiTheme="majorHAnsi"/>
          <w:color w:val="595959" w:themeColor="text1" w:themeTint="A6"/>
          <w:sz w:val="22"/>
          <w:szCs w:val="22"/>
          <w:lang w:val="nl-NL"/>
        </w:rPr>
        <w:t xml:space="preserve"> Geraadpleegd op 23 mei 2011 </w:t>
      </w:r>
      <w:hyperlink r:id="rId43" w:history="1">
        <w:r w:rsidRPr="00F910C5">
          <w:rPr>
            <w:rStyle w:val="Hyperlink"/>
            <w:rFonts w:asciiTheme="majorHAnsi" w:hAnsiTheme="majorHAnsi"/>
            <w:color w:val="595959" w:themeColor="text1" w:themeTint="A6"/>
            <w:sz w:val="22"/>
            <w:szCs w:val="22"/>
            <w:u w:val="none"/>
            <w:lang w:val="nl-NL"/>
          </w:rPr>
          <w:t>http://zakelijk.infonu.nl/zakelijk/25414-de-verschillende-culturen-binnen-een-bedrijf.html</w:t>
        </w:r>
      </w:hyperlink>
      <w:r w:rsidRPr="00F910C5">
        <w:rPr>
          <w:rFonts w:asciiTheme="majorHAnsi" w:hAnsiTheme="majorHAnsi"/>
          <w:color w:val="595959" w:themeColor="text1" w:themeTint="A6"/>
          <w:sz w:val="22"/>
          <w:szCs w:val="22"/>
          <w:lang w:val="nl-NL"/>
        </w:rPr>
        <w:t xml:space="preserve"> </w:t>
      </w:r>
    </w:p>
    <w:p w:rsidR="00682315" w:rsidRPr="00F910C5" w:rsidRDefault="00682315" w:rsidP="00B64960">
      <w:pPr>
        <w:pStyle w:val="Geenafstand"/>
        <w:rPr>
          <w:rFonts w:asciiTheme="majorHAnsi" w:hAnsiTheme="majorHAnsi"/>
          <w:color w:val="595959" w:themeColor="text1" w:themeTint="A6"/>
          <w:sz w:val="22"/>
          <w:szCs w:val="22"/>
          <w:lang w:val="nl-NL"/>
        </w:rPr>
      </w:pPr>
    </w:p>
    <w:p w:rsidR="00B64960" w:rsidRPr="00F910C5" w:rsidRDefault="00B64960" w:rsidP="00B64960">
      <w:pPr>
        <w:pStyle w:val="Geenafstand"/>
        <w:rPr>
          <w:rFonts w:asciiTheme="majorHAnsi" w:hAnsiTheme="majorHAnsi"/>
          <w:color w:val="595959" w:themeColor="text1" w:themeTint="A6"/>
          <w:sz w:val="22"/>
          <w:szCs w:val="22"/>
          <w:bdr w:val="none" w:sz="0" w:space="0" w:color="auto" w:frame="1"/>
          <w:lang w:val="nl-NL"/>
        </w:rPr>
      </w:pPr>
      <w:proofErr w:type="spellStart"/>
      <w:r w:rsidRPr="003F5C11">
        <w:rPr>
          <w:rFonts w:asciiTheme="majorHAnsi" w:hAnsiTheme="majorHAnsi"/>
          <w:color w:val="595959" w:themeColor="text1" w:themeTint="A6"/>
          <w:sz w:val="22"/>
          <w:szCs w:val="22"/>
        </w:rPr>
        <w:lastRenderedPageBreak/>
        <w:t>Intervenia</w:t>
      </w:r>
      <w:proofErr w:type="spellEnd"/>
      <w:r w:rsidRPr="003F5C11">
        <w:rPr>
          <w:rFonts w:asciiTheme="majorHAnsi" w:hAnsiTheme="majorHAnsi"/>
          <w:color w:val="595959" w:themeColor="text1" w:themeTint="A6"/>
          <w:sz w:val="22"/>
          <w:szCs w:val="22"/>
        </w:rPr>
        <w:t xml:space="preserve"> </w:t>
      </w:r>
      <w:proofErr w:type="spellStart"/>
      <w:r w:rsidRPr="003F5C11">
        <w:rPr>
          <w:rFonts w:asciiTheme="majorHAnsi" w:hAnsiTheme="majorHAnsi"/>
          <w:color w:val="595959" w:themeColor="text1" w:themeTint="A6"/>
          <w:sz w:val="22"/>
          <w:szCs w:val="22"/>
        </w:rPr>
        <w:t>Socialmedia</w:t>
      </w:r>
      <w:proofErr w:type="spellEnd"/>
      <w:r w:rsidRPr="003F5C11">
        <w:rPr>
          <w:rFonts w:asciiTheme="majorHAnsi" w:hAnsiTheme="majorHAnsi"/>
          <w:color w:val="595959" w:themeColor="text1" w:themeTint="A6"/>
          <w:sz w:val="22"/>
          <w:szCs w:val="22"/>
        </w:rPr>
        <w:t xml:space="preserve"> Management</w:t>
      </w:r>
      <w:r w:rsidRPr="003F5C11">
        <w:rPr>
          <w:rFonts w:asciiTheme="majorHAnsi" w:hAnsiTheme="majorHAnsi"/>
          <w:color w:val="595959" w:themeColor="text1" w:themeTint="A6"/>
          <w:sz w:val="22"/>
          <w:szCs w:val="22"/>
          <w:bdr w:val="none" w:sz="0" w:space="0" w:color="auto" w:frame="1"/>
        </w:rPr>
        <w:t xml:space="preserve"> (2010). </w:t>
      </w:r>
      <w:r w:rsidRPr="003F5C11">
        <w:rPr>
          <w:rFonts w:asciiTheme="majorHAnsi" w:hAnsiTheme="majorHAnsi"/>
          <w:i/>
          <w:color w:val="595959" w:themeColor="text1" w:themeTint="A6"/>
          <w:sz w:val="22"/>
          <w:szCs w:val="22"/>
          <w:bdr w:val="none" w:sz="0" w:space="0" w:color="auto" w:frame="1"/>
        </w:rPr>
        <w:t>Social media.</w:t>
      </w:r>
      <w:r w:rsidRPr="003F5C11">
        <w:rPr>
          <w:rFonts w:asciiTheme="majorHAnsi" w:hAnsiTheme="majorHAnsi"/>
          <w:color w:val="595959" w:themeColor="text1" w:themeTint="A6"/>
          <w:sz w:val="22"/>
          <w:szCs w:val="22"/>
          <w:bdr w:val="none" w:sz="0" w:space="0" w:color="auto" w:frame="1"/>
        </w:rPr>
        <w:t xml:space="preserve"> </w:t>
      </w:r>
      <w:r w:rsidRPr="00F910C5">
        <w:rPr>
          <w:rFonts w:asciiTheme="majorHAnsi" w:hAnsiTheme="majorHAnsi"/>
          <w:color w:val="595959" w:themeColor="text1" w:themeTint="A6"/>
          <w:sz w:val="22"/>
          <w:szCs w:val="22"/>
          <w:lang w:val="nl-NL"/>
        </w:rPr>
        <w:t xml:space="preserve">Geraadpleegd op 9 juni 2011 </w:t>
      </w:r>
      <w:hyperlink r:id="rId44" w:history="1">
        <w:r w:rsidRPr="00F910C5">
          <w:rPr>
            <w:rStyle w:val="Hyperlink"/>
            <w:rFonts w:asciiTheme="majorHAnsi" w:hAnsiTheme="majorHAnsi"/>
            <w:color w:val="595959" w:themeColor="text1" w:themeTint="A6"/>
            <w:sz w:val="22"/>
            <w:szCs w:val="22"/>
            <w:u w:val="none"/>
            <w:lang w:val="nl-NL"/>
          </w:rPr>
          <w:t>http://www.intervenia.nl/?page_id=500</w:t>
        </w:r>
      </w:hyperlink>
    </w:p>
    <w:p w:rsidR="00682315" w:rsidRPr="00F910C5" w:rsidRDefault="00682315" w:rsidP="00B64960">
      <w:pPr>
        <w:pStyle w:val="Geenafstand"/>
        <w:rPr>
          <w:rFonts w:asciiTheme="majorHAnsi" w:hAnsiTheme="majorHAnsi"/>
          <w:color w:val="595959" w:themeColor="text1" w:themeTint="A6"/>
          <w:sz w:val="8"/>
          <w:szCs w:val="8"/>
          <w:bdr w:val="none" w:sz="0" w:space="0" w:color="auto" w:frame="1"/>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r w:rsidRPr="00682315">
        <w:rPr>
          <w:rFonts w:asciiTheme="majorHAnsi" w:hAnsiTheme="majorHAnsi"/>
          <w:color w:val="595959" w:themeColor="text1" w:themeTint="A6"/>
          <w:sz w:val="22"/>
          <w:szCs w:val="22"/>
          <w:bdr w:val="none" w:sz="0" w:space="0" w:color="auto" w:frame="1"/>
          <w:lang w:val="nl-NL"/>
        </w:rPr>
        <w:t xml:space="preserve">Jong Ondernemen, </w:t>
      </w:r>
      <w:proofErr w:type="spellStart"/>
      <w:r w:rsidRPr="00682315">
        <w:rPr>
          <w:rFonts w:asciiTheme="majorHAnsi" w:hAnsiTheme="majorHAnsi"/>
          <w:color w:val="595959" w:themeColor="text1" w:themeTint="A6"/>
          <w:sz w:val="22"/>
          <w:szCs w:val="22"/>
          <w:lang w:val="nl-NL"/>
        </w:rPr>
        <w:t>n.d</w:t>
      </w:r>
      <w:proofErr w:type="spellEnd"/>
      <w:r w:rsidRPr="00682315">
        <w:rPr>
          <w:rFonts w:asciiTheme="majorHAnsi" w:hAnsiTheme="majorHAnsi"/>
          <w:color w:val="595959" w:themeColor="text1" w:themeTint="A6"/>
          <w:sz w:val="22"/>
          <w:szCs w:val="22"/>
          <w:lang w:val="nl-NL"/>
        </w:rPr>
        <w:t xml:space="preserve">. </w:t>
      </w:r>
      <w:r w:rsidRPr="00C36AAF">
        <w:rPr>
          <w:rFonts w:asciiTheme="majorHAnsi" w:hAnsiTheme="majorHAnsi"/>
          <w:i/>
          <w:color w:val="595959" w:themeColor="text1" w:themeTint="A6"/>
          <w:sz w:val="22"/>
          <w:szCs w:val="22"/>
          <w:lang w:val="nl-NL"/>
        </w:rPr>
        <w:t>Wie is Jong Ondernemen.</w:t>
      </w:r>
      <w:r w:rsidRPr="00682315">
        <w:rPr>
          <w:rFonts w:asciiTheme="majorHAnsi" w:hAnsiTheme="majorHAnsi"/>
          <w:color w:val="595959" w:themeColor="text1" w:themeTint="A6"/>
          <w:sz w:val="22"/>
          <w:szCs w:val="22"/>
          <w:lang w:val="nl-NL"/>
        </w:rPr>
        <w:t xml:space="preserve"> </w:t>
      </w:r>
      <w:r w:rsidRPr="00F910C5">
        <w:rPr>
          <w:rFonts w:asciiTheme="majorHAnsi" w:hAnsiTheme="majorHAnsi"/>
          <w:color w:val="595959" w:themeColor="text1" w:themeTint="A6"/>
          <w:sz w:val="22"/>
          <w:szCs w:val="22"/>
          <w:lang w:val="nl-NL"/>
        </w:rPr>
        <w:t xml:space="preserve">Geraadpleegd op 18 mei 2011 van </w:t>
      </w:r>
      <w:hyperlink r:id="rId45" w:history="1">
        <w:r w:rsidRPr="00F910C5">
          <w:rPr>
            <w:rStyle w:val="Hyperlink"/>
            <w:rFonts w:asciiTheme="majorHAnsi" w:hAnsiTheme="majorHAnsi"/>
            <w:color w:val="595959" w:themeColor="text1" w:themeTint="A6"/>
            <w:sz w:val="22"/>
            <w:szCs w:val="22"/>
            <w:u w:val="none"/>
            <w:lang w:val="nl-NL"/>
          </w:rPr>
          <w:t>http://www.jongondernemen.nl/over-ons/wie-is-jong-ondernemen.html</w:t>
        </w:r>
      </w:hyperlink>
    </w:p>
    <w:p w:rsidR="00682315" w:rsidRPr="00F910C5" w:rsidRDefault="00682315" w:rsidP="00B64960">
      <w:pPr>
        <w:pStyle w:val="Geenafstand"/>
        <w:rPr>
          <w:rFonts w:asciiTheme="majorHAnsi" w:hAnsiTheme="majorHAnsi"/>
          <w:color w:val="595959" w:themeColor="text1" w:themeTint="A6"/>
          <w:sz w:val="8"/>
          <w:szCs w:val="8"/>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r w:rsidRPr="00682315">
        <w:rPr>
          <w:rFonts w:asciiTheme="majorHAnsi" w:hAnsiTheme="majorHAnsi"/>
          <w:color w:val="595959" w:themeColor="text1" w:themeTint="A6"/>
          <w:sz w:val="22"/>
          <w:szCs w:val="22"/>
          <w:lang w:val="nl-NL"/>
        </w:rPr>
        <w:t xml:space="preserve">Knecht, J. </w:t>
      </w:r>
      <w:proofErr w:type="spellStart"/>
      <w:r w:rsidRPr="00682315">
        <w:rPr>
          <w:rFonts w:asciiTheme="majorHAnsi" w:hAnsiTheme="majorHAnsi"/>
          <w:color w:val="595959" w:themeColor="text1" w:themeTint="A6"/>
          <w:sz w:val="22"/>
          <w:szCs w:val="22"/>
          <w:lang w:val="nl-NL"/>
        </w:rPr>
        <w:t>Stoelinga</w:t>
      </w:r>
      <w:proofErr w:type="spellEnd"/>
      <w:r w:rsidRPr="00682315">
        <w:rPr>
          <w:rFonts w:asciiTheme="majorHAnsi" w:hAnsiTheme="majorHAnsi"/>
          <w:color w:val="595959" w:themeColor="text1" w:themeTint="A6"/>
          <w:sz w:val="22"/>
          <w:szCs w:val="22"/>
          <w:lang w:val="nl-NL"/>
        </w:rPr>
        <w:t xml:space="preserve">, J.G.B. (2001). </w:t>
      </w:r>
      <w:r w:rsidRPr="00F910C5">
        <w:rPr>
          <w:rFonts w:asciiTheme="majorHAnsi" w:hAnsiTheme="majorHAnsi"/>
          <w:i/>
          <w:color w:val="595959" w:themeColor="text1" w:themeTint="A6"/>
          <w:sz w:val="22"/>
          <w:szCs w:val="22"/>
          <w:lang w:val="nl-NL"/>
        </w:rPr>
        <w:t xml:space="preserve">Marketing communicatie. </w:t>
      </w:r>
      <w:hyperlink r:id="rId46" w:tooltip="Alphen aan den Rijn" w:history="1">
        <w:r w:rsidR="00C36AAF" w:rsidRPr="00F910C5">
          <w:rPr>
            <w:rStyle w:val="GeenafstandChar"/>
            <w:rFonts w:asciiTheme="majorHAnsi" w:hAnsiTheme="majorHAnsi"/>
            <w:color w:val="595959" w:themeColor="text1" w:themeTint="A6"/>
            <w:sz w:val="22"/>
            <w:szCs w:val="22"/>
            <w:lang w:val="nl-NL"/>
          </w:rPr>
          <w:t>Alphen aan den Rijn</w:t>
        </w:r>
      </w:hyperlink>
      <w:r w:rsidR="00C36AAF" w:rsidRPr="00F910C5">
        <w:rPr>
          <w:rFonts w:asciiTheme="majorHAnsi" w:hAnsiTheme="majorHAnsi"/>
          <w:color w:val="595959" w:themeColor="text1" w:themeTint="A6"/>
          <w:sz w:val="22"/>
          <w:szCs w:val="22"/>
          <w:lang w:val="nl-NL"/>
        </w:rPr>
        <w:t xml:space="preserve">: </w:t>
      </w:r>
      <w:proofErr w:type="spellStart"/>
      <w:r w:rsidR="00C36AAF" w:rsidRPr="00F910C5">
        <w:rPr>
          <w:rFonts w:asciiTheme="majorHAnsi" w:hAnsiTheme="majorHAnsi"/>
          <w:color w:val="595959" w:themeColor="text1" w:themeTint="A6"/>
          <w:sz w:val="22"/>
          <w:szCs w:val="22"/>
          <w:lang w:val="nl-NL"/>
        </w:rPr>
        <w:t>Kluwer</w:t>
      </w:r>
      <w:proofErr w:type="spellEnd"/>
      <w:r w:rsidR="00C36AAF" w:rsidRPr="00F910C5">
        <w:rPr>
          <w:rFonts w:asciiTheme="majorHAnsi" w:hAnsiTheme="majorHAnsi"/>
          <w:color w:val="595959" w:themeColor="text1" w:themeTint="A6"/>
          <w:sz w:val="22"/>
          <w:szCs w:val="22"/>
          <w:lang w:val="nl-NL"/>
        </w:rPr>
        <w:t>.</w:t>
      </w:r>
    </w:p>
    <w:p w:rsidR="00682315" w:rsidRPr="00F910C5" w:rsidRDefault="00682315" w:rsidP="00B64960">
      <w:pPr>
        <w:pStyle w:val="Geenafstand"/>
        <w:rPr>
          <w:rFonts w:asciiTheme="majorHAnsi" w:hAnsiTheme="majorHAnsi"/>
          <w:color w:val="595959" w:themeColor="text1" w:themeTint="A6"/>
          <w:sz w:val="8"/>
          <w:szCs w:val="8"/>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r w:rsidRPr="00682315">
        <w:rPr>
          <w:rFonts w:asciiTheme="majorHAnsi" w:hAnsiTheme="majorHAnsi"/>
          <w:color w:val="595959" w:themeColor="text1" w:themeTint="A6"/>
          <w:sz w:val="22"/>
          <w:szCs w:val="22"/>
          <w:lang w:val="nl-NL"/>
        </w:rPr>
        <w:t xml:space="preserve">Meer, L. (2011) </w:t>
      </w:r>
      <w:r w:rsidRPr="00C36AAF">
        <w:rPr>
          <w:rFonts w:asciiTheme="majorHAnsi" w:hAnsiTheme="majorHAnsi"/>
          <w:i/>
          <w:color w:val="595959" w:themeColor="text1" w:themeTint="A6"/>
          <w:sz w:val="22"/>
          <w:szCs w:val="22"/>
          <w:lang w:val="nl-NL"/>
        </w:rPr>
        <w:t xml:space="preserve">MTV </w:t>
      </w:r>
      <w:proofErr w:type="spellStart"/>
      <w:r w:rsidRPr="00C36AAF">
        <w:rPr>
          <w:rFonts w:asciiTheme="majorHAnsi" w:hAnsiTheme="majorHAnsi"/>
          <w:i/>
          <w:color w:val="595959" w:themeColor="text1" w:themeTint="A6"/>
          <w:sz w:val="22"/>
          <w:szCs w:val="22"/>
          <w:lang w:val="nl-NL"/>
        </w:rPr>
        <w:t>Network</w:t>
      </w:r>
      <w:proofErr w:type="spellEnd"/>
      <w:r w:rsidRPr="00C36AAF">
        <w:rPr>
          <w:rFonts w:asciiTheme="majorHAnsi" w:hAnsiTheme="majorHAnsi"/>
          <w:i/>
          <w:color w:val="595959" w:themeColor="text1" w:themeTint="A6"/>
          <w:sz w:val="22"/>
          <w:szCs w:val="22"/>
          <w:lang w:val="nl-NL"/>
        </w:rPr>
        <w:t xml:space="preserve">: </w:t>
      </w:r>
      <w:proofErr w:type="spellStart"/>
      <w:r w:rsidRPr="00C36AAF">
        <w:rPr>
          <w:rFonts w:asciiTheme="majorHAnsi" w:hAnsiTheme="majorHAnsi"/>
          <w:i/>
          <w:color w:val="595959" w:themeColor="text1" w:themeTint="A6"/>
          <w:sz w:val="22"/>
          <w:szCs w:val="22"/>
          <w:lang w:val="nl-NL"/>
        </w:rPr>
        <w:t>Sticky</w:t>
      </w:r>
      <w:proofErr w:type="spellEnd"/>
      <w:r w:rsidRPr="00C36AAF">
        <w:rPr>
          <w:rFonts w:asciiTheme="majorHAnsi" w:hAnsiTheme="majorHAnsi"/>
          <w:i/>
          <w:color w:val="595959" w:themeColor="text1" w:themeTint="A6"/>
          <w:sz w:val="22"/>
          <w:szCs w:val="22"/>
          <w:lang w:val="nl-NL"/>
        </w:rPr>
        <w:t xml:space="preserve"> Brands Onderzoek.</w:t>
      </w:r>
      <w:r w:rsidRPr="00682315">
        <w:rPr>
          <w:rFonts w:asciiTheme="majorHAnsi" w:hAnsiTheme="majorHAnsi"/>
          <w:color w:val="595959" w:themeColor="text1" w:themeTint="A6"/>
          <w:sz w:val="22"/>
          <w:szCs w:val="22"/>
          <w:lang w:val="nl-NL"/>
        </w:rPr>
        <w:t xml:space="preserve"> </w:t>
      </w:r>
      <w:r w:rsidRPr="00F910C5">
        <w:rPr>
          <w:rFonts w:asciiTheme="majorHAnsi" w:hAnsiTheme="majorHAnsi"/>
          <w:color w:val="595959" w:themeColor="text1" w:themeTint="A6"/>
          <w:sz w:val="22"/>
          <w:szCs w:val="22"/>
          <w:lang w:val="nl-NL"/>
        </w:rPr>
        <w:t xml:space="preserve">Geraadpleegd op 6 juni 2011 </w:t>
      </w:r>
      <w:hyperlink r:id="rId47" w:history="1">
        <w:r w:rsidRPr="00F910C5">
          <w:rPr>
            <w:rStyle w:val="Hyperlink"/>
            <w:rFonts w:asciiTheme="majorHAnsi" w:hAnsiTheme="majorHAnsi"/>
            <w:color w:val="595959" w:themeColor="text1" w:themeTint="A6"/>
            <w:sz w:val="22"/>
            <w:szCs w:val="22"/>
            <w:u w:val="none"/>
            <w:lang w:val="nl-NL"/>
          </w:rPr>
          <w:t>http://www.marketingdagen.nl/presentaties/marketing1/wo_1245_lieselotte_vander_meer.pdf</w:t>
        </w:r>
      </w:hyperlink>
    </w:p>
    <w:p w:rsidR="00682315" w:rsidRPr="00F910C5" w:rsidRDefault="00682315" w:rsidP="00B64960">
      <w:pPr>
        <w:pStyle w:val="Geenafstand"/>
        <w:rPr>
          <w:rFonts w:asciiTheme="majorHAnsi" w:hAnsiTheme="majorHAnsi"/>
          <w:color w:val="595959" w:themeColor="text1" w:themeTint="A6"/>
          <w:sz w:val="8"/>
          <w:szCs w:val="8"/>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r w:rsidRPr="00C36AAF">
        <w:rPr>
          <w:rFonts w:asciiTheme="majorHAnsi" w:hAnsiTheme="majorHAnsi"/>
          <w:color w:val="595959" w:themeColor="text1" w:themeTint="A6"/>
          <w:sz w:val="22"/>
          <w:szCs w:val="22"/>
          <w:lang w:val="nl-NL"/>
        </w:rPr>
        <w:t xml:space="preserve">Michels, W. (2010). </w:t>
      </w:r>
      <w:r w:rsidRPr="00C36AAF">
        <w:rPr>
          <w:rFonts w:asciiTheme="majorHAnsi" w:hAnsiTheme="majorHAnsi"/>
          <w:i/>
          <w:color w:val="595959" w:themeColor="text1" w:themeTint="A6"/>
          <w:sz w:val="22"/>
          <w:szCs w:val="22"/>
          <w:lang w:val="nl-NL"/>
        </w:rPr>
        <w:t xml:space="preserve">Communicatie handboek: identiteit, imago, merk media. </w:t>
      </w:r>
      <w:r w:rsidRPr="00F910C5">
        <w:rPr>
          <w:rFonts w:asciiTheme="majorHAnsi" w:hAnsiTheme="majorHAnsi"/>
          <w:color w:val="595959" w:themeColor="text1" w:themeTint="A6"/>
          <w:sz w:val="22"/>
          <w:szCs w:val="22"/>
          <w:lang w:val="nl-NL"/>
        </w:rPr>
        <w:t xml:space="preserve">Houten: </w:t>
      </w:r>
      <w:proofErr w:type="spellStart"/>
      <w:r w:rsidRPr="00F910C5">
        <w:rPr>
          <w:rFonts w:asciiTheme="majorHAnsi" w:hAnsiTheme="majorHAnsi"/>
          <w:color w:val="595959" w:themeColor="text1" w:themeTint="A6"/>
          <w:sz w:val="22"/>
          <w:szCs w:val="22"/>
          <w:lang w:val="nl-NL"/>
        </w:rPr>
        <w:t>Noordhoff</w:t>
      </w:r>
      <w:proofErr w:type="spellEnd"/>
      <w:r w:rsidRPr="00F910C5">
        <w:rPr>
          <w:rFonts w:asciiTheme="majorHAnsi" w:hAnsiTheme="majorHAnsi"/>
          <w:color w:val="595959" w:themeColor="text1" w:themeTint="A6"/>
          <w:sz w:val="22"/>
          <w:szCs w:val="22"/>
          <w:lang w:val="nl-NL"/>
        </w:rPr>
        <w:t xml:space="preserve"> Uitgevers</w:t>
      </w:r>
    </w:p>
    <w:p w:rsidR="00682315" w:rsidRPr="00F910C5" w:rsidRDefault="00682315" w:rsidP="00B64960">
      <w:pPr>
        <w:pStyle w:val="Geenafstand"/>
        <w:rPr>
          <w:rFonts w:asciiTheme="majorHAnsi" w:hAnsiTheme="majorHAnsi"/>
          <w:color w:val="595959" w:themeColor="text1" w:themeTint="A6"/>
          <w:sz w:val="8"/>
          <w:szCs w:val="8"/>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r w:rsidRPr="00682315">
        <w:rPr>
          <w:rFonts w:asciiTheme="majorHAnsi" w:hAnsiTheme="majorHAnsi"/>
          <w:color w:val="595959" w:themeColor="text1" w:themeTint="A6"/>
          <w:sz w:val="22"/>
          <w:szCs w:val="22"/>
          <w:lang w:val="nl-NL"/>
        </w:rPr>
        <w:t xml:space="preserve">Mijn studenten leven, </w:t>
      </w:r>
      <w:proofErr w:type="spellStart"/>
      <w:r w:rsidRPr="00682315">
        <w:rPr>
          <w:rFonts w:asciiTheme="majorHAnsi" w:hAnsiTheme="majorHAnsi"/>
          <w:color w:val="595959" w:themeColor="text1" w:themeTint="A6"/>
          <w:sz w:val="22"/>
          <w:szCs w:val="22"/>
          <w:lang w:val="nl-NL"/>
        </w:rPr>
        <w:t>n.d</w:t>
      </w:r>
      <w:proofErr w:type="spellEnd"/>
      <w:r w:rsidRPr="00682315">
        <w:rPr>
          <w:rFonts w:asciiTheme="majorHAnsi" w:hAnsiTheme="majorHAnsi"/>
          <w:color w:val="595959" w:themeColor="text1" w:themeTint="A6"/>
          <w:sz w:val="22"/>
          <w:szCs w:val="22"/>
          <w:lang w:val="nl-NL"/>
        </w:rPr>
        <w:t xml:space="preserve">. </w:t>
      </w:r>
      <w:r w:rsidRPr="00C36AAF">
        <w:rPr>
          <w:rFonts w:asciiTheme="majorHAnsi" w:hAnsiTheme="majorHAnsi"/>
          <w:i/>
          <w:color w:val="595959" w:themeColor="text1" w:themeTint="A6"/>
          <w:sz w:val="22"/>
          <w:szCs w:val="22"/>
          <w:lang w:val="nl-NL"/>
        </w:rPr>
        <w:t>Studenten studeren in Utrecht.</w:t>
      </w:r>
      <w:r w:rsidRPr="00682315">
        <w:rPr>
          <w:rFonts w:asciiTheme="majorHAnsi" w:hAnsiTheme="majorHAnsi"/>
          <w:color w:val="595959" w:themeColor="text1" w:themeTint="A6"/>
          <w:sz w:val="22"/>
          <w:szCs w:val="22"/>
          <w:lang w:val="nl-NL"/>
        </w:rPr>
        <w:t xml:space="preserve"> </w:t>
      </w:r>
      <w:r w:rsidRPr="00F910C5">
        <w:rPr>
          <w:rFonts w:asciiTheme="majorHAnsi" w:hAnsiTheme="majorHAnsi"/>
          <w:color w:val="595959" w:themeColor="text1" w:themeTint="A6"/>
          <w:sz w:val="22"/>
          <w:szCs w:val="22"/>
          <w:lang w:val="nl-NL"/>
        </w:rPr>
        <w:t xml:space="preserve">Geraadpleegd op 6 juni 2011 </w:t>
      </w:r>
      <w:hyperlink r:id="rId48" w:history="1">
        <w:r w:rsidRPr="00F910C5">
          <w:rPr>
            <w:rStyle w:val="Hyperlink"/>
            <w:rFonts w:asciiTheme="majorHAnsi" w:hAnsiTheme="majorHAnsi"/>
            <w:color w:val="595959" w:themeColor="text1" w:themeTint="A6"/>
            <w:sz w:val="22"/>
            <w:szCs w:val="22"/>
            <w:u w:val="none"/>
            <w:lang w:val="nl-NL"/>
          </w:rPr>
          <w:t>http://www.mijnstudentenleven.nl/studenten-utrecht/studenten-studeren-in-utrecht.html</w:t>
        </w:r>
      </w:hyperlink>
    </w:p>
    <w:p w:rsidR="00682315" w:rsidRPr="00F910C5" w:rsidRDefault="00682315" w:rsidP="00B64960">
      <w:pPr>
        <w:pStyle w:val="Geenafstand"/>
        <w:rPr>
          <w:rFonts w:asciiTheme="majorHAnsi" w:hAnsiTheme="majorHAnsi"/>
          <w:color w:val="595959" w:themeColor="text1" w:themeTint="A6"/>
          <w:sz w:val="8"/>
          <w:szCs w:val="8"/>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r w:rsidRPr="00F910C5">
        <w:rPr>
          <w:rFonts w:asciiTheme="majorHAnsi" w:hAnsiTheme="majorHAnsi"/>
          <w:color w:val="595959" w:themeColor="text1" w:themeTint="A6"/>
          <w:sz w:val="22"/>
          <w:szCs w:val="22"/>
          <w:lang w:val="nl-NL"/>
        </w:rPr>
        <w:t xml:space="preserve">Muilwijk, E. (2011). </w:t>
      </w:r>
      <w:r w:rsidRPr="00F910C5">
        <w:rPr>
          <w:rFonts w:asciiTheme="majorHAnsi" w:hAnsiTheme="majorHAnsi"/>
          <w:i/>
          <w:color w:val="595959" w:themeColor="text1" w:themeTint="A6"/>
          <w:sz w:val="22"/>
          <w:szCs w:val="22"/>
          <w:lang w:val="nl-NL"/>
        </w:rPr>
        <w:t>Marketingmix.</w:t>
      </w:r>
      <w:r w:rsidRPr="00F910C5">
        <w:rPr>
          <w:rFonts w:asciiTheme="majorHAnsi" w:hAnsiTheme="majorHAnsi"/>
          <w:color w:val="595959" w:themeColor="text1" w:themeTint="A6"/>
          <w:sz w:val="22"/>
          <w:szCs w:val="22"/>
          <w:lang w:val="nl-NL"/>
        </w:rPr>
        <w:t xml:space="preserve"> Geraadpleegd op 23 mei 2011 </w:t>
      </w:r>
      <w:hyperlink r:id="rId49" w:history="1">
        <w:r w:rsidRPr="00F910C5">
          <w:rPr>
            <w:rStyle w:val="Hyperlink"/>
            <w:rFonts w:asciiTheme="majorHAnsi" w:hAnsiTheme="majorHAnsi"/>
            <w:color w:val="595959" w:themeColor="text1" w:themeTint="A6"/>
            <w:sz w:val="22"/>
            <w:szCs w:val="22"/>
            <w:u w:val="none"/>
            <w:lang w:val="nl-NL"/>
          </w:rPr>
          <w:t>http://www.intemarketing.nl/marketing-algemeen/marketingmix</w:t>
        </w:r>
      </w:hyperlink>
      <w:r w:rsidRPr="00F910C5">
        <w:rPr>
          <w:rFonts w:asciiTheme="majorHAnsi" w:hAnsiTheme="majorHAnsi"/>
          <w:color w:val="595959" w:themeColor="text1" w:themeTint="A6"/>
          <w:sz w:val="22"/>
          <w:szCs w:val="22"/>
          <w:lang w:val="nl-NL"/>
        </w:rPr>
        <w:t xml:space="preserve"> </w:t>
      </w:r>
    </w:p>
    <w:p w:rsidR="00682315" w:rsidRPr="00F910C5" w:rsidRDefault="00682315" w:rsidP="00B64960">
      <w:pPr>
        <w:pStyle w:val="Geenafstand"/>
        <w:rPr>
          <w:rStyle w:val="A4"/>
          <w:rFonts w:asciiTheme="majorHAnsi" w:hAnsiTheme="majorHAnsi" w:cstheme="minorBidi"/>
          <w:color w:val="595959" w:themeColor="text1" w:themeTint="A6"/>
          <w:sz w:val="8"/>
          <w:szCs w:val="8"/>
          <w:lang w:val="nl-NL"/>
        </w:rPr>
      </w:pPr>
    </w:p>
    <w:p w:rsidR="00B64960" w:rsidRPr="00C36AAF" w:rsidRDefault="00B64960" w:rsidP="00B64960">
      <w:pPr>
        <w:pStyle w:val="Geenafstand"/>
        <w:rPr>
          <w:rFonts w:asciiTheme="majorHAnsi" w:hAnsiTheme="majorHAnsi"/>
          <w:color w:val="595959" w:themeColor="text1" w:themeTint="A6"/>
          <w:sz w:val="22"/>
          <w:szCs w:val="22"/>
          <w:lang w:val="nl-NL"/>
        </w:rPr>
      </w:pPr>
      <w:r w:rsidRPr="00C36AAF">
        <w:rPr>
          <w:rStyle w:val="A4"/>
          <w:rFonts w:asciiTheme="majorHAnsi" w:hAnsiTheme="majorHAnsi" w:cstheme="minorBidi"/>
          <w:color w:val="595959" w:themeColor="text1" w:themeTint="A6"/>
          <w:sz w:val="22"/>
          <w:szCs w:val="22"/>
          <w:lang w:val="nl-NL"/>
        </w:rPr>
        <w:t>NUtrecht bedrijfsplan (2011)</w:t>
      </w:r>
      <w:r w:rsidR="00C36AAF" w:rsidRPr="00C36AAF">
        <w:rPr>
          <w:rStyle w:val="A4"/>
          <w:rFonts w:asciiTheme="majorHAnsi" w:hAnsiTheme="majorHAnsi" w:cstheme="minorBidi"/>
          <w:color w:val="595959" w:themeColor="text1" w:themeTint="A6"/>
          <w:sz w:val="22"/>
          <w:szCs w:val="22"/>
          <w:lang w:val="nl-NL"/>
        </w:rPr>
        <w:t xml:space="preserve">. </w:t>
      </w:r>
      <w:r w:rsidR="00C36AAF" w:rsidRPr="00C36AAF">
        <w:rPr>
          <w:rStyle w:val="A4"/>
          <w:rFonts w:asciiTheme="majorHAnsi" w:hAnsiTheme="majorHAnsi" w:cstheme="minorBidi"/>
          <w:i/>
          <w:color w:val="595959" w:themeColor="text1" w:themeTint="A6"/>
          <w:sz w:val="22"/>
          <w:szCs w:val="22"/>
          <w:lang w:val="nl-NL"/>
        </w:rPr>
        <w:t xml:space="preserve">Stichting </w:t>
      </w:r>
      <w:proofErr w:type="spellStart"/>
      <w:r w:rsidR="00C36AAF" w:rsidRPr="00C36AAF">
        <w:rPr>
          <w:rStyle w:val="A4"/>
          <w:rFonts w:asciiTheme="majorHAnsi" w:hAnsiTheme="majorHAnsi" w:cstheme="minorBidi"/>
          <w:i/>
          <w:color w:val="595959" w:themeColor="text1" w:themeTint="A6"/>
          <w:sz w:val="22"/>
          <w:szCs w:val="22"/>
          <w:lang w:val="nl-NL"/>
        </w:rPr>
        <w:t>NuCultuur</w:t>
      </w:r>
      <w:proofErr w:type="spellEnd"/>
      <w:r w:rsidR="00C36AAF" w:rsidRPr="00C36AAF">
        <w:rPr>
          <w:rStyle w:val="A4"/>
          <w:rFonts w:asciiTheme="majorHAnsi" w:hAnsiTheme="majorHAnsi" w:cstheme="minorBidi"/>
          <w:i/>
          <w:color w:val="595959" w:themeColor="text1" w:themeTint="A6"/>
          <w:sz w:val="22"/>
          <w:szCs w:val="22"/>
          <w:lang w:val="nl-NL"/>
        </w:rPr>
        <w:t>.</w:t>
      </w:r>
      <w:r w:rsidR="00C36AAF" w:rsidRPr="00C36AAF">
        <w:rPr>
          <w:rStyle w:val="A4"/>
          <w:rFonts w:asciiTheme="majorHAnsi" w:hAnsiTheme="majorHAnsi" w:cstheme="minorBidi"/>
          <w:color w:val="595959" w:themeColor="text1" w:themeTint="A6"/>
          <w:sz w:val="22"/>
          <w:szCs w:val="22"/>
          <w:lang w:val="nl-NL"/>
        </w:rPr>
        <w:t xml:space="preserve"> Utrecht: NUtrecht</w:t>
      </w:r>
    </w:p>
    <w:p w:rsidR="00682315" w:rsidRPr="00C36AAF" w:rsidRDefault="00682315" w:rsidP="00B64960">
      <w:pPr>
        <w:pStyle w:val="Geenafstand"/>
        <w:rPr>
          <w:rStyle w:val="apple-converted-space"/>
          <w:rFonts w:asciiTheme="majorHAnsi" w:hAnsiTheme="majorHAnsi"/>
          <w:color w:val="595959" w:themeColor="text1" w:themeTint="A6"/>
          <w:sz w:val="8"/>
          <w:szCs w:val="8"/>
          <w:shd w:val="clear" w:color="auto" w:fill="FFFFFF"/>
          <w:lang w:val="nl-NL"/>
        </w:rPr>
      </w:pPr>
    </w:p>
    <w:p w:rsidR="00B64960" w:rsidRPr="00C36AAF" w:rsidRDefault="00B64960" w:rsidP="00B64960">
      <w:pPr>
        <w:pStyle w:val="Geenafstand"/>
        <w:rPr>
          <w:rFonts w:asciiTheme="majorHAnsi" w:hAnsiTheme="majorHAnsi"/>
          <w:color w:val="595959" w:themeColor="text1" w:themeTint="A6"/>
          <w:sz w:val="22"/>
          <w:szCs w:val="22"/>
          <w:bdr w:val="none" w:sz="0" w:space="0" w:color="auto" w:frame="1"/>
          <w:lang w:val="nl-NL"/>
        </w:rPr>
      </w:pPr>
      <w:proofErr w:type="spellStart"/>
      <w:r w:rsidRPr="00C36AAF">
        <w:rPr>
          <w:rStyle w:val="apple-converted-space"/>
          <w:rFonts w:asciiTheme="majorHAnsi" w:hAnsiTheme="majorHAnsi"/>
          <w:color w:val="595959" w:themeColor="text1" w:themeTint="A6"/>
          <w:sz w:val="22"/>
          <w:szCs w:val="22"/>
          <w:shd w:val="clear" w:color="auto" w:fill="FFFFFF"/>
          <w:lang w:val="nl-NL"/>
        </w:rPr>
        <w:t>Sikkema</w:t>
      </w:r>
      <w:proofErr w:type="spellEnd"/>
      <w:r w:rsidRPr="00C36AAF">
        <w:rPr>
          <w:rStyle w:val="apple-converted-space"/>
          <w:rFonts w:asciiTheme="majorHAnsi" w:hAnsiTheme="majorHAnsi"/>
          <w:color w:val="595959" w:themeColor="text1" w:themeTint="A6"/>
          <w:sz w:val="22"/>
          <w:szCs w:val="22"/>
          <w:shd w:val="clear" w:color="auto" w:fill="FFFFFF"/>
          <w:lang w:val="nl-NL"/>
        </w:rPr>
        <w:t xml:space="preserve">, P (2009). </w:t>
      </w:r>
      <w:r w:rsidRPr="00C36AAF">
        <w:rPr>
          <w:rFonts w:asciiTheme="majorHAnsi" w:hAnsiTheme="majorHAnsi"/>
          <w:i/>
          <w:color w:val="595959" w:themeColor="text1" w:themeTint="A6"/>
          <w:sz w:val="22"/>
          <w:szCs w:val="22"/>
          <w:lang w:val="nl-NL"/>
        </w:rPr>
        <w:t>Jongeren09: We laten ons niet gek maken.</w:t>
      </w:r>
      <w:r w:rsidRPr="00C36AAF">
        <w:rPr>
          <w:rFonts w:asciiTheme="majorHAnsi" w:hAnsiTheme="majorHAnsi"/>
          <w:color w:val="595959" w:themeColor="text1" w:themeTint="A6"/>
          <w:sz w:val="22"/>
          <w:szCs w:val="22"/>
          <w:lang w:val="nl-NL"/>
        </w:rPr>
        <w:t xml:space="preserve"> </w:t>
      </w:r>
      <w:r w:rsidRPr="00C36AAF">
        <w:rPr>
          <w:rStyle w:val="apple-converted-space"/>
          <w:rFonts w:asciiTheme="majorHAnsi" w:hAnsiTheme="majorHAnsi"/>
          <w:color w:val="595959" w:themeColor="text1" w:themeTint="A6"/>
          <w:sz w:val="22"/>
          <w:szCs w:val="22"/>
          <w:shd w:val="clear" w:color="auto" w:fill="FFFFFF"/>
          <w:lang w:val="nl-NL"/>
        </w:rPr>
        <w:t xml:space="preserve">Amsterdam: </w:t>
      </w:r>
      <w:proofErr w:type="spellStart"/>
      <w:r w:rsidRPr="00C36AAF">
        <w:rPr>
          <w:rFonts w:asciiTheme="majorHAnsi" w:hAnsiTheme="majorHAnsi"/>
          <w:color w:val="595959" w:themeColor="text1" w:themeTint="A6"/>
          <w:sz w:val="22"/>
          <w:szCs w:val="22"/>
          <w:shd w:val="clear" w:color="auto" w:fill="FFFFFF"/>
          <w:lang w:val="nl-NL"/>
        </w:rPr>
        <w:t>Qrius</w:t>
      </w:r>
      <w:proofErr w:type="spellEnd"/>
      <w:r w:rsidRPr="00C36AAF">
        <w:rPr>
          <w:rStyle w:val="apple-converted-space"/>
          <w:rFonts w:asciiTheme="majorHAnsi" w:hAnsiTheme="majorHAnsi"/>
          <w:color w:val="595959" w:themeColor="text1" w:themeTint="A6"/>
          <w:sz w:val="22"/>
          <w:szCs w:val="22"/>
          <w:shd w:val="clear" w:color="auto" w:fill="FFFFFF"/>
          <w:lang w:val="nl-NL"/>
        </w:rPr>
        <w:t>.</w:t>
      </w:r>
    </w:p>
    <w:p w:rsidR="00682315" w:rsidRPr="00C36AAF" w:rsidRDefault="00682315" w:rsidP="00B64960">
      <w:pPr>
        <w:pStyle w:val="Geenafstand"/>
        <w:rPr>
          <w:rFonts w:asciiTheme="majorHAnsi" w:hAnsiTheme="majorHAnsi"/>
          <w:color w:val="595959" w:themeColor="text1" w:themeTint="A6"/>
          <w:sz w:val="8"/>
          <w:szCs w:val="8"/>
          <w:bdr w:val="none" w:sz="0" w:space="0" w:color="auto" w:frame="1"/>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proofErr w:type="spellStart"/>
      <w:r w:rsidRPr="00682315">
        <w:rPr>
          <w:rFonts w:asciiTheme="majorHAnsi" w:hAnsiTheme="majorHAnsi"/>
          <w:color w:val="595959" w:themeColor="text1" w:themeTint="A6"/>
          <w:sz w:val="22"/>
          <w:szCs w:val="22"/>
          <w:bdr w:val="none" w:sz="0" w:space="0" w:color="auto" w:frame="1"/>
          <w:lang w:val="nl-NL"/>
        </w:rPr>
        <w:t>Sophies</w:t>
      </w:r>
      <w:proofErr w:type="spellEnd"/>
      <w:r w:rsidRPr="00682315">
        <w:rPr>
          <w:rFonts w:asciiTheme="majorHAnsi" w:hAnsiTheme="majorHAnsi"/>
          <w:color w:val="595959" w:themeColor="text1" w:themeTint="A6"/>
          <w:sz w:val="22"/>
          <w:szCs w:val="22"/>
          <w:bdr w:val="none" w:sz="0" w:space="0" w:color="auto" w:frame="1"/>
          <w:lang w:val="nl-NL"/>
        </w:rPr>
        <w:t xml:space="preserve"> Kunstprojecten, </w:t>
      </w:r>
      <w:proofErr w:type="spellStart"/>
      <w:r w:rsidRPr="00682315">
        <w:rPr>
          <w:rFonts w:asciiTheme="majorHAnsi" w:hAnsiTheme="majorHAnsi"/>
          <w:color w:val="595959" w:themeColor="text1" w:themeTint="A6"/>
          <w:sz w:val="22"/>
          <w:szCs w:val="22"/>
          <w:lang w:val="nl-NL"/>
        </w:rPr>
        <w:t>n.d</w:t>
      </w:r>
      <w:proofErr w:type="spellEnd"/>
      <w:r w:rsidRPr="00682315">
        <w:rPr>
          <w:rFonts w:asciiTheme="majorHAnsi" w:hAnsiTheme="majorHAnsi"/>
          <w:color w:val="595959" w:themeColor="text1" w:themeTint="A6"/>
          <w:sz w:val="22"/>
          <w:szCs w:val="22"/>
          <w:lang w:val="nl-NL"/>
        </w:rPr>
        <w:t xml:space="preserve">. </w:t>
      </w:r>
      <w:r w:rsidRPr="00C36AAF">
        <w:rPr>
          <w:rFonts w:asciiTheme="majorHAnsi" w:hAnsiTheme="majorHAnsi"/>
          <w:i/>
          <w:color w:val="595959" w:themeColor="text1" w:themeTint="A6"/>
          <w:sz w:val="22"/>
          <w:szCs w:val="22"/>
          <w:lang w:val="nl-NL"/>
        </w:rPr>
        <w:t xml:space="preserve">Over </w:t>
      </w:r>
      <w:proofErr w:type="spellStart"/>
      <w:r w:rsidRPr="00C36AAF">
        <w:rPr>
          <w:rFonts w:asciiTheme="majorHAnsi" w:hAnsiTheme="majorHAnsi"/>
          <w:i/>
          <w:color w:val="595959" w:themeColor="text1" w:themeTint="A6"/>
          <w:sz w:val="22"/>
          <w:szCs w:val="22"/>
          <w:lang w:val="nl-NL"/>
        </w:rPr>
        <w:t>Sophies</w:t>
      </w:r>
      <w:proofErr w:type="spellEnd"/>
      <w:r w:rsidRPr="00C36AAF">
        <w:rPr>
          <w:rFonts w:asciiTheme="majorHAnsi" w:hAnsiTheme="majorHAnsi"/>
          <w:i/>
          <w:color w:val="595959" w:themeColor="text1" w:themeTint="A6"/>
          <w:sz w:val="22"/>
          <w:szCs w:val="22"/>
          <w:lang w:val="nl-NL"/>
        </w:rPr>
        <w:t>.</w:t>
      </w:r>
      <w:r w:rsidRPr="00682315">
        <w:rPr>
          <w:rFonts w:asciiTheme="majorHAnsi" w:hAnsiTheme="majorHAnsi"/>
          <w:color w:val="595959" w:themeColor="text1" w:themeTint="A6"/>
          <w:sz w:val="22"/>
          <w:szCs w:val="22"/>
          <w:lang w:val="nl-NL"/>
        </w:rPr>
        <w:t xml:space="preserve"> </w:t>
      </w:r>
      <w:r w:rsidRPr="00F910C5">
        <w:rPr>
          <w:rFonts w:asciiTheme="majorHAnsi" w:hAnsiTheme="majorHAnsi"/>
          <w:color w:val="595959" w:themeColor="text1" w:themeTint="A6"/>
          <w:sz w:val="22"/>
          <w:szCs w:val="22"/>
          <w:lang w:val="nl-NL"/>
        </w:rPr>
        <w:t xml:space="preserve">Geraadpleegd op 16 mei 2011 </w:t>
      </w:r>
      <w:hyperlink r:id="rId50" w:history="1">
        <w:r w:rsidRPr="00F910C5">
          <w:rPr>
            <w:rStyle w:val="Hyperlink"/>
            <w:rFonts w:asciiTheme="majorHAnsi" w:hAnsiTheme="majorHAnsi"/>
            <w:color w:val="595959" w:themeColor="text1" w:themeTint="A6"/>
            <w:sz w:val="22"/>
            <w:szCs w:val="22"/>
            <w:u w:val="none"/>
            <w:lang w:val="nl-NL"/>
          </w:rPr>
          <w:t>http://www.sophieskunstprojecten.nl/</w:t>
        </w:r>
      </w:hyperlink>
    </w:p>
    <w:p w:rsidR="00682315" w:rsidRPr="00F910C5" w:rsidRDefault="00682315" w:rsidP="00B64960">
      <w:pPr>
        <w:pStyle w:val="Geenafstand"/>
        <w:rPr>
          <w:rFonts w:asciiTheme="majorHAnsi" w:hAnsiTheme="majorHAnsi"/>
          <w:color w:val="595959" w:themeColor="text1" w:themeTint="A6"/>
          <w:sz w:val="8"/>
          <w:szCs w:val="8"/>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r w:rsidRPr="00385309">
        <w:rPr>
          <w:rFonts w:asciiTheme="majorHAnsi" w:hAnsiTheme="majorHAnsi"/>
          <w:color w:val="595959" w:themeColor="text1" w:themeTint="A6"/>
          <w:sz w:val="22"/>
          <w:szCs w:val="22"/>
          <w:lang w:val="nl-NL"/>
        </w:rPr>
        <w:t xml:space="preserve">Sterk, R., </w:t>
      </w:r>
      <w:proofErr w:type="spellStart"/>
      <w:r w:rsidRPr="00385309">
        <w:rPr>
          <w:rFonts w:asciiTheme="majorHAnsi" w:hAnsiTheme="majorHAnsi"/>
          <w:color w:val="595959" w:themeColor="text1" w:themeTint="A6"/>
          <w:sz w:val="22"/>
          <w:szCs w:val="22"/>
          <w:lang w:val="nl-NL"/>
        </w:rPr>
        <w:t>Kuppenveld</w:t>
      </w:r>
      <w:proofErr w:type="spellEnd"/>
      <w:r w:rsidRPr="00385309">
        <w:rPr>
          <w:rFonts w:asciiTheme="majorHAnsi" w:hAnsiTheme="majorHAnsi"/>
          <w:color w:val="595959" w:themeColor="text1" w:themeTint="A6"/>
          <w:sz w:val="22"/>
          <w:szCs w:val="22"/>
          <w:lang w:val="nl-NL"/>
        </w:rPr>
        <w:t xml:space="preserve">, E (2010). </w:t>
      </w:r>
      <w:r w:rsidRPr="00385309">
        <w:rPr>
          <w:rFonts w:asciiTheme="majorHAnsi" w:hAnsiTheme="majorHAnsi"/>
          <w:i/>
          <w:color w:val="595959" w:themeColor="text1" w:themeTint="A6"/>
          <w:sz w:val="22"/>
          <w:szCs w:val="22"/>
          <w:lang w:val="nl-NL"/>
        </w:rPr>
        <w:t xml:space="preserve">Organisaties en hun </w:t>
      </w:r>
      <w:r w:rsidR="00385309" w:rsidRPr="00385309">
        <w:rPr>
          <w:rFonts w:asciiTheme="majorHAnsi" w:hAnsiTheme="majorHAnsi"/>
          <w:i/>
          <w:color w:val="595959" w:themeColor="text1" w:themeTint="A6"/>
          <w:sz w:val="22"/>
          <w:szCs w:val="22"/>
          <w:lang w:val="nl-NL"/>
        </w:rPr>
        <w:t>b</w:t>
      </w:r>
      <w:r w:rsidRPr="00385309">
        <w:rPr>
          <w:rFonts w:asciiTheme="majorHAnsi" w:hAnsiTheme="majorHAnsi"/>
          <w:i/>
          <w:color w:val="595959" w:themeColor="text1" w:themeTint="A6"/>
          <w:sz w:val="22"/>
          <w:szCs w:val="22"/>
          <w:lang w:val="nl-NL"/>
        </w:rPr>
        <w:t>edrijfscommunicatie: relatiegericht aangepakt.</w:t>
      </w:r>
      <w:r w:rsidRPr="00385309">
        <w:rPr>
          <w:rFonts w:asciiTheme="majorHAnsi" w:hAnsiTheme="majorHAnsi"/>
          <w:color w:val="595959" w:themeColor="text1" w:themeTint="A6"/>
          <w:sz w:val="22"/>
          <w:szCs w:val="22"/>
          <w:lang w:val="nl-NL"/>
        </w:rPr>
        <w:t xml:space="preserve"> </w:t>
      </w:r>
      <w:r w:rsidRPr="00F910C5">
        <w:rPr>
          <w:rFonts w:asciiTheme="majorHAnsi" w:hAnsiTheme="majorHAnsi"/>
          <w:color w:val="595959" w:themeColor="text1" w:themeTint="A6"/>
          <w:sz w:val="22"/>
          <w:szCs w:val="22"/>
          <w:lang w:val="nl-NL"/>
        </w:rPr>
        <w:t xml:space="preserve">Houten: </w:t>
      </w:r>
      <w:proofErr w:type="spellStart"/>
      <w:r w:rsidRPr="00F910C5">
        <w:rPr>
          <w:rFonts w:asciiTheme="majorHAnsi" w:hAnsiTheme="majorHAnsi"/>
          <w:color w:val="595959" w:themeColor="text1" w:themeTint="A6"/>
          <w:sz w:val="22"/>
          <w:szCs w:val="22"/>
          <w:lang w:val="nl-NL"/>
        </w:rPr>
        <w:t>Noordhoff</w:t>
      </w:r>
      <w:proofErr w:type="spellEnd"/>
      <w:r w:rsidRPr="00F910C5">
        <w:rPr>
          <w:rFonts w:asciiTheme="majorHAnsi" w:hAnsiTheme="majorHAnsi"/>
          <w:color w:val="595959" w:themeColor="text1" w:themeTint="A6"/>
          <w:sz w:val="22"/>
          <w:szCs w:val="22"/>
          <w:lang w:val="nl-NL"/>
        </w:rPr>
        <w:t xml:space="preserve"> Uitgevers</w:t>
      </w:r>
    </w:p>
    <w:p w:rsidR="00682315" w:rsidRPr="00F910C5" w:rsidRDefault="00682315" w:rsidP="00B64960">
      <w:pPr>
        <w:pStyle w:val="Geenafstand"/>
        <w:rPr>
          <w:rFonts w:asciiTheme="majorHAnsi" w:hAnsiTheme="majorHAnsi"/>
          <w:color w:val="595959" w:themeColor="text1" w:themeTint="A6"/>
          <w:sz w:val="8"/>
          <w:szCs w:val="8"/>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r w:rsidRPr="00F910C5">
        <w:rPr>
          <w:rFonts w:asciiTheme="majorHAnsi" w:hAnsiTheme="majorHAnsi"/>
          <w:color w:val="595959" w:themeColor="text1" w:themeTint="A6"/>
          <w:sz w:val="22"/>
          <w:szCs w:val="22"/>
          <w:lang w:val="nl-NL"/>
        </w:rPr>
        <w:t xml:space="preserve">TNS </w:t>
      </w:r>
      <w:proofErr w:type="spellStart"/>
      <w:r w:rsidRPr="00F910C5">
        <w:rPr>
          <w:rFonts w:asciiTheme="majorHAnsi" w:hAnsiTheme="majorHAnsi"/>
          <w:color w:val="595959" w:themeColor="text1" w:themeTint="A6"/>
          <w:sz w:val="22"/>
          <w:szCs w:val="22"/>
          <w:lang w:val="nl-NL"/>
        </w:rPr>
        <w:t>nipo</w:t>
      </w:r>
      <w:proofErr w:type="spellEnd"/>
      <w:r w:rsidRPr="00F910C5">
        <w:rPr>
          <w:rFonts w:asciiTheme="majorHAnsi" w:hAnsiTheme="majorHAnsi"/>
          <w:color w:val="595959" w:themeColor="text1" w:themeTint="A6"/>
          <w:sz w:val="22"/>
          <w:szCs w:val="22"/>
          <w:lang w:val="nl-NL"/>
        </w:rPr>
        <w:t xml:space="preserve"> (2007). </w:t>
      </w:r>
      <w:r w:rsidRPr="00F910C5">
        <w:rPr>
          <w:rFonts w:asciiTheme="majorHAnsi" w:hAnsiTheme="majorHAnsi"/>
          <w:i/>
          <w:color w:val="595959" w:themeColor="text1" w:themeTint="A6"/>
          <w:sz w:val="22"/>
          <w:szCs w:val="22"/>
          <w:lang w:val="nl-NL"/>
        </w:rPr>
        <w:t xml:space="preserve">Locatiebereik </w:t>
      </w:r>
      <w:proofErr w:type="spellStart"/>
      <w:r w:rsidRPr="00F910C5">
        <w:rPr>
          <w:rFonts w:asciiTheme="majorHAnsi" w:hAnsiTheme="majorHAnsi"/>
          <w:i/>
          <w:color w:val="595959" w:themeColor="text1" w:themeTint="A6"/>
          <w:sz w:val="22"/>
          <w:szCs w:val="22"/>
          <w:lang w:val="nl-NL"/>
        </w:rPr>
        <w:t>Boomerang</w:t>
      </w:r>
      <w:proofErr w:type="spellEnd"/>
      <w:r w:rsidRPr="00F910C5">
        <w:rPr>
          <w:rFonts w:asciiTheme="majorHAnsi" w:hAnsiTheme="majorHAnsi"/>
          <w:i/>
          <w:color w:val="595959" w:themeColor="text1" w:themeTint="A6"/>
          <w:sz w:val="22"/>
          <w:szCs w:val="22"/>
          <w:lang w:val="nl-NL"/>
        </w:rPr>
        <w:t xml:space="preserve"> Media.</w:t>
      </w:r>
      <w:r w:rsidRPr="00F910C5">
        <w:rPr>
          <w:rFonts w:asciiTheme="majorHAnsi" w:hAnsiTheme="majorHAnsi"/>
          <w:color w:val="595959" w:themeColor="text1" w:themeTint="A6"/>
          <w:sz w:val="22"/>
          <w:szCs w:val="22"/>
          <w:lang w:val="nl-NL"/>
        </w:rPr>
        <w:t xml:space="preserve"> Amsterdam: TNS </w:t>
      </w:r>
      <w:proofErr w:type="spellStart"/>
      <w:r w:rsidRPr="00F910C5">
        <w:rPr>
          <w:rFonts w:asciiTheme="majorHAnsi" w:hAnsiTheme="majorHAnsi"/>
          <w:color w:val="595959" w:themeColor="text1" w:themeTint="A6"/>
          <w:sz w:val="22"/>
          <w:szCs w:val="22"/>
          <w:lang w:val="nl-NL"/>
        </w:rPr>
        <w:t>nipo</w:t>
      </w:r>
      <w:proofErr w:type="spellEnd"/>
      <w:r w:rsidRPr="00F910C5">
        <w:rPr>
          <w:rFonts w:asciiTheme="majorHAnsi" w:hAnsiTheme="majorHAnsi"/>
          <w:color w:val="595959" w:themeColor="text1" w:themeTint="A6"/>
          <w:sz w:val="22"/>
          <w:szCs w:val="22"/>
          <w:lang w:val="nl-NL"/>
        </w:rPr>
        <w:t xml:space="preserve">. </w:t>
      </w:r>
    </w:p>
    <w:p w:rsidR="00682315" w:rsidRPr="00F910C5" w:rsidRDefault="00682315" w:rsidP="00B64960">
      <w:pPr>
        <w:pStyle w:val="Geenafstand"/>
        <w:rPr>
          <w:rFonts w:asciiTheme="majorHAnsi" w:hAnsiTheme="majorHAnsi"/>
          <w:color w:val="595959" w:themeColor="text1" w:themeTint="A6"/>
          <w:sz w:val="8"/>
          <w:szCs w:val="8"/>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proofErr w:type="spellStart"/>
      <w:r w:rsidRPr="00682315">
        <w:rPr>
          <w:rFonts w:asciiTheme="majorHAnsi" w:hAnsiTheme="majorHAnsi"/>
          <w:color w:val="595959" w:themeColor="text1" w:themeTint="A6"/>
          <w:sz w:val="22"/>
          <w:szCs w:val="22"/>
          <w:lang w:val="nl-NL"/>
        </w:rPr>
        <w:t>Zeldert</w:t>
      </w:r>
      <w:proofErr w:type="spellEnd"/>
      <w:r w:rsidRPr="00682315">
        <w:rPr>
          <w:rFonts w:asciiTheme="majorHAnsi" w:hAnsiTheme="majorHAnsi"/>
          <w:color w:val="595959" w:themeColor="text1" w:themeTint="A6"/>
          <w:sz w:val="22"/>
          <w:szCs w:val="22"/>
          <w:lang w:val="nl-NL"/>
        </w:rPr>
        <w:t xml:space="preserve">, F. </w:t>
      </w:r>
      <w:proofErr w:type="spellStart"/>
      <w:r w:rsidRPr="00682315">
        <w:rPr>
          <w:rFonts w:asciiTheme="majorHAnsi" w:hAnsiTheme="majorHAnsi"/>
          <w:color w:val="595959" w:themeColor="text1" w:themeTint="A6"/>
          <w:sz w:val="22"/>
          <w:szCs w:val="22"/>
          <w:lang w:val="nl-NL"/>
        </w:rPr>
        <w:t>n.d</w:t>
      </w:r>
      <w:proofErr w:type="spellEnd"/>
      <w:r w:rsidRPr="00682315">
        <w:rPr>
          <w:rFonts w:asciiTheme="majorHAnsi" w:hAnsiTheme="majorHAnsi"/>
          <w:color w:val="595959" w:themeColor="text1" w:themeTint="A6"/>
          <w:sz w:val="22"/>
          <w:szCs w:val="22"/>
          <w:lang w:val="nl-NL"/>
        </w:rPr>
        <w:t xml:space="preserve">. </w:t>
      </w:r>
      <w:r w:rsidRPr="00385309">
        <w:rPr>
          <w:rFonts w:asciiTheme="majorHAnsi" w:hAnsiTheme="majorHAnsi"/>
          <w:i/>
          <w:color w:val="595959" w:themeColor="text1" w:themeTint="A6"/>
          <w:sz w:val="22"/>
          <w:szCs w:val="22"/>
          <w:lang w:val="nl-NL"/>
        </w:rPr>
        <w:t>Zicht op studie uitval.</w:t>
      </w:r>
      <w:r w:rsidRPr="00682315">
        <w:rPr>
          <w:rFonts w:asciiTheme="majorHAnsi" w:hAnsiTheme="majorHAnsi"/>
          <w:color w:val="595959" w:themeColor="text1" w:themeTint="A6"/>
          <w:sz w:val="22"/>
          <w:szCs w:val="22"/>
          <w:lang w:val="nl-NL"/>
        </w:rPr>
        <w:t xml:space="preserve"> </w:t>
      </w:r>
      <w:r w:rsidRPr="00F910C5">
        <w:rPr>
          <w:rFonts w:asciiTheme="majorHAnsi" w:hAnsiTheme="majorHAnsi"/>
          <w:color w:val="595959" w:themeColor="text1" w:themeTint="A6"/>
          <w:sz w:val="22"/>
          <w:szCs w:val="22"/>
          <w:lang w:val="nl-NL"/>
        </w:rPr>
        <w:t xml:space="preserve">Geraadpleegd op 6 juni 2011 </w:t>
      </w:r>
      <w:hyperlink r:id="rId51" w:history="1">
        <w:r w:rsidRPr="00F910C5">
          <w:rPr>
            <w:rStyle w:val="Hyperlink"/>
            <w:rFonts w:asciiTheme="majorHAnsi" w:hAnsiTheme="majorHAnsi"/>
            <w:color w:val="595959" w:themeColor="text1" w:themeTint="A6"/>
            <w:sz w:val="22"/>
            <w:szCs w:val="22"/>
            <w:u w:val="none"/>
            <w:lang w:val="nl-NL"/>
          </w:rPr>
          <w:t>http://www.studiekeuzeadvies.com/zicht-op-studie-uitval.html</w:t>
        </w:r>
      </w:hyperlink>
    </w:p>
    <w:p w:rsidR="00682315" w:rsidRPr="00F910C5" w:rsidRDefault="00682315" w:rsidP="00B64960">
      <w:pPr>
        <w:pStyle w:val="Geenafstand"/>
        <w:rPr>
          <w:rStyle w:val="apple-style-span"/>
          <w:rFonts w:asciiTheme="majorHAnsi" w:hAnsiTheme="majorHAnsi"/>
          <w:color w:val="595959" w:themeColor="text1" w:themeTint="A6"/>
          <w:sz w:val="8"/>
          <w:szCs w:val="8"/>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r w:rsidRPr="00682315">
        <w:rPr>
          <w:rStyle w:val="apple-style-span"/>
          <w:rFonts w:asciiTheme="majorHAnsi" w:hAnsiTheme="majorHAnsi"/>
          <w:color w:val="595959" w:themeColor="text1" w:themeTint="A6"/>
          <w:sz w:val="22"/>
          <w:szCs w:val="22"/>
          <w:lang w:val="nl-NL"/>
        </w:rPr>
        <w:t xml:space="preserve">Wijk in Bedrijf Utrecht, </w:t>
      </w:r>
      <w:proofErr w:type="spellStart"/>
      <w:r w:rsidRPr="00682315">
        <w:rPr>
          <w:rStyle w:val="apple-style-span"/>
          <w:rFonts w:asciiTheme="majorHAnsi" w:hAnsiTheme="majorHAnsi"/>
          <w:color w:val="595959" w:themeColor="text1" w:themeTint="A6"/>
          <w:sz w:val="22"/>
          <w:szCs w:val="22"/>
          <w:lang w:val="nl-NL"/>
        </w:rPr>
        <w:t>n.b</w:t>
      </w:r>
      <w:proofErr w:type="spellEnd"/>
      <w:r w:rsidRPr="00682315">
        <w:rPr>
          <w:rStyle w:val="apple-style-span"/>
          <w:rFonts w:asciiTheme="majorHAnsi" w:hAnsiTheme="majorHAnsi"/>
          <w:color w:val="595959" w:themeColor="text1" w:themeTint="A6"/>
          <w:sz w:val="22"/>
          <w:szCs w:val="22"/>
          <w:lang w:val="nl-NL"/>
        </w:rPr>
        <w:t xml:space="preserve">. </w:t>
      </w:r>
      <w:r w:rsidRPr="00385309">
        <w:rPr>
          <w:rStyle w:val="apple-style-span"/>
          <w:rFonts w:asciiTheme="majorHAnsi" w:hAnsiTheme="majorHAnsi"/>
          <w:i/>
          <w:color w:val="595959" w:themeColor="text1" w:themeTint="A6"/>
          <w:sz w:val="22"/>
          <w:szCs w:val="22"/>
          <w:lang w:val="nl-NL"/>
        </w:rPr>
        <w:t>Wat is Wijk in Bedrijf Utrecht.</w:t>
      </w:r>
      <w:r w:rsidRPr="00682315">
        <w:rPr>
          <w:rStyle w:val="apple-style-span"/>
          <w:rFonts w:asciiTheme="majorHAnsi" w:hAnsiTheme="majorHAnsi"/>
          <w:color w:val="595959" w:themeColor="text1" w:themeTint="A6"/>
          <w:sz w:val="22"/>
          <w:szCs w:val="22"/>
          <w:lang w:val="nl-NL"/>
        </w:rPr>
        <w:t xml:space="preserve"> </w:t>
      </w:r>
      <w:r w:rsidRPr="00F910C5">
        <w:rPr>
          <w:rStyle w:val="apple-style-span"/>
          <w:rFonts w:asciiTheme="majorHAnsi" w:hAnsiTheme="majorHAnsi"/>
          <w:color w:val="595959" w:themeColor="text1" w:themeTint="A6"/>
          <w:sz w:val="22"/>
          <w:szCs w:val="22"/>
          <w:lang w:val="nl-NL"/>
        </w:rPr>
        <w:t xml:space="preserve">Opgehaald op 16 mei 2011 van </w:t>
      </w:r>
      <w:hyperlink r:id="rId52" w:history="1">
        <w:r w:rsidRPr="00F910C5">
          <w:rPr>
            <w:rStyle w:val="Hyperlink"/>
            <w:rFonts w:asciiTheme="majorHAnsi" w:hAnsiTheme="majorHAnsi"/>
            <w:color w:val="595959" w:themeColor="text1" w:themeTint="A6"/>
            <w:sz w:val="22"/>
            <w:szCs w:val="22"/>
            <w:u w:val="none"/>
            <w:lang w:val="nl-NL"/>
          </w:rPr>
          <w:t>http://www.wijkinbedrijfutrecht.nl</w:t>
        </w:r>
      </w:hyperlink>
    </w:p>
    <w:p w:rsidR="00682315" w:rsidRPr="00F910C5" w:rsidRDefault="00682315" w:rsidP="00B64960">
      <w:pPr>
        <w:pStyle w:val="Geenafstand"/>
        <w:rPr>
          <w:rFonts w:asciiTheme="majorHAnsi" w:hAnsiTheme="majorHAnsi"/>
          <w:color w:val="595959" w:themeColor="text1" w:themeTint="A6"/>
          <w:sz w:val="8"/>
          <w:szCs w:val="8"/>
          <w:lang w:val="nl-NL"/>
        </w:rPr>
      </w:pPr>
    </w:p>
    <w:p w:rsidR="00B64960" w:rsidRPr="00F910C5" w:rsidRDefault="00B64960" w:rsidP="00B64960">
      <w:pPr>
        <w:pStyle w:val="Geenafstand"/>
        <w:rPr>
          <w:rFonts w:asciiTheme="majorHAnsi" w:hAnsiTheme="majorHAnsi"/>
          <w:color w:val="595959" w:themeColor="text1" w:themeTint="A6"/>
          <w:sz w:val="22"/>
          <w:szCs w:val="22"/>
          <w:lang w:val="nl-NL"/>
        </w:rPr>
      </w:pPr>
      <w:r w:rsidRPr="00F910C5">
        <w:rPr>
          <w:rFonts w:asciiTheme="majorHAnsi" w:hAnsiTheme="majorHAnsi"/>
          <w:color w:val="595959" w:themeColor="text1" w:themeTint="A6"/>
          <w:sz w:val="22"/>
          <w:szCs w:val="22"/>
          <w:lang w:val="nl-NL"/>
        </w:rPr>
        <w:t xml:space="preserve">ZZP10 (2010). </w:t>
      </w:r>
      <w:r w:rsidRPr="00F910C5">
        <w:rPr>
          <w:rFonts w:asciiTheme="majorHAnsi" w:hAnsiTheme="majorHAnsi"/>
          <w:i/>
          <w:color w:val="595959" w:themeColor="text1" w:themeTint="A6"/>
          <w:sz w:val="22"/>
          <w:szCs w:val="22"/>
          <w:lang w:val="nl-NL"/>
        </w:rPr>
        <w:t xml:space="preserve">Eigenschappen van een </w:t>
      </w:r>
      <w:proofErr w:type="spellStart"/>
      <w:r w:rsidRPr="00F910C5">
        <w:rPr>
          <w:rFonts w:asciiTheme="majorHAnsi" w:hAnsiTheme="majorHAnsi"/>
          <w:i/>
          <w:color w:val="595959" w:themeColor="text1" w:themeTint="A6"/>
          <w:sz w:val="22"/>
          <w:szCs w:val="22"/>
          <w:lang w:val="nl-NL"/>
        </w:rPr>
        <w:t>ZZP’er</w:t>
      </w:r>
      <w:proofErr w:type="spellEnd"/>
      <w:r w:rsidRPr="00F910C5">
        <w:rPr>
          <w:rFonts w:asciiTheme="majorHAnsi" w:hAnsiTheme="majorHAnsi"/>
          <w:i/>
          <w:color w:val="595959" w:themeColor="text1" w:themeTint="A6"/>
          <w:sz w:val="22"/>
          <w:szCs w:val="22"/>
          <w:lang w:val="nl-NL"/>
        </w:rPr>
        <w:t>.</w:t>
      </w:r>
      <w:r w:rsidRPr="00F910C5">
        <w:rPr>
          <w:rStyle w:val="apple-style-span"/>
          <w:rFonts w:asciiTheme="majorHAnsi" w:hAnsiTheme="majorHAnsi"/>
          <w:color w:val="595959" w:themeColor="text1" w:themeTint="A6"/>
          <w:sz w:val="22"/>
          <w:szCs w:val="22"/>
          <w:lang w:val="nl-NL"/>
        </w:rPr>
        <w:t xml:space="preserve"> Opgehaald op 6 juni 2011 </w:t>
      </w:r>
      <w:hyperlink r:id="rId53" w:history="1">
        <w:r w:rsidRPr="00F910C5">
          <w:rPr>
            <w:rStyle w:val="Hyperlink"/>
            <w:rFonts w:asciiTheme="majorHAnsi" w:hAnsiTheme="majorHAnsi"/>
            <w:color w:val="595959" w:themeColor="text1" w:themeTint="A6"/>
            <w:sz w:val="22"/>
            <w:szCs w:val="22"/>
            <w:u w:val="none"/>
            <w:lang w:val="nl-NL"/>
          </w:rPr>
          <w:t>www.zzp10.nl</w:t>
        </w:r>
      </w:hyperlink>
      <w:r w:rsidRPr="00F910C5">
        <w:rPr>
          <w:rFonts w:asciiTheme="majorHAnsi" w:hAnsiTheme="majorHAnsi"/>
          <w:color w:val="595959" w:themeColor="text1" w:themeTint="A6"/>
          <w:sz w:val="22"/>
          <w:szCs w:val="22"/>
          <w:lang w:val="nl-NL"/>
        </w:rPr>
        <w:t xml:space="preserve"> </w:t>
      </w:r>
    </w:p>
    <w:p w:rsidR="00B64960" w:rsidRPr="00F910C5" w:rsidRDefault="00B64960" w:rsidP="00B64960">
      <w:pPr>
        <w:pStyle w:val="Geenafstand"/>
        <w:rPr>
          <w:rFonts w:asciiTheme="majorHAnsi" w:hAnsiTheme="majorHAnsi"/>
          <w:color w:val="595959" w:themeColor="text1" w:themeTint="A6"/>
          <w:sz w:val="8"/>
          <w:szCs w:val="8"/>
          <w:lang w:val="nl-NL"/>
        </w:rPr>
      </w:pPr>
    </w:p>
    <w:p w:rsidR="00B04509" w:rsidRPr="00677552" w:rsidRDefault="00B04509" w:rsidP="00682315">
      <w:pPr>
        <w:ind w:left="0"/>
        <w:rPr>
          <w:rFonts w:asciiTheme="majorHAnsi" w:hAnsiTheme="majorHAnsi"/>
          <w:sz w:val="22"/>
          <w:szCs w:val="22"/>
          <w:lang w:val="nl-NL"/>
        </w:rPr>
      </w:pPr>
      <w:r w:rsidRPr="00677552">
        <w:rPr>
          <w:rFonts w:asciiTheme="majorHAnsi" w:hAnsiTheme="majorHAnsi"/>
          <w:sz w:val="22"/>
          <w:szCs w:val="22"/>
          <w:lang w:val="nl-NL"/>
        </w:rPr>
        <w:br w:type="page"/>
      </w:r>
    </w:p>
    <w:p w:rsidR="00BE1FA8" w:rsidRDefault="00BE1FA8" w:rsidP="009A6278">
      <w:pPr>
        <w:pStyle w:val="Geenafstand"/>
        <w:jc w:val="both"/>
        <w:rPr>
          <w:rFonts w:asciiTheme="majorHAnsi" w:hAnsiTheme="majorHAnsi"/>
          <w:sz w:val="22"/>
          <w:szCs w:val="22"/>
          <w:lang w:val="nl-NL"/>
        </w:rPr>
        <w:sectPr w:rsidR="00BE1FA8" w:rsidSect="00213413">
          <w:headerReference w:type="default" r:id="rId54"/>
          <w:footerReference w:type="default" r:id="rId55"/>
          <w:footerReference w:type="first" r:id="rId56"/>
          <w:pgSz w:w="11906" w:h="16838"/>
          <w:pgMar w:top="1417" w:right="1417" w:bottom="1417" w:left="1417" w:header="708" w:footer="708" w:gutter="0"/>
          <w:pgNumType w:start="0"/>
          <w:cols w:space="708"/>
          <w:titlePg/>
          <w:docGrid w:linePitch="360"/>
        </w:sectPr>
      </w:pPr>
    </w:p>
    <w:p w:rsidR="00F77DA6" w:rsidRDefault="00BE1FA8" w:rsidP="00692D31">
      <w:pPr>
        <w:pStyle w:val="Kop1"/>
        <w:rPr>
          <w:lang w:val="nl-NL"/>
        </w:rPr>
      </w:pPr>
      <w:bookmarkStart w:id="111" w:name="_Toc328121319"/>
      <w:r>
        <w:rPr>
          <w:lang w:val="nl-NL"/>
        </w:rPr>
        <w:lastRenderedPageBreak/>
        <w:t>Bijlage 1Samenwerkende partijen NUtrecht</w:t>
      </w:r>
      <w:bookmarkEnd w:id="111"/>
    </w:p>
    <w:p w:rsidR="00BE1FA8" w:rsidRDefault="00BE1FA8" w:rsidP="00BE1FA8">
      <w:pPr>
        <w:pStyle w:val="Geenafstand"/>
        <w:rPr>
          <w:lang w:val="nl-NL"/>
        </w:rPr>
      </w:pPr>
    </w:p>
    <w:p w:rsidR="00BE1FA8" w:rsidRDefault="00BE1FA8" w:rsidP="00BE1FA8">
      <w:pPr>
        <w:pStyle w:val="Kop3"/>
        <w:rPr>
          <w:lang w:val="nl-NL"/>
        </w:rPr>
      </w:pPr>
      <w:bookmarkStart w:id="112" w:name="_Toc328120722"/>
      <w:bookmarkStart w:id="113" w:name="_Toc328121320"/>
      <w:r>
        <w:rPr>
          <w:lang w:val="nl-NL"/>
        </w:rPr>
        <w:t>Ondersteunende bedrijven</w:t>
      </w:r>
      <w:bookmarkEnd w:id="112"/>
      <w:bookmarkEnd w:id="113"/>
    </w:p>
    <w:tbl>
      <w:tblPr>
        <w:tblStyle w:val="Lichtearcering-accent11"/>
        <w:tblW w:w="11340" w:type="dxa"/>
        <w:tblInd w:w="2079" w:type="dxa"/>
        <w:tblLook w:val="04A0"/>
      </w:tblPr>
      <w:tblGrid>
        <w:gridCol w:w="2420"/>
        <w:gridCol w:w="8920"/>
      </w:tblGrid>
      <w:tr w:rsidR="00BE1FA8" w:rsidRPr="00674C1E" w:rsidTr="00BE1FA8">
        <w:trPr>
          <w:cnfStyle w:val="100000000000"/>
          <w:trHeight w:val="300"/>
        </w:trPr>
        <w:tc>
          <w:tcPr>
            <w:cnfStyle w:val="001000000000"/>
            <w:tcW w:w="2420" w:type="dxa"/>
            <w:noWrap/>
            <w:hideMark/>
          </w:tcPr>
          <w:p w:rsidR="00BE1FA8" w:rsidRPr="00674C1E" w:rsidRDefault="00BE1FA8" w:rsidP="00BE1FA8">
            <w:pPr>
              <w:rPr>
                <w:rFonts w:asciiTheme="majorHAnsi" w:eastAsia="Times New Roman" w:hAnsiTheme="majorHAnsi" w:cstheme="minorHAnsi"/>
                <w:color w:val="000000"/>
                <w:lang w:eastAsia="nl-NL"/>
              </w:rPr>
            </w:pPr>
            <w:r w:rsidRPr="00674C1E">
              <w:rPr>
                <w:rFonts w:asciiTheme="majorHAnsi" w:eastAsia="Times New Roman" w:hAnsiTheme="majorHAnsi" w:cstheme="minorHAnsi"/>
                <w:color w:val="000000"/>
                <w:lang w:eastAsia="nl-NL"/>
              </w:rPr>
              <w:t>Bedrijfsnaam</w:t>
            </w:r>
          </w:p>
        </w:tc>
        <w:tc>
          <w:tcPr>
            <w:tcW w:w="8920" w:type="dxa"/>
            <w:noWrap/>
            <w:hideMark/>
          </w:tcPr>
          <w:p w:rsidR="00BE1FA8" w:rsidRPr="00674C1E" w:rsidRDefault="00BE1FA8" w:rsidP="00BE1FA8">
            <w:pPr>
              <w:cnfStyle w:val="100000000000"/>
              <w:rPr>
                <w:rFonts w:asciiTheme="majorHAnsi" w:eastAsia="Times New Roman" w:hAnsiTheme="majorHAnsi" w:cstheme="minorHAnsi"/>
                <w:color w:val="000000"/>
                <w:lang w:eastAsia="nl-NL"/>
              </w:rPr>
            </w:pPr>
            <w:r w:rsidRPr="00674C1E">
              <w:rPr>
                <w:rFonts w:asciiTheme="majorHAnsi" w:eastAsia="Times New Roman" w:hAnsiTheme="majorHAnsi" w:cstheme="minorHAnsi"/>
                <w:color w:val="000000"/>
                <w:lang w:eastAsia="nl-NL"/>
              </w:rPr>
              <w:t>Partner in</w:t>
            </w:r>
          </w:p>
        </w:tc>
      </w:tr>
      <w:tr w:rsidR="00BE1FA8" w:rsidRPr="00674C1E" w:rsidTr="00BE1FA8">
        <w:trPr>
          <w:cnfStyle w:val="000000100000"/>
          <w:trHeight w:val="300"/>
        </w:trPr>
        <w:tc>
          <w:tcPr>
            <w:cnfStyle w:val="001000000000"/>
            <w:tcW w:w="2420" w:type="dxa"/>
            <w:noWrap/>
            <w:hideMark/>
          </w:tcPr>
          <w:p w:rsidR="00BE1FA8" w:rsidRPr="00674C1E" w:rsidRDefault="00BE1FA8" w:rsidP="00BE1FA8">
            <w:pPr>
              <w:rPr>
                <w:rFonts w:asciiTheme="majorHAnsi" w:eastAsia="Times New Roman" w:hAnsiTheme="majorHAnsi" w:cstheme="minorHAnsi"/>
                <w:color w:val="000000"/>
                <w:lang w:eastAsia="nl-NL"/>
              </w:rPr>
            </w:pPr>
            <w:r w:rsidRPr="00674C1E">
              <w:rPr>
                <w:rFonts w:asciiTheme="majorHAnsi" w:eastAsia="Times New Roman" w:hAnsiTheme="majorHAnsi" w:cstheme="minorHAnsi"/>
                <w:color w:val="000000"/>
                <w:lang w:eastAsia="nl-NL"/>
              </w:rPr>
              <w:t>Belastingdienst</w:t>
            </w:r>
          </w:p>
        </w:tc>
        <w:tc>
          <w:tcPr>
            <w:tcW w:w="8920" w:type="dxa"/>
            <w:noWrap/>
            <w:hideMark/>
          </w:tcPr>
          <w:p w:rsidR="00BE1FA8" w:rsidRPr="00EF7966" w:rsidRDefault="00BE1FA8" w:rsidP="00BE1FA8">
            <w:pPr>
              <w:pStyle w:val="Geenafstand"/>
              <w:cnfStyle w:val="000000100000"/>
              <w:rPr>
                <w:rFonts w:asciiTheme="majorHAnsi" w:hAnsiTheme="majorHAnsi"/>
                <w:color w:val="auto"/>
              </w:rPr>
            </w:pPr>
            <w:proofErr w:type="spellStart"/>
            <w:r w:rsidRPr="00EF7966">
              <w:rPr>
                <w:rFonts w:asciiTheme="majorHAnsi" w:hAnsiTheme="majorHAnsi"/>
                <w:color w:val="auto"/>
              </w:rPr>
              <w:t>Coaching</w:t>
            </w:r>
            <w:proofErr w:type="spellEnd"/>
            <w:r w:rsidRPr="00EF7966">
              <w:rPr>
                <w:rFonts w:asciiTheme="majorHAnsi" w:hAnsiTheme="majorHAnsi"/>
                <w:color w:val="auto"/>
              </w:rPr>
              <w:t xml:space="preserve"> in aangiften, belastingzaken</w:t>
            </w:r>
          </w:p>
        </w:tc>
      </w:tr>
      <w:tr w:rsidR="00BE1FA8" w:rsidRPr="003F5C11" w:rsidTr="00BE1FA8">
        <w:trPr>
          <w:trHeight w:val="300"/>
        </w:trPr>
        <w:tc>
          <w:tcPr>
            <w:cnfStyle w:val="001000000000"/>
            <w:tcW w:w="2420" w:type="dxa"/>
            <w:noWrap/>
            <w:hideMark/>
          </w:tcPr>
          <w:p w:rsidR="00BE1FA8" w:rsidRPr="00674C1E" w:rsidRDefault="00BE1FA8" w:rsidP="00BE1FA8">
            <w:pPr>
              <w:rPr>
                <w:rFonts w:asciiTheme="majorHAnsi" w:eastAsia="Times New Roman" w:hAnsiTheme="majorHAnsi" w:cstheme="minorHAnsi"/>
                <w:color w:val="000000"/>
                <w:lang w:eastAsia="nl-NL"/>
              </w:rPr>
            </w:pPr>
            <w:r w:rsidRPr="00674C1E">
              <w:rPr>
                <w:rFonts w:asciiTheme="majorHAnsi" w:eastAsia="Times New Roman" w:hAnsiTheme="majorHAnsi" w:cstheme="minorHAnsi"/>
                <w:color w:val="000000"/>
                <w:lang w:eastAsia="nl-NL"/>
              </w:rPr>
              <w:t>Brainbox</w:t>
            </w:r>
          </w:p>
        </w:tc>
        <w:tc>
          <w:tcPr>
            <w:tcW w:w="8920" w:type="dxa"/>
            <w:noWrap/>
            <w:hideMark/>
          </w:tcPr>
          <w:p w:rsidR="00BE1FA8" w:rsidRPr="00EF7966" w:rsidRDefault="00BE1FA8" w:rsidP="00BE1FA8">
            <w:pPr>
              <w:pStyle w:val="Geenafstand"/>
              <w:cnfStyle w:val="000000000000"/>
              <w:rPr>
                <w:rFonts w:asciiTheme="majorHAnsi" w:hAnsiTheme="majorHAnsi"/>
                <w:color w:val="auto"/>
              </w:rPr>
            </w:pPr>
            <w:proofErr w:type="spellStart"/>
            <w:r w:rsidRPr="00EF7966">
              <w:rPr>
                <w:rFonts w:asciiTheme="majorHAnsi" w:hAnsiTheme="majorHAnsi"/>
                <w:color w:val="auto"/>
              </w:rPr>
              <w:t>Coaching</w:t>
            </w:r>
            <w:proofErr w:type="spellEnd"/>
            <w:r w:rsidRPr="00EF7966">
              <w:rPr>
                <w:rFonts w:asciiTheme="majorHAnsi" w:hAnsiTheme="majorHAnsi"/>
                <w:color w:val="auto"/>
              </w:rPr>
              <w:t xml:space="preserve"> op het gebied van media- en presentatietrainingen en </w:t>
            </w:r>
            <w:proofErr w:type="spellStart"/>
            <w:r w:rsidRPr="00EF7966">
              <w:rPr>
                <w:rFonts w:asciiTheme="majorHAnsi" w:hAnsiTheme="majorHAnsi"/>
                <w:color w:val="auto"/>
              </w:rPr>
              <w:t>mediacoaching</w:t>
            </w:r>
            <w:proofErr w:type="spellEnd"/>
          </w:p>
        </w:tc>
      </w:tr>
      <w:tr w:rsidR="00BE1FA8" w:rsidRPr="003F5C11" w:rsidTr="00BE1FA8">
        <w:trPr>
          <w:cnfStyle w:val="000000100000"/>
          <w:trHeight w:val="300"/>
        </w:trPr>
        <w:tc>
          <w:tcPr>
            <w:cnfStyle w:val="001000000000"/>
            <w:tcW w:w="2420" w:type="dxa"/>
            <w:noWrap/>
            <w:hideMark/>
          </w:tcPr>
          <w:p w:rsidR="00BE1FA8" w:rsidRPr="00674C1E" w:rsidRDefault="00BE1FA8" w:rsidP="00BE1FA8">
            <w:pPr>
              <w:rPr>
                <w:rFonts w:asciiTheme="majorHAnsi" w:eastAsia="Times New Roman" w:hAnsiTheme="majorHAnsi" w:cstheme="minorHAnsi"/>
                <w:color w:val="000000"/>
                <w:lang w:eastAsia="nl-NL"/>
              </w:rPr>
            </w:pPr>
            <w:proofErr w:type="spellStart"/>
            <w:r w:rsidRPr="00674C1E">
              <w:rPr>
                <w:rFonts w:asciiTheme="majorHAnsi" w:eastAsia="Times New Roman" w:hAnsiTheme="majorHAnsi" w:cstheme="minorHAnsi"/>
                <w:color w:val="000000"/>
                <w:lang w:eastAsia="nl-NL"/>
              </w:rPr>
              <w:t>DB’s</w:t>
            </w:r>
            <w:proofErr w:type="spellEnd"/>
          </w:p>
        </w:tc>
        <w:tc>
          <w:tcPr>
            <w:tcW w:w="8920" w:type="dxa"/>
            <w:noWrap/>
            <w:hideMark/>
          </w:tcPr>
          <w:p w:rsidR="00BE1FA8" w:rsidRPr="00EF7966" w:rsidRDefault="00BE1FA8" w:rsidP="00BE1FA8">
            <w:pPr>
              <w:pStyle w:val="Geenafstand"/>
              <w:cnfStyle w:val="000000100000"/>
              <w:rPr>
                <w:rFonts w:asciiTheme="majorHAnsi" w:hAnsiTheme="majorHAnsi"/>
                <w:color w:val="auto"/>
              </w:rPr>
            </w:pPr>
            <w:r w:rsidRPr="00EF7966">
              <w:rPr>
                <w:rFonts w:asciiTheme="majorHAnsi" w:hAnsiTheme="majorHAnsi"/>
                <w:color w:val="auto"/>
              </w:rPr>
              <w:t xml:space="preserve">Invulling muziekzaal 'De zwarte doos'. </w:t>
            </w:r>
          </w:p>
        </w:tc>
      </w:tr>
      <w:tr w:rsidR="00BE1FA8" w:rsidRPr="003F5C11" w:rsidTr="00BE1FA8">
        <w:trPr>
          <w:trHeight w:val="300"/>
        </w:trPr>
        <w:tc>
          <w:tcPr>
            <w:cnfStyle w:val="001000000000"/>
            <w:tcW w:w="2420" w:type="dxa"/>
            <w:noWrap/>
            <w:hideMark/>
          </w:tcPr>
          <w:p w:rsidR="00BE1FA8" w:rsidRPr="00674C1E" w:rsidRDefault="00BE1FA8" w:rsidP="00BE1FA8">
            <w:pPr>
              <w:rPr>
                <w:rFonts w:asciiTheme="majorHAnsi" w:eastAsia="Times New Roman" w:hAnsiTheme="majorHAnsi" w:cstheme="minorHAnsi"/>
                <w:color w:val="000000"/>
                <w:lang w:eastAsia="nl-NL"/>
              </w:rPr>
            </w:pPr>
            <w:r w:rsidRPr="00674C1E">
              <w:rPr>
                <w:rFonts w:asciiTheme="majorHAnsi" w:eastAsia="Times New Roman" w:hAnsiTheme="majorHAnsi" w:cstheme="minorHAnsi"/>
                <w:color w:val="000000"/>
                <w:lang w:eastAsia="nl-NL"/>
              </w:rPr>
              <w:t>De Slinger</w:t>
            </w:r>
          </w:p>
        </w:tc>
        <w:tc>
          <w:tcPr>
            <w:tcW w:w="8920" w:type="dxa"/>
            <w:noWrap/>
            <w:hideMark/>
          </w:tcPr>
          <w:p w:rsidR="00BE1FA8" w:rsidRPr="00EF7966" w:rsidRDefault="00BE1FA8" w:rsidP="00BE1FA8">
            <w:pPr>
              <w:pStyle w:val="Geenafstand"/>
              <w:cnfStyle w:val="000000000000"/>
              <w:rPr>
                <w:rFonts w:asciiTheme="majorHAnsi" w:hAnsiTheme="majorHAnsi"/>
                <w:color w:val="auto"/>
              </w:rPr>
            </w:pPr>
            <w:r w:rsidRPr="00EF7966">
              <w:rPr>
                <w:rFonts w:asciiTheme="majorHAnsi" w:hAnsiTheme="majorHAnsi"/>
                <w:color w:val="auto"/>
              </w:rPr>
              <w:t xml:space="preserve">Aangesloten bij regionaal bureau voor </w:t>
            </w:r>
            <w:proofErr w:type="spellStart"/>
            <w:r w:rsidRPr="00EF7966">
              <w:rPr>
                <w:rFonts w:asciiTheme="majorHAnsi" w:hAnsiTheme="majorHAnsi"/>
                <w:color w:val="auto"/>
              </w:rPr>
              <w:t>maatschappeijk</w:t>
            </w:r>
            <w:proofErr w:type="spellEnd"/>
            <w:r w:rsidRPr="00EF7966">
              <w:rPr>
                <w:rFonts w:asciiTheme="majorHAnsi" w:hAnsiTheme="majorHAnsi"/>
                <w:color w:val="auto"/>
              </w:rPr>
              <w:t xml:space="preserve"> initiatieven</w:t>
            </w:r>
          </w:p>
        </w:tc>
      </w:tr>
      <w:tr w:rsidR="00BE1FA8" w:rsidRPr="00674C1E" w:rsidTr="00BE1FA8">
        <w:trPr>
          <w:cnfStyle w:val="000000100000"/>
          <w:trHeight w:val="300"/>
        </w:trPr>
        <w:tc>
          <w:tcPr>
            <w:cnfStyle w:val="001000000000"/>
            <w:tcW w:w="2420" w:type="dxa"/>
            <w:noWrap/>
            <w:hideMark/>
          </w:tcPr>
          <w:p w:rsidR="00BE1FA8" w:rsidRPr="00674C1E" w:rsidRDefault="00BE1FA8" w:rsidP="00BE1FA8">
            <w:pPr>
              <w:rPr>
                <w:rFonts w:asciiTheme="majorHAnsi" w:eastAsia="Times New Roman" w:hAnsiTheme="majorHAnsi" w:cstheme="minorHAnsi"/>
                <w:color w:val="000000"/>
                <w:lang w:eastAsia="nl-NL"/>
              </w:rPr>
            </w:pPr>
            <w:r w:rsidRPr="00674C1E">
              <w:rPr>
                <w:rFonts w:asciiTheme="majorHAnsi" w:eastAsia="Times New Roman" w:hAnsiTheme="majorHAnsi" w:cstheme="minorHAnsi"/>
                <w:color w:val="000000"/>
                <w:lang w:eastAsia="nl-NL"/>
              </w:rPr>
              <w:t>HKU</w:t>
            </w:r>
          </w:p>
        </w:tc>
        <w:tc>
          <w:tcPr>
            <w:tcW w:w="8920" w:type="dxa"/>
            <w:noWrap/>
            <w:hideMark/>
          </w:tcPr>
          <w:p w:rsidR="00BE1FA8" w:rsidRPr="00EF7966" w:rsidRDefault="00BE1FA8" w:rsidP="00BE1FA8">
            <w:pPr>
              <w:pStyle w:val="Geenafstand"/>
              <w:cnfStyle w:val="000000100000"/>
              <w:rPr>
                <w:rFonts w:asciiTheme="majorHAnsi" w:hAnsiTheme="majorHAnsi"/>
                <w:color w:val="auto"/>
              </w:rPr>
            </w:pPr>
          </w:p>
        </w:tc>
      </w:tr>
      <w:tr w:rsidR="00BE1FA8" w:rsidRPr="003F5C11" w:rsidTr="00BE1FA8">
        <w:trPr>
          <w:trHeight w:val="300"/>
        </w:trPr>
        <w:tc>
          <w:tcPr>
            <w:cnfStyle w:val="001000000000"/>
            <w:tcW w:w="2420" w:type="dxa"/>
            <w:noWrap/>
            <w:hideMark/>
          </w:tcPr>
          <w:p w:rsidR="00BE1FA8" w:rsidRPr="00674C1E" w:rsidRDefault="00BE1FA8" w:rsidP="00BE1FA8">
            <w:pPr>
              <w:rPr>
                <w:rFonts w:asciiTheme="majorHAnsi" w:eastAsia="Times New Roman" w:hAnsiTheme="majorHAnsi" w:cstheme="minorHAnsi"/>
                <w:color w:val="000000"/>
                <w:lang w:eastAsia="nl-NL"/>
              </w:rPr>
            </w:pPr>
            <w:r w:rsidRPr="00674C1E">
              <w:rPr>
                <w:rFonts w:asciiTheme="majorHAnsi" w:eastAsia="Times New Roman" w:hAnsiTheme="majorHAnsi" w:cstheme="minorHAnsi"/>
                <w:color w:val="000000"/>
                <w:lang w:eastAsia="nl-NL"/>
              </w:rPr>
              <w:t>Kamer van Koophandel</w:t>
            </w:r>
          </w:p>
        </w:tc>
        <w:tc>
          <w:tcPr>
            <w:tcW w:w="8920" w:type="dxa"/>
            <w:noWrap/>
            <w:hideMark/>
          </w:tcPr>
          <w:p w:rsidR="00BE1FA8" w:rsidRPr="00EF7966" w:rsidRDefault="00BE1FA8" w:rsidP="00BE1FA8">
            <w:pPr>
              <w:pStyle w:val="Geenafstand"/>
              <w:cnfStyle w:val="000000000000"/>
              <w:rPr>
                <w:rFonts w:asciiTheme="majorHAnsi" w:hAnsiTheme="majorHAnsi"/>
                <w:color w:val="auto"/>
              </w:rPr>
            </w:pPr>
            <w:proofErr w:type="spellStart"/>
            <w:r w:rsidRPr="00EF7966">
              <w:rPr>
                <w:rFonts w:asciiTheme="majorHAnsi" w:hAnsiTheme="majorHAnsi"/>
                <w:color w:val="auto"/>
              </w:rPr>
              <w:t>Coaching</w:t>
            </w:r>
            <w:proofErr w:type="spellEnd"/>
            <w:r w:rsidRPr="00EF7966">
              <w:rPr>
                <w:rFonts w:asciiTheme="majorHAnsi" w:hAnsiTheme="majorHAnsi"/>
                <w:color w:val="auto"/>
              </w:rPr>
              <w:t xml:space="preserve"> bieden in het opzetten van eigen bedrijf</w:t>
            </w:r>
          </w:p>
        </w:tc>
      </w:tr>
      <w:tr w:rsidR="00BE1FA8" w:rsidRPr="003F5C11" w:rsidTr="00BE1FA8">
        <w:trPr>
          <w:cnfStyle w:val="000000100000"/>
          <w:trHeight w:val="300"/>
        </w:trPr>
        <w:tc>
          <w:tcPr>
            <w:cnfStyle w:val="001000000000"/>
            <w:tcW w:w="2420" w:type="dxa"/>
            <w:noWrap/>
            <w:hideMark/>
          </w:tcPr>
          <w:p w:rsidR="00BE1FA8" w:rsidRPr="00674C1E" w:rsidRDefault="00BE1FA8" w:rsidP="00BE1FA8">
            <w:pPr>
              <w:rPr>
                <w:rFonts w:asciiTheme="majorHAnsi" w:eastAsia="Times New Roman" w:hAnsiTheme="majorHAnsi" w:cstheme="minorHAnsi"/>
                <w:color w:val="000000"/>
                <w:lang w:eastAsia="nl-NL"/>
              </w:rPr>
            </w:pPr>
            <w:r w:rsidRPr="00674C1E">
              <w:rPr>
                <w:rFonts w:asciiTheme="majorHAnsi" w:eastAsia="Times New Roman" w:hAnsiTheme="majorHAnsi" w:cstheme="minorHAnsi"/>
                <w:color w:val="000000"/>
                <w:lang w:eastAsia="nl-NL"/>
              </w:rPr>
              <w:t>NS</w:t>
            </w:r>
          </w:p>
        </w:tc>
        <w:tc>
          <w:tcPr>
            <w:tcW w:w="8920" w:type="dxa"/>
            <w:noWrap/>
            <w:hideMark/>
          </w:tcPr>
          <w:p w:rsidR="00BE1FA8" w:rsidRPr="00EF7966" w:rsidRDefault="00BE1FA8" w:rsidP="00BE1FA8">
            <w:pPr>
              <w:pStyle w:val="Geenafstand"/>
              <w:cnfStyle w:val="000000100000"/>
              <w:rPr>
                <w:rFonts w:asciiTheme="majorHAnsi" w:hAnsiTheme="majorHAnsi"/>
                <w:color w:val="auto"/>
              </w:rPr>
            </w:pPr>
            <w:r w:rsidRPr="00EF7966">
              <w:rPr>
                <w:rFonts w:asciiTheme="majorHAnsi" w:hAnsiTheme="majorHAnsi"/>
                <w:color w:val="auto"/>
              </w:rPr>
              <w:t>Biedt de totale ruimte aan het CAB</w:t>
            </w:r>
          </w:p>
        </w:tc>
      </w:tr>
      <w:tr w:rsidR="00BE1FA8" w:rsidRPr="003F5C11" w:rsidTr="00BE1FA8">
        <w:trPr>
          <w:trHeight w:val="300"/>
        </w:trPr>
        <w:tc>
          <w:tcPr>
            <w:cnfStyle w:val="001000000000"/>
            <w:tcW w:w="2420" w:type="dxa"/>
            <w:noWrap/>
            <w:hideMark/>
          </w:tcPr>
          <w:p w:rsidR="00BE1FA8" w:rsidRPr="00674C1E" w:rsidRDefault="00BE1FA8" w:rsidP="00BE1FA8">
            <w:pPr>
              <w:rPr>
                <w:rFonts w:asciiTheme="majorHAnsi" w:eastAsia="Times New Roman" w:hAnsiTheme="majorHAnsi" w:cstheme="minorHAnsi"/>
                <w:color w:val="000000"/>
                <w:lang w:eastAsia="nl-NL"/>
              </w:rPr>
            </w:pPr>
            <w:r w:rsidRPr="00674C1E">
              <w:rPr>
                <w:rFonts w:asciiTheme="majorHAnsi" w:eastAsia="Times New Roman" w:hAnsiTheme="majorHAnsi" w:cstheme="minorHAnsi"/>
                <w:color w:val="000000"/>
                <w:lang w:eastAsia="nl-NL"/>
              </w:rPr>
              <w:t>Provincie Utrecht</w:t>
            </w:r>
          </w:p>
        </w:tc>
        <w:tc>
          <w:tcPr>
            <w:tcW w:w="8920" w:type="dxa"/>
            <w:noWrap/>
            <w:hideMark/>
          </w:tcPr>
          <w:p w:rsidR="00BE1FA8" w:rsidRPr="00EF7966" w:rsidRDefault="00BE1FA8" w:rsidP="00BE1FA8">
            <w:pPr>
              <w:pStyle w:val="Geenafstand"/>
              <w:cnfStyle w:val="000000000000"/>
              <w:rPr>
                <w:rFonts w:asciiTheme="majorHAnsi" w:hAnsiTheme="majorHAnsi"/>
                <w:color w:val="auto"/>
              </w:rPr>
            </w:pPr>
            <w:r w:rsidRPr="00EF7966">
              <w:rPr>
                <w:rFonts w:asciiTheme="majorHAnsi" w:hAnsiTheme="majorHAnsi"/>
                <w:color w:val="auto"/>
              </w:rPr>
              <w:t>Stimuleringsbeleid voor creatieve inspiratie en nieuwe initiatieven in de creatieve industrie</w:t>
            </w:r>
          </w:p>
        </w:tc>
      </w:tr>
      <w:tr w:rsidR="00BE1FA8" w:rsidRPr="00674C1E" w:rsidTr="00BE1FA8">
        <w:trPr>
          <w:cnfStyle w:val="000000100000"/>
          <w:trHeight w:val="300"/>
        </w:trPr>
        <w:tc>
          <w:tcPr>
            <w:cnfStyle w:val="001000000000"/>
            <w:tcW w:w="2420" w:type="dxa"/>
            <w:noWrap/>
            <w:hideMark/>
          </w:tcPr>
          <w:p w:rsidR="00BE1FA8" w:rsidRPr="00674C1E" w:rsidRDefault="00BE1FA8" w:rsidP="00BE1FA8">
            <w:pPr>
              <w:rPr>
                <w:rFonts w:asciiTheme="majorHAnsi" w:eastAsia="Times New Roman" w:hAnsiTheme="majorHAnsi" w:cstheme="minorHAnsi"/>
                <w:color w:val="000000"/>
                <w:lang w:eastAsia="nl-NL"/>
              </w:rPr>
            </w:pPr>
            <w:r w:rsidRPr="00674C1E">
              <w:rPr>
                <w:rFonts w:asciiTheme="majorHAnsi" w:eastAsia="Times New Roman" w:hAnsiTheme="majorHAnsi" w:cstheme="minorHAnsi"/>
                <w:color w:val="000000"/>
                <w:lang w:eastAsia="nl-NL"/>
              </w:rPr>
              <w:t>ROC Midden Nederland</w:t>
            </w:r>
          </w:p>
        </w:tc>
        <w:tc>
          <w:tcPr>
            <w:tcW w:w="8920" w:type="dxa"/>
            <w:noWrap/>
            <w:hideMark/>
          </w:tcPr>
          <w:p w:rsidR="00BE1FA8" w:rsidRPr="00EF7966" w:rsidRDefault="00BE1FA8" w:rsidP="00BE1FA8">
            <w:pPr>
              <w:pStyle w:val="Geenafstand"/>
              <w:cnfStyle w:val="000000100000"/>
              <w:rPr>
                <w:rFonts w:asciiTheme="majorHAnsi" w:hAnsiTheme="majorHAnsi"/>
                <w:color w:val="auto"/>
              </w:rPr>
            </w:pPr>
            <w:r w:rsidRPr="00EF7966">
              <w:rPr>
                <w:rFonts w:asciiTheme="majorHAnsi" w:hAnsiTheme="majorHAnsi"/>
                <w:color w:val="auto"/>
              </w:rPr>
              <w:t xml:space="preserve">Invulling zaal: </w:t>
            </w:r>
            <w:proofErr w:type="spellStart"/>
            <w:r w:rsidRPr="00EF7966">
              <w:rPr>
                <w:rFonts w:asciiTheme="majorHAnsi" w:hAnsiTheme="majorHAnsi"/>
                <w:color w:val="auto"/>
              </w:rPr>
              <w:t>DeDansopleiding</w:t>
            </w:r>
            <w:proofErr w:type="spellEnd"/>
          </w:p>
        </w:tc>
      </w:tr>
      <w:tr w:rsidR="00BE1FA8" w:rsidRPr="003F5C11" w:rsidTr="00BE1FA8">
        <w:trPr>
          <w:trHeight w:val="300"/>
        </w:trPr>
        <w:tc>
          <w:tcPr>
            <w:cnfStyle w:val="001000000000"/>
            <w:tcW w:w="2420" w:type="dxa"/>
            <w:noWrap/>
            <w:hideMark/>
          </w:tcPr>
          <w:p w:rsidR="00BE1FA8" w:rsidRPr="00674C1E" w:rsidRDefault="00BE1FA8" w:rsidP="00BE1FA8">
            <w:pPr>
              <w:rPr>
                <w:rFonts w:asciiTheme="majorHAnsi" w:eastAsia="Times New Roman" w:hAnsiTheme="majorHAnsi" w:cstheme="minorHAnsi"/>
                <w:color w:val="000000"/>
                <w:lang w:eastAsia="nl-NL"/>
              </w:rPr>
            </w:pPr>
            <w:r w:rsidRPr="00674C1E">
              <w:rPr>
                <w:rFonts w:asciiTheme="majorHAnsi" w:eastAsia="Times New Roman" w:hAnsiTheme="majorHAnsi" w:cstheme="minorHAnsi"/>
                <w:color w:val="000000"/>
                <w:lang w:eastAsia="nl-NL"/>
              </w:rPr>
              <w:t>SWK</w:t>
            </w:r>
          </w:p>
        </w:tc>
        <w:tc>
          <w:tcPr>
            <w:tcW w:w="8920" w:type="dxa"/>
            <w:noWrap/>
            <w:hideMark/>
          </w:tcPr>
          <w:p w:rsidR="00BE1FA8" w:rsidRPr="00EF7966" w:rsidRDefault="00BE1FA8" w:rsidP="00BE1FA8">
            <w:pPr>
              <w:pStyle w:val="Geenafstand"/>
              <w:cnfStyle w:val="000000000000"/>
              <w:rPr>
                <w:rFonts w:asciiTheme="majorHAnsi" w:hAnsiTheme="majorHAnsi"/>
                <w:color w:val="auto"/>
              </w:rPr>
            </w:pPr>
            <w:r w:rsidRPr="00EF7966">
              <w:rPr>
                <w:rFonts w:asciiTheme="majorHAnsi" w:hAnsiTheme="majorHAnsi"/>
                <w:color w:val="auto"/>
              </w:rPr>
              <w:t xml:space="preserve">Invulling twee zalen: expositiezaal en atelierruimtes </w:t>
            </w:r>
          </w:p>
        </w:tc>
      </w:tr>
      <w:tr w:rsidR="00BE1FA8" w:rsidRPr="003F5C11" w:rsidTr="00BE1FA8">
        <w:trPr>
          <w:cnfStyle w:val="000000100000"/>
          <w:trHeight w:val="300"/>
        </w:trPr>
        <w:tc>
          <w:tcPr>
            <w:cnfStyle w:val="001000000000"/>
            <w:tcW w:w="2420" w:type="dxa"/>
            <w:noWrap/>
            <w:hideMark/>
          </w:tcPr>
          <w:p w:rsidR="00BE1FA8" w:rsidRPr="00674C1E" w:rsidRDefault="00BE1FA8" w:rsidP="00BE1FA8">
            <w:pPr>
              <w:rPr>
                <w:rFonts w:asciiTheme="majorHAnsi" w:eastAsia="Times New Roman" w:hAnsiTheme="majorHAnsi" w:cstheme="minorHAnsi"/>
                <w:color w:val="auto"/>
                <w:lang w:eastAsia="nl-NL"/>
              </w:rPr>
            </w:pPr>
            <w:r w:rsidRPr="00674C1E">
              <w:rPr>
                <w:rFonts w:asciiTheme="majorHAnsi" w:eastAsia="Times New Roman" w:hAnsiTheme="majorHAnsi" w:cstheme="minorHAnsi"/>
                <w:color w:val="auto"/>
                <w:lang w:eastAsia="nl-NL"/>
              </w:rPr>
              <w:t>Vrede van Utrecht</w:t>
            </w:r>
          </w:p>
        </w:tc>
        <w:tc>
          <w:tcPr>
            <w:tcW w:w="8920" w:type="dxa"/>
            <w:noWrap/>
            <w:hideMark/>
          </w:tcPr>
          <w:p w:rsidR="00BE1FA8" w:rsidRPr="00EF7966" w:rsidRDefault="00BE1FA8" w:rsidP="00BE1FA8">
            <w:pPr>
              <w:pStyle w:val="Geenafstand"/>
              <w:cnfStyle w:val="000000100000"/>
              <w:rPr>
                <w:rFonts w:asciiTheme="majorHAnsi" w:hAnsiTheme="majorHAnsi"/>
                <w:color w:val="auto"/>
              </w:rPr>
            </w:pPr>
            <w:r w:rsidRPr="00EF7966">
              <w:rPr>
                <w:rFonts w:asciiTheme="majorHAnsi" w:hAnsiTheme="majorHAnsi"/>
                <w:color w:val="auto"/>
              </w:rPr>
              <w:t>Utrecht wordt culturele hoofdstad van Europa, NUtrecht is hierbij een onderdeel.</w:t>
            </w:r>
          </w:p>
        </w:tc>
      </w:tr>
    </w:tbl>
    <w:p w:rsidR="00BE1FA8" w:rsidRDefault="00BE1FA8" w:rsidP="00BE1FA8">
      <w:pPr>
        <w:pStyle w:val="Geenafstand"/>
        <w:rPr>
          <w:rFonts w:asciiTheme="majorHAnsi" w:hAnsiTheme="majorHAnsi"/>
          <w:sz w:val="22"/>
          <w:szCs w:val="22"/>
          <w:lang w:val="nl-NL"/>
        </w:rPr>
      </w:pPr>
    </w:p>
    <w:p w:rsidR="00BE1FA8" w:rsidRDefault="00BE1FA8">
      <w:pPr>
        <w:rPr>
          <w:rFonts w:asciiTheme="majorHAnsi" w:hAnsiTheme="majorHAnsi"/>
          <w:sz w:val="22"/>
          <w:szCs w:val="22"/>
          <w:lang w:val="nl-NL"/>
        </w:rPr>
      </w:pPr>
      <w:r>
        <w:rPr>
          <w:rFonts w:asciiTheme="majorHAnsi" w:hAnsiTheme="majorHAnsi"/>
          <w:sz w:val="22"/>
          <w:szCs w:val="22"/>
          <w:lang w:val="nl-NL"/>
        </w:rPr>
        <w:br w:type="page"/>
      </w:r>
    </w:p>
    <w:p w:rsidR="00BE1FA8" w:rsidRDefault="00BE1FA8" w:rsidP="00BE1FA8">
      <w:pPr>
        <w:pStyle w:val="Kop3"/>
        <w:rPr>
          <w:lang w:val="nl-NL"/>
        </w:rPr>
      </w:pPr>
    </w:p>
    <w:p w:rsidR="00BE1FA8" w:rsidRDefault="00BE1FA8" w:rsidP="00BE1FA8">
      <w:pPr>
        <w:pStyle w:val="Kop3"/>
        <w:rPr>
          <w:lang w:val="nl-NL"/>
        </w:rPr>
      </w:pPr>
      <w:bookmarkStart w:id="114" w:name="_Toc328120723"/>
      <w:bookmarkStart w:id="115" w:name="_Toc328121321"/>
      <w:r>
        <w:rPr>
          <w:lang w:val="nl-NL"/>
        </w:rPr>
        <w:t>Huurders van ruimten</w:t>
      </w:r>
      <w:bookmarkEnd w:id="114"/>
      <w:bookmarkEnd w:id="115"/>
    </w:p>
    <w:tbl>
      <w:tblPr>
        <w:tblStyle w:val="Lichtearcering-accent11"/>
        <w:tblpPr w:leftFromText="141" w:rightFromText="141" w:vertAnchor="page" w:horzAnchor="margin" w:tblpY="2806"/>
        <w:tblW w:w="0" w:type="auto"/>
        <w:tblLayout w:type="fixed"/>
        <w:tblLook w:val="04A0"/>
      </w:tblPr>
      <w:tblGrid>
        <w:gridCol w:w="2008"/>
        <w:gridCol w:w="2636"/>
        <w:gridCol w:w="1843"/>
        <w:gridCol w:w="1418"/>
        <w:gridCol w:w="2378"/>
        <w:gridCol w:w="1712"/>
        <w:gridCol w:w="2223"/>
      </w:tblGrid>
      <w:tr w:rsidR="00BE1FA8" w:rsidRPr="00EF7966" w:rsidTr="00BE1FA8">
        <w:trPr>
          <w:cnfStyle w:val="100000000000"/>
          <w:trHeight w:val="300"/>
        </w:trPr>
        <w:tc>
          <w:tcPr>
            <w:cnfStyle w:val="001000000000"/>
            <w:tcW w:w="2008" w:type="dxa"/>
            <w:noWrap/>
            <w:hideMark/>
          </w:tcPr>
          <w:p w:rsidR="00BE1FA8" w:rsidRPr="00674C1E" w:rsidRDefault="00BE1FA8" w:rsidP="00BE1FA8">
            <w:pPr>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Bedrijfsnaam</w:t>
            </w:r>
          </w:p>
        </w:tc>
        <w:tc>
          <w:tcPr>
            <w:tcW w:w="2636" w:type="dxa"/>
            <w:noWrap/>
            <w:hideMark/>
          </w:tcPr>
          <w:p w:rsidR="00BE1FA8" w:rsidRPr="00674C1E" w:rsidRDefault="00BE1FA8" w:rsidP="00BE1FA8">
            <w:pPr>
              <w:cnfStyle w:val="1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Participatie</w:t>
            </w:r>
          </w:p>
        </w:tc>
        <w:tc>
          <w:tcPr>
            <w:tcW w:w="1843" w:type="dxa"/>
            <w:noWrap/>
            <w:hideMark/>
          </w:tcPr>
          <w:p w:rsidR="00BE1FA8" w:rsidRPr="00674C1E" w:rsidRDefault="00BE1FA8" w:rsidP="00BE1FA8">
            <w:pPr>
              <w:cnfStyle w:val="1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Huidig of verwachte samenwerking</w:t>
            </w:r>
          </w:p>
        </w:tc>
        <w:tc>
          <w:tcPr>
            <w:tcW w:w="1418" w:type="dxa"/>
            <w:noWrap/>
            <w:hideMark/>
          </w:tcPr>
          <w:p w:rsidR="00BE1FA8" w:rsidRPr="00674C1E" w:rsidRDefault="00BE1FA8" w:rsidP="00BE1FA8">
            <w:pPr>
              <w:cnfStyle w:val="1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Frequentie</w:t>
            </w:r>
          </w:p>
        </w:tc>
        <w:tc>
          <w:tcPr>
            <w:tcW w:w="2378" w:type="dxa"/>
            <w:noWrap/>
            <w:hideMark/>
          </w:tcPr>
          <w:p w:rsidR="00BE1FA8" w:rsidRPr="00674C1E" w:rsidRDefault="00BE1FA8" w:rsidP="00BE1FA8">
            <w:pPr>
              <w:cnfStyle w:val="1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Soort organisatie</w:t>
            </w:r>
          </w:p>
        </w:tc>
        <w:tc>
          <w:tcPr>
            <w:tcW w:w="1712" w:type="dxa"/>
            <w:noWrap/>
            <w:hideMark/>
          </w:tcPr>
          <w:p w:rsidR="00BE1FA8" w:rsidRPr="00674C1E" w:rsidRDefault="00BE1FA8" w:rsidP="00BE1FA8">
            <w:pPr>
              <w:cnfStyle w:val="1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Ontvangsten</w:t>
            </w:r>
          </w:p>
        </w:tc>
        <w:tc>
          <w:tcPr>
            <w:tcW w:w="2223" w:type="dxa"/>
            <w:noWrap/>
            <w:hideMark/>
          </w:tcPr>
          <w:p w:rsidR="00BE1FA8" w:rsidRPr="00674C1E" w:rsidRDefault="00BE1FA8" w:rsidP="00BE1FA8">
            <w:pPr>
              <w:cnfStyle w:val="1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Grootte</w:t>
            </w:r>
          </w:p>
        </w:tc>
      </w:tr>
      <w:tr w:rsidR="00BE1FA8" w:rsidRPr="00EF7966" w:rsidTr="00BE1FA8">
        <w:trPr>
          <w:cnfStyle w:val="000000100000"/>
          <w:trHeight w:val="300"/>
        </w:trPr>
        <w:tc>
          <w:tcPr>
            <w:cnfStyle w:val="001000000000"/>
            <w:tcW w:w="2008" w:type="dxa"/>
            <w:noWrap/>
            <w:hideMark/>
          </w:tcPr>
          <w:p w:rsidR="00BE1FA8" w:rsidRPr="00674C1E" w:rsidRDefault="00BE1FA8" w:rsidP="00BE1FA8">
            <w:pPr>
              <w:rPr>
                <w:rFonts w:asciiTheme="majorHAnsi" w:eastAsia="Times New Roman" w:hAnsiTheme="majorHAnsi" w:cs="Calibri"/>
                <w:color w:val="000000"/>
                <w:lang w:eastAsia="nl-NL"/>
              </w:rPr>
            </w:pPr>
            <w:proofErr w:type="spellStart"/>
            <w:r w:rsidRPr="00674C1E">
              <w:rPr>
                <w:rFonts w:asciiTheme="majorHAnsi" w:eastAsia="Times New Roman" w:hAnsiTheme="majorHAnsi" w:cs="Calibri"/>
                <w:color w:val="000000"/>
                <w:lang w:eastAsia="nl-NL"/>
              </w:rPr>
              <w:t>Cinekids</w:t>
            </w:r>
            <w:proofErr w:type="spellEnd"/>
          </w:p>
        </w:tc>
        <w:tc>
          <w:tcPr>
            <w:tcW w:w="2636"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Ruimten huren voor kinderaanbod films, tv, media</w:t>
            </w:r>
          </w:p>
        </w:tc>
        <w:tc>
          <w:tcPr>
            <w:tcW w:w="1843"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Verwacht </w:t>
            </w:r>
          </w:p>
        </w:tc>
        <w:tc>
          <w:tcPr>
            <w:tcW w:w="1418"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aantal x per jaar</w:t>
            </w:r>
          </w:p>
        </w:tc>
        <w:tc>
          <w:tcPr>
            <w:tcW w:w="2378"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stichting</w:t>
            </w:r>
          </w:p>
        </w:tc>
        <w:tc>
          <w:tcPr>
            <w:tcW w:w="1712"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subsidie</w:t>
            </w:r>
          </w:p>
        </w:tc>
        <w:tc>
          <w:tcPr>
            <w:tcW w:w="2223"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21 medewerkers </w:t>
            </w:r>
            <w:proofErr w:type="spellStart"/>
            <w:r w:rsidRPr="00674C1E">
              <w:rPr>
                <w:rFonts w:asciiTheme="majorHAnsi" w:eastAsia="Times New Roman" w:hAnsiTheme="majorHAnsi" w:cs="Calibri"/>
                <w:color w:val="000000"/>
                <w:lang w:eastAsia="nl-NL"/>
              </w:rPr>
              <w:t>incl</w:t>
            </w:r>
            <w:proofErr w:type="spellEnd"/>
            <w:r w:rsidRPr="00674C1E">
              <w:rPr>
                <w:rFonts w:asciiTheme="majorHAnsi" w:eastAsia="Times New Roman" w:hAnsiTheme="majorHAnsi" w:cs="Calibri"/>
                <w:color w:val="000000"/>
                <w:lang w:eastAsia="nl-NL"/>
              </w:rPr>
              <w:t xml:space="preserve"> stagiaires</w:t>
            </w:r>
          </w:p>
        </w:tc>
      </w:tr>
      <w:tr w:rsidR="00BE1FA8" w:rsidRPr="00EF7966" w:rsidTr="00BE1FA8">
        <w:trPr>
          <w:trHeight w:val="300"/>
        </w:trPr>
        <w:tc>
          <w:tcPr>
            <w:cnfStyle w:val="001000000000"/>
            <w:tcW w:w="2008" w:type="dxa"/>
            <w:noWrap/>
            <w:hideMark/>
          </w:tcPr>
          <w:p w:rsidR="00BE1FA8" w:rsidRPr="00674C1E" w:rsidRDefault="00BE1FA8" w:rsidP="00BE1FA8">
            <w:pPr>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Circus </w:t>
            </w:r>
            <w:proofErr w:type="spellStart"/>
            <w:r w:rsidRPr="00674C1E">
              <w:rPr>
                <w:rFonts w:asciiTheme="majorHAnsi" w:eastAsia="Times New Roman" w:hAnsiTheme="majorHAnsi" w:cs="Calibri"/>
                <w:color w:val="000000"/>
                <w:lang w:eastAsia="nl-NL"/>
              </w:rPr>
              <w:t>Diedom</w:t>
            </w:r>
            <w:proofErr w:type="spellEnd"/>
          </w:p>
        </w:tc>
        <w:tc>
          <w:tcPr>
            <w:tcW w:w="2636"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Ruimten huren voor </w:t>
            </w:r>
            <w:proofErr w:type="spellStart"/>
            <w:r w:rsidRPr="00674C1E">
              <w:rPr>
                <w:rFonts w:asciiTheme="majorHAnsi" w:eastAsia="Times New Roman" w:hAnsiTheme="majorHAnsi" w:cs="Calibri"/>
                <w:color w:val="000000"/>
                <w:lang w:eastAsia="nl-NL"/>
              </w:rPr>
              <w:t>gezamelijke</w:t>
            </w:r>
            <w:proofErr w:type="spellEnd"/>
            <w:r w:rsidRPr="00674C1E">
              <w:rPr>
                <w:rFonts w:asciiTheme="majorHAnsi" w:eastAsia="Times New Roman" w:hAnsiTheme="majorHAnsi" w:cs="Calibri"/>
                <w:color w:val="000000"/>
                <w:lang w:eastAsia="nl-NL"/>
              </w:rPr>
              <w:t xml:space="preserve"> optredens </w:t>
            </w:r>
            <w:proofErr w:type="spellStart"/>
            <w:r w:rsidRPr="00674C1E">
              <w:rPr>
                <w:rFonts w:asciiTheme="majorHAnsi" w:eastAsia="Times New Roman" w:hAnsiTheme="majorHAnsi" w:cs="Calibri"/>
                <w:color w:val="000000"/>
                <w:lang w:eastAsia="nl-NL"/>
              </w:rPr>
              <w:t>kindercirus</w:t>
            </w:r>
            <w:proofErr w:type="spellEnd"/>
          </w:p>
        </w:tc>
        <w:tc>
          <w:tcPr>
            <w:tcW w:w="1843"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Verwacht </w:t>
            </w:r>
          </w:p>
        </w:tc>
        <w:tc>
          <w:tcPr>
            <w:tcW w:w="1418"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aantal x per jaar</w:t>
            </w:r>
          </w:p>
        </w:tc>
        <w:tc>
          <w:tcPr>
            <w:tcW w:w="2378"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stichting, was initiatief van stichting Goede Grond</w:t>
            </w:r>
          </w:p>
        </w:tc>
        <w:tc>
          <w:tcPr>
            <w:tcW w:w="1712"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subsidie + fondsen</w:t>
            </w:r>
          </w:p>
        </w:tc>
        <w:tc>
          <w:tcPr>
            <w:tcW w:w="2223"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p>
        </w:tc>
      </w:tr>
      <w:tr w:rsidR="00BE1FA8" w:rsidRPr="003F5C11" w:rsidTr="00BE1FA8">
        <w:trPr>
          <w:cnfStyle w:val="000000100000"/>
          <w:trHeight w:val="300"/>
        </w:trPr>
        <w:tc>
          <w:tcPr>
            <w:cnfStyle w:val="001000000000"/>
            <w:tcW w:w="2008" w:type="dxa"/>
            <w:noWrap/>
            <w:hideMark/>
          </w:tcPr>
          <w:p w:rsidR="00BE1FA8" w:rsidRPr="00674C1E" w:rsidRDefault="00BE1FA8" w:rsidP="00BE1FA8">
            <w:pPr>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De Stadsschouwburg</w:t>
            </w:r>
          </w:p>
        </w:tc>
        <w:tc>
          <w:tcPr>
            <w:tcW w:w="2636"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Ruimten huren voor theatervoorstellingen</w:t>
            </w:r>
          </w:p>
        </w:tc>
        <w:tc>
          <w:tcPr>
            <w:tcW w:w="1843"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Verwacht </w:t>
            </w:r>
          </w:p>
        </w:tc>
        <w:tc>
          <w:tcPr>
            <w:tcW w:w="1418"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aantal x per jaar</w:t>
            </w:r>
          </w:p>
        </w:tc>
        <w:tc>
          <w:tcPr>
            <w:tcW w:w="2378"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stichting</w:t>
            </w:r>
          </w:p>
        </w:tc>
        <w:tc>
          <w:tcPr>
            <w:tcW w:w="1712"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subsidie + sponsoren + partners</w:t>
            </w:r>
          </w:p>
        </w:tc>
        <w:tc>
          <w:tcPr>
            <w:tcW w:w="2223"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28 medewerkers </w:t>
            </w:r>
            <w:proofErr w:type="spellStart"/>
            <w:r w:rsidRPr="00674C1E">
              <w:rPr>
                <w:rFonts w:asciiTheme="majorHAnsi" w:eastAsia="Times New Roman" w:hAnsiTheme="majorHAnsi" w:cs="Calibri"/>
                <w:color w:val="000000"/>
                <w:lang w:eastAsia="nl-NL"/>
              </w:rPr>
              <w:t>excl</w:t>
            </w:r>
            <w:proofErr w:type="spellEnd"/>
            <w:r w:rsidRPr="00674C1E">
              <w:rPr>
                <w:rFonts w:asciiTheme="majorHAnsi" w:eastAsia="Times New Roman" w:hAnsiTheme="majorHAnsi" w:cs="Calibri"/>
                <w:color w:val="000000"/>
                <w:lang w:eastAsia="nl-NL"/>
              </w:rPr>
              <w:t xml:space="preserve"> kassa verkoop en bar</w:t>
            </w:r>
          </w:p>
        </w:tc>
      </w:tr>
      <w:tr w:rsidR="00BE1FA8" w:rsidRPr="00EF7966" w:rsidTr="00BE1FA8">
        <w:trPr>
          <w:trHeight w:val="300"/>
        </w:trPr>
        <w:tc>
          <w:tcPr>
            <w:cnfStyle w:val="001000000000"/>
            <w:tcW w:w="2008" w:type="dxa"/>
            <w:noWrap/>
            <w:hideMark/>
          </w:tcPr>
          <w:p w:rsidR="00BE1FA8" w:rsidRPr="00674C1E" w:rsidRDefault="00BE1FA8" w:rsidP="00BE1FA8">
            <w:pPr>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Het huis van Aristoteles</w:t>
            </w:r>
          </w:p>
        </w:tc>
        <w:tc>
          <w:tcPr>
            <w:tcW w:w="2636"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Ruimten huren voor kinderproducties</w:t>
            </w:r>
          </w:p>
        </w:tc>
        <w:tc>
          <w:tcPr>
            <w:tcW w:w="1843"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Verwacht </w:t>
            </w:r>
          </w:p>
        </w:tc>
        <w:tc>
          <w:tcPr>
            <w:tcW w:w="1418"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aantal x per jaar</w:t>
            </w:r>
          </w:p>
        </w:tc>
        <w:tc>
          <w:tcPr>
            <w:tcW w:w="2378"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kindermuseum BV</w:t>
            </w:r>
          </w:p>
        </w:tc>
        <w:tc>
          <w:tcPr>
            <w:tcW w:w="1712"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subsidie</w:t>
            </w:r>
          </w:p>
        </w:tc>
        <w:tc>
          <w:tcPr>
            <w:tcW w:w="2223"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p>
        </w:tc>
      </w:tr>
      <w:tr w:rsidR="00BE1FA8" w:rsidRPr="00EF7966" w:rsidTr="00BE1FA8">
        <w:trPr>
          <w:cnfStyle w:val="000000100000"/>
          <w:trHeight w:val="300"/>
        </w:trPr>
        <w:tc>
          <w:tcPr>
            <w:cnfStyle w:val="001000000000"/>
            <w:tcW w:w="2008" w:type="dxa"/>
            <w:noWrap/>
            <w:hideMark/>
          </w:tcPr>
          <w:p w:rsidR="00BE1FA8" w:rsidRPr="00674C1E" w:rsidRDefault="00BE1FA8" w:rsidP="00BE1FA8">
            <w:pPr>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Hof van </w:t>
            </w:r>
            <w:proofErr w:type="spellStart"/>
            <w:r w:rsidRPr="00674C1E">
              <w:rPr>
                <w:rFonts w:asciiTheme="majorHAnsi" w:eastAsia="Times New Roman" w:hAnsiTheme="majorHAnsi" w:cs="Calibri"/>
                <w:color w:val="000000"/>
                <w:lang w:eastAsia="nl-NL"/>
              </w:rPr>
              <w:t>Jaeden</w:t>
            </w:r>
            <w:proofErr w:type="spellEnd"/>
          </w:p>
        </w:tc>
        <w:tc>
          <w:tcPr>
            <w:tcW w:w="2636"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Ruimten huren voor organisatie en uitvoering</w:t>
            </w:r>
          </w:p>
        </w:tc>
        <w:tc>
          <w:tcPr>
            <w:tcW w:w="1843"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Verwacht </w:t>
            </w:r>
          </w:p>
        </w:tc>
        <w:tc>
          <w:tcPr>
            <w:tcW w:w="1418"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aantal x per jaar</w:t>
            </w:r>
          </w:p>
        </w:tc>
        <w:tc>
          <w:tcPr>
            <w:tcW w:w="2378"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label</w:t>
            </w:r>
          </w:p>
        </w:tc>
        <w:tc>
          <w:tcPr>
            <w:tcW w:w="1712"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p>
        </w:tc>
        <w:tc>
          <w:tcPr>
            <w:tcW w:w="2223"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4 medewerkers</w:t>
            </w:r>
          </w:p>
        </w:tc>
      </w:tr>
      <w:tr w:rsidR="00BE1FA8" w:rsidRPr="00EF7966" w:rsidTr="00BE1FA8">
        <w:trPr>
          <w:trHeight w:val="300"/>
        </w:trPr>
        <w:tc>
          <w:tcPr>
            <w:cnfStyle w:val="001000000000"/>
            <w:tcW w:w="2008" w:type="dxa"/>
            <w:noWrap/>
            <w:hideMark/>
          </w:tcPr>
          <w:p w:rsidR="00BE1FA8" w:rsidRPr="00674C1E" w:rsidRDefault="00BE1FA8" w:rsidP="00BE1FA8">
            <w:pPr>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Huis en Festival a/d Werf</w:t>
            </w:r>
          </w:p>
        </w:tc>
        <w:tc>
          <w:tcPr>
            <w:tcW w:w="2636"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Ruimten huren voor producties</w:t>
            </w:r>
          </w:p>
        </w:tc>
        <w:tc>
          <w:tcPr>
            <w:tcW w:w="1843"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Huidig</w:t>
            </w:r>
          </w:p>
        </w:tc>
        <w:tc>
          <w:tcPr>
            <w:tcW w:w="1418"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aantal x per jaar</w:t>
            </w:r>
          </w:p>
        </w:tc>
        <w:tc>
          <w:tcPr>
            <w:tcW w:w="2378"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stichting</w:t>
            </w:r>
          </w:p>
        </w:tc>
        <w:tc>
          <w:tcPr>
            <w:tcW w:w="1712"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subsidie + sponsoren</w:t>
            </w:r>
          </w:p>
        </w:tc>
        <w:tc>
          <w:tcPr>
            <w:tcW w:w="2223"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10-19 medewerkers</w:t>
            </w:r>
          </w:p>
        </w:tc>
      </w:tr>
      <w:tr w:rsidR="00BE1FA8" w:rsidRPr="00EF7966" w:rsidTr="00BE1FA8">
        <w:trPr>
          <w:cnfStyle w:val="000000100000"/>
          <w:trHeight w:val="300"/>
        </w:trPr>
        <w:tc>
          <w:tcPr>
            <w:cnfStyle w:val="001000000000"/>
            <w:tcW w:w="2008" w:type="dxa"/>
            <w:noWrap/>
            <w:hideMark/>
          </w:tcPr>
          <w:p w:rsidR="00BE1FA8" w:rsidRPr="00674C1E" w:rsidRDefault="00BE1FA8" w:rsidP="00BE1FA8">
            <w:pPr>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Jongerencultuurhuis </w:t>
            </w:r>
            <w:proofErr w:type="spellStart"/>
            <w:r w:rsidRPr="00674C1E">
              <w:rPr>
                <w:rFonts w:asciiTheme="majorHAnsi" w:eastAsia="Times New Roman" w:hAnsiTheme="majorHAnsi" w:cs="Calibri"/>
                <w:color w:val="000000"/>
                <w:lang w:eastAsia="nl-NL"/>
              </w:rPr>
              <w:t>Kanaleneiland</w:t>
            </w:r>
            <w:proofErr w:type="spellEnd"/>
          </w:p>
        </w:tc>
        <w:tc>
          <w:tcPr>
            <w:tcW w:w="2636"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Ruimten gebruiken voor optredens en producten</w:t>
            </w:r>
          </w:p>
        </w:tc>
        <w:tc>
          <w:tcPr>
            <w:tcW w:w="1843"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Verwacht </w:t>
            </w:r>
          </w:p>
        </w:tc>
        <w:tc>
          <w:tcPr>
            <w:tcW w:w="1418"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aantal x per jaar</w:t>
            </w:r>
          </w:p>
        </w:tc>
        <w:tc>
          <w:tcPr>
            <w:tcW w:w="2378"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stichting, was initiatief van stichting Goede Grond</w:t>
            </w:r>
          </w:p>
        </w:tc>
        <w:tc>
          <w:tcPr>
            <w:tcW w:w="1712"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subsidie </w:t>
            </w:r>
          </w:p>
        </w:tc>
        <w:tc>
          <w:tcPr>
            <w:tcW w:w="2223"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p>
        </w:tc>
      </w:tr>
      <w:tr w:rsidR="00BE1FA8" w:rsidRPr="00EF7966" w:rsidTr="00BE1FA8">
        <w:trPr>
          <w:trHeight w:val="300"/>
        </w:trPr>
        <w:tc>
          <w:tcPr>
            <w:cnfStyle w:val="001000000000"/>
            <w:tcW w:w="2008" w:type="dxa"/>
            <w:noWrap/>
            <w:hideMark/>
          </w:tcPr>
          <w:p w:rsidR="00BE1FA8" w:rsidRPr="00674C1E" w:rsidRDefault="00BE1FA8" w:rsidP="00BE1FA8">
            <w:pPr>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Kaasschaafcollectief</w:t>
            </w:r>
          </w:p>
        </w:tc>
        <w:tc>
          <w:tcPr>
            <w:tcW w:w="2636"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Ruimten huren voor exposities festivals</w:t>
            </w:r>
          </w:p>
        </w:tc>
        <w:tc>
          <w:tcPr>
            <w:tcW w:w="1843"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Verwacht </w:t>
            </w:r>
          </w:p>
        </w:tc>
        <w:tc>
          <w:tcPr>
            <w:tcW w:w="1418"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aantal x per jaar</w:t>
            </w:r>
          </w:p>
        </w:tc>
        <w:tc>
          <w:tcPr>
            <w:tcW w:w="2378"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stichting</w:t>
            </w:r>
          </w:p>
        </w:tc>
        <w:tc>
          <w:tcPr>
            <w:tcW w:w="1712"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subsidie + sponsoren</w:t>
            </w:r>
          </w:p>
        </w:tc>
        <w:tc>
          <w:tcPr>
            <w:tcW w:w="2223"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p>
        </w:tc>
      </w:tr>
      <w:tr w:rsidR="00BE1FA8" w:rsidRPr="00EF7966" w:rsidTr="00BE1FA8">
        <w:trPr>
          <w:cnfStyle w:val="000000100000"/>
          <w:trHeight w:val="300"/>
        </w:trPr>
        <w:tc>
          <w:tcPr>
            <w:cnfStyle w:val="001000000000"/>
            <w:tcW w:w="2008" w:type="dxa"/>
            <w:noWrap/>
            <w:hideMark/>
          </w:tcPr>
          <w:p w:rsidR="00BE1FA8" w:rsidRPr="00674C1E" w:rsidRDefault="00BE1FA8" w:rsidP="00BE1FA8">
            <w:pPr>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NPAC</w:t>
            </w:r>
          </w:p>
        </w:tc>
        <w:tc>
          <w:tcPr>
            <w:tcW w:w="2636"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Ruimten huren als oefenruimtes en uitvoeringen</w:t>
            </w:r>
          </w:p>
        </w:tc>
        <w:tc>
          <w:tcPr>
            <w:tcW w:w="1843"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Huidig</w:t>
            </w:r>
          </w:p>
        </w:tc>
        <w:tc>
          <w:tcPr>
            <w:tcW w:w="1418"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aantal x per jaar</w:t>
            </w:r>
          </w:p>
        </w:tc>
        <w:tc>
          <w:tcPr>
            <w:tcW w:w="2378"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opleiding ROC</w:t>
            </w:r>
          </w:p>
        </w:tc>
        <w:tc>
          <w:tcPr>
            <w:tcW w:w="1712"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p>
        </w:tc>
        <w:tc>
          <w:tcPr>
            <w:tcW w:w="2223"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p>
        </w:tc>
      </w:tr>
    </w:tbl>
    <w:p w:rsidR="00BE1FA8" w:rsidRDefault="00BE1FA8">
      <w:r>
        <w:rPr>
          <w:b/>
          <w:bCs/>
        </w:rPr>
        <w:br w:type="page"/>
      </w:r>
    </w:p>
    <w:tbl>
      <w:tblPr>
        <w:tblStyle w:val="Lichtearcering-accent11"/>
        <w:tblpPr w:leftFromText="141" w:rightFromText="141" w:vertAnchor="page" w:horzAnchor="margin" w:tblpY="3162"/>
        <w:tblW w:w="0" w:type="auto"/>
        <w:tblLayout w:type="fixed"/>
        <w:tblLook w:val="04A0"/>
      </w:tblPr>
      <w:tblGrid>
        <w:gridCol w:w="1745"/>
        <w:gridCol w:w="2220"/>
        <w:gridCol w:w="1246"/>
        <w:gridCol w:w="2836"/>
        <w:gridCol w:w="1772"/>
        <w:gridCol w:w="2338"/>
        <w:gridCol w:w="2061"/>
      </w:tblGrid>
      <w:tr w:rsidR="00BE1FA8" w:rsidRPr="00EF7966" w:rsidTr="00BE1FA8">
        <w:trPr>
          <w:cnfStyle w:val="100000000000"/>
          <w:trHeight w:val="300"/>
        </w:trPr>
        <w:tc>
          <w:tcPr>
            <w:cnfStyle w:val="001000000000"/>
            <w:tcW w:w="1745" w:type="dxa"/>
            <w:noWrap/>
            <w:hideMark/>
          </w:tcPr>
          <w:p w:rsidR="00BE1FA8" w:rsidRPr="00674C1E" w:rsidRDefault="00BE1FA8" w:rsidP="00BE1FA8">
            <w:pPr>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lastRenderedPageBreak/>
              <w:t xml:space="preserve">Stichting </w:t>
            </w:r>
            <w:proofErr w:type="spellStart"/>
            <w:r w:rsidRPr="00674C1E">
              <w:rPr>
                <w:rFonts w:asciiTheme="majorHAnsi" w:eastAsia="Times New Roman" w:hAnsiTheme="majorHAnsi" w:cs="Calibri"/>
                <w:color w:val="000000"/>
                <w:lang w:eastAsia="nl-NL"/>
              </w:rPr>
              <w:t>Habek</w:t>
            </w:r>
            <w:proofErr w:type="spellEnd"/>
          </w:p>
        </w:tc>
        <w:tc>
          <w:tcPr>
            <w:tcW w:w="2220" w:type="dxa"/>
            <w:noWrap/>
            <w:hideMark/>
          </w:tcPr>
          <w:p w:rsidR="00BE1FA8" w:rsidRPr="00674C1E" w:rsidRDefault="00BE1FA8" w:rsidP="00BE1FA8">
            <w:pPr>
              <w:cnfStyle w:val="1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Ruimten gebruiken</w:t>
            </w:r>
          </w:p>
        </w:tc>
        <w:tc>
          <w:tcPr>
            <w:tcW w:w="1246" w:type="dxa"/>
            <w:noWrap/>
            <w:hideMark/>
          </w:tcPr>
          <w:p w:rsidR="00BE1FA8" w:rsidRPr="00674C1E" w:rsidRDefault="00BE1FA8" w:rsidP="00BE1FA8">
            <w:pPr>
              <w:cnfStyle w:val="1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Verwacht </w:t>
            </w:r>
          </w:p>
        </w:tc>
        <w:tc>
          <w:tcPr>
            <w:tcW w:w="2836" w:type="dxa"/>
            <w:noWrap/>
            <w:hideMark/>
          </w:tcPr>
          <w:p w:rsidR="00BE1FA8" w:rsidRPr="00674C1E" w:rsidRDefault="00BE1FA8" w:rsidP="00BE1FA8">
            <w:pPr>
              <w:cnfStyle w:val="1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aantal x per jaar</w:t>
            </w:r>
          </w:p>
        </w:tc>
        <w:tc>
          <w:tcPr>
            <w:tcW w:w="1772" w:type="dxa"/>
            <w:noWrap/>
            <w:hideMark/>
          </w:tcPr>
          <w:p w:rsidR="00BE1FA8" w:rsidRPr="00674C1E" w:rsidRDefault="00BE1FA8" w:rsidP="00BE1FA8">
            <w:pPr>
              <w:cnfStyle w:val="1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stichting</w:t>
            </w:r>
          </w:p>
        </w:tc>
        <w:tc>
          <w:tcPr>
            <w:tcW w:w="2338" w:type="dxa"/>
            <w:noWrap/>
            <w:hideMark/>
          </w:tcPr>
          <w:p w:rsidR="00BE1FA8" w:rsidRPr="00674C1E" w:rsidRDefault="00BE1FA8" w:rsidP="00BE1FA8">
            <w:pPr>
              <w:cnfStyle w:val="1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subsidie</w:t>
            </w:r>
          </w:p>
        </w:tc>
        <w:tc>
          <w:tcPr>
            <w:tcW w:w="2061" w:type="dxa"/>
            <w:noWrap/>
            <w:hideMark/>
          </w:tcPr>
          <w:p w:rsidR="00BE1FA8" w:rsidRPr="00674C1E" w:rsidRDefault="00BE1FA8" w:rsidP="00BE1FA8">
            <w:pPr>
              <w:cnfStyle w:val="1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5-9 medewerkers</w:t>
            </w:r>
          </w:p>
        </w:tc>
      </w:tr>
      <w:tr w:rsidR="00BE1FA8" w:rsidRPr="00EF7966" w:rsidTr="00BE1FA8">
        <w:trPr>
          <w:cnfStyle w:val="000000100000"/>
          <w:trHeight w:val="300"/>
        </w:trPr>
        <w:tc>
          <w:tcPr>
            <w:cnfStyle w:val="001000000000"/>
            <w:tcW w:w="1745" w:type="dxa"/>
            <w:noWrap/>
            <w:hideMark/>
          </w:tcPr>
          <w:p w:rsidR="00BE1FA8" w:rsidRPr="00674C1E" w:rsidRDefault="00BE1FA8" w:rsidP="00BE1FA8">
            <w:pPr>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Stichting </w:t>
            </w:r>
            <w:proofErr w:type="spellStart"/>
            <w:r w:rsidRPr="00674C1E">
              <w:rPr>
                <w:rFonts w:asciiTheme="majorHAnsi" w:eastAsia="Times New Roman" w:hAnsiTheme="majorHAnsi" w:cs="Calibri"/>
                <w:color w:val="000000"/>
                <w:lang w:eastAsia="nl-NL"/>
              </w:rPr>
              <w:t>OntmoetplanB</w:t>
            </w:r>
            <w:proofErr w:type="spellEnd"/>
          </w:p>
        </w:tc>
        <w:tc>
          <w:tcPr>
            <w:tcW w:w="2220"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Ruimten gebruiken voor project </w:t>
            </w:r>
          </w:p>
        </w:tc>
        <w:tc>
          <w:tcPr>
            <w:tcW w:w="1246"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Verwacht </w:t>
            </w:r>
          </w:p>
        </w:tc>
        <w:tc>
          <w:tcPr>
            <w:tcW w:w="2836"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aantal x per jaar</w:t>
            </w:r>
          </w:p>
        </w:tc>
        <w:tc>
          <w:tcPr>
            <w:tcW w:w="1772"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stichting</w:t>
            </w:r>
          </w:p>
        </w:tc>
        <w:tc>
          <w:tcPr>
            <w:tcW w:w="2338"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subsidie</w:t>
            </w:r>
          </w:p>
        </w:tc>
        <w:tc>
          <w:tcPr>
            <w:tcW w:w="2061"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p>
        </w:tc>
      </w:tr>
      <w:tr w:rsidR="00BE1FA8" w:rsidRPr="00EF7966" w:rsidTr="00BE1FA8">
        <w:trPr>
          <w:trHeight w:val="300"/>
        </w:trPr>
        <w:tc>
          <w:tcPr>
            <w:cnfStyle w:val="001000000000"/>
            <w:tcW w:w="1745" w:type="dxa"/>
            <w:noWrap/>
            <w:hideMark/>
          </w:tcPr>
          <w:p w:rsidR="00BE1FA8" w:rsidRPr="00674C1E" w:rsidRDefault="00BE1FA8" w:rsidP="00BE1FA8">
            <w:pPr>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Toneelgroep Amsterdam </w:t>
            </w:r>
          </w:p>
        </w:tc>
        <w:tc>
          <w:tcPr>
            <w:tcW w:w="2220"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Ruimten</w:t>
            </w:r>
          </w:p>
        </w:tc>
        <w:tc>
          <w:tcPr>
            <w:tcW w:w="1246"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Huidig</w:t>
            </w:r>
          </w:p>
        </w:tc>
        <w:tc>
          <w:tcPr>
            <w:tcW w:w="2836"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geen</w:t>
            </w:r>
          </w:p>
        </w:tc>
        <w:tc>
          <w:tcPr>
            <w:tcW w:w="1772"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stichting</w:t>
            </w:r>
          </w:p>
        </w:tc>
        <w:tc>
          <w:tcPr>
            <w:tcW w:w="2338"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subsidie + sponsoren</w:t>
            </w:r>
          </w:p>
        </w:tc>
        <w:tc>
          <w:tcPr>
            <w:tcW w:w="2061"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p>
        </w:tc>
      </w:tr>
      <w:tr w:rsidR="00BE1FA8" w:rsidRPr="00EF7966" w:rsidTr="00BE1FA8">
        <w:trPr>
          <w:cnfStyle w:val="000000100000"/>
          <w:trHeight w:val="300"/>
        </w:trPr>
        <w:tc>
          <w:tcPr>
            <w:cnfStyle w:val="001000000000"/>
            <w:tcW w:w="1745" w:type="dxa"/>
            <w:noWrap/>
            <w:hideMark/>
          </w:tcPr>
          <w:p w:rsidR="00BE1FA8" w:rsidRPr="00674C1E" w:rsidRDefault="00BE1FA8" w:rsidP="00BE1FA8">
            <w:pPr>
              <w:rPr>
                <w:rFonts w:asciiTheme="majorHAnsi" w:eastAsia="Times New Roman" w:hAnsiTheme="majorHAnsi" w:cs="Calibri"/>
                <w:color w:val="000000"/>
                <w:lang w:eastAsia="nl-NL"/>
              </w:rPr>
            </w:pPr>
            <w:proofErr w:type="spellStart"/>
            <w:r w:rsidRPr="00674C1E">
              <w:rPr>
                <w:rFonts w:asciiTheme="majorHAnsi" w:eastAsia="Times New Roman" w:hAnsiTheme="majorHAnsi" w:cs="Calibri"/>
                <w:color w:val="000000"/>
                <w:lang w:eastAsia="nl-NL"/>
              </w:rPr>
              <w:t>Touchée</w:t>
            </w:r>
            <w:proofErr w:type="spellEnd"/>
          </w:p>
        </w:tc>
        <w:tc>
          <w:tcPr>
            <w:tcW w:w="2220"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Ruimten huren voor voorstellingen</w:t>
            </w:r>
          </w:p>
        </w:tc>
        <w:tc>
          <w:tcPr>
            <w:tcW w:w="1246"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Verwacht </w:t>
            </w:r>
          </w:p>
        </w:tc>
        <w:tc>
          <w:tcPr>
            <w:tcW w:w="2836"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aantal x per jaar</w:t>
            </w:r>
          </w:p>
        </w:tc>
        <w:tc>
          <w:tcPr>
            <w:tcW w:w="1772"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BV</w:t>
            </w:r>
          </w:p>
        </w:tc>
        <w:tc>
          <w:tcPr>
            <w:tcW w:w="2338"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p>
        </w:tc>
        <w:tc>
          <w:tcPr>
            <w:tcW w:w="2061"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4 medewerkers (locatie utrecht)</w:t>
            </w:r>
          </w:p>
        </w:tc>
      </w:tr>
      <w:tr w:rsidR="00BE1FA8" w:rsidRPr="00EF7966" w:rsidTr="00BE1FA8">
        <w:trPr>
          <w:trHeight w:val="300"/>
        </w:trPr>
        <w:tc>
          <w:tcPr>
            <w:cnfStyle w:val="001000000000"/>
            <w:tcW w:w="1745" w:type="dxa"/>
            <w:noWrap/>
            <w:hideMark/>
          </w:tcPr>
          <w:p w:rsidR="00BE1FA8" w:rsidRPr="00674C1E" w:rsidRDefault="00BE1FA8" w:rsidP="00BE1FA8">
            <w:pPr>
              <w:rPr>
                <w:rFonts w:asciiTheme="majorHAnsi" w:eastAsia="Times New Roman" w:hAnsiTheme="majorHAnsi" w:cs="Calibri"/>
                <w:color w:val="000000"/>
                <w:lang w:eastAsia="nl-NL"/>
              </w:rPr>
            </w:pPr>
            <w:proofErr w:type="spellStart"/>
            <w:r w:rsidRPr="00674C1E">
              <w:rPr>
                <w:rFonts w:asciiTheme="majorHAnsi" w:eastAsia="Times New Roman" w:hAnsiTheme="majorHAnsi" w:cs="Calibri"/>
                <w:color w:val="000000"/>
                <w:lang w:eastAsia="nl-NL"/>
              </w:rPr>
              <w:t>Uceestation</w:t>
            </w:r>
            <w:proofErr w:type="spellEnd"/>
          </w:p>
        </w:tc>
        <w:tc>
          <w:tcPr>
            <w:tcW w:w="2220"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Ruimte huren voor projecten</w:t>
            </w:r>
          </w:p>
        </w:tc>
        <w:tc>
          <w:tcPr>
            <w:tcW w:w="1246"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Verwacht </w:t>
            </w:r>
          </w:p>
        </w:tc>
        <w:tc>
          <w:tcPr>
            <w:tcW w:w="2836"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 xml:space="preserve">vast voor radio en aantal keer  per jaar voor projecten </w:t>
            </w:r>
          </w:p>
        </w:tc>
        <w:tc>
          <w:tcPr>
            <w:tcW w:w="1772"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onderdeel stichting ClickF1</w:t>
            </w:r>
          </w:p>
        </w:tc>
        <w:tc>
          <w:tcPr>
            <w:tcW w:w="2338"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subsidie en eigen inkomsten (clickf1)</w:t>
            </w:r>
          </w:p>
        </w:tc>
        <w:tc>
          <w:tcPr>
            <w:tcW w:w="2061" w:type="dxa"/>
            <w:noWrap/>
            <w:hideMark/>
          </w:tcPr>
          <w:p w:rsidR="00BE1FA8" w:rsidRPr="00674C1E" w:rsidRDefault="00BE1FA8" w:rsidP="00BE1FA8">
            <w:pPr>
              <w:cnfStyle w:val="0000000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clickf1 21 medewerkers</w:t>
            </w:r>
          </w:p>
        </w:tc>
      </w:tr>
      <w:tr w:rsidR="00BE1FA8" w:rsidRPr="00EF7966" w:rsidTr="00BE1FA8">
        <w:trPr>
          <w:cnfStyle w:val="000000100000"/>
          <w:trHeight w:val="300"/>
        </w:trPr>
        <w:tc>
          <w:tcPr>
            <w:cnfStyle w:val="001000000000"/>
            <w:tcW w:w="1745" w:type="dxa"/>
            <w:noWrap/>
            <w:hideMark/>
          </w:tcPr>
          <w:p w:rsidR="00BE1FA8" w:rsidRPr="00674C1E" w:rsidRDefault="00BE1FA8" w:rsidP="00BE1FA8">
            <w:pPr>
              <w:rPr>
                <w:rFonts w:asciiTheme="majorHAnsi" w:eastAsia="Times New Roman" w:hAnsiTheme="majorHAnsi" w:cs="Calibri"/>
                <w:color w:val="000000"/>
                <w:lang w:eastAsia="nl-NL"/>
              </w:rPr>
            </w:pPr>
            <w:proofErr w:type="spellStart"/>
            <w:r w:rsidRPr="00674C1E">
              <w:rPr>
                <w:rFonts w:asciiTheme="majorHAnsi" w:eastAsia="Times New Roman" w:hAnsiTheme="majorHAnsi" w:cs="Calibri"/>
                <w:color w:val="000000"/>
                <w:lang w:eastAsia="nl-NL"/>
              </w:rPr>
              <w:t>VIPbus</w:t>
            </w:r>
            <w:proofErr w:type="spellEnd"/>
          </w:p>
        </w:tc>
        <w:tc>
          <w:tcPr>
            <w:tcW w:w="2220"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Vaste ruimte huren voor de bus</w:t>
            </w:r>
          </w:p>
        </w:tc>
        <w:tc>
          <w:tcPr>
            <w:tcW w:w="1246"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Huidig</w:t>
            </w:r>
          </w:p>
        </w:tc>
        <w:tc>
          <w:tcPr>
            <w:tcW w:w="2836"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vast</w:t>
            </w:r>
          </w:p>
        </w:tc>
        <w:tc>
          <w:tcPr>
            <w:tcW w:w="1772"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stichting</w:t>
            </w:r>
          </w:p>
        </w:tc>
        <w:tc>
          <w:tcPr>
            <w:tcW w:w="2338"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subsidie</w:t>
            </w:r>
          </w:p>
        </w:tc>
        <w:tc>
          <w:tcPr>
            <w:tcW w:w="2061" w:type="dxa"/>
            <w:noWrap/>
            <w:hideMark/>
          </w:tcPr>
          <w:p w:rsidR="00BE1FA8" w:rsidRPr="00674C1E" w:rsidRDefault="00BE1FA8" w:rsidP="00BE1FA8">
            <w:pPr>
              <w:cnfStyle w:val="000000100000"/>
              <w:rPr>
                <w:rFonts w:asciiTheme="majorHAnsi" w:eastAsia="Times New Roman" w:hAnsiTheme="majorHAnsi" w:cs="Calibri"/>
                <w:color w:val="000000"/>
                <w:lang w:eastAsia="nl-NL"/>
              </w:rPr>
            </w:pPr>
            <w:r w:rsidRPr="00674C1E">
              <w:rPr>
                <w:rFonts w:asciiTheme="majorHAnsi" w:eastAsia="Times New Roman" w:hAnsiTheme="majorHAnsi" w:cs="Calibri"/>
                <w:color w:val="000000"/>
                <w:lang w:eastAsia="nl-NL"/>
              </w:rPr>
              <w:t>1 medewerker</w:t>
            </w:r>
          </w:p>
        </w:tc>
      </w:tr>
    </w:tbl>
    <w:p w:rsidR="002A1DCC" w:rsidRDefault="002A1DCC" w:rsidP="00BE1FA8">
      <w:pPr>
        <w:pStyle w:val="Geenafstand"/>
        <w:rPr>
          <w:rFonts w:asciiTheme="majorHAnsi" w:hAnsiTheme="majorHAnsi"/>
          <w:sz w:val="22"/>
          <w:szCs w:val="22"/>
          <w:lang w:val="nl-NL"/>
        </w:rPr>
      </w:pPr>
    </w:p>
    <w:p w:rsidR="002A1DCC" w:rsidRPr="002A1DCC" w:rsidRDefault="002A1DCC" w:rsidP="002A1DCC">
      <w:pPr>
        <w:rPr>
          <w:lang w:val="nl-NL"/>
        </w:rPr>
      </w:pPr>
    </w:p>
    <w:p w:rsidR="002A1DCC" w:rsidRPr="002A1DCC" w:rsidRDefault="002A1DCC" w:rsidP="002A1DCC">
      <w:pPr>
        <w:rPr>
          <w:lang w:val="nl-NL"/>
        </w:rPr>
      </w:pPr>
    </w:p>
    <w:p w:rsidR="002A1DCC" w:rsidRPr="002A1DCC" w:rsidRDefault="002A1DCC" w:rsidP="002A1DCC">
      <w:pPr>
        <w:rPr>
          <w:lang w:val="nl-NL"/>
        </w:rPr>
      </w:pPr>
    </w:p>
    <w:p w:rsidR="002A1DCC" w:rsidRDefault="002A1DCC" w:rsidP="002A1DCC">
      <w:pPr>
        <w:rPr>
          <w:lang w:val="nl-NL"/>
        </w:rPr>
      </w:pPr>
    </w:p>
    <w:p w:rsidR="002A1DCC" w:rsidRDefault="002A1DCC" w:rsidP="002A1DCC">
      <w:pPr>
        <w:rPr>
          <w:lang w:val="nl-NL"/>
        </w:rPr>
      </w:pPr>
    </w:p>
    <w:p w:rsidR="002A1DCC" w:rsidRDefault="002A1DCC" w:rsidP="002A1DCC">
      <w:pPr>
        <w:rPr>
          <w:lang w:val="nl-NL"/>
        </w:rPr>
      </w:pPr>
    </w:p>
    <w:p w:rsidR="002A1DCC" w:rsidRDefault="002A1DCC" w:rsidP="002A1DCC">
      <w:pPr>
        <w:rPr>
          <w:lang w:val="nl-NL"/>
        </w:rPr>
      </w:pPr>
    </w:p>
    <w:p w:rsidR="002A1DCC" w:rsidRDefault="002A1DCC" w:rsidP="002A1DCC">
      <w:pPr>
        <w:rPr>
          <w:lang w:val="nl-NL"/>
        </w:rPr>
      </w:pPr>
    </w:p>
    <w:p w:rsidR="002A1DCC" w:rsidRDefault="002A1DCC" w:rsidP="002A1DCC">
      <w:pPr>
        <w:rPr>
          <w:lang w:val="nl-NL"/>
        </w:rPr>
      </w:pPr>
    </w:p>
    <w:p w:rsidR="002A1DCC" w:rsidRDefault="002A1DCC" w:rsidP="002A1DCC">
      <w:pPr>
        <w:rPr>
          <w:lang w:val="nl-NL"/>
        </w:rPr>
      </w:pPr>
    </w:p>
    <w:p w:rsidR="002A1DCC" w:rsidRDefault="002A1DCC" w:rsidP="002A1DCC">
      <w:pPr>
        <w:rPr>
          <w:lang w:val="nl-NL"/>
        </w:rPr>
      </w:pPr>
    </w:p>
    <w:p w:rsidR="002A1DCC" w:rsidRDefault="002A1DCC" w:rsidP="002A1DCC">
      <w:pPr>
        <w:rPr>
          <w:lang w:val="nl-NL"/>
        </w:rPr>
      </w:pPr>
    </w:p>
    <w:p w:rsidR="002A1DCC" w:rsidRDefault="002A1DCC" w:rsidP="002A1DCC">
      <w:pPr>
        <w:rPr>
          <w:lang w:val="nl-NL"/>
        </w:rPr>
      </w:pPr>
    </w:p>
    <w:p w:rsidR="002A1DCC" w:rsidRDefault="002A1DCC" w:rsidP="002A1DCC">
      <w:pPr>
        <w:rPr>
          <w:lang w:val="nl-NL"/>
        </w:rPr>
      </w:pPr>
    </w:p>
    <w:p w:rsidR="002A1DCC" w:rsidRDefault="002A1DCC" w:rsidP="002A1DCC">
      <w:pPr>
        <w:pStyle w:val="Kop3"/>
        <w:rPr>
          <w:lang w:val="nl-NL"/>
        </w:rPr>
      </w:pPr>
      <w:bookmarkStart w:id="116" w:name="_Toc328120724"/>
      <w:bookmarkStart w:id="117" w:name="_Toc328121322"/>
      <w:r>
        <w:rPr>
          <w:lang w:val="nl-NL"/>
        </w:rPr>
        <w:t>Jonge ondernemers</w:t>
      </w:r>
      <w:bookmarkEnd w:id="116"/>
      <w:bookmarkEnd w:id="117"/>
    </w:p>
    <w:p w:rsidR="002A1DCC" w:rsidRPr="002A1DCC" w:rsidRDefault="002A1DCC" w:rsidP="002A1DCC">
      <w:pPr>
        <w:rPr>
          <w:lang w:val="nl-NL"/>
        </w:rPr>
      </w:pPr>
    </w:p>
    <w:tbl>
      <w:tblPr>
        <w:tblStyle w:val="Lichtearcering-accent11"/>
        <w:tblW w:w="14192" w:type="dxa"/>
        <w:tblLayout w:type="fixed"/>
        <w:tblLook w:val="04A0"/>
      </w:tblPr>
      <w:tblGrid>
        <w:gridCol w:w="2497"/>
        <w:gridCol w:w="1489"/>
        <w:gridCol w:w="1418"/>
        <w:gridCol w:w="8788"/>
      </w:tblGrid>
      <w:tr w:rsidR="002A1DCC" w:rsidRPr="00EF7966" w:rsidTr="00836ECD">
        <w:trPr>
          <w:cnfStyle w:val="100000000000"/>
          <w:trHeight w:val="300"/>
        </w:trPr>
        <w:tc>
          <w:tcPr>
            <w:cnfStyle w:val="001000000000"/>
            <w:tcW w:w="2497" w:type="dxa"/>
            <w:noWrap/>
            <w:hideMark/>
          </w:tcPr>
          <w:p w:rsidR="002A1DCC" w:rsidRPr="00EF7966" w:rsidRDefault="002A1DCC" w:rsidP="00836ECD">
            <w:pPr>
              <w:rPr>
                <w:rFonts w:asciiTheme="majorHAnsi" w:eastAsia="Times New Roman" w:hAnsiTheme="majorHAnsi" w:cs="Calibri"/>
                <w:color w:val="000000"/>
                <w:lang w:eastAsia="nl-NL"/>
              </w:rPr>
            </w:pPr>
            <w:r w:rsidRPr="00EF7966">
              <w:rPr>
                <w:rFonts w:asciiTheme="majorHAnsi" w:eastAsia="Times New Roman" w:hAnsiTheme="majorHAnsi" w:cs="Calibri"/>
                <w:color w:val="000000"/>
                <w:lang w:eastAsia="nl-NL"/>
              </w:rPr>
              <w:t>Bedrijfsnaam</w:t>
            </w:r>
          </w:p>
        </w:tc>
        <w:tc>
          <w:tcPr>
            <w:tcW w:w="1489" w:type="dxa"/>
            <w:noWrap/>
            <w:hideMark/>
          </w:tcPr>
          <w:p w:rsidR="002A1DCC" w:rsidRPr="00EF7966" w:rsidRDefault="002A1DCC" w:rsidP="00836ECD">
            <w:pPr>
              <w:cnfStyle w:val="100000000000"/>
              <w:rPr>
                <w:rFonts w:asciiTheme="majorHAnsi" w:eastAsia="Times New Roman" w:hAnsiTheme="majorHAnsi" w:cs="Calibri"/>
                <w:color w:val="000000"/>
                <w:lang w:eastAsia="nl-NL"/>
              </w:rPr>
            </w:pPr>
            <w:r w:rsidRPr="00EF7966">
              <w:rPr>
                <w:rFonts w:asciiTheme="majorHAnsi" w:eastAsia="Times New Roman" w:hAnsiTheme="majorHAnsi" w:cs="Calibri"/>
                <w:color w:val="000000"/>
                <w:lang w:eastAsia="nl-NL"/>
              </w:rPr>
              <w:t>Soort organisatie</w:t>
            </w:r>
          </w:p>
        </w:tc>
        <w:tc>
          <w:tcPr>
            <w:tcW w:w="1418" w:type="dxa"/>
            <w:noWrap/>
            <w:hideMark/>
          </w:tcPr>
          <w:p w:rsidR="002A1DCC" w:rsidRPr="00EF7966" w:rsidRDefault="002A1DCC" w:rsidP="00836ECD">
            <w:pPr>
              <w:cnfStyle w:val="100000000000"/>
              <w:rPr>
                <w:rFonts w:asciiTheme="majorHAnsi" w:eastAsia="Times New Roman" w:hAnsiTheme="majorHAnsi" w:cs="Calibri"/>
                <w:color w:val="000000"/>
                <w:lang w:eastAsia="nl-NL"/>
              </w:rPr>
            </w:pPr>
            <w:r w:rsidRPr="00EF7966">
              <w:rPr>
                <w:rFonts w:asciiTheme="majorHAnsi" w:eastAsia="Times New Roman" w:hAnsiTheme="majorHAnsi" w:cs="Calibri"/>
                <w:color w:val="000000"/>
                <w:lang w:eastAsia="nl-NL"/>
              </w:rPr>
              <w:t>Branche</w:t>
            </w:r>
          </w:p>
        </w:tc>
        <w:tc>
          <w:tcPr>
            <w:tcW w:w="8788" w:type="dxa"/>
            <w:noWrap/>
            <w:hideMark/>
          </w:tcPr>
          <w:p w:rsidR="002A1DCC" w:rsidRPr="00EF7966" w:rsidRDefault="002A1DCC" w:rsidP="00836ECD">
            <w:pPr>
              <w:cnfStyle w:val="100000000000"/>
              <w:rPr>
                <w:rFonts w:asciiTheme="majorHAnsi" w:eastAsia="Times New Roman" w:hAnsiTheme="majorHAnsi" w:cs="Calibri"/>
                <w:color w:val="000000"/>
                <w:lang w:eastAsia="nl-NL"/>
              </w:rPr>
            </w:pPr>
          </w:p>
        </w:tc>
      </w:tr>
      <w:tr w:rsidR="002A1DCC" w:rsidRPr="003F5C11" w:rsidTr="00836ECD">
        <w:trPr>
          <w:cnfStyle w:val="000000100000"/>
          <w:trHeight w:val="300"/>
        </w:trPr>
        <w:tc>
          <w:tcPr>
            <w:cnfStyle w:val="001000000000"/>
            <w:tcW w:w="2497" w:type="dxa"/>
            <w:noWrap/>
            <w:hideMark/>
          </w:tcPr>
          <w:p w:rsidR="002A1DCC" w:rsidRPr="00EF7966" w:rsidRDefault="002A1DCC" w:rsidP="00836ECD">
            <w:pPr>
              <w:rPr>
                <w:rFonts w:asciiTheme="majorHAnsi" w:eastAsia="Times New Roman" w:hAnsiTheme="majorHAnsi" w:cs="Calibri"/>
                <w:color w:val="000000"/>
                <w:lang w:eastAsia="nl-NL"/>
              </w:rPr>
            </w:pPr>
            <w:r w:rsidRPr="00EF7966">
              <w:rPr>
                <w:rFonts w:asciiTheme="majorHAnsi" w:eastAsia="Times New Roman" w:hAnsiTheme="majorHAnsi" w:cs="Calibri"/>
                <w:color w:val="000000"/>
                <w:lang w:eastAsia="nl-NL"/>
              </w:rPr>
              <w:t xml:space="preserve">Versvermaak </w:t>
            </w:r>
          </w:p>
        </w:tc>
        <w:tc>
          <w:tcPr>
            <w:tcW w:w="1489" w:type="dxa"/>
            <w:noWrap/>
            <w:hideMark/>
          </w:tcPr>
          <w:p w:rsidR="002A1DCC" w:rsidRPr="002A1DCC" w:rsidRDefault="002A1DCC" w:rsidP="00836ECD">
            <w:pPr>
              <w:cnfStyle w:val="000000100000"/>
              <w:rPr>
                <w:rFonts w:asciiTheme="majorHAnsi" w:eastAsia="Times New Roman" w:hAnsiTheme="majorHAnsi" w:cs="Calibri"/>
                <w:color w:val="595959" w:themeColor="text1" w:themeTint="A6"/>
                <w:lang w:eastAsia="nl-NL"/>
              </w:rPr>
            </w:pPr>
            <w:r w:rsidRPr="002A1DCC">
              <w:rPr>
                <w:rFonts w:asciiTheme="majorHAnsi" w:eastAsia="Times New Roman" w:hAnsiTheme="majorHAnsi" w:cs="Calibri"/>
                <w:color w:val="595959" w:themeColor="text1" w:themeTint="A6"/>
                <w:lang w:eastAsia="nl-NL"/>
              </w:rPr>
              <w:t>Stichting</w:t>
            </w:r>
          </w:p>
        </w:tc>
        <w:tc>
          <w:tcPr>
            <w:tcW w:w="1418" w:type="dxa"/>
            <w:noWrap/>
            <w:hideMark/>
          </w:tcPr>
          <w:p w:rsidR="002A1DCC" w:rsidRPr="002A1DCC" w:rsidRDefault="002A1DCC" w:rsidP="00836ECD">
            <w:pPr>
              <w:cnfStyle w:val="000000100000"/>
              <w:rPr>
                <w:rFonts w:asciiTheme="majorHAnsi" w:eastAsia="Times New Roman" w:hAnsiTheme="majorHAnsi" w:cs="Calibri"/>
                <w:color w:val="595959" w:themeColor="text1" w:themeTint="A6"/>
                <w:lang w:eastAsia="nl-NL"/>
              </w:rPr>
            </w:pPr>
            <w:r w:rsidRPr="002A1DCC">
              <w:rPr>
                <w:rFonts w:asciiTheme="majorHAnsi" w:eastAsia="Times New Roman" w:hAnsiTheme="majorHAnsi" w:cs="Calibri"/>
                <w:color w:val="595959" w:themeColor="text1" w:themeTint="A6"/>
                <w:lang w:eastAsia="nl-NL"/>
              </w:rPr>
              <w:t xml:space="preserve">Creatief </w:t>
            </w:r>
          </w:p>
        </w:tc>
        <w:tc>
          <w:tcPr>
            <w:tcW w:w="8788" w:type="dxa"/>
            <w:noWrap/>
            <w:hideMark/>
          </w:tcPr>
          <w:p w:rsidR="002A1DCC" w:rsidRPr="002A1DCC" w:rsidRDefault="002A1DCC" w:rsidP="00836ECD">
            <w:pPr>
              <w:cnfStyle w:val="000000100000"/>
              <w:rPr>
                <w:rFonts w:asciiTheme="majorHAnsi" w:eastAsia="Times New Roman" w:hAnsiTheme="majorHAnsi" w:cs="Arial"/>
                <w:color w:val="595959" w:themeColor="text1" w:themeTint="A6"/>
                <w:lang w:eastAsia="nl-NL"/>
              </w:rPr>
            </w:pPr>
            <w:r w:rsidRPr="002A1DCC">
              <w:rPr>
                <w:rFonts w:asciiTheme="majorHAnsi" w:eastAsia="Times New Roman" w:hAnsiTheme="majorHAnsi" w:cs="Arial"/>
                <w:color w:val="595959" w:themeColor="text1" w:themeTint="A6"/>
                <w:lang w:eastAsia="nl-NL"/>
              </w:rPr>
              <w:t>Vers Vermaak is een netwerkorganisatie die zich inzetvoor alle jongeren die creatief en vernieuwend  bezig zijn op het gebied van kunst, cultuur, media en/of entertainment.</w:t>
            </w:r>
          </w:p>
        </w:tc>
      </w:tr>
      <w:tr w:rsidR="002A1DCC" w:rsidRPr="00EF7966" w:rsidTr="00836ECD">
        <w:trPr>
          <w:trHeight w:val="300"/>
        </w:trPr>
        <w:tc>
          <w:tcPr>
            <w:cnfStyle w:val="001000000000"/>
            <w:tcW w:w="2497" w:type="dxa"/>
            <w:noWrap/>
            <w:hideMark/>
          </w:tcPr>
          <w:p w:rsidR="002A1DCC" w:rsidRPr="00EF7966" w:rsidRDefault="002A1DCC" w:rsidP="00836ECD">
            <w:pPr>
              <w:rPr>
                <w:rFonts w:asciiTheme="majorHAnsi" w:eastAsia="Times New Roman" w:hAnsiTheme="majorHAnsi" w:cs="Calibri"/>
                <w:color w:val="000000"/>
                <w:lang w:eastAsia="nl-NL"/>
              </w:rPr>
            </w:pPr>
            <w:proofErr w:type="spellStart"/>
            <w:r w:rsidRPr="00EF7966">
              <w:rPr>
                <w:rFonts w:asciiTheme="majorHAnsi" w:eastAsia="Times New Roman" w:hAnsiTheme="majorHAnsi" w:cs="Calibri"/>
                <w:color w:val="000000"/>
                <w:lang w:eastAsia="nl-NL"/>
              </w:rPr>
              <w:t>Kerseboom</w:t>
            </w:r>
            <w:proofErr w:type="spellEnd"/>
            <w:r w:rsidRPr="00EF7966">
              <w:rPr>
                <w:rFonts w:asciiTheme="majorHAnsi" w:eastAsia="Times New Roman" w:hAnsiTheme="majorHAnsi" w:cs="Calibri"/>
                <w:color w:val="000000"/>
                <w:lang w:eastAsia="nl-NL"/>
              </w:rPr>
              <w:t xml:space="preserve"> producties</w:t>
            </w:r>
          </w:p>
        </w:tc>
        <w:tc>
          <w:tcPr>
            <w:tcW w:w="1489" w:type="dxa"/>
            <w:noWrap/>
            <w:hideMark/>
          </w:tcPr>
          <w:p w:rsidR="002A1DCC" w:rsidRPr="002A1DCC" w:rsidRDefault="002A1DCC" w:rsidP="00836ECD">
            <w:pPr>
              <w:cnfStyle w:val="000000000000"/>
              <w:rPr>
                <w:rFonts w:asciiTheme="majorHAnsi" w:eastAsia="Times New Roman" w:hAnsiTheme="majorHAnsi" w:cs="Calibri"/>
                <w:color w:val="595959" w:themeColor="text1" w:themeTint="A6"/>
                <w:lang w:eastAsia="nl-NL"/>
              </w:rPr>
            </w:pPr>
            <w:r w:rsidRPr="002A1DCC">
              <w:rPr>
                <w:rFonts w:asciiTheme="majorHAnsi" w:eastAsia="Times New Roman" w:hAnsiTheme="majorHAnsi" w:cs="Calibri"/>
                <w:color w:val="595959" w:themeColor="text1" w:themeTint="A6"/>
                <w:lang w:eastAsia="nl-NL"/>
              </w:rPr>
              <w:t>Stichting</w:t>
            </w:r>
          </w:p>
        </w:tc>
        <w:tc>
          <w:tcPr>
            <w:tcW w:w="1418" w:type="dxa"/>
            <w:noWrap/>
            <w:hideMark/>
          </w:tcPr>
          <w:p w:rsidR="002A1DCC" w:rsidRPr="002A1DCC" w:rsidRDefault="002A1DCC" w:rsidP="00836ECD">
            <w:pPr>
              <w:cnfStyle w:val="000000000000"/>
              <w:rPr>
                <w:rFonts w:asciiTheme="majorHAnsi" w:eastAsia="Times New Roman" w:hAnsiTheme="majorHAnsi" w:cs="Calibri"/>
                <w:color w:val="595959" w:themeColor="text1" w:themeTint="A6"/>
                <w:lang w:eastAsia="nl-NL"/>
              </w:rPr>
            </w:pPr>
            <w:r w:rsidRPr="002A1DCC">
              <w:rPr>
                <w:rFonts w:asciiTheme="majorHAnsi" w:eastAsia="Times New Roman" w:hAnsiTheme="majorHAnsi" w:cs="Calibri"/>
                <w:color w:val="595959" w:themeColor="text1" w:themeTint="A6"/>
                <w:lang w:eastAsia="nl-NL"/>
              </w:rPr>
              <w:t xml:space="preserve">Creatief </w:t>
            </w:r>
          </w:p>
        </w:tc>
        <w:tc>
          <w:tcPr>
            <w:tcW w:w="8788" w:type="dxa"/>
            <w:noWrap/>
            <w:hideMark/>
          </w:tcPr>
          <w:p w:rsidR="002A1DCC" w:rsidRPr="002A1DCC" w:rsidRDefault="002A1DCC" w:rsidP="00836ECD">
            <w:pPr>
              <w:cnfStyle w:val="000000000000"/>
              <w:rPr>
                <w:rFonts w:asciiTheme="majorHAnsi" w:eastAsia="Times New Roman" w:hAnsiTheme="majorHAnsi" w:cs="Calibri"/>
                <w:color w:val="595959" w:themeColor="text1" w:themeTint="A6"/>
                <w:lang w:eastAsia="nl-NL"/>
              </w:rPr>
            </w:pPr>
          </w:p>
        </w:tc>
      </w:tr>
      <w:tr w:rsidR="002A1DCC" w:rsidRPr="00EF7966" w:rsidTr="00836ECD">
        <w:trPr>
          <w:cnfStyle w:val="000000100000"/>
          <w:trHeight w:val="300"/>
        </w:trPr>
        <w:tc>
          <w:tcPr>
            <w:cnfStyle w:val="001000000000"/>
            <w:tcW w:w="2497" w:type="dxa"/>
            <w:noWrap/>
            <w:hideMark/>
          </w:tcPr>
          <w:p w:rsidR="002A1DCC" w:rsidRPr="00EF7966" w:rsidRDefault="002A1DCC" w:rsidP="002A1DCC">
            <w:pPr>
              <w:rPr>
                <w:rFonts w:asciiTheme="majorHAnsi" w:eastAsia="Times New Roman" w:hAnsiTheme="majorHAnsi" w:cs="Calibri"/>
                <w:color w:val="000000"/>
                <w:lang w:eastAsia="nl-NL"/>
              </w:rPr>
            </w:pPr>
            <w:r w:rsidRPr="00EF7966">
              <w:rPr>
                <w:rFonts w:asciiTheme="majorHAnsi" w:eastAsia="Times New Roman" w:hAnsiTheme="majorHAnsi" w:cs="Calibri"/>
                <w:color w:val="000000"/>
                <w:lang w:eastAsia="nl-NL"/>
              </w:rPr>
              <w:t xml:space="preserve">3 </w:t>
            </w:r>
            <w:proofErr w:type="spellStart"/>
            <w:r w:rsidRPr="00EF7966">
              <w:rPr>
                <w:rFonts w:asciiTheme="majorHAnsi" w:eastAsia="Times New Roman" w:hAnsiTheme="majorHAnsi" w:cs="Calibri"/>
                <w:color w:val="000000"/>
                <w:lang w:eastAsia="nl-NL"/>
              </w:rPr>
              <w:t>ZZP</w:t>
            </w:r>
            <w:r>
              <w:rPr>
                <w:rFonts w:asciiTheme="majorHAnsi" w:eastAsia="Times New Roman" w:hAnsiTheme="majorHAnsi" w:cs="Calibri"/>
                <w:color w:val="000000"/>
                <w:lang w:eastAsia="nl-NL"/>
              </w:rPr>
              <w:t>’</w:t>
            </w:r>
            <w:r w:rsidRPr="00EF7966">
              <w:rPr>
                <w:rFonts w:asciiTheme="majorHAnsi" w:eastAsia="Times New Roman" w:hAnsiTheme="majorHAnsi" w:cs="Calibri"/>
                <w:color w:val="000000"/>
                <w:lang w:eastAsia="nl-NL"/>
              </w:rPr>
              <w:t>ers</w:t>
            </w:r>
            <w:proofErr w:type="spellEnd"/>
            <w:r w:rsidRPr="00EF7966">
              <w:rPr>
                <w:rFonts w:asciiTheme="majorHAnsi" w:eastAsia="Times New Roman" w:hAnsiTheme="majorHAnsi" w:cs="Calibri"/>
                <w:color w:val="000000"/>
                <w:lang w:eastAsia="nl-NL"/>
              </w:rPr>
              <w:t xml:space="preserve"> </w:t>
            </w:r>
          </w:p>
        </w:tc>
        <w:tc>
          <w:tcPr>
            <w:tcW w:w="1489" w:type="dxa"/>
            <w:noWrap/>
            <w:hideMark/>
          </w:tcPr>
          <w:p w:rsidR="002A1DCC" w:rsidRPr="002A1DCC" w:rsidRDefault="002A1DCC" w:rsidP="00836ECD">
            <w:pPr>
              <w:cnfStyle w:val="000000100000"/>
              <w:rPr>
                <w:rFonts w:asciiTheme="majorHAnsi" w:eastAsia="Times New Roman" w:hAnsiTheme="majorHAnsi" w:cs="Calibri"/>
                <w:color w:val="595959" w:themeColor="text1" w:themeTint="A6"/>
                <w:lang w:eastAsia="nl-NL"/>
              </w:rPr>
            </w:pPr>
          </w:p>
        </w:tc>
        <w:tc>
          <w:tcPr>
            <w:tcW w:w="1418" w:type="dxa"/>
            <w:noWrap/>
            <w:hideMark/>
          </w:tcPr>
          <w:p w:rsidR="002A1DCC" w:rsidRPr="002A1DCC" w:rsidRDefault="002A1DCC" w:rsidP="00836ECD">
            <w:pPr>
              <w:cnfStyle w:val="000000100000"/>
              <w:rPr>
                <w:rFonts w:asciiTheme="majorHAnsi" w:eastAsia="Times New Roman" w:hAnsiTheme="majorHAnsi" w:cs="Calibri"/>
                <w:color w:val="595959" w:themeColor="text1" w:themeTint="A6"/>
                <w:lang w:eastAsia="nl-NL"/>
              </w:rPr>
            </w:pPr>
            <w:r>
              <w:rPr>
                <w:rFonts w:asciiTheme="majorHAnsi" w:eastAsia="Times New Roman" w:hAnsiTheme="majorHAnsi" w:cs="Calibri"/>
                <w:color w:val="595959" w:themeColor="text1" w:themeTint="A6"/>
                <w:lang w:eastAsia="nl-NL"/>
              </w:rPr>
              <w:t>Vormgeving</w:t>
            </w:r>
          </w:p>
        </w:tc>
        <w:tc>
          <w:tcPr>
            <w:tcW w:w="8788" w:type="dxa"/>
            <w:noWrap/>
            <w:hideMark/>
          </w:tcPr>
          <w:p w:rsidR="002A1DCC" w:rsidRPr="002A1DCC" w:rsidRDefault="002A1DCC" w:rsidP="00836ECD">
            <w:pPr>
              <w:cnfStyle w:val="000000100000"/>
              <w:rPr>
                <w:rFonts w:asciiTheme="majorHAnsi" w:eastAsia="Times New Roman" w:hAnsiTheme="majorHAnsi" w:cs="Calibri"/>
                <w:color w:val="595959" w:themeColor="text1" w:themeTint="A6"/>
                <w:lang w:eastAsia="nl-NL"/>
              </w:rPr>
            </w:pPr>
          </w:p>
        </w:tc>
      </w:tr>
      <w:tr w:rsidR="002A1DCC" w:rsidRPr="00EF7966" w:rsidTr="00836ECD">
        <w:trPr>
          <w:trHeight w:val="300"/>
        </w:trPr>
        <w:tc>
          <w:tcPr>
            <w:cnfStyle w:val="001000000000"/>
            <w:tcW w:w="2497" w:type="dxa"/>
            <w:noWrap/>
            <w:hideMark/>
          </w:tcPr>
          <w:p w:rsidR="002A1DCC" w:rsidRPr="00EF7966" w:rsidRDefault="002A1DCC" w:rsidP="00836ECD">
            <w:pPr>
              <w:rPr>
                <w:rFonts w:asciiTheme="majorHAnsi" w:eastAsia="Times New Roman" w:hAnsiTheme="majorHAnsi" w:cs="Calibri"/>
                <w:color w:val="000000"/>
                <w:lang w:eastAsia="nl-NL"/>
              </w:rPr>
            </w:pPr>
            <w:proofErr w:type="spellStart"/>
            <w:r w:rsidRPr="00EF7966">
              <w:rPr>
                <w:rFonts w:asciiTheme="majorHAnsi" w:eastAsia="Times New Roman" w:hAnsiTheme="majorHAnsi" w:cs="Calibri"/>
                <w:color w:val="000000"/>
                <w:lang w:eastAsia="nl-NL"/>
              </w:rPr>
              <w:t>CustomheArtwork</w:t>
            </w:r>
            <w:proofErr w:type="spellEnd"/>
          </w:p>
        </w:tc>
        <w:tc>
          <w:tcPr>
            <w:tcW w:w="1489" w:type="dxa"/>
            <w:noWrap/>
            <w:hideMark/>
          </w:tcPr>
          <w:p w:rsidR="002A1DCC" w:rsidRPr="002A1DCC" w:rsidRDefault="002A1DCC" w:rsidP="00836ECD">
            <w:pPr>
              <w:cnfStyle w:val="000000000000"/>
              <w:rPr>
                <w:rFonts w:asciiTheme="majorHAnsi" w:eastAsia="Times New Roman" w:hAnsiTheme="majorHAnsi" w:cs="Calibri"/>
                <w:color w:val="595959" w:themeColor="text1" w:themeTint="A6"/>
                <w:lang w:eastAsia="nl-NL"/>
              </w:rPr>
            </w:pPr>
          </w:p>
        </w:tc>
        <w:tc>
          <w:tcPr>
            <w:tcW w:w="1418" w:type="dxa"/>
            <w:noWrap/>
            <w:hideMark/>
          </w:tcPr>
          <w:p w:rsidR="002A1DCC" w:rsidRPr="002A1DCC" w:rsidRDefault="002A1DCC" w:rsidP="00836ECD">
            <w:pPr>
              <w:cnfStyle w:val="000000000000"/>
              <w:rPr>
                <w:rFonts w:asciiTheme="majorHAnsi" w:eastAsia="Times New Roman" w:hAnsiTheme="majorHAnsi" w:cs="Calibri"/>
                <w:color w:val="595959" w:themeColor="text1" w:themeTint="A6"/>
                <w:lang w:eastAsia="nl-NL"/>
              </w:rPr>
            </w:pPr>
            <w:r w:rsidRPr="002A1DCC">
              <w:rPr>
                <w:rFonts w:asciiTheme="majorHAnsi" w:eastAsia="Times New Roman" w:hAnsiTheme="majorHAnsi" w:cs="Calibri"/>
                <w:color w:val="595959" w:themeColor="text1" w:themeTint="A6"/>
                <w:lang w:eastAsia="nl-NL"/>
              </w:rPr>
              <w:t xml:space="preserve">Creatief </w:t>
            </w:r>
          </w:p>
        </w:tc>
        <w:tc>
          <w:tcPr>
            <w:tcW w:w="8788" w:type="dxa"/>
            <w:noWrap/>
            <w:hideMark/>
          </w:tcPr>
          <w:p w:rsidR="002A1DCC" w:rsidRPr="002A1DCC" w:rsidRDefault="002A1DCC" w:rsidP="00836ECD">
            <w:pPr>
              <w:cnfStyle w:val="000000000000"/>
              <w:rPr>
                <w:rFonts w:asciiTheme="majorHAnsi" w:eastAsia="Times New Roman" w:hAnsiTheme="majorHAnsi" w:cs="Calibri"/>
                <w:color w:val="595959" w:themeColor="text1" w:themeTint="A6"/>
                <w:lang w:eastAsia="nl-NL"/>
              </w:rPr>
            </w:pPr>
            <w:r w:rsidRPr="002A1DCC">
              <w:rPr>
                <w:rFonts w:asciiTheme="majorHAnsi" w:eastAsia="Times New Roman" w:hAnsiTheme="majorHAnsi" w:cs="Calibri"/>
                <w:color w:val="595959" w:themeColor="text1" w:themeTint="A6"/>
                <w:lang w:eastAsia="nl-NL"/>
              </w:rPr>
              <w:t xml:space="preserve">Visual </w:t>
            </w:r>
            <w:proofErr w:type="spellStart"/>
            <w:r w:rsidRPr="002A1DCC">
              <w:rPr>
                <w:rFonts w:asciiTheme="majorHAnsi" w:eastAsia="Times New Roman" w:hAnsiTheme="majorHAnsi" w:cs="Calibri"/>
                <w:color w:val="595959" w:themeColor="text1" w:themeTint="A6"/>
                <w:lang w:eastAsia="nl-NL"/>
              </w:rPr>
              <w:t>Writer</w:t>
            </w:r>
            <w:proofErr w:type="spellEnd"/>
            <w:r w:rsidRPr="002A1DCC">
              <w:rPr>
                <w:rFonts w:asciiTheme="majorHAnsi" w:eastAsia="Times New Roman" w:hAnsiTheme="majorHAnsi" w:cs="Calibri"/>
                <w:color w:val="595959" w:themeColor="text1" w:themeTint="A6"/>
                <w:lang w:eastAsia="nl-NL"/>
              </w:rPr>
              <w:t> / animaties</w:t>
            </w:r>
          </w:p>
        </w:tc>
      </w:tr>
      <w:tr w:rsidR="002A1DCC" w:rsidRPr="00EF7966" w:rsidTr="00836ECD">
        <w:trPr>
          <w:cnfStyle w:val="000000100000"/>
          <w:trHeight w:val="300"/>
        </w:trPr>
        <w:tc>
          <w:tcPr>
            <w:cnfStyle w:val="001000000000"/>
            <w:tcW w:w="2497" w:type="dxa"/>
            <w:noWrap/>
            <w:hideMark/>
          </w:tcPr>
          <w:p w:rsidR="002A1DCC" w:rsidRPr="00EF7966" w:rsidRDefault="002A1DCC" w:rsidP="00836ECD">
            <w:pPr>
              <w:rPr>
                <w:rFonts w:asciiTheme="majorHAnsi" w:eastAsia="Times New Roman" w:hAnsiTheme="majorHAnsi" w:cs="Calibri"/>
                <w:color w:val="000000"/>
                <w:lang w:eastAsia="nl-NL"/>
              </w:rPr>
            </w:pPr>
            <w:proofErr w:type="spellStart"/>
            <w:r w:rsidRPr="00EF7966">
              <w:rPr>
                <w:rFonts w:asciiTheme="majorHAnsi" w:eastAsia="Times New Roman" w:hAnsiTheme="majorHAnsi" w:cs="Calibri"/>
                <w:color w:val="000000"/>
                <w:lang w:eastAsia="nl-NL"/>
              </w:rPr>
              <w:t>Virtual</w:t>
            </w:r>
            <w:proofErr w:type="spellEnd"/>
            <w:r w:rsidRPr="00EF7966">
              <w:rPr>
                <w:rFonts w:asciiTheme="majorHAnsi" w:eastAsia="Times New Roman" w:hAnsiTheme="majorHAnsi" w:cs="Calibri"/>
                <w:color w:val="000000"/>
                <w:lang w:eastAsia="nl-NL"/>
              </w:rPr>
              <w:t xml:space="preserve"> Studio </w:t>
            </w:r>
            <w:proofErr w:type="spellStart"/>
            <w:r w:rsidRPr="00EF7966">
              <w:rPr>
                <w:rFonts w:asciiTheme="majorHAnsi" w:eastAsia="Times New Roman" w:hAnsiTheme="majorHAnsi" w:cs="Calibri"/>
                <w:color w:val="000000"/>
                <w:lang w:eastAsia="nl-NL"/>
              </w:rPr>
              <w:t>Network</w:t>
            </w:r>
            <w:proofErr w:type="spellEnd"/>
          </w:p>
        </w:tc>
        <w:tc>
          <w:tcPr>
            <w:tcW w:w="1489" w:type="dxa"/>
            <w:noWrap/>
            <w:hideMark/>
          </w:tcPr>
          <w:p w:rsidR="002A1DCC" w:rsidRPr="002A1DCC" w:rsidRDefault="002A1DCC" w:rsidP="00836ECD">
            <w:pPr>
              <w:cnfStyle w:val="000000100000"/>
              <w:rPr>
                <w:rFonts w:asciiTheme="majorHAnsi" w:eastAsia="Times New Roman" w:hAnsiTheme="majorHAnsi" w:cs="Calibri"/>
                <w:color w:val="595959" w:themeColor="text1" w:themeTint="A6"/>
                <w:lang w:eastAsia="nl-NL"/>
              </w:rPr>
            </w:pPr>
          </w:p>
        </w:tc>
        <w:tc>
          <w:tcPr>
            <w:tcW w:w="1418" w:type="dxa"/>
            <w:noWrap/>
            <w:hideMark/>
          </w:tcPr>
          <w:p w:rsidR="002A1DCC" w:rsidRPr="002A1DCC" w:rsidRDefault="002A1DCC" w:rsidP="00836ECD">
            <w:pPr>
              <w:cnfStyle w:val="000000100000"/>
              <w:rPr>
                <w:rFonts w:asciiTheme="majorHAnsi" w:eastAsia="Times New Roman" w:hAnsiTheme="majorHAnsi" w:cs="Calibri"/>
                <w:color w:val="595959" w:themeColor="text1" w:themeTint="A6"/>
                <w:lang w:eastAsia="nl-NL"/>
              </w:rPr>
            </w:pPr>
          </w:p>
        </w:tc>
        <w:tc>
          <w:tcPr>
            <w:tcW w:w="8788" w:type="dxa"/>
            <w:noWrap/>
            <w:hideMark/>
          </w:tcPr>
          <w:p w:rsidR="002A1DCC" w:rsidRPr="002A1DCC" w:rsidRDefault="002A1DCC" w:rsidP="00836ECD">
            <w:pPr>
              <w:cnfStyle w:val="000000100000"/>
              <w:rPr>
                <w:rFonts w:asciiTheme="majorHAnsi" w:eastAsia="Times New Roman" w:hAnsiTheme="majorHAnsi" w:cs="Arial"/>
                <w:color w:val="595959" w:themeColor="text1" w:themeTint="A6"/>
                <w:lang w:eastAsia="nl-NL"/>
              </w:rPr>
            </w:pPr>
            <w:r w:rsidRPr="002A1DCC">
              <w:rPr>
                <w:rFonts w:asciiTheme="majorHAnsi" w:eastAsia="Times New Roman" w:hAnsiTheme="majorHAnsi" w:cs="Arial"/>
                <w:color w:val="595959" w:themeColor="text1" w:themeTint="A6"/>
                <w:lang w:eastAsia="nl-NL"/>
              </w:rPr>
              <w:t>muziekproductie </w:t>
            </w:r>
          </w:p>
        </w:tc>
      </w:tr>
      <w:tr w:rsidR="002A1DCC" w:rsidRPr="00EF7966" w:rsidTr="00836ECD">
        <w:trPr>
          <w:trHeight w:val="300"/>
        </w:trPr>
        <w:tc>
          <w:tcPr>
            <w:cnfStyle w:val="001000000000"/>
            <w:tcW w:w="2497" w:type="dxa"/>
            <w:noWrap/>
            <w:hideMark/>
          </w:tcPr>
          <w:p w:rsidR="002A1DCC" w:rsidRPr="00EF7966" w:rsidRDefault="002A1DCC" w:rsidP="00836ECD">
            <w:pPr>
              <w:rPr>
                <w:rFonts w:asciiTheme="majorHAnsi" w:eastAsia="Times New Roman" w:hAnsiTheme="majorHAnsi" w:cs="Calibri"/>
                <w:color w:val="000000"/>
                <w:lang w:eastAsia="nl-NL"/>
              </w:rPr>
            </w:pPr>
            <w:r w:rsidRPr="00EF7966">
              <w:rPr>
                <w:rFonts w:asciiTheme="majorHAnsi" w:eastAsia="Times New Roman" w:hAnsiTheme="majorHAnsi" w:cs="Calibri"/>
                <w:color w:val="000000"/>
                <w:lang w:eastAsia="nl-NL"/>
              </w:rPr>
              <w:t>XTF Miller Music</w:t>
            </w:r>
          </w:p>
        </w:tc>
        <w:tc>
          <w:tcPr>
            <w:tcW w:w="1489" w:type="dxa"/>
            <w:noWrap/>
            <w:hideMark/>
          </w:tcPr>
          <w:p w:rsidR="002A1DCC" w:rsidRPr="002A1DCC" w:rsidRDefault="002A1DCC" w:rsidP="00836ECD">
            <w:pPr>
              <w:cnfStyle w:val="000000000000"/>
              <w:rPr>
                <w:rFonts w:asciiTheme="majorHAnsi" w:eastAsia="Times New Roman" w:hAnsiTheme="majorHAnsi" w:cs="Calibri"/>
                <w:color w:val="595959" w:themeColor="text1" w:themeTint="A6"/>
                <w:lang w:eastAsia="nl-NL"/>
              </w:rPr>
            </w:pPr>
          </w:p>
        </w:tc>
        <w:tc>
          <w:tcPr>
            <w:tcW w:w="1418" w:type="dxa"/>
            <w:noWrap/>
            <w:hideMark/>
          </w:tcPr>
          <w:p w:rsidR="002A1DCC" w:rsidRPr="002A1DCC" w:rsidRDefault="002A1DCC" w:rsidP="00836ECD">
            <w:pPr>
              <w:cnfStyle w:val="000000000000"/>
              <w:rPr>
                <w:rFonts w:asciiTheme="majorHAnsi" w:eastAsia="Times New Roman" w:hAnsiTheme="majorHAnsi" w:cs="Calibri"/>
                <w:color w:val="595959" w:themeColor="text1" w:themeTint="A6"/>
                <w:lang w:eastAsia="nl-NL"/>
              </w:rPr>
            </w:pPr>
          </w:p>
        </w:tc>
        <w:tc>
          <w:tcPr>
            <w:tcW w:w="8788" w:type="dxa"/>
            <w:noWrap/>
            <w:hideMark/>
          </w:tcPr>
          <w:p w:rsidR="002A1DCC" w:rsidRPr="002A1DCC" w:rsidRDefault="002A1DCC" w:rsidP="00836ECD">
            <w:pPr>
              <w:cnfStyle w:val="000000000000"/>
              <w:rPr>
                <w:rFonts w:asciiTheme="majorHAnsi" w:eastAsia="Times New Roman" w:hAnsiTheme="majorHAnsi" w:cs="Calibri"/>
                <w:color w:val="595959" w:themeColor="text1" w:themeTint="A6"/>
                <w:lang w:eastAsia="nl-NL"/>
              </w:rPr>
            </w:pPr>
          </w:p>
        </w:tc>
      </w:tr>
      <w:tr w:rsidR="002A1DCC" w:rsidRPr="003F5C11" w:rsidTr="00836ECD">
        <w:trPr>
          <w:cnfStyle w:val="000000100000"/>
          <w:trHeight w:val="300"/>
        </w:trPr>
        <w:tc>
          <w:tcPr>
            <w:cnfStyle w:val="001000000000"/>
            <w:tcW w:w="2497" w:type="dxa"/>
            <w:noWrap/>
            <w:hideMark/>
          </w:tcPr>
          <w:p w:rsidR="002A1DCC" w:rsidRPr="00EF7966" w:rsidRDefault="002A1DCC" w:rsidP="00836ECD">
            <w:pPr>
              <w:rPr>
                <w:rFonts w:asciiTheme="majorHAnsi" w:eastAsia="Times New Roman" w:hAnsiTheme="majorHAnsi" w:cs="Calibri"/>
                <w:color w:val="000000"/>
                <w:lang w:eastAsia="nl-NL"/>
              </w:rPr>
            </w:pPr>
            <w:r w:rsidRPr="00EF7966">
              <w:rPr>
                <w:rFonts w:asciiTheme="majorHAnsi" w:eastAsia="Times New Roman" w:hAnsiTheme="majorHAnsi" w:cs="Calibri"/>
                <w:color w:val="000000"/>
                <w:lang w:eastAsia="nl-NL"/>
              </w:rPr>
              <w:t>Jongeren Theater Link</w:t>
            </w:r>
          </w:p>
        </w:tc>
        <w:tc>
          <w:tcPr>
            <w:tcW w:w="1489" w:type="dxa"/>
            <w:noWrap/>
            <w:hideMark/>
          </w:tcPr>
          <w:p w:rsidR="002A1DCC" w:rsidRPr="002A1DCC" w:rsidRDefault="002A1DCC" w:rsidP="00836ECD">
            <w:pPr>
              <w:cnfStyle w:val="000000100000"/>
              <w:rPr>
                <w:rFonts w:asciiTheme="majorHAnsi" w:eastAsia="Times New Roman" w:hAnsiTheme="majorHAnsi" w:cs="Calibri"/>
                <w:color w:val="595959" w:themeColor="text1" w:themeTint="A6"/>
                <w:lang w:eastAsia="nl-NL"/>
              </w:rPr>
            </w:pPr>
          </w:p>
        </w:tc>
        <w:tc>
          <w:tcPr>
            <w:tcW w:w="1418" w:type="dxa"/>
            <w:noWrap/>
            <w:hideMark/>
          </w:tcPr>
          <w:p w:rsidR="002A1DCC" w:rsidRPr="002A1DCC" w:rsidRDefault="002A1DCC" w:rsidP="00836ECD">
            <w:pPr>
              <w:cnfStyle w:val="000000100000"/>
              <w:rPr>
                <w:rFonts w:asciiTheme="majorHAnsi" w:eastAsia="Times New Roman" w:hAnsiTheme="majorHAnsi" w:cs="Calibri"/>
                <w:color w:val="595959" w:themeColor="text1" w:themeTint="A6"/>
                <w:lang w:eastAsia="nl-NL"/>
              </w:rPr>
            </w:pPr>
          </w:p>
        </w:tc>
        <w:tc>
          <w:tcPr>
            <w:tcW w:w="8788" w:type="dxa"/>
            <w:noWrap/>
            <w:hideMark/>
          </w:tcPr>
          <w:p w:rsidR="002A1DCC" w:rsidRPr="002A1DCC" w:rsidRDefault="002A1DCC" w:rsidP="00836ECD">
            <w:pPr>
              <w:cnfStyle w:val="000000100000"/>
              <w:rPr>
                <w:rFonts w:asciiTheme="majorHAnsi" w:eastAsia="Times New Roman" w:hAnsiTheme="majorHAnsi" w:cs="Calibri"/>
                <w:color w:val="595959" w:themeColor="text1" w:themeTint="A6"/>
                <w:lang w:eastAsia="nl-NL"/>
              </w:rPr>
            </w:pPr>
            <w:r w:rsidRPr="002A1DCC">
              <w:rPr>
                <w:rFonts w:asciiTheme="majorHAnsi" w:eastAsia="Times New Roman" w:hAnsiTheme="majorHAnsi" w:cs="Calibri"/>
                <w:color w:val="595959" w:themeColor="text1" w:themeTint="A6"/>
                <w:lang w:eastAsia="nl-NL"/>
              </w:rPr>
              <w:t xml:space="preserve">Jongerentheater Link is in 2006 opgericht vanuit de </w:t>
            </w:r>
            <w:proofErr w:type="spellStart"/>
            <w:r w:rsidRPr="002A1DCC">
              <w:rPr>
                <w:rFonts w:asciiTheme="majorHAnsi" w:eastAsia="Times New Roman" w:hAnsiTheme="majorHAnsi" w:cs="Calibri"/>
                <w:color w:val="595959" w:themeColor="text1" w:themeTint="A6"/>
                <w:lang w:eastAsia="nl-NL"/>
              </w:rPr>
              <w:t>Kenya</w:t>
            </w:r>
            <w:proofErr w:type="spellEnd"/>
            <w:r w:rsidRPr="002A1DCC">
              <w:rPr>
                <w:rFonts w:asciiTheme="majorHAnsi" w:eastAsia="Times New Roman" w:hAnsiTheme="majorHAnsi" w:cs="Calibri"/>
                <w:color w:val="595959" w:themeColor="text1" w:themeTint="A6"/>
                <w:lang w:eastAsia="nl-NL"/>
              </w:rPr>
              <w:t xml:space="preserve"> </w:t>
            </w:r>
            <w:proofErr w:type="spellStart"/>
            <w:r w:rsidRPr="002A1DCC">
              <w:rPr>
                <w:rFonts w:asciiTheme="majorHAnsi" w:eastAsia="Times New Roman" w:hAnsiTheme="majorHAnsi" w:cs="Calibri"/>
                <w:color w:val="595959" w:themeColor="text1" w:themeTint="A6"/>
                <w:lang w:eastAsia="nl-NL"/>
              </w:rPr>
              <w:t>Performing</w:t>
            </w:r>
            <w:proofErr w:type="spellEnd"/>
            <w:r w:rsidRPr="002A1DCC">
              <w:rPr>
                <w:rFonts w:asciiTheme="majorHAnsi" w:eastAsia="Times New Roman" w:hAnsiTheme="majorHAnsi" w:cs="Calibri"/>
                <w:color w:val="595959" w:themeColor="text1" w:themeTint="A6"/>
                <w:lang w:eastAsia="nl-NL"/>
              </w:rPr>
              <w:t xml:space="preserve"> Arts Group; afgekort KPAG. Het idee Jongerentheater Link in Nederland op te richten komt voort uit de wens om een link te leggen tussen dat wat KPAG als werkwijze heeft ontwikkeld in Afrika/Kenia en jongeren en jonge professionals in Nederland hiermee kennis te laten maken.</w:t>
            </w:r>
          </w:p>
        </w:tc>
      </w:tr>
      <w:tr w:rsidR="002A1DCC" w:rsidRPr="00EF7966" w:rsidTr="00836ECD">
        <w:trPr>
          <w:trHeight w:val="300"/>
        </w:trPr>
        <w:tc>
          <w:tcPr>
            <w:cnfStyle w:val="001000000000"/>
            <w:tcW w:w="2497" w:type="dxa"/>
            <w:noWrap/>
            <w:hideMark/>
          </w:tcPr>
          <w:p w:rsidR="002A1DCC" w:rsidRPr="00EF7966" w:rsidRDefault="002A1DCC" w:rsidP="00836ECD">
            <w:pPr>
              <w:rPr>
                <w:rFonts w:asciiTheme="majorHAnsi" w:eastAsia="Times New Roman" w:hAnsiTheme="majorHAnsi" w:cs="Calibri"/>
                <w:color w:val="000000"/>
                <w:lang w:eastAsia="nl-NL"/>
              </w:rPr>
            </w:pPr>
            <w:r w:rsidRPr="00EF7966">
              <w:rPr>
                <w:rFonts w:asciiTheme="majorHAnsi" w:eastAsia="Times New Roman" w:hAnsiTheme="majorHAnsi" w:cs="Calibri"/>
                <w:color w:val="000000"/>
                <w:lang w:eastAsia="nl-NL"/>
              </w:rPr>
              <w:t>De Universiteit</w:t>
            </w:r>
          </w:p>
        </w:tc>
        <w:tc>
          <w:tcPr>
            <w:tcW w:w="1489" w:type="dxa"/>
            <w:noWrap/>
            <w:hideMark/>
          </w:tcPr>
          <w:p w:rsidR="002A1DCC" w:rsidRPr="002A1DCC" w:rsidRDefault="002A1DCC" w:rsidP="00836ECD">
            <w:pPr>
              <w:cnfStyle w:val="000000000000"/>
              <w:rPr>
                <w:rFonts w:asciiTheme="majorHAnsi" w:eastAsia="Times New Roman" w:hAnsiTheme="majorHAnsi" w:cs="Calibri"/>
                <w:color w:val="595959" w:themeColor="text1" w:themeTint="A6"/>
                <w:lang w:eastAsia="nl-NL"/>
              </w:rPr>
            </w:pPr>
          </w:p>
        </w:tc>
        <w:tc>
          <w:tcPr>
            <w:tcW w:w="1418" w:type="dxa"/>
            <w:noWrap/>
            <w:hideMark/>
          </w:tcPr>
          <w:p w:rsidR="002A1DCC" w:rsidRPr="002A1DCC" w:rsidRDefault="002A1DCC" w:rsidP="00836ECD">
            <w:pPr>
              <w:cnfStyle w:val="000000000000"/>
              <w:rPr>
                <w:rFonts w:asciiTheme="majorHAnsi" w:eastAsia="Times New Roman" w:hAnsiTheme="majorHAnsi" w:cs="Calibri"/>
                <w:color w:val="595959" w:themeColor="text1" w:themeTint="A6"/>
                <w:lang w:eastAsia="nl-NL"/>
              </w:rPr>
            </w:pPr>
          </w:p>
        </w:tc>
        <w:tc>
          <w:tcPr>
            <w:tcW w:w="8788" w:type="dxa"/>
            <w:noWrap/>
            <w:hideMark/>
          </w:tcPr>
          <w:p w:rsidR="002A1DCC" w:rsidRPr="002A1DCC" w:rsidRDefault="002A1DCC" w:rsidP="00836ECD">
            <w:pPr>
              <w:cnfStyle w:val="000000000000"/>
              <w:rPr>
                <w:rFonts w:asciiTheme="majorHAnsi" w:eastAsia="Times New Roman" w:hAnsiTheme="majorHAnsi" w:cs="Calibri"/>
                <w:color w:val="595959" w:themeColor="text1" w:themeTint="A6"/>
                <w:lang w:eastAsia="nl-NL"/>
              </w:rPr>
            </w:pPr>
          </w:p>
        </w:tc>
      </w:tr>
      <w:tr w:rsidR="002A1DCC" w:rsidRPr="00EF7966" w:rsidTr="00836ECD">
        <w:trPr>
          <w:cnfStyle w:val="000000100000"/>
          <w:trHeight w:val="300"/>
        </w:trPr>
        <w:tc>
          <w:tcPr>
            <w:cnfStyle w:val="001000000000"/>
            <w:tcW w:w="2497" w:type="dxa"/>
            <w:noWrap/>
            <w:hideMark/>
          </w:tcPr>
          <w:p w:rsidR="002A1DCC" w:rsidRPr="00EF7966" w:rsidRDefault="002A1DCC" w:rsidP="00836ECD">
            <w:pPr>
              <w:rPr>
                <w:rFonts w:asciiTheme="majorHAnsi" w:eastAsia="Times New Roman" w:hAnsiTheme="majorHAnsi" w:cs="Calibri"/>
                <w:color w:val="000000"/>
                <w:lang w:eastAsia="nl-NL"/>
              </w:rPr>
            </w:pPr>
            <w:r w:rsidRPr="00EF7966">
              <w:rPr>
                <w:rFonts w:asciiTheme="majorHAnsi" w:eastAsia="Times New Roman" w:hAnsiTheme="majorHAnsi" w:cs="Calibri"/>
                <w:color w:val="000000"/>
                <w:lang w:eastAsia="nl-NL"/>
              </w:rPr>
              <w:t>Lara Simons</w:t>
            </w:r>
          </w:p>
        </w:tc>
        <w:tc>
          <w:tcPr>
            <w:tcW w:w="1489" w:type="dxa"/>
            <w:noWrap/>
            <w:hideMark/>
          </w:tcPr>
          <w:p w:rsidR="002A1DCC" w:rsidRPr="002A1DCC" w:rsidRDefault="002A1DCC" w:rsidP="00836ECD">
            <w:pPr>
              <w:cnfStyle w:val="000000100000"/>
              <w:rPr>
                <w:rFonts w:asciiTheme="majorHAnsi" w:eastAsia="Times New Roman" w:hAnsiTheme="majorHAnsi" w:cs="Calibri"/>
                <w:color w:val="595959" w:themeColor="text1" w:themeTint="A6"/>
                <w:lang w:eastAsia="nl-NL"/>
              </w:rPr>
            </w:pPr>
          </w:p>
        </w:tc>
        <w:tc>
          <w:tcPr>
            <w:tcW w:w="1418" w:type="dxa"/>
            <w:noWrap/>
            <w:hideMark/>
          </w:tcPr>
          <w:p w:rsidR="002A1DCC" w:rsidRPr="002A1DCC" w:rsidRDefault="002A1DCC" w:rsidP="002A1DCC">
            <w:pPr>
              <w:cnfStyle w:val="000000100000"/>
              <w:rPr>
                <w:rFonts w:asciiTheme="majorHAnsi" w:eastAsia="Times New Roman" w:hAnsiTheme="majorHAnsi" w:cs="Calibri"/>
                <w:color w:val="595959" w:themeColor="text1" w:themeTint="A6"/>
                <w:lang w:eastAsia="nl-NL"/>
              </w:rPr>
            </w:pPr>
          </w:p>
        </w:tc>
        <w:tc>
          <w:tcPr>
            <w:tcW w:w="8788" w:type="dxa"/>
            <w:noWrap/>
            <w:hideMark/>
          </w:tcPr>
          <w:p w:rsidR="002A1DCC" w:rsidRPr="002A1DCC" w:rsidRDefault="002A1DCC" w:rsidP="00836ECD">
            <w:pPr>
              <w:cnfStyle w:val="000000100000"/>
              <w:rPr>
                <w:rFonts w:asciiTheme="majorHAnsi" w:eastAsia="Times New Roman" w:hAnsiTheme="majorHAnsi" w:cs="Calibri"/>
                <w:color w:val="595959" w:themeColor="text1" w:themeTint="A6"/>
                <w:lang w:eastAsia="nl-NL"/>
              </w:rPr>
            </w:pPr>
            <w:proofErr w:type="spellStart"/>
            <w:r>
              <w:rPr>
                <w:rFonts w:asciiTheme="majorHAnsi" w:eastAsia="Times New Roman" w:hAnsiTheme="majorHAnsi" w:cs="Calibri"/>
                <w:color w:val="595959" w:themeColor="text1" w:themeTint="A6"/>
                <w:lang w:eastAsia="nl-NL"/>
              </w:rPr>
              <w:t>ZZP’</w:t>
            </w:r>
            <w:r w:rsidRPr="002A1DCC">
              <w:rPr>
                <w:rFonts w:asciiTheme="majorHAnsi" w:eastAsia="Times New Roman" w:hAnsiTheme="majorHAnsi" w:cs="Calibri"/>
                <w:color w:val="595959" w:themeColor="text1" w:themeTint="A6"/>
                <w:lang w:eastAsia="nl-NL"/>
              </w:rPr>
              <w:t>er</w:t>
            </w:r>
            <w:proofErr w:type="spellEnd"/>
          </w:p>
        </w:tc>
      </w:tr>
      <w:tr w:rsidR="002A1DCC" w:rsidRPr="00EF7966" w:rsidTr="00836ECD">
        <w:trPr>
          <w:trHeight w:val="300"/>
        </w:trPr>
        <w:tc>
          <w:tcPr>
            <w:cnfStyle w:val="001000000000"/>
            <w:tcW w:w="2497" w:type="dxa"/>
            <w:noWrap/>
            <w:hideMark/>
          </w:tcPr>
          <w:p w:rsidR="002A1DCC" w:rsidRPr="00EF7966" w:rsidRDefault="002A1DCC" w:rsidP="00836ECD">
            <w:pPr>
              <w:rPr>
                <w:rFonts w:asciiTheme="majorHAnsi" w:eastAsia="Times New Roman" w:hAnsiTheme="majorHAnsi" w:cs="Calibri"/>
                <w:color w:val="000000"/>
                <w:lang w:eastAsia="nl-NL"/>
              </w:rPr>
            </w:pPr>
            <w:proofErr w:type="spellStart"/>
            <w:r w:rsidRPr="00EF7966">
              <w:rPr>
                <w:rFonts w:asciiTheme="majorHAnsi" w:eastAsia="Times New Roman" w:hAnsiTheme="majorHAnsi" w:cs="Calibri"/>
                <w:color w:val="000000"/>
                <w:lang w:eastAsia="nl-NL"/>
              </w:rPr>
              <w:t>Merijn</w:t>
            </w:r>
            <w:proofErr w:type="spellEnd"/>
            <w:r w:rsidRPr="00EF7966">
              <w:rPr>
                <w:rFonts w:asciiTheme="majorHAnsi" w:eastAsia="Times New Roman" w:hAnsiTheme="majorHAnsi" w:cs="Calibri"/>
                <w:color w:val="000000"/>
                <w:lang w:eastAsia="nl-NL"/>
              </w:rPr>
              <w:t xml:space="preserve"> Hos</w:t>
            </w:r>
          </w:p>
        </w:tc>
        <w:tc>
          <w:tcPr>
            <w:tcW w:w="1489" w:type="dxa"/>
            <w:noWrap/>
            <w:hideMark/>
          </w:tcPr>
          <w:p w:rsidR="002A1DCC" w:rsidRPr="002A1DCC" w:rsidRDefault="002A1DCC" w:rsidP="00836ECD">
            <w:pPr>
              <w:cnfStyle w:val="000000000000"/>
              <w:rPr>
                <w:rFonts w:asciiTheme="majorHAnsi" w:eastAsia="Times New Roman" w:hAnsiTheme="majorHAnsi" w:cs="Calibri"/>
                <w:color w:val="595959" w:themeColor="text1" w:themeTint="A6"/>
                <w:lang w:eastAsia="nl-NL"/>
              </w:rPr>
            </w:pPr>
          </w:p>
        </w:tc>
        <w:tc>
          <w:tcPr>
            <w:tcW w:w="1418" w:type="dxa"/>
            <w:noWrap/>
            <w:hideMark/>
          </w:tcPr>
          <w:p w:rsidR="002A1DCC" w:rsidRPr="002A1DCC" w:rsidRDefault="002A1DCC" w:rsidP="00836ECD">
            <w:pPr>
              <w:cnfStyle w:val="000000000000"/>
              <w:rPr>
                <w:rFonts w:asciiTheme="majorHAnsi" w:eastAsia="Times New Roman" w:hAnsiTheme="majorHAnsi" w:cs="Calibri"/>
                <w:color w:val="595959" w:themeColor="text1" w:themeTint="A6"/>
                <w:lang w:eastAsia="nl-NL"/>
              </w:rPr>
            </w:pPr>
          </w:p>
        </w:tc>
        <w:tc>
          <w:tcPr>
            <w:tcW w:w="8788" w:type="dxa"/>
            <w:noWrap/>
            <w:hideMark/>
          </w:tcPr>
          <w:p w:rsidR="002A1DCC" w:rsidRPr="002A1DCC" w:rsidRDefault="002A1DCC" w:rsidP="00836ECD">
            <w:pPr>
              <w:cnfStyle w:val="000000000000"/>
              <w:rPr>
                <w:rFonts w:asciiTheme="majorHAnsi" w:eastAsia="Times New Roman" w:hAnsiTheme="majorHAnsi" w:cs="Calibri"/>
                <w:color w:val="595959" w:themeColor="text1" w:themeTint="A6"/>
                <w:lang w:eastAsia="nl-NL"/>
              </w:rPr>
            </w:pPr>
            <w:r w:rsidRPr="002A1DCC">
              <w:rPr>
                <w:rFonts w:asciiTheme="majorHAnsi" w:eastAsia="Times New Roman" w:hAnsiTheme="majorHAnsi" w:cs="Calibri"/>
                <w:color w:val="595959" w:themeColor="text1" w:themeTint="A6"/>
                <w:lang w:eastAsia="nl-NL"/>
              </w:rPr>
              <w:t>illustrator</w:t>
            </w:r>
          </w:p>
        </w:tc>
      </w:tr>
      <w:tr w:rsidR="002A1DCC" w:rsidRPr="00EF7966" w:rsidTr="00836ECD">
        <w:trPr>
          <w:cnfStyle w:val="000000100000"/>
          <w:trHeight w:val="300"/>
        </w:trPr>
        <w:tc>
          <w:tcPr>
            <w:cnfStyle w:val="001000000000"/>
            <w:tcW w:w="2497" w:type="dxa"/>
            <w:noWrap/>
            <w:hideMark/>
          </w:tcPr>
          <w:p w:rsidR="002A1DCC" w:rsidRPr="00EF7966" w:rsidRDefault="002A1DCC" w:rsidP="00836ECD">
            <w:pPr>
              <w:rPr>
                <w:rFonts w:asciiTheme="majorHAnsi" w:eastAsia="Times New Roman" w:hAnsiTheme="majorHAnsi" w:cs="Calibri"/>
                <w:color w:val="000000"/>
                <w:lang w:eastAsia="nl-NL"/>
              </w:rPr>
            </w:pPr>
            <w:r w:rsidRPr="00EF7966">
              <w:rPr>
                <w:rFonts w:asciiTheme="majorHAnsi" w:eastAsia="Times New Roman" w:hAnsiTheme="majorHAnsi" w:cs="Calibri"/>
                <w:color w:val="000000"/>
                <w:lang w:eastAsia="nl-NL"/>
              </w:rPr>
              <w:t xml:space="preserve">Raymond </w:t>
            </w:r>
            <w:proofErr w:type="spellStart"/>
            <w:r w:rsidRPr="00EF7966">
              <w:rPr>
                <w:rFonts w:asciiTheme="majorHAnsi" w:eastAsia="Times New Roman" w:hAnsiTheme="majorHAnsi" w:cs="Calibri"/>
                <w:color w:val="000000"/>
                <w:lang w:eastAsia="nl-NL"/>
              </w:rPr>
              <w:t>Teitskema</w:t>
            </w:r>
            <w:proofErr w:type="spellEnd"/>
          </w:p>
        </w:tc>
        <w:tc>
          <w:tcPr>
            <w:tcW w:w="1489" w:type="dxa"/>
            <w:noWrap/>
            <w:hideMark/>
          </w:tcPr>
          <w:p w:rsidR="002A1DCC" w:rsidRPr="002A1DCC" w:rsidRDefault="002A1DCC" w:rsidP="00836ECD">
            <w:pPr>
              <w:cnfStyle w:val="000000100000"/>
              <w:rPr>
                <w:rFonts w:asciiTheme="majorHAnsi" w:eastAsia="Times New Roman" w:hAnsiTheme="majorHAnsi" w:cs="Calibri"/>
                <w:color w:val="595959" w:themeColor="text1" w:themeTint="A6"/>
                <w:lang w:eastAsia="nl-NL"/>
              </w:rPr>
            </w:pPr>
          </w:p>
        </w:tc>
        <w:tc>
          <w:tcPr>
            <w:tcW w:w="1418" w:type="dxa"/>
            <w:noWrap/>
            <w:hideMark/>
          </w:tcPr>
          <w:p w:rsidR="002A1DCC" w:rsidRPr="002A1DCC" w:rsidRDefault="002A1DCC" w:rsidP="00836ECD">
            <w:pPr>
              <w:cnfStyle w:val="000000100000"/>
              <w:rPr>
                <w:rFonts w:asciiTheme="majorHAnsi" w:eastAsia="Times New Roman" w:hAnsiTheme="majorHAnsi" w:cs="Calibri"/>
                <w:color w:val="595959" w:themeColor="text1" w:themeTint="A6"/>
                <w:lang w:eastAsia="nl-NL"/>
              </w:rPr>
            </w:pPr>
          </w:p>
        </w:tc>
        <w:tc>
          <w:tcPr>
            <w:tcW w:w="8788" w:type="dxa"/>
            <w:noWrap/>
            <w:hideMark/>
          </w:tcPr>
          <w:p w:rsidR="002A1DCC" w:rsidRPr="002A1DCC" w:rsidRDefault="002A1DCC" w:rsidP="00836ECD">
            <w:pPr>
              <w:cnfStyle w:val="000000100000"/>
              <w:rPr>
                <w:rFonts w:asciiTheme="majorHAnsi" w:eastAsia="Times New Roman" w:hAnsiTheme="majorHAnsi" w:cs="Calibri"/>
                <w:color w:val="595959" w:themeColor="text1" w:themeTint="A6"/>
                <w:lang w:eastAsia="nl-NL"/>
              </w:rPr>
            </w:pPr>
            <w:r w:rsidRPr="002A1DCC">
              <w:rPr>
                <w:rFonts w:asciiTheme="majorHAnsi" w:eastAsia="Times New Roman" w:hAnsiTheme="majorHAnsi" w:cs="Calibri"/>
                <w:color w:val="595959" w:themeColor="text1" w:themeTint="A6"/>
                <w:lang w:eastAsia="nl-NL"/>
              </w:rPr>
              <w:t>vormgever / illustrator</w:t>
            </w:r>
          </w:p>
        </w:tc>
      </w:tr>
      <w:tr w:rsidR="002A1DCC" w:rsidRPr="00EF7966" w:rsidTr="00836ECD">
        <w:trPr>
          <w:trHeight w:val="300"/>
        </w:trPr>
        <w:tc>
          <w:tcPr>
            <w:cnfStyle w:val="001000000000"/>
            <w:tcW w:w="2497" w:type="dxa"/>
            <w:noWrap/>
            <w:hideMark/>
          </w:tcPr>
          <w:p w:rsidR="002A1DCC" w:rsidRPr="00EF7966" w:rsidRDefault="002A1DCC" w:rsidP="002A1DCC">
            <w:pPr>
              <w:rPr>
                <w:rFonts w:asciiTheme="majorHAnsi" w:eastAsia="Times New Roman" w:hAnsiTheme="majorHAnsi" w:cs="Calibri"/>
                <w:color w:val="000000"/>
                <w:lang w:eastAsia="nl-NL"/>
              </w:rPr>
            </w:pPr>
            <w:r w:rsidRPr="00EF7966">
              <w:rPr>
                <w:rFonts w:asciiTheme="majorHAnsi" w:eastAsia="Times New Roman" w:hAnsiTheme="majorHAnsi" w:cs="Calibri"/>
                <w:color w:val="000000"/>
                <w:lang w:eastAsia="nl-NL"/>
              </w:rPr>
              <w:t xml:space="preserve">Daan </w:t>
            </w:r>
            <w:proofErr w:type="spellStart"/>
            <w:r w:rsidRPr="00EF7966">
              <w:rPr>
                <w:rFonts w:asciiTheme="majorHAnsi" w:eastAsia="Times New Roman" w:hAnsiTheme="majorHAnsi" w:cs="Calibri"/>
                <w:color w:val="000000"/>
                <w:lang w:eastAsia="nl-NL"/>
              </w:rPr>
              <w:t>Drubbel</w:t>
            </w:r>
            <w:proofErr w:type="spellEnd"/>
            <w:r w:rsidRPr="00EF7966">
              <w:rPr>
                <w:rFonts w:asciiTheme="majorHAnsi" w:eastAsia="Times New Roman" w:hAnsiTheme="majorHAnsi" w:cs="Calibri"/>
                <w:color w:val="000000"/>
                <w:lang w:eastAsia="nl-NL"/>
              </w:rPr>
              <w:t xml:space="preserve"> (.</w:t>
            </w:r>
          </w:p>
        </w:tc>
        <w:tc>
          <w:tcPr>
            <w:tcW w:w="1489" w:type="dxa"/>
            <w:noWrap/>
            <w:hideMark/>
          </w:tcPr>
          <w:p w:rsidR="002A1DCC" w:rsidRPr="002A1DCC" w:rsidRDefault="002A1DCC" w:rsidP="00836ECD">
            <w:pPr>
              <w:cnfStyle w:val="000000000000"/>
              <w:rPr>
                <w:rFonts w:asciiTheme="majorHAnsi" w:eastAsia="Times New Roman" w:hAnsiTheme="majorHAnsi" w:cs="Calibri"/>
                <w:color w:val="595959" w:themeColor="text1" w:themeTint="A6"/>
                <w:lang w:eastAsia="nl-NL"/>
              </w:rPr>
            </w:pPr>
          </w:p>
        </w:tc>
        <w:tc>
          <w:tcPr>
            <w:tcW w:w="1418" w:type="dxa"/>
            <w:noWrap/>
            <w:hideMark/>
          </w:tcPr>
          <w:p w:rsidR="002A1DCC" w:rsidRPr="002A1DCC" w:rsidRDefault="002A1DCC" w:rsidP="00836ECD">
            <w:pPr>
              <w:cnfStyle w:val="000000000000"/>
              <w:rPr>
                <w:rFonts w:asciiTheme="majorHAnsi" w:eastAsia="Times New Roman" w:hAnsiTheme="majorHAnsi" w:cs="Calibri"/>
                <w:color w:val="595959" w:themeColor="text1" w:themeTint="A6"/>
                <w:lang w:eastAsia="nl-NL"/>
              </w:rPr>
            </w:pPr>
          </w:p>
        </w:tc>
        <w:tc>
          <w:tcPr>
            <w:tcW w:w="8788" w:type="dxa"/>
            <w:noWrap/>
            <w:hideMark/>
          </w:tcPr>
          <w:p w:rsidR="002A1DCC" w:rsidRPr="002A1DCC" w:rsidRDefault="002A1DCC" w:rsidP="00836ECD">
            <w:pPr>
              <w:cnfStyle w:val="000000000000"/>
              <w:rPr>
                <w:rFonts w:asciiTheme="majorHAnsi" w:eastAsia="Times New Roman" w:hAnsiTheme="majorHAnsi" w:cs="Calibri"/>
                <w:color w:val="595959" w:themeColor="text1" w:themeTint="A6"/>
                <w:lang w:eastAsia="nl-NL"/>
              </w:rPr>
            </w:pPr>
            <w:r w:rsidRPr="002A1DCC">
              <w:rPr>
                <w:rFonts w:asciiTheme="majorHAnsi" w:eastAsia="Times New Roman" w:hAnsiTheme="majorHAnsi" w:cs="Calibri"/>
                <w:color w:val="595959" w:themeColor="text1" w:themeTint="A6"/>
                <w:lang w:eastAsia="nl-NL"/>
              </w:rPr>
              <w:t xml:space="preserve">vormgever </w:t>
            </w:r>
          </w:p>
        </w:tc>
      </w:tr>
      <w:tr w:rsidR="002A1DCC" w:rsidRPr="00EF7966" w:rsidTr="00836ECD">
        <w:trPr>
          <w:cnfStyle w:val="000000100000"/>
          <w:trHeight w:val="300"/>
        </w:trPr>
        <w:tc>
          <w:tcPr>
            <w:cnfStyle w:val="001000000000"/>
            <w:tcW w:w="2497" w:type="dxa"/>
            <w:noWrap/>
            <w:hideMark/>
          </w:tcPr>
          <w:p w:rsidR="002A1DCC" w:rsidRPr="00EF7966" w:rsidRDefault="002A1DCC" w:rsidP="00836ECD">
            <w:pPr>
              <w:rPr>
                <w:rFonts w:asciiTheme="majorHAnsi" w:eastAsia="Times New Roman" w:hAnsiTheme="majorHAnsi" w:cs="Calibri"/>
                <w:color w:val="000000"/>
                <w:lang w:eastAsia="nl-NL"/>
              </w:rPr>
            </w:pPr>
            <w:proofErr w:type="spellStart"/>
            <w:r w:rsidRPr="00EF7966">
              <w:rPr>
                <w:rFonts w:asciiTheme="majorHAnsi" w:eastAsia="Times New Roman" w:hAnsiTheme="majorHAnsi" w:cs="Calibri"/>
                <w:color w:val="000000"/>
                <w:lang w:eastAsia="nl-NL"/>
              </w:rPr>
              <w:t>Funnel</w:t>
            </w:r>
            <w:proofErr w:type="spellEnd"/>
            <w:r w:rsidRPr="00EF7966">
              <w:rPr>
                <w:rFonts w:asciiTheme="majorHAnsi" w:eastAsia="Times New Roman" w:hAnsiTheme="majorHAnsi" w:cs="Calibri"/>
                <w:color w:val="000000"/>
                <w:lang w:eastAsia="nl-NL"/>
              </w:rPr>
              <w:t xml:space="preserve"> </w:t>
            </w:r>
            <w:proofErr w:type="spellStart"/>
            <w:r w:rsidRPr="00EF7966">
              <w:rPr>
                <w:rFonts w:asciiTheme="majorHAnsi" w:eastAsia="Times New Roman" w:hAnsiTheme="majorHAnsi" w:cs="Calibri"/>
                <w:color w:val="000000"/>
                <w:lang w:eastAsia="nl-NL"/>
              </w:rPr>
              <w:t>Vision</w:t>
            </w:r>
            <w:proofErr w:type="spellEnd"/>
          </w:p>
        </w:tc>
        <w:tc>
          <w:tcPr>
            <w:tcW w:w="1489" w:type="dxa"/>
            <w:noWrap/>
            <w:hideMark/>
          </w:tcPr>
          <w:p w:rsidR="002A1DCC" w:rsidRPr="002A1DCC" w:rsidRDefault="002A1DCC" w:rsidP="00836ECD">
            <w:pPr>
              <w:cnfStyle w:val="000000100000"/>
              <w:rPr>
                <w:rFonts w:asciiTheme="majorHAnsi" w:eastAsia="Times New Roman" w:hAnsiTheme="majorHAnsi" w:cs="Calibri"/>
                <w:color w:val="595959" w:themeColor="text1" w:themeTint="A6"/>
                <w:lang w:eastAsia="nl-NL"/>
              </w:rPr>
            </w:pPr>
          </w:p>
        </w:tc>
        <w:tc>
          <w:tcPr>
            <w:tcW w:w="1418" w:type="dxa"/>
            <w:noWrap/>
            <w:hideMark/>
          </w:tcPr>
          <w:p w:rsidR="002A1DCC" w:rsidRPr="002A1DCC" w:rsidRDefault="002A1DCC" w:rsidP="00836ECD">
            <w:pPr>
              <w:cnfStyle w:val="000000100000"/>
              <w:rPr>
                <w:rFonts w:asciiTheme="majorHAnsi" w:eastAsia="Times New Roman" w:hAnsiTheme="majorHAnsi" w:cs="Calibri"/>
                <w:color w:val="595959" w:themeColor="text1" w:themeTint="A6"/>
                <w:lang w:eastAsia="nl-NL"/>
              </w:rPr>
            </w:pPr>
          </w:p>
        </w:tc>
        <w:tc>
          <w:tcPr>
            <w:tcW w:w="8788" w:type="dxa"/>
            <w:noWrap/>
            <w:hideMark/>
          </w:tcPr>
          <w:p w:rsidR="002A1DCC" w:rsidRPr="002A1DCC" w:rsidRDefault="002A1DCC" w:rsidP="00836ECD">
            <w:pPr>
              <w:cnfStyle w:val="000000100000"/>
              <w:rPr>
                <w:rFonts w:asciiTheme="majorHAnsi" w:eastAsia="Times New Roman" w:hAnsiTheme="majorHAnsi" w:cs="Calibri"/>
                <w:color w:val="595959" w:themeColor="text1" w:themeTint="A6"/>
                <w:lang w:eastAsia="nl-NL"/>
              </w:rPr>
            </w:pPr>
          </w:p>
        </w:tc>
      </w:tr>
    </w:tbl>
    <w:p w:rsidR="002A1DCC" w:rsidRPr="002A1DCC" w:rsidRDefault="002A1DCC" w:rsidP="002A1DCC">
      <w:pPr>
        <w:rPr>
          <w:lang w:val="nl-NL"/>
        </w:rPr>
      </w:pPr>
    </w:p>
    <w:p w:rsidR="002A1DCC" w:rsidRPr="002A1DCC" w:rsidRDefault="002A1DCC" w:rsidP="002A1DCC">
      <w:pPr>
        <w:rPr>
          <w:lang w:val="nl-NL"/>
        </w:rPr>
      </w:pPr>
    </w:p>
    <w:p w:rsidR="002A1DCC" w:rsidRPr="002A1DCC" w:rsidRDefault="002A1DCC" w:rsidP="002A1DCC">
      <w:pPr>
        <w:rPr>
          <w:lang w:val="nl-NL"/>
        </w:rPr>
      </w:pPr>
    </w:p>
    <w:p w:rsidR="003B3E0E" w:rsidRDefault="003B3E0E" w:rsidP="00411775">
      <w:pPr>
        <w:ind w:left="0"/>
        <w:rPr>
          <w:lang w:val="nl-NL"/>
        </w:rPr>
        <w:sectPr w:rsidR="003B3E0E" w:rsidSect="00BE1FA8">
          <w:pgSz w:w="16838" w:h="11906" w:orient="landscape"/>
          <w:pgMar w:top="1418" w:right="1418" w:bottom="1418" w:left="1418" w:header="709" w:footer="709" w:gutter="0"/>
          <w:cols w:space="708"/>
          <w:docGrid w:linePitch="360"/>
        </w:sectPr>
      </w:pPr>
    </w:p>
    <w:p w:rsidR="00836ECD" w:rsidRPr="002A1DCC" w:rsidRDefault="00836ECD" w:rsidP="00411775">
      <w:pPr>
        <w:ind w:left="0"/>
        <w:rPr>
          <w:lang w:val="nl-NL"/>
        </w:rPr>
      </w:pPr>
    </w:p>
    <w:sectPr w:rsidR="00836ECD" w:rsidRPr="002A1DCC" w:rsidSect="003B3E0E">
      <w:headerReference w:type="default" r:id="rId57"/>
      <w:footerReference w:type="default" r:id="rId58"/>
      <w:footerReference w:type="first" r:id="rId59"/>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80E" w:rsidRDefault="00DD080E" w:rsidP="009B298D">
      <w:pPr>
        <w:spacing w:after="0" w:line="240" w:lineRule="auto"/>
      </w:pPr>
      <w:r>
        <w:separator/>
      </w:r>
    </w:p>
  </w:endnote>
  <w:endnote w:type="continuationSeparator" w:id="0">
    <w:p w:rsidR="00DD080E" w:rsidRDefault="00DD080E" w:rsidP="009B29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CR A Std">
    <w:altName w:val="OCR A St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5838"/>
      <w:docPartObj>
        <w:docPartGallery w:val="Page Numbers (Bottom of Page)"/>
        <w:docPartUnique/>
      </w:docPartObj>
    </w:sdtPr>
    <w:sdtContent>
      <w:p w:rsidR="0013600F" w:rsidRDefault="006B5D10">
        <w:pPr>
          <w:pStyle w:val="Voettekst"/>
          <w:jc w:val="right"/>
        </w:pPr>
        <w:fldSimple w:instr=" PAGE   \* MERGEFORMAT ">
          <w:r w:rsidR="00411775">
            <w:rPr>
              <w:noProof/>
            </w:rPr>
            <w:t>1</w:t>
          </w:r>
        </w:fldSimple>
      </w:p>
    </w:sdtContent>
  </w:sdt>
  <w:p w:rsidR="00836ECD" w:rsidRDefault="00836ECD">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ECD" w:rsidRDefault="00836ECD">
    <w:pPr>
      <w:pStyle w:val="Voettekst"/>
      <w:jc w:val="right"/>
    </w:pPr>
  </w:p>
  <w:p w:rsidR="00836ECD" w:rsidRDefault="00836ECD">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606251"/>
      <w:docPartObj>
        <w:docPartGallery w:val="Page Numbers (Bottom of Page)"/>
        <w:docPartUnique/>
      </w:docPartObj>
    </w:sdtPr>
    <w:sdtContent>
      <w:p w:rsidR="00EC78A1" w:rsidRDefault="006B5D10">
        <w:pPr>
          <w:pStyle w:val="Voettekst"/>
          <w:jc w:val="right"/>
        </w:pPr>
        <w:fldSimple w:instr=" PAGE   \* MERGEFORMAT ">
          <w:r w:rsidR="00411775">
            <w:rPr>
              <w:noProof/>
            </w:rPr>
            <w:t>78</w:t>
          </w:r>
        </w:fldSimple>
      </w:p>
    </w:sdtContent>
  </w:sdt>
  <w:p w:rsidR="00EC78A1" w:rsidRDefault="00EC78A1">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606227"/>
      <w:docPartObj>
        <w:docPartGallery w:val="Page Numbers (Bottom of Page)"/>
        <w:docPartUnique/>
      </w:docPartObj>
    </w:sdtPr>
    <w:sdtContent>
      <w:p w:rsidR="00EC78A1" w:rsidRDefault="006B5D10">
        <w:pPr>
          <w:pStyle w:val="Voettekst"/>
          <w:jc w:val="right"/>
        </w:pPr>
      </w:p>
    </w:sdtContent>
  </w:sdt>
  <w:p w:rsidR="00EC78A1" w:rsidRDefault="00EC78A1">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80E" w:rsidRDefault="00DD080E" w:rsidP="009B298D">
      <w:pPr>
        <w:spacing w:after="0" w:line="240" w:lineRule="auto"/>
      </w:pPr>
      <w:r>
        <w:separator/>
      </w:r>
    </w:p>
  </w:footnote>
  <w:footnote w:type="continuationSeparator" w:id="0">
    <w:p w:rsidR="00DD080E" w:rsidRDefault="00DD080E" w:rsidP="009B298D">
      <w:pPr>
        <w:spacing w:after="0" w:line="240" w:lineRule="auto"/>
      </w:pPr>
      <w:r>
        <w:continuationSeparator/>
      </w:r>
    </w:p>
  </w:footnote>
  <w:footnote w:id="1">
    <w:p w:rsidR="00836ECD" w:rsidRPr="0030622D" w:rsidRDefault="00836ECD" w:rsidP="0030622D">
      <w:pPr>
        <w:pStyle w:val="Voetnoottekst"/>
        <w:rPr>
          <w:rFonts w:asciiTheme="majorHAnsi" w:hAnsiTheme="majorHAnsi"/>
          <w:sz w:val="18"/>
          <w:szCs w:val="18"/>
          <w:lang w:val="nl-NL"/>
        </w:rPr>
      </w:pPr>
      <w:r w:rsidRPr="0030622D">
        <w:rPr>
          <w:rStyle w:val="Voetnootmarkering"/>
          <w:rFonts w:asciiTheme="majorHAnsi" w:hAnsiTheme="majorHAnsi"/>
          <w:sz w:val="18"/>
          <w:szCs w:val="18"/>
        </w:rPr>
        <w:footnoteRef/>
      </w:r>
      <w:r w:rsidRPr="008E294E">
        <w:rPr>
          <w:rFonts w:asciiTheme="majorHAnsi" w:hAnsiTheme="majorHAnsi"/>
          <w:sz w:val="18"/>
          <w:szCs w:val="18"/>
          <w:lang w:val="nl-NL"/>
        </w:rPr>
        <w:t xml:space="preserve"> B</w:t>
      </w:r>
      <w:r w:rsidRPr="0030622D">
        <w:rPr>
          <w:rStyle w:val="A4"/>
          <w:rFonts w:asciiTheme="majorHAnsi" w:hAnsiTheme="majorHAnsi" w:cs="Calibri"/>
          <w:color w:val="595959"/>
          <w:lang w:val="nl-NL"/>
        </w:rPr>
        <w:t>edrijfsplan NUtrecht, 2011, p 6</w:t>
      </w:r>
    </w:p>
  </w:footnote>
  <w:footnote w:id="2">
    <w:p w:rsidR="00836ECD" w:rsidRPr="0030622D" w:rsidRDefault="00836ECD">
      <w:pPr>
        <w:pStyle w:val="Voetnoottekst"/>
        <w:rPr>
          <w:lang w:val="nl-NL"/>
        </w:rPr>
      </w:pPr>
      <w:r w:rsidRPr="0030622D">
        <w:rPr>
          <w:rStyle w:val="Voetnootmarkering"/>
          <w:rFonts w:asciiTheme="majorHAnsi" w:hAnsiTheme="majorHAnsi"/>
          <w:sz w:val="18"/>
          <w:szCs w:val="18"/>
        </w:rPr>
        <w:footnoteRef/>
      </w:r>
      <w:r w:rsidRPr="008E294E">
        <w:rPr>
          <w:rFonts w:asciiTheme="majorHAnsi" w:hAnsiTheme="majorHAnsi"/>
          <w:sz w:val="18"/>
          <w:szCs w:val="18"/>
          <w:lang w:val="nl-NL"/>
        </w:rPr>
        <w:t xml:space="preserve"> </w:t>
      </w:r>
      <w:r w:rsidRPr="0030622D">
        <w:rPr>
          <w:rFonts w:asciiTheme="majorHAnsi" w:hAnsiTheme="majorHAnsi"/>
          <w:sz w:val="18"/>
          <w:szCs w:val="18"/>
          <w:lang w:val="nl-NL"/>
        </w:rPr>
        <w:t>Muilwijk, 2011</w:t>
      </w:r>
    </w:p>
  </w:footnote>
  <w:footnote w:id="3">
    <w:p w:rsidR="00836ECD" w:rsidRPr="008E294E" w:rsidRDefault="00836ECD">
      <w:pPr>
        <w:pStyle w:val="Voetnoottekst"/>
        <w:rPr>
          <w:rFonts w:asciiTheme="majorHAnsi" w:hAnsiTheme="majorHAnsi"/>
          <w:lang w:val="nl-NL"/>
        </w:rPr>
      </w:pPr>
      <w:r w:rsidRPr="008E294E">
        <w:rPr>
          <w:rStyle w:val="Voetnootmarkering"/>
          <w:rFonts w:asciiTheme="majorHAnsi" w:hAnsiTheme="majorHAnsi"/>
        </w:rPr>
        <w:footnoteRef/>
      </w:r>
      <w:r w:rsidRPr="00BE7268">
        <w:rPr>
          <w:rFonts w:asciiTheme="majorHAnsi" w:hAnsiTheme="majorHAnsi"/>
          <w:lang w:val="nl-NL"/>
        </w:rPr>
        <w:t xml:space="preserve"> </w:t>
      </w:r>
      <w:r w:rsidRPr="008E294E">
        <w:rPr>
          <w:rFonts w:asciiTheme="majorHAnsi" w:hAnsiTheme="majorHAnsi"/>
          <w:lang w:val="nl-NL"/>
        </w:rPr>
        <w:t xml:space="preserve">Entrepreneur, </w:t>
      </w:r>
      <w:proofErr w:type="spellStart"/>
      <w:r w:rsidRPr="008E294E">
        <w:rPr>
          <w:rFonts w:asciiTheme="majorHAnsi" w:hAnsiTheme="majorHAnsi"/>
          <w:lang w:val="nl-NL"/>
        </w:rPr>
        <w:t>n.d</w:t>
      </w:r>
      <w:proofErr w:type="spellEnd"/>
      <w:r w:rsidRPr="008E294E">
        <w:rPr>
          <w:rFonts w:asciiTheme="majorHAnsi" w:hAnsiTheme="majorHAnsi"/>
          <w:lang w:val="nl-NL"/>
        </w:rPr>
        <w:t>.</w:t>
      </w:r>
    </w:p>
  </w:footnote>
  <w:footnote w:id="4">
    <w:p w:rsidR="00836ECD" w:rsidRPr="00BE7268" w:rsidRDefault="00836ECD">
      <w:pPr>
        <w:pStyle w:val="Voetnoottekst"/>
        <w:rPr>
          <w:rFonts w:asciiTheme="majorHAnsi" w:hAnsiTheme="majorHAnsi"/>
        </w:rPr>
      </w:pPr>
      <w:r w:rsidRPr="008E294E">
        <w:rPr>
          <w:rStyle w:val="Voetnootmarkering"/>
          <w:rFonts w:asciiTheme="majorHAnsi" w:hAnsiTheme="majorHAnsi"/>
        </w:rPr>
        <w:footnoteRef/>
      </w:r>
      <w:r w:rsidRPr="008E294E">
        <w:rPr>
          <w:rFonts w:asciiTheme="majorHAnsi" w:hAnsiTheme="majorHAnsi"/>
        </w:rPr>
        <w:t xml:space="preserve"> </w:t>
      </w:r>
      <w:proofErr w:type="spellStart"/>
      <w:r w:rsidRPr="00BE7268">
        <w:rPr>
          <w:rFonts w:asciiTheme="majorHAnsi" w:hAnsiTheme="majorHAnsi"/>
        </w:rPr>
        <w:t>Infonu</w:t>
      </w:r>
      <w:proofErr w:type="spellEnd"/>
      <w:r w:rsidRPr="00BE7268">
        <w:rPr>
          <w:rFonts w:asciiTheme="majorHAnsi" w:hAnsiTheme="majorHAnsi"/>
        </w:rPr>
        <w:t>, 2010</w:t>
      </w:r>
    </w:p>
  </w:footnote>
  <w:footnote w:id="5">
    <w:p w:rsidR="00836ECD" w:rsidRPr="0012612A" w:rsidRDefault="00836ECD">
      <w:pPr>
        <w:pStyle w:val="Voetnoottekst"/>
      </w:pPr>
      <w:r>
        <w:rPr>
          <w:rStyle w:val="Voetnootmarkering"/>
        </w:rPr>
        <w:footnoteRef/>
      </w:r>
      <w:r>
        <w:t xml:space="preserve"> </w:t>
      </w:r>
      <w:proofErr w:type="spellStart"/>
      <w:r w:rsidRPr="0012612A">
        <w:t>Knecht</w:t>
      </w:r>
      <w:proofErr w:type="spellEnd"/>
      <w:r w:rsidRPr="0012612A">
        <w:t xml:space="preserve">, </w:t>
      </w:r>
      <w:proofErr w:type="spellStart"/>
      <w:r w:rsidRPr="0012612A">
        <w:t>Stoelinga</w:t>
      </w:r>
      <w:proofErr w:type="spellEnd"/>
      <w:r w:rsidRPr="0012612A">
        <w:t>, 2001. I</w:t>
      </w:r>
      <w:r w:rsidRPr="0012612A">
        <w:rPr>
          <w:i/>
        </w:rPr>
        <w:t>nnovation Adoption Curve.</w:t>
      </w:r>
    </w:p>
  </w:footnote>
  <w:footnote w:id="6">
    <w:p w:rsidR="00836ECD" w:rsidRPr="003D3191" w:rsidRDefault="00836ECD" w:rsidP="003D3191">
      <w:pPr>
        <w:pStyle w:val="Voetnoottekst"/>
        <w:rPr>
          <w:rFonts w:asciiTheme="majorHAnsi" w:hAnsiTheme="majorHAnsi"/>
          <w:lang w:val="nl-NL"/>
        </w:rPr>
      </w:pPr>
      <w:r w:rsidRPr="003D3191">
        <w:rPr>
          <w:rStyle w:val="Voetnootmarkering"/>
          <w:rFonts w:asciiTheme="majorHAnsi" w:hAnsiTheme="majorHAnsi"/>
        </w:rPr>
        <w:footnoteRef/>
      </w:r>
      <w:r w:rsidRPr="003D3191">
        <w:rPr>
          <w:rFonts w:asciiTheme="majorHAnsi" w:hAnsiTheme="majorHAnsi"/>
          <w:lang w:val="nl-NL"/>
        </w:rPr>
        <w:t xml:space="preserve"> </w:t>
      </w:r>
      <w:r w:rsidRPr="003D3191">
        <w:rPr>
          <w:rStyle w:val="A4"/>
          <w:rFonts w:asciiTheme="majorHAnsi" w:hAnsiTheme="majorHAnsi" w:cs="Calibri"/>
          <w:color w:val="595959"/>
          <w:sz w:val="22"/>
          <w:szCs w:val="22"/>
          <w:lang w:val="nl-NL"/>
        </w:rPr>
        <w:t>Bedrijfsplan NUtrecht, 2011, p 6</w:t>
      </w:r>
    </w:p>
  </w:footnote>
  <w:footnote w:id="7">
    <w:p w:rsidR="00836ECD" w:rsidRPr="003D3191" w:rsidRDefault="00836ECD" w:rsidP="003D3191">
      <w:pPr>
        <w:pStyle w:val="Voetnoottekst"/>
        <w:rPr>
          <w:rFonts w:asciiTheme="majorHAnsi" w:hAnsiTheme="majorHAnsi"/>
          <w:lang w:val="nl-NL"/>
        </w:rPr>
      </w:pPr>
      <w:r w:rsidRPr="003D3191">
        <w:rPr>
          <w:rStyle w:val="Voetnootmarkering"/>
          <w:rFonts w:asciiTheme="majorHAnsi" w:hAnsiTheme="majorHAnsi"/>
        </w:rPr>
        <w:footnoteRef/>
      </w:r>
      <w:r w:rsidRPr="003D3191">
        <w:rPr>
          <w:rFonts w:asciiTheme="majorHAnsi" w:hAnsiTheme="majorHAnsi"/>
          <w:lang w:val="nl-NL"/>
        </w:rPr>
        <w:t xml:space="preserve"> </w:t>
      </w:r>
      <w:r w:rsidRPr="003D3191">
        <w:rPr>
          <w:rStyle w:val="A4"/>
          <w:rFonts w:asciiTheme="majorHAnsi" w:hAnsiTheme="majorHAnsi" w:cs="Calibri"/>
          <w:color w:val="595959"/>
          <w:sz w:val="22"/>
          <w:szCs w:val="22"/>
          <w:lang w:val="nl-NL"/>
        </w:rPr>
        <w:t>Bedrijfsplan NUtrecht, 2011, p 6</w:t>
      </w:r>
    </w:p>
  </w:footnote>
  <w:footnote w:id="8">
    <w:p w:rsidR="00836ECD" w:rsidRPr="003D3191" w:rsidRDefault="00836ECD" w:rsidP="003D3191">
      <w:pPr>
        <w:pStyle w:val="Voetnoottekst"/>
        <w:rPr>
          <w:lang w:val="nl-NL"/>
        </w:rPr>
      </w:pPr>
      <w:r w:rsidRPr="003D3191">
        <w:rPr>
          <w:rStyle w:val="Voetnootmarkering"/>
          <w:rFonts w:asciiTheme="majorHAnsi" w:hAnsiTheme="majorHAnsi"/>
        </w:rPr>
        <w:footnoteRef/>
      </w:r>
      <w:r w:rsidRPr="003D3191">
        <w:rPr>
          <w:rFonts w:asciiTheme="majorHAnsi" w:hAnsiTheme="majorHAnsi"/>
          <w:lang w:val="nl-NL"/>
        </w:rPr>
        <w:t xml:space="preserve"> </w:t>
      </w:r>
      <w:r w:rsidRPr="003D3191">
        <w:rPr>
          <w:rStyle w:val="A4"/>
          <w:rFonts w:asciiTheme="majorHAnsi" w:hAnsiTheme="majorHAnsi" w:cs="Calibri"/>
          <w:color w:val="595959"/>
          <w:sz w:val="22"/>
          <w:szCs w:val="22"/>
          <w:lang w:val="nl-NL"/>
        </w:rPr>
        <w:t>Bedrijfsplan NUtrecht, 2011</w:t>
      </w:r>
      <w:r>
        <w:rPr>
          <w:rStyle w:val="A4"/>
          <w:rFonts w:asciiTheme="majorHAnsi" w:hAnsiTheme="majorHAnsi" w:cs="Calibri"/>
          <w:color w:val="595959"/>
          <w:sz w:val="22"/>
          <w:szCs w:val="22"/>
          <w:lang w:val="nl-NL"/>
        </w:rPr>
        <w:t>, p 5</w:t>
      </w:r>
    </w:p>
  </w:footnote>
  <w:footnote w:id="9">
    <w:p w:rsidR="00836ECD" w:rsidRPr="003D3191" w:rsidRDefault="00836ECD">
      <w:pPr>
        <w:pStyle w:val="Voetnoottekst"/>
        <w:rPr>
          <w:rFonts w:asciiTheme="majorHAnsi" w:hAnsiTheme="majorHAnsi"/>
          <w:lang w:val="nl-NL"/>
        </w:rPr>
      </w:pPr>
      <w:r w:rsidRPr="003D3191">
        <w:rPr>
          <w:rStyle w:val="Voetnootmarkering"/>
          <w:rFonts w:asciiTheme="majorHAnsi" w:hAnsiTheme="majorHAnsi"/>
        </w:rPr>
        <w:footnoteRef/>
      </w:r>
      <w:r w:rsidRPr="00567DD4">
        <w:rPr>
          <w:rFonts w:asciiTheme="majorHAnsi" w:hAnsiTheme="majorHAnsi"/>
          <w:lang w:val="nl-NL"/>
        </w:rPr>
        <w:t xml:space="preserve"> </w:t>
      </w:r>
      <w:r w:rsidRPr="003D3191">
        <w:rPr>
          <w:rStyle w:val="A4"/>
          <w:rFonts w:asciiTheme="majorHAnsi" w:hAnsiTheme="majorHAnsi" w:cs="Calibri"/>
          <w:color w:val="595959"/>
          <w:sz w:val="22"/>
          <w:szCs w:val="22"/>
          <w:lang w:val="nl-NL"/>
        </w:rPr>
        <w:t>Bedrijfsplan NUtrecht, 2011, p 7</w:t>
      </w:r>
    </w:p>
  </w:footnote>
  <w:footnote w:id="10">
    <w:p w:rsidR="00836ECD" w:rsidRPr="006A5C7A" w:rsidRDefault="00836ECD">
      <w:pPr>
        <w:pStyle w:val="Voetnoottekst"/>
        <w:rPr>
          <w:rFonts w:asciiTheme="majorHAnsi" w:hAnsiTheme="majorHAnsi"/>
          <w:lang w:val="nl-NL"/>
        </w:rPr>
      </w:pPr>
      <w:r w:rsidRPr="006A5C7A">
        <w:rPr>
          <w:rStyle w:val="Voetnootmarkering"/>
          <w:rFonts w:asciiTheme="majorHAnsi" w:hAnsiTheme="majorHAnsi"/>
        </w:rPr>
        <w:footnoteRef/>
      </w:r>
      <w:r w:rsidRPr="00BE7268">
        <w:rPr>
          <w:rFonts w:asciiTheme="majorHAnsi" w:hAnsiTheme="majorHAnsi"/>
          <w:lang w:val="nl-NL"/>
        </w:rPr>
        <w:t xml:space="preserve"> </w:t>
      </w:r>
      <w:r w:rsidRPr="006A5C7A">
        <w:rPr>
          <w:rFonts w:asciiTheme="majorHAnsi" w:hAnsiTheme="majorHAnsi"/>
          <w:lang w:val="nl-NL"/>
        </w:rPr>
        <w:t xml:space="preserve">Knecht, </w:t>
      </w:r>
      <w:proofErr w:type="spellStart"/>
      <w:r w:rsidRPr="006A5C7A">
        <w:rPr>
          <w:rFonts w:asciiTheme="majorHAnsi" w:hAnsiTheme="majorHAnsi"/>
          <w:lang w:val="nl-NL"/>
        </w:rPr>
        <w:t>Stoelinga</w:t>
      </w:r>
      <w:proofErr w:type="spellEnd"/>
      <w:r w:rsidRPr="006A5C7A">
        <w:rPr>
          <w:rFonts w:asciiTheme="majorHAnsi" w:hAnsiTheme="majorHAnsi"/>
          <w:lang w:val="nl-NL"/>
        </w:rPr>
        <w:t xml:space="preserve">, 2001. </w:t>
      </w:r>
      <w:proofErr w:type="spellStart"/>
      <w:r w:rsidRPr="00BE7268">
        <w:rPr>
          <w:rFonts w:asciiTheme="majorHAnsi" w:hAnsiTheme="majorHAnsi"/>
          <w:lang w:val="nl-NL"/>
        </w:rPr>
        <w:t>I</w:t>
      </w:r>
      <w:r w:rsidRPr="00BE7268">
        <w:rPr>
          <w:rFonts w:asciiTheme="majorHAnsi" w:hAnsiTheme="majorHAnsi"/>
          <w:i/>
          <w:lang w:val="nl-NL"/>
        </w:rPr>
        <w:t>nnovation</w:t>
      </w:r>
      <w:proofErr w:type="spellEnd"/>
      <w:r w:rsidRPr="00BE7268">
        <w:rPr>
          <w:rFonts w:asciiTheme="majorHAnsi" w:hAnsiTheme="majorHAnsi"/>
          <w:i/>
          <w:lang w:val="nl-NL"/>
        </w:rPr>
        <w:t xml:space="preserve"> </w:t>
      </w:r>
      <w:proofErr w:type="spellStart"/>
      <w:r w:rsidRPr="00BE7268">
        <w:rPr>
          <w:rFonts w:asciiTheme="majorHAnsi" w:hAnsiTheme="majorHAnsi"/>
          <w:i/>
          <w:lang w:val="nl-NL"/>
        </w:rPr>
        <w:t>adoption</w:t>
      </w:r>
      <w:proofErr w:type="spellEnd"/>
      <w:r w:rsidRPr="00BE7268">
        <w:rPr>
          <w:rFonts w:asciiTheme="majorHAnsi" w:hAnsiTheme="majorHAnsi"/>
          <w:i/>
          <w:lang w:val="nl-NL"/>
        </w:rPr>
        <w:t xml:space="preserve"> curve</w:t>
      </w:r>
    </w:p>
  </w:footnote>
  <w:footnote w:id="11">
    <w:p w:rsidR="00836ECD" w:rsidRPr="006A5C7A" w:rsidRDefault="00836ECD">
      <w:pPr>
        <w:pStyle w:val="Voetnoottekst"/>
        <w:rPr>
          <w:rFonts w:asciiTheme="majorHAnsi" w:hAnsiTheme="majorHAnsi"/>
          <w:lang w:val="nl-NL"/>
        </w:rPr>
      </w:pPr>
      <w:r w:rsidRPr="006A5C7A">
        <w:rPr>
          <w:rStyle w:val="Voetnootmarkering"/>
          <w:rFonts w:asciiTheme="majorHAnsi" w:hAnsiTheme="majorHAnsi"/>
        </w:rPr>
        <w:footnoteRef/>
      </w:r>
      <w:r w:rsidRPr="006A5C7A">
        <w:rPr>
          <w:rFonts w:asciiTheme="majorHAnsi" w:hAnsiTheme="majorHAnsi"/>
          <w:lang w:val="nl-NL"/>
        </w:rPr>
        <w:t xml:space="preserve"> Jong Ondernemen, </w:t>
      </w:r>
      <w:proofErr w:type="spellStart"/>
      <w:r w:rsidRPr="006A5C7A">
        <w:rPr>
          <w:rFonts w:asciiTheme="majorHAnsi" w:hAnsiTheme="majorHAnsi"/>
          <w:lang w:val="nl-NL"/>
        </w:rPr>
        <w:t>n.d</w:t>
      </w:r>
      <w:proofErr w:type="spellEnd"/>
      <w:r w:rsidRPr="006A5C7A">
        <w:rPr>
          <w:rFonts w:asciiTheme="majorHAnsi" w:hAnsiTheme="majorHAnsi"/>
          <w:lang w:val="nl-NL"/>
        </w:rPr>
        <w:t>.</w:t>
      </w:r>
    </w:p>
  </w:footnote>
  <w:footnote w:id="12">
    <w:p w:rsidR="00836ECD" w:rsidRPr="006A5C7A" w:rsidRDefault="00836ECD">
      <w:pPr>
        <w:pStyle w:val="Voetnoottekst"/>
        <w:rPr>
          <w:lang w:val="nl-NL"/>
        </w:rPr>
      </w:pPr>
      <w:r w:rsidRPr="006A5C7A">
        <w:rPr>
          <w:rStyle w:val="Voetnootmarkering"/>
          <w:rFonts w:asciiTheme="majorHAnsi" w:hAnsiTheme="majorHAnsi"/>
        </w:rPr>
        <w:footnoteRef/>
      </w:r>
      <w:r w:rsidRPr="006A5C7A">
        <w:rPr>
          <w:rFonts w:asciiTheme="majorHAnsi" w:hAnsiTheme="majorHAnsi"/>
          <w:lang w:val="nl-NL"/>
        </w:rPr>
        <w:t xml:space="preserve"> </w:t>
      </w:r>
      <w:proofErr w:type="spellStart"/>
      <w:r w:rsidRPr="006A5C7A">
        <w:rPr>
          <w:rFonts w:asciiTheme="majorHAnsi" w:hAnsiTheme="majorHAnsi"/>
          <w:lang w:val="nl-NL"/>
        </w:rPr>
        <w:t>Sophies</w:t>
      </w:r>
      <w:proofErr w:type="spellEnd"/>
      <w:r w:rsidRPr="006A5C7A">
        <w:rPr>
          <w:rFonts w:asciiTheme="majorHAnsi" w:hAnsiTheme="majorHAnsi"/>
          <w:lang w:val="nl-NL"/>
        </w:rPr>
        <w:t xml:space="preserve"> Kunstprojecten, </w:t>
      </w:r>
      <w:proofErr w:type="spellStart"/>
      <w:r w:rsidRPr="006A5C7A">
        <w:rPr>
          <w:rFonts w:asciiTheme="majorHAnsi" w:hAnsiTheme="majorHAnsi"/>
          <w:lang w:val="nl-NL"/>
        </w:rPr>
        <w:t>n.d</w:t>
      </w:r>
      <w:proofErr w:type="spellEnd"/>
      <w:r w:rsidRPr="006A5C7A">
        <w:rPr>
          <w:rFonts w:asciiTheme="majorHAnsi" w:hAnsiTheme="majorHAnsi"/>
          <w:lang w:val="nl-NL"/>
        </w:rPr>
        <w:t>.</w:t>
      </w:r>
    </w:p>
  </w:footnote>
  <w:footnote w:id="13">
    <w:p w:rsidR="00836ECD" w:rsidRPr="006902AB" w:rsidRDefault="00836ECD">
      <w:pPr>
        <w:pStyle w:val="Voetnoottekst"/>
        <w:rPr>
          <w:rFonts w:asciiTheme="majorHAnsi" w:hAnsiTheme="majorHAnsi"/>
          <w:lang w:val="nl-NL"/>
        </w:rPr>
      </w:pPr>
      <w:r w:rsidRPr="006902AB">
        <w:rPr>
          <w:rStyle w:val="Voetnootmarkering"/>
          <w:rFonts w:asciiTheme="majorHAnsi" w:hAnsiTheme="majorHAnsi"/>
        </w:rPr>
        <w:footnoteRef/>
      </w:r>
      <w:r w:rsidRPr="00BE7268">
        <w:rPr>
          <w:rFonts w:asciiTheme="majorHAnsi" w:hAnsiTheme="majorHAnsi"/>
          <w:lang w:val="nl-NL"/>
        </w:rPr>
        <w:t xml:space="preserve"> </w:t>
      </w:r>
      <w:r w:rsidRPr="00BE7268">
        <w:rPr>
          <w:rFonts w:asciiTheme="majorHAnsi" w:hAnsiTheme="majorHAnsi"/>
          <w:bdr w:val="none" w:sz="0" w:space="0" w:color="auto" w:frame="1"/>
          <w:lang w:val="nl-NL"/>
        </w:rPr>
        <w:t xml:space="preserve">De Creatieve </w:t>
      </w:r>
      <w:proofErr w:type="spellStart"/>
      <w:r w:rsidRPr="00BE7268">
        <w:rPr>
          <w:rFonts w:asciiTheme="majorHAnsi" w:hAnsiTheme="majorHAnsi"/>
          <w:bdr w:val="none" w:sz="0" w:space="0" w:color="auto" w:frame="1"/>
          <w:lang w:val="nl-NL"/>
        </w:rPr>
        <w:t>Factory</w:t>
      </w:r>
      <w:proofErr w:type="spellEnd"/>
      <w:r w:rsidRPr="00BE7268">
        <w:rPr>
          <w:rFonts w:asciiTheme="majorHAnsi" w:hAnsiTheme="majorHAnsi"/>
          <w:bdr w:val="none" w:sz="0" w:space="0" w:color="auto" w:frame="1"/>
          <w:lang w:val="nl-NL"/>
        </w:rPr>
        <w:t xml:space="preserve">, </w:t>
      </w:r>
      <w:proofErr w:type="spellStart"/>
      <w:r w:rsidRPr="00BE7268">
        <w:rPr>
          <w:rFonts w:asciiTheme="majorHAnsi" w:hAnsiTheme="majorHAnsi"/>
          <w:bdr w:val="none" w:sz="0" w:space="0" w:color="auto" w:frame="1"/>
          <w:lang w:val="nl-NL"/>
        </w:rPr>
        <w:t>n.d</w:t>
      </w:r>
      <w:proofErr w:type="spellEnd"/>
      <w:r w:rsidRPr="00BE7268">
        <w:rPr>
          <w:rFonts w:asciiTheme="majorHAnsi" w:hAnsiTheme="majorHAnsi"/>
          <w:bdr w:val="none" w:sz="0" w:space="0" w:color="auto" w:frame="1"/>
          <w:lang w:val="nl-NL"/>
        </w:rPr>
        <w:t>.</w:t>
      </w:r>
    </w:p>
  </w:footnote>
  <w:footnote w:id="14">
    <w:p w:rsidR="00836ECD" w:rsidRPr="006902AB" w:rsidRDefault="00836ECD">
      <w:pPr>
        <w:pStyle w:val="Voetnoottekst"/>
        <w:rPr>
          <w:lang w:val="nl-NL"/>
        </w:rPr>
      </w:pPr>
      <w:r w:rsidRPr="006902AB">
        <w:rPr>
          <w:rStyle w:val="Voetnootmarkering"/>
          <w:rFonts w:asciiTheme="majorHAnsi" w:hAnsiTheme="majorHAnsi"/>
        </w:rPr>
        <w:footnoteRef/>
      </w:r>
      <w:r w:rsidRPr="006902AB">
        <w:rPr>
          <w:rFonts w:asciiTheme="majorHAnsi" w:hAnsiTheme="majorHAnsi"/>
          <w:lang w:val="nl-NL"/>
        </w:rPr>
        <w:t xml:space="preserve"> </w:t>
      </w:r>
      <w:r w:rsidRPr="006902AB">
        <w:rPr>
          <w:rFonts w:asciiTheme="majorHAnsi" w:hAnsiTheme="majorHAnsi"/>
          <w:bdr w:val="none" w:sz="0" w:space="0" w:color="auto" w:frame="1"/>
          <w:lang w:val="nl-NL"/>
        </w:rPr>
        <w:t xml:space="preserve">Amersfoort Creatieve Stad, </w:t>
      </w:r>
      <w:proofErr w:type="spellStart"/>
      <w:r w:rsidRPr="006902AB">
        <w:rPr>
          <w:rFonts w:asciiTheme="majorHAnsi" w:hAnsiTheme="majorHAnsi"/>
          <w:bdr w:val="none" w:sz="0" w:space="0" w:color="auto" w:frame="1"/>
          <w:lang w:val="nl-NL"/>
        </w:rPr>
        <w:t>n.d</w:t>
      </w:r>
      <w:proofErr w:type="spellEnd"/>
      <w:r w:rsidRPr="006902AB">
        <w:rPr>
          <w:rFonts w:asciiTheme="majorHAnsi" w:hAnsiTheme="majorHAnsi"/>
          <w:bdr w:val="none" w:sz="0" w:space="0" w:color="auto" w:frame="1"/>
          <w:lang w:val="nl-NL"/>
        </w:rPr>
        <w:t>.</w:t>
      </w:r>
    </w:p>
  </w:footnote>
  <w:footnote w:id="15">
    <w:p w:rsidR="00836ECD" w:rsidRPr="00BE7268" w:rsidRDefault="00836ECD">
      <w:pPr>
        <w:pStyle w:val="Voetnoottekst"/>
        <w:rPr>
          <w:lang w:val="nl-NL"/>
        </w:rPr>
      </w:pPr>
      <w:r>
        <w:rPr>
          <w:rStyle w:val="Voetnootmarkering"/>
        </w:rPr>
        <w:footnoteRef/>
      </w:r>
      <w:r w:rsidRPr="00BE7268">
        <w:rPr>
          <w:lang w:val="nl-NL"/>
        </w:rPr>
        <w:t xml:space="preserve"> </w:t>
      </w:r>
      <w:r w:rsidRPr="00BE7268">
        <w:rPr>
          <w:bdr w:val="none" w:sz="0" w:space="0" w:color="auto" w:frame="1"/>
          <w:lang w:val="nl-NL"/>
        </w:rPr>
        <w:t xml:space="preserve">Dutch Game Garden, </w:t>
      </w:r>
      <w:proofErr w:type="spellStart"/>
      <w:r w:rsidRPr="00BE7268">
        <w:rPr>
          <w:bdr w:val="none" w:sz="0" w:space="0" w:color="auto" w:frame="1"/>
          <w:lang w:val="nl-NL"/>
        </w:rPr>
        <w:t>n.d</w:t>
      </w:r>
      <w:proofErr w:type="spellEnd"/>
      <w:r w:rsidRPr="00BE7268">
        <w:rPr>
          <w:bdr w:val="none" w:sz="0" w:space="0" w:color="auto" w:frame="1"/>
          <w:lang w:val="nl-NL"/>
        </w:rPr>
        <w:t>.</w:t>
      </w:r>
    </w:p>
  </w:footnote>
  <w:footnote w:id="16">
    <w:p w:rsidR="00836ECD" w:rsidRPr="006902AB" w:rsidRDefault="00836ECD">
      <w:pPr>
        <w:pStyle w:val="Voetnoottekst"/>
        <w:rPr>
          <w:lang w:val="nl-NL"/>
        </w:rPr>
      </w:pPr>
      <w:r>
        <w:rPr>
          <w:rStyle w:val="Voetnootmarkering"/>
        </w:rPr>
        <w:footnoteRef/>
      </w:r>
      <w:r w:rsidRPr="00BE7268">
        <w:rPr>
          <w:lang w:val="nl-NL"/>
        </w:rPr>
        <w:t xml:space="preserve"> </w:t>
      </w:r>
      <w:proofErr w:type="spellStart"/>
      <w:r w:rsidRPr="00EE0ABD">
        <w:rPr>
          <w:lang w:val="nl-NL"/>
        </w:rPr>
        <w:t>Cultuur-Ondernemen</w:t>
      </w:r>
      <w:proofErr w:type="spellEnd"/>
      <w:r w:rsidRPr="00EE0ABD">
        <w:rPr>
          <w:lang w:val="nl-NL"/>
        </w:rPr>
        <w:t xml:space="preserve">, </w:t>
      </w:r>
      <w:proofErr w:type="spellStart"/>
      <w:r w:rsidRPr="00EE0ABD">
        <w:rPr>
          <w:lang w:val="nl-NL"/>
        </w:rPr>
        <w:t>n.d</w:t>
      </w:r>
      <w:proofErr w:type="spellEnd"/>
      <w:r w:rsidRPr="00EE0ABD">
        <w:rPr>
          <w:lang w:val="nl-NL"/>
        </w:rPr>
        <w:t>.</w:t>
      </w:r>
    </w:p>
  </w:footnote>
  <w:footnote w:id="17">
    <w:p w:rsidR="00836ECD" w:rsidRPr="006902AB" w:rsidRDefault="00836ECD">
      <w:pPr>
        <w:pStyle w:val="Voetnoottekst"/>
        <w:rPr>
          <w:rFonts w:asciiTheme="majorHAnsi" w:hAnsiTheme="majorHAnsi"/>
          <w:lang w:val="nl-NL"/>
        </w:rPr>
      </w:pPr>
      <w:r w:rsidRPr="006902AB">
        <w:rPr>
          <w:rStyle w:val="Voetnootmarkering"/>
          <w:rFonts w:asciiTheme="majorHAnsi" w:hAnsiTheme="majorHAnsi"/>
        </w:rPr>
        <w:footnoteRef/>
      </w:r>
      <w:r w:rsidRPr="006902AB">
        <w:rPr>
          <w:rFonts w:asciiTheme="majorHAnsi" w:hAnsiTheme="majorHAnsi"/>
          <w:lang w:val="nl-NL"/>
        </w:rPr>
        <w:t xml:space="preserve"> </w:t>
      </w:r>
      <w:r w:rsidRPr="006902AB">
        <w:rPr>
          <w:rStyle w:val="apple-style-span"/>
          <w:rFonts w:asciiTheme="majorHAnsi" w:hAnsiTheme="majorHAnsi"/>
          <w:lang w:val="nl-NL"/>
        </w:rPr>
        <w:t xml:space="preserve">Wijk in Bedrijf Utrecht, </w:t>
      </w:r>
      <w:proofErr w:type="spellStart"/>
      <w:r w:rsidRPr="006902AB">
        <w:rPr>
          <w:rStyle w:val="apple-style-span"/>
          <w:rFonts w:asciiTheme="majorHAnsi" w:hAnsiTheme="majorHAnsi"/>
          <w:lang w:val="nl-NL"/>
        </w:rPr>
        <w:t>n.b</w:t>
      </w:r>
      <w:proofErr w:type="spellEnd"/>
      <w:r w:rsidRPr="006902AB">
        <w:rPr>
          <w:rStyle w:val="apple-style-span"/>
          <w:rFonts w:asciiTheme="majorHAnsi" w:hAnsiTheme="majorHAnsi"/>
          <w:lang w:val="nl-NL"/>
        </w:rPr>
        <w:t>.</w:t>
      </w:r>
    </w:p>
  </w:footnote>
  <w:footnote w:id="18">
    <w:p w:rsidR="00836ECD" w:rsidRPr="005367DF" w:rsidRDefault="00836ECD" w:rsidP="00B517D8">
      <w:pPr>
        <w:pStyle w:val="Voetnoottekst"/>
        <w:rPr>
          <w:lang w:val="nl-NL"/>
        </w:rPr>
      </w:pPr>
      <w:r>
        <w:rPr>
          <w:rStyle w:val="Voetnootmarkering"/>
        </w:rPr>
        <w:footnoteRef/>
      </w:r>
      <w:r w:rsidRPr="005367DF">
        <w:rPr>
          <w:lang w:val="nl-NL"/>
        </w:rPr>
        <w:t xml:space="preserve"> Bron: Jongeren09</w:t>
      </w:r>
    </w:p>
  </w:footnote>
  <w:footnote w:id="19">
    <w:p w:rsidR="00836ECD" w:rsidRPr="009022FF" w:rsidRDefault="00836ECD">
      <w:pPr>
        <w:pStyle w:val="Voetnoottekst"/>
        <w:rPr>
          <w:rFonts w:asciiTheme="majorHAnsi" w:hAnsiTheme="majorHAnsi"/>
          <w:lang w:val="nl-NL"/>
        </w:rPr>
      </w:pPr>
      <w:r w:rsidRPr="009022FF">
        <w:rPr>
          <w:rStyle w:val="Voetnootmarkering"/>
          <w:rFonts w:asciiTheme="majorHAnsi" w:hAnsiTheme="majorHAnsi"/>
        </w:rPr>
        <w:footnoteRef/>
      </w:r>
      <w:r w:rsidRPr="00B517D8">
        <w:rPr>
          <w:rFonts w:asciiTheme="majorHAnsi" w:hAnsiTheme="majorHAnsi"/>
          <w:lang w:val="nl-NL"/>
        </w:rPr>
        <w:t xml:space="preserve"> </w:t>
      </w:r>
      <w:r w:rsidRPr="009022FF">
        <w:rPr>
          <w:rFonts w:asciiTheme="majorHAnsi" w:hAnsiTheme="majorHAnsi"/>
          <w:lang w:val="nl-NL"/>
        </w:rPr>
        <w:t>Gemeente Utrecht Buurtmonitor, 2011</w:t>
      </w:r>
    </w:p>
  </w:footnote>
  <w:footnote w:id="20">
    <w:p w:rsidR="00836ECD" w:rsidRPr="009022FF" w:rsidRDefault="00836ECD">
      <w:pPr>
        <w:pStyle w:val="Voetnoottekst"/>
        <w:rPr>
          <w:rFonts w:asciiTheme="majorHAnsi" w:hAnsiTheme="majorHAnsi"/>
          <w:lang w:val="nl-NL"/>
        </w:rPr>
      </w:pPr>
      <w:r w:rsidRPr="009022FF">
        <w:rPr>
          <w:rStyle w:val="Voetnootmarkering"/>
          <w:rFonts w:asciiTheme="majorHAnsi" w:hAnsiTheme="majorHAnsi"/>
        </w:rPr>
        <w:footnoteRef/>
      </w:r>
      <w:r w:rsidRPr="009A6278">
        <w:rPr>
          <w:rFonts w:asciiTheme="majorHAnsi" w:hAnsiTheme="majorHAnsi"/>
          <w:lang w:val="nl-NL"/>
        </w:rPr>
        <w:t xml:space="preserve"> </w:t>
      </w:r>
      <w:r w:rsidRPr="009022FF">
        <w:rPr>
          <w:rFonts w:asciiTheme="majorHAnsi" w:hAnsiTheme="majorHAnsi"/>
          <w:lang w:val="nl-NL"/>
        </w:rPr>
        <w:t>Bestuursinformatie, gemeente Utrecht, 2010</w:t>
      </w:r>
    </w:p>
  </w:footnote>
  <w:footnote w:id="21">
    <w:p w:rsidR="00836ECD" w:rsidRPr="009022FF" w:rsidRDefault="00836ECD">
      <w:pPr>
        <w:pStyle w:val="Voetnoottekst"/>
        <w:rPr>
          <w:rFonts w:asciiTheme="majorHAnsi" w:hAnsiTheme="majorHAnsi"/>
          <w:lang w:val="nl-NL"/>
        </w:rPr>
      </w:pPr>
      <w:r w:rsidRPr="009022FF">
        <w:rPr>
          <w:rStyle w:val="Voetnootmarkering"/>
          <w:rFonts w:asciiTheme="majorHAnsi" w:hAnsiTheme="majorHAnsi"/>
        </w:rPr>
        <w:footnoteRef/>
      </w:r>
      <w:r w:rsidRPr="009A6278">
        <w:rPr>
          <w:rFonts w:asciiTheme="majorHAnsi" w:hAnsiTheme="majorHAnsi"/>
          <w:lang w:val="nl-NL"/>
        </w:rPr>
        <w:t xml:space="preserve"> </w:t>
      </w:r>
      <w:r w:rsidRPr="009022FF">
        <w:rPr>
          <w:rFonts w:asciiTheme="majorHAnsi" w:hAnsiTheme="majorHAnsi"/>
          <w:lang w:val="nl-NL"/>
        </w:rPr>
        <w:t xml:space="preserve">Mijn studentenleven, </w:t>
      </w:r>
      <w:proofErr w:type="spellStart"/>
      <w:r w:rsidRPr="009022FF">
        <w:rPr>
          <w:rFonts w:asciiTheme="majorHAnsi" w:hAnsiTheme="majorHAnsi"/>
          <w:lang w:val="nl-NL"/>
        </w:rPr>
        <w:t>n.d</w:t>
      </w:r>
      <w:proofErr w:type="spellEnd"/>
      <w:r w:rsidRPr="009022FF">
        <w:rPr>
          <w:rFonts w:asciiTheme="majorHAnsi" w:hAnsiTheme="majorHAnsi"/>
          <w:lang w:val="nl-NL"/>
        </w:rPr>
        <w:t>.</w:t>
      </w:r>
    </w:p>
  </w:footnote>
  <w:footnote w:id="22">
    <w:p w:rsidR="00836ECD" w:rsidRPr="009022FF" w:rsidRDefault="00836ECD">
      <w:pPr>
        <w:pStyle w:val="Voetnoottekst"/>
        <w:rPr>
          <w:lang w:val="nl-NL"/>
        </w:rPr>
      </w:pPr>
      <w:r w:rsidRPr="009022FF">
        <w:rPr>
          <w:rStyle w:val="Voetnootmarkering"/>
          <w:rFonts w:asciiTheme="majorHAnsi" w:hAnsiTheme="majorHAnsi"/>
        </w:rPr>
        <w:footnoteRef/>
      </w:r>
      <w:r w:rsidRPr="009A6278">
        <w:rPr>
          <w:rFonts w:asciiTheme="majorHAnsi" w:hAnsiTheme="majorHAnsi"/>
          <w:lang w:val="nl-NL"/>
        </w:rPr>
        <w:t xml:space="preserve"> </w:t>
      </w:r>
      <w:r w:rsidRPr="009022FF">
        <w:rPr>
          <w:rFonts w:asciiTheme="majorHAnsi" w:hAnsiTheme="majorHAnsi"/>
          <w:lang w:val="nl-NL"/>
        </w:rPr>
        <w:t>Centraal Bureau voor Statistiek,</w:t>
      </w:r>
      <w:r>
        <w:rPr>
          <w:rFonts w:asciiTheme="majorHAnsi" w:hAnsiTheme="majorHAnsi"/>
          <w:lang w:val="nl-NL"/>
        </w:rPr>
        <w:t xml:space="preserve"> </w:t>
      </w:r>
      <w:r w:rsidRPr="009022FF">
        <w:rPr>
          <w:rFonts w:asciiTheme="majorHAnsi" w:hAnsiTheme="majorHAnsi"/>
          <w:lang w:val="nl-NL"/>
        </w:rPr>
        <w:t>2010</w:t>
      </w:r>
    </w:p>
  </w:footnote>
  <w:footnote w:id="23">
    <w:p w:rsidR="00836ECD" w:rsidRPr="00FC6039" w:rsidRDefault="00836ECD">
      <w:pPr>
        <w:pStyle w:val="Voetnoottekst"/>
        <w:rPr>
          <w:rFonts w:asciiTheme="majorHAnsi" w:hAnsiTheme="majorHAnsi"/>
          <w:color w:val="595959" w:themeColor="text1" w:themeTint="A6"/>
          <w:lang w:val="nl-NL"/>
        </w:rPr>
      </w:pPr>
      <w:r w:rsidRPr="00FC6039">
        <w:rPr>
          <w:rStyle w:val="Voetnootmarkering"/>
          <w:rFonts w:asciiTheme="majorHAnsi" w:hAnsiTheme="majorHAnsi"/>
          <w:color w:val="595959" w:themeColor="text1" w:themeTint="A6"/>
        </w:rPr>
        <w:footnoteRef/>
      </w:r>
      <w:r w:rsidRPr="009A6278">
        <w:rPr>
          <w:rFonts w:asciiTheme="majorHAnsi" w:hAnsiTheme="majorHAnsi"/>
          <w:color w:val="595959" w:themeColor="text1" w:themeTint="A6"/>
          <w:lang w:val="nl-NL"/>
        </w:rPr>
        <w:t xml:space="preserve"> </w:t>
      </w:r>
      <w:r w:rsidRPr="00FC6039">
        <w:rPr>
          <w:rFonts w:asciiTheme="majorHAnsi" w:hAnsiTheme="majorHAnsi"/>
          <w:color w:val="595959" w:themeColor="text1" w:themeTint="A6"/>
          <w:lang w:val="nl-NL"/>
        </w:rPr>
        <w:t>Gemeente Utrecht Buurtmonitor, 2011</w:t>
      </w:r>
    </w:p>
  </w:footnote>
  <w:footnote w:id="24">
    <w:p w:rsidR="00836ECD" w:rsidRPr="00FC6039" w:rsidRDefault="00836ECD">
      <w:pPr>
        <w:pStyle w:val="Voetnoottekst"/>
        <w:rPr>
          <w:rFonts w:asciiTheme="majorHAnsi" w:hAnsiTheme="majorHAnsi"/>
          <w:color w:val="595959" w:themeColor="text1" w:themeTint="A6"/>
          <w:lang w:val="nl-NL"/>
        </w:rPr>
      </w:pPr>
      <w:r w:rsidRPr="00FC6039">
        <w:rPr>
          <w:rStyle w:val="Voetnootmarkering"/>
          <w:rFonts w:asciiTheme="majorHAnsi" w:hAnsiTheme="majorHAnsi"/>
          <w:color w:val="595959" w:themeColor="text1" w:themeTint="A6"/>
        </w:rPr>
        <w:footnoteRef/>
      </w:r>
      <w:r w:rsidRPr="00FC6039">
        <w:rPr>
          <w:rFonts w:asciiTheme="majorHAnsi" w:hAnsiTheme="majorHAnsi"/>
          <w:color w:val="595959" w:themeColor="text1" w:themeTint="A6"/>
          <w:lang w:val="nl-NL"/>
        </w:rPr>
        <w:t xml:space="preserve"> Centraal Bureau voor de Statistiek, 2010</w:t>
      </w:r>
    </w:p>
  </w:footnote>
  <w:footnote w:id="25">
    <w:p w:rsidR="00836ECD" w:rsidRPr="00FC6039" w:rsidRDefault="00836ECD">
      <w:pPr>
        <w:pStyle w:val="Voetnoottekst"/>
        <w:rPr>
          <w:rFonts w:asciiTheme="majorHAnsi" w:hAnsiTheme="majorHAnsi"/>
          <w:color w:val="595959" w:themeColor="text1" w:themeTint="A6"/>
          <w:lang w:val="nl-NL"/>
        </w:rPr>
      </w:pPr>
      <w:r w:rsidRPr="00FC6039">
        <w:rPr>
          <w:rStyle w:val="Voetnootmarkering"/>
          <w:rFonts w:asciiTheme="majorHAnsi" w:hAnsiTheme="majorHAnsi"/>
          <w:color w:val="595959" w:themeColor="text1" w:themeTint="A6"/>
        </w:rPr>
        <w:footnoteRef/>
      </w:r>
      <w:r w:rsidRPr="009A6278">
        <w:rPr>
          <w:rFonts w:asciiTheme="majorHAnsi" w:hAnsiTheme="majorHAnsi"/>
          <w:color w:val="595959" w:themeColor="text1" w:themeTint="A6"/>
          <w:lang w:val="nl-NL"/>
        </w:rPr>
        <w:t xml:space="preserve"> </w:t>
      </w:r>
      <w:proofErr w:type="spellStart"/>
      <w:r w:rsidRPr="009A6278">
        <w:rPr>
          <w:rStyle w:val="apple-converted-space"/>
          <w:rFonts w:asciiTheme="majorHAnsi" w:hAnsiTheme="majorHAnsi" w:cs="Arial"/>
          <w:color w:val="595959" w:themeColor="text1" w:themeTint="A6"/>
          <w:shd w:val="clear" w:color="auto" w:fill="FFFFFF"/>
          <w:lang w:val="nl-NL"/>
        </w:rPr>
        <w:t>Sikkema</w:t>
      </w:r>
      <w:proofErr w:type="spellEnd"/>
      <w:r w:rsidRPr="009A6278">
        <w:rPr>
          <w:rStyle w:val="apple-converted-space"/>
          <w:rFonts w:asciiTheme="majorHAnsi" w:hAnsiTheme="majorHAnsi" w:cs="Arial"/>
          <w:color w:val="595959" w:themeColor="text1" w:themeTint="A6"/>
          <w:shd w:val="clear" w:color="auto" w:fill="FFFFFF"/>
          <w:lang w:val="nl-NL"/>
        </w:rPr>
        <w:t>, 2009</w:t>
      </w:r>
    </w:p>
  </w:footnote>
  <w:footnote w:id="26">
    <w:p w:rsidR="00836ECD" w:rsidRPr="00FC6039" w:rsidRDefault="00836ECD">
      <w:pPr>
        <w:pStyle w:val="Voetnoottekst"/>
        <w:rPr>
          <w:rFonts w:asciiTheme="majorHAnsi" w:hAnsiTheme="majorHAnsi"/>
          <w:color w:val="595959" w:themeColor="text1" w:themeTint="A6"/>
          <w:lang w:val="nl-NL"/>
        </w:rPr>
      </w:pPr>
      <w:r w:rsidRPr="00FC6039">
        <w:rPr>
          <w:rStyle w:val="Voetnootmarkering"/>
          <w:rFonts w:asciiTheme="majorHAnsi" w:hAnsiTheme="majorHAnsi"/>
          <w:color w:val="595959" w:themeColor="text1" w:themeTint="A6"/>
        </w:rPr>
        <w:footnoteRef/>
      </w:r>
      <w:r w:rsidRPr="00FC6039">
        <w:rPr>
          <w:rFonts w:asciiTheme="majorHAnsi" w:hAnsiTheme="majorHAnsi"/>
          <w:color w:val="595959" w:themeColor="text1" w:themeTint="A6"/>
          <w:lang w:val="nl-NL"/>
        </w:rPr>
        <w:t xml:space="preserve"> Centraal Bureau voor de Statistiek, 2010</w:t>
      </w:r>
    </w:p>
  </w:footnote>
  <w:footnote w:id="27">
    <w:p w:rsidR="00836ECD" w:rsidRPr="00FC6039" w:rsidRDefault="00836ECD">
      <w:pPr>
        <w:pStyle w:val="Voetnoottekst"/>
        <w:rPr>
          <w:lang w:val="nl-NL"/>
        </w:rPr>
      </w:pPr>
      <w:r w:rsidRPr="00FC6039">
        <w:rPr>
          <w:rStyle w:val="Voetnootmarkering"/>
          <w:rFonts w:asciiTheme="majorHAnsi" w:hAnsiTheme="majorHAnsi"/>
          <w:color w:val="595959" w:themeColor="text1" w:themeTint="A6"/>
        </w:rPr>
        <w:footnoteRef/>
      </w:r>
      <w:r w:rsidRPr="009A6278">
        <w:rPr>
          <w:rFonts w:asciiTheme="majorHAnsi" w:hAnsiTheme="majorHAnsi"/>
          <w:color w:val="595959" w:themeColor="text1" w:themeTint="A6"/>
          <w:lang w:val="nl-NL"/>
        </w:rPr>
        <w:t xml:space="preserve"> </w:t>
      </w:r>
      <w:proofErr w:type="spellStart"/>
      <w:r w:rsidRPr="009A6278">
        <w:rPr>
          <w:rFonts w:asciiTheme="majorHAnsi" w:hAnsiTheme="majorHAnsi"/>
          <w:color w:val="595959" w:themeColor="text1" w:themeTint="A6"/>
          <w:lang w:val="nl-NL"/>
        </w:rPr>
        <w:t>Intervenia</w:t>
      </w:r>
      <w:proofErr w:type="spellEnd"/>
      <w:r w:rsidRPr="009A6278">
        <w:rPr>
          <w:rFonts w:asciiTheme="majorHAnsi" w:hAnsiTheme="majorHAnsi"/>
          <w:color w:val="595959" w:themeColor="text1" w:themeTint="A6"/>
          <w:lang w:val="nl-NL"/>
        </w:rPr>
        <w:t xml:space="preserve"> </w:t>
      </w:r>
      <w:proofErr w:type="spellStart"/>
      <w:r w:rsidRPr="009A6278">
        <w:rPr>
          <w:rFonts w:asciiTheme="majorHAnsi" w:hAnsiTheme="majorHAnsi"/>
          <w:color w:val="595959" w:themeColor="text1" w:themeTint="A6"/>
          <w:lang w:val="nl-NL"/>
        </w:rPr>
        <w:t>Socialmedia</w:t>
      </w:r>
      <w:proofErr w:type="spellEnd"/>
      <w:r w:rsidRPr="009A6278">
        <w:rPr>
          <w:rFonts w:asciiTheme="majorHAnsi" w:hAnsiTheme="majorHAnsi"/>
          <w:color w:val="595959" w:themeColor="text1" w:themeTint="A6"/>
          <w:lang w:val="nl-NL"/>
        </w:rPr>
        <w:t xml:space="preserve"> Management </w:t>
      </w:r>
      <w:r w:rsidRPr="009A6278">
        <w:rPr>
          <w:rFonts w:asciiTheme="majorHAnsi" w:hAnsiTheme="majorHAnsi"/>
          <w:color w:val="595959" w:themeColor="text1" w:themeTint="A6"/>
          <w:shd w:val="clear" w:color="auto" w:fill="FFFFFF"/>
          <w:lang w:val="nl-NL"/>
        </w:rPr>
        <w:t>2010</w:t>
      </w:r>
    </w:p>
  </w:footnote>
  <w:footnote w:id="28">
    <w:p w:rsidR="00836ECD" w:rsidRPr="00FC6039" w:rsidRDefault="00836ECD">
      <w:pPr>
        <w:pStyle w:val="Voetnoottekst"/>
        <w:rPr>
          <w:rFonts w:asciiTheme="majorHAnsi" w:hAnsiTheme="majorHAnsi"/>
          <w:color w:val="595959" w:themeColor="text1" w:themeTint="A6"/>
          <w:lang w:val="nl-NL"/>
        </w:rPr>
      </w:pPr>
      <w:r w:rsidRPr="00FC6039">
        <w:rPr>
          <w:rStyle w:val="Voetnootmarkering"/>
          <w:rFonts w:asciiTheme="majorHAnsi" w:hAnsiTheme="majorHAnsi"/>
          <w:color w:val="595959" w:themeColor="text1" w:themeTint="A6"/>
        </w:rPr>
        <w:footnoteRef/>
      </w:r>
      <w:r w:rsidRPr="009A6278">
        <w:rPr>
          <w:rFonts w:asciiTheme="majorHAnsi" w:hAnsiTheme="majorHAnsi"/>
          <w:color w:val="595959" w:themeColor="text1" w:themeTint="A6"/>
          <w:lang w:val="nl-NL"/>
        </w:rPr>
        <w:t xml:space="preserve"> </w:t>
      </w:r>
      <w:proofErr w:type="spellStart"/>
      <w:r w:rsidRPr="00FC6039">
        <w:rPr>
          <w:rStyle w:val="apple-converted-space"/>
          <w:rFonts w:asciiTheme="majorHAnsi" w:hAnsiTheme="majorHAnsi" w:cs="Arial"/>
          <w:color w:val="595959" w:themeColor="text1" w:themeTint="A6"/>
          <w:shd w:val="clear" w:color="auto" w:fill="FFFFFF"/>
          <w:lang w:val="nl-NL"/>
        </w:rPr>
        <w:t>Sikkema</w:t>
      </w:r>
      <w:proofErr w:type="spellEnd"/>
      <w:r w:rsidRPr="00FC6039">
        <w:rPr>
          <w:rStyle w:val="apple-converted-space"/>
          <w:rFonts w:asciiTheme="majorHAnsi" w:hAnsiTheme="majorHAnsi" w:cs="Arial"/>
          <w:color w:val="595959" w:themeColor="text1" w:themeTint="A6"/>
          <w:shd w:val="clear" w:color="auto" w:fill="FFFFFF"/>
          <w:lang w:val="nl-NL"/>
        </w:rPr>
        <w:t>, 2009</w:t>
      </w:r>
    </w:p>
  </w:footnote>
  <w:footnote w:id="29">
    <w:p w:rsidR="00836ECD" w:rsidRPr="00FC6039" w:rsidRDefault="00836ECD">
      <w:pPr>
        <w:pStyle w:val="Voetnoottekst"/>
        <w:rPr>
          <w:rFonts w:asciiTheme="majorHAnsi" w:hAnsiTheme="majorHAnsi"/>
          <w:color w:val="595959" w:themeColor="text1" w:themeTint="A6"/>
          <w:lang w:val="nl-NL"/>
        </w:rPr>
      </w:pPr>
      <w:r w:rsidRPr="00FC6039">
        <w:rPr>
          <w:rStyle w:val="Voetnootmarkering"/>
          <w:rFonts w:asciiTheme="majorHAnsi" w:hAnsiTheme="majorHAnsi"/>
          <w:color w:val="595959" w:themeColor="text1" w:themeTint="A6"/>
        </w:rPr>
        <w:footnoteRef/>
      </w:r>
      <w:r w:rsidRPr="00FC6039">
        <w:rPr>
          <w:rFonts w:asciiTheme="majorHAnsi" w:hAnsiTheme="majorHAnsi"/>
          <w:color w:val="595959" w:themeColor="text1" w:themeTint="A6"/>
          <w:lang w:val="nl-NL"/>
        </w:rPr>
        <w:t xml:space="preserve"> Bosch, Groen, 2007</w:t>
      </w:r>
    </w:p>
  </w:footnote>
  <w:footnote w:id="30">
    <w:p w:rsidR="00836ECD" w:rsidRPr="00FC6039" w:rsidRDefault="00836ECD">
      <w:pPr>
        <w:pStyle w:val="Voetnoottekst"/>
        <w:rPr>
          <w:lang w:val="nl-NL"/>
        </w:rPr>
      </w:pPr>
      <w:r w:rsidRPr="00FC6039">
        <w:rPr>
          <w:rStyle w:val="Voetnootmarkering"/>
          <w:rFonts w:asciiTheme="majorHAnsi" w:hAnsiTheme="majorHAnsi"/>
          <w:color w:val="595959" w:themeColor="text1" w:themeTint="A6"/>
        </w:rPr>
        <w:footnoteRef/>
      </w:r>
      <w:r w:rsidRPr="00FC6039">
        <w:rPr>
          <w:rFonts w:asciiTheme="majorHAnsi" w:hAnsiTheme="majorHAnsi"/>
          <w:color w:val="595959" w:themeColor="text1" w:themeTint="A6"/>
          <w:lang w:val="nl-NL"/>
        </w:rPr>
        <w:t xml:space="preserve"> Sterk, </w:t>
      </w:r>
      <w:proofErr w:type="spellStart"/>
      <w:r w:rsidRPr="00FC6039">
        <w:rPr>
          <w:rFonts w:asciiTheme="majorHAnsi" w:hAnsiTheme="majorHAnsi"/>
          <w:color w:val="595959" w:themeColor="text1" w:themeTint="A6"/>
          <w:lang w:val="nl-NL"/>
        </w:rPr>
        <w:t>Kuppenveld</w:t>
      </w:r>
      <w:proofErr w:type="spellEnd"/>
      <w:r w:rsidRPr="00FC6039">
        <w:rPr>
          <w:rFonts w:asciiTheme="majorHAnsi" w:hAnsiTheme="majorHAnsi"/>
          <w:color w:val="595959" w:themeColor="text1" w:themeTint="A6"/>
          <w:lang w:val="nl-NL"/>
        </w:rPr>
        <w:t>, 2010</w:t>
      </w:r>
    </w:p>
  </w:footnote>
  <w:footnote w:id="31">
    <w:p w:rsidR="00836ECD" w:rsidRPr="00FC6039" w:rsidRDefault="00836ECD" w:rsidP="00FC6039">
      <w:pPr>
        <w:pStyle w:val="Voetnoottekst"/>
        <w:rPr>
          <w:rFonts w:asciiTheme="majorHAnsi" w:hAnsiTheme="majorHAnsi"/>
          <w:color w:val="595959" w:themeColor="text1" w:themeTint="A6"/>
          <w:lang w:val="nl-NL"/>
        </w:rPr>
      </w:pPr>
      <w:r w:rsidRPr="00FC6039">
        <w:rPr>
          <w:rStyle w:val="Voetnootmarkering"/>
          <w:rFonts w:asciiTheme="majorHAnsi" w:hAnsiTheme="majorHAnsi"/>
          <w:color w:val="595959" w:themeColor="text1" w:themeTint="A6"/>
        </w:rPr>
        <w:footnoteRef/>
      </w:r>
      <w:r w:rsidRPr="00FC6039">
        <w:rPr>
          <w:rFonts w:asciiTheme="majorHAnsi" w:hAnsiTheme="majorHAnsi"/>
          <w:color w:val="595959" w:themeColor="text1" w:themeTint="A6"/>
          <w:lang w:val="nl-NL"/>
        </w:rPr>
        <w:t xml:space="preserve"> </w:t>
      </w:r>
      <w:proofErr w:type="spellStart"/>
      <w:r w:rsidRPr="00FC6039">
        <w:rPr>
          <w:rFonts w:asciiTheme="majorHAnsi" w:hAnsiTheme="majorHAnsi"/>
          <w:color w:val="595959" w:themeColor="text1" w:themeTint="A6"/>
          <w:lang w:val="nl-NL"/>
        </w:rPr>
        <w:t>Zeldert</w:t>
      </w:r>
      <w:proofErr w:type="spellEnd"/>
      <w:r w:rsidRPr="00FC6039">
        <w:rPr>
          <w:rFonts w:asciiTheme="majorHAnsi" w:hAnsiTheme="majorHAnsi"/>
          <w:color w:val="595959" w:themeColor="text1" w:themeTint="A6"/>
          <w:lang w:val="nl-NL"/>
        </w:rPr>
        <w:t xml:space="preserve">, </w:t>
      </w:r>
      <w:proofErr w:type="spellStart"/>
      <w:r w:rsidRPr="00FC6039">
        <w:rPr>
          <w:rFonts w:asciiTheme="majorHAnsi" w:hAnsiTheme="majorHAnsi"/>
          <w:color w:val="595959" w:themeColor="text1" w:themeTint="A6"/>
          <w:lang w:val="nl-NL"/>
        </w:rPr>
        <w:t>n.d</w:t>
      </w:r>
      <w:proofErr w:type="spellEnd"/>
      <w:r w:rsidRPr="00FC6039">
        <w:rPr>
          <w:rFonts w:asciiTheme="majorHAnsi" w:hAnsiTheme="majorHAnsi"/>
          <w:color w:val="595959" w:themeColor="text1" w:themeTint="A6"/>
          <w:lang w:val="nl-NL"/>
        </w:rPr>
        <w:t>.</w:t>
      </w:r>
    </w:p>
  </w:footnote>
  <w:footnote w:id="32">
    <w:p w:rsidR="00836ECD" w:rsidRPr="00FC6039" w:rsidRDefault="00836ECD">
      <w:pPr>
        <w:pStyle w:val="Voetnoottekst"/>
        <w:rPr>
          <w:rFonts w:asciiTheme="majorHAnsi" w:hAnsiTheme="majorHAnsi"/>
          <w:color w:val="595959" w:themeColor="text1" w:themeTint="A6"/>
          <w:lang w:val="nl-NL"/>
        </w:rPr>
      </w:pPr>
      <w:r w:rsidRPr="00FC6039">
        <w:rPr>
          <w:rStyle w:val="Voetnootmarkering"/>
          <w:rFonts w:asciiTheme="majorHAnsi" w:hAnsiTheme="majorHAnsi"/>
          <w:color w:val="595959" w:themeColor="text1" w:themeTint="A6"/>
        </w:rPr>
        <w:footnoteRef/>
      </w:r>
      <w:r w:rsidRPr="00FC6039">
        <w:rPr>
          <w:rFonts w:asciiTheme="majorHAnsi" w:hAnsiTheme="majorHAnsi"/>
          <w:color w:val="595959" w:themeColor="text1" w:themeTint="A6"/>
          <w:lang w:val="nl-NL"/>
        </w:rPr>
        <w:t xml:space="preserve"> Bosch, Groen, 2007</w:t>
      </w:r>
    </w:p>
  </w:footnote>
  <w:footnote w:id="33">
    <w:p w:rsidR="00836ECD" w:rsidRPr="00FC6039" w:rsidRDefault="00836ECD">
      <w:pPr>
        <w:pStyle w:val="Voetnoottekst"/>
        <w:rPr>
          <w:lang w:val="nl-NL"/>
        </w:rPr>
      </w:pPr>
      <w:r w:rsidRPr="00FC6039">
        <w:rPr>
          <w:rStyle w:val="Voetnootmarkering"/>
          <w:rFonts w:asciiTheme="majorHAnsi" w:hAnsiTheme="majorHAnsi"/>
          <w:color w:val="595959" w:themeColor="text1" w:themeTint="A6"/>
        </w:rPr>
        <w:footnoteRef/>
      </w:r>
      <w:r w:rsidRPr="009A6278">
        <w:rPr>
          <w:rFonts w:asciiTheme="majorHAnsi" w:hAnsiTheme="majorHAnsi"/>
          <w:color w:val="595959" w:themeColor="text1" w:themeTint="A6"/>
          <w:lang w:val="nl-NL"/>
        </w:rPr>
        <w:t xml:space="preserve"> </w:t>
      </w:r>
      <w:r w:rsidRPr="00FC6039">
        <w:rPr>
          <w:rFonts w:asciiTheme="majorHAnsi" w:hAnsiTheme="majorHAnsi"/>
          <w:color w:val="595959" w:themeColor="text1" w:themeTint="A6"/>
          <w:lang w:val="nl-NL"/>
        </w:rPr>
        <w:t>ZZP10, 2010</w:t>
      </w:r>
    </w:p>
  </w:footnote>
  <w:footnote w:id="34">
    <w:p w:rsidR="00836ECD" w:rsidRPr="00FC6039" w:rsidRDefault="00836ECD">
      <w:pPr>
        <w:pStyle w:val="Voetnoottekst"/>
        <w:rPr>
          <w:rFonts w:asciiTheme="majorHAnsi" w:hAnsiTheme="majorHAnsi"/>
          <w:color w:val="595959" w:themeColor="text1" w:themeTint="A6"/>
          <w:lang w:val="nl-NL"/>
        </w:rPr>
      </w:pPr>
      <w:r w:rsidRPr="00FC6039">
        <w:rPr>
          <w:rStyle w:val="Voetnootmarkering"/>
          <w:rFonts w:asciiTheme="majorHAnsi" w:hAnsiTheme="majorHAnsi"/>
          <w:color w:val="595959" w:themeColor="text1" w:themeTint="A6"/>
        </w:rPr>
        <w:footnoteRef/>
      </w:r>
      <w:r w:rsidRPr="009A6278">
        <w:rPr>
          <w:rFonts w:asciiTheme="majorHAnsi" w:hAnsiTheme="majorHAnsi"/>
          <w:color w:val="595959" w:themeColor="text1" w:themeTint="A6"/>
          <w:lang w:val="nl-NL"/>
        </w:rPr>
        <w:t xml:space="preserve"> </w:t>
      </w:r>
      <w:r w:rsidRPr="00FC6039">
        <w:rPr>
          <w:rFonts w:asciiTheme="majorHAnsi" w:hAnsiTheme="majorHAnsi"/>
          <w:color w:val="595959" w:themeColor="text1" w:themeTint="A6"/>
          <w:lang w:val="nl-NL"/>
        </w:rPr>
        <w:t>Doorn, 2007</w:t>
      </w:r>
    </w:p>
  </w:footnote>
  <w:footnote w:id="35">
    <w:p w:rsidR="00836ECD" w:rsidRPr="00FC6039" w:rsidRDefault="00836ECD">
      <w:pPr>
        <w:pStyle w:val="Voetnoottekst"/>
        <w:rPr>
          <w:rFonts w:asciiTheme="majorHAnsi" w:hAnsiTheme="majorHAnsi"/>
          <w:color w:val="595959" w:themeColor="text1" w:themeTint="A6"/>
          <w:lang w:val="nl-NL"/>
        </w:rPr>
      </w:pPr>
      <w:r w:rsidRPr="00FC6039">
        <w:rPr>
          <w:rStyle w:val="Voetnootmarkering"/>
          <w:rFonts w:asciiTheme="majorHAnsi" w:hAnsiTheme="majorHAnsi"/>
          <w:color w:val="595959" w:themeColor="text1" w:themeTint="A6"/>
        </w:rPr>
        <w:footnoteRef/>
      </w:r>
      <w:r w:rsidRPr="009A6278">
        <w:rPr>
          <w:rFonts w:asciiTheme="majorHAnsi" w:hAnsiTheme="majorHAnsi"/>
          <w:color w:val="595959" w:themeColor="text1" w:themeTint="A6"/>
          <w:lang w:val="nl-NL"/>
        </w:rPr>
        <w:t xml:space="preserve"> </w:t>
      </w:r>
      <w:r w:rsidRPr="00FC6039">
        <w:rPr>
          <w:rFonts w:asciiTheme="majorHAnsi" w:hAnsiTheme="majorHAnsi"/>
          <w:color w:val="595959" w:themeColor="text1" w:themeTint="A6"/>
          <w:lang w:val="nl-NL"/>
        </w:rPr>
        <w:t>Bosch, Groen 2007</w:t>
      </w:r>
    </w:p>
  </w:footnote>
  <w:footnote w:id="36">
    <w:p w:rsidR="00836ECD" w:rsidRPr="00FC6039" w:rsidRDefault="00836ECD">
      <w:pPr>
        <w:pStyle w:val="Voetnoottekst"/>
        <w:rPr>
          <w:lang w:val="nl-NL"/>
        </w:rPr>
      </w:pPr>
      <w:r w:rsidRPr="00FC6039">
        <w:rPr>
          <w:rStyle w:val="Voetnootmarkering"/>
          <w:rFonts w:asciiTheme="majorHAnsi" w:hAnsiTheme="majorHAnsi"/>
          <w:color w:val="595959" w:themeColor="text1" w:themeTint="A6"/>
        </w:rPr>
        <w:footnoteRef/>
      </w:r>
      <w:r w:rsidRPr="009A6278">
        <w:rPr>
          <w:rFonts w:asciiTheme="majorHAnsi" w:hAnsiTheme="majorHAnsi"/>
          <w:color w:val="595959" w:themeColor="text1" w:themeTint="A6"/>
          <w:lang w:val="nl-NL"/>
        </w:rPr>
        <w:t xml:space="preserve"> </w:t>
      </w:r>
      <w:proofErr w:type="spellStart"/>
      <w:r w:rsidRPr="00FC6039">
        <w:rPr>
          <w:rFonts w:asciiTheme="majorHAnsi" w:hAnsiTheme="majorHAnsi"/>
          <w:color w:val="595959" w:themeColor="text1" w:themeTint="A6"/>
          <w:lang w:val="nl-NL"/>
        </w:rPr>
        <w:t>Franzen</w:t>
      </w:r>
      <w:proofErr w:type="spellEnd"/>
      <w:r w:rsidRPr="00FC6039">
        <w:rPr>
          <w:rFonts w:asciiTheme="majorHAnsi" w:hAnsiTheme="majorHAnsi"/>
          <w:color w:val="595959" w:themeColor="text1" w:themeTint="A6"/>
          <w:lang w:val="nl-NL"/>
        </w:rPr>
        <w:t>, 1998</w:t>
      </w:r>
    </w:p>
  </w:footnote>
  <w:footnote w:id="37">
    <w:p w:rsidR="00836ECD" w:rsidRPr="003E56F8" w:rsidRDefault="00836ECD">
      <w:pPr>
        <w:pStyle w:val="Voetnoottekst"/>
        <w:rPr>
          <w:rFonts w:asciiTheme="majorHAnsi" w:hAnsiTheme="majorHAnsi"/>
          <w:color w:val="595959" w:themeColor="text1" w:themeTint="A6"/>
          <w:lang w:val="nl-NL"/>
        </w:rPr>
      </w:pPr>
      <w:r w:rsidRPr="003E56F8">
        <w:rPr>
          <w:rStyle w:val="Voetnootmarkering"/>
          <w:rFonts w:asciiTheme="majorHAnsi" w:hAnsiTheme="majorHAnsi"/>
          <w:color w:val="595959" w:themeColor="text1" w:themeTint="A6"/>
        </w:rPr>
        <w:footnoteRef/>
      </w:r>
      <w:r w:rsidRPr="009A6278">
        <w:rPr>
          <w:rFonts w:asciiTheme="majorHAnsi" w:hAnsiTheme="majorHAnsi"/>
          <w:color w:val="595959" w:themeColor="text1" w:themeTint="A6"/>
          <w:lang w:val="nl-NL"/>
        </w:rPr>
        <w:t xml:space="preserve"> Meer, 2011</w:t>
      </w:r>
    </w:p>
  </w:footnote>
  <w:footnote w:id="38">
    <w:p w:rsidR="00836ECD" w:rsidRPr="003E56F8" w:rsidRDefault="00836ECD">
      <w:pPr>
        <w:pStyle w:val="Voetnoottekst"/>
        <w:rPr>
          <w:rFonts w:asciiTheme="majorHAnsi" w:hAnsiTheme="majorHAnsi"/>
          <w:color w:val="595959" w:themeColor="text1" w:themeTint="A6"/>
          <w:lang w:val="nl-NL"/>
        </w:rPr>
      </w:pPr>
      <w:r w:rsidRPr="003E56F8">
        <w:rPr>
          <w:rStyle w:val="Voetnootmarkering"/>
          <w:rFonts w:asciiTheme="majorHAnsi" w:hAnsiTheme="majorHAnsi"/>
          <w:color w:val="595959" w:themeColor="text1" w:themeTint="A6"/>
        </w:rPr>
        <w:footnoteRef/>
      </w:r>
      <w:r w:rsidRPr="009A6278">
        <w:rPr>
          <w:rFonts w:asciiTheme="majorHAnsi" w:hAnsiTheme="majorHAnsi"/>
          <w:color w:val="595959" w:themeColor="text1" w:themeTint="A6"/>
          <w:lang w:val="nl-NL"/>
        </w:rPr>
        <w:t xml:space="preserve"> </w:t>
      </w:r>
      <w:r w:rsidRPr="003E56F8">
        <w:rPr>
          <w:rFonts w:asciiTheme="majorHAnsi" w:hAnsiTheme="majorHAnsi"/>
          <w:color w:val="595959" w:themeColor="text1" w:themeTint="A6"/>
          <w:lang w:val="nl-NL"/>
        </w:rPr>
        <w:t>Michels, 2010</w:t>
      </w:r>
    </w:p>
  </w:footnote>
  <w:footnote w:id="39">
    <w:p w:rsidR="00836ECD" w:rsidRPr="003E56F8" w:rsidRDefault="00836ECD">
      <w:pPr>
        <w:pStyle w:val="Voetnoottekst"/>
        <w:rPr>
          <w:rFonts w:asciiTheme="majorHAnsi" w:hAnsiTheme="majorHAnsi"/>
          <w:color w:val="595959" w:themeColor="text1" w:themeTint="A6"/>
          <w:lang w:val="nl-NL"/>
        </w:rPr>
      </w:pPr>
      <w:r w:rsidRPr="003E56F8">
        <w:rPr>
          <w:rStyle w:val="Voetnootmarkering"/>
          <w:rFonts w:asciiTheme="majorHAnsi" w:hAnsiTheme="majorHAnsi"/>
          <w:color w:val="595959" w:themeColor="text1" w:themeTint="A6"/>
        </w:rPr>
        <w:footnoteRef/>
      </w:r>
      <w:r w:rsidRPr="009A6278">
        <w:rPr>
          <w:rFonts w:asciiTheme="majorHAnsi" w:hAnsiTheme="majorHAnsi"/>
          <w:color w:val="595959" w:themeColor="text1" w:themeTint="A6"/>
          <w:lang w:val="nl-NL"/>
        </w:rPr>
        <w:t xml:space="preserve"> </w:t>
      </w:r>
      <w:r w:rsidRPr="003E56F8">
        <w:rPr>
          <w:rFonts w:asciiTheme="majorHAnsi" w:hAnsiTheme="majorHAnsi"/>
          <w:color w:val="595959" w:themeColor="text1" w:themeTint="A6"/>
          <w:lang w:val="nl-NL"/>
        </w:rPr>
        <w:t xml:space="preserve">TNS </w:t>
      </w:r>
      <w:proofErr w:type="spellStart"/>
      <w:r w:rsidRPr="003E56F8">
        <w:rPr>
          <w:rFonts w:asciiTheme="majorHAnsi" w:hAnsiTheme="majorHAnsi"/>
          <w:color w:val="595959" w:themeColor="text1" w:themeTint="A6"/>
          <w:lang w:val="nl-NL"/>
        </w:rPr>
        <w:t>nipo</w:t>
      </w:r>
      <w:proofErr w:type="spellEnd"/>
      <w:r w:rsidRPr="003E56F8">
        <w:rPr>
          <w:rFonts w:asciiTheme="majorHAnsi" w:hAnsiTheme="majorHAnsi"/>
          <w:color w:val="595959" w:themeColor="text1" w:themeTint="A6"/>
          <w:lang w:val="nl-NL"/>
        </w:rPr>
        <w:t>, 2007</w:t>
      </w:r>
    </w:p>
  </w:footnote>
  <w:footnote w:id="40">
    <w:p w:rsidR="00836ECD" w:rsidRPr="003E56F8" w:rsidRDefault="00836ECD">
      <w:pPr>
        <w:pStyle w:val="Voetnoottekst"/>
        <w:rPr>
          <w:rFonts w:asciiTheme="majorHAnsi" w:hAnsiTheme="majorHAnsi"/>
          <w:color w:val="595959" w:themeColor="text1" w:themeTint="A6"/>
          <w:lang w:val="nl-NL"/>
        </w:rPr>
      </w:pPr>
      <w:r w:rsidRPr="003E56F8">
        <w:rPr>
          <w:rStyle w:val="Voetnootmarkering"/>
          <w:rFonts w:asciiTheme="majorHAnsi" w:hAnsiTheme="majorHAnsi"/>
          <w:color w:val="595959" w:themeColor="text1" w:themeTint="A6"/>
        </w:rPr>
        <w:footnoteRef/>
      </w:r>
      <w:r w:rsidRPr="009A6278">
        <w:rPr>
          <w:rFonts w:asciiTheme="majorHAnsi" w:hAnsiTheme="majorHAnsi"/>
          <w:color w:val="595959" w:themeColor="text1" w:themeTint="A6"/>
          <w:lang w:val="nl-NL"/>
        </w:rPr>
        <w:t xml:space="preserve"> </w:t>
      </w:r>
      <w:r w:rsidRPr="003E56F8">
        <w:rPr>
          <w:rFonts w:asciiTheme="majorHAnsi" w:hAnsiTheme="majorHAnsi"/>
          <w:color w:val="595959" w:themeColor="text1" w:themeTint="A6"/>
          <w:lang w:val="nl-NL"/>
        </w:rPr>
        <w:t xml:space="preserve">Sterk, </w:t>
      </w:r>
      <w:proofErr w:type="spellStart"/>
      <w:r w:rsidRPr="003E56F8">
        <w:rPr>
          <w:rFonts w:asciiTheme="majorHAnsi" w:hAnsiTheme="majorHAnsi"/>
          <w:color w:val="595959" w:themeColor="text1" w:themeTint="A6"/>
          <w:lang w:val="nl-NL"/>
        </w:rPr>
        <w:t>Kuppenveld</w:t>
      </w:r>
      <w:proofErr w:type="spellEnd"/>
      <w:r w:rsidRPr="003E56F8">
        <w:rPr>
          <w:rFonts w:asciiTheme="majorHAnsi" w:hAnsiTheme="majorHAnsi"/>
          <w:color w:val="595959" w:themeColor="text1" w:themeTint="A6"/>
          <w:lang w:val="nl-NL"/>
        </w:rPr>
        <w:t>, 2010</w:t>
      </w:r>
    </w:p>
  </w:footnote>
  <w:footnote w:id="41">
    <w:p w:rsidR="00836ECD" w:rsidRPr="003E56F8" w:rsidRDefault="00836ECD">
      <w:pPr>
        <w:pStyle w:val="Voetnoottekst"/>
        <w:rPr>
          <w:rFonts w:asciiTheme="majorHAnsi" w:hAnsiTheme="majorHAnsi"/>
          <w:color w:val="595959" w:themeColor="text1" w:themeTint="A6"/>
          <w:lang w:val="nl-NL"/>
        </w:rPr>
      </w:pPr>
      <w:r w:rsidRPr="003E56F8">
        <w:rPr>
          <w:rStyle w:val="Voetnootmarkering"/>
          <w:rFonts w:asciiTheme="majorHAnsi" w:hAnsiTheme="majorHAnsi"/>
          <w:color w:val="595959" w:themeColor="text1" w:themeTint="A6"/>
        </w:rPr>
        <w:footnoteRef/>
      </w:r>
      <w:r w:rsidRPr="0095465F">
        <w:rPr>
          <w:rFonts w:asciiTheme="majorHAnsi" w:hAnsiTheme="majorHAnsi"/>
          <w:color w:val="595959" w:themeColor="text1" w:themeTint="A6"/>
          <w:lang w:val="nl-NL"/>
        </w:rPr>
        <w:t xml:space="preserve"> Doorn, 2007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ECD" w:rsidRDefault="00836ECD">
    <w:pPr>
      <w:pStyle w:val="Koptekst"/>
    </w:pPr>
    <w:r w:rsidRPr="00A85D6F">
      <w:rPr>
        <w:noProof/>
        <w:lang w:val="nl-NL" w:eastAsia="nl-NL" w:bidi="ar-SA"/>
      </w:rPr>
      <w:drawing>
        <wp:anchor distT="0" distB="0" distL="114300" distR="114300" simplePos="0" relativeHeight="251659264" behindDoc="0" locked="0" layoutInCell="1" allowOverlap="1">
          <wp:simplePos x="0" y="0"/>
          <wp:positionH relativeFrom="column">
            <wp:posOffset>-358231</wp:posOffset>
          </wp:positionH>
          <wp:positionV relativeFrom="paragraph">
            <wp:posOffset>-200198</wp:posOffset>
          </wp:positionV>
          <wp:extent cx="1515852" cy="1258784"/>
          <wp:effectExtent l="19050" t="0" r="8949" b="0"/>
          <wp:wrapNone/>
          <wp:docPr id="77" name="Afbeelding 4" descr="http://www.stadsdebatutrecht.nl/art/userpics/801011132421299679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adsdebatutrecht.nl/art/userpics/801011132421299679741.jpg"/>
                  <pic:cNvPicPr>
                    <a:picLocks noChangeAspect="1" noChangeArrowheads="1"/>
                  </pic:cNvPicPr>
                </pic:nvPicPr>
                <pic:blipFill>
                  <a:blip r:embed="rId1"/>
                  <a:srcRect/>
                  <a:stretch>
                    <a:fillRect/>
                  </a:stretch>
                </pic:blipFill>
                <pic:spPr bwMode="auto">
                  <a:xfrm>
                    <a:off x="0" y="0"/>
                    <a:ext cx="1515051" cy="1254642"/>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8A1" w:rsidRDefault="00EC78A1">
    <w:pPr>
      <w:pStyle w:val="Koptekst"/>
    </w:pPr>
    <w:r>
      <w:rPr>
        <w:noProof/>
        <w:lang w:val="nl-NL" w:eastAsia="nl-NL" w:bidi="ar-SA"/>
      </w:rPr>
      <w:drawing>
        <wp:anchor distT="0" distB="0" distL="114300" distR="114300" simplePos="0" relativeHeight="251661312" behindDoc="0" locked="0" layoutInCell="1" allowOverlap="1">
          <wp:simplePos x="0" y="0"/>
          <wp:positionH relativeFrom="column">
            <wp:posOffset>-358231</wp:posOffset>
          </wp:positionH>
          <wp:positionV relativeFrom="paragraph">
            <wp:posOffset>-57694</wp:posOffset>
          </wp:positionV>
          <wp:extent cx="1517123" cy="1258784"/>
          <wp:effectExtent l="19050" t="0" r="6877" b="0"/>
          <wp:wrapNone/>
          <wp:docPr id="19" name="Afbeelding 4" descr="http://www.stadsdebatutrecht.nl/art/userpics/801011132421299679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adsdebatutrecht.nl/art/userpics/801011132421299679741.jpg"/>
                  <pic:cNvPicPr>
                    <a:picLocks noChangeAspect="1" noChangeArrowheads="1"/>
                  </pic:cNvPicPr>
                </pic:nvPicPr>
                <pic:blipFill>
                  <a:blip r:embed="rId1"/>
                  <a:srcRect/>
                  <a:stretch>
                    <a:fillRect/>
                  </a:stretch>
                </pic:blipFill>
                <pic:spPr bwMode="auto">
                  <a:xfrm>
                    <a:off x="0" y="0"/>
                    <a:ext cx="1517123" cy="1258784"/>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97C03"/>
    <w:multiLevelType w:val="hybridMultilevel"/>
    <w:tmpl w:val="BBD6A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595521"/>
    <w:multiLevelType w:val="hybridMultilevel"/>
    <w:tmpl w:val="1E5044FE"/>
    <w:lvl w:ilvl="0" w:tplc="04130001">
      <w:start w:val="1"/>
      <w:numFmt w:val="bullet"/>
      <w:lvlText w:val=""/>
      <w:lvlJc w:val="left"/>
      <w:pPr>
        <w:ind w:left="2875" w:hanging="360"/>
      </w:pPr>
      <w:rPr>
        <w:rFonts w:ascii="Symbol" w:hAnsi="Symbol" w:hint="default"/>
      </w:rPr>
    </w:lvl>
    <w:lvl w:ilvl="1" w:tplc="04130003" w:tentative="1">
      <w:start w:val="1"/>
      <w:numFmt w:val="bullet"/>
      <w:lvlText w:val="o"/>
      <w:lvlJc w:val="left"/>
      <w:pPr>
        <w:ind w:left="3595" w:hanging="360"/>
      </w:pPr>
      <w:rPr>
        <w:rFonts w:ascii="Courier New" w:hAnsi="Courier New" w:cs="Courier New" w:hint="default"/>
      </w:rPr>
    </w:lvl>
    <w:lvl w:ilvl="2" w:tplc="04130005" w:tentative="1">
      <w:start w:val="1"/>
      <w:numFmt w:val="bullet"/>
      <w:lvlText w:val=""/>
      <w:lvlJc w:val="left"/>
      <w:pPr>
        <w:ind w:left="4315" w:hanging="360"/>
      </w:pPr>
      <w:rPr>
        <w:rFonts w:ascii="Wingdings" w:hAnsi="Wingdings" w:hint="default"/>
      </w:rPr>
    </w:lvl>
    <w:lvl w:ilvl="3" w:tplc="04130001" w:tentative="1">
      <w:start w:val="1"/>
      <w:numFmt w:val="bullet"/>
      <w:lvlText w:val=""/>
      <w:lvlJc w:val="left"/>
      <w:pPr>
        <w:ind w:left="5035" w:hanging="360"/>
      </w:pPr>
      <w:rPr>
        <w:rFonts w:ascii="Symbol" w:hAnsi="Symbol" w:hint="default"/>
      </w:rPr>
    </w:lvl>
    <w:lvl w:ilvl="4" w:tplc="04130003" w:tentative="1">
      <w:start w:val="1"/>
      <w:numFmt w:val="bullet"/>
      <w:lvlText w:val="o"/>
      <w:lvlJc w:val="left"/>
      <w:pPr>
        <w:ind w:left="5755" w:hanging="360"/>
      </w:pPr>
      <w:rPr>
        <w:rFonts w:ascii="Courier New" w:hAnsi="Courier New" w:cs="Courier New" w:hint="default"/>
      </w:rPr>
    </w:lvl>
    <w:lvl w:ilvl="5" w:tplc="04130005" w:tentative="1">
      <w:start w:val="1"/>
      <w:numFmt w:val="bullet"/>
      <w:lvlText w:val=""/>
      <w:lvlJc w:val="left"/>
      <w:pPr>
        <w:ind w:left="6475" w:hanging="360"/>
      </w:pPr>
      <w:rPr>
        <w:rFonts w:ascii="Wingdings" w:hAnsi="Wingdings" w:hint="default"/>
      </w:rPr>
    </w:lvl>
    <w:lvl w:ilvl="6" w:tplc="04130001" w:tentative="1">
      <w:start w:val="1"/>
      <w:numFmt w:val="bullet"/>
      <w:lvlText w:val=""/>
      <w:lvlJc w:val="left"/>
      <w:pPr>
        <w:ind w:left="7195" w:hanging="360"/>
      </w:pPr>
      <w:rPr>
        <w:rFonts w:ascii="Symbol" w:hAnsi="Symbol" w:hint="default"/>
      </w:rPr>
    </w:lvl>
    <w:lvl w:ilvl="7" w:tplc="04130003" w:tentative="1">
      <w:start w:val="1"/>
      <w:numFmt w:val="bullet"/>
      <w:lvlText w:val="o"/>
      <w:lvlJc w:val="left"/>
      <w:pPr>
        <w:ind w:left="7915" w:hanging="360"/>
      </w:pPr>
      <w:rPr>
        <w:rFonts w:ascii="Courier New" w:hAnsi="Courier New" w:cs="Courier New" w:hint="default"/>
      </w:rPr>
    </w:lvl>
    <w:lvl w:ilvl="8" w:tplc="04130005" w:tentative="1">
      <w:start w:val="1"/>
      <w:numFmt w:val="bullet"/>
      <w:lvlText w:val=""/>
      <w:lvlJc w:val="left"/>
      <w:pPr>
        <w:ind w:left="8635" w:hanging="360"/>
      </w:pPr>
      <w:rPr>
        <w:rFonts w:ascii="Wingdings" w:hAnsi="Wingdings" w:hint="default"/>
      </w:rPr>
    </w:lvl>
  </w:abstractNum>
  <w:abstractNum w:abstractNumId="2">
    <w:nsid w:val="062F60C1"/>
    <w:multiLevelType w:val="hybridMultilevel"/>
    <w:tmpl w:val="4476E0E2"/>
    <w:lvl w:ilvl="0" w:tplc="04130001">
      <w:start w:val="1"/>
      <w:numFmt w:val="bullet"/>
      <w:lvlText w:val=""/>
      <w:lvlJc w:val="left"/>
      <w:pPr>
        <w:ind w:left="2875" w:hanging="360"/>
      </w:pPr>
      <w:rPr>
        <w:rFonts w:ascii="Symbol" w:hAnsi="Symbol" w:hint="default"/>
      </w:rPr>
    </w:lvl>
    <w:lvl w:ilvl="1" w:tplc="04130003" w:tentative="1">
      <w:start w:val="1"/>
      <w:numFmt w:val="bullet"/>
      <w:lvlText w:val="o"/>
      <w:lvlJc w:val="left"/>
      <w:pPr>
        <w:ind w:left="3595" w:hanging="360"/>
      </w:pPr>
      <w:rPr>
        <w:rFonts w:ascii="Courier New" w:hAnsi="Courier New" w:cs="Courier New" w:hint="default"/>
      </w:rPr>
    </w:lvl>
    <w:lvl w:ilvl="2" w:tplc="04130005" w:tentative="1">
      <w:start w:val="1"/>
      <w:numFmt w:val="bullet"/>
      <w:lvlText w:val=""/>
      <w:lvlJc w:val="left"/>
      <w:pPr>
        <w:ind w:left="4315" w:hanging="360"/>
      </w:pPr>
      <w:rPr>
        <w:rFonts w:ascii="Wingdings" w:hAnsi="Wingdings" w:hint="default"/>
      </w:rPr>
    </w:lvl>
    <w:lvl w:ilvl="3" w:tplc="04130001" w:tentative="1">
      <w:start w:val="1"/>
      <w:numFmt w:val="bullet"/>
      <w:lvlText w:val=""/>
      <w:lvlJc w:val="left"/>
      <w:pPr>
        <w:ind w:left="5035" w:hanging="360"/>
      </w:pPr>
      <w:rPr>
        <w:rFonts w:ascii="Symbol" w:hAnsi="Symbol" w:hint="default"/>
      </w:rPr>
    </w:lvl>
    <w:lvl w:ilvl="4" w:tplc="04130003" w:tentative="1">
      <w:start w:val="1"/>
      <w:numFmt w:val="bullet"/>
      <w:lvlText w:val="o"/>
      <w:lvlJc w:val="left"/>
      <w:pPr>
        <w:ind w:left="5755" w:hanging="360"/>
      </w:pPr>
      <w:rPr>
        <w:rFonts w:ascii="Courier New" w:hAnsi="Courier New" w:cs="Courier New" w:hint="default"/>
      </w:rPr>
    </w:lvl>
    <w:lvl w:ilvl="5" w:tplc="04130005" w:tentative="1">
      <w:start w:val="1"/>
      <w:numFmt w:val="bullet"/>
      <w:lvlText w:val=""/>
      <w:lvlJc w:val="left"/>
      <w:pPr>
        <w:ind w:left="6475" w:hanging="360"/>
      </w:pPr>
      <w:rPr>
        <w:rFonts w:ascii="Wingdings" w:hAnsi="Wingdings" w:hint="default"/>
      </w:rPr>
    </w:lvl>
    <w:lvl w:ilvl="6" w:tplc="04130001" w:tentative="1">
      <w:start w:val="1"/>
      <w:numFmt w:val="bullet"/>
      <w:lvlText w:val=""/>
      <w:lvlJc w:val="left"/>
      <w:pPr>
        <w:ind w:left="7195" w:hanging="360"/>
      </w:pPr>
      <w:rPr>
        <w:rFonts w:ascii="Symbol" w:hAnsi="Symbol" w:hint="default"/>
      </w:rPr>
    </w:lvl>
    <w:lvl w:ilvl="7" w:tplc="04130003" w:tentative="1">
      <w:start w:val="1"/>
      <w:numFmt w:val="bullet"/>
      <w:lvlText w:val="o"/>
      <w:lvlJc w:val="left"/>
      <w:pPr>
        <w:ind w:left="7915" w:hanging="360"/>
      </w:pPr>
      <w:rPr>
        <w:rFonts w:ascii="Courier New" w:hAnsi="Courier New" w:cs="Courier New" w:hint="default"/>
      </w:rPr>
    </w:lvl>
    <w:lvl w:ilvl="8" w:tplc="04130005" w:tentative="1">
      <w:start w:val="1"/>
      <w:numFmt w:val="bullet"/>
      <w:lvlText w:val=""/>
      <w:lvlJc w:val="left"/>
      <w:pPr>
        <w:ind w:left="8635" w:hanging="360"/>
      </w:pPr>
      <w:rPr>
        <w:rFonts w:ascii="Wingdings" w:hAnsi="Wingdings" w:hint="default"/>
      </w:rPr>
    </w:lvl>
  </w:abstractNum>
  <w:abstractNum w:abstractNumId="3">
    <w:nsid w:val="08F605D7"/>
    <w:multiLevelType w:val="hybridMultilevel"/>
    <w:tmpl w:val="5B100396"/>
    <w:lvl w:ilvl="0" w:tplc="04130001">
      <w:start w:val="1"/>
      <w:numFmt w:val="bullet"/>
      <w:lvlText w:val=""/>
      <w:lvlJc w:val="left"/>
      <w:pPr>
        <w:ind w:left="2875" w:hanging="360"/>
      </w:pPr>
      <w:rPr>
        <w:rFonts w:ascii="Symbol" w:hAnsi="Symbol" w:hint="default"/>
      </w:rPr>
    </w:lvl>
    <w:lvl w:ilvl="1" w:tplc="04130003" w:tentative="1">
      <w:start w:val="1"/>
      <w:numFmt w:val="bullet"/>
      <w:lvlText w:val="o"/>
      <w:lvlJc w:val="left"/>
      <w:pPr>
        <w:ind w:left="3595" w:hanging="360"/>
      </w:pPr>
      <w:rPr>
        <w:rFonts w:ascii="Courier New" w:hAnsi="Courier New" w:cs="Courier New" w:hint="default"/>
      </w:rPr>
    </w:lvl>
    <w:lvl w:ilvl="2" w:tplc="04130005" w:tentative="1">
      <w:start w:val="1"/>
      <w:numFmt w:val="bullet"/>
      <w:lvlText w:val=""/>
      <w:lvlJc w:val="left"/>
      <w:pPr>
        <w:ind w:left="4315" w:hanging="360"/>
      </w:pPr>
      <w:rPr>
        <w:rFonts w:ascii="Wingdings" w:hAnsi="Wingdings" w:hint="default"/>
      </w:rPr>
    </w:lvl>
    <w:lvl w:ilvl="3" w:tplc="04130001" w:tentative="1">
      <w:start w:val="1"/>
      <w:numFmt w:val="bullet"/>
      <w:lvlText w:val=""/>
      <w:lvlJc w:val="left"/>
      <w:pPr>
        <w:ind w:left="5035" w:hanging="360"/>
      </w:pPr>
      <w:rPr>
        <w:rFonts w:ascii="Symbol" w:hAnsi="Symbol" w:hint="default"/>
      </w:rPr>
    </w:lvl>
    <w:lvl w:ilvl="4" w:tplc="04130003" w:tentative="1">
      <w:start w:val="1"/>
      <w:numFmt w:val="bullet"/>
      <w:lvlText w:val="o"/>
      <w:lvlJc w:val="left"/>
      <w:pPr>
        <w:ind w:left="5755" w:hanging="360"/>
      </w:pPr>
      <w:rPr>
        <w:rFonts w:ascii="Courier New" w:hAnsi="Courier New" w:cs="Courier New" w:hint="default"/>
      </w:rPr>
    </w:lvl>
    <w:lvl w:ilvl="5" w:tplc="04130005" w:tentative="1">
      <w:start w:val="1"/>
      <w:numFmt w:val="bullet"/>
      <w:lvlText w:val=""/>
      <w:lvlJc w:val="left"/>
      <w:pPr>
        <w:ind w:left="6475" w:hanging="360"/>
      </w:pPr>
      <w:rPr>
        <w:rFonts w:ascii="Wingdings" w:hAnsi="Wingdings" w:hint="default"/>
      </w:rPr>
    </w:lvl>
    <w:lvl w:ilvl="6" w:tplc="04130001" w:tentative="1">
      <w:start w:val="1"/>
      <w:numFmt w:val="bullet"/>
      <w:lvlText w:val=""/>
      <w:lvlJc w:val="left"/>
      <w:pPr>
        <w:ind w:left="7195" w:hanging="360"/>
      </w:pPr>
      <w:rPr>
        <w:rFonts w:ascii="Symbol" w:hAnsi="Symbol" w:hint="default"/>
      </w:rPr>
    </w:lvl>
    <w:lvl w:ilvl="7" w:tplc="04130003" w:tentative="1">
      <w:start w:val="1"/>
      <w:numFmt w:val="bullet"/>
      <w:lvlText w:val="o"/>
      <w:lvlJc w:val="left"/>
      <w:pPr>
        <w:ind w:left="7915" w:hanging="360"/>
      </w:pPr>
      <w:rPr>
        <w:rFonts w:ascii="Courier New" w:hAnsi="Courier New" w:cs="Courier New" w:hint="default"/>
      </w:rPr>
    </w:lvl>
    <w:lvl w:ilvl="8" w:tplc="04130005" w:tentative="1">
      <w:start w:val="1"/>
      <w:numFmt w:val="bullet"/>
      <w:lvlText w:val=""/>
      <w:lvlJc w:val="left"/>
      <w:pPr>
        <w:ind w:left="8635" w:hanging="360"/>
      </w:pPr>
      <w:rPr>
        <w:rFonts w:ascii="Wingdings" w:hAnsi="Wingdings" w:hint="default"/>
      </w:rPr>
    </w:lvl>
  </w:abstractNum>
  <w:abstractNum w:abstractNumId="4">
    <w:nsid w:val="09023CE1"/>
    <w:multiLevelType w:val="hybridMultilevel"/>
    <w:tmpl w:val="8508EFEA"/>
    <w:lvl w:ilvl="0" w:tplc="04130001">
      <w:start w:val="1"/>
      <w:numFmt w:val="bullet"/>
      <w:lvlText w:val=""/>
      <w:lvlJc w:val="left"/>
      <w:pPr>
        <w:ind w:left="2875" w:hanging="360"/>
      </w:pPr>
      <w:rPr>
        <w:rFonts w:ascii="Symbol" w:hAnsi="Symbol" w:hint="default"/>
      </w:rPr>
    </w:lvl>
    <w:lvl w:ilvl="1" w:tplc="04130003" w:tentative="1">
      <w:start w:val="1"/>
      <w:numFmt w:val="bullet"/>
      <w:lvlText w:val="o"/>
      <w:lvlJc w:val="left"/>
      <w:pPr>
        <w:ind w:left="3595" w:hanging="360"/>
      </w:pPr>
      <w:rPr>
        <w:rFonts w:ascii="Courier New" w:hAnsi="Courier New" w:cs="Courier New" w:hint="default"/>
      </w:rPr>
    </w:lvl>
    <w:lvl w:ilvl="2" w:tplc="04130005" w:tentative="1">
      <w:start w:val="1"/>
      <w:numFmt w:val="bullet"/>
      <w:lvlText w:val=""/>
      <w:lvlJc w:val="left"/>
      <w:pPr>
        <w:ind w:left="4315" w:hanging="360"/>
      </w:pPr>
      <w:rPr>
        <w:rFonts w:ascii="Wingdings" w:hAnsi="Wingdings" w:hint="default"/>
      </w:rPr>
    </w:lvl>
    <w:lvl w:ilvl="3" w:tplc="04130001" w:tentative="1">
      <w:start w:val="1"/>
      <w:numFmt w:val="bullet"/>
      <w:lvlText w:val=""/>
      <w:lvlJc w:val="left"/>
      <w:pPr>
        <w:ind w:left="5035" w:hanging="360"/>
      </w:pPr>
      <w:rPr>
        <w:rFonts w:ascii="Symbol" w:hAnsi="Symbol" w:hint="default"/>
      </w:rPr>
    </w:lvl>
    <w:lvl w:ilvl="4" w:tplc="04130003" w:tentative="1">
      <w:start w:val="1"/>
      <w:numFmt w:val="bullet"/>
      <w:lvlText w:val="o"/>
      <w:lvlJc w:val="left"/>
      <w:pPr>
        <w:ind w:left="5755" w:hanging="360"/>
      </w:pPr>
      <w:rPr>
        <w:rFonts w:ascii="Courier New" w:hAnsi="Courier New" w:cs="Courier New" w:hint="default"/>
      </w:rPr>
    </w:lvl>
    <w:lvl w:ilvl="5" w:tplc="04130005" w:tentative="1">
      <w:start w:val="1"/>
      <w:numFmt w:val="bullet"/>
      <w:lvlText w:val=""/>
      <w:lvlJc w:val="left"/>
      <w:pPr>
        <w:ind w:left="6475" w:hanging="360"/>
      </w:pPr>
      <w:rPr>
        <w:rFonts w:ascii="Wingdings" w:hAnsi="Wingdings" w:hint="default"/>
      </w:rPr>
    </w:lvl>
    <w:lvl w:ilvl="6" w:tplc="04130001" w:tentative="1">
      <w:start w:val="1"/>
      <w:numFmt w:val="bullet"/>
      <w:lvlText w:val=""/>
      <w:lvlJc w:val="left"/>
      <w:pPr>
        <w:ind w:left="7195" w:hanging="360"/>
      </w:pPr>
      <w:rPr>
        <w:rFonts w:ascii="Symbol" w:hAnsi="Symbol" w:hint="default"/>
      </w:rPr>
    </w:lvl>
    <w:lvl w:ilvl="7" w:tplc="04130003" w:tentative="1">
      <w:start w:val="1"/>
      <w:numFmt w:val="bullet"/>
      <w:lvlText w:val="o"/>
      <w:lvlJc w:val="left"/>
      <w:pPr>
        <w:ind w:left="7915" w:hanging="360"/>
      </w:pPr>
      <w:rPr>
        <w:rFonts w:ascii="Courier New" w:hAnsi="Courier New" w:cs="Courier New" w:hint="default"/>
      </w:rPr>
    </w:lvl>
    <w:lvl w:ilvl="8" w:tplc="04130005" w:tentative="1">
      <w:start w:val="1"/>
      <w:numFmt w:val="bullet"/>
      <w:lvlText w:val=""/>
      <w:lvlJc w:val="left"/>
      <w:pPr>
        <w:ind w:left="8635" w:hanging="360"/>
      </w:pPr>
      <w:rPr>
        <w:rFonts w:ascii="Wingdings" w:hAnsi="Wingdings" w:hint="default"/>
      </w:rPr>
    </w:lvl>
  </w:abstractNum>
  <w:abstractNum w:abstractNumId="5">
    <w:nsid w:val="0F072A5C"/>
    <w:multiLevelType w:val="hybridMultilevel"/>
    <w:tmpl w:val="AD96C8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2E21D60"/>
    <w:multiLevelType w:val="hybridMultilevel"/>
    <w:tmpl w:val="4DC01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BA66328"/>
    <w:multiLevelType w:val="hybridMultilevel"/>
    <w:tmpl w:val="81B43A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C580CAB"/>
    <w:multiLevelType w:val="hybridMultilevel"/>
    <w:tmpl w:val="4268F228"/>
    <w:lvl w:ilvl="0" w:tplc="6840E164">
      <w:start w:val="1"/>
      <w:numFmt w:val="decimal"/>
      <w:lvlText w:val="%1."/>
      <w:lvlJc w:val="left"/>
      <w:pPr>
        <w:ind w:left="2875" w:hanging="360"/>
      </w:pPr>
      <w:rPr>
        <w:b/>
      </w:rPr>
    </w:lvl>
    <w:lvl w:ilvl="1" w:tplc="04130019" w:tentative="1">
      <w:start w:val="1"/>
      <w:numFmt w:val="lowerLetter"/>
      <w:lvlText w:val="%2."/>
      <w:lvlJc w:val="left"/>
      <w:pPr>
        <w:ind w:left="3595" w:hanging="360"/>
      </w:pPr>
    </w:lvl>
    <w:lvl w:ilvl="2" w:tplc="0413001B" w:tentative="1">
      <w:start w:val="1"/>
      <w:numFmt w:val="lowerRoman"/>
      <w:lvlText w:val="%3."/>
      <w:lvlJc w:val="right"/>
      <w:pPr>
        <w:ind w:left="4315" w:hanging="180"/>
      </w:pPr>
    </w:lvl>
    <w:lvl w:ilvl="3" w:tplc="0413000F" w:tentative="1">
      <w:start w:val="1"/>
      <w:numFmt w:val="decimal"/>
      <w:lvlText w:val="%4."/>
      <w:lvlJc w:val="left"/>
      <w:pPr>
        <w:ind w:left="5035" w:hanging="360"/>
      </w:pPr>
    </w:lvl>
    <w:lvl w:ilvl="4" w:tplc="04130019" w:tentative="1">
      <w:start w:val="1"/>
      <w:numFmt w:val="lowerLetter"/>
      <w:lvlText w:val="%5."/>
      <w:lvlJc w:val="left"/>
      <w:pPr>
        <w:ind w:left="5755" w:hanging="360"/>
      </w:pPr>
    </w:lvl>
    <w:lvl w:ilvl="5" w:tplc="0413001B" w:tentative="1">
      <w:start w:val="1"/>
      <w:numFmt w:val="lowerRoman"/>
      <w:lvlText w:val="%6."/>
      <w:lvlJc w:val="right"/>
      <w:pPr>
        <w:ind w:left="6475" w:hanging="180"/>
      </w:pPr>
    </w:lvl>
    <w:lvl w:ilvl="6" w:tplc="0413000F" w:tentative="1">
      <w:start w:val="1"/>
      <w:numFmt w:val="decimal"/>
      <w:lvlText w:val="%7."/>
      <w:lvlJc w:val="left"/>
      <w:pPr>
        <w:ind w:left="7195" w:hanging="360"/>
      </w:pPr>
    </w:lvl>
    <w:lvl w:ilvl="7" w:tplc="04130019" w:tentative="1">
      <w:start w:val="1"/>
      <w:numFmt w:val="lowerLetter"/>
      <w:lvlText w:val="%8."/>
      <w:lvlJc w:val="left"/>
      <w:pPr>
        <w:ind w:left="7915" w:hanging="360"/>
      </w:pPr>
    </w:lvl>
    <w:lvl w:ilvl="8" w:tplc="0413001B" w:tentative="1">
      <w:start w:val="1"/>
      <w:numFmt w:val="lowerRoman"/>
      <w:lvlText w:val="%9."/>
      <w:lvlJc w:val="right"/>
      <w:pPr>
        <w:ind w:left="8635" w:hanging="180"/>
      </w:pPr>
    </w:lvl>
  </w:abstractNum>
  <w:abstractNum w:abstractNumId="9">
    <w:nsid w:val="1CA35271"/>
    <w:multiLevelType w:val="hybridMultilevel"/>
    <w:tmpl w:val="214A5956"/>
    <w:lvl w:ilvl="0" w:tplc="04130001">
      <w:start w:val="1"/>
      <w:numFmt w:val="bullet"/>
      <w:lvlText w:val=""/>
      <w:lvlJc w:val="left"/>
      <w:pPr>
        <w:ind w:left="2875" w:hanging="360"/>
      </w:pPr>
      <w:rPr>
        <w:rFonts w:ascii="Symbol" w:hAnsi="Symbol" w:hint="default"/>
      </w:rPr>
    </w:lvl>
    <w:lvl w:ilvl="1" w:tplc="04130003" w:tentative="1">
      <w:start w:val="1"/>
      <w:numFmt w:val="bullet"/>
      <w:lvlText w:val="o"/>
      <w:lvlJc w:val="left"/>
      <w:pPr>
        <w:ind w:left="3595" w:hanging="360"/>
      </w:pPr>
      <w:rPr>
        <w:rFonts w:ascii="Courier New" w:hAnsi="Courier New" w:cs="Courier New" w:hint="default"/>
      </w:rPr>
    </w:lvl>
    <w:lvl w:ilvl="2" w:tplc="04130005" w:tentative="1">
      <w:start w:val="1"/>
      <w:numFmt w:val="bullet"/>
      <w:lvlText w:val=""/>
      <w:lvlJc w:val="left"/>
      <w:pPr>
        <w:ind w:left="4315" w:hanging="360"/>
      </w:pPr>
      <w:rPr>
        <w:rFonts w:ascii="Wingdings" w:hAnsi="Wingdings" w:hint="default"/>
      </w:rPr>
    </w:lvl>
    <w:lvl w:ilvl="3" w:tplc="04130001" w:tentative="1">
      <w:start w:val="1"/>
      <w:numFmt w:val="bullet"/>
      <w:lvlText w:val=""/>
      <w:lvlJc w:val="left"/>
      <w:pPr>
        <w:ind w:left="5035" w:hanging="360"/>
      </w:pPr>
      <w:rPr>
        <w:rFonts w:ascii="Symbol" w:hAnsi="Symbol" w:hint="default"/>
      </w:rPr>
    </w:lvl>
    <w:lvl w:ilvl="4" w:tplc="04130003" w:tentative="1">
      <w:start w:val="1"/>
      <w:numFmt w:val="bullet"/>
      <w:lvlText w:val="o"/>
      <w:lvlJc w:val="left"/>
      <w:pPr>
        <w:ind w:left="5755" w:hanging="360"/>
      </w:pPr>
      <w:rPr>
        <w:rFonts w:ascii="Courier New" w:hAnsi="Courier New" w:cs="Courier New" w:hint="default"/>
      </w:rPr>
    </w:lvl>
    <w:lvl w:ilvl="5" w:tplc="04130005" w:tentative="1">
      <w:start w:val="1"/>
      <w:numFmt w:val="bullet"/>
      <w:lvlText w:val=""/>
      <w:lvlJc w:val="left"/>
      <w:pPr>
        <w:ind w:left="6475" w:hanging="360"/>
      </w:pPr>
      <w:rPr>
        <w:rFonts w:ascii="Wingdings" w:hAnsi="Wingdings" w:hint="default"/>
      </w:rPr>
    </w:lvl>
    <w:lvl w:ilvl="6" w:tplc="04130001" w:tentative="1">
      <w:start w:val="1"/>
      <w:numFmt w:val="bullet"/>
      <w:lvlText w:val=""/>
      <w:lvlJc w:val="left"/>
      <w:pPr>
        <w:ind w:left="7195" w:hanging="360"/>
      </w:pPr>
      <w:rPr>
        <w:rFonts w:ascii="Symbol" w:hAnsi="Symbol" w:hint="default"/>
      </w:rPr>
    </w:lvl>
    <w:lvl w:ilvl="7" w:tplc="04130003" w:tentative="1">
      <w:start w:val="1"/>
      <w:numFmt w:val="bullet"/>
      <w:lvlText w:val="o"/>
      <w:lvlJc w:val="left"/>
      <w:pPr>
        <w:ind w:left="7915" w:hanging="360"/>
      </w:pPr>
      <w:rPr>
        <w:rFonts w:ascii="Courier New" w:hAnsi="Courier New" w:cs="Courier New" w:hint="default"/>
      </w:rPr>
    </w:lvl>
    <w:lvl w:ilvl="8" w:tplc="04130005" w:tentative="1">
      <w:start w:val="1"/>
      <w:numFmt w:val="bullet"/>
      <w:lvlText w:val=""/>
      <w:lvlJc w:val="left"/>
      <w:pPr>
        <w:ind w:left="8635" w:hanging="360"/>
      </w:pPr>
      <w:rPr>
        <w:rFonts w:ascii="Wingdings" w:hAnsi="Wingdings" w:hint="default"/>
      </w:rPr>
    </w:lvl>
  </w:abstractNum>
  <w:abstractNum w:abstractNumId="10">
    <w:nsid w:val="1E265E31"/>
    <w:multiLevelType w:val="hybridMultilevel"/>
    <w:tmpl w:val="AFD88440"/>
    <w:lvl w:ilvl="0" w:tplc="04130001">
      <w:start w:val="1"/>
      <w:numFmt w:val="bullet"/>
      <w:lvlText w:val=""/>
      <w:lvlJc w:val="left"/>
      <w:pPr>
        <w:ind w:left="2880" w:hanging="360"/>
      </w:pPr>
      <w:rPr>
        <w:rFonts w:ascii="Symbol" w:hAnsi="Symbol"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1">
    <w:nsid w:val="20FD5197"/>
    <w:multiLevelType w:val="hybridMultilevel"/>
    <w:tmpl w:val="C07621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26D6BF7"/>
    <w:multiLevelType w:val="hybridMultilevel"/>
    <w:tmpl w:val="705C03A2"/>
    <w:lvl w:ilvl="0" w:tplc="04130001">
      <w:start w:val="1"/>
      <w:numFmt w:val="bullet"/>
      <w:lvlText w:val=""/>
      <w:lvlJc w:val="left"/>
      <w:pPr>
        <w:ind w:left="2875" w:hanging="360"/>
      </w:pPr>
      <w:rPr>
        <w:rFonts w:ascii="Symbol" w:hAnsi="Symbol" w:hint="default"/>
      </w:rPr>
    </w:lvl>
    <w:lvl w:ilvl="1" w:tplc="04130003" w:tentative="1">
      <w:start w:val="1"/>
      <w:numFmt w:val="bullet"/>
      <w:lvlText w:val="o"/>
      <w:lvlJc w:val="left"/>
      <w:pPr>
        <w:ind w:left="3595" w:hanging="360"/>
      </w:pPr>
      <w:rPr>
        <w:rFonts w:ascii="Courier New" w:hAnsi="Courier New" w:cs="Courier New" w:hint="default"/>
      </w:rPr>
    </w:lvl>
    <w:lvl w:ilvl="2" w:tplc="04130005" w:tentative="1">
      <w:start w:val="1"/>
      <w:numFmt w:val="bullet"/>
      <w:lvlText w:val=""/>
      <w:lvlJc w:val="left"/>
      <w:pPr>
        <w:ind w:left="4315" w:hanging="360"/>
      </w:pPr>
      <w:rPr>
        <w:rFonts w:ascii="Wingdings" w:hAnsi="Wingdings" w:hint="default"/>
      </w:rPr>
    </w:lvl>
    <w:lvl w:ilvl="3" w:tplc="04130001" w:tentative="1">
      <w:start w:val="1"/>
      <w:numFmt w:val="bullet"/>
      <w:lvlText w:val=""/>
      <w:lvlJc w:val="left"/>
      <w:pPr>
        <w:ind w:left="5035" w:hanging="360"/>
      </w:pPr>
      <w:rPr>
        <w:rFonts w:ascii="Symbol" w:hAnsi="Symbol" w:hint="default"/>
      </w:rPr>
    </w:lvl>
    <w:lvl w:ilvl="4" w:tplc="04130003" w:tentative="1">
      <w:start w:val="1"/>
      <w:numFmt w:val="bullet"/>
      <w:lvlText w:val="o"/>
      <w:lvlJc w:val="left"/>
      <w:pPr>
        <w:ind w:left="5755" w:hanging="360"/>
      </w:pPr>
      <w:rPr>
        <w:rFonts w:ascii="Courier New" w:hAnsi="Courier New" w:cs="Courier New" w:hint="default"/>
      </w:rPr>
    </w:lvl>
    <w:lvl w:ilvl="5" w:tplc="04130005" w:tentative="1">
      <w:start w:val="1"/>
      <w:numFmt w:val="bullet"/>
      <w:lvlText w:val=""/>
      <w:lvlJc w:val="left"/>
      <w:pPr>
        <w:ind w:left="6475" w:hanging="360"/>
      </w:pPr>
      <w:rPr>
        <w:rFonts w:ascii="Wingdings" w:hAnsi="Wingdings" w:hint="default"/>
      </w:rPr>
    </w:lvl>
    <w:lvl w:ilvl="6" w:tplc="04130001" w:tentative="1">
      <w:start w:val="1"/>
      <w:numFmt w:val="bullet"/>
      <w:lvlText w:val=""/>
      <w:lvlJc w:val="left"/>
      <w:pPr>
        <w:ind w:left="7195" w:hanging="360"/>
      </w:pPr>
      <w:rPr>
        <w:rFonts w:ascii="Symbol" w:hAnsi="Symbol" w:hint="default"/>
      </w:rPr>
    </w:lvl>
    <w:lvl w:ilvl="7" w:tplc="04130003" w:tentative="1">
      <w:start w:val="1"/>
      <w:numFmt w:val="bullet"/>
      <w:lvlText w:val="o"/>
      <w:lvlJc w:val="left"/>
      <w:pPr>
        <w:ind w:left="7915" w:hanging="360"/>
      </w:pPr>
      <w:rPr>
        <w:rFonts w:ascii="Courier New" w:hAnsi="Courier New" w:cs="Courier New" w:hint="default"/>
      </w:rPr>
    </w:lvl>
    <w:lvl w:ilvl="8" w:tplc="04130005" w:tentative="1">
      <w:start w:val="1"/>
      <w:numFmt w:val="bullet"/>
      <w:lvlText w:val=""/>
      <w:lvlJc w:val="left"/>
      <w:pPr>
        <w:ind w:left="8635" w:hanging="360"/>
      </w:pPr>
      <w:rPr>
        <w:rFonts w:ascii="Wingdings" w:hAnsi="Wingdings" w:hint="default"/>
      </w:rPr>
    </w:lvl>
  </w:abstractNum>
  <w:abstractNum w:abstractNumId="13">
    <w:nsid w:val="2F8A6F53"/>
    <w:multiLevelType w:val="hybridMultilevel"/>
    <w:tmpl w:val="1A1E3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AE054DB"/>
    <w:multiLevelType w:val="hybridMultilevel"/>
    <w:tmpl w:val="2AB4A4DC"/>
    <w:lvl w:ilvl="0" w:tplc="04130001">
      <w:start w:val="1"/>
      <w:numFmt w:val="bullet"/>
      <w:lvlText w:val=""/>
      <w:lvlJc w:val="left"/>
      <w:pPr>
        <w:ind w:left="2875" w:hanging="360"/>
      </w:pPr>
      <w:rPr>
        <w:rFonts w:ascii="Symbol" w:hAnsi="Symbol" w:hint="default"/>
      </w:rPr>
    </w:lvl>
    <w:lvl w:ilvl="1" w:tplc="04130003" w:tentative="1">
      <w:start w:val="1"/>
      <w:numFmt w:val="bullet"/>
      <w:lvlText w:val="o"/>
      <w:lvlJc w:val="left"/>
      <w:pPr>
        <w:ind w:left="3595" w:hanging="360"/>
      </w:pPr>
      <w:rPr>
        <w:rFonts w:ascii="Courier New" w:hAnsi="Courier New" w:cs="Courier New" w:hint="default"/>
      </w:rPr>
    </w:lvl>
    <w:lvl w:ilvl="2" w:tplc="04130005" w:tentative="1">
      <w:start w:val="1"/>
      <w:numFmt w:val="bullet"/>
      <w:lvlText w:val=""/>
      <w:lvlJc w:val="left"/>
      <w:pPr>
        <w:ind w:left="4315" w:hanging="360"/>
      </w:pPr>
      <w:rPr>
        <w:rFonts w:ascii="Wingdings" w:hAnsi="Wingdings" w:hint="default"/>
      </w:rPr>
    </w:lvl>
    <w:lvl w:ilvl="3" w:tplc="04130001" w:tentative="1">
      <w:start w:val="1"/>
      <w:numFmt w:val="bullet"/>
      <w:lvlText w:val=""/>
      <w:lvlJc w:val="left"/>
      <w:pPr>
        <w:ind w:left="5035" w:hanging="360"/>
      </w:pPr>
      <w:rPr>
        <w:rFonts w:ascii="Symbol" w:hAnsi="Symbol" w:hint="default"/>
      </w:rPr>
    </w:lvl>
    <w:lvl w:ilvl="4" w:tplc="04130003" w:tentative="1">
      <w:start w:val="1"/>
      <w:numFmt w:val="bullet"/>
      <w:lvlText w:val="o"/>
      <w:lvlJc w:val="left"/>
      <w:pPr>
        <w:ind w:left="5755" w:hanging="360"/>
      </w:pPr>
      <w:rPr>
        <w:rFonts w:ascii="Courier New" w:hAnsi="Courier New" w:cs="Courier New" w:hint="default"/>
      </w:rPr>
    </w:lvl>
    <w:lvl w:ilvl="5" w:tplc="04130005" w:tentative="1">
      <w:start w:val="1"/>
      <w:numFmt w:val="bullet"/>
      <w:lvlText w:val=""/>
      <w:lvlJc w:val="left"/>
      <w:pPr>
        <w:ind w:left="6475" w:hanging="360"/>
      </w:pPr>
      <w:rPr>
        <w:rFonts w:ascii="Wingdings" w:hAnsi="Wingdings" w:hint="default"/>
      </w:rPr>
    </w:lvl>
    <w:lvl w:ilvl="6" w:tplc="04130001" w:tentative="1">
      <w:start w:val="1"/>
      <w:numFmt w:val="bullet"/>
      <w:lvlText w:val=""/>
      <w:lvlJc w:val="left"/>
      <w:pPr>
        <w:ind w:left="7195" w:hanging="360"/>
      </w:pPr>
      <w:rPr>
        <w:rFonts w:ascii="Symbol" w:hAnsi="Symbol" w:hint="default"/>
      </w:rPr>
    </w:lvl>
    <w:lvl w:ilvl="7" w:tplc="04130003" w:tentative="1">
      <w:start w:val="1"/>
      <w:numFmt w:val="bullet"/>
      <w:lvlText w:val="o"/>
      <w:lvlJc w:val="left"/>
      <w:pPr>
        <w:ind w:left="7915" w:hanging="360"/>
      </w:pPr>
      <w:rPr>
        <w:rFonts w:ascii="Courier New" w:hAnsi="Courier New" w:cs="Courier New" w:hint="default"/>
      </w:rPr>
    </w:lvl>
    <w:lvl w:ilvl="8" w:tplc="04130005" w:tentative="1">
      <w:start w:val="1"/>
      <w:numFmt w:val="bullet"/>
      <w:lvlText w:val=""/>
      <w:lvlJc w:val="left"/>
      <w:pPr>
        <w:ind w:left="8635" w:hanging="360"/>
      </w:pPr>
      <w:rPr>
        <w:rFonts w:ascii="Wingdings" w:hAnsi="Wingdings" w:hint="default"/>
      </w:rPr>
    </w:lvl>
  </w:abstractNum>
  <w:abstractNum w:abstractNumId="15">
    <w:nsid w:val="3E7439E6"/>
    <w:multiLevelType w:val="hybridMultilevel"/>
    <w:tmpl w:val="60FE4FD4"/>
    <w:lvl w:ilvl="0" w:tplc="04130001">
      <w:start w:val="1"/>
      <w:numFmt w:val="bullet"/>
      <w:lvlText w:val=""/>
      <w:lvlJc w:val="left"/>
      <w:pPr>
        <w:ind w:left="2880" w:hanging="360"/>
      </w:pPr>
      <w:rPr>
        <w:rFonts w:ascii="Symbol" w:hAnsi="Symbol" w:hint="default"/>
      </w:rPr>
    </w:lvl>
    <w:lvl w:ilvl="1" w:tplc="04130001">
      <w:start w:val="1"/>
      <w:numFmt w:val="bullet"/>
      <w:lvlText w:val=""/>
      <w:lvlJc w:val="left"/>
      <w:pPr>
        <w:ind w:left="3600" w:hanging="360"/>
      </w:pPr>
      <w:rPr>
        <w:rFonts w:ascii="Symbol" w:hAnsi="Symbol" w:hint="default"/>
      </w:rPr>
    </w:lvl>
    <w:lvl w:ilvl="2" w:tplc="04130005" w:tentative="1">
      <w:start w:val="1"/>
      <w:numFmt w:val="bullet"/>
      <w:lvlText w:val=""/>
      <w:lvlJc w:val="left"/>
      <w:pPr>
        <w:ind w:left="4320" w:hanging="360"/>
      </w:pPr>
      <w:rPr>
        <w:rFonts w:ascii="Wingdings" w:hAnsi="Wingdings" w:hint="default"/>
      </w:rPr>
    </w:lvl>
    <w:lvl w:ilvl="3" w:tplc="0413000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6">
    <w:nsid w:val="43707330"/>
    <w:multiLevelType w:val="hybridMultilevel"/>
    <w:tmpl w:val="8E68B2A4"/>
    <w:lvl w:ilvl="0" w:tplc="04130001">
      <w:start w:val="1"/>
      <w:numFmt w:val="bullet"/>
      <w:lvlText w:val=""/>
      <w:lvlJc w:val="left"/>
      <w:pPr>
        <w:ind w:left="2875" w:hanging="360"/>
      </w:pPr>
      <w:rPr>
        <w:rFonts w:ascii="Symbol" w:hAnsi="Symbol" w:hint="default"/>
      </w:rPr>
    </w:lvl>
    <w:lvl w:ilvl="1" w:tplc="04130003" w:tentative="1">
      <w:start w:val="1"/>
      <w:numFmt w:val="bullet"/>
      <w:lvlText w:val="o"/>
      <w:lvlJc w:val="left"/>
      <w:pPr>
        <w:ind w:left="3595" w:hanging="360"/>
      </w:pPr>
      <w:rPr>
        <w:rFonts w:ascii="Courier New" w:hAnsi="Courier New" w:cs="Courier New" w:hint="default"/>
      </w:rPr>
    </w:lvl>
    <w:lvl w:ilvl="2" w:tplc="04130005" w:tentative="1">
      <w:start w:val="1"/>
      <w:numFmt w:val="bullet"/>
      <w:lvlText w:val=""/>
      <w:lvlJc w:val="left"/>
      <w:pPr>
        <w:ind w:left="4315" w:hanging="360"/>
      </w:pPr>
      <w:rPr>
        <w:rFonts w:ascii="Wingdings" w:hAnsi="Wingdings" w:hint="default"/>
      </w:rPr>
    </w:lvl>
    <w:lvl w:ilvl="3" w:tplc="04130001" w:tentative="1">
      <w:start w:val="1"/>
      <w:numFmt w:val="bullet"/>
      <w:lvlText w:val=""/>
      <w:lvlJc w:val="left"/>
      <w:pPr>
        <w:ind w:left="5035" w:hanging="360"/>
      </w:pPr>
      <w:rPr>
        <w:rFonts w:ascii="Symbol" w:hAnsi="Symbol" w:hint="default"/>
      </w:rPr>
    </w:lvl>
    <w:lvl w:ilvl="4" w:tplc="04130003" w:tentative="1">
      <w:start w:val="1"/>
      <w:numFmt w:val="bullet"/>
      <w:lvlText w:val="o"/>
      <w:lvlJc w:val="left"/>
      <w:pPr>
        <w:ind w:left="5755" w:hanging="360"/>
      </w:pPr>
      <w:rPr>
        <w:rFonts w:ascii="Courier New" w:hAnsi="Courier New" w:cs="Courier New" w:hint="default"/>
      </w:rPr>
    </w:lvl>
    <w:lvl w:ilvl="5" w:tplc="04130005" w:tentative="1">
      <w:start w:val="1"/>
      <w:numFmt w:val="bullet"/>
      <w:lvlText w:val=""/>
      <w:lvlJc w:val="left"/>
      <w:pPr>
        <w:ind w:left="6475" w:hanging="360"/>
      </w:pPr>
      <w:rPr>
        <w:rFonts w:ascii="Wingdings" w:hAnsi="Wingdings" w:hint="default"/>
      </w:rPr>
    </w:lvl>
    <w:lvl w:ilvl="6" w:tplc="04130001" w:tentative="1">
      <w:start w:val="1"/>
      <w:numFmt w:val="bullet"/>
      <w:lvlText w:val=""/>
      <w:lvlJc w:val="left"/>
      <w:pPr>
        <w:ind w:left="7195" w:hanging="360"/>
      </w:pPr>
      <w:rPr>
        <w:rFonts w:ascii="Symbol" w:hAnsi="Symbol" w:hint="default"/>
      </w:rPr>
    </w:lvl>
    <w:lvl w:ilvl="7" w:tplc="04130003" w:tentative="1">
      <w:start w:val="1"/>
      <w:numFmt w:val="bullet"/>
      <w:lvlText w:val="o"/>
      <w:lvlJc w:val="left"/>
      <w:pPr>
        <w:ind w:left="7915" w:hanging="360"/>
      </w:pPr>
      <w:rPr>
        <w:rFonts w:ascii="Courier New" w:hAnsi="Courier New" w:cs="Courier New" w:hint="default"/>
      </w:rPr>
    </w:lvl>
    <w:lvl w:ilvl="8" w:tplc="04130005" w:tentative="1">
      <w:start w:val="1"/>
      <w:numFmt w:val="bullet"/>
      <w:lvlText w:val=""/>
      <w:lvlJc w:val="left"/>
      <w:pPr>
        <w:ind w:left="8635" w:hanging="360"/>
      </w:pPr>
      <w:rPr>
        <w:rFonts w:ascii="Wingdings" w:hAnsi="Wingdings" w:hint="default"/>
      </w:rPr>
    </w:lvl>
  </w:abstractNum>
  <w:abstractNum w:abstractNumId="17">
    <w:nsid w:val="47490C2A"/>
    <w:multiLevelType w:val="hybridMultilevel"/>
    <w:tmpl w:val="B88C756C"/>
    <w:lvl w:ilvl="0" w:tplc="04130001">
      <w:start w:val="1"/>
      <w:numFmt w:val="bullet"/>
      <w:lvlText w:val=""/>
      <w:lvlJc w:val="left"/>
      <w:pPr>
        <w:ind w:left="2875" w:hanging="360"/>
      </w:pPr>
      <w:rPr>
        <w:rFonts w:ascii="Symbol" w:hAnsi="Symbol" w:hint="default"/>
      </w:rPr>
    </w:lvl>
    <w:lvl w:ilvl="1" w:tplc="04130003" w:tentative="1">
      <w:start w:val="1"/>
      <w:numFmt w:val="bullet"/>
      <w:lvlText w:val="o"/>
      <w:lvlJc w:val="left"/>
      <w:pPr>
        <w:ind w:left="3595" w:hanging="360"/>
      </w:pPr>
      <w:rPr>
        <w:rFonts w:ascii="Courier New" w:hAnsi="Courier New" w:cs="Courier New" w:hint="default"/>
      </w:rPr>
    </w:lvl>
    <w:lvl w:ilvl="2" w:tplc="04130005" w:tentative="1">
      <w:start w:val="1"/>
      <w:numFmt w:val="bullet"/>
      <w:lvlText w:val=""/>
      <w:lvlJc w:val="left"/>
      <w:pPr>
        <w:ind w:left="4315" w:hanging="360"/>
      </w:pPr>
      <w:rPr>
        <w:rFonts w:ascii="Wingdings" w:hAnsi="Wingdings" w:hint="default"/>
      </w:rPr>
    </w:lvl>
    <w:lvl w:ilvl="3" w:tplc="04130001" w:tentative="1">
      <w:start w:val="1"/>
      <w:numFmt w:val="bullet"/>
      <w:lvlText w:val=""/>
      <w:lvlJc w:val="left"/>
      <w:pPr>
        <w:ind w:left="5035" w:hanging="360"/>
      </w:pPr>
      <w:rPr>
        <w:rFonts w:ascii="Symbol" w:hAnsi="Symbol" w:hint="default"/>
      </w:rPr>
    </w:lvl>
    <w:lvl w:ilvl="4" w:tplc="04130003" w:tentative="1">
      <w:start w:val="1"/>
      <w:numFmt w:val="bullet"/>
      <w:lvlText w:val="o"/>
      <w:lvlJc w:val="left"/>
      <w:pPr>
        <w:ind w:left="5755" w:hanging="360"/>
      </w:pPr>
      <w:rPr>
        <w:rFonts w:ascii="Courier New" w:hAnsi="Courier New" w:cs="Courier New" w:hint="default"/>
      </w:rPr>
    </w:lvl>
    <w:lvl w:ilvl="5" w:tplc="04130005" w:tentative="1">
      <w:start w:val="1"/>
      <w:numFmt w:val="bullet"/>
      <w:lvlText w:val=""/>
      <w:lvlJc w:val="left"/>
      <w:pPr>
        <w:ind w:left="6475" w:hanging="360"/>
      </w:pPr>
      <w:rPr>
        <w:rFonts w:ascii="Wingdings" w:hAnsi="Wingdings" w:hint="default"/>
      </w:rPr>
    </w:lvl>
    <w:lvl w:ilvl="6" w:tplc="04130001" w:tentative="1">
      <w:start w:val="1"/>
      <w:numFmt w:val="bullet"/>
      <w:lvlText w:val=""/>
      <w:lvlJc w:val="left"/>
      <w:pPr>
        <w:ind w:left="7195" w:hanging="360"/>
      </w:pPr>
      <w:rPr>
        <w:rFonts w:ascii="Symbol" w:hAnsi="Symbol" w:hint="default"/>
      </w:rPr>
    </w:lvl>
    <w:lvl w:ilvl="7" w:tplc="04130003" w:tentative="1">
      <w:start w:val="1"/>
      <w:numFmt w:val="bullet"/>
      <w:lvlText w:val="o"/>
      <w:lvlJc w:val="left"/>
      <w:pPr>
        <w:ind w:left="7915" w:hanging="360"/>
      </w:pPr>
      <w:rPr>
        <w:rFonts w:ascii="Courier New" w:hAnsi="Courier New" w:cs="Courier New" w:hint="default"/>
      </w:rPr>
    </w:lvl>
    <w:lvl w:ilvl="8" w:tplc="04130005" w:tentative="1">
      <w:start w:val="1"/>
      <w:numFmt w:val="bullet"/>
      <w:lvlText w:val=""/>
      <w:lvlJc w:val="left"/>
      <w:pPr>
        <w:ind w:left="8635" w:hanging="360"/>
      </w:pPr>
      <w:rPr>
        <w:rFonts w:ascii="Wingdings" w:hAnsi="Wingdings" w:hint="default"/>
      </w:rPr>
    </w:lvl>
  </w:abstractNum>
  <w:abstractNum w:abstractNumId="18">
    <w:nsid w:val="4CF63DAF"/>
    <w:multiLevelType w:val="multilevel"/>
    <w:tmpl w:val="4C76C3D0"/>
    <w:lvl w:ilvl="0">
      <w:start w:val="1"/>
      <w:numFmt w:val="decimal"/>
      <w:lvlText w:val="%1"/>
      <w:lvlJc w:val="left"/>
      <w:pPr>
        <w:ind w:left="450" w:hanging="450"/>
      </w:pPr>
      <w:rPr>
        <w:rFonts w:hint="default"/>
      </w:rPr>
    </w:lvl>
    <w:lvl w:ilvl="1">
      <w:start w:val="4"/>
      <w:numFmt w:val="decimal"/>
      <w:lvlText w:val="%1.%2"/>
      <w:lvlJc w:val="left"/>
      <w:pPr>
        <w:ind w:left="1530" w:hanging="45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53261BA2"/>
    <w:multiLevelType w:val="hybridMultilevel"/>
    <w:tmpl w:val="7B96A09C"/>
    <w:lvl w:ilvl="0" w:tplc="04130001">
      <w:start w:val="1"/>
      <w:numFmt w:val="bullet"/>
      <w:lvlText w:val=""/>
      <w:lvlJc w:val="left"/>
      <w:pPr>
        <w:ind w:left="2875" w:hanging="360"/>
      </w:pPr>
      <w:rPr>
        <w:rFonts w:ascii="Symbol" w:hAnsi="Symbol" w:hint="default"/>
      </w:rPr>
    </w:lvl>
    <w:lvl w:ilvl="1" w:tplc="04130003" w:tentative="1">
      <w:start w:val="1"/>
      <w:numFmt w:val="bullet"/>
      <w:lvlText w:val="o"/>
      <w:lvlJc w:val="left"/>
      <w:pPr>
        <w:ind w:left="3595" w:hanging="360"/>
      </w:pPr>
      <w:rPr>
        <w:rFonts w:ascii="Courier New" w:hAnsi="Courier New" w:cs="Courier New" w:hint="default"/>
      </w:rPr>
    </w:lvl>
    <w:lvl w:ilvl="2" w:tplc="04130005" w:tentative="1">
      <w:start w:val="1"/>
      <w:numFmt w:val="bullet"/>
      <w:lvlText w:val=""/>
      <w:lvlJc w:val="left"/>
      <w:pPr>
        <w:ind w:left="4315" w:hanging="360"/>
      </w:pPr>
      <w:rPr>
        <w:rFonts w:ascii="Wingdings" w:hAnsi="Wingdings" w:hint="default"/>
      </w:rPr>
    </w:lvl>
    <w:lvl w:ilvl="3" w:tplc="04130001" w:tentative="1">
      <w:start w:val="1"/>
      <w:numFmt w:val="bullet"/>
      <w:lvlText w:val=""/>
      <w:lvlJc w:val="left"/>
      <w:pPr>
        <w:ind w:left="5035" w:hanging="360"/>
      </w:pPr>
      <w:rPr>
        <w:rFonts w:ascii="Symbol" w:hAnsi="Symbol" w:hint="default"/>
      </w:rPr>
    </w:lvl>
    <w:lvl w:ilvl="4" w:tplc="04130003" w:tentative="1">
      <w:start w:val="1"/>
      <w:numFmt w:val="bullet"/>
      <w:lvlText w:val="o"/>
      <w:lvlJc w:val="left"/>
      <w:pPr>
        <w:ind w:left="5755" w:hanging="360"/>
      </w:pPr>
      <w:rPr>
        <w:rFonts w:ascii="Courier New" w:hAnsi="Courier New" w:cs="Courier New" w:hint="default"/>
      </w:rPr>
    </w:lvl>
    <w:lvl w:ilvl="5" w:tplc="04130005" w:tentative="1">
      <w:start w:val="1"/>
      <w:numFmt w:val="bullet"/>
      <w:lvlText w:val=""/>
      <w:lvlJc w:val="left"/>
      <w:pPr>
        <w:ind w:left="6475" w:hanging="360"/>
      </w:pPr>
      <w:rPr>
        <w:rFonts w:ascii="Wingdings" w:hAnsi="Wingdings" w:hint="default"/>
      </w:rPr>
    </w:lvl>
    <w:lvl w:ilvl="6" w:tplc="04130001" w:tentative="1">
      <w:start w:val="1"/>
      <w:numFmt w:val="bullet"/>
      <w:lvlText w:val=""/>
      <w:lvlJc w:val="left"/>
      <w:pPr>
        <w:ind w:left="7195" w:hanging="360"/>
      </w:pPr>
      <w:rPr>
        <w:rFonts w:ascii="Symbol" w:hAnsi="Symbol" w:hint="default"/>
      </w:rPr>
    </w:lvl>
    <w:lvl w:ilvl="7" w:tplc="04130003" w:tentative="1">
      <w:start w:val="1"/>
      <w:numFmt w:val="bullet"/>
      <w:lvlText w:val="o"/>
      <w:lvlJc w:val="left"/>
      <w:pPr>
        <w:ind w:left="7915" w:hanging="360"/>
      </w:pPr>
      <w:rPr>
        <w:rFonts w:ascii="Courier New" w:hAnsi="Courier New" w:cs="Courier New" w:hint="default"/>
      </w:rPr>
    </w:lvl>
    <w:lvl w:ilvl="8" w:tplc="04130005" w:tentative="1">
      <w:start w:val="1"/>
      <w:numFmt w:val="bullet"/>
      <w:lvlText w:val=""/>
      <w:lvlJc w:val="left"/>
      <w:pPr>
        <w:ind w:left="8635" w:hanging="360"/>
      </w:pPr>
      <w:rPr>
        <w:rFonts w:ascii="Wingdings" w:hAnsi="Wingdings" w:hint="default"/>
      </w:rPr>
    </w:lvl>
  </w:abstractNum>
  <w:abstractNum w:abstractNumId="20">
    <w:nsid w:val="59C35FD3"/>
    <w:multiLevelType w:val="hybridMultilevel"/>
    <w:tmpl w:val="0CD464DE"/>
    <w:lvl w:ilvl="0" w:tplc="2DE6212C">
      <w:numFmt w:val="bullet"/>
      <w:lvlText w:val="-"/>
      <w:lvlJc w:val="left"/>
      <w:pPr>
        <w:ind w:left="3600" w:hanging="360"/>
      </w:pPr>
      <w:rPr>
        <w:rFonts w:ascii="Calibri" w:eastAsiaTheme="minorEastAsia" w:hAnsi="Calibri" w:cs="Calibri" w:hint="default"/>
        <w:b/>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1">
    <w:nsid w:val="678A730C"/>
    <w:multiLevelType w:val="hybridMultilevel"/>
    <w:tmpl w:val="B3AEB734"/>
    <w:lvl w:ilvl="0" w:tplc="04130001">
      <w:start w:val="1"/>
      <w:numFmt w:val="bullet"/>
      <w:lvlText w:val=""/>
      <w:lvlJc w:val="left"/>
      <w:pPr>
        <w:ind w:left="2875" w:hanging="360"/>
      </w:pPr>
      <w:rPr>
        <w:rFonts w:ascii="Symbol" w:hAnsi="Symbol" w:hint="default"/>
      </w:rPr>
    </w:lvl>
    <w:lvl w:ilvl="1" w:tplc="04130003" w:tentative="1">
      <w:start w:val="1"/>
      <w:numFmt w:val="bullet"/>
      <w:lvlText w:val="o"/>
      <w:lvlJc w:val="left"/>
      <w:pPr>
        <w:ind w:left="3595" w:hanging="360"/>
      </w:pPr>
      <w:rPr>
        <w:rFonts w:ascii="Courier New" w:hAnsi="Courier New" w:cs="Courier New" w:hint="default"/>
      </w:rPr>
    </w:lvl>
    <w:lvl w:ilvl="2" w:tplc="04130005" w:tentative="1">
      <w:start w:val="1"/>
      <w:numFmt w:val="bullet"/>
      <w:lvlText w:val=""/>
      <w:lvlJc w:val="left"/>
      <w:pPr>
        <w:ind w:left="4315" w:hanging="360"/>
      </w:pPr>
      <w:rPr>
        <w:rFonts w:ascii="Wingdings" w:hAnsi="Wingdings" w:hint="default"/>
      </w:rPr>
    </w:lvl>
    <w:lvl w:ilvl="3" w:tplc="04130001" w:tentative="1">
      <w:start w:val="1"/>
      <w:numFmt w:val="bullet"/>
      <w:lvlText w:val=""/>
      <w:lvlJc w:val="left"/>
      <w:pPr>
        <w:ind w:left="5035" w:hanging="360"/>
      </w:pPr>
      <w:rPr>
        <w:rFonts w:ascii="Symbol" w:hAnsi="Symbol" w:hint="default"/>
      </w:rPr>
    </w:lvl>
    <w:lvl w:ilvl="4" w:tplc="04130003" w:tentative="1">
      <w:start w:val="1"/>
      <w:numFmt w:val="bullet"/>
      <w:lvlText w:val="o"/>
      <w:lvlJc w:val="left"/>
      <w:pPr>
        <w:ind w:left="5755" w:hanging="360"/>
      </w:pPr>
      <w:rPr>
        <w:rFonts w:ascii="Courier New" w:hAnsi="Courier New" w:cs="Courier New" w:hint="default"/>
      </w:rPr>
    </w:lvl>
    <w:lvl w:ilvl="5" w:tplc="04130005" w:tentative="1">
      <w:start w:val="1"/>
      <w:numFmt w:val="bullet"/>
      <w:lvlText w:val=""/>
      <w:lvlJc w:val="left"/>
      <w:pPr>
        <w:ind w:left="6475" w:hanging="360"/>
      </w:pPr>
      <w:rPr>
        <w:rFonts w:ascii="Wingdings" w:hAnsi="Wingdings" w:hint="default"/>
      </w:rPr>
    </w:lvl>
    <w:lvl w:ilvl="6" w:tplc="04130001" w:tentative="1">
      <w:start w:val="1"/>
      <w:numFmt w:val="bullet"/>
      <w:lvlText w:val=""/>
      <w:lvlJc w:val="left"/>
      <w:pPr>
        <w:ind w:left="7195" w:hanging="360"/>
      </w:pPr>
      <w:rPr>
        <w:rFonts w:ascii="Symbol" w:hAnsi="Symbol" w:hint="default"/>
      </w:rPr>
    </w:lvl>
    <w:lvl w:ilvl="7" w:tplc="04130003" w:tentative="1">
      <w:start w:val="1"/>
      <w:numFmt w:val="bullet"/>
      <w:lvlText w:val="o"/>
      <w:lvlJc w:val="left"/>
      <w:pPr>
        <w:ind w:left="7915" w:hanging="360"/>
      </w:pPr>
      <w:rPr>
        <w:rFonts w:ascii="Courier New" w:hAnsi="Courier New" w:cs="Courier New" w:hint="default"/>
      </w:rPr>
    </w:lvl>
    <w:lvl w:ilvl="8" w:tplc="04130005" w:tentative="1">
      <w:start w:val="1"/>
      <w:numFmt w:val="bullet"/>
      <w:lvlText w:val=""/>
      <w:lvlJc w:val="left"/>
      <w:pPr>
        <w:ind w:left="8635" w:hanging="360"/>
      </w:pPr>
      <w:rPr>
        <w:rFonts w:ascii="Wingdings" w:hAnsi="Wingdings" w:hint="default"/>
      </w:rPr>
    </w:lvl>
  </w:abstractNum>
  <w:abstractNum w:abstractNumId="22">
    <w:nsid w:val="72DB7B6F"/>
    <w:multiLevelType w:val="hybridMultilevel"/>
    <w:tmpl w:val="FBDCDB8C"/>
    <w:lvl w:ilvl="0" w:tplc="290C32B6">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954D01"/>
    <w:multiLevelType w:val="hybridMultilevel"/>
    <w:tmpl w:val="C7D6F344"/>
    <w:lvl w:ilvl="0" w:tplc="04130001">
      <w:start w:val="1"/>
      <w:numFmt w:val="bullet"/>
      <w:lvlText w:val=""/>
      <w:lvlJc w:val="left"/>
      <w:pPr>
        <w:ind w:left="2875" w:hanging="360"/>
      </w:pPr>
      <w:rPr>
        <w:rFonts w:ascii="Symbol" w:hAnsi="Symbol" w:hint="default"/>
      </w:rPr>
    </w:lvl>
    <w:lvl w:ilvl="1" w:tplc="04130003" w:tentative="1">
      <w:start w:val="1"/>
      <w:numFmt w:val="bullet"/>
      <w:lvlText w:val="o"/>
      <w:lvlJc w:val="left"/>
      <w:pPr>
        <w:ind w:left="3595" w:hanging="360"/>
      </w:pPr>
      <w:rPr>
        <w:rFonts w:ascii="Courier New" w:hAnsi="Courier New" w:cs="Courier New" w:hint="default"/>
      </w:rPr>
    </w:lvl>
    <w:lvl w:ilvl="2" w:tplc="04130005" w:tentative="1">
      <w:start w:val="1"/>
      <w:numFmt w:val="bullet"/>
      <w:lvlText w:val=""/>
      <w:lvlJc w:val="left"/>
      <w:pPr>
        <w:ind w:left="4315" w:hanging="360"/>
      </w:pPr>
      <w:rPr>
        <w:rFonts w:ascii="Wingdings" w:hAnsi="Wingdings" w:hint="default"/>
      </w:rPr>
    </w:lvl>
    <w:lvl w:ilvl="3" w:tplc="04130001" w:tentative="1">
      <w:start w:val="1"/>
      <w:numFmt w:val="bullet"/>
      <w:lvlText w:val=""/>
      <w:lvlJc w:val="left"/>
      <w:pPr>
        <w:ind w:left="5035" w:hanging="360"/>
      </w:pPr>
      <w:rPr>
        <w:rFonts w:ascii="Symbol" w:hAnsi="Symbol" w:hint="default"/>
      </w:rPr>
    </w:lvl>
    <w:lvl w:ilvl="4" w:tplc="04130003" w:tentative="1">
      <w:start w:val="1"/>
      <w:numFmt w:val="bullet"/>
      <w:lvlText w:val="o"/>
      <w:lvlJc w:val="left"/>
      <w:pPr>
        <w:ind w:left="5755" w:hanging="360"/>
      </w:pPr>
      <w:rPr>
        <w:rFonts w:ascii="Courier New" w:hAnsi="Courier New" w:cs="Courier New" w:hint="default"/>
      </w:rPr>
    </w:lvl>
    <w:lvl w:ilvl="5" w:tplc="04130005" w:tentative="1">
      <w:start w:val="1"/>
      <w:numFmt w:val="bullet"/>
      <w:lvlText w:val=""/>
      <w:lvlJc w:val="left"/>
      <w:pPr>
        <w:ind w:left="6475" w:hanging="360"/>
      </w:pPr>
      <w:rPr>
        <w:rFonts w:ascii="Wingdings" w:hAnsi="Wingdings" w:hint="default"/>
      </w:rPr>
    </w:lvl>
    <w:lvl w:ilvl="6" w:tplc="04130001" w:tentative="1">
      <w:start w:val="1"/>
      <w:numFmt w:val="bullet"/>
      <w:lvlText w:val=""/>
      <w:lvlJc w:val="left"/>
      <w:pPr>
        <w:ind w:left="7195" w:hanging="360"/>
      </w:pPr>
      <w:rPr>
        <w:rFonts w:ascii="Symbol" w:hAnsi="Symbol" w:hint="default"/>
      </w:rPr>
    </w:lvl>
    <w:lvl w:ilvl="7" w:tplc="04130003" w:tentative="1">
      <w:start w:val="1"/>
      <w:numFmt w:val="bullet"/>
      <w:lvlText w:val="o"/>
      <w:lvlJc w:val="left"/>
      <w:pPr>
        <w:ind w:left="7915" w:hanging="360"/>
      </w:pPr>
      <w:rPr>
        <w:rFonts w:ascii="Courier New" w:hAnsi="Courier New" w:cs="Courier New" w:hint="default"/>
      </w:rPr>
    </w:lvl>
    <w:lvl w:ilvl="8" w:tplc="04130005" w:tentative="1">
      <w:start w:val="1"/>
      <w:numFmt w:val="bullet"/>
      <w:lvlText w:val=""/>
      <w:lvlJc w:val="left"/>
      <w:pPr>
        <w:ind w:left="8635" w:hanging="360"/>
      </w:pPr>
      <w:rPr>
        <w:rFonts w:ascii="Wingdings" w:hAnsi="Wingdings" w:hint="default"/>
      </w:rPr>
    </w:lvl>
  </w:abstractNum>
  <w:abstractNum w:abstractNumId="24">
    <w:nsid w:val="7F164296"/>
    <w:multiLevelType w:val="multilevel"/>
    <w:tmpl w:val="7736F02A"/>
    <w:lvl w:ilvl="0">
      <w:start w:val="1"/>
      <w:numFmt w:val="decimal"/>
      <w:lvlText w:val="%1"/>
      <w:lvlJc w:val="left"/>
      <w:pPr>
        <w:ind w:left="450" w:hanging="450"/>
      </w:pPr>
      <w:rPr>
        <w:rFonts w:hint="default"/>
      </w:rPr>
    </w:lvl>
    <w:lvl w:ilvl="1">
      <w:start w:val="4"/>
      <w:numFmt w:val="decimal"/>
      <w:lvlText w:val="%1.%2"/>
      <w:lvlJc w:val="left"/>
      <w:pPr>
        <w:ind w:left="1527" w:hanging="450"/>
      </w:pPr>
      <w:rPr>
        <w:rFonts w:hint="default"/>
      </w:rPr>
    </w:lvl>
    <w:lvl w:ilvl="2">
      <w:start w:val="2"/>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num w:numId="1">
    <w:abstractNumId w:val="11"/>
  </w:num>
  <w:num w:numId="2">
    <w:abstractNumId w:val="5"/>
  </w:num>
  <w:num w:numId="3">
    <w:abstractNumId w:val="13"/>
  </w:num>
  <w:num w:numId="4">
    <w:abstractNumId w:val="10"/>
  </w:num>
  <w:num w:numId="5">
    <w:abstractNumId w:val="18"/>
  </w:num>
  <w:num w:numId="6">
    <w:abstractNumId w:val="24"/>
  </w:num>
  <w:num w:numId="7">
    <w:abstractNumId w:val="0"/>
  </w:num>
  <w:num w:numId="8">
    <w:abstractNumId w:val="7"/>
  </w:num>
  <w:num w:numId="9">
    <w:abstractNumId w:val="1"/>
  </w:num>
  <w:num w:numId="10">
    <w:abstractNumId w:val="21"/>
  </w:num>
  <w:num w:numId="11">
    <w:abstractNumId w:val="6"/>
  </w:num>
  <w:num w:numId="12">
    <w:abstractNumId w:val="4"/>
  </w:num>
  <w:num w:numId="13">
    <w:abstractNumId w:val="19"/>
  </w:num>
  <w:num w:numId="14">
    <w:abstractNumId w:val="2"/>
  </w:num>
  <w:num w:numId="15">
    <w:abstractNumId w:val="3"/>
  </w:num>
  <w:num w:numId="16">
    <w:abstractNumId w:val="17"/>
  </w:num>
  <w:num w:numId="17">
    <w:abstractNumId w:val="12"/>
  </w:num>
  <w:num w:numId="18">
    <w:abstractNumId w:val="16"/>
  </w:num>
  <w:num w:numId="19">
    <w:abstractNumId w:val="23"/>
  </w:num>
  <w:num w:numId="20">
    <w:abstractNumId w:val="8"/>
  </w:num>
  <w:num w:numId="21">
    <w:abstractNumId w:val="14"/>
  </w:num>
  <w:num w:numId="22">
    <w:abstractNumId w:val="9"/>
  </w:num>
  <w:num w:numId="23">
    <w:abstractNumId w:val="15"/>
  </w:num>
  <w:num w:numId="24">
    <w:abstractNumId w:val="20"/>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00"/>
  <w:displayHorizontalDrawingGridEvery w:val="2"/>
  <w:characterSpacingControl w:val="doNotCompress"/>
  <w:hdrShapeDefaults>
    <o:shapedefaults v:ext="edit" spidmax="41986">
      <o:colormenu v:ext="edit" strokecolor="none"/>
    </o:shapedefaults>
  </w:hdrShapeDefaults>
  <w:footnotePr>
    <w:footnote w:id="-1"/>
    <w:footnote w:id="0"/>
  </w:footnotePr>
  <w:endnotePr>
    <w:endnote w:id="-1"/>
    <w:endnote w:id="0"/>
  </w:endnotePr>
  <w:compat>
    <w:useFELayout/>
  </w:compat>
  <w:rsids>
    <w:rsidRoot w:val="0075314C"/>
    <w:rsid w:val="00013AAE"/>
    <w:rsid w:val="00015F2B"/>
    <w:rsid w:val="00033B83"/>
    <w:rsid w:val="0003480E"/>
    <w:rsid w:val="00050A1F"/>
    <w:rsid w:val="0007289F"/>
    <w:rsid w:val="000B2E12"/>
    <w:rsid w:val="000C10E0"/>
    <w:rsid w:val="00112B8E"/>
    <w:rsid w:val="0012612A"/>
    <w:rsid w:val="0013600F"/>
    <w:rsid w:val="00176663"/>
    <w:rsid w:val="001C23B6"/>
    <w:rsid w:val="001D3C17"/>
    <w:rsid w:val="001D64A2"/>
    <w:rsid w:val="002066E9"/>
    <w:rsid w:val="00213413"/>
    <w:rsid w:val="002167F4"/>
    <w:rsid w:val="0022650A"/>
    <w:rsid w:val="00287DE1"/>
    <w:rsid w:val="00290CD2"/>
    <w:rsid w:val="002A1DCC"/>
    <w:rsid w:val="0030622D"/>
    <w:rsid w:val="0031083E"/>
    <w:rsid w:val="003168CF"/>
    <w:rsid w:val="0036593A"/>
    <w:rsid w:val="00385309"/>
    <w:rsid w:val="003A7E02"/>
    <w:rsid w:val="003B1EB3"/>
    <w:rsid w:val="003B3E0E"/>
    <w:rsid w:val="003D3191"/>
    <w:rsid w:val="003E56F8"/>
    <w:rsid w:val="003F5C11"/>
    <w:rsid w:val="00411775"/>
    <w:rsid w:val="00493B4F"/>
    <w:rsid w:val="004B2842"/>
    <w:rsid w:val="004F4581"/>
    <w:rsid w:val="004F594C"/>
    <w:rsid w:val="00512B5F"/>
    <w:rsid w:val="00536681"/>
    <w:rsid w:val="005454CE"/>
    <w:rsid w:val="00567DD4"/>
    <w:rsid w:val="005C3297"/>
    <w:rsid w:val="005D19DB"/>
    <w:rsid w:val="00606F7C"/>
    <w:rsid w:val="00651E7B"/>
    <w:rsid w:val="00677552"/>
    <w:rsid w:val="00682315"/>
    <w:rsid w:val="006902AB"/>
    <w:rsid w:val="00692D31"/>
    <w:rsid w:val="006958A2"/>
    <w:rsid w:val="006A5C7A"/>
    <w:rsid w:val="006A7E14"/>
    <w:rsid w:val="006B5D10"/>
    <w:rsid w:val="006C7389"/>
    <w:rsid w:val="0075314C"/>
    <w:rsid w:val="007541B2"/>
    <w:rsid w:val="007C17C6"/>
    <w:rsid w:val="00833510"/>
    <w:rsid w:val="00836ECD"/>
    <w:rsid w:val="0085680E"/>
    <w:rsid w:val="008C71CF"/>
    <w:rsid w:val="008E294E"/>
    <w:rsid w:val="009022FF"/>
    <w:rsid w:val="00930178"/>
    <w:rsid w:val="009409F3"/>
    <w:rsid w:val="00946982"/>
    <w:rsid w:val="0095465F"/>
    <w:rsid w:val="00991542"/>
    <w:rsid w:val="009A6278"/>
    <w:rsid w:val="009B298D"/>
    <w:rsid w:val="009C7F37"/>
    <w:rsid w:val="009E64D3"/>
    <w:rsid w:val="009E7E1D"/>
    <w:rsid w:val="00A037A9"/>
    <w:rsid w:val="00A14BAB"/>
    <w:rsid w:val="00A316D5"/>
    <w:rsid w:val="00A360F2"/>
    <w:rsid w:val="00A5107C"/>
    <w:rsid w:val="00A61046"/>
    <w:rsid w:val="00A651D3"/>
    <w:rsid w:val="00A83931"/>
    <w:rsid w:val="00A85D6F"/>
    <w:rsid w:val="00AA24BD"/>
    <w:rsid w:val="00AA762F"/>
    <w:rsid w:val="00AB538B"/>
    <w:rsid w:val="00AE5164"/>
    <w:rsid w:val="00B04509"/>
    <w:rsid w:val="00B1247D"/>
    <w:rsid w:val="00B17678"/>
    <w:rsid w:val="00B17D58"/>
    <w:rsid w:val="00B360CD"/>
    <w:rsid w:val="00B517D8"/>
    <w:rsid w:val="00B64960"/>
    <w:rsid w:val="00B9154D"/>
    <w:rsid w:val="00B9181F"/>
    <w:rsid w:val="00BB69FB"/>
    <w:rsid w:val="00BD4DC3"/>
    <w:rsid w:val="00BD6A25"/>
    <w:rsid w:val="00BE1FA8"/>
    <w:rsid w:val="00BE7268"/>
    <w:rsid w:val="00C003A5"/>
    <w:rsid w:val="00C2784D"/>
    <w:rsid w:val="00C36AAF"/>
    <w:rsid w:val="00C4355D"/>
    <w:rsid w:val="00C778EA"/>
    <w:rsid w:val="00CD79E4"/>
    <w:rsid w:val="00D036ED"/>
    <w:rsid w:val="00D44EDC"/>
    <w:rsid w:val="00D53D21"/>
    <w:rsid w:val="00DB19D9"/>
    <w:rsid w:val="00DB79B4"/>
    <w:rsid w:val="00DD080E"/>
    <w:rsid w:val="00E7588F"/>
    <w:rsid w:val="00EC78A1"/>
    <w:rsid w:val="00EE4A6A"/>
    <w:rsid w:val="00EF5A31"/>
    <w:rsid w:val="00F259C0"/>
    <w:rsid w:val="00F51C11"/>
    <w:rsid w:val="00F651DF"/>
    <w:rsid w:val="00F77DA6"/>
    <w:rsid w:val="00F910C5"/>
    <w:rsid w:val="00FC603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198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100" w:line="288" w:lineRule="auto"/>
        <w:ind w:left="215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B298D"/>
    <w:rPr>
      <w:color w:val="5A5A5A" w:themeColor="text1" w:themeTint="A5"/>
    </w:rPr>
  </w:style>
  <w:style w:type="paragraph" w:styleId="Kop1">
    <w:name w:val="heading 1"/>
    <w:basedOn w:val="Standaard"/>
    <w:next w:val="Standaard"/>
    <w:link w:val="Kop1Char"/>
    <w:uiPriority w:val="9"/>
    <w:qFormat/>
    <w:rsid w:val="009B298D"/>
    <w:pPr>
      <w:pBdr>
        <w:top w:val="dotted" w:sz="18" w:space="1" w:color="1F497D" w:themeColor="text2"/>
        <w:bottom w:val="dotted" w:sz="18" w:space="1" w:color="1F497D" w:themeColor="text2"/>
      </w:pBdr>
      <w:shd w:val="clear" w:color="auto" w:fill="DBE5F1" w:themeFill="accent1" w:themeFillTint="33"/>
      <w:spacing w:before="400" w:after="60" w:line="240" w:lineRule="auto"/>
      <w:contextualSpacing/>
      <w:outlineLvl w:val="0"/>
    </w:pPr>
    <w:rPr>
      <w:rFonts w:asciiTheme="majorHAnsi" w:eastAsiaTheme="majorEastAsia" w:hAnsiTheme="majorHAnsi" w:cstheme="majorBidi"/>
      <w:smallCaps/>
      <w:color w:val="17365D" w:themeColor="text2" w:themeShade="BF"/>
      <w:spacing w:val="20"/>
      <w:sz w:val="32"/>
      <w:szCs w:val="32"/>
    </w:rPr>
  </w:style>
  <w:style w:type="paragraph" w:styleId="Kop2">
    <w:name w:val="heading 2"/>
    <w:basedOn w:val="Standaard"/>
    <w:next w:val="Standaard"/>
    <w:link w:val="Kop2Char"/>
    <w:uiPriority w:val="9"/>
    <w:unhideWhenUsed/>
    <w:qFormat/>
    <w:rsid w:val="009B298D"/>
    <w:pPr>
      <w:pBdr>
        <w:top w:val="dotted" w:sz="18" w:space="1" w:color="1F497D" w:themeColor="text2"/>
        <w:bottom w:val="dotted" w:sz="18" w:space="1" w:color="1F497D" w:themeColor="text2"/>
      </w:pBdr>
      <w:shd w:val="clear" w:color="auto" w:fill="DBE5F1" w:themeFill="accent1" w:themeFillTint="33"/>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Kop3">
    <w:name w:val="heading 3"/>
    <w:basedOn w:val="Standaard"/>
    <w:next w:val="Standaard"/>
    <w:link w:val="Kop3Char"/>
    <w:uiPriority w:val="9"/>
    <w:unhideWhenUsed/>
    <w:qFormat/>
    <w:rsid w:val="00176663"/>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Kop4">
    <w:name w:val="heading 4"/>
    <w:basedOn w:val="Standaard"/>
    <w:next w:val="Standaard"/>
    <w:link w:val="Kop4Char"/>
    <w:uiPriority w:val="9"/>
    <w:unhideWhenUsed/>
    <w:qFormat/>
    <w:rsid w:val="00CD79E4"/>
    <w:pPr>
      <w:spacing w:after="0" w:line="240" w:lineRule="auto"/>
      <w:contextualSpacing/>
      <w:outlineLvl w:val="3"/>
    </w:pPr>
    <w:rPr>
      <w:rFonts w:ascii="Cambria" w:eastAsiaTheme="majorEastAsia" w:hAnsi="Cambria" w:cstheme="majorBidi"/>
      <w:b/>
      <w:bCs/>
      <w:smallCaps/>
      <w:color w:val="595959" w:themeColor="text1" w:themeTint="A6"/>
      <w:spacing w:val="20"/>
      <w:sz w:val="22"/>
    </w:rPr>
  </w:style>
  <w:style w:type="paragraph" w:styleId="Kop5">
    <w:name w:val="heading 5"/>
    <w:basedOn w:val="Standaard"/>
    <w:next w:val="Standaard"/>
    <w:link w:val="Kop5Char"/>
    <w:uiPriority w:val="9"/>
    <w:semiHidden/>
    <w:unhideWhenUsed/>
    <w:qFormat/>
    <w:rsid w:val="009B298D"/>
    <w:pPr>
      <w:pBdr>
        <w:bottom w:val="single" w:sz="4" w:space="1" w:color="548DD4" w:themeColor="text2" w:themeTint="99"/>
      </w:pBdr>
      <w:spacing w:before="2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Kop6">
    <w:name w:val="heading 6"/>
    <w:basedOn w:val="Standaard"/>
    <w:next w:val="Standaard"/>
    <w:link w:val="Kop6Char"/>
    <w:uiPriority w:val="9"/>
    <w:semiHidden/>
    <w:unhideWhenUsed/>
    <w:qFormat/>
    <w:rsid w:val="009B298D"/>
    <w:pPr>
      <w:pBdr>
        <w:bottom w:val="dotted" w:sz="8" w:space="1" w:color="938953" w:themeColor="background2" w:themeShade="7F"/>
      </w:pBdr>
      <w:spacing w:before="200"/>
      <w:contextualSpacing/>
      <w:outlineLvl w:val="5"/>
    </w:pPr>
    <w:rPr>
      <w:rFonts w:asciiTheme="majorHAnsi" w:eastAsiaTheme="majorEastAsia" w:hAnsiTheme="majorHAnsi" w:cstheme="majorBidi"/>
      <w:smallCaps/>
      <w:color w:val="938953" w:themeColor="background2" w:themeShade="7F"/>
      <w:spacing w:val="20"/>
    </w:rPr>
  </w:style>
  <w:style w:type="paragraph" w:styleId="Kop7">
    <w:name w:val="heading 7"/>
    <w:basedOn w:val="Standaard"/>
    <w:next w:val="Standaard"/>
    <w:link w:val="Kop7Char"/>
    <w:uiPriority w:val="9"/>
    <w:semiHidden/>
    <w:unhideWhenUsed/>
    <w:qFormat/>
    <w:rsid w:val="009B298D"/>
    <w:pPr>
      <w:pBdr>
        <w:bottom w:val="dotted" w:sz="8" w:space="1" w:color="938953" w:themeColor="background2" w:themeShade="7F"/>
      </w:pBdr>
      <w:spacing w:before="2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Kop8">
    <w:name w:val="heading 8"/>
    <w:basedOn w:val="Standaard"/>
    <w:next w:val="Standaard"/>
    <w:link w:val="Kop8Char"/>
    <w:uiPriority w:val="9"/>
    <w:semiHidden/>
    <w:unhideWhenUsed/>
    <w:qFormat/>
    <w:rsid w:val="009B298D"/>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Kop9">
    <w:name w:val="heading 9"/>
    <w:basedOn w:val="Standaard"/>
    <w:next w:val="Standaard"/>
    <w:link w:val="Kop9Char"/>
    <w:uiPriority w:val="9"/>
    <w:semiHidden/>
    <w:unhideWhenUsed/>
    <w:qFormat/>
    <w:rsid w:val="009B298D"/>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Char"/>
    <w:uiPriority w:val="1"/>
    <w:qFormat/>
    <w:rsid w:val="009B298D"/>
    <w:pPr>
      <w:spacing w:after="0" w:line="240" w:lineRule="auto"/>
    </w:pPr>
  </w:style>
  <w:style w:type="character" w:customStyle="1" w:styleId="Kop1Char">
    <w:name w:val="Kop 1 Char"/>
    <w:basedOn w:val="Standaardalinea-lettertype"/>
    <w:link w:val="Kop1"/>
    <w:uiPriority w:val="9"/>
    <w:rsid w:val="009B298D"/>
    <w:rPr>
      <w:rFonts w:asciiTheme="majorHAnsi" w:eastAsiaTheme="majorEastAsia" w:hAnsiTheme="majorHAnsi" w:cstheme="majorBidi"/>
      <w:smallCaps/>
      <w:color w:val="17365D" w:themeColor="text2" w:themeShade="BF"/>
      <w:spacing w:val="20"/>
      <w:sz w:val="32"/>
      <w:szCs w:val="32"/>
      <w:shd w:val="clear" w:color="auto" w:fill="DBE5F1" w:themeFill="accent1" w:themeFillTint="33"/>
    </w:rPr>
  </w:style>
  <w:style w:type="paragraph" w:styleId="Koptekst">
    <w:name w:val="header"/>
    <w:basedOn w:val="Standaard"/>
    <w:link w:val="KoptekstChar"/>
    <w:uiPriority w:val="99"/>
    <w:semiHidden/>
    <w:unhideWhenUsed/>
    <w:rsid w:val="009B29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9B298D"/>
  </w:style>
  <w:style w:type="paragraph" w:styleId="Voettekst">
    <w:name w:val="footer"/>
    <w:basedOn w:val="Standaard"/>
    <w:link w:val="VoettekstChar"/>
    <w:uiPriority w:val="99"/>
    <w:unhideWhenUsed/>
    <w:rsid w:val="009B29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B298D"/>
  </w:style>
  <w:style w:type="character" w:customStyle="1" w:styleId="Kop2Char">
    <w:name w:val="Kop 2 Char"/>
    <w:basedOn w:val="Standaardalinea-lettertype"/>
    <w:link w:val="Kop2"/>
    <w:uiPriority w:val="9"/>
    <w:rsid w:val="009B298D"/>
    <w:rPr>
      <w:rFonts w:asciiTheme="majorHAnsi" w:eastAsiaTheme="majorEastAsia" w:hAnsiTheme="majorHAnsi" w:cstheme="majorBidi"/>
      <w:smallCaps/>
      <w:color w:val="17365D" w:themeColor="text2" w:themeShade="BF"/>
      <w:spacing w:val="20"/>
      <w:sz w:val="28"/>
      <w:szCs w:val="28"/>
      <w:shd w:val="clear" w:color="auto" w:fill="DBE5F1" w:themeFill="accent1" w:themeFillTint="33"/>
    </w:rPr>
  </w:style>
  <w:style w:type="character" w:customStyle="1" w:styleId="Kop3Char">
    <w:name w:val="Kop 3 Char"/>
    <w:basedOn w:val="Standaardalinea-lettertype"/>
    <w:link w:val="Kop3"/>
    <w:uiPriority w:val="9"/>
    <w:rsid w:val="00176663"/>
    <w:rPr>
      <w:rFonts w:asciiTheme="majorHAnsi" w:eastAsiaTheme="majorEastAsia" w:hAnsiTheme="majorHAnsi" w:cstheme="majorBidi"/>
      <w:smallCaps/>
      <w:color w:val="1F497D" w:themeColor="text2"/>
      <w:spacing w:val="20"/>
      <w:sz w:val="24"/>
      <w:szCs w:val="24"/>
    </w:rPr>
  </w:style>
  <w:style w:type="character" w:customStyle="1" w:styleId="Kop4Char">
    <w:name w:val="Kop 4 Char"/>
    <w:basedOn w:val="Standaardalinea-lettertype"/>
    <w:link w:val="Kop4"/>
    <w:uiPriority w:val="9"/>
    <w:rsid w:val="00CD79E4"/>
    <w:rPr>
      <w:rFonts w:ascii="Cambria" w:eastAsiaTheme="majorEastAsia" w:hAnsi="Cambria" w:cstheme="majorBidi"/>
      <w:b/>
      <w:bCs/>
      <w:smallCaps/>
      <w:color w:val="595959" w:themeColor="text1" w:themeTint="A6"/>
      <w:spacing w:val="20"/>
      <w:sz w:val="22"/>
    </w:rPr>
  </w:style>
  <w:style w:type="character" w:customStyle="1" w:styleId="Kop5Char">
    <w:name w:val="Kop 5 Char"/>
    <w:basedOn w:val="Standaardalinea-lettertype"/>
    <w:link w:val="Kop5"/>
    <w:uiPriority w:val="9"/>
    <w:semiHidden/>
    <w:rsid w:val="009B298D"/>
    <w:rPr>
      <w:rFonts w:asciiTheme="majorHAnsi" w:eastAsiaTheme="majorEastAsia" w:hAnsiTheme="majorHAnsi" w:cstheme="majorBidi"/>
      <w:smallCaps/>
      <w:color w:val="3071C3" w:themeColor="text2" w:themeTint="BF"/>
      <w:spacing w:val="20"/>
    </w:rPr>
  </w:style>
  <w:style w:type="character" w:customStyle="1" w:styleId="Kop6Char">
    <w:name w:val="Kop 6 Char"/>
    <w:basedOn w:val="Standaardalinea-lettertype"/>
    <w:link w:val="Kop6"/>
    <w:uiPriority w:val="9"/>
    <w:semiHidden/>
    <w:rsid w:val="009B298D"/>
    <w:rPr>
      <w:rFonts w:asciiTheme="majorHAnsi" w:eastAsiaTheme="majorEastAsia" w:hAnsiTheme="majorHAnsi" w:cstheme="majorBidi"/>
      <w:smallCaps/>
      <w:color w:val="938953" w:themeColor="background2" w:themeShade="7F"/>
      <w:spacing w:val="20"/>
    </w:rPr>
  </w:style>
  <w:style w:type="character" w:customStyle="1" w:styleId="Kop7Char">
    <w:name w:val="Kop 7 Char"/>
    <w:basedOn w:val="Standaardalinea-lettertype"/>
    <w:link w:val="Kop7"/>
    <w:uiPriority w:val="9"/>
    <w:semiHidden/>
    <w:rsid w:val="009B298D"/>
    <w:rPr>
      <w:rFonts w:asciiTheme="majorHAnsi" w:eastAsiaTheme="majorEastAsia" w:hAnsiTheme="majorHAnsi" w:cstheme="majorBidi"/>
      <w:b/>
      <w:bCs/>
      <w:smallCaps/>
      <w:color w:val="938953" w:themeColor="background2" w:themeShade="7F"/>
      <w:spacing w:val="20"/>
      <w:sz w:val="16"/>
      <w:szCs w:val="16"/>
    </w:rPr>
  </w:style>
  <w:style w:type="character" w:customStyle="1" w:styleId="Kop8Char">
    <w:name w:val="Kop 8 Char"/>
    <w:basedOn w:val="Standaardalinea-lettertype"/>
    <w:link w:val="Kop8"/>
    <w:uiPriority w:val="9"/>
    <w:semiHidden/>
    <w:rsid w:val="009B298D"/>
    <w:rPr>
      <w:rFonts w:asciiTheme="majorHAnsi" w:eastAsiaTheme="majorEastAsia" w:hAnsiTheme="majorHAnsi" w:cstheme="majorBidi"/>
      <w:b/>
      <w:smallCaps/>
      <w:color w:val="938953" w:themeColor="background2" w:themeShade="7F"/>
      <w:spacing w:val="20"/>
      <w:sz w:val="16"/>
      <w:szCs w:val="16"/>
    </w:rPr>
  </w:style>
  <w:style w:type="character" w:customStyle="1" w:styleId="Kop9Char">
    <w:name w:val="Kop 9 Char"/>
    <w:basedOn w:val="Standaardalinea-lettertype"/>
    <w:link w:val="Kop9"/>
    <w:uiPriority w:val="9"/>
    <w:semiHidden/>
    <w:rsid w:val="009B298D"/>
    <w:rPr>
      <w:rFonts w:asciiTheme="majorHAnsi" w:eastAsiaTheme="majorEastAsia" w:hAnsiTheme="majorHAnsi" w:cstheme="majorBidi"/>
      <w:smallCaps/>
      <w:color w:val="938953" w:themeColor="background2" w:themeShade="7F"/>
      <w:spacing w:val="20"/>
      <w:sz w:val="16"/>
      <w:szCs w:val="16"/>
    </w:rPr>
  </w:style>
  <w:style w:type="paragraph" w:styleId="Bijschrift">
    <w:name w:val="caption"/>
    <w:basedOn w:val="Standaard"/>
    <w:next w:val="Standaard"/>
    <w:uiPriority w:val="35"/>
    <w:semiHidden/>
    <w:unhideWhenUsed/>
    <w:qFormat/>
    <w:rsid w:val="009B298D"/>
    <w:rPr>
      <w:b/>
      <w:bCs/>
      <w:smallCaps/>
      <w:color w:val="1F497D" w:themeColor="text2"/>
      <w:spacing w:val="10"/>
      <w:sz w:val="18"/>
      <w:szCs w:val="18"/>
    </w:rPr>
  </w:style>
  <w:style w:type="paragraph" w:styleId="Titel">
    <w:name w:val="Title"/>
    <w:next w:val="Standaard"/>
    <w:link w:val="TitelChar"/>
    <w:uiPriority w:val="10"/>
    <w:qFormat/>
    <w:rsid w:val="009B298D"/>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elChar">
    <w:name w:val="Titel Char"/>
    <w:basedOn w:val="Standaardalinea-lettertype"/>
    <w:link w:val="Titel"/>
    <w:uiPriority w:val="10"/>
    <w:rsid w:val="009B298D"/>
    <w:rPr>
      <w:rFonts w:asciiTheme="majorHAnsi" w:eastAsiaTheme="majorEastAsia" w:hAnsiTheme="majorHAnsi" w:cstheme="majorBidi"/>
      <w:smallCaps/>
      <w:color w:val="17365D" w:themeColor="text2" w:themeShade="BF"/>
      <w:spacing w:val="5"/>
      <w:sz w:val="72"/>
      <w:szCs w:val="72"/>
    </w:rPr>
  </w:style>
  <w:style w:type="paragraph" w:styleId="Subtitel">
    <w:name w:val="Subtitle"/>
    <w:next w:val="Standaard"/>
    <w:link w:val="SubtitelChar"/>
    <w:uiPriority w:val="11"/>
    <w:qFormat/>
    <w:rsid w:val="009B298D"/>
    <w:pPr>
      <w:spacing w:after="600" w:line="240" w:lineRule="auto"/>
      <w:ind w:left="0"/>
    </w:pPr>
    <w:rPr>
      <w:smallCaps/>
      <w:color w:val="938953" w:themeColor="background2" w:themeShade="7F"/>
      <w:spacing w:val="5"/>
      <w:sz w:val="28"/>
      <w:szCs w:val="28"/>
    </w:rPr>
  </w:style>
  <w:style w:type="character" w:customStyle="1" w:styleId="SubtitelChar">
    <w:name w:val="Subtitel Char"/>
    <w:basedOn w:val="Standaardalinea-lettertype"/>
    <w:link w:val="Subtitel"/>
    <w:uiPriority w:val="11"/>
    <w:rsid w:val="009B298D"/>
    <w:rPr>
      <w:smallCaps/>
      <w:color w:val="938953" w:themeColor="background2" w:themeShade="7F"/>
      <w:spacing w:val="5"/>
      <w:sz w:val="28"/>
      <w:szCs w:val="28"/>
    </w:rPr>
  </w:style>
  <w:style w:type="character" w:styleId="Zwaar">
    <w:name w:val="Strong"/>
    <w:uiPriority w:val="22"/>
    <w:qFormat/>
    <w:rsid w:val="009B298D"/>
    <w:rPr>
      <w:b/>
      <w:bCs/>
      <w:spacing w:val="0"/>
    </w:rPr>
  </w:style>
  <w:style w:type="character" w:styleId="Nadruk">
    <w:name w:val="Emphasis"/>
    <w:uiPriority w:val="20"/>
    <w:qFormat/>
    <w:rsid w:val="009B298D"/>
    <w:rPr>
      <w:b/>
      <w:bCs/>
      <w:smallCaps/>
      <w:dstrike w:val="0"/>
      <w:color w:val="5A5A5A" w:themeColor="text1" w:themeTint="A5"/>
      <w:spacing w:val="20"/>
      <w:kern w:val="0"/>
      <w:vertAlign w:val="baseline"/>
    </w:rPr>
  </w:style>
  <w:style w:type="paragraph" w:styleId="Lijstalinea">
    <w:name w:val="List Paragraph"/>
    <w:basedOn w:val="Standaard"/>
    <w:uiPriority w:val="34"/>
    <w:qFormat/>
    <w:rsid w:val="009B298D"/>
    <w:pPr>
      <w:ind w:left="720"/>
      <w:contextualSpacing/>
    </w:pPr>
  </w:style>
  <w:style w:type="paragraph" w:styleId="Citaat">
    <w:name w:val="Quote"/>
    <w:basedOn w:val="Standaard"/>
    <w:next w:val="Standaard"/>
    <w:link w:val="CitaatChar"/>
    <w:uiPriority w:val="29"/>
    <w:qFormat/>
    <w:rsid w:val="009B298D"/>
    <w:rPr>
      <w:i/>
      <w:iCs/>
    </w:rPr>
  </w:style>
  <w:style w:type="character" w:customStyle="1" w:styleId="CitaatChar">
    <w:name w:val="Citaat Char"/>
    <w:basedOn w:val="Standaardalinea-lettertype"/>
    <w:link w:val="Citaat"/>
    <w:uiPriority w:val="29"/>
    <w:rsid w:val="009B298D"/>
    <w:rPr>
      <w:i/>
      <w:iCs/>
      <w:color w:val="5A5A5A" w:themeColor="text1" w:themeTint="A5"/>
      <w:sz w:val="20"/>
      <w:szCs w:val="20"/>
    </w:rPr>
  </w:style>
  <w:style w:type="paragraph" w:styleId="Duidelijkcitaat">
    <w:name w:val="Intense Quote"/>
    <w:basedOn w:val="Standaard"/>
    <w:next w:val="Standaard"/>
    <w:link w:val="DuidelijkcitaatChar"/>
    <w:uiPriority w:val="30"/>
    <w:qFormat/>
    <w:rsid w:val="009B298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DuidelijkcitaatChar">
    <w:name w:val="Duidelijk citaat Char"/>
    <w:basedOn w:val="Standaardalinea-lettertype"/>
    <w:link w:val="Duidelijkcitaat"/>
    <w:uiPriority w:val="30"/>
    <w:rsid w:val="009B298D"/>
    <w:rPr>
      <w:rFonts w:asciiTheme="majorHAnsi" w:eastAsiaTheme="majorEastAsia" w:hAnsiTheme="majorHAnsi" w:cstheme="majorBidi"/>
      <w:smallCaps/>
      <w:color w:val="365F91" w:themeColor="accent1" w:themeShade="BF"/>
      <w:sz w:val="20"/>
      <w:szCs w:val="20"/>
    </w:rPr>
  </w:style>
  <w:style w:type="character" w:styleId="Subtielebenadrukking">
    <w:name w:val="Subtle Emphasis"/>
    <w:uiPriority w:val="19"/>
    <w:qFormat/>
    <w:rsid w:val="009B298D"/>
    <w:rPr>
      <w:smallCaps/>
      <w:dstrike w:val="0"/>
      <w:color w:val="5A5A5A" w:themeColor="text1" w:themeTint="A5"/>
      <w:vertAlign w:val="baseline"/>
    </w:rPr>
  </w:style>
  <w:style w:type="character" w:styleId="Intensievebenadrukking">
    <w:name w:val="Intense Emphasis"/>
    <w:uiPriority w:val="21"/>
    <w:qFormat/>
    <w:rsid w:val="009B298D"/>
    <w:rPr>
      <w:b/>
      <w:bCs/>
      <w:smallCaps/>
      <w:color w:val="4F81BD" w:themeColor="accent1"/>
      <w:spacing w:val="40"/>
    </w:rPr>
  </w:style>
  <w:style w:type="character" w:styleId="Subtieleverwijzing">
    <w:name w:val="Subtle Reference"/>
    <w:uiPriority w:val="31"/>
    <w:qFormat/>
    <w:rsid w:val="009B298D"/>
    <w:rPr>
      <w:rFonts w:asciiTheme="majorHAnsi" w:eastAsiaTheme="majorEastAsia" w:hAnsiTheme="majorHAnsi" w:cstheme="majorBidi"/>
      <w:i/>
      <w:iCs/>
      <w:smallCaps/>
      <w:color w:val="5A5A5A" w:themeColor="text1" w:themeTint="A5"/>
      <w:spacing w:val="20"/>
    </w:rPr>
  </w:style>
  <w:style w:type="character" w:styleId="Intensieveverwijzing">
    <w:name w:val="Intense Reference"/>
    <w:uiPriority w:val="32"/>
    <w:qFormat/>
    <w:rsid w:val="009B298D"/>
    <w:rPr>
      <w:rFonts w:asciiTheme="majorHAnsi" w:eastAsiaTheme="majorEastAsia" w:hAnsiTheme="majorHAnsi" w:cstheme="majorBidi"/>
      <w:b/>
      <w:bCs/>
      <w:i/>
      <w:iCs/>
      <w:smallCaps/>
      <w:color w:val="17365D" w:themeColor="text2" w:themeShade="BF"/>
      <w:spacing w:val="20"/>
    </w:rPr>
  </w:style>
  <w:style w:type="character" w:styleId="Titelvanboek">
    <w:name w:val="Book Title"/>
    <w:uiPriority w:val="33"/>
    <w:qFormat/>
    <w:rsid w:val="009B298D"/>
    <w:rPr>
      <w:rFonts w:asciiTheme="majorHAnsi" w:eastAsiaTheme="majorEastAsia" w:hAnsiTheme="majorHAnsi" w:cstheme="majorBidi"/>
      <w:b/>
      <w:bCs/>
      <w:smallCaps/>
      <w:color w:val="17365D" w:themeColor="text2" w:themeShade="BF"/>
      <w:spacing w:val="10"/>
      <w:u w:val="single"/>
    </w:rPr>
  </w:style>
  <w:style w:type="paragraph" w:styleId="Kopvaninhoudsopgave">
    <w:name w:val="TOC Heading"/>
    <w:basedOn w:val="Kop1"/>
    <w:next w:val="Standaard"/>
    <w:uiPriority w:val="39"/>
    <w:unhideWhenUsed/>
    <w:qFormat/>
    <w:rsid w:val="009B298D"/>
    <w:pPr>
      <w:outlineLvl w:val="9"/>
    </w:pPr>
  </w:style>
  <w:style w:type="paragraph" w:styleId="Inhopg1">
    <w:name w:val="toc 1"/>
    <w:basedOn w:val="Standaard"/>
    <w:next w:val="Standaard"/>
    <w:autoRedefine/>
    <w:uiPriority w:val="39"/>
    <w:unhideWhenUsed/>
    <w:qFormat/>
    <w:rsid w:val="001D64A2"/>
    <w:pPr>
      <w:tabs>
        <w:tab w:val="right" w:leader="dot" w:pos="9062"/>
      </w:tabs>
    </w:pPr>
    <w:rPr>
      <w:rFonts w:asciiTheme="majorHAnsi" w:hAnsiTheme="majorHAnsi"/>
      <w:b/>
      <w:noProof/>
      <w:lang w:val="nl-NL"/>
    </w:rPr>
  </w:style>
  <w:style w:type="character" w:styleId="Hyperlink">
    <w:name w:val="Hyperlink"/>
    <w:basedOn w:val="Standaardalinea-lettertype"/>
    <w:uiPriority w:val="99"/>
    <w:unhideWhenUsed/>
    <w:rsid w:val="009B298D"/>
    <w:rPr>
      <w:color w:val="0000FF" w:themeColor="hyperlink"/>
      <w:u w:val="single"/>
    </w:rPr>
  </w:style>
  <w:style w:type="paragraph" w:styleId="Ballontekst">
    <w:name w:val="Balloon Text"/>
    <w:basedOn w:val="Standaard"/>
    <w:link w:val="BallontekstChar"/>
    <w:uiPriority w:val="99"/>
    <w:semiHidden/>
    <w:unhideWhenUsed/>
    <w:rsid w:val="009B298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B298D"/>
    <w:rPr>
      <w:rFonts w:ascii="Tahoma" w:hAnsi="Tahoma" w:cs="Tahoma"/>
      <w:color w:val="5A5A5A" w:themeColor="text1" w:themeTint="A5"/>
      <w:sz w:val="16"/>
      <w:szCs w:val="16"/>
    </w:rPr>
  </w:style>
  <w:style w:type="paragraph" w:styleId="Inhopg2">
    <w:name w:val="toc 2"/>
    <w:basedOn w:val="Standaard"/>
    <w:next w:val="Standaard"/>
    <w:autoRedefine/>
    <w:uiPriority w:val="39"/>
    <w:unhideWhenUsed/>
    <w:qFormat/>
    <w:rsid w:val="0031083E"/>
    <w:pPr>
      <w:tabs>
        <w:tab w:val="right" w:leader="dot" w:pos="9062"/>
      </w:tabs>
      <w:spacing w:line="276" w:lineRule="auto"/>
    </w:pPr>
    <w:rPr>
      <w:rFonts w:asciiTheme="majorHAnsi" w:hAnsiTheme="majorHAnsi"/>
      <w:noProof/>
      <w:color w:val="auto"/>
      <w:sz w:val="22"/>
      <w:szCs w:val="22"/>
      <w:lang w:val="nl-NL"/>
    </w:rPr>
  </w:style>
  <w:style w:type="paragraph" w:styleId="Inhopg3">
    <w:name w:val="toc 3"/>
    <w:basedOn w:val="Standaard"/>
    <w:next w:val="Standaard"/>
    <w:autoRedefine/>
    <w:uiPriority w:val="39"/>
    <w:unhideWhenUsed/>
    <w:qFormat/>
    <w:rsid w:val="00CD79E4"/>
    <w:pPr>
      <w:tabs>
        <w:tab w:val="right" w:leader="dot" w:pos="9062"/>
      </w:tabs>
      <w:spacing w:line="276" w:lineRule="auto"/>
      <w:ind w:left="2722"/>
    </w:pPr>
    <w:rPr>
      <w:rFonts w:ascii="Cambria" w:hAnsi="Cambria"/>
      <w:noProof/>
      <w:color w:val="auto"/>
      <w:lang w:val="nl-NL"/>
    </w:rPr>
  </w:style>
  <w:style w:type="paragraph" w:styleId="Voetnoottekst">
    <w:name w:val="footnote text"/>
    <w:basedOn w:val="Standaard"/>
    <w:link w:val="VoetnoottekstChar"/>
    <w:uiPriority w:val="99"/>
    <w:semiHidden/>
    <w:unhideWhenUsed/>
    <w:rsid w:val="0030622D"/>
    <w:pPr>
      <w:spacing w:after="0" w:line="240" w:lineRule="auto"/>
    </w:pPr>
  </w:style>
  <w:style w:type="character" w:customStyle="1" w:styleId="VoetnoottekstChar">
    <w:name w:val="Voetnoottekst Char"/>
    <w:basedOn w:val="Standaardalinea-lettertype"/>
    <w:link w:val="Voetnoottekst"/>
    <w:uiPriority w:val="99"/>
    <w:semiHidden/>
    <w:rsid w:val="0030622D"/>
    <w:rPr>
      <w:color w:val="5A5A5A" w:themeColor="text1" w:themeTint="A5"/>
    </w:rPr>
  </w:style>
  <w:style w:type="character" w:styleId="Voetnootmarkering">
    <w:name w:val="footnote reference"/>
    <w:basedOn w:val="Standaardalinea-lettertype"/>
    <w:uiPriority w:val="99"/>
    <w:semiHidden/>
    <w:unhideWhenUsed/>
    <w:rsid w:val="0030622D"/>
    <w:rPr>
      <w:vertAlign w:val="superscript"/>
    </w:rPr>
  </w:style>
  <w:style w:type="character" w:customStyle="1" w:styleId="A4">
    <w:name w:val="A4"/>
    <w:uiPriority w:val="99"/>
    <w:rsid w:val="0030622D"/>
    <w:rPr>
      <w:rFonts w:cs="OCR A Std"/>
      <w:color w:val="000000"/>
      <w:sz w:val="18"/>
      <w:szCs w:val="18"/>
    </w:rPr>
  </w:style>
  <w:style w:type="character" w:customStyle="1" w:styleId="GeenafstandChar">
    <w:name w:val="Geen afstand Char"/>
    <w:basedOn w:val="Standaardalinea-lettertype"/>
    <w:link w:val="Geenafstand"/>
    <w:uiPriority w:val="1"/>
    <w:locked/>
    <w:rsid w:val="00567DD4"/>
    <w:rPr>
      <w:color w:val="5A5A5A" w:themeColor="text1" w:themeTint="A5"/>
    </w:rPr>
  </w:style>
  <w:style w:type="character" w:customStyle="1" w:styleId="apple-style-span">
    <w:name w:val="apple-style-span"/>
    <w:basedOn w:val="Standaardalinea-lettertype"/>
    <w:rsid w:val="006902AB"/>
  </w:style>
  <w:style w:type="character" w:customStyle="1" w:styleId="apple-converted-space">
    <w:name w:val="apple-converted-space"/>
    <w:basedOn w:val="Standaardalinea-lettertype"/>
    <w:rsid w:val="009022FF"/>
  </w:style>
  <w:style w:type="table" w:styleId="Tabelraster">
    <w:name w:val="Table Grid"/>
    <w:basedOn w:val="Standaardtabel"/>
    <w:uiPriority w:val="59"/>
    <w:rsid w:val="00C2784D"/>
    <w:pPr>
      <w:spacing w:after="0" w:line="240" w:lineRule="auto"/>
      <w:ind w:left="0"/>
    </w:pPr>
    <w:rPr>
      <w:rFonts w:eastAsiaTheme="minorHAnsi"/>
      <w:sz w:val="22"/>
      <w:szCs w:val="22"/>
      <w:lang w:val="nl-NL"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accent11">
    <w:name w:val="Lichte arcering - accent 11"/>
    <w:basedOn w:val="Standaardtabel"/>
    <w:uiPriority w:val="60"/>
    <w:rsid w:val="00493B4F"/>
    <w:pPr>
      <w:spacing w:after="0" w:line="240" w:lineRule="auto"/>
      <w:ind w:left="0"/>
    </w:pPr>
    <w:rPr>
      <w:rFonts w:eastAsiaTheme="minorHAnsi"/>
      <w:color w:val="365F91" w:themeColor="accent1" w:themeShade="BF"/>
      <w:sz w:val="22"/>
      <w:szCs w:val="22"/>
      <w:lang w:val="nl-NL" w:bidi="ar-S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ong-title">
    <w:name w:val="long-title"/>
    <w:basedOn w:val="Standaardalinea-lettertype"/>
    <w:rsid w:val="00EC78A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dutchgamegarden.nl/businesscenter.php" TargetMode="External"/><Relationship Id="rId21" Type="http://schemas.openxmlformats.org/officeDocument/2006/relationships/image" Target="media/image14.png"/><Relationship Id="rId34" Type="http://schemas.openxmlformats.org/officeDocument/2006/relationships/hyperlink" Target="http://jeugdstatline.cbs.nl/JeugdMonitor/publication/?DM=SLNL&amp;PA=71009ned&amp;D1=0&amp;D2=0&amp;D3=0&amp;D4=0-2&amp;D5=11,42,539-540&amp;D6=5-10&amp;VW=T" TargetMode="External"/><Relationship Id="rId42" Type="http://schemas.openxmlformats.org/officeDocument/2006/relationships/hyperlink" Target="http://utrecht.buurtmonitor.nl/?var=nbanen&amp;period=2005,2010,2011&amp;geolevel=subwijk" TargetMode="External"/><Relationship Id="rId47" Type="http://schemas.openxmlformats.org/officeDocument/2006/relationships/hyperlink" Target="http://www.marketingdagen.nl/presentaties/marketing1/wo_1245_lieselotte_vander_meer.pdf" TargetMode="External"/><Relationship Id="rId50" Type="http://schemas.openxmlformats.org/officeDocument/2006/relationships/hyperlink" Target="http://www.sophieskunstprojecten.nl/" TargetMode="External"/><Relationship Id="rId55" Type="http://schemas.openxmlformats.org/officeDocument/2006/relationships/footer" Target="footer1.xml"/><Relationship Id="rId63"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yperlink" Target="mailto:Stephanie@lrc.nl" TargetMode="External"/><Relationship Id="rId37" Type="http://schemas.openxmlformats.org/officeDocument/2006/relationships/hyperlink" Target="http://www.creativefactory.nl/over-de-cf" TargetMode="External"/><Relationship Id="rId40" Type="http://schemas.openxmlformats.org/officeDocument/2006/relationships/hyperlink" Target="http://www.entrepreneur.com/encyclopedia/term/82480.html" TargetMode="External"/><Relationship Id="rId45" Type="http://schemas.openxmlformats.org/officeDocument/2006/relationships/hyperlink" Target="http://www.jongondernemen.nl/over-ons/wie-is-jong-ondernemen.html" TargetMode="External"/><Relationship Id="rId53" Type="http://schemas.openxmlformats.org/officeDocument/2006/relationships/hyperlink" Target="http://www.zzp10.nl" TargetMode="External"/><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cbs.nl/nl-NL/menu/themas/vrije-tijd-cultuur/publicaties/artikelen/archief/2011/2011-3296-wm.htm" TargetMode="External"/><Relationship Id="rId43" Type="http://schemas.openxmlformats.org/officeDocument/2006/relationships/hyperlink" Target="http://zakelijk.infonu.nl/zakelijk/25414-de-verschillende-culturen-binnen-een-bedrijf.html" TargetMode="External"/><Relationship Id="rId48" Type="http://schemas.openxmlformats.org/officeDocument/2006/relationships/hyperlink" Target="http://www.mijnstudentenleven.nl/studenten-utrecht/studenten-studeren-in-utrecht.html" TargetMode="External"/><Relationship Id="rId56" Type="http://schemas.openxmlformats.org/officeDocument/2006/relationships/footer" Target="footer2.xml"/><Relationship Id="rId64" Type="http://schemas.openxmlformats.org/officeDocument/2006/relationships/customXml" Target="../customXml/item4.xml"/><Relationship Id="rId8" Type="http://schemas.openxmlformats.org/officeDocument/2006/relationships/image" Target="media/image1.jpeg"/><Relationship Id="rId51" Type="http://schemas.openxmlformats.org/officeDocument/2006/relationships/hyperlink" Target="http://www.studiekeuzeadvies.com/zicht-op-studie-uitval.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amersfoortcreatievestad.nl/projecten" TargetMode="External"/><Relationship Id="rId38" Type="http://schemas.openxmlformats.org/officeDocument/2006/relationships/hyperlink" Target="http://www.cultuur-ondernemen.nl/over-ons;jsessionid=7F3AC85E8B681287524DDF6091F6D4FA" TargetMode="External"/><Relationship Id="rId46" Type="http://schemas.openxmlformats.org/officeDocument/2006/relationships/hyperlink" Target="http://nl.wikipedia.org/wiki/Alphen_aan_den_Rijn" TargetMode="External"/><Relationship Id="rId59" Type="http://schemas.openxmlformats.org/officeDocument/2006/relationships/footer" Target="footer4.xml"/><Relationship Id="rId20" Type="http://schemas.openxmlformats.org/officeDocument/2006/relationships/image" Target="media/image13.png"/><Relationship Id="rId41" Type="http://schemas.openxmlformats.org/officeDocument/2006/relationships/hyperlink" Target="http://nl.wikipedia.org/wiki/Alphen_aan_den_Rijn" TargetMode="External"/><Relationship Id="rId54" Type="http://schemas.openxmlformats.org/officeDocument/2006/relationships/header" Target="header1.xml"/><Relationship Id="rId6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jeugdstatline.cbs.nl/JeugdMonitor/publication/?DM=SLNL&amp;PA=71006ned&amp;D1=a&amp;D2=0&amp;D3=0-2&amp;D4=447-448,542&amp;D5=a&amp;VW=T" TargetMode="External"/><Relationship Id="rId49" Type="http://schemas.openxmlformats.org/officeDocument/2006/relationships/hyperlink" Target="http://www.intemarketing.nl/marketing-algemeen/marketingmix" TargetMode="External"/><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www.intervenia.nl/?page_id=500" TargetMode="External"/><Relationship Id="rId52" Type="http://schemas.openxmlformats.org/officeDocument/2006/relationships/hyperlink" Target="http://www.wijkinbedrijfutrecht.nl/wat-is-wijk-in-bedrijf-Utrecht"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7" ma:contentTypeDescription="Een nieuw document maken." ma:contentTypeScope="" ma:versionID="e6452be1c0a4b2b6c96861a3193b43c7">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c9a9c0c7cde586ff7afd442f4992f76e"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Begeleider_x0028_s_x0029_ xmlns="99cf08c0-a9fb-43b6-afd4-c013f1e01662">
      <UserInfo>
        <DisplayName>MDW\titia.ysebaert</DisplayName>
        <AccountId>6999</AccountId>
        <AccountType/>
      </UserInfo>
    </Begeleider_x0028_s_x0029_>
    <Samenvatting xmlns="99cf08c0-a9fb-43b6-afd4-c013f1e01662">Communicatieplan van NUtrecht.</Samenvatting>
    <Status xmlns="99cf08c0-a9fb-43b6-afd4-c013f1e01662">Goedgekeurd (cijfer en inhoud)</Status>
    <Faculteit_x0020_en_x0020_opleiding xmlns="99cf08c0-a9fb-43b6-afd4-c013f1e01662">FCJ Bedrijfscommunicatie</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 xsi:nil="true"/>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 xsi:nil="true"/>
    <Naam_x0020_van_x0020_bedrijf_x0020_c_x002e_q_x002e__x0020_instelling_x0020_waar_x0020_afstudeerproduct_x0020_is_x0020_gemaakt_x002e_ xmlns="99cf08c0-a9fb-43b6-afd4-c013f1e01662">NUtrecht</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 xsi:nil="true"/>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Props1.xml><?xml version="1.0" encoding="utf-8"?>
<ds:datastoreItem xmlns:ds="http://schemas.openxmlformats.org/officeDocument/2006/customXml" ds:itemID="{48115CF6-B3FB-4F48-AC26-AD560774D6AD}"/>
</file>

<file path=customXml/itemProps2.xml><?xml version="1.0" encoding="utf-8"?>
<ds:datastoreItem xmlns:ds="http://schemas.openxmlformats.org/officeDocument/2006/customXml" ds:itemID="{9B3DB324-3392-459F-BF07-2667D93CB5DC}"/>
</file>

<file path=customXml/itemProps3.xml><?xml version="1.0" encoding="utf-8"?>
<ds:datastoreItem xmlns:ds="http://schemas.openxmlformats.org/officeDocument/2006/customXml" ds:itemID="{722B7582-5F91-4646-AF79-75BFA28EA0C8}"/>
</file>

<file path=customXml/itemProps4.xml><?xml version="1.0" encoding="utf-8"?>
<ds:datastoreItem xmlns:ds="http://schemas.openxmlformats.org/officeDocument/2006/customXml" ds:itemID="{95E78178-B0A3-43C4-B838-78D439DB69C5}"/>
</file>

<file path=docProps/app.xml><?xml version="1.0" encoding="utf-8"?>
<Properties xmlns="http://schemas.openxmlformats.org/officeDocument/2006/extended-properties" xmlns:vt="http://schemas.openxmlformats.org/officeDocument/2006/docPropsVTypes">
  <Template>Normal</Template>
  <TotalTime>1</TotalTime>
  <Pages>79</Pages>
  <Words>25898</Words>
  <Characters>142443</Characters>
  <Application>Microsoft Office Word</Application>
  <DocSecurity>0</DocSecurity>
  <Lines>1187</Lines>
  <Paragraphs>336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168005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Communicatieplan NUtrecht: Het aantrekken van jongeren.</dc:title>
  <dc:creator>Monique</dc:creator>
  <cp:lastModifiedBy>Monique</cp:lastModifiedBy>
  <cp:revision>2</cp:revision>
  <cp:lastPrinted>2012-06-22T10:07:00Z</cp:lastPrinted>
  <dcterms:created xsi:type="dcterms:W3CDTF">2012-06-22T11:37:00Z</dcterms:created>
  <dcterms:modified xsi:type="dcterms:W3CDTF">2012-06-22T11:37:00Z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