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1A3F" w14:textId="7B6C51BD" w:rsidR="005C6B88" w:rsidRPr="008B7734" w:rsidRDefault="005C6B88" w:rsidP="005C6B88">
      <w:pPr>
        <w:rPr>
          <w:rFonts w:ascii="Avenir Book" w:eastAsia="Times New Roman" w:hAnsi="Avenir Book" w:cs="Arial"/>
          <w:color w:val="833C0B" w:themeColor="accent2" w:themeShade="80"/>
          <w:sz w:val="48"/>
          <w:szCs w:val="48"/>
          <w:lang w:eastAsia="nl-NL"/>
        </w:rPr>
        <w:sectPr w:rsidR="005C6B88" w:rsidRPr="008B7734" w:rsidSect="009731F1">
          <w:headerReference w:type="default" r:id="rId8"/>
          <w:footerReference w:type="even" r:id="rId9"/>
          <w:footerReference w:type="default" r:id="rId10"/>
          <w:pgSz w:w="11906" w:h="16838"/>
          <w:pgMar w:top="493" w:right="1417" w:bottom="1417" w:left="1417" w:header="340" w:footer="567" w:gutter="0"/>
          <w:cols w:space="708"/>
          <w:docGrid w:linePitch="360"/>
        </w:sectPr>
      </w:pPr>
      <w:r w:rsidRPr="008B7734">
        <w:rPr>
          <w:rFonts w:ascii="Avenir Book" w:eastAsia="Times New Roman" w:hAnsi="Avenir Book" w:cs="Arial"/>
          <w:color w:val="833C0B" w:themeColor="accent2" w:themeShade="80"/>
          <w:sz w:val="48"/>
          <w:szCs w:val="48"/>
          <w:lang w:eastAsia="nl-NL"/>
        </w:rPr>
        <w:t>Een kwalitatief onderzoek waar</w:t>
      </w:r>
      <w:r w:rsidR="0005310E" w:rsidRPr="008B7734">
        <w:rPr>
          <w:rFonts w:ascii="Avenir Book" w:eastAsia="Times New Roman" w:hAnsi="Avenir Book" w:cs="Arial"/>
          <w:color w:val="833C0B" w:themeColor="accent2" w:themeShade="80"/>
          <w:sz w:val="48"/>
          <w:szCs w:val="48"/>
          <w:lang w:eastAsia="nl-NL"/>
        </w:rPr>
        <w:t>in</w:t>
      </w:r>
      <w:r w:rsidRPr="008B7734">
        <w:rPr>
          <w:rFonts w:ascii="Avenir Book" w:eastAsia="Times New Roman" w:hAnsi="Avenir Book" w:cs="Arial"/>
          <w:color w:val="833C0B" w:themeColor="accent2" w:themeShade="80"/>
          <w:sz w:val="48"/>
          <w:szCs w:val="48"/>
          <w:lang w:eastAsia="nl-NL"/>
        </w:rPr>
        <w:t xml:space="preserve"> patiënten woorden geven aan </w:t>
      </w:r>
      <w:r w:rsidR="0005310E" w:rsidRPr="008B7734">
        <w:rPr>
          <w:rFonts w:ascii="Avenir Book" w:eastAsia="Times New Roman" w:hAnsi="Avenir Book" w:cs="Arial"/>
          <w:color w:val="833C0B" w:themeColor="accent2" w:themeShade="80"/>
          <w:sz w:val="48"/>
          <w:szCs w:val="48"/>
          <w:lang w:eastAsia="nl-NL"/>
        </w:rPr>
        <w:t>hoe hypothyreoïdie voor hen voe</w:t>
      </w:r>
      <w:r w:rsidR="00DC46A8">
        <w:rPr>
          <w:rFonts w:ascii="Avenir Book" w:eastAsia="Times New Roman" w:hAnsi="Avenir Book" w:cs="Arial"/>
          <w:color w:val="833C0B" w:themeColor="accent2" w:themeShade="80"/>
          <w:sz w:val="48"/>
          <w:szCs w:val="48"/>
          <w:lang w:eastAsia="nl-NL"/>
        </w:rPr>
        <w:t>lt</w:t>
      </w:r>
    </w:p>
    <w:p w14:paraId="617D15C6" w14:textId="2481A3CD" w:rsidR="00782E9A" w:rsidRDefault="007E707D" w:rsidP="005C6B88">
      <w:pPr>
        <w:rPr>
          <w:rFonts w:asciiTheme="majorHAnsi" w:eastAsia="Times New Roman" w:hAnsiTheme="majorHAnsi" w:cstheme="majorHAnsi"/>
          <w:sz w:val="22"/>
          <w:szCs w:val="22"/>
          <w:lang w:eastAsia="nl-NL"/>
        </w:rPr>
      </w:pPr>
      <w:r>
        <w:rPr>
          <w:rFonts w:asciiTheme="majorHAnsi" w:hAnsiTheme="majorHAnsi" w:cstheme="majorHAnsi"/>
          <w:noProof/>
          <w:color w:val="000000" w:themeColor="text1"/>
        </w:rPr>
        <mc:AlternateContent>
          <mc:Choice Requires="wps">
            <w:drawing>
              <wp:anchor distT="0" distB="0" distL="114300" distR="114300" simplePos="0" relativeHeight="251660288" behindDoc="0" locked="0" layoutInCell="1" allowOverlap="1" wp14:anchorId="27382E09" wp14:editId="072B9760">
                <wp:simplePos x="0" y="0"/>
                <wp:positionH relativeFrom="column">
                  <wp:posOffset>3103880</wp:posOffset>
                </wp:positionH>
                <wp:positionV relativeFrom="paragraph">
                  <wp:posOffset>38100</wp:posOffset>
                </wp:positionV>
                <wp:extent cx="3051810" cy="8103870"/>
                <wp:effectExtent l="0" t="0" r="8890" b="11430"/>
                <wp:wrapTopAndBottom/>
                <wp:docPr id="2" name="Tekstvak 2"/>
                <wp:cNvGraphicFramePr/>
                <a:graphic xmlns:a="http://schemas.openxmlformats.org/drawingml/2006/main">
                  <a:graphicData uri="http://schemas.microsoft.com/office/word/2010/wordprocessingShape">
                    <wps:wsp>
                      <wps:cNvSpPr txBox="1"/>
                      <wps:spPr>
                        <a:xfrm>
                          <a:off x="0" y="0"/>
                          <a:ext cx="3051810" cy="8103870"/>
                        </a:xfrm>
                        <a:prstGeom prst="rect">
                          <a:avLst/>
                        </a:prstGeom>
                        <a:noFill/>
                        <a:ln w="6350">
                          <a:solidFill>
                            <a:schemeClr val="tx1"/>
                          </a:solidFill>
                        </a:ln>
                      </wps:spPr>
                      <wps:txbx>
                        <w:txbxContent>
                          <w:p w14:paraId="02F17F8C" w14:textId="77777777" w:rsidR="005C6B88" w:rsidRPr="00BF7B90" w:rsidRDefault="005C6B88" w:rsidP="005C6B88">
                            <w:pPr>
                              <w:rPr>
                                <w:rFonts w:cstheme="minorHAnsi"/>
                                <w:b/>
                                <w:bCs/>
                                <w:color w:val="833C0B" w:themeColor="accent2" w:themeShade="80"/>
                                <w:sz w:val="21"/>
                                <w:szCs w:val="21"/>
                              </w:rPr>
                            </w:pPr>
                            <w:r w:rsidRPr="00BF7B90">
                              <w:rPr>
                                <w:rFonts w:cstheme="minorHAnsi"/>
                                <w:b/>
                                <w:bCs/>
                                <w:color w:val="833C0B" w:themeColor="accent2" w:themeShade="80"/>
                                <w:sz w:val="21"/>
                                <w:szCs w:val="21"/>
                              </w:rPr>
                              <w:t>Abstract</w:t>
                            </w:r>
                          </w:p>
                          <w:p w14:paraId="05B6B60E" w14:textId="27315E88" w:rsidR="005C6B88" w:rsidRPr="009731F1" w:rsidRDefault="005A6026">
                            <w:pPr>
                              <w:rPr>
                                <w:rFonts w:asciiTheme="majorHAnsi" w:hAnsiTheme="majorHAnsi" w:cstheme="majorHAnsi"/>
                                <w:i/>
                                <w:iCs/>
                                <w:sz w:val="21"/>
                                <w:szCs w:val="21"/>
                              </w:rPr>
                            </w:pPr>
                            <w:r w:rsidRPr="009731F1">
                              <w:rPr>
                                <w:rFonts w:asciiTheme="majorHAnsi" w:hAnsiTheme="majorHAnsi" w:cstheme="majorHAnsi"/>
                                <w:i/>
                                <w:iCs/>
                                <w:sz w:val="21"/>
                                <w:szCs w:val="21"/>
                              </w:rPr>
                              <w:t>Een kwalitatief onderzoek waar</w:t>
                            </w:r>
                            <w:r w:rsidR="007E707D">
                              <w:rPr>
                                <w:rFonts w:asciiTheme="majorHAnsi" w:hAnsiTheme="majorHAnsi" w:cstheme="majorHAnsi"/>
                                <w:i/>
                                <w:iCs/>
                                <w:sz w:val="21"/>
                                <w:szCs w:val="21"/>
                              </w:rPr>
                              <w:t>in</w:t>
                            </w:r>
                            <w:r w:rsidRPr="009731F1">
                              <w:rPr>
                                <w:rFonts w:asciiTheme="majorHAnsi" w:hAnsiTheme="majorHAnsi" w:cstheme="majorHAnsi"/>
                                <w:i/>
                                <w:iCs/>
                                <w:sz w:val="21"/>
                                <w:szCs w:val="21"/>
                              </w:rPr>
                              <w:t xml:space="preserve"> patiënten woorden geven </w:t>
                            </w:r>
                            <w:r w:rsidR="006C4F78">
                              <w:rPr>
                                <w:rFonts w:asciiTheme="majorHAnsi" w:hAnsiTheme="majorHAnsi" w:cstheme="majorHAnsi"/>
                                <w:i/>
                                <w:iCs/>
                                <w:sz w:val="21"/>
                                <w:szCs w:val="21"/>
                              </w:rPr>
                              <w:t>aan hoe hypothyreoïdie voor hen voelt.</w:t>
                            </w:r>
                          </w:p>
                          <w:p w14:paraId="0699487B" w14:textId="45A030C5" w:rsidR="00FF59DE" w:rsidRPr="00BF7B90" w:rsidRDefault="00FF59DE">
                            <w:pPr>
                              <w:rPr>
                                <w:rFonts w:cstheme="minorHAnsi"/>
                                <w:b/>
                                <w:bCs/>
                                <w:color w:val="833C0B" w:themeColor="accent2" w:themeShade="80"/>
                                <w:sz w:val="21"/>
                                <w:szCs w:val="21"/>
                              </w:rPr>
                            </w:pPr>
                            <w:r w:rsidRPr="00BF7B90">
                              <w:rPr>
                                <w:rFonts w:cstheme="minorHAnsi"/>
                                <w:b/>
                                <w:bCs/>
                                <w:color w:val="833C0B" w:themeColor="accent2" w:themeShade="80"/>
                                <w:sz w:val="21"/>
                                <w:szCs w:val="21"/>
                              </w:rPr>
                              <w:t>Achtergrond</w:t>
                            </w:r>
                          </w:p>
                          <w:p w14:paraId="2ED798D7" w14:textId="7DEEAE8A" w:rsidR="009731F1" w:rsidRPr="009731F1" w:rsidRDefault="009731F1">
                            <w:pPr>
                              <w:rPr>
                                <w:rFonts w:asciiTheme="majorHAnsi" w:hAnsiTheme="majorHAnsi" w:cstheme="majorHAnsi"/>
                                <w:sz w:val="21"/>
                                <w:szCs w:val="21"/>
                              </w:rPr>
                            </w:pPr>
                            <w:r w:rsidRPr="009731F1">
                              <w:rPr>
                                <w:rFonts w:asciiTheme="majorHAnsi" w:hAnsiTheme="majorHAnsi" w:cstheme="majorHAnsi"/>
                                <w:sz w:val="21"/>
                                <w:szCs w:val="21"/>
                              </w:rPr>
                              <w:t xml:space="preserve">Naar aanleiding van het onderzoek </w:t>
                            </w:r>
                            <w:r w:rsidR="00E94EB4" w:rsidRPr="009731F1">
                              <w:rPr>
                                <w:rFonts w:asciiTheme="majorHAnsi" w:hAnsiTheme="majorHAnsi" w:cstheme="majorHAnsi"/>
                                <w:sz w:val="21"/>
                                <w:szCs w:val="21"/>
                              </w:rPr>
                              <w:t xml:space="preserve">van </w:t>
                            </w:r>
                            <w:r w:rsidR="00E94EB4">
                              <w:rPr>
                                <w:rFonts w:asciiTheme="majorHAnsi" w:hAnsiTheme="majorHAnsi" w:cstheme="majorHAnsi"/>
                                <w:sz w:val="21"/>
                                <w:szCs w:val="21"/>
                              </w:rPr>
                              <w:t xml:space="preserve">het </w:t>
                            </w:r>
                            <w:r w:rsidR="00660C88">
                              <w:rPr>
                                <w:rFonts w:asciiTheme="majorHAnsi" w:hAnsiTheme="majorHAnsi" w:cstheme="majorHAnsi"/>
                                <w:sz w:val="21"/>
                                <w:szCs w:val="21"/>
                              </w:rPr>
                              <w:t>L</w:t>
                            </w:r>
                            <w:r w:rsidR="00E94EB4">
                              <w:rPr>
                                <w:rFonts w:asciiTheme="majorHAnsi" w:hAnsiTheme="majorHAnsi" w:cstheme="majorHAnsi"/>
                                <w:sz w:val="21"/>
                                <w:szCs w:val="21"/>
                              </w:rPr>
                              <w:t>ectoraat IZF (HU)</w:t>
                            </w:r>
                            <w:r w:rsidR="00E94EB4" w:rsidRPr="009731F1">
                              <w:rPr>
                                <w:rFonts w:asciiTheme="majorHAnsi" w:hAnsiTheme="majorHAnsi" w:cstheme="majorHAnsi"/>
                                <w:sz w:val="21"/>
                                <w:szCs w:val="21"/>
                              </w:rPr>
                              <w:t xml:space="preserve"> </w:t>
                            </w:r>
                            <w:r w:rsidR="00E94EB4">
                              <w:rPr>
                                <w:rFonts w:asciiTheme="majorHAnsi" w:hAnsiTheme="majorHAnsi" w:cstheme="majorHAnsi"/>
                                <w:sz w:val="21"/>
                                <w:szCs w:val="21"/>
                              </w:rPr>
                              <w:t>bij</w:t>
                            </w:r>
                            <w:r w:rsidR="00E94EB4" w:rsidRPr="009731F1">
                              <w:rPr>
                                <w:rFonts w:asciiTheme="majorHAnsi" w:hAnsiTheme="majorHAnsi" w:cstheme="majorHAnsi"/>
                                <w:sz w:val="21"/>
                                <w:szCs w:val="21"/>
                              </w:rPr>
                              <w:t xml:space="preserve"> </w:t>
                            </w:r>
                            <w:r w:rsidRPr="009731F1">
                              <w:rPr>
                                <w:rFonts w:asciiTheme="majorHAnsi" w:hAnsiTheme="majorHAnsi" w:cstheme="majorHAnsi"/>
                                <w:sz w:val="21"/>
                                <w:szCs w:val="21"/>
                              </w:rPr>
                              <w:t xml:space="preserve">hypothyreoïdie patiënten is de enquêtevraag: ‘Hoe voelt hypothyreoïdie voor u?’ uitgewerkt door middel van een kwalitatieve analyse. De oorspronkelijke data betrof </w:t>
                            </w:r>
                            <w:r w:rsidR="006C4F78">
                              <w:rPr>
                                <w:rFonts w:asciiTheme="majorHAnsi" w:hAnsiTheme="majorHAnsi" w:cstheme="majorHAnsi"/>
                                <w:sz w:val="21"/>
                                <w:szCs w:val="21"/>
                              </w:rPr>
                              <w:t xml:space="preserve">1043 respondenten en </w:t>
                            </w:r>
                            <w:r w:rsidRPr="009731F1">
                              <w:rPr>
                                <w:rFonts w:asciiTheme="majorHAnsi" w:hAnsiTheme="majorHAnsi" w:cstheme="majorHAnsi"/>
                                <w:sz w:val="21"/>
                                <w:szCs w:val="21"/>
                              </w:rPr>
                              <w:t xml:space="preserve">131 </w:t>
                            </w:r>
                            <w:r w:rsidR="00BE657E" w:rsidRPr="009731F1">
                              <w:rPr>
                                <w:rFonts w:asciiTheme="majorHAnsi" w:hAnsiTheme="majorHAnsi" w:cstheme="majorHAnsi"/>
                                <w:sz w:val="21"/>
                                <w:szCs w:val="21"/>
                              </w:rPr>
                              <w:t>pagina’s</w:t>
                            </w:r>
                            <w:r w:rsidRPr="009731F1">
                              <w:rPr>
                                <w:rFonts w:asciiTheme="majorHAnsi" w:hAnsiTheme="majorHAnsi" w:cstheme="majorHAnsi"/>
                                <w:sz w:val="21"/>
                                <w:szCs w:val="21"/>
                              </w:rPr>
                              <w:t>.</w:t>
                            </w:r>
                          </w:p>
                          <w:p w14:paraId="20F05123" w14:textId="288C70FE" w:rsidR="005A6026" w:rsidRPr="00BF7B90" w:rsidRDefault="005A6026">
                            <w:pPr>
                              <w:rPr>
                                <w:rFonts w:cstheme="minorHAnsi"/>
                                <w:b/>
                                <w:bCs/>
                                <w:color w:val="833C0B" w:themeColor="accent2" w:themeShade="80"/>
                                <w:sz w:val="21"/>
                                <w:szCs w:val="21"/>
                              </w:rPr>
                            </w:pPr>
                            <w:r w:rsidRPr="00BF7B90">
                              <w:rPr>
                                <w:rFonts w:cstheme="minorHAnsi"/>
                                <w:b/>
                                <w:bCs/>
                                <w:color w:val="833C0B" w:themeColor="accent2" w:themeShade="80"/>
                                <w:sz w:val="21"/>
                                <w:szCs w:val="21"/>
                              </w:rPr>
                              <w:t>Doelstelling</w:t>
                            </w:r>
                          </w:p>
                          <w:p w14:paraId="7FB66853" w14:textId="089D8C9E" w:rsidR="005A6026" w:rsidRPr="009731F1" w:rsidRDefault="005A6026">
                            <w:pPr>
                              <w:rPr>
                                <w:rFonts w:asciiTheme="majorHAnsi" w:hAnsiTheme="majorHAnsi" w:cstheme="majorHAnsi"/>
                                <w:sz w:val="21"/>
                                <w:szCs w:val="21"/>
                              </w:rPr>
                            </w:pPr>
                            <w:r w:rsidRPr="009731F1">
                              <w:rPr>
                                <w:rFonts w:asciiTheme="majorHAnsi" w:hAnsiTheme="majorHAnsi" w:cstheme="majorHAnsi"/>
                                <w:sz w:val="21"/>
                                <w:szCs w:val="21"/>
                              </w:rPr>
                              <w:t xml:space="preserve">Binnen 20 weken is er in kaart gebracht hoe hypothyreoïdie voelt voor de patiënt, welke klachten zij hebben en hoe dit helder in woorden uitgelegd kan worden aan de zorgverlener/omgeving. Met al deze gegevens </w:t>
                            </w:r>
                            <w:r w:rsidR="00E94EB4">
                              <w:rPr>
                                <w:rFonts w:asciiTheme="majorHAnsi" w:hAnsiTheme="majorHAnsi" w:cstheme="majorHAnsi"/>
                                <w:sz w:val="21"/>
                                <w:szCs w:val="21"/>
                              </w:rPr>
                              <w:t>is een</w:t>
                            </w:r>
                            <w:r w:rsidRPr="009731F1">
                              <w:rPr>
                                <w:rFonts w:asciiTheme="majorHAnsi" w:hAnsiTheme="majorHAnsi" w:cstheme="majorHAnsi"/>
                                <w:sz w:val="21"/>
                                <w:szCs w:val="21"/>
                              </w:rPr>
                              <w:t xml:space="preserve"> conceptversie van het Hypowoordenboek</w:t>
                            </w:r>
                            <w:r w:rsidR="007E707D">
                              <w:rPr>
                                <w:rFonts w:asciiTheme="majorHAnsi" w:hAnsiTheme="majorHAnsi" w:cstheme="majorHAnsi"/>
                                <w:sz w:val="21"/>
                                <w:szCs w:val="21"/>
                              </w:rPr>
                              <w:t xml:space="preserve"> </w:t>
                            </w:r>
                            <w:r w:rsidRPr="009731F1">
                              <w:rPr>
                                <w:rFonts w:asciiTheme="majorHAnsi" w:hAnsiTheme="majorHAnsi" w:cstheme="majorHAnsi"/>
                                <w:sz w:val="21"/>
                                <w:szCs w:val="21"/>
                              </w:rPr>
                              <w:t xml:space="preserve">gemaakt. </w:t>
                            </w:r>
                          </w:p>
                          <w:p w14:paraId="23CBAC8C" w14:textId="64501E83" w:rsidR="00FF59DE" w:rsidRPr="00BF7B90" w:rsidRDefault="00FF59DE">
                            <w:pPr>
                              <w:rPr>
                                <w:rFonts w:cstheme="minorHAnsi"/>
                                <w:b/>
                                <w:bCs/>
                                <w:color w:val="833C0B" w:themeColor="accent2" w:themeShade="80"/>
                                <w:sz w:val="21"/>
                                <w:szCs w:val="21"/>
                              </w:rPr>
                            </w:pPr>
                            <w:r w:rsidRPr="00BF7B90">
                              <w:rPr>
                                <w:rFonts w:cstheme="minorHAnsi"/>
                                <w:b/>
                                <w:bCs/>
                                <w:color w:val="833C0B" w:themeColor="accent2" w:themeShade="80"/>
                                <w:sz w:val="21"/>
                                <w:szCs w:val="21"/>
                              </w:rPr>
                              <w:t>Design</w:t>
                            </w:r>
                          </w:p>
                          <w:p w14:paraId="559B0688" w14:textId="457B0D1B" w:rsidR="008B7734" w:rsidRPr="009731F1" w:rsidRDefault="00E31325">
                            <w:pPr>
                              <w:rPr>
                                <w:rFonts w:asciiTheme="majorHAnsi" w:hAnsiTheme="majorHAnsi" w:cstheme="majorHAnsi"/>
                                <w:sz w:val="21"/>
                                <w:szCs w:val="21"/>
                              </w:rPr>
                            </w:pPr>
                            <w:r w:rsidRPr="009731F1">
                              <w:rPr>
                                <w:rFonts w:asciiTheme="majorHAnsi" w:hAnsiTheme="majorHAnsi" w:cstheme="majorHAnsi"/>
                                <w:sz w:val="21"/>
                                <w:szCs w:val="21"/>
                              </w:rPr>
                              <w:t>Er is een kwalitatieve analyse gedaan op de open enquêtevraag: ‘Hoe voelt hypothyreoïdie voor u?’</w:t>
                            </w:r>
                            <w:r w:rsidR="00660C88">
                              <w:rPr>
                                <w:rFonts w:asciiTheme="majorHAnsi" w:hAnsiTheme="majorHAnsi" w:cstheme="majorHAnsi"/>
                                <w:sz w:val="21"/>
                                <w:szCs w:val="21"/>
                              </w:rPr>
                              <w:t>.</w:t>
                            </w:r>
                          </w:p>
                          <w:p w14:paraId="26DB22CC" w14:textId="01D6AD86" w:rsidR="005A6026" w:rsidRPr="00BF7B90" w:rsidRDefault="005A6026">
                            <w:pPr>
                              <w:rPr>
                                <w:rFonts w:cstheme="minorHAnsi"/>
                                <w:b/>
                                <w:bCs/>
                                <w:color w:val="833C0B" w:themeColor="accent2" w:themeShade="80"/>
                                <w:sz w:val="21"/>
                                <w:szCs w:val="21"/>
                              </w:rPr>
                            </w:pPr>
                            <w:r w:rsidRPr="00BF7B90">
                              <w:rPr>
                                <w:rFonts w:cstheme="minorHAnsi"/>
                                <w:b/>
                                <w:bCs/>
                                <w:color w:val="833C0B" w:themeColor="accent2" w:themeShade="80"/>
                                <w:sz w:val="21"/>
                                <w:szCs w:val="21"/>
                              </w:rPr>
                              <w:t>Methode</w:t>
                            </w:r>
                          </w:p>
                          <w:p w14:paraId="47512A82" w14:textId="7ABE4797" w:rsidR="005A6026" w:rsidRPr="009731F1" w:rsidRDefault="005A6026">
                            <w:pPr>
                              <w:rPr>
                                <w:rFonts w:asciiTheme="majorHAnsi" w:hAnsiTheme="majorHAnsi" w:cstheme="majorHAnsi"/>
                                <w:sz w:val="21"/>
                                <w:szCs w:val="21"/>
                              </w:rPr>
                            </w:pPr>
                            <w:r w:rsidRPr="009731F1">
                              <w:rPr>
                                <w:rFonts w:asciiTheme="majorHAnsi" w:hAnsiTheme="majorHAnsi" w:cstheme="majorHAnsi"/>
                                <w:sz w:val="21"/>
                                <w:szCs w:val="21"/>
                              </w:rPr>
                              <w:t xml:space="preserve">Het onderzoek bestaat uit twee delen. </w:t>
                            </w:r>
                          </w:p>
                          <w:p w14:paraId="70CD739F" w14:textId="6E66E1CE" w:rsidR="005A6026" w:rsidRPr="009731F1" w:rsidRDefault="005A6026" w:rsidP="005A6026">
                            <w:pPr>
                              <w:pStyle w:val="Default"/>
                              <w:rPr>
                                <w:rFonts w:asciiTheme="majorHAnsi" w:hAnsiTheme="majorHAnsi" w:cstheme="majorHAnsi"/>
                                <w:sz w:val="21"/>
                                <w:szCs w:val="21"/>
                              </w:rPr>
                            </w:pPr>
                            <w:r w:rsidRPr="009731F1">
                              <w:rPr>
                                <w:rFonts w:asciiTheme="majorHAnsi" w:hAnsiTheme="majorHAnsi" w:cstheme="majorHAnsi"/>
                                <w:sz w:val="21"/>
                                <w:szCs w:val="21"/>
                              </w:rPr>
                              <w:t xml:space="preserve">Deel </w:t>
                            </w:r>
                            <w:r w:rsidR="00FC6B81">
                              <w:rPr>
                                <w:rFonts w:asciiTheme="majorHAnsi" w:hAnsiTheme="majorHAnsi" w:cstheme="majorHAnsi"/>
                                <w:sz w:val="21"/>
                                <w:szCs w:val="21"/>
                              </w:rPr>
                              <w:t>één</w:t>
                            </w:r>
                            <w:r w:rsidRPr="009731F1">
                              <w:rPr>
                                <w:rFonts w:asciiTheme="majorHAnsi" w:hAnsiTheme="majorHAnsi" w:cstheme="majorHAnsi"/>
                                <w:sz w:val="21"/>
                                <w:szCs w:val="21"/>
                              </w:rPr>
                              <w:t xml:space="preserve"> bestaat uit een kwalitatief explorerend onderzoek. Er is </w:t>
                            </w:r>
                            <w:r w:rsidRPr="007E707D">
                              <w:rPr>
                                <w:rFonts w:asciiTheme="majorHAnsi" w:hAnsiTheme="majorHAnsi" w:cstheme="majorHAnsi"/>
                                <w:sz w:val="21"/>
                                <w:szCs w:val="21"/>
                              </w:rPr>
                              <w:t>een</w:t>
                            </w:r>
                            <w:r w:rsidR="006C4F78" w:rsidRPr="007E707D">
                              <w:rPr>
                                <w:rFonts w:asciiTheme="majorHAnsi" w:hAnsiTheme="majorHAnsi" w:cstheme="majorHAnsi"/>
                                <w:sz w:val="21"/>
                                <w:szCs w:val="21"/>
                              </w:rPr>
                              <w:t xml:space="preserve"> </w:t>
                            </w:r>
                            <w:r w:rsidRPr="007E707D">
                              <w:rPr>
                                <w:rFonts w:asciiTheme="majorHAnsi" w:hAnsiTheme="majorHAnsi" w:cstheme="majorHAnsi"/>
                                <w:sz w:val="21"/>
                                <w:szCs w:val="21"/>
                              </w:rPr>
                              <w:t>analyse</w:t>
                            </w:r>
                            <w:r w:rsidRPr="009731F1">
                              <w:rPr>
                                <w:rFonts w:asciiTheme="majorHAnsi" w:hAnsiTheme="majorHAnsi" w:cstheme="majorHAnsi"/>
                                <w:sz w:val="21"/>
                                <w:szCs w:val="21"/>
                              </w:rPr>
                              <w:t xml:space="preserve"> </w:t>
                            </w:r>
                            <w:r w:rsidR="006C4F78">
                              <w:rPr>
                                <w:rFonts w:asciiTheme="majorHAnsi" w:hAnsiTheme="majorHAnsi" w:cstheme="majorHAnsi"/>
                                <w:sz w:val="21"/>
                                <w:szCs w:val="21"/>
                              </w:rPr>
                              <w:t xml:space="preserve">m.b.v. ATLAS.ti </w:t>
                            </w:r>
                            <w:r w:rsidRPr="009731F1">
                              <w:rPr>
                                <w:rFonts w:asciiTheme="majorHAnsi" w:hAnsiTheme="majorHAnsi" w:cstheme="majorHAnsi"/>
                                <w:sz w:val="21"/>
                                <w:szCs w:val="21"/>
                              </w:rPr>
                              <w:t xml:space="preserve">gedaan op de tekst van de open veld vraag ‘Hoe voelt hypothyreoïdie voor u?’ </w:t>
                            </w:r>
                            <w:r w:rsidR="007E707D">
                              <w:rPr>
                                <w:rFonts w:asciiTheme="majorHAnsi" w:hAnsiTheme="majorHAnsi" w:cstheme="majorHAnsi"/>
                                <w:sz w:val="21"/>
                                <w:szCs w:val="21"/>
                              </w:rPr>
                              <w:t>door middel van de gefundeerde theoriebenadering.</w:t>
                            </w:r>
                          </w:p>
                          <w:p w14:paraId="3D2327F1" w14:textId="19D53AC0" w:rsidR="005A6026" w:rsidRPr="009731F1" w:rsidRDefault="005A6026" w:rsidP="005A6026">
                            <w:pPr>
                              <w:pStyle w:val="Default"/>
                              <w:rPr>
                                <w:rFonts w:asciiTheme="majorHAnsi" w:hAnsiTheme="majorHAnsi" w:cstheme="majorHAnsi"/>
                                <w:sz w:val="21"/>
                                <w:szCs w:val="21"/>
                              </w:rPr>
                            </w:pPr>
                            <w:r w:rsidRPr="009731F1">
                              <w:rPr>
                                <w:rFonts w:asciiTheme="majorHAnsi" w:hAnsiTheme="majorHAnsi" w:cstheme="majorHAnsi"/>
                                <w:sz w:val="21"/>
                                <w:szCs w:val="21"/>
                              </w:rPr>
                              <w:t xml:space="preserve">Deel </w:t>
                            </w:r>
                            <w:r w:rsidR="00FC6B81">
                              <w:rPr>
                                <w:rFonts w:asciiTheme="majorHAnsi" w:hAnsiTheme="majorHAnsi" w:cstheme="majorHAnsi"/>
                                <w:sz w:val="21"/>
                                <w:szCs w:val="21"/>
                              </w:rPr>
                              <w:t>twee</w:t>
                            </w:r>
                            <w:r w:rsidRPr="009731F1">
                              <w:rPr>
                                <w:rFonts w:asciiTheme="majorHAnsi" w:hAnsiTheme="majorHAnsi" w:cstheme="majorHAnsi"/>
                                <w:sz w:val="21"/>
                                <w:szCs w:val="21"/>
                              </w:rPr>
                              <w:t xml:space="preserve"> bestaat </w:t>
                            </w:r>
                            <w:r w:rsidRPr="006C4F78">
                              <w:rPr>
                                <w:rFonts w:asciiTheme="majorHAnsi" w:hAnsiTheme="majorHAnsi" w:cstheme="majorHAnsi"/>
                                <w:sz w:val="21"/>
                                <w:szCs w:val="21"/>
                              </w:rPr>
                              <w:t>eveneens uit een kwalitatief explorerend ond</w:t>
                            </w:r>
                            <w:r w:rsidRPr="009731F1">
                              <w:rPr>
                                <w:rFonts w:asciiTheme="majorHAnsi" w:hAnsiTheme="majorHAnsi" w:cstheme="majorHAnsi"/>
                                <w:sz w:val="21"/>
                                <w:szCs w:val="21"/>
                              </w:rPr>
                              <w:t>erzoek. Er is gebruik gemaakt van een focusgroep met 1</w:t>
                            </w:r>
                            <w:r w:rsidR="00884B8F">
                              <w:rPr>
                                <w:rFonts w:asciiTheme="majorHAnsi" w:hAnsiTheme="majorHAnsi" w:cstheme="majorHAnsi"/>
                                <w:sz w:val="21"/>
                                <w:szCs w:val="21"/>
                              </w:rPr>
                              <w:t>2</w:t>
                            </w:r>
                            <w:r w:rsidRPr="009731F1">
                              <w:rPr>
                                <w:rFonts w:asciiTheme="majorHAnsi" w:hAnsiTheme="majorHAnsi" w:cstheme="majorHAnsi"/>
                                <w:sz w:val="21"/>
                                <w:szCs w:val="21"/>
                              </w:rPr>
                              <w:t xml:space="preserve"> hypothyreoïdie</w:t>
                            </w:r>
                            <w:r w:rsidR="00660C88">
                              <w:rPr>
                                <w:rFonts w:asciiTheme="majorHAnsi" w:hAnsiTheme="majorHAnsi" w:cstheme="majorHAnsi"/>
                                <w:sz w:val="21"/>
                                <w:szCs w:val="21"/>
                              </w:rPr>
                              <w:t xml:space="preserve"> </w:t>
                            </w:r>
                            <w:r w:rsidRPr="009731F1">
                              <w:rPr>
                                <w:rFonts w:asciiTheme="majorHAnsi" w:hAnsiTheme="majorHAnsi" w:cstheme="majorHAnsi"/>
                                <w:sz w:val="21"/>
                                <w:szCs w:val="21"/>
                              </w:rPr>
                              <w:t xml:space="preserve">patiënten die </w:t>
                            </w:r>
                            <w:r w:rsidR="006C4F78">
                              <w:rPr>
                                <w:rFonts w:asciiTheme="majorHAnsi" w:hAnsiTheme="majorHAnsi" w:cstheme="majorHAnsi"/>
                                <w:sz w:val="21"/>
                                <w:szCs w:val="21"/>
                              </w:rPr>
                              <w:t xml:space="preserve">het concept Hypowoordenboek evalueerden </w:t>
                            </w:r>
                            <w:r w:rsidR="00C5590F">
                              <w:rPr>
                                <w:rFonts w:asciiTheme="majorHAnsi" w:hAnsiTheme="majorHAnsi" w:cstheme="majorHAnsi"/>
                                <w:sz w:val="21"/>
                                <w:szCs w:val="21"/>
                              </w:rPr>
                              <w:t>aan de hand van</w:t>
                            </w:r>
                            <w:r w:rsidR="006C4F78">
                              <w:rPr>
                                <w:rFonts w:asciiTheme="majorHAnsi" w:hAnsiTheme="majorHAnsi" w:cstheme="majorHAnsi"/>
                                <w:sz w:val="21"/>
                                <w:szCs w:val="21"/>
                              </w:rPr>
                              <w:t xml:space="preserve"> </w:t>
                            </w:r>
                            <w:r w:rsidRPr="009731F1">
                              <w:rPr>
                                <w:rFonts w:asciiTheme="majorHAnsi" w:hAnsiTheme="majorHAnsi" w:cstheme="majorHAnsi"/>
                                <w:sz w:val="21"/>
                                <w:szCs w:val="21"/>
                              </w:rPr>
                              <w:t>een topiclijst.</w:t>
                            </w:r>
                          </w:p>
                          <w:p w14:paraId="5791E63B" w14:textId="77777777" w:rsidR="00224037" w:rsidRPr="00BF7B90" w:rsidRDefault="005A6026">
                            <w:pPr>
                              <w:rPr>
                                <w:rFonts w:cstheme="minorHAnsi"/>
                                <w:b/>
                                <w:bCs/>
                                <w:color w:val="833C0B" w:themeColor="accent2" w:themeShade="80"/>
                                <w:sz w:val="21"/>
                                <w:szCs w:val="21"/>
                              </w:rPr>
                            </w:pPr>
                            <w:r w:rsidRPr="00BF7B90">
                              <w:rPr>
                                <w:rFonts w:cstheme="minorHAnsi"/>
                                <w:b/>
                                <w:bCs/>
                                <w:color w:val="833C0B" w:themeColor="accent2" w:themeShade="80"/>
                                <w:sz w:val="21"/>
                                <w:szCs w:val="21"/>
                              </w:rPr>
                              <w:t>Resultaten</w:t>
                            </w:r>
                          </w:p>
                          <w:p w14:paraId="15FFE6CC" w14:textId="34FE6A79" w:rsidR="005A6026" w:rsidRPr="009731F1" w:rsidRDefault="00224037">
                            <w:pPr>
                              <w:rPr>
                                <w:rFonts w:asciiTheme="majorHAnsi" w:hAnsiTheme="majorHAnsi" w:cstheme="majorHAnsi"/>
                                <w:sz w:val="21"/>
                                <w:szCs w:val="21"/>
                              </w:rPr>
                            </w:pPr>
                            <w:r w:rsidRPr="009731F1">
                              <w:rPr>
                                <w:rFonts w:asciiTheme="majorHAnsi" w:hAnsiTheme="majorHAnsi" w:cstheme="majorHAnsi"/>
                                <w:sz w:val="21"/>
                                <w:szCs w:val="21"/>
                              </w:rPr>
                              <w:t>Door middel van de verkregen data uit de kwalitatieve analyse</w:t>
                            </w:r>
                            <w:r w:rsidR="00C5590F">
                              <w:rPr>
                                <w:rFonts w:asciiTheme="majorHAnsi" w:hAnsiTheme="majorHAnsi" w:cstheme="majorHAnsi"/>
                                <w:sz w:val="21"/>
                                <w:szCs w:val="21"/>
                              </w:rPr>
                              <w:t>s</w:t>
                            </w:r>
                            <w:r w:rsidRPr="009731F1">
                              <w:rPr>
                                <w:rFonts w:asciiTheme="majorHAnsi" w:hAnsiTheme="majorHAnsi" w:cstheme="majorHAnsi"/>
                                <w:sz w:val="21"/>
                                <w:szCs w:val="21"/>
                              </w:rPr>
                              <w:t xml:space="preserve"> is een Hypowoordenboek</w:t>
                            </w:r>
                            <w:r w:rsidR="00C5590F">
                              <w:rPr>
                                <w:rFonts w:asciiTheme="majorHAnsi" w:hAnsiTheme="majorHAnsi" w:cstheme="majorHAnsi"/>
                                <w:sz w:val="21"/>
                                <w:szCs w:val="21"/>
                              </w:rPr>
                              <w:t xml:space="preserve"> gemaakt dat aan de Schildklier Organisatie Nederland zal worden aangeboden</w:t>
                            </w:r>
                            <w:r w:rsidRPr="009731F1">
                              <w:rPr>
                                <w:rFonts w:asciiTheme="majorHAnsi" w:hAnsiTheme="majorHAnsi" w:cstheme="majorHAnsi"/>
                                <w:sz w:val="21"/>
                                <w:szCs w:val="21"/>
                              </w:rPr>
                              <w:t xml:space="preserve">. </w:t>
                            </w:r>
                          </w:p>
                          <w:p w14:paraId="6CAE3951" w14:textId="08544693" w:rsidR="005A6026" w:rsidRPr="00BF7B90" w:rsidRDefault="005A6026">
                            <w:pPr>
                              <w:rPr>
                                <w:rFonts w:cstheme="minorHAnsi"/>
                                <w:b/>
                                <w:bCs/>
                                <w:color w:val="833C0B" w:themeColor="accent2" w:themeShade="80"/>
                                <w:sz w:val="21"/>
                                <w:szCs w:val="21"/>
                              </w:rPr>
                            </w:pPr>
                            <w:r w:rsidRPr="00BF7B90">
                              <w:rPr>
                                <w:rFonts w:cstheme="minorHAnsi"/>
                                <w:b/>
                                <w:bCs/>
                                <w:color w:val="833C0B" w:themeColor="accent2" w:themeShade="80"/>
                                <w:sz w:val="21"/>
                                <w:szCs w:val="21"/>
                              </w:rPr>
                              <w:t>Conclusie</w:t>
                            </w:r>
                          </w:p>
                          <w:p w14:paraId="0CD23F3A" w14:textId="0A9ED08E" w:rsidR="00C5590F" w:rsidRDefault="0098717E">
                            <w:pPr>
                              <w:rPr>
                                <w:rFonts w:asciiTheme="majorHAnsi" w:hAnsiTheme="majorHAnsi" w:cstheme="majorHAnsi"/>
                                <w:sz w:val="21"/>
                                <w:szCs w:val="21"/>
                              </w:rPr>
                            </w:pPr>
                            <w:r>
                              <w:rPr>
                                <w:rFonts w:asciiTheme="majorHAnsi" w:hAnsiTheme="majorHAnsi" w:cstheme="majorHAnsi"/>
                                <w:sz w:val="21"/>
                                <w:szCs w:val="21"/>
                              </w:rPr>
                              <w:t xml:space="preserve">Dankzij de antwoorden van de 1043 respondenten is er een conceptversie van het Hypowoordenboek </w:t>
                            </w:r>
                            <w:r w:rsidR="002376B9">
                              <w:rPr>
                                <w:rFonts w:asciiTheme="majorHAnsi" w:hAnsiTheme="majorHAnsi" w:cstheme="majorHAnsi"/>
                                <w:sz w:val="21"/>
                                <w:szCs w:val="21"/>
                              </w:rPr>
                              <w:t>ontworpen</w:t>
                            </w:r>
                            <w:r>
                              <w:rPr>
                                <w:rFonts w:asciiTheme="majorHAnsi" w:hAnsiTheme="majorHAnsi" w:cstheme="majorHAnsi"/>
                                <w:sz w:val="21"/>
                                <w:szCs w:val="21"/>
                              </w:rPr>
                              <w:t xml:space="preserve">. </w:t>
                            </w:r>
                            <w:r w:rsidR="00DC46A8">
                              <w:rPr>
                                <w:rFonts w:asciiTheme="majorHAnsi" w:hAnsiTheme="majorHAnsi" w:cstheme="majorHAnsi"/>
                                <w:sz w:val="21"/>
                                <w:szCs w:val="21"/>
                              </w:rPr>
                              <w:t xml:space="preserve">De meest benoemde klachten hebben betrekking op </w:t>
                            </w:r>
                            <w:r w:rsidR="00DC46A8" w:rsidRPr="00DC46A8">
                              <w:rPr>
                                <w:rFonts w:asciiTheme="majorHAnsi" w:hAnsiTheme="majorHAnsi" w:cstheme="majorHAnsi"/>
                                <w:sz w:val="21"/>
                                <w:szCs w:val="21"/>
                              </w:rPr>
                              <w:t>vermoeidheid, cognitieve en emotionele klachten, spierpijn/krampen en kouwelijk</w:t>
                            </w:r>
                            <w:r w:rsidR="00DC46A8">
                              <w:rPr>
                                <w:rFonts w:asciiTheme="majorHAnsi" w:hAnsiTheme="majorHAnsi" w:cstheme="majorHAnsi"/>
                                <w:sz w:val="21"/>
                                <w:szCs w:val="21"/>
                              </w:rPr>
                              <w:t>.</w:t>
                            </w:r>
                          </w:p>
                          <w:p w14:paraId="24243026" w14:textId="3947E60A" w:rsidR="00224037" w:rsidRPr="009731F1" w:rsidRDefault="004C3429">
                            <w:pPr>
                              <w:rPr>
                                <w:rFonts w:asciiTheme="majorHAnsi" w:hAnsiTheme="majorHAnsi" w:cstheme="majorHAnsi"/>
                                <w:sz w:val="21"/>
                                <w:szCs w:val="21"/>
                              </w:rPr>
                            </w:pPr>
                            <w:r w:rsidRPr="009731F1">
                              <w:rPr>
                                <w:rFonts w:asciiTheme="majorHAnsi" w:hAnsiTheme="majorHAnsi" w:cstheme="majorHAnsi"/>
                                <w:sz w:val="21"/>
                                <w:szCs w:val="21"/>
                              </w:rPr>
                              <w:t>Door gebruik van de focusgroep is</w:t>
                            </w:r>
                            <w:r w:rsidR="00C5590F">
                              <w:rPr>
                                <w:rFonts w:asciiTheme="majorHAnsi" w:hAnsiTheme="majorHAnsi" w:cstheme="majorHAnsi"/>
                                <w:sz w:val="21"/>
                                <w:szCs w:val="21"/>
                              </w:rPr>
                              <w:t xml:space="preserve"> </w:t>
                            </w:r>
                            <w:r w:rsidRPr="009731F1">
                              <w:rPr>
                                <w:rFonts w:asciiTheme="majorHAnsi" w:hAnsiTheme="majorHAnsi" w:cstheme="majorHAnsi"/>
                                <w:sz w:val="21"/>
                                <w:szCs w:val="21"/>
                              </w:rPr>
                              <w:t xml:space="preserve">veel waardevolle feedback binnen gekomen. De </w:t>
                            </w:r>
                            <w:r w:rsidR="00C5590F">
                              <w:rPr>
                                <w:rFonts w:asciiTheme="majorHAnsi" w:hAnsiTheme="majorHAnsi" w:cstheme="majorHAnsi"/>
                                <w:sz w:val="21"/>
                                <w:szCs w:val="21"/>
                              </w:rPr>
                              <w:t xml:space="preserve">beschreven </w:t>
                            </w:r>
                            <w:r w:rsidRPr="009731F1">
                              <w:rPr>
                                <w:rFonts w:asciiTheme="majorHAnsi" w:hAnsiTheme="majorHAnsi" w:cstheme="majorHAnsi"/>
                                <w:sz w:val="21"/>
                                <w:szCs w:val="21"/>
                              </w:rPr>
                              <w:t xml:space="preserve">klachten waren </w:t>
                            </w:r>
                            <w:r w:rsidRPr="002376B9">
                              <w:rPr>
                                <w:rFonts w:asciiTheme="majorHAnsi" w:hAnsiTheme="majorHAnsi" w:cstheme="majorHAnsi"/>
                                <w:sz w:val="21"/>
                                <w:szCs w:val="21"/>
                              </w:rPr>
                              <w:t>herkenbaar en het Hypowoordenboek</w:t>
                            </w:r>
                            <w:r w:rsidR="007F3D1F">
                              <w:rPr>
                                <w:rFonts w:asciiTheme="majorHAnsi" w:hAnsiTheme="majorHAnsi" w:cstheme="majorHAnsi"/>
                                <w:sz w:val="21"/>
                                <w:szCs w:val="21"/>
                              </w:rPr>
                              <w:t xml:space="preserve"> </w:t>
                            </w:r>
                            <w:r w:rsidR="002376B9" w:rsidRPr="002376B9">
                              <w:rPr>
                                <w:rFonts w:asciiTheme="majorHAnsi" w:hAnsiTheme="majorHAnsi" w:cstheme="majorHAnsi"/>
                                <w:sz w:val="21"/>
                                <w:szCs w:val="21"/>
                              </w:rPr>
                              <w:t xml:space="preserve">is </w:t>
                            </w:r>
                            <w:r w:rsidRPr="002376B9">
                              <w:rPr>
                                <w:rFonts w:asciiTheme="majorHAnsi" w:hAnsiTheme="majorHAnsi" w:cstheme="majorHAnsi"/>
                                <w:sz w:val="21"/>
                                <w:szCs w:val="21"/>
                              </w:rPr>
                              <w:t>op ieders manier toepasbaar in gesprek met de zorgverlener/omgeving.</w:t>
                            </w:r>
                          </w:p>
                          <w:p w14:paraId="4053A533" w14:textId="63F57C67" w:rsidR="00224037" w:rsidRDefault="00224037">
                            <w:pPr>
                              <w:rPr>
                                <w:rFonts w:asciiTheme="majorHAnsi" w:hAnsiTheme="majorHAnsi" w:cstheme="majorHAnsi"/>
                                <w:sz w:val="22"/>
                                <w:szCs w:val="22"/>
                              </w:rPr>
                            </w:pPr>
                          </w:p>
                          <w:p w14:paraId="5BB26451" w14:textId="77777777" w:rsidR="00224037" w:rsidRPr="00224037" w:rsidRDefault="00224037">
                            <w:pPr>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382E09" id="_x0000_t202" coordsize="21600,21600" o:spt="202" path="m,l,21600r21600,l21600,xe">
                <v:stroke joinstyle="miter"/>
                <v:path gradientshapeok="t" o:connecttype="rect"/>
              </v:shapetype>
              <v:shape id="Tekstvak 2" o:spid="_x0000_s1026" type="#_x0000_t202" style="position:absolute;margin-left:244.4pt;margin-top:3pt;width:240.3pt;height:63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" filled="f" strokecolor="black [3213]" strokeweight=".5pt">
                <v:textbox>
                  <w:txbxContent>
                    <w:p w14:paraId="02F17F8C" w14:textId="77777777" w:rsidR="005C6B88" w:rsidRPr="00BF7B90" w:rsidRDefault="005C6B88" w:rsidP="005C6B88">
                      <w:pPr>
                        <w:rPr>
                          <w:rFonts w:cstheme="minorHAnsi"/>
                          <w:b/>
                          <w:bCs/>
                          <w:color w:val="833C0B" w:themeColor="accent2" w:themeShade="80"/>
                          <w:sz w:val="21"/>
                          <w:szCs w:val="21"/>
                        </w:rPr>
                      </w:pPr>
                      <w:r w:rsidRPr="00BF7B90">
                        <w:rPr>
                          <w:rFonts w:cstheme="minorHAnsi"/>
                          <w:b/>
                          <w:bCs/>
                          <w:color w:val="833C0B" w:themeColor="accent2" w:themeShade="80"/>
                          <w:sz w:val="21"/>
                          <w:szCs w:val="21"/>
                        </w:rPr>
                        <w:t>Abstract</w:t>
                      </w:r>
                    </w:p>
                    <w:p w14:paraId="05B6B60E" w14:textId="27315E88" w:rsidR="005C6B88" w:rsidRPr="009731F1" w:rsidRDefault="005A6026">
                      <w:pPr>
                        <w:rPr>
                          <w:rFonts w:asciiTheme="majorHAnsi" w:hAnsiTheme="majorHAnsi" w:cstheme="majorHAnsi"/>
                          <w:i/>
                          <w:iCs/>
                          <w:sz w:val="21"/>
                          <w:szCs w:val="21"/>
                        </w:rPr>
                      </w:pPr>
                      <w:r w:rsidRPr="009731F1">
                        <w:rPr>
                          <w:rFonts w:asciiTheme="majorHAnsi" w:hAnsiTheme="majorHAnsi" w:cstheme="majorHAnsi"/>
                          <w:i/>
                          <w:iCs/>
                          <w:sz w:val="21"/>
                          <w:szCs w:val="21"/>
                        </w:rPr>
                        <w:t>Een kwalitatief onderzoek waar</w:t>
                      </w:r>
                      <w:r w:rsidR="007E707D">
                        <w:rPr>
                          <w:rFonts w:asciiTheme="majorHAnsi" w:hAnsiTheme="majorHAnsi" w:cstheme="majorHAnsi"/>
                          <w:i/>
                          <w:iCs/>
                          <w:sz w:val="21"/>
                          <w:szCs w:val="21"/>
                        </w:rPr>
                        <w:t>in</w:t>
                      </w:r>
                      <w:r w:rsidRPr="009731F1">
                        <w:rPr>
                          <w:rFonts w:asciiTheme="majorHAnsi" w:hAnsiTheme="majorHAnsi" w:cstheme="majorHAnsi"/>
                          <w:i/>
                          <w:iCs/>
                          <w:sz w:val="21"/>
                          <w:szCs w:val="21"/>
                        </w:rPr>
                        <w:t xml:space="preserve"> patiënten woorden geven </w:t>
                      </w:r>
                      <w:r w:rsidR="006C4F78">
                        <w:rPr>
                          <w:rFonts w:asciiTheme="majorHAnsi" w:hAnsiTheme="majorHAnsi" w:cstheme="majorHAnsi"/>
                          <w:i/>
                          <w:iCs/>
                          <w:sz w:val="21"/>
                          <w:szCs w:val="21"/>
                        </w:rPr>
                        <w:t>aan hoe hypothyreoïdie voor hen voelt.</w:t>
                      </w:r>
                    </w:p>
                    <w:p w14:paraId="0699487B" w14:textId="45A030C5" w:rsidR="00FF59DE" w:rsidRPr="00BF7B90" w:rsidRDefault="00FF59DE">
                      <w:pPr>
                        <w:rPr>
                          <w:rFonts w:cstheme="minorHAnsi"/>
                          <w:b/>
                          <w:bCs/>
                          <w:color w:val="833C0B" w:themeColor="accent2" w:themeShade="80"/>
                          <w:sz w:val="21"/>
                          <w:szCs w:val="21"/>
                        </w:rPr>
                      </w:pPr>
                      <w:r w:rsidRPr="00BF7B90">
                        <w:rPr>
                          <w:rFonts w:cstheme="minorHAnsi"/>
                          <w:b/>
                          <w:bCs/>
                          <w:color w:val="833C0B" w:themeColor="accent2" w:themeShade="80"/>
                          <w:sz w:val="21"/>
                          <w:szCs w:val="21"/>
                        </w:rPr>
                        <w:t>Achtergrond</w:t>
                      </w:r>
                    </w:p>
                    <w:p w14:paraId="2ED798D7" w14:textId="7DEEAE8A" w:rsidR="009731F1" w:rsidRPr="009731F1" w:rsidRDefault="009731F1">
                      <w:pPr>
                        <w:rPr>
                          <w:rFonts w:asciiTheme="majorHAnsi" w:hAnsiTheme="majorHAnsi" w:cstheme="majorHAnsi"/>
                          <w:sz w:val="21"/>
                          <w:szCs w:val="21"/>
                        </w:rPr>
                      </w:pPr>
                      <w:r w:rsidRPr="009731F1">
                        <w:rPr>
                          <w:rFonts w:asciiTheme="majorHAnsi" w:hAnsiTheme="majorHAnsi" w:cstheme="majorHAnsi"/>
                          <w:sz w:val="21"/>
                          <w:szCs w:val="21"/>
                        </w:rPr>
                        <w:t xml:space="preserve">Naar aanleiding van het onderzoek </w:t>
                      </w:r>
                      <w:r w:rsidR="00E94EB4" w:rsidRPr="009731F1">
                        <w:rPr>
                          <w:rFonts w:asciiTheme="majorHAnsi" w:hAnsiTheme="majorHAnsi" w:cstheme="majorHAnsi"/>
                          <w:sz w:val="21"/>
                          <w:szCs w:val="21"/>
                        </w:rPr>
                        <w:t xml:space="preserve">van </w:t>
                      </w:r>
                      <w:r w:rsidR="00E94EB4">
                        <w:rPr>
                          <w:rFonts w:asciiTheme="majorHAnsi" w:hAnsiTheme="majorHAnsi" w:cstheme="majorHAnsi"/>
                          <w:sz w:val="21"/>
                          <w:szCs w:val="21"/>
                        </w:rPr>
                        <w:t xml:space="preserve">het </w:t>
                      </w:r>
                      <w:r w:rsidR="00660C88">
                        <w:rPr>
                          <w:rFonts w:asciiTheme="majorHAnsi" w:hAnsiTheme="majorHAnsi" w:cstheme="majorHAnsi"/>
                          <w:sz w:val="21"/>
                          <w:szCs w:val="21"/>
                        </w:rPr>
                        <w:t>L</w:t>
                      </w:r>
                      <w:r w:rsidR="00E94EB4">
                        <w:rPr>
                          <w:rFonts w:asciiTheme="majorHAnsi" w:hAnsiTheme="majorHAnsi" w:cstheme="majorHAnsi"/>
                          <w:sz w:val="21"/>
                          <w:szCs w:val="21"/>
                        </w:rPr>
                        <w:t>ectoraat IZF (HU)</w:t>
                      </w:r>
                      <w:r w:rsidR="00E94EB4" w:rsidRPr="009731F1">
                        <w:rPr>
                          <w:rFonts w:asciiTheme="majorHAnsi" w:hAnsiTheme="majorHAnsi" w:cstheme="majorHAnsi"/>
                          <w:sz w:val="21"/>
                          <w:szCs w:val="21"/>
                        </w:rPr>
                        <w:t xml:space="preserve"> </w:t>
                      </w:r>
                      <w:r w:rsidR="00E94EB4">
                        <w:rPr>
                          <w:rFonts w:asciiTheme="majorHAnsi" w:hAnsiTheme="majorHAnsi" w:cstheme="majorHAnsi"/>
                          <w:sz w:val="21"/>
                          <w:szCs w:val="21"/>
                        </w:rPr>
                        <w:t>bij</w:t>
                      </w:r>
                      <w:r w:rsidR="00E94EB4" w:rsidRPr="009731F1">
                        <w:rPr>
                          <w:rFonts w:asciiTheme="majorHAnsi" w:hAnsiTheme="majorHAnsi" w:cstheme="majorHAnsi"/>
                          <w:sz w:val="21"/>
                          <w:szCs w:val="21"/>
                        </w:rPr>
                        <w:t xml:space="preserve"> </w:t>
                      </w:r>
                      <w:r w:rsidRPr="009731F1">
                        <w:rPr>
                          <w:rFonts w:asciiTheme="majorHAnsi" w:hAnsiTheme="majorHAnsi" w:cstheme="majorHAnsi"/>
                          <w:sz w:val="21"/>
                          <w:szCs w:val="21"/>
                        </w:rPr>
                        <w:t xml:space="preserve">hypothyreoïdie patiënten is de enquêtevraag: ‘Hoe voelt hypothyreoïdie voor u?’ uitgewerkt door middel van een kwalitatieve analyse. De oorspronkelijke data betrof </w:t>
                      </w:r>
                      <w:r w:rsidR="006C4F78">
                        <w:rPr>
                          <w:rFonts w:asciiTheme="majorHAnsi" w:hAnsiTheme="majorHAnsi" w:cstheme="majorHAnsi"/>
                          <w:sz w:val="21"/>
                          <w:szCs w:val="21"/>
                        </w:rPr>
                        <w:t xml:space="preserve">1043 respondenten en </w:t>
                      </w:r>
                      <w:r w:rsidRPr="009731F1">
                        <w:rPr>
                          <w:rFonts w:asciiTheme="majorHAnsi" w:hAnsiTheme="majorHAnsi" w:cstheme="majorHAnsi"/>
                          <w:sz w:val="21"/>
                          <w:szCs w:val="21"/>
                        </w:rPr>
                        <w:t xml:space="preserve">131 </w:t>
                      </w:r>
                      <w:r w:rsidR="00BE657E" w:rsidRPr="009731F1">
                        <w:rPr>
                          <w:rFonts w:asciiTheme="majorHAnsi" w:hAnsiTheme="majorHAnsi" w:cstheme="majorHAnsi"/>
                          <w:sz w:val="21"/>
                          <w:szCs w:val="21"/>
                        </w:rPr>
                        <w:t>pagina’s</w:t>
                      </w:r>
                      <w:r w:rsidRPr="009731F1">
                        <w:rPr>
                          <w:rFonts w:asciiTheme="majorHAnsi" w:hAnsiTheme="majorHAnsi" w:cstheme="majorHAnsi"/>
                          <w:sz w:val="21"/>
                          <w:szCs w:val="21"/>
                        </w:rPr>
                        <w:t>.</w:t>
                      </w:r>
                    </w:p>
                    <w:p w14:paraId="20F05123" w14:textId="288C70FE" w:rsidR="005A6026" w:rsidRPr="00BF7B90" w:rsidRDefault="005A6026">
                      <w:pPr>
                        <w:rPr>
                          <w:rFonts w:cstheme="minorHAnsi"/>
                          <w:b/>
                          <w:bCs/>
                          <w:color w:val="833C0B" w:themeColor="accent2" w:themeShade="80"/>
                          <w:sz w:val="21"/>
                          <w:szCs w:val="21"/>
                        </w:rPr>
                      </w:pPr>
                      <w:r w:rsidRPr="00BF7B90">
                        <w:rPr>
                          <w:rFonts w:cstheme="minorHAnsi"/>
                          <w:b/>
                          <w:bCs/>
                          <w:color w:val="833C0B" w:themeColor="accent2" w:themeShade="80"/>
                          <w:sz w:val="21"/>
                          <w:szCs w:val="21"/>
                        </w:rPr>
                        <w:t>Doelstelling</w:t>
                      </w:r>
                    </w:p>
                    <w:p w14:paraId="7FB66853" w14:textId="089D8C9E" w:rsidR="005A6026" w:rsidRPr="009731F1" w:rsidRDefault="005A6026">
                      <w:pPr>
                        <w:rPr>
                          <w:rFonts w:asciiTheme="majorHAnsi" w:hAnsiTheme="majorHAnsi" w:cstheme="majorHAnsi"/>
                          <w:sz w:val="21"/>
                          <w:szCs w:val="21"/>
                        </w:rPr>
                      </w:pPr>
                      <w:r w:rsidRPr="009731F1">
                        <w:rPr>
                          <w:rFonts w:asciiTheme="majorHAnsi" w:hAnsiTheme="majorHAnsi" w:cstheme="majorHAnsi"/>
                          <w:sz w:val="21"/>
                          <w:szCs w:val="21"/>
                        </w:rPr>
                        <w:t xml:space="preserve">Binnen 20 weken is er in kaart gebracht hoe hypothyreoïdie voelt voor de patiënt, welke klachten zij hebben en hoe dit helder in woorden uitgelegd kan worden aan de zorgverlener/omgeving. Met al deze gegevens </w:t>
                      </w:r>
                      <w:r w:rsidR="00E94EB4">
                        <w:rPr>
                          <w:rFonts w:asciiTheme="majorHAnsi" w:hAnsiTheme="majorHAnsi" w:cstheme="majorHAnsi"/>
                          <w:sz w:val="21"/>
                          <w:szCs w:val="21"/>
                        </w:rPr>
                        <w:t>is een</w:t>
                      </w:r>
                      <w:r w:rsidRPr="009731F1">
                        <w:rPr>
                          <w:rFonts w:asciiTheme="majorHAnsi" w:hAnsiTheme="majorHAnsi" w:cstheme="majorHAnsi"/>
                          <w:sz w:val="21"/>
                          <w:szCs w:val="21"/>
                        </w:rPr>
                        <w:t xml:space="preserve"> conceptversie van het Hypowoordenboek</w:t>
                      </w:r>
                      <w:r w:rsidR="007E707D">
                        <w:rPr>
                          <w:rFonts w:asciiTheme="majorHAnsi" w:hAnsiTheme="majorHAnsi" w:cstheme="majorHAnsi"/>
                          <w:sz w:val="21"/>
                          <w:szCs w:val="21"/>
                        </w:rPr>
                        <w:t xml:space="preserve"> </w:t>
                      </w:r>
                      <w:r w:rsidRPr="009731F1">
                        <w:rPr>
                          <w:rFonts w:asciiTheme="majorHAnsi" w:hAnsiTheme="majorHAnsi" w:cstheme="majorHAnsi"/>
                          <w:sz w:val="21"/>
                          <w:szCs w:val="21"/>
                        </w:rPr>
                        <w:t xml:space="preserve">gemaakt. </w:t>
                      </w:r>
                    </w:p>
                    <w:p w14:paraId="23CBAC8C" w14:textId="64501E83" w:rsidR="00FF59DE" w:rsidRPr="00BF7B90" w:rsidRDefault="00FF59DE">
                      <w:pPr>
                        <w:rPr>
                          <w:rFonts w:cstheme="minorHAnsi"/>
                          <w:b/>
                          <w:bCs/>
                          <w:color w:val="833C0B" w:themeColor="accent2" w:themeShade="80"/>
                          <w:sz w:val="21"/>
                          <w:szCs w:val="21"/>
                        </w:rPr>
                      </w:pPr>
                      <w:r w:rsidRPr="00BF7B90">
                        <w:rPr>
                          <w:rFonts w:cstheme="minorHAnsi"/>
                          <w:b/>
                          <w:bCs/>
                          <w:color w:val="833C0B" w:themeColor="accent2" w:themeShade="80"/>
                          <w:sz w:val="21"/>
                          <w:szCs w:val="21"/>
                        </w:rPr>
                        <w:t>Design</w:t>
                      </w:r>
                    </w:p>
                    <w:p w14:paraId="559B0688" w14:textId="457B0D1B" w:rsidR="008B7734" w:rsidRPr="009731F1" w:rsidRDefault="00E31325">
                      <w:pPr>
                        <w:rPr>
                          <w:rFonts w:asciiTheme="majorHAnsi" w:hAnsiTheme="majorHAnsi" w:cstheme="majorHAnsi"/>
                          <w:sz w:val="21"/>
                          <w:szCs w:val="21"/>
                        </w:rPr>
                      </w:pPr>
                      <w:r w:rsidRPr="009731F1">
                        <w:rPr>
                          <w:rFonts w:asciiTheme="majorHAnsi" w:hAnsiTheme="majorHAnsi" w:cstheme="majorHAnsi"/>
                          <w:sz w:val="21"/>
                          <w:szCs w:val="21"/>
                        </w:rPr>
                        <w:t>Er is een kwalitatieve analyse gedaan op de open enquêtevraag: ‘Hoe voelt hypothyreoïdie voor u?’</w:t>
                      </w:r>
                      <w:r w:rsidR="00660C88">
                        <w:rPr>
                          <w:rFonts w:asciiTheme="majorHAnsi" w:hAnsiTheme="majorHAnsi" w:cstheme="majorHAnsi"/>
                          <w:sz w:val="21"/>
                          <w:szCs w:val="21"/>
                        </w:rPr>
                        <w:t>.</w:t>
                      </w:r>
                    </w:p>
                    <w:p w14:paraId="26DB22CC" w14:textId="01D6AD86" w:rsidR="005A6026" w:rsidRPr="00BF7B90" w:rsidRDefault="005A6026">
                      <w:pPr>
                        <w:rPr>
                          <w:rFonts w:cstheme="minorHAnsi"/>
                          <w:b/>
                          <w:bCs/>
                          <w:color w:val="833C0B" w:themeColor="accent2" w:themeShade="80"/>
                          <w:sz w:val="21"/>
                          <w:szCs w:val="21"/>
                        </w:rPr>
                      </w:pPr>
                      <w:r w:rsidRPr="00BF7B90">
                        <w:rPr>
                          <w:rFonts w:cstheme="minorHAnsi"/>
                          <w:b/>
                          <w:bCs/>
                          <w:color w:val="833C0B" w:themeColor="accent2" w:themeShade="80"/>
                          <w:sz w:val="21"/>
                          <w:szCs w:val="21"/>
                        </w:rPr>
                        <w:t>Methode</w:t>
                      </w:r>
                    </w:p>
                    <w:p w14:paraId="47512A82" w14:textId="7ABE4797" w:rsidR="005A6026" w:rsidRPr="009731F1" w:rsidRDefault="005A6026">
                      <w:pPr>
                        <w:rPr>
                          <w:rFonts w:asciiTheme="majorHAnsi" w:hAnsiTheme="majorHAnsi" w:cstheme="majorHAnsi"/>
                          <w:sz w:val="21"/>
                          <w:szCs w:val="21"/>
                        </w:rPr>
                      </w:pPr>
                      <w:r w:rsidRPr="009731F1">
                        <w:rPr>
                          <w:rFonts w:asciiTheme="majorHAnsi" w:hAnsiTheme="majorHAnsi" w:cstheme="majorHAnsi"/>
                          <w:sz w:val="21"/>
                          <w:szCs w:val="21"/>
                        </w:rPr>
                        <w:t xml:space="preserve">Het onderzoek bestaat uit twee delen. </w:t>
                      </w:r>
                    </w:p>
                    <w:p w14:paraId="70CD739F" w14:textId="6E66E1CE" w:rsidR="005A6026" w:rsidRPr="009731F1" w:rsidRDefault="005A6026" w:rsidP="005A6026">
                      <w:pPr>
                        <w:pStyle w:val="Default"/>
                        <w:rPr>
                          <w:rFonts w:asciiTheme="majorHAnsi" w:hAnsiTheme="majorHAnsi" w:cstheme="majorHAnsi"/>
                          <w:sz w:val="21"/>
                          <w:szCs w:val="21"/>
                        </w:rPr>
                      </w:pPr>
                      <w:r w:rsidRPr="009731F1">
                        <w:rPr>
                          <w:rFonts w:asciiTheme="majorHAnsi" w:hAnsiTheme="majorHAnsi" w:cstheme="majorHAnsi"/>
                          <w:sz w:val="21"/>
                          <w:szCs w:val="21"/>
                        </w:rPr>
                        <w:t xml:space="preserve">Deel </w:t>
                      </w:r>
                      <w:r w:rsidR="00FC6B81">
                        <w:rPr>
                          <w:rFonts w:asciiTheme="majorHAnsi" w:hAnsiTheme="majorHAnsi" w:cstheme="majorHAnsi"/>
                          <w:sz w:val="21"/>
                          <w:szCs w:val="21"/>
                        </w:rPr>
                        <w:t>één</w:t>
                      </w:r>
                      <w:r w:rsidRPr="009731F1">
                        <w:rPr>
                          <w:rFonts w:asciiTheme="majorHAnsi" w:hAnsiTheme="majorHAnsi" w:cstheme="majorHAnsi"/>
                          <w:sz w:val="21"/>
                          <w:szCs w:val="21"/>
                        </w:rPr>
                        <w:t xml:space="preserve"> bestaat uit een kwalitatief explorerend onderzoek. Er is </w:t>
                      </w:r>
                      <w:r w:rsidRPr="007E707D">
                        <w:rPr>
                          <w:rFonts w:asciiTheme="majorHAnsi" w:hAnsiTheme="majorHAnsi" w:cstheme="majorHAnsi"/>
                          <w:sz w:val="21"/>
                          <w:szCs w:val="21"/>
                        </w:rPr>
                        <w:t>een</w:t>
                      </w:r>
                      <w:r w:rsidR="006C4F78" w:rsidRPr="007E707D">
                        <w:rPr>
                          <w:rFonts w:asciiTheme="majorHAnsi" w:hAnsiTheme="majorHAnsi" w:cstheme="majorHAnsi"/>
                          <w:sz w:val="21"/>
                          <w:szCs w:val="21"/>
                        </w:rPr>
                        <w:t xml:space="preserve"> </w:t>
                      </w:r>
                      <w:r w:rsidRPr="007E707D">
                        <w:rPr>
                          <w:rFonts w:asciiTheme="majorHAnsi" w:hAnsiTheme="majorHAnsi" w:cstheme="majorHAnsi"/>
                          <w:sz w:val="21"/>
                          <w:szCs w:val="21"/>
                        </w:rPr>
                        <w:t>analyse</w:t>
                      </w:r>
                      <w:r w:rsidRPr="009731F1">
                        <w:rPr>
                          <w:rFonts w:asciiTheme="majorHAnsi" w:hAnsiTheme="majorHAnsi" w:cstheme="majorHAnsi"/>
                          <w:sz w:val="21"/>
                          <w:szCs w:val="21"/>
                        </w:rPr>
                        <w:t xml:space="preserve"> </w:t>
                      </w:r>
                      <w:r w:rsidR="006C4F78">
                        <w:rPr>
                          <w:rFonts w:asciiTheme="majorHAnsi" w:hAnsiTheme="majorHAnsi" w:cstheme="majorHAnsi"/>
                          <w:sz w:val="21"/>
                          <w:szCs w:val="21"/>
                        </w:rPr>
                        <w:t xml:space="preserve">m.b.v. ATLAS.ti </w:t>
                      </w:r>
                      <w:r w:rsidRPr="009731F1">
                        <w:rPr>
                          <w:rFonts w:asciiTheme="majorHAnsi" w:hAnsiTheme="majorHAnsi" w:cstheme="majorHAnsi"/>
                          <w:sz w:val="21"/>
                          <w:szCs w:val="21"/>
                        </w:rPr>
                        <w:t xml:space="preserve">gedaan op de tekst van de open veld vraag ‘Hoe voelt hypothyreoïdie voor u?’ </w:t>
                      </w:r>
                      <w:r w:rsidR="007E707D">
                        <w:rPr>
                          <w:rFonts w:asciiTheme="majorHAnsi" w:hAnsiTheme="majorHAnsi" w:cstheme="majorHAnsi"/>
                          <w:sz w:val="21"/>
                          <w:szCs w:val="21"/>
                        </w:rPr>
                        <w:t>door middel van de gefundeerde theoriebenadering.</w:t>
                      </w:r>
                    </w:p>
                    <w:p w14:paraId="3D2327F1" w14:textId="19D53AC0" w:rsidR="005A6026" w:rsidRPr="009731F1" w:rsidRDefault="005A6026" w:rsidP="005A6026">
                      <w:pPr>
                        <w:pStyle w:val="Default"/>
                        <w:rPr>
                          <w:rFonts w:asciiTheme="majorHAnsi" w:hAnsiTheme="majorHAnsi" w:cstheme="majorHAnsi"/>
                          <w:sz w:val="21"/>
                          <w:szCs w:val="21"/>
                        </w:rPr>
                      </w:pPr>
                      <w:r w:rsidRPr="009731F1">
                        <w:rPr>
                          <w:rFonts w:asciiTheme="majorHAnsi" w:hAnsiTheme="majorHAnsi" w:cstheme="majorHAnsi"/>
                          <w:sz w:val="21"/>
                          <w:szCs w:val="21"/>
                        </w:rPr>
                        <w:t xml:space="preserve">Deel </w:t>
                      </w:r>
                      <w:r w:rsidR="00FC6B81">
                        <w:rPr>
                          <w:rFonts w:asciiTheme="majorHAnsi" w:hAnsiTheme="majorHAnsi" w:cstheme="majorHAnsi"/>
                          <w:sz w:val="21"/>
                          <w:szCs w:val="21"/>
                        </w:rPr>
                        <w:t>twee</w:t>
                      </w:r>
                      <w:r w:rsidRPr="009731F1">
                        <w:rPr>
                          <w:rFonts w:asciiTheme="majorHAnsi" w:hAnsiTheme="majorHAnsi" w:cstheme="majorHAnsi"/>
                          <w:sz w:val="21"/>
                          <w:szCs w:val="21"/>
                        </w:rPr>
                        <w:t xml:space="preserve"> bestaat </w:t>
                      </w:r>
                      <w:r w:rsidRPr="006C4F78">
                        <w:rPr>
                          <w:rFonts w:asciiTheme="majorHAnsi" w:hAnsiTheme="majorHAnsi" w:cstheme="majorHAnsi"/>
                          <w:sz w:val="21"/>
                          <w:szCs w:val="21"/>
                        </w:rPr>
                        <w:t>eveneens uit een kwalitatief explorerend ond</w:t>
                      </w:r>
                      <w:r w:rsidRPr="009731F1">
                        <w:rPr>
                          <w:rFonts w:asciiTheme="majorHAnsi" w:hAnsiTheme="majorHAnsi" w:cstheme="majorHAnsi"/>
                          <w:sz w:val="21"/>
                          <w:szCs w:val="21"/>
                        </w:rPr>
                        <w:t>erzoek. Er is gebruik gemaakt van een focusgroep met 1</w:t>
                      </w:r>
                      <w:r w:rsidR="00884B8F">
                        <w:rPr>
                          <w:rFonts w:asciiTheme="majorHAnsi" w:hAnsiTheme="majorHAnsi" w:cstheme="majorHAnsi"/>
                          <w:sz w:val="21"/>
                          <w:szCs w:val="21"/>
                        </w:rPr>
                        <w:t>2</w:t>
                      </w:r>
                      <w:r w:rsidRPr="009731F1">
                        <w:rPr>
                          <w:rFonts w:asciiTheme="majorHAnsi" w:hAnsiTheme="majorHAnsi" w:cstheme="majorHAnsi"/>
                          <w:sz w:val="21"/>
                          <w:szCs w:val="21"/>
                        </w:rPr>
                        <w:t xml:space="preserve"> hypothyreoïdie</w:t>
                      </w:r>
                      <w:r w:rsidR="00660C88">
                        <w:rPr>
                          <w:rFonts w:asciiTheme="majorHAnsi" w:hAnsiTheme="majorHAnsi" w:cstheme="majorHAnsi"/>
                          <w:sz w:val="21"/>
                          <w:szCs w:val="21"/>
                        </w:rPr>
                        <w:t xml:space="preserve"> </w:t>
                      </w:r>
                      <w:r w:rsidRPr="009731F1">
                        <w:rPr>
                          <w:rFonts w:asciiTheme="majorHAnsi" w:hAnsiTheme="majorHAnsi" w:cstheme="majorHAnsi"/>
                          <w:sz w:val="21"/>
                          <w:szCs w:val="21"/>
                        </w:rPr>
                        <w:t xml:space="preserve">patiënten die </w:t>
                      </w:r>
                      <w:r w:rsidR="006C4F78">
                        <w:rPr>
                          <w:rFonts w:asciiTheme="majorHAnsi" w:hAnsiTheme="majorHAnsi" w:cstheme="majorHAnsi"/>
                          <w:sz w:val="21"/>
                          <w:szCs w:val="21"/>
                        </w:rPr>
                        <w:t xml:space="preserve">het concept Hypowoordenboek evalueerden </w:t>
                      </w:r>
                      <w:r w:rsidR="00C5590F">
                        <w:rPr>
                          <w:rFonts w:asciiTheme="majorHAnsi" w:hAnsiTheme="majorHAnsi" w:cstheme="majorHAnsi"/>
                          <w:sz w:val="21"/>
                          <w:szCs w:val="21"/>
                        </w:rPr>
                        <w:t>aan de hand van</w:t>
                      </w:r>
                      <w:r w:rsidR="006C4F78">
                        <w:rPr>
                          <w:rFonts w:asciiTheme="majorHAnsi" w:hAnsiTheme="majorHAnsi" w:cstheme="majorHAnsi"/>
                          <w:sz w:val="21"/>
                          <w:szCs w:val="21"/>
                        </w:rPr>
                        <w:t xml:space="preserve"> </w:t>
                      </w:r>
                      <w:r w:rsidRPr="009731F1">
                        <w:rPr>
                          <w:rFonts w:asciiTheme="majorHAnsi" w:hAnsiTheme="majorHAnsi" w:cstheme="majorHAnsi"/>
                          <w:sz w:val="21"/>
                          <w:szCs w:val="21"/>
                        </w:rPr>
                        <w:t>een topiclijst.</w:t>
                      </w:r>
                    </w:p>
                    <w:p w14:paraId="5791E63B" w14:textId="77777777" w:rsidR="00224037" w:rsidRPr="00BF7B90" w:rsidRDefault="005A6026">
                      <w:pPr>
                        <w:rPr>
                          <w:rFonts w:cstheme="minorHAnsi"/>
                          <w:b/>
                          <w:bCs/>
                          <w:color w:val="833C0B" w:themeColor="accent2" w:themeShade="80"/>
                          <w:sz w:val="21"/>
                          <w:szCs w:val="21"/>
                        </w:rPr>
                      </w:pPr>
                      <w:r w:rsidRPr="00BF7B90">
                        <w:rPr>
                          <w:rFonts w:cstheme="minorHAnsi"/>
                          <w:b/>
                          <w:bCs/>
                          <w:color w:val="833C0B" w:themeColor="accent2" w:themeShade="80"/>
                          <w:sz w:val="21"/>
                          <w:szCs w:val="21"/>
                        </w:rPr>
                        <w:t>Resultaten</w:t>
                      </w:r>
                    </w:p>
                    <w:p w14:paraId="15FFE6CC" w14:textId="34FE6A79" w:rsidR="005A6026" w:rsidRPr="009731F1" w:rsidRDefault="00224037">
                      <w:pPr>
                        <w:rPr>
                          <w:rFonts w:asciiTheme="majorHAnsi" w:hAnsiTheme="majorHAnsi" w:cstheme="majorHAnsi"/>
                          <w:sz w:val="21"/>
                          <w:szCs w:val="21"/>
                        </w:rPr>
                      </w:pPr>
                      <w:r w:rsidRPr="009731F1">
                        <w:rPr>
                          <w:rFonts w:asciiTheme="majorHAnsi" w:hAnsiTheme="majorHAnsi" w:cstheme="majorHAnsi"/>
                          <w:sz w:val="21"/>
                          <w:szCs w:val="21"/>
                        </w:rPr>
                        <w:t>Door middel van de verkregen data uit de kwalitatieve analyse</w:t>
                      </w:r>
                      <w:r w:rsidR="00C5590F">
                        <w:rPr>
                          <w:rFonts w:asciiTheme="majorHAnsi" w:hAnsiTheme="majorHAnsi" w:cstheme="majorHAnsi"/>
                          <w:sz w:val="21"/>
                          <w:szCs w:val="21"/>
                        </w:rPr>
                        <w:t>s</w:t>
                      </w:r>
                      <w:r w:rsidRPr="009731F1">
                        <w:rPr>
                          <w:rFonts w:asciiTheme="majorHAnsi" w:hAnsiTheme="majorHAnsi" w:cstheme="majorHAnsi"/>
                          <w:sz w:val="21"/>
                          <w:szCs w:val="21"/>
                        </w:rPr>
                        <w:t xml:space="preserve"> is een Hypowoordenboek</w:t>
                      </w:r>
                      <w:r w:rsidR="00C5590F">
                        <w:rPr>
                          <w:rFonts w:asciiTheme="majorHAnsi" w:hAnsiTheme="majorHAnsi" w:cstheme="majorHAnsi"/>
                          <w:sz w:val="21"/>
                          <w:szCs w:val="21"/>
                        </w:rPr>
                        <w:t xml:space="preserve"> gemaakt dat aan de Schildklier Organisatie Nederland zal worden aangeboden</w:t>
                      </w:r>
                      <w:r w:rsidRPr="009731F1">
                        <w:rPr>
                          <w:rFonts w:asciiTheme="majorHAnsi" w:hAnsiTheme="majorHAnsi" w:cstheme="majorHAnsi"/>
                          <w:sz w:val="21"/>
                          <w:szCs w:val="21"/>
                        </w:rPr>
                        <w:t xml:space="preserve">. </w:t>
                      </w:r>
                    </w:p>
                    <w:p w14:paraId="6CAE3951" w14:textId="08544693" w:rsidR="005A6026" w:rsidRPr="00BF7B90" w:rsidRDefault="005A6026">
                      <w:pPr>
                        <w:rPr>
                          <w:rFonts w:cstheme="minorHAnsi"/>
                          <w:b/>
                          <w:bCs/>
                          <w:color w:val="833C0B" w:themeColor="accent2" w:themeShade="80"/>
                          <w:sz w:val="21"/>
                          <w:szCs w:val="21"/>
                        </w:rPr>
                      </w:pPr>
                      <w:r w:rsidRPr="00BF7B90">
                        <w:rPr>
                          <w:rFonts w:cstheme="minorHAnsi"/>
                          <w:b/>
                          <w:bCs/>
                          <w:color w:val="833C0B" w:themeColor="accent2" w:themeShade="80"/>
                          <w:sz w:val="21"/>
                          <w:szCs w:val="21"/>
                        </w:rPr>
                        <w:t>Conclusie</w:t>
                      </w:r>
                    </w:p>
                    <w:p w14:paraId="0CD23F3A" w14:textId="0A9ED08E" w:rsidR="00C5590F" w:rsidRDefault="0098717E">
                      <w:pPr>
                        <w:rPr>
                          <w:rFonts w:asciiTheme="majorHAnsi" w:hAnsiTheme="majorHAnsi" w:cstheme="majorHAnsi"/>
                          <w:sz w:val="21"/>
                          <w:szCs w:val="21"/>
                        </w:rPr>
                      </w:pPr>
                      <w:r>
                        <w:rPr>
                          <w:rFonts w:asciiTheme="majorHAnsi" w:hAnsiTheme="majorHAnsi" w:cstheme="majorHAnsi"/>
                          <w:sz w:val="21"/>
                          <w:szCs w:val="21"/>
                        </w:rPr>
                        <w:t xml:space="preserve">Dankzij de antwoorden van de 1043 respondenten is er een conceptversie van het Hypowoordenboek </w:t>
                      </w:r>
                      <w:r w:rsidR="002376B9">
                        <w:rPr>
                          <w:rFonts w:asciiTheme="majorHAnsi" w:hAnsiTheme="majorHAnsi" w:cstheme="majorHAnsi"/>
                          <w:sz w:val="21"/>
                          <w:szCs w:val="21"/>
                        </w:rPr>
                        <w:t>ontworpen</w:t>
                      </w:r>
                      <w:r>
                        <w:rPr>
                          <w:rFonts w:asciiTheme="majorHAnsi" w:hAnsiTheme="majorHAnsi" w:cstheme="majorHAnsi"/>
                          <w:sz w:val="21"/>
                          <w:szCs w:val="21"/>
                        </w:rPr>
                        <w:t xml:space="preserve">. </w:t>
                      </w:r>
                      <w:r w:rsidR="00DC46A8">
                        <w:rPr>
                          <w:rFonts w:asciiTheme="majorHAnsi" w:hAnsiTheme="majorHAnsi" w:cstheme="majorHAnsi"/>
                          <w:sz w:val="21"/>
                          <w:szCs w:val="21"/>
                        </w:rPr>
                        <w:t xml:space="preserve">De meest benoemde klachten hebben betrekking op </w:t>
                      </w:r>
                      <w:r w:rsidR="00DC46A8" w:rsidRPr="00DC46A8">
                        <w:rPr>
                          <w:rFonts w:asciiTheme="majorHAnsi" w:hAnsiTheme="majorHAnsi" w:cstheme="majorHAnsi"/>
                          <w:sz w:val="21"/>
                          <w:szCs w:val="21"/>
                        </w:rPr>
                        <w:t>vermoeidheid, cognitieve en emotionele klachten, spierpijn/krampen en kouwelijk</w:t>
                      </w:r>
                      <w:r w:rsidR="00DC46A8">
                        <w:rPr>
                          <w:rFonts w:asciiTheme="majorHAnsi" w:hAnsiTheme="majorHAnsi" w:cstheme="majorHAnsi"/>
                          <w:sz w:val="21"/>
                          <w:szCs w:val="21"/>
                        </w:rPr>
                        <w:t>.</w:t>
                      </w:r>
                    </w:p>
                    <w:p w14:paraId="24243026" w14:textId="3947E60A" w:rsidR="00224037" w:rsidRPr="009731F1" w:rsidRDefault="004C3429">
                      <w:pPr>
                        <w:rPr>
                          <w:rFonts w:asciiTheme="majorHAnsi" w:hAnsiTheme="majorHAnsi" w:cstheme="majorHAnsi"/>
                          <w:sz w:val="21"/>
                          <w:szCs w:val="21"/>
                        </w:rPr>
                      </w:pPr>
                      <w:r w:rsidRPr="009731F1">
                        <w:rPr>
                          <w:rFonts w:asciiTheme="majorHAnsi" w:hAnsiTheme="majorHAnsi" w:cstheme="majorHAnsi"/>
                          <w:sz w:val="21"/>
                          <w:szCs w:val="21"/>
                        </w:rPr>
                        <w:t>Door gebruik van de focusgroep is</w:t>
                      </w:r>
                      <w:r w:rsidR="00C5590F">
                        <w:rPr>
                          <w:rFonts w:asciiTheme="majorHAnsi" w:hAnsiTheme="majorHAnsi" w:cstheme="majorHAnsi"/>
                          <w:sz w:val="21"/>
                          <w:szCs w:val="21"/>
                        </w:rPr>
                        <w:t xml:space="preserve"> </w:t>
                      </w:r>
                      <w:r w:rsidRPr="009731F1">
                        <w:rPr>
                          <w:rFonts w:asciiTheme="majorHAnsi" w:hAnsiTheme="majorHAnsi" w:cstheme="majorHAnsi"/>
                          <w:sz w:val="21"/>
                          <w:szCs w:val="21"/>
                        </w:rPr>
                        <w:t xml:space="preserve">veel waardevolle feedback binnen gekomen. De </w:t>
                      </w:r>
                      <w:r w:rsidR="00C5590F">
                        <w:rPr>
                          <w:rFonts w:asciiTheme="majorHAnsi" w:hAnsiTheme="majorHAnsi" w:cstheme="majorHAnsi"/>
                          <w:sz w:val="21"/>
                          <w:szCs w:val="21"/>
                        </w:rPr>
                        <w:t xml:space="preserve">beschreven </w:t>
                      </w:r>
                      <w:r w:rsidRPr="009731F1">
                        <w:rPr>
                          <w:rFonts w:asciiTheme="majorHAnsi" w:hAnsiTheme="majorHAnsi" w:cstheme="majorHAnsi"/>
                          <w:sz w:val="21"/>
                          <w:szCs w:val="21"/>
                        </w:rPr>
                        <w:t xml:space="preserve">klachten waren </w:t>
                      </w:r>
                      <w:r w:rsidRPr="002376B9">
                        <w:rPr>
                          <w:rFonts w:asciiTheme="majorHAnsi" w:hAnsiTheme="majorHAnsi" w:cstheme="majorHAnsi"/>
                          <w:sz w:val="21"/>
                          <w:szCs w:val="21"/>
                        </w:rPr>
                        <w:t>herkenbaar en het Hypowoordenboek</w:t>
                      </w:r>
                      <w:r w:rsidR="007F3D1F">
                        <w:rPr>
                          <w:rFonts w:asciiTheme="majorHAnsi" w:hAnsiTheme="majorHAnsi" w:cstheme="majorHAnsi"/>
                          <w:sz w:val="21"/>
                          <w:szCs w:val="21"/>
                        </w:rPr>
                        <w:t xml:space="preserve"> </w:t>
                      </w:r>
                      <w:r w:rsidR="002376B9" w:rsidRPr="002376B9">
                        <w:rPr>
                          <w:rFonts w:asciiTheme="majorHAnsi" w:hAnsiTheme="majorHAnsi" w:cstheme="majorHAnsi"/>
                          <w:sz w:val="21"/>
                          <w:szCs w:val="21"/>
                        </w:rPr>
                        <w:t xml:space="preserve">is </w:t>
                      </w:r>
                      <w:r w:rsidRPr="002376B9">
                        <w:rPr>
                          <w:rFonts w:asciiTheme="majorHAnsi" w:hAnsiTheme="majorHAnsi" w:cstheme="majorHAnsi"/>
                          <w:sz w:val="21"/>
                          <w:szCs w:val="21"/>
                        </w:rPr>
                        <w:t>op ieders manier toepasbaar in gesprek met de zorgverlener/omgeving.</w:t>
                      </w:r>
                    </w:p>
                    <w:p w14:paraId="4053A533" w14:textId="63F57C67" w:rsidR="00224037" w:rsidRDefault="00224037">
                      <w:pPr>
                        <w:rPr>
                          <w:rFonts w:asciiTheme="majorHAnsi" w:hAnsiTheme="majorHAnsi" w:cstheme="majorHAnsi"/>
                          <w:sz w:val="22"/>
                          <w:szCs w:val="22"/>
                        </w:rPr>
                      </w:pPr>
                    </w:p>
                    <w:p w14:paraId="5BB26451" w14:textId="77777777" w:rsidR="00224037" w:rsidRPr="00224037" w:rsidRDefault="00224037">
                      <w:pPr>
                        <w:rPr>
                          <w:rFonts w:asciiTheme="majorHAnsi" w:hAnsiTheme="majorHAnsi" w:cstheme="majorHAnsi"/>
                          <w:sz w:val="22"/>
                          <w:szCs w:val="22"/>
                        </w:rPr>
                      </w:pPr>
                    </w:p>
                  </w:txbxContent>
                </v:textbox>
                <w10:wrap type="topAndBottom"/>
              </v:shape>
            </w:pict>
          </mc:Fallback>
        </mc:AlternateContent>
      </w:r>
    </w:p>
    <w:p w14:paraId="0DD9254A" w14:textId="5FF5ACAE" w:rsidR="005C6B88" w:rsidRPr="008B7734" w:rsidRDefault="005C6B88" w:rsidP="005C6B88">
      <w:pPr>
        <w:rPr>
          <w:rFonts w:ascii="Avenir Book" w:eastAsia="Times New Roman" w:hAnsi="Avenir Book" w:cs="Arial"/>
          <w:sz w:val="22"/>
          <w:szCs w:val="22"/>
          <w:lang w:eastAsia="nl-NL"/>
        </w:rPr>
      </w:pPr>
      <w:r w:rsidRPr="005C6B88">
        <w:rPr>
          <w:rFonts w:asciiTheme="majorHAnsi" w:eastAsia="Times New Roman" w:hAnsiTheme="majorHAnsi" w:cstheme="majorHAnsi"/>
          <w:sz w:val="22"/>
          <w:szCs w:val="22"/>
          <w:lang w:eastAsia="nl-NL"/>
        </w:rPr>
        <w:t xml:space="preserve">Auteur: Jerra Coevert </w:t>
      </w:r>
      <w:r w:rsidRPr="005C6B88">
        <w:rPr>
          <w:rFonts w:asciiTheme="majorHAnsi" w:eastAsia="Times New Roman" w:hAnsiTheme="majorHAnsi" w:cstheme="majorHAnsi"/>
          <w:sz w:val="22"/>
          <w:szCs w:val="22"/>
          <w:lang w:eastAsia="nl-NL"/>
        </w:rPr>
        <w:tab/>
      </w:r>
      <w:r w:rsidRPr="005C6B88">
        <w:rPr>
          <w:rFonts w:asciiTheme="majorHAnsi" w:eastAsia="Times New Roman" w:hAnsiTheme="majorHAnsi" w:cstheme="majorHAnsi"/>
          <w:color w:val="000000"/>
          <w:sz w:val="21"/>
          <w:szCs w:val="21"/>
          <w:lang w:eastAsia="nl-NL"/>
        </w:rPr>
        <w:br/>
      </w:r>
      <w:r w:rsidRPr="005C6B88">
        <w:rPr>
          <w:rFonts w:asciiTheme="majorHAnsi" w:eastAsia="Times New Roman" w:hAnsiTheme="majorHAnsi" w:cstheme="majorHAnsi"/>
          <w:sz w:val="22"/>
          <w:szCs w:val="22"/>
          <w:lang w:eastAsia="nl-NL"/>
        </w:rPr>
        <w:t>Studentnummer: 1793889</w:t>
      </w:r>
      <w:r w:rsidRPr="005C6B88">
        <w:rPr>
          <w:rFonts w:asciiTheme="majorHAnsi" w:eastAsia="Times New Roman" w:hAnsiTheme="majorHAnsi" w:cstheme="majorHAnsi"/>
          <w:color w:val="000000"/>
          <w:sz w:val="21"/>
          <w:szCs w:val="21"/>
          <w:lang w:eastAsia="nl-NL"/>
        </w:rPr>
        <w:br/>
      </w:r>
      <w:r w:rsidRPr="005C6B88">
        <w:rPr>
          <w:rFonts w:asciiTheme="majorHAnsi" w:eastAsia="Times New Roman" w:hAnsiTheme="majorHAnsi" w:cstheme="majorHAnsi"/>
          <w:sz w:val="22"/>
          <w:szCs w:val="22"/>
          <w:lang w:eastAsia="nl-NL"/>
        </w:rPr>
        <w:t xml:space="preserve">Opleiding: Farmakunde </w:t>
      </w:r>
      <w:r w:rsidRPr="005C6B88">
        <w:rPr>
          <w:rFonts w:asciiTheme="majorHAnsi" w:eastAsia="Times New Roman" w:hAnsiTheme="majorHAnsi" w:cstheme="majorHAnsi"/>
          <w:color w:val="000000"/>
          <w:sz w:val="21"/>
          <w:szCs w:val="21"/>
          <w:lang w:eastAsia="nl-NL"/>
        </w:rPr>
        <w:br/>
      </w:r>
      <w:r w:rsidRPr="005C6B88">
        <w:rPr>
          <w:rFonts w:asciiTheme="majorHAnsi" w:eastAsia="Times New Roman" w:hAnsiTheme="majorHAnsi" w:cstheme="majorHAnsi"/>
          <w:sz w:val="22"/>
          <w:szCs w:val="22"/>
          <w:lang w:eastAsia="nl-NL"/>
        </w:rPr>
        <w:t xml:space="preserve">School: Hogeschool Utrecht </w:t>
      </w:r>
      <w:r w:rsidRPr="005C6B88">
        <w:rPr>
          <w:rFonts w:asciiTheme="majorHAnsi" w:eastAsia="Times New Roman" w:hAnsiTheme="majorHAnsi" w:cstheme="majorHAnsi"/>
          <w:color w:val="000000"/>
          <w:sz w:val="21"/>
          <w:szCs w:val="21"/>
          <w:lang w:eastAsia="nl-NL"/>
        </w:rPr>
        <w:br/>
      </w:r>
      <w:r w:rsidRPr="005C6B88">
        <w:rPr>
          <w:rFonts w:asciiTheme="majorHAnsi" w:eastAsia="Times New Roman" w:hAnsiTheme="majorHAnsi" w:cstheme="majorHAnsi"/>
          <w:sz w:val="22"/>
          <w:szCs w:val="22"/>
          <w:lang w:eastAsia="nl-NL"/>
        </w:rPr>
        <w:t>Opdrachtgever: Lectoraat Innovatie van Zorgprocessen in de Farmacie (IZF)</w:t>
      </w:r>
      <w:r w:rsidRPr="005C6B88">
        <w:rPr>
          <w:rFonts w:asciiTheme="majorHAnsi" w:eastAsia="Times New Roman" w:hAnsiTheme="majorHAnsi" w:cstheme="majorHAnsi"/>
          <w:color w:val="000000"/>
          <w:sz w:val="21"/>
          <w:szCs w:val="21"/>
          <w:lang w:eastAsia="nl-NL"/>
        </w:rPr>
        <w:br/>
      </w:r>
      <w:r w:rsidRPr="005C6B88">
        <w:rPr>
          <w:rFonts w:asciiTheme="majorHAnsi" w:eastAsia="Times New Roman" w:hAnsiTheme="majorHAnsi" w:cstheme="majorHAnsi"/>
          <w:sz w:val="22"/>
          <w:szCs w:val="22"/>
          <w:lang w:eastAsia="nl-NL"/>
        </w:rPr>
        <w:t xml:space="preserve">Praktijkbegeleider: Ellen Molewijk </w:t>
      </w:r>
      <w:r w:rsidRPr="005C6B88">
        <w:rPr>
          <w:rFonts w:asciiTheme="majorHAnsi" w:eastAsia="Times New Roman" w:hAnsiTheme="majorHAnsi" w:cstheme="majorHAnsi"/>
          <w:color w:val="000000"/>
          <w:sz w:val="21"/>
          <w:szCs w:val="21"/>
          <w:lang w:eastAsia="nl-NL"/>
        </w:rPr>
        <w:br/>
      </w:r>
      <w:r w:rsidRPr="005C6B88">
        <w:rPr>
          <w:rFonts w:asciiTheme="majorHAnsi" w:eastAsia="Times New Roman" w:hAnsiTheme="majorHAnsi" w:cstheme="majorHAnsi"/>
          <w:sz w:val="22"/>
          <w:szCs w:val="22"/>
          <w:lang w:eastAsia="nl-NL"/>
        </w:rPr>
        <w:t xml:space="preserve">Tutor: Ilhame Chakhssi </w:t>
      </w:r>
      <w:r w:rsidRPr="005C6B88">
        <w:rPr>
          <w:rFonts w:asciiTheme="majorHAnsi" w:eastAsia="Times New Roman" w:hAnsiTheme="majorHAnsi" w:cstheme="majorHAnsi"/>
          <w:color w:val="000000"/>
          <w:sz w:val="21"/>
          <w:szCs w:val="21"/>
          <w:lang w:eastAsia="nl-NL"/>
        </w:rPr>
        <w:br/>
      </w:r>
      <w:r w:rsidRPr="005C6B88">
        <w:rPr>
          <w:rFonts w:asciiTheme="majorHAnsi" w:eastAsia="Times New Roman" w:hAnsiTheme="majorHAnsi" w:cstheme="majorHAnsi"/>
          <w:sz w:val="22"/>
          <w:szCs w:val="22"/>
          <w:lang w:eastAsia="nl-NL"/>
        </w:rPr>
        <w:t>Toetscode: GFA-3.PO</w:t>
      </w:r>
    </w:p>
    <w:p w14:paraId="57C59459" w14:textId="26EE7F18" w:rsidR="005C6B88" w:rsidRPr="00782E9A" w:rsidRDefault="005C6B88">
      <w:pPr>
        <w:rPr>
          <w:sz w:val="11"/>
          <w:szCs w:val="11"/>
        </w:rPr>
      </w:pPr>
    </w:p>
    <w:p w14:paraId="0B838901" w14:textId="562AECF8" w:rsidR="005C6B88" w:rsidRPr="000376A6" w:rsidRDefault="00F9114C">
      <w:pPr>
        <w:rPr>
          <w:rFonts w:cstheme="minorHAnsi"/>
          <w:b/>
          <w:bCs/>
        </w:rPr>
      </w:pPr>
      <w:r>
        <w:rPr>
          <w:rFonts w:cstheme="minorHAnsi"/>
          <w:b/>
          <w:bCs/>
          <w:noProof/>
          <w:color w:val="833C0B" w:themeColor="accent2" w:themeShade="80"/>
        </w:rPr>
        <mc:AlternateContent>
          <mc:Choice Requires="wps">
            <w:drawing>
              <wp:anchor distT="0" distB="0" distL="114300" distR="114300" simplePos="0" relativeHeight="251667456" behindDoc="0" locked="0" layoutInCell="1" allowOverlap="1" wp14:anchorId="4B3E4741" wp14:editId="4752021B">
                <wp:simplePos x="0" y="0"/>
                <wp:positionH relativeFrom="column">
                  <wp:posOffset>27668</wp:posOffset>
                </wp:positionH>
                <wp:positionV relativeFrom="paragraph">
                  <wp:posOffset>166460</wp:posOffset>
                </wp:positionV>
                <wp:extent cx="2612571" cy="2677885"/>
                <wp:effectExtent l="0" t="0" r="0" b="0"/>
                <wp:wrapNone/>
                <wp:docPr id="9" name="Tekstvak 9"/>
                <wp:cNvGraphicFramePr/>
                <a:graphic xmlns:a="http://schemas.openxmlformats.org/drawingml/2006/main">
                  <a:graphicData uri="http://schemas.microsoft.com/office/word/2010/wordprocessingShape">
                    <wps:wsp>
                      <wps:cNvSpPr txBox="1"/>
                      <wps:spPr>
                        <a:xfrm>
                          <a:off x="0" y="0"/>
                          <a:ext cx="2612571" cy="2677885"/>
                        </a:xfrm>
                        <a:prstGeom prst="rect">
                          <a:avLst/>
                        </a:prstGeom>
                        <a:noFill/>
                        <a:ln w="6350">
                          <a:noFill/>
                        </a:ln>
                      </wps:spPr>
                      <wps:txbx>
                        <w:txbxContent>
                          <w:p w14:paraId="501BD910" w14:textId="7781A422" w:rsidR="00F9114C" w:rsidRPr="00DC46A8" w:rsidRDefault="006C4F78" w:rsidP="00F9114C">
                            <w:pPr>
                              <w:pStyle w:val="Lijstalinea"/>
                              <w:numPr>
                                <w:ilvl w:val="0"/>
                                <w:numId w:val="1"/>
                              </w:numPr>
                              <w:rPr>
                                <w:rFonts w:asciiTheme="majorHAnsi" w:hAnsiTheme="majorHAnsi" w:cstheme="majorHAnsi"/>
                                <w:sz w:val="22"/>
                                <w:szCs w:val="22"/>
                              </w:rPr>
                            </w:pPr>
                            <w:r w:rsidRPr="00DC46A8">
                              <w:rPr>
                                <w:rFonts w:asciiTheme="majorHAnsi" w:hAnsiTheme="majorHAnsi" w:cstheme="majorHAnsi"/>
                                <w:sz w:val="22"/>
                                <w:szCs w:val="22"/>
                              </w:rPr>
                              <w:t>Het is vaak lastig om klachten bij hypothyreoïdie</w:t>
                            </w:r>
                            <w:r w:rsidR="00C5590F" w:rsidRPr="00DC46A8">
                              <w:rPr>
                                <w:rFonts w:asciiTheme="majorHAnsi" w:hAnsiTheme="majorHAnsi" w:cstheme="majorHAnsi"/>
                                <w:sz w:val="22"/>
                                <w:szCs w:val="22"/>
                              </w:rPr>
                              <w:t xml:space="preserve"> (verminderde schildklierwerking)</w:t>
                            </w:r>
                            <w:r w:rsidRPr="00DC46A8">
                              <w:rPr>
                                <w:rFonts w:asciiTheme="majorHAnsi" w:hAnsiTheme="majorHAnsi" w:cstheme="majorHAnsi"/>
                                <w:sz w:val="22"/>
                                <w:szCs w:val="22"/>
                              </w:rPr>
                              <w:t xml:space="preserve"> uit te leggen aan arts/omgev</w:t>
                            </w:r>
                            <w:r w:rsidR="00C5590F" w:rsidRPr="00DC46A8">
                              <w:rPr>
                                <w:rFonts w:asciiTheme="majorHAnsi" w:hAnsiTheme="majorHAnsi" w:cstheme="majorHAnsi"/>
                                <w:sz w:val="22"/>
                                <w:szCs w:val="22"/>
                              </w:rPr>
                              <w:t>in</w:t>
                            </w:r>
                            <w:r w:rsidRPr="00DC46A8">
                              <w:rPr>
                                <w:rFonts w:asciiTheme="majorHAnsi" w:hAnsiTheme="majorHAnsi" w:cstheme="majorHAnsi"/>
                                <w:sz w:val="22"/>
                                <w:szCs w:val="22"/>
                              </w:rPr>
                              <w:t>g</w:t>
                            </w:r>
                            <w:r w:rsidR="00F9114C" w:rsidRPr="00DC46A8">
                              <w:rPr>
                                <w:rFonts w:asciiTheme="majorHAnsi" w:hAnsiTheme="majorHAnsi" w:cstheme="majorHAnsi"/>
                                <w:sz w:val="22"/>
                                <w:szCs w:val="22"/>
                              </w:rPr>
                              <w:t>.</w:t>
                            </w:r>
                          </w:p>
                          <w:p w14:paraId="576309C9" w14:textId="51E6EE3F" w:rsidR="00F9114C" w:rsidRPr="00DC46A8" w:rsidRDefault="00F9114C" w:rsidP="00F9114C">
                            <w:pPr>
                              <w:pStyle w:val="Lijstalinea"/>
                              <w:numPr>
                                <w:ilvl w:val="0"/>
                                <w:numId w:val="1"/>
                              </w:numPr>
                              <w:rPr>
                                <w:rFonts w:asciiTheme="majorHAnsi" w:hAnsiTheme="majorHAnsi" w:cstheme="majorHAnsi"/>
                                <w:sz w:val="22"/>
                                <w:szCs w:val="22"/>
                              </w:rPr>
                            </w:pPr>
                            <w:r w:rsidRPr="00DC46A8">
                              <w:rPr>
                                <w:rFonts w:asciiTheme="majorHAnsi" w:hAnsiTheme="majorHAnsi" w:cstheme="majorHAnsi"/>
                                <w:sz w:val="22"/>
                                <w:szCs w:val="22"/>
                              </w:rPr>
                              <w:t>Er is een kwalitatieve analyse gedaan op de vraag: ‘Hoe voelt hypothyreoïdie voor u?'</w:t>
                            </w:r>
                            <w:r w:rsidR="00660C88">
                              <w:rPr>
                                <w:rFonts w:asciiTheme="majorHAnsi" w:hAnsiTheme="majorHAnsi" w:cstheme="majorHAnsi"/>
                                <w:sz w:val="22"/>
                                <w:szCs w:val="22"/>
                              </w:rPr>
                              <w:t>.</w:t>
                            </w:r>
                          </w:p>
                          <w:p w14:paraId="0D7B4F18" w14:textId="761D021C" w:rsidR="00F9114C" w:rsidRPr="00DC46A8" w:rsidRDefault="00F9114C" w:rsidP="00F9114C">
                            <w:pPr>
                              <w:pStyle w:val="Lijstalinea"/>
                              <w:numPr>
                                <w:ilvl w:val="0"/>
                                <w:numId w:val="1"/>
                              </w:numPr>
                              <w:rPr>
                                <w:rFonts w:asciiTheme="majorHAnsi" w:hAnsiTheme="majorHAnsi" w:cstheme="majorHAnsi"/>
                                <w:sz w:val="22"/>
                                <w:szCs w:val="22"/>
                              </w:rPr>
                            </w:pPr>
                            <w:r w:rsidRPr="00DC46A8">
                              <w:rPr>
                                <w:rFonts w:asciiTheme="majorHAnsi" w:hAnsiTheme="majorHAnsi" w:cstheme="majorHAnsi"/>
                                <w:sz w:val="22"/>
                                <w:szCs w:val="22"/>
                              </w:rPr>
                              <w:t xml:space="preserve">De meest benoemde klachten vanuit de analyse hebben betrekking </w:t>
                            </w:r>
                            <w:r w:rsidR="00DC46A8" w:rsidRPr="00DC46A8">
                              <w:rPr>
                                <w:rFonts w:asciiTheme="majorHAnsi" w:hAnsiTheme="majorHAnsi" w:cstheme="majorHAnsi"/>
                                <w:sz w:val="22"/>
                                <w:szCs w:val="22"/>
                              </w:rPr>
                              <w:t>op vermoeidheid, cognitieve en emotionele klachten, spierpijn/krampen en kouwelijk</w:t>
                            </w:r>
                            <w:r w:rsidR="00660C88">
                              <w:rPr>
                                <w:rFonts w:asciiTheme="majorHAnsi" w:hAnsiTheme="majorHAnsi" w:cstheme="majorHAnsi"/>
                                <w:sz w:val="22"/>
                                <w:szCs w:val="22"/>
                              </w:rPr>
                              <w:t>.</w:t>
                            </w:r>
                          </w:p>
                          <w:p w14:paraId="3F198839" w14:textId="0337BC8E" w:rsidR="00C925AA" w:rsidRPr="00DC46A8" w:rsidRDefault="00F9114C" w:rsidP="00F9114C">
                            <w:pPr>
                              <w:pStyle w:val="Lijstalinea"/>
                              <w:numPr>
                                <w:ilvl w:val="0"/>
                                <w:numId w:val="1"/>
                              </w:numPr>
                              <w:rPr>
                                <w:rFonts w:asciiTheme="majorHAnsi" w:hAnsiTheme="majorHAnsi" w:cstheme="majorHAnsi"/>
                              </w:rPr>
                            </w:pPr>
                            <w:r w:rsidRPr="00DC46A8">
                              <w:rPr>
                                <w:rFonts w:asciiTheme="majorHAnsi" w:hAnsiTheme="majorHAnsi" w:cstheme="majorHAnsi"/>
                                <w:sz w:val="22"/>
                                <w:szCs w:val="22"/>
                              </w:rPr>
                              <w:t xml:space="preserve">Er is een Hypowoordenboek gemaakt voor </w:t>
                            </w:r>
                            <w:r w:rsidR="006C4F78" w:rsidRPr="00DC46A8">
                              <w:rPr>
                                <w:rFonts w:asciiTheme="majorHAnsi" w:hAnsiTheme="majorHAnsi" w:cstheme="majorHAnsi"/>
                                <w:sz w:val="22"/>
                                <w:szCs w:val="22"/>
                              </w:rPr>
                              <w:t>hypothyreoïdie</w:t>
                            </w:r>
                            <w:r w:rsidR="00660C88">
                              <w:rPr>
                                <w:rFonts w:asciiTheme="majorHAnsi" w:hAnsiTheme="majorHAnsi" w:cstheme="majorHAnsi"/>
                                <w:sz w:val="22"/>
                                <w:szCs w:val="22"/>
                              </w:rPr>
                              <w:t xml:space="preserve"> </w:t>
                            </w:r>
                            <w:r w:rsidRPr="00DC46A8">
                              <w:rPr>
                                <w:rFonts w:asciiTheme="majorHAnsi" w:hAnsiTheme="majorHAnsi" w:cstheme="majorHAnsi"/>
                                <w:sz w:val="22"/>
                                <w:szCs w:val="22"/>
                              </w:rPr>
                              <w:t>patiënten om hun klachten beter te verwoorden.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3E4741" id="Tekstvak 9" o:spid="_x0000_s1027" type="#_x0000_t202" style="position:absolute;margin-left:2.2pt;margin-top:13.1pt;width:205.7pt;height:210.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" filled="f" stroked="f" strokeweight=".5pt">
                <v:textbox>
                  <w:txbxContent>
                    <w:p w14:paraId="501BD910" w14:textId="7781A422" w:rsidR="00F9114C" w:rsidRPr="00DC46A8" w:rsidRDefault="006C4F78" w:rsidP="00F9114C">
                      <w:pPr>
                        <w:pStyle w:val="Lijstalinea"/>
                        <w:numPr>
                          <w:ilvl w:val="0"/>
                          <w:numId w:val="1"/>
                        </w:numPr>
                        <w:rPr>
                          <w:rFonts w:asciiTheme="majorHAnsi" w:hAnsiTheme="majorHAnsi" w:cstheme="majorHAnsi"/>
                          <w:sz w:val="22"/>
                          <w:szCs w:val="22"/>
                        </w:rPr>
                      </w:pPr>
                      <w:r w:rsidRPr="00DC46A8">
                        <w:rPr>
                          <w:rFonts w:asciiTheme="majorHAnsi" w:hAnsiTheme="majorHAnsi" w:cstheme="majorHAnsi"/>
                          <w:sz w:val="22"/>
                          <w:szCs w:val="22"/>
                        </w:rPr>
                        <w:t>Het is vaak lastig om klachten bij hypothyreoïdie</w:t>
                      </w:r>
                      <w:r w:rsidR="00C5590F" w:rsidRPr="00DC46A8">
                        <w:rPr>
                          <w:rFonts w:asciiTheme="majorHAnsi" w:hAnsiTheme="majorHAnsi" w:cstheme="majorHAnsi"/>
                          <w:sz w:val="22"/>
                          <w:szCs w:val="22"/>
                        </w:rPr>
                        <w:t xml:space="preserve"> (verminderde schildklierwerking)</w:t>
                      </w:r>
                      <w:r w:rsidRPr="00DC46A8">
                        <w:rPr>
                          <w:rFonts w:asciiTheme="majorHAnsi" w:hAnsiTheme="majorHAnsi" w:cstheme="majorHAnsi"/>
                          <w:sz w:val="22"/>
                          <w:szCs w:val="22"/>
                        </w:rPr>
                        <w:t xml:space="preserve"> uit te leggen aan arts/omgev</w:t>
                      </w:r>
                      <w:r w:rsidR="00C5590F" w:rsidRPr="00DC46A8">
                        <w:rPr>
                          <w:rFonts w:asciiTheme="majorHAnsi" w:hAnsiTheme="majorHAnsi" w:cstheme="majorHAnsi"/>
                          <w:sz w:val="22"/>
                          <w:szCs w:val="22"/>
                        </w:rPr>
                        <w:t>in</w:t>
                      </w:r>
                      <w:r w:rsidRPr="00DC46A8">
                        <w:rPr>
                          <w:rFonts w:asciiTheme="majorHAnsi" w:hAnsiTheme="majorHAnsi" w:cstheme="majorHAnsi"/>
                          <w:sz w:val="22"/>
                          <w:szCs w:val="22"/>
                        </w:rPr>
                        <w:t>g</w:t>
                      </w:r>
                      <w:r w:rsidR="00F9114C" w:rsidRPr="00DC46A8">
                        <w:rPr>
                          <w:rFonts w:asciiTheme="majorHAnsi" w:hAnsiTheme="majorHAnsi" w:cstheme="majorHAnsi"/>
                          <w:sz w:val="22"/>
                          <w:szCs w:val="22"/>
                        </w:rPr>
                        <w:t>.</w:t>
                      </w:r>
                    </w:p>
                    <w:p w14:paraId="576309C9" w14:textId="51E6EE3F" w:rsidR="00F9114C" w:rsidRPr="00DC46A8" w:rsidRDefault="00F9114C" w:rsidP="00F9114C">
                      <w:pPr>
                        <w:pStyle w:val="Lijstalinea"/>
                        <w:numPr>
                          <w:ilvl w:val="0"/>
                          <w:numId w:val="1"/>
                        </w:numPr>
                        <w:rPr>
                          <w:rFonts w:asciiTheme="majorHAnsi" w:hAnsiTheme="majorHAnsi" w:cstheme="majorHAnsi"/>
                          <w:sz w:val="22"/>
                          <w:szCs w:val="22"/>
                        </w:rPr>
                      </w:pPr>
                      <w:r w:rsidRPr="00DC46A8">
                        <w:rPr>
                          <w:rFonts w:asciiTheme="majorHAnsi" w:hAnsiTheme="majorHAnsi" w:cstheme="majorHAnsi"/>
                          <w:sz w:val="22"/>
                          <w:szCs w:val="22"/>
                        </w:rPr>
                        <w:t>Er is een kwalitatieve analyse gedaan op de vraag: ‘Hoe voelt hypothyreoïdie voor u?'</w:t>
                      </w:r>
                      <w:r w:rsidR="00660C88">
                        <w:rPr>
                          <w:rFonts w:asciiTheme="majorHAnsi" w:hAnsiTheme="majorHAnsi" w:cstheme="majorHAnsi"/>
                          <w:sz w:val="22"/>
                          <w:szCs w:val="22"/>
                        </w:rPr>
                        <w:t>.</w:t>
                      </w:r>
                    </w:p>
                    <w:p w14:paraId="0D7B4F18" w14:textId="761D021C" w:rsidR="00F9114C" w:rsidRPr="00DC46A8" w:rsidRDefault="00F9114C" w:rsidP="00F9114C">
                      <w:pPr>
                        <w:pStyle w:val="Lijstalinea"/>
                        <w:numPr>
                          <w:ilvl w:val="0"/>
                          <w:numId w:val="1"/>
                        </w:numPr>
                        <w:rPr>
                          <w:rFonts w:asciiTheme="majorHAnsi" w:hAnsiTheme="majorHAnsi" w:cstheme="majorHAnsi"/>
                          <w:sz w:val="22"/>
                          <w:szCs w:val="22"/>
                        </w:rPr>
                      </w:pPr>
                      <w:r w:rsidRPr="00DC46A8">
                        <w:rPr>
                          <w:rFonts w:asciiTheme="majorHAnsi" w:hAnsiTheme="majorHAnsi" w:cstheme="majorHAnsi"/>
                          <w:sz w:val="22"/>
                          <w:szCs w:val="22"/>
                        </w:rPr>
                        <w:t xml:space="preserve">De meest benoemde klachten vanuit de analyse hebben betrekking </w:t>
                      </w:r>
                      <w:r w:rsidR="00DC46A8" w:rsidRPr="00DC46A8">
                        <w:rPr>
                          <w:rFonts w:asciiTheme="majorHAnsi" w:hAnsiTheme="majorHAnsi" w:cstheme="majorHAnsi"/>
                          <w:sz w:val="22"/>
                          <w:szCs w:val="22"/>
                        </w:rPr>
                        <w:t xml:space="preserve">op </w:t>
                      </w:r>
                      <w:r w:rsidR="00DC46A8" w:rsidRPr="00DC46A8">
                        <w:rPr>
                          <w:rFonts w:asciiTheme="majorHAnsi" w:hAnsiTheme="majorHAnsi" w:cstheme="majorHAnsi"/>
                          <w:sz w:val="22"/>
                          <w:szCs w:val="22"/>
                        </w:rPr>
                        <w:t>vermoeidheid, cognitieve en emotionele klachten, spierpijn/krampen en kouwelijk</w:t>
                      </w:r>
                      <w:r w:rsidR="00660C88">
                        <w:rPr>
                          <w:rFonts w:asciiTheme="majorHAnsi" w:hAnsiTheme="majorHAnsi" w:cstheme="majorHAnsi"/>
                          <w:sz w:val="22"/>
                          <w:szCs w:val="22"/>
                        </w:rPr>
                        <w:t>.</w:t>
                      </w:r>
                    </w:p>
                    <w:p w14:paraId="3F198839" w14:textId="0337BC8E" w:rsidR="00C925AA" w:rsidRPr="00DC46A8" w:rsidRDefault="00F9114C" w:rsidP="00F9114C">
                      <w:pPr>
                        <w:pStyle w:val="Lijstalinea"/>
                        <w:numPr>
                          <w:ilvl w:val="0"/>
                          <w:numId w:val="1"/>
                        </w:numPr>
                        <w:rPr>
                          <w:rFonts w:asciiTheme="majorHAnsi" w:hAnsiTheme="majorHAnsi" w:cstheme="majorHAnsi"/>
                        </w:rPr>
                      </w:pPr>
                      <w:r w:rsidRPr="00DC46A8">
                        <w:rPr>
                          <w:rFonts w:asciiTheme="majorHAnsi" w:hAnsiTheme="majorHAnsi" w:cstheme="majorHAnsi"/>
                          <w:sz w:val="22"/>
                          <w:szCs w:val="22"/>
                        </w:rPr>
                        <w:t xml:space="preserve">Er is een Hypowoordenboek gemaakt voor </w:t>
                      </w:r>
                      <w:r w:rsidR="006C4F78" w:rsidRPr="00DC46A8">
                        <w:rPr>
                          <w:rFonts w:asciiTheme="majorHAnsi" w:hAnsiTheme="majorHAnsi" w:cstheme="majorHAnsi"/>
                          <w:sz w:val="22"/>
                          <w:szCs w:val="22"/>
                        </w:rPr>
                        <w:t>hypothyreoïdie</w:t>
                      </w:r>
                      <w:r w:rsidR="00660C88">
                        <w:rPr>
                          <w:rFonts w:asciiTheme="majorHAnsi" w:hAnsiTheme="majorHAnsi" w:cstheme="majorHAnsi"/>
                          <w:sz w:val="22"/>
                          <w:szCs w:val="22"/>
                        </w:rPr>
                        <w:t xml:space="preserve"> </w:t>
                      </w:r>
                      <w:r w:rsidRPr="00DC46A8">
                        <w:rPr>
                          <w:rFonts w:asciiTheme="majorHAnsi" w:hAnsiTheme="majorHAnsi" w:cstheme="majorHAnsi"/>
                          <w:sz w:val="22"/>
                          <w:szCs w:val="22"/>
                        </w:rPr>
                        <w:t>patiënten om hun klachten beter te verwoorden.</w:t>
                      </w:r>
                    </w:p>
                  </w:txbxContent>
                </v:textbox>
              </v:shape>
            </w:pict>
          </mc:Fallback>
        </mc:AlternateContent>
      </w:r>
      <w:r w:rsidR="005C6B88" w:rsidRPr="000376A6">
        <w:rPr>
          <w:rFonts w:cstheme="minorHAnsi"/>
          <w:b/>
          <w:bCs/>
          <w:color w:val="833C0B" w:themeColor="accent2" w:themeShade="80"/>
        </w:rPr>
        <w:t>Kernboodschap</w:t>
      </w:r>
      <w:r w:rsidR="005C6B88" w:rsidRPr="000376A6">
        <w:rPr>
          <w:rFonts w:cstheme="minorHAnsi"/>
          <w:b/>
          <w:bCs/>
        </w:rPr>
        <w:tab/>
      </w:r>
      <w:r w:rsidR="005C6B88" w:rsidRPr="000376A6">
        <w:rPr>
          <w:rFonts w:cstheme="minorHAnsi"/>
          <w:b/>
          <w:bCs/>
        </w:rPr>
        <w:tab/>
      </w:r>
      <w:r w:rsidR="005C6B88" w:rsidRPr="000376A6">
        <w:rPr>
          <w:rFonts w:cstheme="minorHAnsi"/>
          <w:b/>
          <w:bCs/>
        </w:rPr>
        <w:tab/>
      </w:r>
      <w:r w:rsidR="005C6B88" w:rsidRPr="000376A6">
        <w:rPr>
          <w:rFonts w:cstheme="minorHAnsi"/>
          <w:b/>
          <w:bCs/>
        </w:rPr>
        <w:tab/>
      </w:r>
      <w:r w:rsidR="005C6B88" w:rsidRPr="000376A6">
        <w:rPr>
          <w:rFonts w:cstheme="minorHAnsi"/>
          <w:b/>
          <w:bCs/>
        </w:rPr>
        <w:tab/>
      </w:r>
    </w:p>
    <w:p w14:paraId="4D041C94" w14:textId="31C93F25" w:rsidR="005C6B88" w:rsidRPr="005C6B88" w:rsidRDefault="005C6B88">
      <w:pPr>
        <w:rPr>
          <w:rFonts w:asciiTheme="majorHAnsi" w:hAnsiTheme="majorHAnsi" w:cstheme="majorHAnsi"/>
          <w:b/>
          <w:bCs/>
        </w:rPr>
      </w:pPr>
    </w:p>
    <w:p w14:paraId="722351AA" w14:textId="77777777" w:rsidR="005A6026" w:rsidRDefault="005A6026">
      <w:pPr>
        <w:rPr>
          <w:rFonts w:cstheme="minorHAnsi"/>
          <w:b/>
          <w:bCs/>
          <w:color w:val="833C0B" w:themeColor="accent2" w:themeShade="80"/>
        </w:rPr>
      </w:pPr>
    </w:p>
    <w:p w14:paraId="4CBD9342" w14:textId="77777777" w:rsidR="005A6026" w:rsidRDefault="005A6026">
      <w:pPr>
        <w:rPr>
          <w:rFonts w:cstheme="minorHAnsi"/>
          <w:b/>
          <w:bCs/>
          <w:color w:val="833C0B" w:themeColor="accent2" w:themeShade="80"/>
        </w:rPr>
      </w:pPr>
    </w:p>
    <w:p w14:paraId="35945AD5" w14:textId="77777777" w:rsidR="005A6026" w:rsidRDefault="005A6026">
      <w:pPr>
        <w:rPr>
          <w:rFonts w:cstheme="minorHAnsi"/>
          <w:b/>
          <w:bCs/>
          <w:color w:val="833C0B" w:themeColor="accent2" w:themeShade="80"/>
        </w:rPr>
      </w:pPr>
    </w:p>
    <w:p w14:paraId="5BA3669D" w14:textId="77777777" w:rsidR="005A6026" w:rsidRDefault="005A6026">
      <w:pPr>
        <w:rPr>
          <w:rFonts w:cstheme="minorHAnsi"/>
          <w:b/>
          <w:bCs/>
          <w:color w:val="833C0B" w:themeColor="accent2" w:themeShade="80"/>
        </w:rPr>
      </w:pPr>
    </w:p>
    <w:p w14:paraId="0CD3FDD6" w14:textId="77777777" w:rsidR="005A6026" w:rsidRDefault="005A6026">
      <w:pPr>
        <w:rPr>
          <w:rFonts w:cstheme="minorHAnsi"/>
          <w:b/>
          <w:bCs/>
          <w:color w:val="833C0B" w:themeColor="accent2" w:themeShade="80"/>
        </w:rPr>
      </w:pPr>
    </w:p>
    <w:p w14:paraId="769ACE78" w14:textId="77777777" w:rsidR="005A6026" w:rsidRDefault="005A6026">
      <w:pPr>
        <w:rPr>
          <w:rFonts w:cstheme="minorHAnsi"/>
          <w:b/>
          <w:bCs/>
          <w:color w:val="833C0B" w:themeColor="accent2" w:themeShade="80"/>
        </w:rPr>
      </w:pPr>
    </w:p>
    <w:p w14:paraId="2A7B6EFE" w14:textId="77777777" w:rsidR="005A6026" w:rsidRDefault="005A6026">
      <w:pPr>
        <w:rPr>
          <w:rFonts w:cstheme="minorHAnsi"/>
          <w:b/>
          <w:bCs/>
          <w:color w:val="833C0B" w:themeColor="accent2" w:themeShade="80"/>
        </w:rPr>
      </w:pPr>
    </w:p>
    <w:p w14:paraId="585A9933" w14:textId="77777777" w:rsidR="005A6026" w:rsidRDefault="005A6026">
      <w:pPr>
        <w:rPr>
          <w:rFonts w:cstheme="minorHAnsi"/>
          <w:b/>
          <w:bCs/>
          <w:color w:val="833C0B" w:themeColor="accent2" w:themeShade="80"/>
        </w:rPr>
      </w:pPr>
    </w:p>
    <w:p w14:paraId="3D4DC595" w14:textId="77777777" w:rsidR="00F9114C" w:rsidRDefault="00F9114C" w:rsidP="005C6B88">
      <w:pPr>
        <w:rPr>
          <w:rFonts w:cstheme="minorHAnsi"/>
          <w:b/>
          <w:bCs/>
          <w:color w:val="833C0B" w:themeColor="accent2" w:themeShade="80"/>
        </w:rPr>
      </w:pPr>
    </w:p>
    <w:p w14:paraId="6FDCD0E5" w14:textId="77777777" w:rsidR="00F9114C" w:rsidRDefault="00F9114C" w:rsidP="005C6B88">
      <w:pPr>
        <w:rPr>
          <w:rFonts w:cstheme="minorHAnsi"/>
          <w:b/>
          <w:bCs/>
          <w:color w:val="833C0B" w:themeColor="accent2" w:themeShade="80"/>
        </w:rPr>
      </w:pPr>
    </w:p>
    <w:p w14:paraId="4B68C2DB" w14:textId="77777777" w:rsidR="00F9114C" w:rsidRDefault="00F9114C" w:rsidP="005C6B88">
      <w:pPr>
        <w:rPr>
          <w:rFonts w:cstheme="minorHAnsi"/>
          <w:b/>
          <w:bCs/>
          <w:color w:val="833C0B" w:themeColor="accent2" w:themeShade="80"/>
        </w:rPr>
      </w:pPr>
    </w:p>
    <w:p w14:paraId="01CDB840" w14:textId="77777777" w:rsidR="00C5590F" w:rsidRDefault="00C5590F" w:rsidP="005C6B88">
      <w:pPr>
        <w:rPr>
          <w:rFonts w:cstheme="minorHAnsi"/>
          <w:b/>
          <w:bCs/>
          <w:color w:val="833C0B" w:themeColor="accent2" w:themeShade="80"/>
        </w:rPr>
      </w:pPr>
    </w:p>
    <w:p w14:paraId="2D37B1FD" w14:textId="665C664E" w:rsidR="00224037" w:rsidRPr="00900C39" w:rsidRDefault="005C6B88" w:rsidP="005C6B88">
      <w:pPr>
        <w:rPr>
          <w:rFonts w:cstheme="minorHAnsi"/>
          <w:b/>
          <w:bCs/>
          <w:color w:val="833C0B" w:themeColor="accent2" w:themeShade="80"/>
        </w:rPr>
      </w:pPr>
      <w:r w:rsidRPr="000376A6">
        <w:rPr>
          <w:rFonts w:cstheme="minorHAnsi"/>
          <w:b/>
          <w:bCs/>
          <w:color w:val="833C0B" w:themeColor="accent2" w:themeShade="80"/>
        </w:rPr>
        <w:t>Inleiding</w:t>
      </w:r>
    </w:p>
    <w:p w14:paraId="3682AC35" w14:textId="5C039489" w:rsidR="005C6B88" w:rsidRPr="005C6B88" w:rsidRDefault="005C6B88" w:rsidP="005C6B88">
      <w:pPr>
        <w:rPr>
          <w:rFonts w:asciiTheme="majorHAnsi" w:hAnsiTheme="majorHAnsi" w:cstheme="majorHAnsi"/>
          <w:color w:val="000000" w:themeColor="text1"/>
          <w:sz w:val="22"/>
          <w:szCs w:val="22"/>
        </w:rPr>
      </w:pPr>
      <w:r w:rsidRPr="005C6B88">
        <w:rPr>
          <w:rFonts w:asciiTheme="majorHAnsi" w:hAnsiTheme="majorHAnsi" w:cstheme="majorHAnsi"/>
          <w:color w:val="000000" w:themeColor="text1"/>
          <w:sz w:val="22"/>
          <w:szCs w:val="22"/>
        </w:rPr>
        <w:t xml:space="preserve">In Nederland zijn naar schatting 500.000 mensen met </w:t>
      </w:r>
      <w:r w:rsidR="005615F2">
        <w:rPr>
          <w:rFonts w:asciiTheme="majorHAnsi" w:hAnsiTheme="majorHAnsi" w:cstheme="majorHAnsi"/>
          <w:color w:val="000000" w:themeColor="text1"/>
          <w:sz w:val="22"/>
          <w:szCs w:val="22"/>
        </w:rPr>
        <w:t>een trage schildklier (</w:t>
      </w:r>
      <w:r w:rsidRPr="005C6B88">
        <w:rPr>
          <w:rFonts w:asciiTheme="majorHAnsi" w:hAnsiTheme="majorHAnsi" w:cstheme="majorHAnsi"/>
          <w:color w:val="000000" w:themeColor="text1"/>
          <w:sz w:val="22"/>
          <w:szCs w:val="22"/>
        </w:rPr>
        <w:t>hypothyreoïdie</w:t>
      </w:r>
      <w:r w:rsidR="005615F2">
        <w:rPr>
          <w:rFonts w:asciiTheme="majorHAnsi" w:hAnsiTheme="majorHAnsi" w:cstheme="majorHAnsi"/>
          <w:color w:val="000000" w:themeColor="text1"/>
          <w:sz w:val="22"/>
          <w:szCs w:val="22"/>
        </w:rPr>
        <w:t xml:space="preserve">) </w:t>
      </w:r>
      <w:r w:rsidRPr="005C6B88">
        <w:rPr>
          <w:rFonts w:asciiTheme="majorHAnsi" w:hAnsiTheme="majorHAnsi" w:cstheme="majorHAnsi"/>
          <w:color w:val="000000" w:themeColor="text1"/>
          <w:sz w:val="22"/>
          <w:szCs w:val="22"/>
        </w:rPr>
        <w:t xml:space="preserve">waarvan de diagnose bekend is </w:t>
      </w:r>
      <w:sdt>
        <w:sdtPr>
          <w:rPr>
            <w:rFonts w:asciiTheme="majorHAnsi" w:hAnsiTheme="majorHAnsi" w:cstheme="majorHAnsi"/>
            <w:i/>
            <w:iCs/>
            <w:color w:val="000000" w:themeColor="text1"/>
            <w:sz w:val="22"/>
            <w:szCs w:val="22"/>
          </w:rPr>
          <w:id w:val="2017181784"/>
          <w:citation/>
        </w:sdtPr>
        <w:sdtContent>
          <w:r w:rsidRPr="004232AD">
            <w:rPr>
              <w:rFonts w:asciiTheme="majorHAnsi" w:hAnsiTheme="majorHAnsi" w:cstheme="majorHAnsi"/>
              <w:i/>
              <w:iCs/>
              <w:color w:val="000000" w:themeColor="text1"/>
              <w:sz w:val="22"/>
              <w:szCs w:val="22"/>
            </w:rPr>
            <w:fldChar w:fldCharType="begin"/>
          </w:r>
          <w:r w:rsidRPr="004232AD">
            <w:rPr>
              <w:rFonts w:asciiTheme="majorHAnsi" w:hAnsiTheme="majorHAnsi" w:cstheme="majorHAnsi"/>
              <w:i/>
              <w:iCs/>
              <w:color w:val="000000" w:themeColor="text1"/>
              <w:sz w:val="22"/>
              <w:szCs w:val="22"/>
            </w:rPr>
            <w:instrText xml:space="preserve">CITATION Sch221 \l 1043 </w:instrText>
          </w:r>
          <w:r w:rsidRPr="004232AD">
            <w:rPr>
              <w:rFonts w:asciiTheme="majorHAnsi" w:hAnsiTheme="majorHAnsi" w:cstheme="majorHAnsi"/>
              <w:i/>
              <w:iCs/>
              <w:color w:val="000000" w:themeColor="text1"/>
              <w:sz w:val="22"/>
              <w:szCs w:val="22"/>
            </w:rPr>
            <w:fldChar w:fldCharType="separate"/>
          </w:r>
          <w:r w:rsidR="00E81304" w:rsidRPr="00E81304">
            <w:rPr>
              <w:rFonts w:asciiTheme="majorHAnsi" w:hAnsiTheme="majorHAnsi" w:cstheme="majorHAnsi"/>
              <w:noProof/>
              <w:color w:val="000000" w:themeColor="text1"/>
              <w:sz w:val="22"/>
              <w:szCs w:val="22"/>
            </w:rPr>
            <w:t>(Schildklier Organisatie Nederland, 2022)</w:t>
          </w:r>
          <w:r w:rsidRPr="004232AD">
            <w:rPr>
              <w:rFonts w:asciiTheme="majorHAnsi" w:hAnsiTheme="majorHAnsi" w:cstheme="majorHAnsi"/>
              <w:i/>
              <w:iCs/>
              <w:color w:val="000000" w:themeColor="text1"/>
              <w:sz w:val="22"/>
              <w:szCs w:val="22"/>
            </w:rPr>
            <w:fldChar w:fldCharType="end"/>
          </w:r>
        </w:sdtContent>
      </w:sdt>
      <w:r w:rsidRPr="005C6B88">
        <w:rPr>
          <w:rFonts w:asciiTheme="majorHAnsi" w:hAnsiTheme="majorHAnsi" w:cstheme="majorHAnsi"/>
          <w:i/>
          <w:iCs/>
          <w:color w:val="000000" w:themeColor="text1"/>
          <w:sz w:val="22"/>
          <w:szCs w:val="22"/>
        </w:rPr>
        <w:t>.</w:t>
      </w:r>
      <w:r w:rsidRPr="005C6B88">
        <w:rPr>
          <w:rFonts w:asciiTheme="majorHAnsi" w:hAnsiTheme="majorHAnsi" w:cstheme="majorHAnsi"/>
          <w:color w:val="000000" w:themeColor="text1"/>
          <w:sz w:val="22"/>
          <w:szCs w:val="22"/>
        </w:rPr>
        <w:t xml:space="preserve"> Bij de huisarts varieert de incidentie tussen de 120 en 170 patiënten per 100.000 patiënten per jaar. Hypothyreoïdie komt vijf keer zo vaak voor bij vrouwen als bij mannen </w:t>
      </w:r>
      <w:sdt>
        <w:sdtPr>
          <w:rPr>
            <w:rFonts w:asciiTheme="majorHAnsi" w:hAnsiTheme="majorHAnsi" w:cstheme="majorHAnsi"/>
            <w:i/>
            <w:iCs/>
            <w:color w:val="000000" w:themeColor="text1"/>
            <w:sz w:val="22"/>
            <w:szCs w:val="22"/>
          </w:rPr>
          <w:id w:val="1984040463"/>
          <w:citation/>
        </w:sdtPr>
        <w:sdtContent>
          <w:r w:rsidRPr="004232AD">
            <w:rPr>
              <w:rFonts w:asciiTheme="majorHAnsi" w:hAnsiTheme="majorHAnsi" w:cstheme="majorHAnsi"/>
              <w:i/>
              <w:iCs/>
              <w:color w:val="000000" w:themeColor="text1"/>
              <w:sz w:val="22"/>
              <w:szCs w:val="22"/>
            </w:rPr>
            <w:fldChar w:fldCharType="begin"/>
          </w:r>
          <w:r w:rsidRPr="004232AD">
            <w:rPr>
              <w:rFonts w:asciiTheme="majorHAnsi" w:hAnsiTheme="majorHAnsi" w:cstheme="majorHAnsi"/>
              <w:i/>
              <w:iCs/>
              <w:color w:val="000000" w:themeColor="text1"/>
              <w:sz w:val="22"/>
              <w:szCs w:val="22"/>
            </w:rPr>
            <w:instrText xml:space="preserve"> CITATION NHG13 \l 1043 </w:instrText>
          </w:r>
          <w:r w:rsidRPr="004232AD">
            <w:rPr>
              <w:rFonts w:asciiTheme="majorHAnsi" w:hAnsiTheme="majorHAnsi" w:cstheme="majorHAnsi"/>
              <w:i/>
              <w:iCs/>
              <w:color w:val="000000" w:themeColor="text1"/>
              <w:sz w:val="22"/>
              <w:szCs w:val="22"/>
            </w:rPr>
            <w:fldChar w:fldCharType="separate"/>
          </w:r>
          <w:r w:rsidR="00E81304" w:rsidRPr="00E81304">
            <w:rPr>
              <w:rFonts w:asciiTheme="majorHAnsi" w:hAnsiTheme="majorHAnsi" w:cstheme="majorHAnsi"/>
              <w:noProof/>
              <w:color w:val="000000" w:themeColor="text1"/>
              <w:sz w:val="22"/>
              <w:szCs w:val="22"/>
            </w:rPr>
            <w:t>(NHG-standaard, 2013)</w:t>
          </w:r>
          <w:r w:rsidRPr="004232AD">
            <w:rPr>
              <w:rFonts w:asciiTheme="majorHAnsi" w:hAnsiTheme="majorHAnsi" w:cstheme="majorHAnsi"/>
              <w:i/>
              <w:iCs/>
              <w:color w:val="000000" w:themeColor="text1"/>
              <w:sz w:val="22"/>
              <w:szCs w:val="22"/>
            </w:rPr>
            <w:fldChar w:fldCharType="end"/>
          </w:r>
        </w:sdtContent>
      </w:sdt>
      <w:r w:rsidRPr="001C0A24">
        <w:rPr>
          <w:rFonts w:asciiTheme="majorHAnsi" w:hAnsiTheme="majorHAnsi" w:cstheme="majorHAnsi"/>
          <w:i/>
          <w:iCs/>
          <w:color w:val="000000" w:themeColor="text1"/>
          <w:sz w:val="22"/>
          <w:szCs w:val="22"/>
        </w:rPr>
        <w:t>.</w:t>
      </w:r>
    </w:p>
    <w:p w14:paraId="1E2A99DD" w14:textId="77777777" w:rsidR="005C6B88" w:rsidRPr="005C6B88" w:rsidRDefault="005C6B88" w:rsidP="005C6B88">
      <w:pPr>
        <w:rPr>
          <w:rFonts w:asciiTheme="majorHAnsi" w:hAnsiTheme="majorHAnsi" w:cstheme="majorHAnsi"/>
          <w:color w:val="000000" w:themeColor="text1"/>
        </w:rPr>
      </w:pPr>
    </w:p>
    <w:p w14:paraId="21B8B4E8" w14:textId="639ACB96" w:rsidR="0005310E" w:rsidRDefault="005C6B88" w:rsidP="005C6B88">
      <w:pPr>
        <w:ind w:right="-214"/>
        <w:rPr>
          <w:rFonts w:asciiTheme="majorHAnsi" w:hAnsiTheme="majorHAnsi" w:cstheme="majorHAnsi"/>
          <w:color w:val="000000" w:themeColor="text1"/>
          <w:sz w:val="22"/>
          <w:szCs w:val="22"/>
        </w:rPr>
      </w:pPr>
      <w:r w:rsidRPr="005C6B88">
        <w:rPr>
          <w:rFonts w:asciiTheme="majorHAnsi" w:hAnsiTheme="majorHAnsi" w:cstheme="majorHAnsi"/>
          <w:color w:val="000000" w:themeColor="text1"/>
          <w:sz w:val="22"/>
          <w:szCs w:val="22"/>
        </w:rPr>
        <w:t xml:space="preserve">Er is sprake van hypothyreoïdie wanneer de schildklier te weinig schildklierhormonen aanmaakt zoals T4 (thyroxine) en T3 (tri-jodothyronine) </w:t>
      </w:r>
      <w:sdt>
        <w:sdtPr>
          <w:rPr>
            <w:rFonts w:asciiTheme="majorHAnsi" w:hAnsiTheme="majorHAnsi" w:cstheme="majorHAnsi"/>
            <w:i/>
            <w:iCs/>
            <w:color w:val="000000" w:themeColor="text1"/>
            <w:sz w:val="22"/>
            <w:szCs w:val="22"/>
          </w:rPr>
          <w:id w:val="-1110588916"/>
          <w:citation/>
        </w:sdtPr>
        <w:sdtContent>
          <w:r w:rsidRPr="004232AD">
            <w:rPr>
              <w:rFonts w:asciiTheme="majorHAnsi" w:hAnsiTheme="majorHAnsi" w:cstheme="majorHAnsi"/>
              <w:i/>
              <w:iCs/>
              <w:color w:val="000000" w:themeColor="text1"/>
              <w:sz w:val="22"/>
              <w:szCs w:val="22"/>
            </w:rPr>
            <w:fldChar w:fldCharType="begin"/>
          </w:r>
          <w:r w:rsidRPr="004232AD">
            <w:rPr>
              <w:rFonts w:asciiTheme="majorHAnsi" w:hAnsiTheme="majorHAnsi" w:cstheme="majorHAnsi"/>
              <w:i/>
              <w:iCs/>
              <w:color w:val="000000" w:themeColor="text1"/>
              <w:sz w:val="22"/>
              <w:szCs w:val="22"/>
            </w:rPr>
            <w:instrText xml:space="preserve"> CITATION NHG13 \l 1043 </w:instrText>
          </w:r>
          <w:r w:rsidRPr="004232AD">
            <w:rPr>
              <w:rFonts w:asciiTheme="majorHAnsi" w:hAnsiTheme="majorHAnsi" w:cstheme="majorHAnsi"/>
              <w:i/>
              <w:iCs/>
              <w:color w:val="000000" w:themeColor="text1"/>
              <w:sz w:val="22"/>
              <w:szCs w:val="22"/>
            </w:rPr>
            <w:fldChar w:fldCharType="separate"/>
          </w:r>
          <w:r w:rsidR="00E81304" w:rsidRPr="00E81304">
            <w:rPr>
              <w:rFonts w:asciiTheme="majorHAnsi" w:hAnsiTheme="majorHAnsi" w:cstheme="majorHAnsi"/>
              <w:noProof/>
              <w:color w:val="000000" w:themeColor="text1"/>
              <w:sz w:val="22"/>
              <w:szCs w:val="22"/>
            </w:rPr>
            <w:t>(NHG-standaard, 2013)</w:t>
          </w:r>
          <w:r w:rsidRPr="004232AD">
            <w:rPr>
              <w:rFonts w:asciiTheme="majorHAnsi" w:hAnsiTheme="majorHAnsi" w:cstheme="majorHAnsi"/>
              <w:i/>
              <w:iCs/>
              <w:color w:val="000000" w:themeColor="text1"/>
              <w:sz w:val="22"/>
              <w:szCs w:val="22"/>
            </w:rPr>
            <w:fldChar w:fldCharType="end"/>
          </w:r>
        </w:sdtContent>
      </w:sdt>
      <w:r w:rsidRPr="005C6B88">
        <w:rPr>
          <w:rFonts w:asciiTheme="majorHAnsi" w:hAnsiTheme="majorHAnsi" w:cstheme="majorHAnsi"/>
          <w:color w:val="000000" w:themeColor="text1"/>
          <w:sz w:val="22"/>
          <w:szCs w:val="22"/>
        </w:rPr>
        <w:t xml:space="preserve">. </w:t>
      </w:r>
    </w:p>
    <w:p w14:paraId="41023408" w14:textId="77777777" w:rsidR="00F71E8D" w:rsidRDefault="0005310E" w:rsidP="005C6B88">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het bloed is dit te zien aan een te hoge</w:t>
      </w:r>
      <w:r w:rsidR="005C6B88" w:rsidRPr="005C6B88">
        <w:rPr>
          <w:rFonts w:asciiTheme="majorHAnsi" w:hAnsiTheme="majorHAnsi" w:cstheme="majorHAnsi"/>
          <w:color w:val="000000" w:themeColor="text1"/>
          <w:sz w:val="22"/>
          <w:szCs w:val="22"/>
        </w:rPr>
        <w:t xml:space="preserve"> TSH </w:t>
      </w:r>
      <w:r>
        <w:rPr>
          <w:rFonts w:asciiTheme="majorHAnsi" w:hAnsiTheme="majorHAnsi" w:cstheme="majorHAnsi"/>
          <w:color w:val="000000" w:themeColor="text1"/>
          <w:sz w:val="22"/>
          <w:szCs w:val="22"/>
        </w:rPr>
        <w:t xml:space="preserve">waarde </w:t>
      </w:r>
      <w:r w:rsidR="005C6B88" w:rsidRPr="005C6B88">
        <w:rPr>
          <w:rFonts w:asciiTheme="majorHAnsi" w:hAnsiTheme="majorHAnsi" w:cstheme="majorHAnsi"/>
          <w:color w:val="000000" w:themeColor="text1"/>
          <w:sz w:val="22"/>
          <w:szCs w:val="22"/>
        </w:rPr>
        <w:t xml:space="preserve">(thyreoïd of schildklier stimulerend hormoon) </w:t>
      </w:r>
      <w:r>
        <w:rPr>
          <w:rFonts w:asciiTheme="majorHAnsi" w:hAnsiTheme="majorHAnsi" w:cstheme="majorHAnsi"/>
          <w:color w:val="000000" w:themeColor="text1"/>
          <w:sz w:val="22"/>
          <w:szCs w:val="22"/>
        </w:rPr>
        <w:t xml:space="preserve">en een te lage FT4 (het vrije </w:t>
      </w:r>
    </w:p>
    <w:p w14:paraId="79E695D8" w14:textId="3AE397D4" w:rsidR="005C6B88" w:rsidRDefault="0005310E" w:rsidP="005C6B88">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ongebonden T4) concentratie vergeleken met de referentiewaarden </w:t>
      </w:r>
      <w:sdt>
        <w:sdtPr>
          <w:rPr>
            <w:rFonts w:asciiTheme="majorHAnsi" w:hAnsiTheme="majorHAnsi" w:cstheme="majorHAnsi"/>
            <w:i/>
            <w:iCs/>
            <w:color w:val="000000" w:themeColor="text1"/>
            <w:sz w:val="22"/>
            <w:szCs w:val="22"/>
          </w:rPr>
          <w:id w:val="855230742"/>
          <w:citation/>
        </w:sdtPr>
        <w:sdtContent>
          <w:r w:rsidR="00492847" w:rsidRPr="004232AD">
            <w:rPr>
              <w:rFonts w:asciiTheme="majorHAnsi" w:hAnsiTheme="majorHAnsi" w:cstheme="majorHAnsi"/>
              <w:i/>
              <w:iCs/>
              <w:color w:val="000000" w:themeColor="text1"/>
              <w:sz w:val="22"/>
              <w:szCs w:val="22"/>
            </w:rPr>
            <w:fldChar w:fldCharType="begin"/>
          </w:r>
          <w:r w:rsidR="00492847" w:rsidRPr="004232AD">
            <w:rPr>
              <w:rFonts w:asciiTheme="majorHAnsi" w:hAnsiTheme="majorHAnsi" w:cstheme="majorHAnsi"/>
              <w:i/>
              <w:iCs/>
              <w:color w:val="000000" w:themeColor="text1"/>
              <w:sz w:val="22"/>
              <w:szCs w:val="22"/>
            </w:rPr>
            <w:instrText xml:space="preserve"> CITATION NHG13 \l 1043 </w:instrText>
          </w:r>
          <w:r w:rsidR="00492847" w:rsidRPr="004232AD">
            <w:rPr>
              <w:rFonts w:asciiTheme="majorHAnsi" w:hAnsiTheme="majorHAnsi" w:cstheme="majorHAnsi"/>
              <w:i/>
              <w:iCs/>
              <w:color w:val="000000" w:themeColor="text1"/>
              <w:sz w:val="22"/>
              <w:szCs w:val="22"/>
            </w:rPr>
            <w:fldChar w:fldCharType="separate"/>
          </w:r>
          <w:r w:rsidR="00E81304" w:rsidRPr="00E81304">
            <w:rPr>
              <w:rFonts w:asciiTheme="majorHAnsi" w:hAnsiTheme="majorHAnsi" w:cstheme="majorHAnsi"/>
              <w:noProof/>
              <w:color w:val="000000" w:themeColor="text1"/>
              <w:sz w:val="22"/>
              <w:szCs w:val="22"/>
            </w:rPr>
            <w:t>(NHG-standaard, 2013)</w:t>
          </w:r>
          <w:r w:rsidR="00492847" w:rsidRPr="004232AD">
            <w:rPr>
              <w:rFonts w:asciiTheme="majorHAnsi" w:hAnsiTheme="majorHAnsi" w:cstheme="majorHAnsi"/>
              <w:i/>
              <w:iCs/>
              <w:color w:val="000000" w:themeColor="text1"/>
              <w:sz w:val="22"/>
              <w:szCs w:val="22"/>
            </w:rPr>
            <w:fldChar w:fldCharType="end"/>
          </w:r>
        </w:sdtContent>
      </w:sdt>
      <w:r w:rsidR="00492847" w:rsidRPr="00E14632">
        <w:rPr>
          <w:rFonts w:asciiTheme="majorHAnsi" w:hAnsiTheme="majorHAnsi" w:cstheme="majorHAnsi"/>
          <w:i/>
          <w:iCs/>
          <w:color w:val="000000" w:themeColor="text1"/>
          <w:sz w:val="22"/>
          <w:szCs w:val="22"/>
        </w:rPr>
        <w:t>.</w:t>
      </w:r>
      <w:r w:rsidR="00492847" w:rsidRPr="005C6B88">
        <w:rPr>
          <w:rFonts w:asciiTheme="majorHAnsi" w:hAnsiTheme="majorHAnsi" w:cstheme="majorHAnsi"/>
          <w:i/>
          <w:iCs/>
          <w:color w:val="000000" w:themeColor="text1"/>
          <w:sz w:val="22"/>
          <w:szCs w:val="22"/>
        </w:rPr>
        <w:t xml:space="preserve"> </w:t>
      </w:r>
    </w:p>
    <w:p w14:paraId="62CE94F3" w14:textId="6A151258" w:rsidR="005C6B88" w:rsidRPr="005C6B88" w:rsidRDefault="005C6B88" w:rsidP="005C6B88">
      <w:pPr>
        <w:rPr>
          <w:rFonts w:asciiTheme="majorHAnsi" w:hAnsiTheme="majorHAnsi" w:cstheme="majorHAnsi"/>
          <w:i/>
          <w:iCs/>
          <w:color w:val="000000" w:themeColor="text1"/>
          <w:sz w:val="22"/>
          <w:szCs w:val="22"/>
        </w:rPr>
      </w:pPr>
      <w:r w:rsidRPr="005C6B88">
        <w:rPr>
          <w:rFonts w:asciiTheme="majorHAnsi" w:hAnsiTheme="majorHAnsi" w:cstheme="majorHAnsi"/>
          <w:i/>
          <w:iCs/>
          <w:color w:val="000000" w:themeColor="text1"/>
          <w:sz w:val="22"/>
          <w:szCs w:val="22"/>
        </w:rPr>
        <w:lastRenderedPageBreak/>
        <w:t>Oorzaken</w:t>
      </w:r>
    </w:p>
    <w:p w14:paraId="51473AE4" w14:textId="46D49B67" w:rsidR="005C6B88" w:rsidRPr="005C6B88" w:rsidRDefault="005C6B88" w:rsidP="005C6B88">
      <w:pPr>
        <w:rPr>
          <w:rFonts w:asciiTheme="majorHAnsi" w:hAnsiTheme="majorHAnsi" w:cstheme="majorHAnsi"/>
          <w:i/>
          <w:iCs/>
          <w:color w:val="000000" w:themeColor="text1"/>
          <w:sz w:val="22"/>
          <w:szCs w:val="22"/>
        </w:rPr>
      </w:pPr>
      <w:r w:rsidRPr="005C6B88">
        <w:rPr>
          <w:rFonts w:asciiTheme="majorHAnsi" w:hAnsiTheme="majorHAnsi" w:cstheme="majorHAnsi"/>
          <w:color w:val="000000" w:themeColor="text1"/>
          <w:sz w:val="22"/>
          <w:szCs w:val="22"/>
        </w:rPr>
        <w:t xml:space="preserve">Hypothyreoïdie kan verschillende oorzaken hebben. </w:t>
      </w:r>
      <w:r w:rsidR="0005310E">
        <w:rPr>
          <w:rFonts w:asciiTheme="majorHAnsi" w:hAnsiTheme="majorHAnsi" w:cstheme="majorHAnsi"/>
          <w:color w:val="000000" w:themeColor="text1"/>
          <w:sz w:val="22"/>
          <w:szCs w:val="22"/>
        </w:rPr>
        <w:t>In 90% van de gevallen is de oorzaak</w:t>
      </w:r>
      <w:r w:rsidRPr="005C6B88">
        <w:rPr>
          <w:rFonts w:asciiTheme="majorHAnsi" w:hAnsiTheme="majorHAnsi" w:cstheme="majorHAnsi"/>
          <w:color w:val="000000" w:themeColor="text1"/>
          <w:sz w:val="22"/>
          <w:szCs w:val="22"/>
        </w:rPr>
        <w:t xml:space="preserve"> de ziekte van Hashimoto (auto-immuunaandoening)</w:t>
      </w:r>
      <w:r w:rsidR="005615F2">
        <w:rPr>
          <w:rFonts w:asciiTheme="majorHAnsi" w:hAnsiTheme="majorHAnsi" w:cstheme="majorHAnsi"/>
          <w:color w:val="000000" w:themeColor="text1"/>
          <w:sz w:val="22"/>
          <w:szCs w:val="22"/>
        </w:rPr>
        <w:t xml:space="preserve"> </w:t>
      </w:r>
      <w:sdt>
        <w:sdtPr>
          <w:rPr>
            <w:rFonts w:asciiTheme="majorHAnsi" w:hAnsiTheme="majorHAnsi" w:cstheme="majorHAnsi"/>
            <w:i/>
            <w:iCs/>
            <w:color w:val="000000" w:themeColor="text1"/>
            <w:sz w:val="22"/>
            <w:szCs w:val="22"/>
          </w:rPr>
          <w:id w:val="506802917"/>
          <w:citation/>
        </w:sdtPr>
        <w:sdtContent>
          <w:r w:rsidR="005615F2" w:rsidRPr="004232AD">
            <w:rPr>
              <w:rFonts w:asciiTheme="majorHAnsi" w:hAnsiTheme="majorHAnsi" w:cstheme="majorHAnsi"/>
              <w:i/>
              <w:iCs/>
              <w:color w:val="000000" w:themeColor="text1"/>
              <w:sz w:val="22"/>
              <w:szCs w:val="22"/>
            </w:rPr>
            <w:fldChar w:fldCharType="begin"/>
          </w:r>
          <w:r w:rsidR="005615F2" w:rsidRPr="004232AD">
            <w:rPr>
              <w:rFonts w:asciiTheme="majorHAnsi" w:hAnsiTheme="majorHAnsi" w:cstheme="majorHAnsi"/>
              <w:i/>
              <w:iCs/>
              <w:color w:val="000000" w:themeColor="text1"/>
              <w:sz w:val="22"/>
              <w:szCs w:val="22"/>
            </w:rPr>
            <w:instrText xml:space="preserve"> CITATION NHG13 \l 1043 </w:instrText>
          </w:r>
          <w:r w:rsidR="005615F2" w:rsidRPr="004232AD">
            <w:rPr>
              <w:rFonts w:asciiTheme="majorHAnsi" w:hAnsiTheme="majorHAnsi" w:cstheme="majorHAnsi"/>
              <w:i/>
              <w:iCs/>
              <w:color w:val="000000" w:themeColor="text1"/>
              <w:sz w:val="22"/>
              <w:szCs w:val="22"/>
            </w:rPr>
            <w:fldChar w:fldCharType="separate"/>
          </w:r>
          <w:r w:rsidR="00E81304" w:rsidRPr="00E81304">
            <w:rPr>
              <w:rFonts w:asciiTheme="majorHAnsi" w:hAnsiTheme="majorHAnsi" w:cstheme="majorHAnsi"/>
              <w:noProof/>
              <w:color w:val="000000" w:themeColor="text1"/>
              <w:sz w:val="22"/>
              <w:szCs w:val="22"/>
            </w:rPr>
            <w:t>(NHG-standaard, 2013)</w:t>
          </w:r>
          <w:r w:rsidR="005615F2" w:rsidRPr="004232AD">
            <w:rPr>
              <w:rFonts w:asciiTheme="majorHAnsi" w:hAnsiTheme="majorHAnsi" w:cstheme="majorHAnsi"/>
              <w:i/>
              <w:iCs/>
              <w:color w:val="000000" w:themeColor="text1"/>
              <w:sz w:val="22"/>
              <w:szCs w:val="22"/>
            </w:rPr>
            <w:fldChar w:fldCharType="end"/>
          </w:r>
        </w:sdtContent>
      </w:sdt>
      <w:r w:rsidRPr="005C6B88">
        <w:rPr>
          <w:rFonts w:asciiTheme="majorHAnsi" w:hAnsiTheme="majorHAnsi" w:cstheme="majorHAnsi"/>
          <w:color w:val="000000" w:themeColor="text1"/>
          <w:sz w:val="22"/>
          <w:szCs w:val="22"/>
        </w:rPr>
        <w:t xml:space="preserve">, </w:t>
      </w:r>
      <w:r w:rsidR="0005310E">
        <w:rPr>
          <w:rFonts w:asciiTheme="majorHAnsi" w:hAnsiTheme="majorHAnsi" w:cstheme="majorHAnsi"/>
          <w:color w:val="000000" w:themeColor="text1"/>
          <w:sz w:val="22"/>
          <w:szCs w:val="22"/>
        </w:rPr>
        <w:t xml:space="preserve">andere oorzaken zijn </w:t>
      </w:r>
      <w:r w:rsidR="00C5590F">
        <w:rPr>
          <w:rFonts w:asciiTheme="majorHAnsi" w:hAnsiTheme="majorHAnsi" w:cstheme="majorHAnsi"/>
          <w:color w:val="000000" w:themeColor="text1"/>
          <w:sz w:val="22"/>
          <w:szCs w:val="22"/>
        </w:rPr>
        <w:t>radioactief jodium behandeling bij de ziekte van Graves (hyperthyreoïdie, te snel werkende schildklier</w:t>
      </w:r>
      <w:r w:rsidR="00C53E30">
        <w:rPr>
          <w:rFonts w:asciiTheme="majorHAnsi" w:hAnsiTheme="majorHAnsi" w:cstheme="majorHAnsi"/>
          <w:color w:val="000000" w:themeColor="text1"/>
          <w:sz w:val="22"/>
          <w:szCs w:val="22"/>
        </w:rPr>
        <w:t>),</w:t>
      </w:r>
      <w:r w:rsidR="00C53E30" w:rsidRPr="005C6B88">
        <w:rPr>
          <w:rFonts w:asciiTheme="majorHAnsi" w:hAnsiTheme="majorHAnsi" w:cstheme="majorHAnsi"/>
          <w:color w:val="000000" w:themeColor="text1"/>
          <w:sz w:val="22"/>
          <w:szCs w:val="22"/>
        </w:rPr>
        <w:t xml:space="preserve"> ontsteking</w:t>
      </w:r>
      <w:r w:rsidRPr="005C6B88">
        <w:rPr>
          <w:rFonts w:asciiTheme="majorHAnsi" w:hAnsiTheme="majorHAnsi" w:cstheme="majorHAnsi"/>
          <w:color w:val="000000" w:themeColor="text1"/>
          <w:sz w:val="22"/>
          <w:szCs w:val="22"/>
        </w:rPr>
        <w:t xml:space="preserve"> van de schildklier</w:t>
      </w:r>
      <w:r w:rsidR="0005310E">
        <w:rPr>
          <w:rFonts w:asciiTheme="majorHAnsi" w:hAnsiTheme="majorHAnsi" w:cstheme="majorHAnsi"/>
          <w:color w:val="000000" w:themeColor="text1"/>
          <w:sz w:val="22"/>
          <w:szCs w:val="22"/>
        </w:rPr>
        <w:t xml:space="preserve"> (</w:t>
      </w:r>
      <w:r w:rsidRPr="005C6B88">
        <w:rPr>
          <w:rFonts w:asciiTheme="majorHAnsi" w:hAnsiTheme="majorHAnsi" w:cstheme="majorHAnsi"/>
          <w:color w:val="000000" w:themeColor="text1"/>
          <w:sz w:val="22"/>
          <w:szCs w:val="22"/>
        </w:rPr>
        <w:t>thyreoïditis</w:t>
      </w:r>
      <w:r w:rsidR="0005310E">
        <w:rPr>
          <w:rFonts w:asciiTheme="majorHAnsi" w:hAnsiTheme="majorHAnsi" w:cstheme="majorHAnsi"/>
          <w:color w:val="000000" w:themeColor="text1"/>
          <w:sz w:val="22"/>
          <w:szCs w:val="22"/>
        </w:rPr>
        <w:t>)</w:t>
      </w:r>
      <w:r w:rsidRPr="005C6B88">
        <w:rPr>
          <w:rFonts w:asciiTheme="majorHAnsi" w:hAnsiTheme="majorHAnsi" w:cstheme="majorHAnsi"/>
          <w:color w:val="000000" w:themeColor="text1"/>
          <w:sz w:val="22"/>
          <w:szCs w:val="22"/>
        </w:rPr>
        <w:t xml:space="preserve">, geheel of gedeeltelijke </w:t>
      </w:r>
      <w:r w:rsidR="00C53E30">
        <w:rPr>
          <w:rFonts w:asciiTheme="majorHAnsi" w:hAnsiTheme="majorHAnsi" w:cstheme="majorHAnsi"/>
          <w:color w:val="000000" w:themeColor="text1"/>
          <w:sz w:val="22"/>
          <w:szCs w:val="22"/>
        </w:rPr>
        <w:t>v</w:t>
      </w:r>
      <w:r w:rsidR="00C53E30" w:rsidRPr="005C6B88">
        <w:rPr>
          <w:rFonts w:asciiTheme="majorHAnsi" w:hAnsiTheme="majorHAnsi" w:cstheme="majorHAnsi"/>
          <w:color w:val="000000" w:themeColor="text1"/>
          <w:sz w:val="22"/>
          <w:szCs w:val="22"/>
        </w:rPr>
        <w:t>erwijdering</w:t>
      </w:r>
      <w:r w:rsidRPr="005C6B88">
        <w:rPr>
          <w:rFonts w:asciiTheme="majorHAnsi" w:hAnsiTheme="majorHAnsi" w:cstheme="majorHAnsi"/>
          <w:color w:val="000000" w:themeColor="text1"/>
          <w:sz w:val="22"/>
          <w:szCs w:val="22"/>
        </w:rPr>
        <w:t xml:space="preserve"> van de schildklier</w:t>
      </w:r>
      <w:r w:rsidR="00C5590F">
        <w:rPr>
          <w:rFonts w:asciiTheme="majorHAnsi" w:hAnsiTheme="majorHAnsi" w:cstheme="majorHAnsi"/>
          <w:color w:val="000000" w:themeColor="text1"/>
          <w:sz w:val="22"/>
          <w:szCs w:val="22"/>
        </w:rPr>
        <w:t xml:space="preserve"> bv. na </w:t>
      </w:r>
      <w:r w:rsidR="00C5590F" w:rsidRPr="005C6B88">
        <w:rPr>
          <w:rFonts w:asciiTheme="majorHAnsi" w:hAnsiTheme="majorHAnsi" w:cstheme="majorHAnsi"/>
          <w:color w:val="000000" w:themeColor="text1"/>
          <w:sz w:val="22"/>
          <w:szCs w:val="22"/>
        </w:rPr>
        <w:t>schildklierkanker</w:t>
      </w:r>
      <w:r w:rsidR="00884B8F">
        <w:rPr>
          <w:rFonts w:asciiTheme="majorHAnsi" w:hAnsiTheme="majorHAnsi" w:cstheme="majorHAnsi"/>
          <w:color w:val="000000" w:themeColor="text1"/>
          <w:sz w:val="22"/>
          <w:szCs w:val="22"/>
        </w:rPr>
        <w:t xml:space="preserve"> of een</w:t>
      </w:r>
      <w:r w:rsidRPr="005C6B88">
        <w:rPr>
          <w:rFonts w:asciiTheme="majorHAnsi" w:hAnsiTheme="majorHAnsi" w:cstheme="majorHAnsi"/>
          <w:color w:val="000000" w:themeColor="text1"/>
          <w:sz w:val="22"/>
          <w:szCs w:val="22"/>
        </w:rPr>
        <w:t xml:space="preserve"> aangeboren</w:t>
      </w:r>
      <w:r w:rsidR="00D4187E">
        <w:rPr>
          <w:rFonts w:asciiTheme="majorHAnsi" w:hAnsiTheme="majorHAnsi" w:cstheme="majorHAnsi"/>
          <w:color w:val="000000" w:themeColor="text1"/>
          <w:sz w:val="22"/>
          <w:szCs w:val="22"/>
        </w:rPr>
        <w:t xml:space="preserve"> </w:t>
      </w:r>
      <w:r w:rsidRPr="005C6B88">
        <w:rPr>
          <w:rFonts w:asciiTheme="majorHAnsi" w:hAnsiTheme="majorHAnsi" w:cstheme="majorHAnsi"/>
          <w:color w:val="000000" w:themeColor="text1"/>
          <w:sz w:val="22"/>
          <w:szCs w:val="22"/>
        </w:rPr>
        <w:t xml:space="preserve">schildklierafwijking </w:t>
      </w:r>
      <w:sdt>
        <w:sdtPr>
          <w:rPr>
            <w:rFonts w:asciiTheme="majorHAnsi" w:hAnsiTheme="majorHAnsi" w:cstheme="majorHAnsi"/>
            <w:i/>
            <w:iCs/>
            <w:color w:val="000000" w:themeColor="text1"/>
            <w:sz w:val="22"/>
            <w:szCs w:val="22"/>
          </w:rPr>
          <w:id w:val="-1291742860"/>
          <w:citation/>
        </w:sdtPr>
        <w:sdtContent>
          <w:r w:rsidR="00AA28A3" w:rsidRPr="004232AD">
            <w:rPr>
              <w:rFonts w:asciiTheme="majorHAnsi" w:hAnsiTheme="majorHAnsi" w:cstheme="majorHAnsi"/>
              <w:i/>
              <w:iCs/>
              <w:color w:val="000000" w:themeColor="text1"/>
              <w:sz w:val="22"/>
              <w:szCs w:val="22"/>
            </w:rPr>
            <w:fldChar w:fldCharType="begin"/>
          </w:r>
          <w:r w:rsidR="00AA28A3" w:rsidRPr="004232AD">
            <w:rPr>
              <w:rFonts w:asciiTheme="majorHAnsi" w:hAnsiTheme="majorHAnsi" w:cstheme="majorHAnsi"/>
              <w:i/>
              <w:iCs/>
              <w:color w:val="000000" w:themeColor="text1"/>
              <w:sz w:val="22"/>
              <w:szCs w:val="22"/>
            </w:rPr>
            <w:instrText xml:space="preserve"> CITATION NHG13 \l 1043 </w:instrText>
          </w:r>
          <w:r w:rsidR="00AA28A3" w:rsidRPr="004232AD">
            <w:rPr>
              <w:rFonts w:asciiTheme="majorHAnsi" w:hAnsiTheme="majorHAnsi" w:cstheme="majorHAnsi"/>
              <w:i/>
              <w:iCs/>
              <w:color w:val="000000" w:themeColor="text1"/>
              <w:sz w:val="22"/>
              <w:szCs w:val="22"/>
            </w:rPr>
            <w:fldChar w:fldCharType="separate"/>
          </w:r>
          <w:r w:rsidR="00E81304" w:rsidRPr="00E81304">
            <w:rPr>
              <w:rFonts w:asciiTheme="majorHAnsi" w:hAnsiTheme="majorHAnsi" w:cstheme="majorHAnsi"/>
              <w:noProof/>
              <w:color w:val="000000" w:themeColor="text1"/>
              <w:sz w:val="22"/>
              <w:szCs w:val="22"/>
            </w:rPr>
            <w:t>(NHG-standaard, 2013)</w:t>
          </w:r>
          <w:r w:rsidR="00AA28A3" w:rsidRPr="004232AD">
            <w:rPr>
              <w:rFonts w:asciiTheme="majorHAnsi" w:hAnsiTheme="majorHAnsi" w:cstheme="majorHAnsi"/>
              <w:i/>
              <w:iCs/>
              <w:color w:val="000000" w:themeColor="text1"/>
              <w:sz w:val="22"/>
              <w:szCs w:val="22"/>
            </w:rPr>
            <w:fldChar w:fldCharType="end"/>
          </w:r>
        </w:sdtContent>
      </w:sdt>
      <w:r w:rsidR="00AA28A3">
        <w:rPr>
          <w:rFonts w:asciiTheme="majorHAnsi" w:hAnsiTheme="majorHAnsi" w:cstheme="majorHAnsi"/>
          <w:color w:val="000000" w:themeColor="text1"/>
          <w:sz w:val="22"/>
          <w:szCs w:val="22"/>
        </w:rPr>
        <w:t>.</w:t>
      </w:r>
    </w:p>
    <w:p w14:paraId="0332DDDD" w14:textId="5176204E" w:rsidR="005C6B88" w:rsidRPr="005C6B88" w:rsidRDefault="005C6B88" w:rsidP="005C6B88">
      <w:pPr>
        <w:rPr>
          <w:rFonts w:asciiTheme="majorHAnsi" w:hAnsiTheme="majorHAnsi" w:cstheme="majorHAnsi"/>
          <w:i/>
          <w:iCs/>
          <w:color w:val="000000" w:themeColor="text1"/>
          <w:sz w:val="22"/>
          <w:szCs w:val="22"/>
        </w:rPr>
      </w:pPr>
    </w:p>
    <w:p w14:paraId="3BC232F2" w14:textId="42C0B7A1" w:rsidR="005C6B88" w:rsidRPr="005C6B88" w:rsidRDefault="005C6B88" w:rsidP="005C6B88">
      <w:pPr>
        <w:rPr>
          <w:rFonts w:asciiTheme="majorHAnsi" w:hAnsiTheme="majorHAnsi" w:cstheme="majorHAnsi"/>
          <w:i/>
          <w:iCs/>
          <w:color w:val="000000" w:themeColor="text1"/>
          <w:sz w:val="22"/>
          <w:szCs w:val="22"/>
        </w:rPr>
      </w:pPr>
      <w:r w:rsidRPr="005C6B88">
        <w:rPr>
          <w:rFonts w:asciiTheme="majorHAnsi" w:hAnsiTheme="majorHAnsi" w:cstheme="majorHAnsi"/>
          <w:i/>
          <w:iCs/>
          <w:color w:val="000000" w:themeColor="text1"/>
          <w:sz w:val="22"/>
          <w:szCs w:val="22"/>
        </w:rPr>
        <w:t xml:space="preserve">Medicatie </w:t>
      </w:r>
    </w:p>
    <w:p w14:paraId="23124144" w14:textId="62CA01BE" w:rsidR="005C6B88" w:rsidRPr="005C6B88" w:rsidRDefault="005C6B88" w:rsidP="005C6B88">
      <w:pPr>
        <w:rPr>
          <w:rFonts w:asciiTheme="majorHAnsi" w:hAnsiTheme="majorHAnsi" w:cstheme="majorHAnsi"/>
          <w:color w:val="000000" w:themeColor="text1"/>
          <w:sz w:val="22"/>
          <w:szCs w:val="22"/>
        </w:rPr>
      </w:pPr>
      <w:r w:rsidRPr="005C6B88">
        <w:rPr>
          <w:rFonts w:asciiTheme="majorHAnsi" w:hAnsiTheme="majorHAnsi" w:cstheme="majorHAnsi"/>
          <w:color w:val="000000" w:themeColor="text1"/>
          <w:sz w:val="22"/>
          <w:szCs w:val="22"/>
        </w:rPr>
        <w:t xml:space="preserve">Wanneer hypothyreoïdie is vastgesteld bij de patiënt, wordt er levothyroxine (T4) voorgeschreven. </w:t>
      </w:r>
      <w:r w:rsidR="0005310E">
        <w:rPr>
          <w:rFonts w:asciiTheme="majorHAnsi" w:hAnsiTheme="majorHAnsi" w:cstheme="majorHAnsi"/>
          <w:color w:val="000000" w:themeColor="text1"/>
          <w:sz w:val="22"/>
          <w:szCs w:val="22"/>
        </w:rPr>
        <w:t>De dosering wordt aangepast aan de hand van de bloedwaarden van TSH en FT4. Dit proces kan jaren in beslag nemen</w:t>
      </w:r>
      <w:r w:rsidR="007E707D">
        <w:rPr>
          <w:rFonts w:asciiTheme="majorHAnsi" w:hAnsiTheme="majorHAnsi" w:cstheme="majorHAnsi"/>
          <w:color w:val="000000" w:themeColor="text1"/>
          <w:sz w:val="22"/>
          <w:szCs w:val="22"/>
        </w:rPr>
        <w:t xml:space="preserve"> </w:t>
      </w:r>
      <w:sdt>
        <w:sdtPr>
          <w:rPr>
            <w:rFonts w:asciiTheme="majorHAnsi" w:hAnsiTheme="majorHAnsi" w:cstheme="majorHAnsi"/>
            <w:i/>
            <w:iCs/>
            <w:color w:val="000000" w:themeColor="text1"/>
            <w:sz w:val="22"/>
            <w:szCs w:val="22"/>
          </w:rPr>
          <w:id w:val="-2055304258"/>
          <w:citation/>
        </w:sdtPr>
        <w:sdtContent>
          <w:r w:rsidRPr="004232AD">
            <w:rPr>
              <w:rFonts w:asciiTheme="majorHAnsi" w:hAnsiTheme="majorHAnsi" w:cstheme="majorHAnsi"/>
              <w:i/>
              <w:iCs/>
              <w:color w:val="000000" w:themeColor="text1"/>
              <w:sz w:val="22"/>
              <w:szCs w:val="22"/>
            </w:rPr>
            <w:fldChar w:fldCharType="begin"/>
          </w:r>
          <w:r w:rsidRPr="004232AD">
            <w:rPr>
              <w:rFonts w:asciiTheme="majorHAnsi" w:hAnsiTheme="majorHAnsi" w:cstheme="majorHAnsi"/>
              <w:i/>
              <w:iCs/>
              <w:color w:val="000000" w:themeColor="text1"/>
              <w:sz w:val="22"/>
              <w:szCs w:val="22"/>
            </w:rPr>
            <w:instrText xml:space="preserve"> CITATION NHG13 \l 1043 </w:instrText>
          </w:r>
          <w:r w:rsidRPr="004232AD">
            <w:rPr>
              <w:rFonts w:asciiTheme="majorHAnsi" w:hAnsiTheme="majorHAnsi" w:cstheme="majorHAnsi"/>
              <w:i/>
              <w:iCs/>
              <w:color w:val="000000" w:themeColor="text1"/>
              <w:sz w:val="22"/>
              <w:szCs w:val="22"/>
            </w:rPr>
            <w:fldChar w:fldCharType="separate"/>
          </w:r>
          <w:r w:rsidR="00E81304" w:rsidRPr="00E81304">
            <w:rPr>
              <w:rFonts w:asciiTheme="majorHAnsi" w:hAnsiTheme="majorHAnsi" w:cstheme="majorHAnsi"/>
              <w:noProof/>
              <w:color w:val="000000" w:themeColor="text1"/>
              <w:sz w:val="22"/>
              <w:szCs w:val="22"/>
            </w:rPr>
            <w:t>(NHG-standaard, 2013)</w:t>
          </w:r>
          <w:r w:rsidRPr="004232AD">
            <w:rPr>
              <w:rFonts w:asciiTheme="majorHAnsi" w:hAnsiTheme="majorHAnsi" w:cstheme="majorHAnsi"/>
              <w:i/>
              <w:iCs/>
              <w:color w:val="000000" w:themeColor="text1"/>
              <w:sz w:val="22"/>
              <w:szCs w:val="22"/>
            </w:rPr>
            <w:fldChar w:fldCharType="end"/>
          </w:r>
        </w:sdtContent>
      </w:sdt>
      <w:r w:rsidRPr="005C6B88">
        <w:rPr>
          <w:rFonts w:asciiTheme="majorHAnsi" w:hAnsiTheme="majorHAnsi" w:cstheme="majorHAnsi"/>
          <w:color w:val="000000" w:themeColor="text1"/>
          <w:sz w:val="22"/>
          <w:szCs w:val="22"/>
        </w:rPr>
        <w:t xml:space="preserve">. </w:t>
      </w:r>
    </w:p>
    <w:p w14:paraId="13B2BA4A" w14:textId="77777777" w:rsidR="00492847" w:rsidRPr="005C6B88" w:rsidRDefault="00492847" w:rsidP="005C6B88">
      <w:pPr>
        <w:rPr>
          <w:rFonts w:asciiTheme="majorHAnsi" w:hAnsiTheme="majorHAnsi" w:cstheme="majorHAnsi"/>
          <w:color w:val="000000" w:themeColor="text1"/>
          <w:sz w:val="22"/>
          <w:szCs w:val="22"/>
        </w:rPr>
      </w:pPr>
    </w:p>
    <w:p w14:paraId="5CDAC89D" w14:textId="2299ED8F" w:rsidR="005C6B88" w:rsidRPr="005C6B88" w:rsidRDefault="005C6B88" w:rsidP="005C6B88">
      <w:pPr>
        <w:rPr>
          <w:rFonts w:asciiTheme="majorHAnsi" w:hAnsiTheme="majorHAnsi" w:cstheme="majorHAnsi"/>
          <w:i/>
          <w:iCs/>
          <w:color w:val="000000" w:themeColor="text1"/>
          <w:sz w:val="22"/>
          <w:szCs w:val="22"/>
        </w:rPr>
      </w:pPr>
      <w:r w:rsidRPr="005C6B88">
        <w:rPr>
          <w:rFonts w:asciiTheme="majorHAnsi" w:hAnsiTheme="majorHAnsi" w:cstheme="majorHAnsi"/>
          <w:i/>
          <w:iCs/>
          <w:color w:val="000000" w:themeColor="text1"/>
          <w:sz w:val="22"/>
          <w:szCs w:val="22"/>
        </w:rPr>
        <w:t>Klachten</w:t>
      </w:r>
    </w:p>
    <w:p w14:paraId="290CA132" w14:textId="60B24EF9" w:rsidR="005C6B88" w:rsidRPr="00212D8A" w:rsidRDefault="005C6B88" w:rsidP="005C6B88">
      <w:pPr>
        <w:rPr>
          <w:rFonts w:asciiTheme="majorHAnsi" w:hAnsiTheme="majorHAnsi" w:cstheme="majorHAnsi"/>
          <w:sz w:val="22"/>
          <w:szCs w:val="22"/>
        </w:rPr>
      </w:pPr>
      <w:r w:rsidRPr="005C6B88">
        <w:rPr>
          <w:rFonts w:asciiTheme="majorHAnsi" w:hAnsiTheme="majorHAnsi" w:cstheme="majorHAnsi"/>
          <w:sz w:val="22"/>
          <w:szCs w:val="22"/>
        </w:rPr>
        <w:t xml:space="preserve">De symptomen van hypothyreoïdie zijn niet altijd specifiek te linken aan dit ziektebeeld. Dit maakt dat het lastig is voor de zorgverlener om </w:t>
      </w:r>
      <w:r w:rsidR="000873A6">
        <w:rPr>
          <w:rFonts w:asciiTheme="majorHAnsi" w:hAnsiTheme="majorHAnsi" w:cstheme="majorHAnsi"/>
          <w:sz w:val="22"/>
          <w:szCs w:val="22"/>
        </w:rPr>
        <w:t>goede zorg te geven</w:t>
      </w:r>
      <w:r w:rsidRPr="005C6B88">
        <w:rPr>
          <w:rFonts w:asciiTheme="majorHAnsi" w:hAnsiTheme="majorHAnsi" w:cstheme="majorHAnsi"/>
          <w:sz w:val="22"/>
          <w:szCs w:val="22"/>
        </w:rPr>
        <w:t xml:space="preserve"> </w:t>
      </w:r>
      <w:r w:rsidR="00C5590F">
        <w:rPr>
          <w:rFonts w:asciiTheme="majorHAnsi" w:hAnsiTheme="majorHAnsi" w:cstheme="majorHAnsi"/>
          <w:sz w:val="22"/>
          <w:szCs w:val="22"/>
        </w:rPr>
        <w:t>wanneer</w:t>
      </w:r>
      <w:r w:rsidR="005615F2">
        <w:rPr>
          <w:rFonts w:asciiTheme="majorHAnsi" w:hAnsiTheme="majorHAnsi" w:cstheme="majorHAnsi"/>
          <w:sz w:val="22"/>
          <w:szCs w:val="22"/>
        </w:rPr>
        <w:t xml:space="preserve"> klachten aanwezig blijven ondanks de goede</w:t>
      </w:r>
      <w:r w:rsidR="00E81304">
        <w:rPr>
          <w:rFonts w:asciiTheme="majorHAnsi" w:hAnsiTheme="majorHAnsi" w:cstheme="majorHAnsi"/>
          <w:sz w:val="22"/>
          <w:szCs w:val="22"/>
        </w:rPr>
        <w:t xml:space="preserve"> </w:t>
      </w:r>
      <w:r w:rsidR="005615F2">
        <w:rPr>
          <w:rFonts w:asciiTheme="majorHAnsi" w:hAnsiTheme="majorHAnsi" w:cstheme="majorHAnsi"/>
          <w:sz w:val="22"/>
          <w:szCs w:val="22"/>
        </w:rPr>
        <w:t>bloedwaarden</w:t>
      </w:r>
      <w:r w:rsidRPr="005C6B88">
        <w:rPr>
          <w:rFonts w:asciiTheme="majorHAnsi" w:hAnsiTheme="majorHAnsi" w:cstheme="majorHAnsi"/>
          <w:sz w:val="22"/>
          <w:szCs w:val="22"/>
        </w:rPr>
        <w:t xml:space="preserve"> </w:t>
      </w:r>
      <w:sdt>
        <w:sdtPr>
          <w:rPr>
            <w:rFonts w:asciiTheme="majorHAnsi" w:hAnsiTheme="majorHAnsi" w:cstheme="majorHAnsi"/>
            <w:i/>
            <w:iCs/>
            <w:sz w:val="22"/>
            <w:szCs w:val="22"/>
          </w:rPr>
          <w:id w:val="34094533"/>
          <w:citation/>
        </w:sdtPr>
        <w:sdtContent>
          <w:r w:rsidRPr="004232AD">
            <w:rPr>
              <w:rFonts w:asciiTheme="majorHAnsi" w:hAnsiTheme="majorHAnsi" w:cstheme="majorHAnsi"/>
              <w:i/>
              <w:iCs/>
              <w:sz w:val="22"/>
              <w:szCs w:val="22"/>
            </w:rPr>
            <w:fldChar w:fldCharType="begin"/>
          </w:r>
          <w:r w:rsidRPr="004232AD">
            <w:rPr>
              <w:rFonts w:asciiTheme="majorHAnsi" w:hAnsiTheme="majorHAnsi" w:cstheme="majorHAnsi"/>
              <w:i/>
              <w:iCs/>
              <w:sz w:val="22"/>
              <w:szCs w:val="22"/>
            </w:rPr>
            <w:instrText xml:space="preserve"> CITATION KoC22 \l 1043 </w:instrText>
          </w:r>
          <w:r w:rsidRPr="004232AD">
            <w:rPr>
              <w:rFonts w:asciiTheme="majorHAnsi" w:hAnsiTheme="majorHAnsi" w:cstheme="majorHAnsi"/>
              <w:i/>
              <w:iCs/>
              <w:sz w:val="22"/>
              <w:szCs w:val="22"/>
            </w:rPr>
            <w:fldChar w:fldCharType="separate"/>
          </w:r>
          <w:r w:rsidR="00E81304" w:rsidRPr="00E81304">
            <w:rPr>
              <w:rFonts w:asciiTheme="majorHAnsi" w:hAnsiTheme="majorHAnsi" w:cstheme="majorHAnsi"/>
              <w:noProof/>
              <w:sz w:val="22"/>
              <w:szCs w:val="22"/>
            </w:rPr>
            <w:t>(Ko, Lucassen, Linden, Ballering, &amp; Hartman, 2022)</w:t>
          </w:r>
          <w:r w:rsidRPr="004232AD">
            <w:rPr>
              <w:rFonts w:asciiTheme="majorHAnsi" w:hAnsiTheme="majorHAnsi" w:cstheme="majorHAnsi"/>
              <w:i/>
              <w:iCs/>
              <w:sz w:val="22"/>
              <w:szCs w:val="22"/>
            </w:rPr>
            <w:fldChar w:fldCharType="end"/>
          </w:r>
        </w:sdtContent>
      </w:sdt>
      <w:r w:rsidRPr="005C6B88">
        <w:rPr>
          <w:rFonts w:asciiTheme="majorHAnsi" w:hAnsiTheme="majorHAnsi" w:cstheme="majorHAnsi"/>
          <w:sz w:val="22"/>
          <w:szCs w:val="22"/>
        </w:rPr>
        <w:t xml:space="preserve">. </w:t>
      </w:r>
      <w:r w:rsidR="00F71E8D">
        <w:rPr>
          <w:rFonts w:asciiTheme="majorHAnsi" w:hAnsiTheme="majorHAnsi" w:cstheme="majorHAnsi"/>
          <w:sz w:val="22"/>
          <w:szCs w:val="22"/>
        </w:rPr>
        <w:t>Klachten die patiënten kunnen ervaren</w:t>
      </w:r>
      <w:r w:rsidRPr="005C6B88">
        <w:rPr>
          <w:rFonts w:asciiTheme="majorHAnsi" w:hAnsiTheme="majorHAnsi" w:cstheme="majorHAnsi"/>
          <w:sz w:val="22"/>
          <w:szCs w:val="22"/>
        </w:rPr>
        <w:t xml:space="preserve"> zijn: </w:t>
      </w:r>
      <w:r w:rsidR="00F71E8D">
        <w:rPr>
          <w:rFonts w:asciiTheme="majorHAnsi" w:hAnsiTheme="majorHAnsi" w:cstheme="majorHAnsi"/>
          <w:sz w:val="22"/>
          <w:szCs w:val="22"/>
        </w:rPr>
        <w:t xml:space="preserve">vermoeidheid, </w:t>
      </w:r>
      <w:r w:rsidRPr="005C6B88">
        <w:rPr>
          <w:rFonts w:asciiTheme="majorHAnsi" w:hAnsiTheme="majorHAnsi" w:cstheme="majorHAnsi"/>
          <w:sz w:val="22"/>
          <w:szCs w:val="22"/>
        </w:rPr>
        <w:t>energieverlies, spierpijn</w:t>
      </w:r>
      <w:r w:rsidR="00F71E8D">
        <w:rPr>
          <w:rFonts w:asciiTheme="majorHAnsi" w:hAnsiTheme="majorHAnsi" w:cstheme="majorHAnsi"/>
          <w:sz w:val="22"/>
          <w:szCs w:val="22"/>
        </w:rPr>
        <w:t xml:space="preserve"> en</w:t>
      </w:r>
      <w:r w:rsidRPr="005C6B88">
        <w:rPr>
          <w:rFonts w:asciiTheme="majorHAnsi" w:hAnsiTheme="majorHAnsi" w:cstheme="majorHAnsi"/>
          <w:sz w:val="22"/>
          <w:szCs w:val="22"/>
        </w:rPr>
        <w:t xml:space="preserve"> gewrichtspijn</w:t>
      </w:r>
      <w:r w:rsidR="00F71E8D">
        <w:rPr>
          <w:rFonts w:asciiTheme="majorHAnsi" w:hAnsiTheme="majorHAnsi" w:cstheme="majorHAnsi"/>
          <w:sz w:val="22"/>
          <w:szCs w:val="22"/>
        </w:rPr>
        <w:t xml:space="preserve"> </w:t>
      </w:r>
      <w:sdt>
        <w:sdtPr>
          <w:rPr>
            <w:rFonts w:asciiTheme="majorHAnsi" w:hAnsiTheme="majorHAnsi" w:cstheme="majorHAnsi"/>
            <w:i/>
            <w:iCs/>
            <w:sz w:val="22"/>
            <w:szCs w:val="22"/>
          </w:rPr>
          <w:id w:val="-2038876520"/>
          <w:citation/>
        </w:sdtPr>
        <w:sdtContent>
          <w:r w:rsidRPr="004232AD">
            <w:rPr>
              <w:rFonts w:asciiTheme="majorHAnsi" w:hAnsiTheme="majorHAnsi" w:cstheme="majorHAnsi"/>
              <w:i/>
              <w:iCs/>
              <w:sz w:val="22"/>
              <w:szCs w:val="22"/>
            </w:rPr>
            <w:fldChar w:fldCharType="begin"/>
          </w:r>
          <w:r w:rsidRPr="004232AD">
            <w:rPr>
              <w:rFonts w:asciiTheme="majorHAnsi" w:hAnsiTheme="majorHAnsi" w:cstheme="majorHAnsi"/>
              <w:i/>
              <w:iCs/>
              <w:sz w:val="22"/>
              <w:szCs w:val="22"/>
            </w:rPr>
            <w:instrText xml:space="preserve"> CITATION Sch22 \l 1043 </w:instrText>
          </w:r>
          <w:r w:rsidRPr="004232AD">
            <w:rPr>
              <w:rFonts w:asciiTheme="majorHAnsi" w:hAnsiTheme="majorHAnsi" w:cstheme="majorHAnsi"/>
              <w:i/>
              <w:iCs/>
              <w:sz w:val="22"/>
              <w:szCs w:val="22"/>
            </w:rPr>
            <w:fldChar w:fldCharType="separate"/>
          </w:r>
          <w:r w:rsidR="00E81304" w:rsidRPr="00E81304">
            <w:rPr>
              <w:rFonts w:asciiTheme="majorHAnsi" w:hAnsiTheme="majorHAnsi" w:cstheme="majorHAnsi"/>
              <w:noProof/>
              <w:sz w:val="22"/>
              <w:szCs w:val="22"/>
            </w:rPr>
            <w:t>(Schildklier Organisatie Nederland, 2022)</w:t>
          </w:r>
          <w:r w:rsidRPr="004232AD">
            <w:rPr>
              <w:rFonts w:asciiTheme="majorHAnsi" w:hAnsiTheme="majorHAnsi" w:cstheme="majorHAnsi"/>
              <w:i/>
              <w:iCs/>
              <w:sz w:val="22"/>
              <w:szCs w:val="22"/>
            </w:rPr>
            <w:fldChar w:fldCharType="end"/>
          </w:r>
        </w:sdtContent>
      </w:sdt>
      <w:r w:rsidRPr="005C6B88">
        <w:rPr>
          <w:rFonts w:asciiTheme="majorHAnsi" w:hAnsiTheme="majorHAnsi" w:cstheme="majorHAnsi"/>
          <w:i/>
          <w:iCs/>
          <w:sz w:val="22"/>
          <w:szCs w:val="22"/>
        </w:rPr>
        <w:t>.</w:t>
      </w:r>
    </w:p>
    <w:p w14:paraId="063B5EC5" w14:textId="3D93C910" w:rsidR="005C6B88" w:rsidRPr="005C6B88" w:rsidRDefault="005C6B88" w:rsidP="005C6B88">
      <w:pPr>
        <w:rPr>
          <w:rFonts w:asciiTheme="majorHAnsi" w:hAnsiTheme="majorHAnsi" w:cstheme="majorHAnsi"/>
          <w:color w:val="000000" w:themeColor="text1"/>
          <w:sz w:val="22"/>
          <w:szCs w:val="22"/>
        </w:rPr>
      </w:pPr>
    </w:p>
    <w:p w14:paraId="1EF7FC51" w14:textId="155E7772" w:rsidR="005C6B88" w:rsidRPr="005E1B17" w:rsidRDefault="000873A6" w:rsidP="005C6B88">
      <w:pPr>
        <w:rPr>
          <w:rFonts w:asciiTheme="majorHAnsi" w:hAnsiTheme="majorHAnsi" w:cstheme="majorHAnsi"/>
          <w:i/>
          <w:iCs/>
          <w:sz w:val="22"/>
          <w:szCs w:val="22"/>
        </w:rPr>
      </w:pPr>
      <w:r>
        <w:rPr>
          <w:rFonts w:asciiTheme="majorHAnsi" w:hAnsiTheme="majorHAnsi" w:cstheme="majorHAnsi"/>
          <w:color w:val="000000" w:themeColor="text1"/>
          <w:sz w:val="22"/>
          <w:szCs w:val="22"/>
        </w:rPr>
        <w:t xml:space="preserve">In 2015 is er door het </w:t>
      </w:r>
      <w:r w:rsidRPr="005C6B88">
        <w:rPr>
          <w:rFonts w:asciiTheme="majorHAnsi" w:eastAsia="Times New Roman" w:hAnsiTheme="majorHAnsi" w:cstheme="majorHAnsi"/>
          <w:sz w:val="22"/>
          <w:szCs w:val="22"/>
          <w:lang w:eastAsia="nl-NL"/>
        </w:rPr>
        <w:t>Lectoraat Innovatie van Zorgprocessen in de Farmacie (IZF)</w:t>
      </w:r>
      <w:r>
        <w:rPr>
          <w:rFonts w:asciiTheme="majorHAnsi" w:eastAsia="Times New Roman" w:hAnsiTheme="majorHAnsi" w:cstheme="majorHAnsi"/>
          <w:sz w:val="22"/>
          <w:szCs w:val="22"/>
          <w:lang w:eastAsia="nl-NL"/>
        </w:rPr>
        <w:t xml:space="preserve"> een online survey gedaan </w:t>
      </w:r>
      <w:r w:rsidRPr="005C6B88">
        <w:rPr>
          <w:rFonts w:asciiTheme="majorHAnsi" w:hAnsiTheme="majorHAnsi" w:cstheme="majorHAnsi"/>
          <w:color w:val="000000" w:themeColor="text1"/>
          <w:sz w:val="22"/>
          <w:szCs w:val="22"/>
        </w:rPr>
        <w:t>onder hypothyreoïdie</w:t>
      </w:r>
      <w:r w:rsidR="00660C88">
        <w:rPr>
          <w:rFonts w:asciiTheme="majorHAnsi" w:hAnsiTheme="majorHAnsi" w:cstheme="majorHAnsi"/>
          <w:color w:val="000000" w:themeColor="text1"/>
          <w:sz w:val="22"/>
          <w:szCs w:val="22"/>
        </w:rPr>
        <w:t xml:space="preserve"> </w:t>
      </w:r>
      <w:r w:rsidRPr="005C6B88">
        <w:rPr>
          <w:rFonts w:asciiTheme="majorHAnsi" w:hAnsiTheme="majorHAnsi" w:cstheme="majorHAnsi"/>
          <w:color w:val="000000" w:themeColor="text1"/>
          <w:sz w:val="22"/>
          <w:szCs w:val="22"/>
        </w:rPr>
        <w:t>patiënten</w:t>
      </w:r>
      <w:r>
        <w:rPr>
          <w:rFonts w:asciiTheme="majorHAnsi" w:hAnsiTheme="majorHAnsi" w:cstheme="majorHAnsi"/>
          <w:color w:val="000000" w:themeColor="text1"/>
          <w:sz w:val="22"/>
          <w:szCs w:val="22"/>
        </w:rPr>
        <w:t xml:space="preserve">. </w:t>
      </w:r>
      <w:r>
        <w:rPr>
          <w:rFonts w:asciiTheme="majorHAnsi" w:hAnsiTheme="majorHAnsi" w:cstheme="majorHAnsi"/>
          <w:sz w:val="22"/>
          <w:szCs w:val="22"/>
        </w:rPr>
        <w:t>Hieruit</w:t>
      </w:r>
      <w:r w:rsidR="005C6B88" w:rsidRPr="005C6B88">
        <w:rPr>
          <w:rFonts w:asciiTheme="majorHAnsi" w:hAnsiTheme="majorHAnsi" w:cstheme="majorHAnsi"/>
          <w:sz w:val="22"/>
          <w:szCs w:val="22"/>
        </w:rPr>
        <w:t xml:space="preserve"> is gebleken dat </w:t>
      </w:r>
      <w:r w:rsidR="004232AD">
        <w:rPr>
          <w:rFonts w:asciiTheme="majorHAnsi" w:hAnsiTheme="majorHAnsi" w:cstheme="majorHAnsi"/>
          <w:sz w:val="22"/>
          <w:szCs w:val="22"/>
        </w:rPr>
        <w:t xml:space="preserve">de </w:t>
      </w:r>
      <w:r w:rsidR="005C6B88" w:rsidRPr="005C6B88">
        <w:rPr>
          <w:rFonts w:asciiTheme="majorHAnsi" w:hAnsiTheme="majorHAnsi" w:cstheme="majorHAnsi"/>
          <w:sz w:val="22"/>
          <w:szCs w:val="22"/>
        </w:rPr>
        <w:t xml:space="preserve">patiënten </w:t>
      </w:r>
      <w:r>
        <w:rPr>
          <w:rFonts w:asciiTheme="majorHAnsi" w:hAnsiTheme="majorHAnsi" w:cstheme="majorHAnsi"/>
          <w:sz w:val="22"/>
          <w:szCs w:val="22"/>
        </w:rPr>
        <w:t>een lagere</w:t>
      </w:r>
      <w:r w:rsidR="005C6B88" w:rsidRPr="005C6B88">
        <w:rPr>
          <w:rFonts w:asciiTheme="majorHAnsi" w:hAnsiTheme="majorHAnsi" w:cstheme="majorHAnsi"/>
          <w:sz w:val="22"/>
          <w:szCs w:val="22"/>
        </w:rPr>
        <w:t xml:space="preserve"> kwaliteit van leven</w:t>
      </w:r>
      <w:r>
        <w:rPr>
          <w:rFonts w:asciiTheme="majorHAnsi" w:hAnsiTheme="majorHAnsi" w:cstheme="majorHAnsi"/>
          <w:sz w:val="22"/>
          <w:szCs w:val="22"/>
        </w:rPr>
        <w:t xml:space="preserve"> hadden vergeleken met controle personen. De voornaamste klachten die werden genoemd waren</w:t>
      </w:r>
      <w:r w:rsidR="005C6B88" w:rsidRPr="005C6B88">
        <w:rPr>
          <w:rFonts w:asciiTheme="majorHAnsi" w:hAnsiTheme="majorHAnsi" w:cstheme="majorHAnsi"/>
          <w:sz w:val="22"/>
          <w:szCs w:val="22"/>
        </w:rPr>
        <w:t xml:space="preserve"> vermoeidheid, </w:t>
      </w:r>
      <w:r w:rsidR="0011707C">
        <w:rPr>
          <w:rFonts w:asciiTheme="majorHAnsi" w:hAnsiTheme="majorHAnsi" w:cstheme="majorHAnsi"/>
          <w:sz w:val="22"/>
          <w:szCs w:val="22"/>
        </w:rPr>
        <w:t xml:space="preserve">cognitieve en emotionele klachten, </w:t>
      </w:r>
      <w:r w:rsidR="005C6B88" w:rsidRPr="005C6B88">
        <w:rPr>
          <w:rFonts w:asciiTheme="majorHAnsi" w:hAnsiTheme="majorHAnsi" w:cstheme="majorHAnsi"/>
          <w:sz w:val="22"/>
          <w:szCs w:val="22"/>
        </w:rPr>
        <w:t>spierpijn/krampen</w:t>
      </w:r>
      <w:r w:rsidR="0011707C">
        <w:rPr>
          <w:rFonts w:asciiTheme="majorHAnsi" w:hAnsiTheme="majorHAnsi" w:cstheme="majorHAnsi"/>
          <w:sz w:val="22"/>
          <w:szCs w:val="22"/>
        </w:rPr>
        <w:t xml:space="preserve"> en kouwelijk</w:t>
      </w:r>
      <w:r w:rsidR="005C6B88" w:rsidRPr="005C6B88">
        <w:rPr>
          <w:rFonts w:asciiTheme="majorHAnsi" w:hAnsiTheme="majorHAnsi" w:cstheme="majorHAnsi"/>
          <w:sz w:val="22"/>
          <w:szCs w:val="22"/>
        </w:rPr>
        <w:t>. Meer dan 75% van de patiëntengroep ervaarden klachten en voelden zich niet lekker ondanks dat zij schildkliermedicatie innamen</w:t>
      </w:r>
      <w:r>
        <w:rPr>
          <w:rFonts w:asciiTheme="majorHAnsi" w:hAnsiTheme="majorHAnsi" w:cstheme="majorHAnsi"/>
          <w:sz w:val="22"/>
          <w:szCs w:val="22"/>
        </w:rPr>
        <w:t>.</w:t>
      </w:r>
      <w:r w:rsidRPr="000873A6">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Ook werd duidelijk </w:t>
      </w:r>
      <w:r w:rsidRPr="005C6B88">
        <w:rPr>
          <w:rFonts w:asciiTheme="majorHAnsi" w:hAnsiTheme="majorHAnsi" w:cstheme="majorHAnsi"/>
          <w:color w:val="000000" w:themeColor="text1"/>
          <w:sz w:val="22"/>
          <w:szCs w:val="22"/>
        </w:rPr>
        <w:t>dat veel patiënten ontevreden waren met hun behandeling</w:t>
      </w:r>
      <w:r>
        <w:rPr>
          <w:rFonts w:asciiTheme="majorHAnsi" w:hAnsiTheme="majorHAnsi" w:cstheme="majorHAnsi"/>
          <w:color w:val="000000" w:themeColor="text1"/>
          <w:sz w:val="22"/>
          <w:szCs w:val="22"/>
        </w:rPr>
        <w:t xml:space="preserve"> en </w:t>
      </w:r>
      <w:r w:rsidRPr="005C6B88">
        <w:rPr>
          <w:rFonts w:asciiTheme="majorHAnsi" w:hAnsiTheme="majorHAnsi" w:cstheme="majorHAnsi"/>
          <w:color w:val="000000" w:themeColor="text1"/>
          <w:sz w:val="22"/>
          <w:szCs w:val="22"/>
        </w:rPr>
        <w:t xml:space="preserve">de </w:t>
      </w:r>
      <w:r>
        <w:rPr>
          <w:rFonts w:asciiTheme="majorHAnsi" w:hAnsiTheme="majorHAnsi" w:cstheme="majorHAnsi"/>
          <w:color w:val="000000" w:themeColor="text1"/>
          <w:sz w:val="22"/>
          <w:szCs w:val="22"/>
        </w:rPr>
        <w:t xml:space="preserve">zorgverlening bij hypothyreoïdie </w:t>
      </w:r>
      <w:sdt>
        <w:sdtPr>
          <w:rPr>
            <w:rFonts w:asciiTheme="majorHAnsi" w:hAnsiTheme="majorHAnsi" w:cstheme="majorHAnsi"/>
            <w:i/>
            <w:iCs/>
            <w:sz w:val="22"/>
            <w:szCs w:val="22"/>
          </w:rPr>
          <w:id w:val="-355275427"/>
          <w:citation/>
        </w:sdtPr>
        <w:sdtContent>
          <w:r w:rsidR="005C6B88" w:rsidRPr="004232AD">
            <w:rPr>
              <w:rFonts w:asciiTheme="majorHAnsi" w:hAnsiTheme="majorHAnsi" w:cstheme="majorHAnsi"/>
              <w:i/>
              <w:iCs/>
              <w:sz w:val="22"/>
              <w:szCs w:val="22"/>
            </w:rPr>
            <w:fldChar w:fldCharType="begin"/>
          </w:r>
          <w:r w:rsidR="005C6B88" w:rsidRPr="004232AD">
            <w:rPr>
              <w:rFonts w:asciiTheme="majorHAnsi" w:hAnsiTheme="majorHAnsi" w:cstheme="majorHAnsi"/>
              <w:i/>
              <w:iCs/>
              <w:sz w:val="22"/>
              <w:szCs w:val="22"/>
            </w:rPr>
            <w:instrText xml:space="preserve"> CITATION Mol19 \l 1043 </w:instrText>
          </w:r>
          <w:r w:rsidR="005C6B88" w:rsidRPr="004232AD">
            <w:rPr>
              <w:rFonts w:asciiTheme="majorHAnsi" w:hAnsiTheme="majorHAnsi" w:cstheme="majorHAnsi"/>
              <w:i/>
              <w:iCs/>
              <w:sz w:val="22"/>
              <w:szCs w:val="22"/>
            </w:rPr>
            <w:fldChar w:fldCharType="separate"/>
          </w:r>
          <w:r w:rsidR="00E81304" w:rsidRPr="00E81304">
            <w:rPr>
              <w:rFonts w:asciiTheme="majorHAnsi" w:hAnsiTheme="majorHAnsi" w:cstheme="majorHAnsi"/>
              <w:noProof/>
              <w:sz w:val="22"/>
              <w:szCs w:val="22"/>
            </w:rPr>
            <w:t>(Molewijk, et al., 2019)</w:t>
          </w:r>
          <w:r w:rsidR="005C6B88" w:rsidRPr="004232AD">
            <w:rPr>
              <w:rFonts w:asciiTheme="majorHAnsi" w:hAnsiTheme="majorHAnsi" w:cstheme="majorHAnsi"/>
              <w:i/>
              <w:iCs/>
              <w:sz w:val="22"/>
              <w:szCs w:val="22"/>
            </w:rPr>
            <w:fldChar w:fldCharType="end"/>
          </w:r>
        </w:sdtContent>
      </w:sdt>
      <w:r w:rsidR="005C6B88" w:rsidRPr="009731F1">
        <w:rPr>
          <w:rFonts w:asciiTheme="majorHAnsi" w:hAnsiTheme="majorHAnsi" w:cstheme="majorHAnsi"/>
          <w:i/>
          <w:iCs/>
          <w:sz w:val="22"/>
          <w:szCs w:val="22"/>
        </w:rPr>
        <w:t>.</w:t>
      </w:r>
    </w:p>
    <w:p w14:paraId="57755CC0" w14:textId="72673606" w:rsidR="009E20F2" w:rsidRPr="007A5907" w:rsidRDefault="004D5CF2" w:rsidP="005C6B88">
      <w:pPr>
        <w:rPr>
          <w:rFonts w:asciiTheme="majorHAnsi" w:hAnsiTheme="majorHAnsi" w:cstheme="majorHAnsi"/>
          <w:color w:val="000000" w:themeColor="text1"/>
          <w:sz w:val="21"/>
          <w:szCs w:val="21"/>
        </w:rPr>
      </w:pPr>
      <w:r>
        <w:rPr>
          <w:rFonts w:asciiTheme="majorHAnsi" w:hAnsiTheme="majorHAnsi" w:cstheme="majorHAnsi"/>
          <w:color w:val="000000" w:themeColor="text1"/>
          <w:sz w:val="22"/>
          <w:szCs w:val="22"/>
        </w:rPr>
        <w:t>I</w:t>
      </w:r>
      <w:r w:rsidR="005C6B88" w:rsidRPr="005C6B88">
        <w:rPr>
          <w:rFonts w:asciiTheme="majorHAnsi" w:hAnsiTheme="majorHAnsi" w:cstheme="majorHAnsi"/>
          <w:color w:val="000000" w:themeColor="text1"/>
          <w:sz w:val="22"/>
          <w:szCs w:val="22"/>
        </w:rPr>
        <w:t>n het onderzoek van</w:t>
      </w:r>
      <w:r w:rsidR="00900C39">
        <w:rPr>
          <w:rFonts w:asciiTheme="majorHAnsi" w:hAnsiTheme="majorHAnsi" w:cstheme="majorHAnsi"/>
          <w:color w:val="000000" w:themeColor="text1"/>
          <w:sz w:val="22"/>
          <w:szCs w:val="22"/>
        </w:rPr>
        <w:t xml:space="preserve"> </w:t>
      </w:r>
      <w:r w:rsidR="001611AA">
        <w:rPr>
          <w:rFonts w:asciiTheme="majorHAnsi" w:hAnsiTheme="majorHAnsi" w:cstheme="majorHAnsi"/>
          <w:color w:val="000000" w:themeColor="text1"/>
          <w:sz w:val="22"/>
          <w:szCs w:val="22"/>
        </w:rPr>
        <w:t>Peterso</w:t>
      </w:r>
      <w:r w:rsidR="000873A6">
        <w:rPr>
          <w:rFonts w:asciiTheme="majorHAnsi" w:hAnsiTheme="majorHAnsi" w:cstheme="majorHAnsi"/>
          <w:color w:val="000000" w:themeColor="text1"/>
          <w:sz w:val="22"/>
          <w:szCs w:val="22"/>
        </w:rPr>
        <w:t>n g</w:t>
      </w:r>
      <w:r>
        <w:rPr>
          <w:rFonts w:asciiTheme="majorHAnsi" w:hAnsiTheme="majorHAnsi" w:cstheme="majorHAnsi"/>
          <w:color w:val="000000" w:themeColor="text1"/>
          <w:sz w:val="22"/>
          <w:szCs w:val="22"/>
        </w:rPr>
        <w:t>e</w:t>
      </w:r>
      <w:r w:rsidR="000873A6">
        <w:rPr>
          <w:rFonts w:asciiTheme="majorHAnsi" w:hAnsiTheme="majorHAnsi" w:cstheme="majorHAnsi"/>
          <w:color w:val="000000" w:themeColor="text1"/>
          <w:sz w:val="22"/>
          <w:szCs w:val="22"/>
        </w:rPr>
        <w:t xml:space="preserve">ven </w:t>
      </w:r>
      <w:r w:rsidR="000873A6" w:rsidRPr="005C6B88">
        <w:rPr>
          <w:rFonts w:asciiTheme="majorHAnsi" w:hAnsiTheme="majorHAnsi" w:cstheme="majorHAnsi"/>
          <w:color w:val="000000" w:themeColor="text1"/>
          <w:sz w:val="22"/>
          <w:szCs w:val="22"/>
        </w:rPr>
        <w:t>hypothyreoïdie</w:t>
      </w:r>
      <w:r w:rsidR="00660C88">
        <w:rPr>
          <w:rFonts w:asciiTheme="majorHAnsi" w:hAnsiTheme="majorHAnsi" w:cstheme="majorHAnsi"/>
          <w:color w:val="000000" w:themeColor="text1"/>
          <w:sz w:val="22"/>
          <w:szCs w:val="22"/>
        </w:rPr>
        <w:t xml:space="preserve"> </w:t>
      </w:r>
      <w:r w:rsidR="000873A6" w:rsidRPr="005C6B88">
        <w:rPr>
          <w:rFonts w:asciiTheme="majorHAnsi" w:hAnsiTheme="majorHAnsi" w:cstheme="majorHAnsi"/>
          <w:color w:val="000000" w:themeColor="text1"/>
          <w:sz w:val="22"/>
          <w:szCs w:val="22"/>
        </w:rPr>
        <w:t>patiënten</w:t>
      </w:r>
      <w:r w:rsidR="000873A6">
        <w:rPr>
          <w:rFonts w:asciiTheme="majorHAnsi" w:hAnsiTheme="majorHAnsi" w:cstheme="majorHAnsi"/>
          <w:color w:val="000000" w:themeColor="text1"/>
          <w:sz w:val="22"/>
          <w:szCs w:val="22"/>
        </w:rPr>
        <w:t xml:space="preserve"> </w:t>
      </w:r>
      <w:r w:rsidR="005C6B88" w:rsidRPr="005C6B88">
        <w:rPr>
          <w:rFonts w:asciiTheme="majorHAnsi" w:hAnsiTheme="majorHAnsi" w:cstheme="majorHAnsi"/>
          <w:color w:val="000000" w:themeColor="text1"/>
          <w:sz w:val="22"/>
          <w:szCs w:val="22"/>
        </w:rPr>
        <w:t xml:space="preserve">aan dat zij een verminderde gezondheid gerelateerde kwaliteit van leven ervaren als gevolg van </w:t>
      </w:r>
      <w:r w:rsidR="005C6B88" w:rsidRPr="004D5CF2">
        <w:rPr>
          <w:rFonts w:asciiTheme="majorHAnsi" w:hAnsiTheme="majorHAnsi" w:cstheme="majorHAnsi"/>
          <w:color w:val="000000" w:themeColor="text1"/>
          <w:sz w:val="22"/>
          <w:szCs w:val="22"/>
        </w:rPr>
        <w:t>hypothyreoïd</w:t>
      </w:r>
      <w:r w:rsidR="005C6B88" w:rsidRPr="005E1B17">
        <w:rPr>
          <w:rFonts w:asciiTheme="majorHAnsi" w:hAnsiTheme="majorHAnsi" w:cstheme="majorHAnsi"/>
          <w:color w:val="000000" w:themeColor="text1"/>
          <w:sz w:val="22"/>
          <w:szCs w:val="22"/>
        </w:rPr>
        <w:t>ie</w:t>
      </w:r>
      <w:r>
        <w:rPr>
          <w:rFonts w:asciiTheme="majorHAnsi" w:hAnsiTheme="majorHAnsi" w:cstheme="majorHAnsi"/>
          <w:color w:val="000000" w:themeColor="text1"/>
          <w:sz w:val="22"/>
          <w:szCs w:val="22"/>
        </w:rPr>
        <w:t>. Ze waren</w:t>
      </w:r>
      <w:r w:rsidR="000873A6" w:rsidRPr="005E1B17">
        <w:rPr>
          <w:rFonts w:asciiTheme="majorHAnsi" w:hAnsiTheme="majorHAnsi" w:cstheme="majorHAnsi"/>
          <w:color w:val="000000" w:themeColor="text1"/>
          <w:sz w:val="22"/>
          <w:szCs w:val="22"/>
        </w:rPr>
        <w:t xml:space="preserve"> ook </w:t>
      </w:r>
      <w:r>
        <w:rPr>
          <w:rFonts w:asciiTheme="majorHAnsi" w:hAnsiTheme="majorHAnsi" w:cstheme="majorHAnsi"/>
          <w:color w:val="000000" w:themeColor="text1"/>
          <w:sz w:val="22"/>
          <w:szCs w:val="22"/>
        </w:rPr>
        <w:t xml:space="preserve">duidelijk </w:t>
      </w:r>
      <w:r>
        <w:rPr>
          <w:rFonts w:asciiTheme="majorHAnsi" w:hAnsiTheme="majorHAnsi" w:cstheme="majorHAnsi"/>
          <w:color w:val="000000" w:themeColor="text1"/>
          <w:sz w:val="22"/>
          <w:szCs w:val="22"/>
        </w:rPr>
        <w:t>ontevreden over de behandeling en de zorgverlening rondom hypothyreoïdie</w:t>
      </w:r>
      <w:r w:rsidR="000873A6">
        <w:rPr>
          <w:rFonts w:asciiTheme="majorHAnsi" w:hAnsiTheme="majorHAnsi" w:cstheme="majorHAnsi"/>
          <w:color w:val="000000" w:themeColor="text1"/>
          <w:sz w:val="22"/>
          <w:szCs w:val="22"/>
        </w:rPr>
        <w:t xml:space="preserve"> </w:t>
      </w:r>
      <w:r w:rsidR="000873A6">
        <w:rPr>
          <w:rFonts w:asciiTheme="majorHAnsi" w:hAnsiTheme="majorHAnsi" w:cstheme="majorHAnsi"/>
          <w:i/>
          <w:iCs/>
          <w:color w:val="000000" w:themeColor="text1"/>
          <w:sz w:val="22"/>
          <w:szCs w:val="22"/>
        </w:rPr>
        <w:t xml:space="preserve"> </w:t>
      </w:r>
      <w:r w:rsidR="001611AA" w:rsidRPr="009731F1">
        <w:rPr>
          <w:rFonts w:asciiTheme="majorHAnsi" w:hAnsiTheme="majorHAnsi" w:cstheme="majorHAnsi"/>
          <w:i/>
          <w:iCs/>
          <w:color w:val="000000" w:themeColor="text1"/>
          <w:sz w:val="22"/>
          <w:szCs w:val="22"/>
        </w:rPr>
        <w:t xml:space="preserve"> </w:t>
      </w:r>
      <w:sdt>
        <w:sdtPr>
          <w:rPr>
            <w:rFonts w:asciiTheme="majorHAnsi" w:hAnsiTheme="majorHAnsi" w:cstheme="majorHAnsi"/>
            <w:i/>
            <w:iCs/>
            <w:color w:val="000000" w:themeColor="text1"/>
            <w:sz w:val="22"/>
            <w:szCs w:val="22"/>
          </w:rPr>
          <w:id w:val="1127273647"/>
          <w:citation/>
        </w:sdtPr>
        <w:sdtContent>
          <w:r w:rsidR="001611AA" w:rsidRPr="004232AD">
            <w:rPr>
              <w:rFonts w:asciiTheme="majorHAnsi" w:hAnsiTheme="majorHAnsi" w:cstheme="majorHAnsi"/>
              <w:i/>
              <w:iCs/>
              <w:color w:val="000000" w:themeColor="text1"/>
              <w:sz w:val="22"/>
              <w:szCs w:val="22"/>
            </w:rPr>
            <w:fldChar w:fldCharType="begin"/>
          </w:r>
          <w:r w:rsidR="001611AA" w:rsidRPr="004232AD">
            <w:rPr>
              <w:rFonts w:asciiTheme="majorHAnsi" w:hAnsiTheme="majorHAnsi" w:cstheme="majorHAnsi"/>
              <w:i/>
              <w:iCs/>
              <w:color w:val="000000" w:themeColor="text1"/>
              <w:sz w:val="22"/>
              <w:szCs w:val="22"/>
            </w:rPr>
            <w:instrText xml:space="preserve"> CITATION Pet18 \l 1043 </w:instrText>
          </w:r>
          <w:r w:rsidR="001611AA" w:rsidRPr="004232AD">
            <w:rPr>
              <w:rFonts w:asciiTheme="majorHAnsi" w:hAnsiTheme="majorHAnsi" w:cstheme="majorHAnsi"/>
              <w:i/>
              <w:iCs/>
              <w:color w:val="000000" w:themeColor="text1"/>
              <w:sz w:val="22"/>
              <w:szCs w:val="22"/>
            </w:rPr>
            <w:fldChar w:fldCharType="separate"/>
          </w:r>
          <w:r w:rsidR="00E81304" w:rsidRPr="00E81304">
            <w:rPr>
              <w:rFonts w:asciiTheme="majorHAnsi" w:hAnsiTheme="majorHAnsi" w:cstheme="majorHAnsi"/>
              <w:noProof/>
              <w:color w:val="000000" w:themeColor="text1"/>
              <w:sz w:val="22"/>
              <w:szCs w:val="22"/>
            </w:rPr>
            <w:t>(Peterson, et al., 2018)</w:t>
          </w:r>
          <w:r w:rsidR="001611AA" w:rsidRPr="004232AD">
            <w:rPr>
              <w:rFonts w:asciiTheme="majorHAnsi" w:hAnsiTheme="majorHAnsi" w:cstheme="majorHAnsi"/>
              <w:i/>
              <w:iCs/>
              <w:color w:val="000000" w:themeColor="text1"/>
              <w:sz w:val="22"/>
              <w:szCs w:val="22"/>
            </w:rPr>
            <w:fldChar w:fldCharType="end"/>
          </w:r>
        </w:sdtContent>
      </w:sdt>
      <w:r w:rsidR="005C6B88" w:rsidRPr="005C6B88">
        <w:rPr>
          <w:rFonts w:asciiTheme="majorHAnsi" w:hAnsiTheme="majorHAnsi" w:cstheme="majorHAnsi"/>
          <w:color w:val="000000" w:themeColor="text1"/>
          <w:sz w:val="22"/>
          <w:szCs w:val="22"/>
        </w:rPr>
        <w:t xml:space="preserve">. </w:t>
      </w:r>
      <w:r w:rsidR="009E20F2">
        <w:rPr>
          <w:rFonts w:asciiTheme="majorHAnsi" w:hAnsiTheme="majorHAnsi" w:cstheme="majorHAnsi"/>
          <w:color w:val="000000" w:themeColor="text1"/>
          <w:sz w:val="22"/>
          <w:szCs w:val="22"/>
        </w:rPr>
        <w:t>Uit onderzoek van Mitchell uit 2020 is eveneens gebleken dat de algehele kwaliteit van leven erg laag werd bevonden</w:t>
      </w:r>
      <w:r w:rsidR="00DA7273">
        <w:rPr>
          <w:rFonts w:asciiTheme="majorHAnsi" w:hAnsiTheme="majorHAnsi" w:cstheme="majorHAnsi"/>
          <w:color w:val="000000" w:themeColor="text1"/>
          <w:sz w:val="22"/>
          <w:szCs w:val="22"/>
        </w:rPr>
        <w:t xml:space="preserve"> </w:t>
      </w:r>
      <w:sdt>
        <w:sdtPr>
          <w:rPr>
            <w:rFonts w:asciiTheme="majorHAnsi" w:hAnsiTheme="majorHAnsi" w:cstheme="majorHAnsi"/>
            <w:i/>
            <w:iCs/>
            <w:color w:val="000000" w:themeColor="text1"/>
            <w:sz w:val="22"/>
            <w:szCs w:val="22"/>
          </w:rPr>
          <w:id w:val="-1581364973"/>
          <w:citation/>
        </w:sdtPr>
        <w:sdtContent>
          <w:r w:rsidR="00215CB0" w:rsidRPr="004232AD">
            <w:rPr>
              <w:rFonts w:asciiTheme="majorHAnsi" w:hAnsiTheme="majorHAnsi" w:cstheme="majorHAnsi"/>
              <w:i/>
              <w:iCs/>
              <w:color w:val="000000" w:themeColor="text1"/>
              <w:sz w:val="22"/>
              <w:szCs w:val="22"/>
            </w:rPr>
            <w:fldChar w:fldCharType="begin"/>
          </w:r>
          <w:r w:rsidR="00215CB0" w:rsidRPr="004232AD">
            <w:rPr>
              <w:rFonts w:asciiTheme="majorHAnsi" w:hAnsiTheme="majorHAnsi" w:cstheme="majorHAnsi"/>
              <w:i/>
              <w:iCs/>
              <w:color w:val="000000" w:themeColor="text1"/>
              <w:sz w:val="22"/>
              <w:szCs w:val="22"/>
            </w:rPr>
            <w:instrText xml:space="preserve"> CITATION Mit20 \l 1043 </w:instrText>
          </w:r>
          <w:r w:rsidR="00215CB0" w:rsidRPr="004232AD">
            <w:rPr>
              <w:rFonts w:asciiTheme="majorHAnsi" w:hAnsiTheme="majorHAnsi" w:cstheme="majorHAnsi"/>
              <w:i/>
              <w:iCs/>
              <w:color w:val="000000" w:themeColor="text1"/>
              <w:sz w:val="22"/>
              <w:szCs w:val="22"/>
            </w:rPr>
            <w:fldChar w:fldCharType="separate"/>
          </w:r>
          <w:r w:rsidR="00E81304" w:rsidRPr="00E81304">
            <w:rPr>
              <w:rFonts w:asciiTheme="majorHAnsi" w:hAnsiTheme="majorHAnsi" w:cstheme="majorHAnsi"/>
              <w:noProof/>
              <w:color w:val="000000" w:themeColor="text1"/>
              <w:sz w:val="22"/>
              <w:szCs w:val="22"/>
            </w:rPr>
            <w:t>(Mitchell, Hegedus, Zarkovic, Hickey, &amp; Perros, 2020)</w:t>
          </w:r>
          <w:r w:rsidR="00215CB0" w:rsidRPr="004232AD">
            <w:rPr>
              <w:rFonts w:asciiTheme="majorHAnsi" w:hAnsiTheme="majorHAnsi" w:cstheme="majorHAnsi"/>
              <w:i/>
              <w:iCs/>
              <w:color w:val="000000" w:themeColor="text1"/>
              <w:sz w:val="22"/>
              <w:szCs w:val="22"/>
            </w:rPr>
            <w:fldChar w:fldCharType="end"/>
          </w:r>
        </w:sdtContent>
      </w:sdt>
      <w:r w:rsidR="00215CB0" w:rsidRPr="001C0A24">
        <w:rPr>
          <w:rFonts w:asciiTheme="majorHAnsi" w:hAnsiTheme="majorHAnsi" w:cstheme="majorHAnsi"/>
          <w:i/>
          <w:iCs/>
          <w:color w:val="000000" w:themeColor="text1"/>
        </w:rPr>
        <w:t>.</w:t>
      </w:r>
      <w:r w:rsidR="007A5907">
        <w:rPr>
          <w:rFonts w:asciiTheme="majorHAnsi" w:hAnsiTheme="majorHAnsi" w:cstheme="majorHAnsi"/>
          <w:i/>
          <w:iCs/>
          <w:color w:val="000000" w:themeColor="text1"/>
        </w:rPr>
        <w:t xml:space="preserve"> </w:t>
      </w:r>
      <w:r w:rsidR="007A5907">
        <w:rPr>
          <w:rFonts w:asciiTheme="majorHAnsi" w:hAnsiTheme="majorHAnsi" w:cstheme="majorHAnsi"/>
          <w:color w:val="000000" w:themeColor="text1"/>
          <w:sz w:val="22"/>
          <w:szCs w:val="22"/>
        </w:rPr>
        <w:t>O</w:t>
      </w:r>
      <w:r w:rsidR="007A5907" w:rsidRPr="007A5907">
        <w:rPr>
          <w:rFonts w:asciiTheme="majorHAnsi" w:hAnsiTheme="majorHAnsi" w:cstheme="majorHAnsi"/>
          <w:color w:val="000000" w:themeColor="text1"/>
          <w:sz w:val="22"/>
          <w:szCs w:val="22"/>
        </w:rPr>
        <w:t>nderzoek</w:t>
      </w:r>
      <w:r w:rsidR="007A5907">
        <w:rPr>
          <w:rFonts w:asciiTheme="majorHAnsi" w:hAnsiTheme="majorHAnsi" w:cstheme="majorHAnsi"/>
          <w:color w:val="000000" w:themeColor="text1"/>
          <w:sz w:val="22"/>
          <w:szCs w:val="22"/>
        </w:rPr>
        <w:t xml:space="preserve"> van We</w:t>
      </w:r>
      <w:r w:rsidR="008A043B">
        <w:rPr>
          <w:rFonts w:asciiTheme="majorHAnsi" w:hAnsiTheme="majorHAnsi" w:cstheme="majorHAnsi"/>
          <w:color w:val="000000" w:themeColor="text1"/>
          <w:sz w:val="22"/>
          <w:szCs w:val="22"/>
        </w:rPr>
        <w:t>kk</w:t>
      </w:r>
      <w:r w:rsidR="007A5907">
        <w:rPr>
          <w:rFonts w:asciiTheme="majorHAnsi" w:hAnsiTheme="majorHAnsi" w:cstheme="majorHAnsi"/>
          <w:color w:val="000000" w:themeColor="text1"/>
          <w:sz w:val="22"/>
          <w:szCs w:val="22"/>
        </w:rPr>
        <w:t>ing laat zien dat er sprake is van cognitieve klachten met betrekking tot het geheugen bij hypothyreoïdie</w:t>
      </w:r>
      <w:r w:rsidR="00660C88">
        <w:rPr>
          <w:rFonts w:asciiTheme="majorHAnsi" w:hAnsiTheme="majorHAnsi" w:cstheme="majorHAnsi"/>
          <w:color w:val="000000" w:themeColor="text1"/>
          <w:sz w:val="22"/>
          <w:szCs w:val="22"/>
        </w:rPr>
        <w:t xml:space="preserve"> </w:t>
      </w:r>
      <w:r w:rsidR="007A5907">
        <w:rPr>
          <w:rFonts w:asciiTheme="majorHAnsi" w:hAnsiTheme="majorHAnsi" w:cstheme="majorHAnsi"/>
          <w:color w:val="000000" w:themeColor="text1"/>
          <w:sz w:val="22"/>
          <w:szCs w:val="22"/>
        </w:rPr>
        <w:t xml:space="preserve">patiënten ten opzichte van de algehele bevolking </w:t>
      </w:r>
      <w:sdt>
        <w:sdtPr>
          <w:rPr>
            <w:rFonts w:asciiTheme="majorHAnsi" w:hAnsiTheme="majorHAnsi" w:cstheme="majorHAnsi"/>
            <w:i/>
            <w:iCs/>
            <w:color w:val="000000" w:themeColor="text1"/>
            <w:sz w:val="22"/>
            <w:szCs w:val="22"/>
          </w:rPr>
          <w:id w:val="2141074637"/>
          <w:citation/>
        </w:sdtPr>
        <w:sdtContent>
          <w:r w:rsidR="007A5907" w:rsidRPr="004232AD">
            <w:rPr>
              <w:rFonts w:asciiTheme="majorHAnsi" w:hAnsiTheme="majorHAnsi" w:cstheme="majorHAnsi"/>
              <w:i/>
              <w:iCs/>
              <w:color w:val="000000" w:themeColor="text1"/>
              <w:sz w:val="22"/>
              <w:szCs w:val="22"/>
            </w:rPr>
            <w:fldChar w:fldCharType="begin"/>
          </w:r>
          <w:r w:rsidR="008A043B" w:rsidRPr="004232AD">
            <w:rPr>
              <w:rFonts w:asciiTheme="majorHAnsi" w:hAnsiTheme="majorHAnsi" w:cstheme="majorHAnsi"/>
              <w:i/>
              <w:iCs/>
              <w:color w:val="000000" w:themeColor="text1"/>
              <w:sz w:val="22"/>
              <w:szCs w:val="22"/>
            </w:rPr>
            <w:instrText xml:space="preserve">CITATION Wek05 \l 1043 </w:instrText>
          </w:r>
          <w:r w:rsidR="007A5907" w:rsidRPr="004232AD">
            <w:rPr>
              <w:rFonts w:asciiTheme="majorHAnsi" w:hAnsiTheme="majorHAnsi" w:cstheme="majorHAnsi"/>
              <w:i/>
              <w:iCs/>
              <w:color w:val="000000" w:themeColor="text1"/>
              <w:sz w:val="22"/>
              <w:szCs w:val="22"/>
            </w:rPr>
            <w:fldChar w:fldCharType="separate"/>
          </w:r>
          <w:r w:rsidR="00E81304" w:rsidRPr="00E81304">
            <w:rPr>
              <w:rFonts w:asciiTheme="majorHAnsi" w:hAnsiTheme="majorHAnsi" w:cstheme="majorHAnsi"/>
              <w:noProof/>
              <w:color w:val="000000" w:themeColor="text1"/>
              <w:sz w:val="22"/>
              <w:szCs w:val="22"/>
            </w:rPr>
            <w:t>(Wekking, et al., 2005)</w:t>
          </w:r>
          <w:r w:rsidR="007A5907" w:rsidRPr="004232AD">
            <w:rPr>
              <w:rFonts w:asciiTheme="majorHAnsi" w:hAnsiTheme="majorHAnsi" w:cstheme="majorHAnsi"/>
              <w:i/>
              <w:iCs/>
              <w:color w:val="000000" w:themeColor="text1"/>
              <w:sz w:val="22"/>
              <w:szCs w:val="22"/>
            </w:rPr>
            <w:fldChar w:fldCharType="end"/>
          </w:r>
        </w:sdtContent>
      </w:sdt>
      <w:r w:rsidR="007A5907">
        <w:rPr>
          <w:rFonts w:asciiTheme="majorHAnsi" w:hAnsiTheme="majorHAnsi" w:cstheme="majorHAnsi"/>
          <w:color w:val="000000" w:themeColor="text1"/>
          <w:sz w:val="22"/>
          <w:szCs w:val="22"/>
        </w:rPr>
        <w:t xml:space="preserve">. </w:t>
      </w:r>
    </w:p>
    <w:p w14:paraId="10ED193A" w14:textId="77777777" w:rsidR="005C6B88" w:rsidRPr="005C6B88" w:rsidRDefault="005C6B88" w:rsidP="005C6B88">
      <w:pPr>
        <w:rPr>
          <w:rFonts w:asciiTheme="majorHAnsi" w:hAnsiTheme="majorHAnsi" w:cstheme="majorHAnsi"/>
          <w:color w:val="000000" w:themeColor="text1"/>
          <w:sz w:val="22"/>
          <w:szCs w:val="22"/>
        </w:rPr>
      </w:pPr>
    </w:p>
    <w:p w14:paraId="57B928D0" w14:textId="6A1A0DB6" w:rsidR="005C6B88" w:rsidRPr="001611AA" w:rsidRDefault="005C6B88">
      <w:pPr>
        <w:rPr>
          <w:rFonts w:asciiTheme="majorHAnsi" w:hAnsiTheme="majorHAnsi" w:cstheme="majorHAnsi"/>
          <w:color w:val="000000" w:themeColor="text1"/>
          <w:sz w:val="22"/>
          <w:szCs w:val="22"/>
        </w:rPr>
      </w:pPr>
      <w:r w:rsidRPr="005C6B88">
        <w:rPr>
          <w:rFonts w:asciiTheme="majorHAnsi" w:hAnsiTheme="majorHAnsi" w:cstheme="majorHAnsi"/>
          <w:color w:val="000000" w:themeColor="text1"/>
          <w:sz w:val="22"/>
          <w:szCs w:val="22"/>
        </w:rPr>
        <w:t>Patiënten ervaren dat zij niet worden begrepen door hun zorgverleners</w:t>
      </w:r>
      <w:r w:rsidR="001611AA">
        <w:rPr>
          <w:rFonts w:asciiTheme="majorHAnsi" w:hAnsiTheme="majorHAnsi" w:cstheme="majorHAnsi"/>
          <w:color w:val="000000" w:themeColor="text1"/>
          <w:sz w:val="22"/>
          <w:szCs w:val="22"/>
        </w:rPr>
        <w:t>/</w:t>
      </w:r>
      <w:r w:rsidRPr="005C6B88">
        <w:rPr>
          <w:rFonts w:asciiTheme="majorHAnsi" w:hAnsiTheme="majorHAnsi" w:cstheme="majorHAnsi"/>
          <w:color w:val="000000" w:themeColor="text1"/>
          <w:sz w:val="22"/>
          <w:szCs w:val="22"/>
        </w:rPr>
        <w:t>naaste omgeving.</w:t>
      </w:r>
      <w:r w:rsidR="001611AA">
        <w:rPr>
          <w:rFonts w:asciiTheme="majorHAnsi" w:hAnsiTheme="majorHAnsi" w:cstheme="majorHAnsi"/>
          <w:color w:val="000000" w:themeColor="text1"/>
          <w:sz w:val="22"/>
          <w:szCs w:val="22"/>
        </w:rPr>
        <w:t xml:space="preserve"> </w:t>
      </w:r>
      <w:r w:rsidRPr="005C6B88">
        <w:rPr>
          <w:rFonts w:asciiTheme="majorHAnsi" w:hAnsiTheme="majorHAnsi" w:cstheme="majorHAnsi"/>
          <w:color w:val="000000" w:themeColor="text1"/>
          <w:sz w:val="22"/>
          <w:szCs w:val="22"/>
        </w:rPr>
        <w:t>De klachten worden snel afgedaan als een emotioneel probleem met een psychologische oorzaak</w:t>
      </w:r>
      <w:r>
        <w:rPr>
          <w:rFonts w:asciiTheme="majorHAnsi" w:hAnsiTheme="majorHAnsi" w:cstheme="majorHAnsi"/>
          <w:color w:val="000000" w:themeColor="text1"/>
          <w:sz w:val="22"/>
          <w:szCs w:val="22"/>
        </w:rPr>
        <w:t xml:space="preserve">, wat </w:t>
      </w:r>
      <w:r w:rsidR="00492847">
        <w:rPr>
          <w:rFonts w:asciiTheme="majorHAnsi" w:hAnsiTheme="majorHAnsi" w:cstheme="majorHAnsi"/>
          <w:color w:val="000000" w:themeColor="text1"/>
          <w:sz w:val="22"/>
          <w:szCs w:val="22"/>
        </w:rPr>
        <w:t>tevens</w:t>
      </w:r>
      <w:r>
        <w:rPr>
          <w:rFonts w:asciiTheme="majorHAnsi" w:hAnsiTheme="majorHAnsi" w:cstheme="majorHAnsi"/>
          <w:color w:val="000000" w:themeColor="text1"/>
          <w:sz w:val="22"/>
          <w:szCs w:val="22"/>
        </w:rPr>
        <w:t xml:space="preserve"> bij meerdere diagnoses speelt zoals </w:t>
      </w:r>
      <w:r w:rsidR="00DA7273">
        <w:rPr>
          <w:rFonts w:asciiTheme="majorHAnsi" w:hAnsiTheme="majorHAnsi" w:cstheme="majorHAnsi"/>
          <w:color w:val="000000" w:themeColor="text1"/>
          <w:sz w:val="22"/>
          <w:szCs w:val="22"/>
        </w:rPr>
        <w:t xml:space="preserve">bij </w:t>
      </w:r>
      <w:r>
        <w:rPr>
          <w:rFonts w:asciiTheme="majorHAnsi" w:hAnsiTheme="majorHAnsi" w:cstheme="majorHAnsi"/>
          <w:color w:val="000000" w:themeColor="text1"/>
          <w:sz w:val="22"/>
          <w:szCs w:val="22"/>
        </w:rPr>
        <w:t>fibromyalgie</w:t>
      </w:r>
      <w:r w:rsidR="007F3D1F">
        <w:rPr>
          <w:rFonts w:asciiTheme="majorHAnsi" w:hAnsiTheme="majorHAnsi" w:cstheme="majorHAnsi"/>
          <w:color w:val="000000" w:themeColor="text1"/>
          <w:sz w:val="22"/>
          <w:szCs w:val="22"/>
        </w:rPr>
        <w:t xml:space="preserve"> en het chronisch vermoeidheidssyndroom</w:t>
      </w:r>
      <w:r>
        <w:rPr>
          <w:rFonts w:asciiTheme="majorHAnsi" w:hAnsiTheme="majorHAnsi" w:cstheme="majorHAnsi"/>
          <w:color w:val="000000" w:themeColor="text1"/>
          <w:sz w:val="22"/>
          <w:szCs w:val="22"/>
        </w:rPr>
        <w:t xml:space="preserve"> </w:t>
      </w:r>
      <w:sdt>
        <w:sdtPr>
          <w:rPr>
            <w:rFonts w:asciiTheme="majorHAnsi" w:hAnsiTheme="majorHAnsi" w:cstheme="majorHAnsi"/>
            <w:i/>
            <w:iCs/>
            <w:color w:val="000000" w:themeColor="text1"/>
          </w:rPr>
          <w:id w:val="1978033106"/>
          <w:citation/>
        </w:sdtPr>
        <w:sdtEndPr>
          <w:rPr>
            <w:sz w:val="22"/>
            <w:szCs w:val="22"/>
          </w:rPr>
        </w:sdtEndPr>
        <w:sdtContent>
          <w:r w:rsidRPr="001C0A24">
            <w:rPr>
              <w:rFonts w:asciiTheme="majorHAnsi" w:hAnsiTheme="majorHAnsi" w:cstheme="majorHAnsi"/>
              <w:i/>
              <w:iCs/>
              <w:color w:val="000000" w:themeColor="text1"/>
              <w:sz w:val="22"/>
              <w:szCs w:val="22"/>
            </w:rPr>
            <w:fldChar w:fldCharType="begin"/>
          </w:r>
          <w:r w:rsidRPr="001C0A24">
            <w:rPr>
              <w:rFonts w:asciiTheme="majorHAnsi" w:hAnsiTheme="majorHAnsi" w:cstheme="majorHAnsi"/>
              <w:i/>
              <w:iCs/>
              <w:color w:val="000000" w:themeColor="text1"/>
              <w:sz w:val="22"/>
              <w:szCs w:val="22"/>
            </w:rPr>
            <w:instrText xml:space="preserve">CITATION KoC22 \l 1043 </w:instrText>
          </w:r>
          <w:r w:rsidRPr="001C0A24">
            <w:rPr>
              <w:rFonts w:asciiTheme="majorHAnsi" w:hAnsiTheme="majorHAnsi" w:cstheme="majorHAnsi"/>
              <w:i/>
              <w:iCs/>
              <w:color w:val="000000" w:themeColor="text1"/>
              <w:sz w:val="22"/>
              <w:szCs w:val="22"/>
            </w:rPr>
            <w:fldChar w:fldCharType="separate"/>
          </w:r>
          <w:r w:rsidR="00E81304" w:rsidRPr="00E81304">
            <w:rPr>
              <w:rFonts w:asciiTheme="majorHAnsi" w:hAnsiTheme="majorHAnsi" w:cstheme="majorHAnsi"/>
              <w:noProof/>
              <w:color w:val="000000" w:themeColor="text1"/>
              <w:sz w:val="22"/>
              <w:szCs w:val="22"/>
            </w:rPr>
            <w:t>(Ko, Lucassen, Linden, Ballering, &amp; Hartman, 2022)</w:t>
          </w:r>
          <w:r w:rsidRPr="001C0A24">
            <w:rPr>
              <w:rFonts w:asciiTheme="majorHAnsi" w:hAnsiTheme="majorHAnsi" w:cstheme="majorHAnsi"/>
              <w:i/>
              <w:iCs/>
              <w:color w:val="000000" w:themeColor="text1"/>
              <w:sz w:val="22"/>
              <w:szCs w:val="22"/>
            </w:rPr>
            <w:fldChar w:fldCharType="end"/>
          </w:r>
        </w:sdtContent>
      </w:sdt>
      <w:r w:rsidRPr="009731F1">
        <w:rPr>
          <w:rFonts w:asciiTheme="majorHAnsi" w:hAnsiTheme="majorHAnsi" w:cstheme="majorHAnsi"/>
          <w:i/>
          <w:iCs/>
          <w:color w:val="000000" w:themeColor="text1"/>
          <w:sz w:val="22"/>
          <w:szCs w:val="22"/>
        </w:rPr>
        <w:t>.</w:t>
      </w:r>
    </w:p>
    <w:p w14:paraId="0591D0B2" w14:textId="77777777" w:rsidR="00D4187E" w:rsidRDefault="00D4187E" w:rsidP="005C6B88">
      <w:pPr>
        <w:rPr>
          <w:rFonts w:asciiTheme="majorHAnsi" w:hAnsiTheme="majorHAnsi" w:cstheme="majorHAnsi"/>
          <w:sz w:val="22"/>
          <w:szCs w:val="22"/>
          <w:highlight w:val="yellow"/>
        </w:rPr>
      </w:pPr>
      <w:bookmarkStart w:id="0" w:name="_Hlk116036683"/>
    </w:p>
    <w:p w14:paraId="1895EF95" w14:textId="77777777" w:rsidR="0011707C" w:rsidRDefault="00A30DAF" w:rsidP="00A30DAF">
      <w:pPr>
        <w:rPr>
          <w:rFonts w:asciiTheme="majorHAnsi" w:hAnsiTheme="majorHAnsi" w:cstheme="majorHAnsi"/>
          <w:sz w:val="22"/>
          <w:szCs w:val="22"/>
        </w:rPr>
      </w:pPr>
      <w:r w:rsidRPr="00A30DAF">
        <w:rPr>
          <w:rFonts w:asciiTheme="majorHAnsi" w:hAnsiTheme="majorHAnsi" w:cstheme="majorHAnsi"/>
          <w:sz w:val="22"/>
          <w:szCs w:val="22"/>
        </w:rPr>
        <w:t xml:space="preserve">Er vindt op dit moment waarschijnlijk niet altijd effectieve communicatie plaats tussen de hypothyreoïdie patiënt en de zorgverlener/omgeving. De klachten van de patiënten zijn lastig uit te leggen en kunnen moeilijk onder woorden worden gebracht. Het gevolg daarvan is dat de hypothyreoïdie patiënt </w:t>
      </w:r>
      <w:r w:rsidR="004D5CF2">
        <w:rPr>
          <w:rFonts w:asciiTheme="majorHAnsi" w:hAnsiTheme="majorHAnsi" w:cstheme="majorHAnsi"/>
          <w:sz w:val="22"/>
          <w:szCs w:val="22"/>
        </w:rPr>
        <w:t>zich vaak onbegrepen voelt</w:t>
      </w:r>
      <w:r w:rsidRPr="00A30DAF">
        <w:rPr>
          <w:rFonts w:asciiTheme="majorHAnsi" w:hAnsiTheme="majorHAnsi" w:cstheme="majorHAnsi"/>
          <w:sz w:val="22"/>
          <w:szCs w:val="22"/>
        </w:rPr>
        <w:t xml:space="preserve">. </w:t>
      </w:r>
    </w:p>
    <w:p w14:paraId="669FE69D" w14:textId="77777777" w:rsidR="0011707C" w:rsidRDefault="0011707C" w:rsidP="00A30DAF">
      <w:pPr>
        <w:rPr>
          <w:rFonts w:asciiTheme="majorHAnsi" w:hAnsiTheme="majorHAnsi" w:cstheme="majorHAnsi"/>
          <w:sz w:val="22"/>
          <w:szCs w:val="22"/>
        </w:rPr>
      </w:pPr>
    </w:p>
    <w:p w14:paraId="111AE02A" w14:textId="54D83870" w:rsidR="0011707C" w:rsidRDefault="0011707C" w:rsidP="0011707C">
      <w:pPr>
        <w:rPr>
          <w:rFonts w:asciiTheme="majorHAnsi" w:hAnsiTheme="majorHAnsi" w:cstheme="majorHAnsi"/>
          <w:sz w:val="22"/>
          <w:szCs w:val="22"/>
        </w:rPr>
      </w:pPr>
      <w:r>
        <w:rPr>
          <w:rFonts w:asciiTheme="majorHAnsi" w:hAnsiTheme="majorHAnsi" w:cstheme="majorHAnsi"/>
          <w:sz w:val="22"/>
          <w:szCs w:val="22"/>
        </w:rPr>
        <w:t xml:space="preserve">Om de communicatie te verbeteren zijn er al diverse hulpmiddelen voor patiënten ontwikkeld, bijvoorbeeld de praatkaart zoals die van schildklierkanker die op begrijpelijke wijze informatie geeft over de ziekte met behulp van pictogrammen </w:t>
      </w:r>
      <w:sdt>
        <w:sdtPr>
          <w:rPr>
            <w:rFonts w:asciiTheme="majorHAnsi" w:hAnsiTheme="majorHAnsi" w:cstheme="majorHAnsi"/>
            <w:i/>
            <w:iCs/>
            <w:sz w:val="22"/>
            <w:szCs w:val="22"/>
          </w:rPr>
          <w:id w:val="812447281"/>
          <w:citation/>
        </w:sdtPr>
        <w:sdtContent>
          <w:r w:rsidRPr="004232AD">
            <w:rPr>
              <w:rFonts w:asciiTheme="majorHAnsi" w:hAnsiTheme="majorHAnsi" w:cstheme="majorHAnsi"/>
              <w:i/>
              <w:iCs/>
              <w:sz w:val="22"/>
              <w:szCs w:val="22"/>
            </w:rPr>
            <w:fldChar w:fldCharType="begin"/>
          </w:r>
          <w:r w:rsidRPr="004232AD">
            <w:rPr>
              <w:rFonts w:asciiTheme="majorHAnsi" w:hAnsiTheme="majorHAnsi" w:cstheme="majorHAnsi"/>
              <w:i/>
              <w:iCs/>
              <w:sz w:val="22"/>
              <w:szCs w:val="22"/>
            </w:rPr>
            <w:instrText xml:space="preserve"> CITATION Sch223 \l 1043 </w:instrText>
          </w:r>
          <w:r w:rsidRPr="004232AD">
            <w:rPr>
              <w:rFonts w:asciiTheme="majorHAnsi" w:hAnsiTheme="majorHAnsi" w:cstheme="majorHAnsi"/>
              <w:i/>
              <w:iCs/>
              <w:sz w:val="22"/>
              <w:szCs w:val="22"/>
            </w:rPr>
            <w:fldChar w:fldCharType="separate"/>
          </w:r>
          <w:r w:rsidR="00E81304" w:rsidRPr="00E81304">
            <w:rPr>
              <w:rFonts w:asciiTheme="majorHAnsi" w:hAnsiTheme="majorHAnsi" w:cstheme="majorHAnsi"/>
              <w:noProof/>
              <w:sz w:val="22"/>
              <w:szCs w:val="22"/>
            </w:rPr>
            <w:t>(Schildklier Organisatie Nederland, 2022)</w:t>
          </w:r>
          <w:r w:rsidRPr="004232AD">
            <w:rPr>
              <w:rFonts w:asciiTheme="majorHAnsi" w:hAnsiTheme="majorHAnsi" w:cstheme="majorHAnsi"/>
              <w:i/>
              <w:iCs/>
              <w:sz w:val="22"/>
              <w:szCs w:val="22"/>
            </w:rPr>
            <w:fldChar w:fldCharType="end"/>
          </w:r>
        </w:sdtContent>
      </w:sdt>
      <w:sdt>
        <w:sdtPr>
          <w:rPr>
            <w:rFonts w:asciiTheme="majorHAnsi" w:hAnsiTheme="majorHAnsi" w:cstheme="majorHAnsi"/>
            <w:i/>
            <w:iCs/>
            <w:sz w:val="22"/>
            <w:szCs w:val="22"/>
          </w:rPr>
          <w:id w:val="675537379"/>
          <w:citation/>
        </w:sdtPr>
        <w:sdtContent>
          <w:r w:rsidRPr="004232AD">
            <w:rPr>
              <w:rFonts w:asciiTheme="majorHAnsi" w:hAnsiTheme="majorHAnsi" w:cstheme="majorHAnsi"/>
              <w:i/>
              <w:iCs/>
              <w:sz w:val="22"/>
              <w:szCs w:val="22"/>
            </w:rPr>
            <w:fldChar w:fldCharType="begin"/>
          </w:r>
          <w:r w:rsidRPr="004232AD">
            <w:rPr>
              <w:rFonts w:asciiTheme="majorHAnsi" w:hAnsiTheme="majorHAnsi" w:cstheme="majorHAnsi"/>
              <w:i/>
              <w:iCs/>
              <w:sz w:val="22"/>
              <w:szCs w:val="22"/>
            </w:rPr>
            <w:instrText xml:space="preserve"> CITATION Pha20 \l 1043 </w:instrText>
          </w:r>
          <w:r w:rsidRPr="004232AD">
            <w:rPr>
              <w:rFonts w:asciiTheme="majorHAnsi" w:hAnsiTheme="majorHAnsi" w:cstheme="majorHAnsi"/>
              <w:i/>
              <w:iCs/>
              <w:sz w:val="22"/>
              <w:szCs w:val="22"/>
            </w:rPr>
            <w:fldChar w:fldCharType="separate"/>
          </w:r>
          <w:r w:rsidR="00E81304">
            <w:rPr>
              <w:rFonts w:asciiTheme="majorHAnsi" w:hAnsiTheme="majorHAnsi" w:cstheme="majorHAnsi"/>
              <w:i/>
              <w:iCs/>
              <w:noProof/>
              <w:sz w:val="22"/>
              <w:szCs w:val="22"/>
            </w:rPr>
            <w:t xml:space="preserve"> </w:t>
          </w:r>
          <w:r w:rsidR="00E81304" w:rsidRPr="00E81304">
            <w:rPr>
              <w:rFonts w:asciiTheme="majorHAnsi" w:hAnsiTheme="majorHAnsi" w:cstheme="majorHAnsi"/>
              <w:noProof/>
              <w:sz w:val="22"/>
              <w:szCs w:val="22"/>
            </w:rPr>
            <w:t>(Pharos, 2020)</w:t>
          </w:r>
          <w:r w:rsidRPr="004232AD">
            <w:rPr>
              <w:rFonts w:asciiTheme="majorHAnsi" w:hAnsiTheme="majorHAnsi" w:cstheme="majorHAnsi"/>
              <w:i/>
              <w:iCs/>
              <w:sz w:val="22"/>
              <w:szCs w:val="22"/>
            </w:rPr>
            <w:fldChar w:fldCharType="end"/>
          </w:r>
        </w:sdtContent>
      </w:sdt>
      <w:r>
        <w:rPr>
          <w:rFonts w:asciiTheme="majorHAnsi" w:hAnsiTheme="majorHAnsi" w:cstheme="majorHAnsi"/>
          <w:sz w:val="22"/>
          <w:szCs w:val="22"/>
        </w:rPr>
        <w:t xml:space="preserve">. Een ander voorbeeld </w:t>
      </w:r>
      <w:r w:rsidR="004232AD">
        <w:rPr>
          <w:rFonts w:asciiTheme="majorHAnsi" w:hAnsiTheme="majorHAnsi" w:cstheme="majorHAnsi"/>
          <w:sz w:val="22"/>
          <w:szCs w:val="22"/>
        </w:rPr>
        <w:t>is</w:t>
      </w:r>
      <w:r>
        <w:rPr>
          <w:rFonts w:asciiTheme="majorHAnsi" w:hAnsiTheme="majorHAnsi" w:cstheme="majorHAnsi"/>
          <w:sz w:val="22"/>
          <w:szCs w:val="22"/>
        </w:rPr>
        <w:t xml:space="preserve"> de keuzekaart, bijvoorbeeld die voor diabetes type 2. Deze ge</w:t>
      </w:r>
      <w:r w:rsidR="004232AD">
        <w:rPr>
          <w:rFonts w:asciiTheme="majorHAnsi" w:hAnsiTheme="majorHAnsi" w:cstheme="majorHAnsi"/>
          <w:sz w:val="22"/>
          <w:szCs w:val="22"/>
        </w:rPr>
        <w:t>eft</w:t>
      </w:r>
      <w:r>
        <w:rPr>
          <w:rFonts w:asciiTheme="majorHAnsi" w:hAnsiTheme="majorHAnsi" w:cstheme="majorHAnsi"/>
          <w:sz w:val="22"/>
          <w:szCs w:val="22"/>
        </w:rPr>
        <w:t xml:space="preserve"> houvast bij de keuzes die gemaakt moeten worden tijdens de behandeling </w:t>
      </w:r>
      <w:sdt>
        <w:sdtPr>
          <w:rPr>
            <w:rFonts w:asciiTheme="majorHAnsi" w:hAnsiTheme="majorHAnsi" w:cstheme="majorHAnsi"/>
            <w:i/>
            <w:iCs/>
            <w:sz w:val="22"/>
            <w:szCs w:val="22"/>
          </w:rPr>
          <w:id w:val="985514958"/>
          <w:citation/>
        </w:sdtPr>
        <w:sdtContent>
          <w:r w:rsidRPr="004232AD">
            <w:rPr>
              <w:rFonts w:asciiTheme="majorHAnsi" w:hAnsiTheme="majorHAnsi" w:cstheme="majorHAnsi"/>
              <w:i/>
              <w:iCs/>
              <w:sz w:val="22"/>
              <w:szCs w:val="22"/>
            </w:rPr>
            <w:fldChar w:fldCharType="begin"/>
          </w:r>
          <w:r w:rsidRPr="004232AD">
            <w:rPr>
              <w:rFonts w:asciiTheme="majorHAnsi" w:hAnsiTheme="majorHAnsi" w:cstheme="majorHAnsi"/>
              <w:i/>
              <w:iCs/>
              <w:sz w:val="22"/>
              <w:szCs w:val="22"/>
            </w:rPr>
            <w:instrText xml:space="preserve"> CITATION Thu \l 1043 </w:instrText>
          </w:r>
          <w:r w:rsidRPr="004232AD">
            <w:rPr>
              <w:rFonts w:asciiTheme="majorHAnsi" w:hAnsiTheme="majorHAnsi" w:cstheme="majorHAnsi"/>
              <w:i/>
              <w:iCs/>
              <w:sz w:val="22"/>
              <w:szCs w:val="22"/>
            </w:rPr>
            <w:fldChar w:fldCharType="separate"/>
          </w:r>
          <w:r w:rsidR="00E81304" w:rsidRPr="00E81304">
            <w:rPr>
              <w:rFonts w:asciiTheme="majorHAnsi" w:hAnsiTheme="majorHAnsi" w:cstheme="majorHAnsi"/>
              <w:noProof/>
              <w:sz w:val="22"/>
              <w:szCs w:val="22"/>
            </w:rPr>
            <w:t>(Thuisarts.nl, sd)</w:t>
          </w:r>
          <w:r w:rsidRPr="004232AD">
            <w:rPr>
              <w:rFonts w:asciiTheme="majorHAnsi" w:hAnsiTheme="majorHAnsi" w:cstheme="majorHAnsi"/>
              <w:i/>
              <w:iCs/>
              <w:sz w:val="22"/>
              <w:szCs w:val="22"/>
            </w:rPr>
            <w:fldChar w:fldCharType="end"/>
          </w:r>
        </w:sdtContent>
      </w:sdt>
      <w:r>
        <w:rPr>
          <w:rFonts w:asciiTheme="majorHAnsi" w:hAnsiTheme="majorHAnsi" w:cstheme="majorHAnsi"/>
          <w:sz w:val="22"/>
          <w:szCs w:val="22"/>
        </w:rPr>
        <w:t>. Deze opties zijn nog niet aanwezig voor hypothyreoïdie patiënten.</w:t>
      </w:r>
    </w:p>
    <w:p w14:paraId="65C82BDC" w14:textId="77777777" w:rsidR="0011707C" w:rsidRDefault="0011707C" w:rsidP="00A30DAF">
      <w:pPr>
        <w:rPr>
          <w:rFonts w:asciiTheme="majorHAnsi" w:hAnsiTheme="majorHAnsi" w:cstheme="majorHAnsi"/>
          <w:sz w:val="22"/>
          <w:szCs w:val="22"/>
        </w:rPr>
      </w:pPr>
    </w:p>
    <w:p w14:paraId="3EB55C69" w14:textId="4FED8305" w:rsidR="0011707C" w:rsidRDefault="00A30DAF" w:rsidP="00A30DAF">
      <w:pPr>
        <w:rPr>
          <w:rFonts w:asciiTheme="majorHAnsi" w:hAnsiTheme="majorHAnsi" w:cstheme="majorHAnsi"/>
          <w:sz w:val="22"/>
          <w:szCs w:val="22"/>
        </w:rPr>
      </w:pPr>
      <w:r w:rsidRPr="00A30DAF">
        <w:rPr>
          <w:rFonts w:asciiTheme="majorHAnsi" w:hAnsiTheme="majorHAnsi" w:cstheme="majorHAnsi"/>
          <w:sz w:val="22"/>
          <w:szCs w:val="22"/>
        </w:rPr>
        <w:t>Het Lectoraat Innovaties van Zorgprocessen in de Farmacie (IZF) wil</w:t>
      </w:r>
      <w:r>
        <w:rPr>
          <w:rFonts w:asciiTheme="majorHAnsi" w:hAnsiTheme="majorHAnsi" w:cstheme="majorHAnsi"/>
          <w:sz w:val="22"/>
          <w:szCs w:val="22"/>
        </w:rPr>
        <w:t>de</w:t>
      </w:r>
      <w:r w:rsidRPr="00A30DAF">
        <w:rPr>
          <w:rFonts w:asciiTheme="majorHAnsi" w:hAnsiTheme="majorHAnsi" w:cstheme="majorHAnsi"/>
          <w:sz w:val="22"/>
          <w:szCs w:val="22"/>
        </w:rPr>
        <w:t xml:space="preserve"> daarom dat de verkregen data van de enquêtevraag ‘Hoe voelt Hypothyreoïdie voor u?’ w</w:t>
      </w:r>
      <w:r>
        <w:rPr>
          <w:rFonts w:asciiTheme="majorHAnsi" w:hAnsiTheme="majorHAnsi" w:cstheme="majorHAnsi"/>
          <w:sz w:val="22"/>
          <w:szCs w:val="22"/>
        </w:rPr>
        <w:t>erd</w:t>
      </w:r>
      <w:r w:rsidRPr="00A30DAF">
        <w:rPr>
          <w:rFonts w:asciiTheme="majorHAnsi" w:hAnsiTheme="majorHAnsi" w:cstheme="majorHAnsi"/>
          <w:sz w:val="22"/>
          <w:szCs w:val="22"/>
        </w:rPr>
        <w:t xml:space="preserve"> uitgewerk</w:t>
      </w:r>
      <w:r w:rsidRPr="00A30DAF">
        <w:rPr>
          <w:rFonts w:asciiTheme="majorHAnsi" w:hAnsiTheme="majorHAnsi" w:cstheme="majorHAnsi"/>
          <w:color w:val="000000" w:themeColor="text1"/>
          <w:sz w:val="22"/>
          <w:szCs w:val="22"/>
        </w:rPr>
        <w:t xml:space="preserve">t. </w:t>
      </w:r>
      <w:r w:rsidRPr="00A30DAF">
        <w:rPr>
          <w:rFonts w:asciiTheme="majorHAnsi" w:hAnsiTheme="majorHAnsi" w:cstheme="majorHAnsi"/>
          <w:sz w:val="22"/>
          <w:szCs w:val="22"/>
        </w:rPr>
        <w:t xml:space="preserve">Dit betrof een open veld vraag waarop de patiënten een eigen invulling mochten geven. </w:t>
      </w:r>
    </w:p>
    <w:p w14:paraId="046F7BF7" w14:textId="53D05712" w:rsidR="00A30DAF" w:rsidRDefault="00A30DAF" w:rsidP="00A30DAF">
      <w:pPr>
        <w:rPr>
          <w:rFonts w:asciiTheme="majorHAnsi" w:hAnsiTheme="majorHAnsi" w:cstheme="majorHAnsi"/>
          <w:sz w:val="22"/>
          <w:szCs w:val="22"/>
        </w:rPr>
      </w:pPr>
    </w:p>
    <w:p w14:paraId="42CCE9E5" w14:textId="7AC1D2DE" w:rsidR="009E7621" w:rsidRDefault="00A30DAF">
      <w:pPr>
        <w:rPr>
          <w:rFonts w:asciiTheme="majorHAnsi" w:hAnsiTheme="majorHAnsi" w:cstheme="majorHAnsi"/>
          <w:sz w:val="22"/>
          <w:szCs w:val="22"/>
        </w:rPr>
      </w:pPr>
      <w:r w:rsidRPr="00A30DAF">
        <w:rPr>
          <w:rFonts w:asciiTheme="majorHAnsi" w:hAnsiTheme="majorHAnsi" w:cstheme="majorHAnsi"/>
          <w:sz w:val="22"/>
          <w:szCs w:val="22"/>
        </w:rPr>
        <w:t xml:space="preserve">Het doel </w:t>
      </w:r>
      <w:r>
        <w:rPr>
          <w:rFonts w:asciiTheme="majorHAnsi" w:hAnsiTheme="majorHAnsi" w:cstheme="majorHAnsi"/>
          <w:sz w:val="22"/>
          <w:szCs w:val="22"/>
        </w:rPr>
        <w:t>was</w:t>
      </w:r>
      <w:r w:rsidR="0043563A">
        <w:rPr>
          <w:rFonts w:asciiTheme="majorHAnsi" w:hAnsiTheme="majorHAnsi" w:cstheme="majorHAnsi"/>
          <w:sz w:val="22"/>
          <w:szCs w:val="22"/>
        </w:rPr>
        <w:t xml:space="preserve"> om</w:t>
      </w:r>
      <w:r w:rsidRPr="00A30DAF">
        <w:rPr>
          <w:rFonts w:asciiTheme="majorHAnsi" w:hAnsiTheme="majorHAnsi" w:cstheme="majorHAnsi"/>
          <w:sz w:val="22"/>
          <w:szCs w:val="22"/>
        </w:rPr>
        <w:t xml:space="preserve"> in kaart te brengen hoe hypothyreoïdie voel</w:t>
      </w:r>
      <w:r>
        <w:rPr>
          <w:rFonts w:asciiTheme="majorHAnsi" w:hAnsiTheme="majorHAnsi" w:cstheme="majorHAnsi"/>
          <w:sz w:val="22"/>
          <w:szCs w:val="22"/>
        </w:rPr>
        <w:t xml:space="preserve">t </w:t>
      </w:r>
      <w:r w:rsidRPr="00A30DAF">
        <w:rPr>
          <w:rFonts w:asciiTheme="majorHAnsi" w:hAnsiTheme="majorHAnsi" w:cstheme="majorHAnsi"/>
          <w:sz w:val="22"/>
          <w:szCs w:val="22"/>
        </w:rPr>
        <w:t xml:space="preserve">voor de patiënt, welke </w:t>
      </w:r>
      <w:r w:rsidRPr="00A30DAF">
        <w:rPr>
          <w:rFonts w:asciiTheme="majorHAnsi" w:hAnsiTheme="majorHAnsi" w:cstheme="majorHAnsi"/>
          <w:sz w:val="22"/>
          <w:szCs w:val="22"/>
        </w:rPr>
        <w:lastRenderedPageBreak/>
        <w:t xml:space="preserve">klachten zij hebben en hoe dit helder in woorden uitgelegd kan worden aan de zorgverlener/omgeving. </w:t>
      </w:r>
      <w:r w:rsidR="009E7621">
        <w:rPr>
          <w:rFonts w:asciiTheme="majorHAnsi" w:hAnsiTheme="majorHAnsi" w:cstheme="majorHAnsi"/>
          <w:sz w:val="22"/>
          <w:szCs w:val="22"/>
        </w:rPr>
        <w:t>Vanuit deze data wilden wij een Hypowoordenboek maken</w:t>
      </w:r>
      <w:r w:rsidR="004D5CF2">
        <w:rPr>
          <w:rFonts w:asciiTheme="majorHAnsi" w:hAnsiTheme="majorHAnsi" w:cstheme="majorHAnsi"/>
          <w:color w:val="000000" w:themeColor="text1"/>
          <w:sz w:val="22"/>
          <w:szCs w:val="22"/>
        </w:rPr>
        <w:t xml:space="preserve"> als</w:t>
      </w:r>
      <w:r w:rsidR="009E7621" w:rsidRPr="00A30DAF">
        <w:rPr>
          <w:rFonts w:asciiTheme="majorHAnsi" w:hAnsiTheme="majorHAnsi" w:cstheme="majorHAnsi"/>
          <w:color w:val="000000" w:themeColor="text1"/>
          <w:sz w:val="22"/>
          <w:szCs w:val="22"/>
        </w:rPr>
        <w:t xml:space="preserve"> hulptool voor patiënten om hun klachten beter onder woorden te brengen en hun klachten kenbaar te maken in het gesprek met de zorgverlener</w:t>
      </w:r>
      <w:r w:rsidR="009E7621" w:rsidRPr="00A30DAF">
        <w:rPr>
          <w:rFonts w:asciiTheme="majorHAnsi" w:hAnsiTheme="majorHAnsi" w:cstheme="majorHAnsi"/>
          <w:sz w:val="22"/>
          <w:szCs w:val="22"/>
        </w:rPr>
        <w:t>/omgeving.</w:t>
      </w:r>
      <w:r w:rsidR="001302A9">
        <w:rPr>
          <w:rFonts w:asciiTheme="majorHAnsi" w:hAnsiTheme="majorHAnsi" w:cstheme="majorHAnsi"/>
          <w:sz w:val="22"/>
          <w:szCs w:val="22"/>
        </w:rPr>
        <w:t xml:space="preserve"> Dit is </w:t>
      </w:r>
      <w:r w:rsidR="00C23E14">
        <w:rPr>
          <w:rFonts w:asciiTheme="majorHAnsi" w:hAnsiTheme="majorHAnsi" w:cstheme="majorHAnsi"/>
          <w:sz w:val="22"/>
          <w:szCs w:val="22"/>
        </w:rPr>
        <w:t xml:space="preserve">dus </w:t>
      </w:r>
      <w:r w:rsidR="001302A9">
        <w:rPr>
          <w:rFonts w:asciiTheme="majorHAnsi" w:hAnsiTheme="majorHAnsi" w:cstheme="majorHAnsi"/>
          <w:sz w:val="22"/>
          <w:szCs w:val="22"/>
        </w:rPr>
        <w:t>een andere insteek dan de bovengenoemde praatkaart of keuzekaart.</w:t>
      </w:r>
    </w:p>
    <w:p w14:paraId="0FDDDD2B" w14:textId="77777777" w:rsidR="00D4187E" w:rsidRDefault="00D4187E">
      <w:pPr>
        <w:rPr>
          <w:rFonts w:asciiTheme="majorHAnsi" w:hAnsiTheme="majorHAnsi" w:cstheme="majorHAnsi"/>
          <w:sz w:val="22"/>
          <w:szCs w:val="22"/>
        </w:rPr>
      </w:pPr>
    </w:p>
    <w:p w14:paraId="076A15AB" w14:textId="4E9F3AC2" w:rsidR="0043563A" w:rsidRDefault="0043563A">
      <w:pPr>
        <w:rPr>
          <w:rFonts w:asciiTheme="majorHAnsi" w:hAnsiTheme="majorHAnsi" w:cstheme="majorHAnsi"/>
          <w:sz w:val="22"/>
          <w:szCs w:val="22"/>
        </w:rPr>
      </w:pPr>
      <w:r>
        <w:rPr>
          <w:rFonts w:asciiTheme="majorHAnsi" w:hAnsiTheme="majorHAnsi" w:cstheme="majorHAnsi"/>
          <w:sz w:val="22"/>
          <w:szCs w:val="22"/>
        </w:rPr>
        <w:t xml:space="preserve">Om </w:t>
      </w:r>
      <w:r w:rsidR="009E7621">
        <w:rPr>
          <w:rFonts w:asciiTheme="majorHAnsi" w:hAnsiTheme="majorHAnsi" w:cstheme="majorHAnsi"/>
          <w:sz w:val="22"/>
          <w:szCs w:val="22"/>
        </w:rPr>
        <w:t xml:space="preserve">het </w:t>
      </w:r>
      <w:r w:rsidR="008B7734">
        <w:rPr>
          <w:rFonts w:asciiTheme="majorHAnsi" w:hAnsiTheme="majorHAnsi" w:cstheme="majorHAnsi"/>
          <w:sz w:val="22"/>
          <w:szCs w:val="22"/>
        </w:rPr>
        <w:t xml:space="preserve">onderzoek op een juiste manier uit te voeren is het verdeeld </w:t>
      </w:r>
      <w:r w:rsidR="007F3D1F">
        <w:rPr>
          <w:rFonts w:asciiTheme="majorHAnsi" w:hAnsiTheme="majorHAnsi" w:cstheme="majorHAnsi"/>
          <w:sz w:val="22"/>
          <w:szCs w:val="22"/>
        </w:rPr>
        <w:t xml:space="preserve">in </w:t>
      </w:r>
      <w:r w:rsidR="00830567">
        <w:rPr>
          <w:rFonts w:asciiTheme="majorHAnsi" w:hAnsiTheme="majorHAnsi" w:cstheme="majorHAnsi"/>
          <w:sz w:val="22"/>
          <w:szCs w:val="22"/>
        </w:rPr>
        <w:t>twee delen</w:t>
      </w:r>
      <w:r w:rsidR="008B7734">
        <w:rPr>
          <w:rFonts w:asciiTheme="majorHAnsi" w:hAnsiTheme="majorHAnsi" w:cstheme="majorHAnsi"/>
          <w:sz w:val="22"/>
          <w:szCs w:val="22"/>
        </w:rPr>
        <w:t xml:space="preserve"> met ieder een eigen hoofdvraag.</w:t>
      </w:r>
    </w:p>
    <w:p w14:paraId="1B81A3A2" w14:textId="4DF1B59A" w:rsidR="0043563A" w:rsidRDefault="00830567">
      <w:pPr>
        <w:rPr>
          <w:rFonts w:asciiTheme="majorHAnsi" w:hAnsiTheme="majorHAnsi" w:cstheme="majorHAnsi"/>
          <w:sz w:val="22"/>
          <w:szCs w:val="22"/>
        </w:rPr>
      </w:pPr>
      <w:r>
        <w:rPr>
          <w:rFonts w:asciiTheme="majorHAnsi" w:hAnsiTheme="majorHAnsi" w:cstheme="majorHAnsi"/>
          <w:sz w:val="22"/>
          <w:szCs w:val="22"/>
        </w:rPr>
        <w:t xml:space="preserve">Ten eerste hebben wij onderzocht </w:t>
      </w:r>
      <w:r w:rsidR="0043563A">
        <w:rPr>
          <w:rFonts w:asciiTheme="majorHAnsi" w:hAnsiTheme="majorHAnsi" w:cstheme="majorHAnsi"/>
          <w:sz w:val="22"/>
          <w:szCs w:val="22"/>
        </w:rPr>
        <w:t xml:space="preserve">wat de meest voorkomende en meest heldere beschrijvingen waren op de enquêtevraag, zodat deze konden worden opgenomen in </w:t>
      </w:r>
      <w:r w:rsidR="00E56356">
        <w:rPr>
          <w:rFonts w:asciiTheme="majorHAnsi" w:hAnsiTheme="majorHAnsi" w:cstheme="majorHAnsi"/>
          <w:sz w:val="22"/>
          <w:szCs w:val="22"/>
        </w:rPr>
        <w:t xml:space="preserve">de conceptversie van </w:t>
      </w:r>
      <w:r w:rsidR="0043563A">
        <w:rPr>
          <w:rFonts w:asciiTheme="majorHAnsi" w:hAnsiTheme="majorHAnsi" w:cstheme="majorHAnsi"/>
          <w:sz w:val="22"/>
          <w:szCs w:val="22"/>
        </w:rPr>
        <w:t xml:space="preserve">het Hypowoordenboek. </w:t>
      </w:r>
    </w:p>
    <w:p w14:paraId="7BD02585" w14:textId="2A156C5F" w:rsidR="005C6B88" w:rsidRDefault="00830567">
      <w:pPr>
        <w:rPr>
          <w:rFonts w:asciiTheme="majorHAnsi" w:hAnsiTheme="majorHAnsi" w:cstheme="majorHAnsi"/>
          <w:sz w:val="22"/>
          <w:szCs w:val="22"/>
        </w:rPr>
      </w:pPr>
      <w:r>
        <w:rPr>
          <w:rFonts w:asciiTheme="majorHAnsi" w:hAnsiTheme="majorHAnsi" w:cstheme="majorHAnsi"/>
          <w:sz w:val="22"/>
          <w:szCs w:val="22"/>
        </w:rPr>
        <w:t>Ten tweede hebben wij onderzocht</w:t>
      </w:r>
      <w:r w:rsidR="0043563A">
        <w:rPr>
          <w:rFonts w:asciiTheme="majorHAnsi" w:hAnsiTheme="majorHAnsi" w:cstheme="majorHAnsi"/>
          <w:sz w:val="22"/>
          <w:szCs w:val="22"/>
        </w:rPr>
        <w:t xml:space="preserve"> of de hypothyreoïdie</w:t>
      </w:r>
      <w:r w:rsidR="00660C88">
        <w:rPr>
          <w:rFonts w:asciiTheme="majorHAnsi" w:hAnsiTheme="majorHAnsi" w:cstheme="majorHAnsi"/>
          <w:sz w:val="22"/>
          <w:szCs w:val="22"/>
        </w:rPr>
        <w:t xml:space="preserve"> </w:t>
      </w:r>
      <w:r w:rsidR="0043563A">
        <w:rPr>
          <w:rFonts w:asciiTheme="majorHAnsi" w:hAnsiTheme="majorHAnsi" w:cstheme="majorHAnsi"/>
          <w:sz w:val="22"/>
          <w:szCs w:val="22"/>
        </w:rPr>
        <w:t xml:space="preserve">patiënten het Hypowoordenboek begrijpen en of zij de omschreven klachten ervaren als hun eigen klachten. </w:t>
      </w:r>
      <w:r w:rsidR="00A30DAF" w:rsidRPr="00A30DAF">
        <w:rPr>
          <w:rFonts w:asciiTheme="majorHAnsi" w:hAnsiTheme="majorHAnsi" w:cstheme="majorHAnsi"/>
          <w:sz w:val="22"/>
          <w:szCs w:val="22"/>
        </w:rPr>
        <w:t>Het Hypowoordenboek is een initiatief vanuit het</w:t>
      </w:r>
      <w:r w:rsidR="004D5CF2">
        <w:rPr>
          <w:rFonts w:asciiTheme="majorHAnsi" w:hAnsiTheme="majorHAnsi" w:cstheme="majorHAnsi"/>
          <w:sz w:val="22"/>
          <w:szCs w:val="22"/>
        </w:rPr>
        <w:t xml:space="preserve"> lectoraat</w:t>
      </w:r>
      <w:r w:rsidR="00A30DAF" w:rsidRPr="00A30DAF">
        <w:rPr>
          <w:rFonts w:asciiTheme="majorHAnsi" w:hAnsiTheme="majorHAnsi" w:cstheme="majorHAnsi"/>
          <w:sz w:val="22"/>
          <w:szCs w:val="22"/>
        </w:rPr>
        <w:t xml:space="preserve"> IZF in samenwerking met de Schildklier Organisatie Nederland</w:t>
      </w:r>
      <w:r w:rsidR="00A30DAF">
        <w:rPr>
          <w:rFonts w:asciiTheme="majorHAnsi" w:hAnsiTheme="majorHAnsi" w:cstheme="majorHAnsi"/>
          <w:sz w:val="22"/>
          <w:szCs w:val="22"/>
        </w:rPr>
        <w:t xml:space="preserve"> (SON)</w:t>
      </w:r>
      <w:r w:rsidR="00A30DAF" w:rsidRPr="00A30DAF">
        <w:rPr>
          <w:rFonts w:asciiTheme="majorHAnsi" w:hAnsiTheme="majorHAnsi" w:cstheme="majorHAnsi"/>
          <w:sz w:val="22"/>
          <w:szCs w:val="22"/>
        </w:rPr>
        <w:t>.</w:t>
      </w:r>
      <w:r w:rsidR="004D5CF2">
        <w:rPr>
          <w:rFonts w:asciiTheme="majorHAnsi" w:hAnsiTheme="majorHAnsi" w:cstheme="majorHAnsi"/>
          <w:sz w:val="22"/>
          <w:szCs w:val="22"/>
        </w:rPr>
        <w:t xml:space="preserve"> Het Hypowoordenboek zal worden aangeboden aan de SON</w:t>
      </w:r>
      <w:r w:rsidR="009538C8">
        <w:rPr>
          <w:rFonts w:asciiTheme="majorHAnsi" w:hAnsiTheme="majorHAnsi" w:cstheme="majorHAnsi"/>
          <w:sz w:val="22"/>
          <w:szCs w:val="22"/>
        </w:rPr>
        <w:t xml:space="preserve"> zodat het beschikbaar kan komen als hulptool voor de patiënt.</w:t>
      </w:r>
      <w:bookmarkEnd w:id="0"/>
    </w:p>
    <w:p w14:paraId="66F16C0F" w14:textId="77777777" w:rsidR="001611AA" w:rsidRDefault="001611AA">
      <w:pPr>
        <w:rPr>
          <w:rFonts w:cstheme="minorHAnsi"/>
          <w:b/>
          <w:bCs/>
          <w:color w:val="833C0B" w:themeColor="accent2" w:themeShade="80"/>
        </w:rPr>
      </w:pPr>
    </w:p>
    <w:p w14:paraId="2B32EC3E" w14:textId="6528BD42" w:rsidR="005C6B88" w:rsidRPr="000376A6" w:rsidRDefault="005C6B88">
      <w:pPr>
        <w:rPr>
          <w:rFonts w:cstheme="minorHAnsi"/>
          <w:color w:val="833C0B" w:themeColor="accent2" w:themeShade="80"/>
          <w:sz w:val="22"/>
          <w:szCs w:val="22"/>
        </w:rPr>
      </w:pPr>
      <w:r w:rsidRPr="000376A6">
        <w:rPr>
          <w:rFonts w:cstheme="minorHAnsi"/>
          <w:b/>
          <w:bCs/>
          <w:color w:val="833C0B" w:themeColor="accent2" w:themeShade="80"/>
        </w:rPr>
        <w:t>Methode</w:t>
      </w:r>
    </w:p>
    <w:p w14:paraId="413D7F23" w14:textId="1E823667" w:rsidR="00F667C6" w:rsidRPr="00DA7273" w:rsidRDefault="007F3D1F" w:rsidP="00F667C6">
      <w:pPr>
        <w:rPr>
          <w:rFonts w:asciiTheme="majorHAnsi" w:hAnsiTheme="majorHAnsi" w:cstheme="majorHAnsi"/>
          <w:sz w:val="22"/>
          <w:szCs w:val="22"/>
        </w:rPr>
      </w:pPr>
      <w:r w:rsidRPr="007F3D1F">
        <w:rPr>
          <w:rFonts w:asciiTheme="majorHAnsi" w:hAnsiTheme="majorHAnsi" w:cstheme="majorHAnsi"/>
          <w:sz w:val="22"/>
          <w:szCs w:val="22"/>
        </w:rPr>
        <w:t xml:space="preserve">In het eerste </w:t>
      </w:r>
      <w:r>
        <w:rPr>
          <w:rFonts w:asciiTheme="majorHAnsi" w:hAnsiTheme="majorHAnsi" w:cstheme="majorHAnsi"/>
          <w:sz w:val="22"/>
          <w:szCs w:val="22"/>
        </w:rPr>
        <w:t>deel</w:t>
      </w:r>
      <w:r w:rsidR="00F667C6">
        <w:rPr>
          <w:rFonts w:asciiTheme="majorHAnsi" w:hAnsiTheme="majorHAnsi" w:cstheme="majorHAnsi"/>
          <w:sz w:val="22"/>
          <w:szCs w:val="22"/>
        </w:rPr>
        <w:t xml:space="preserve"> </w:t>
      </w:r>
      <w:r>
        <w:rPr>
          <w:rFonts w:asciiTheme="majorHAnsi" w:hAnsiTheme="majorHAnsi" w:cstheme="majorHAnsi"/>
          <w:sz w:val="22"/>
          <w:szCs w:val="22"/>
        </w:rPr>
        <w:t xml:space="preserve">van het onderzoek is er </w:t>
      </w:r>
      <w:r w:rsidR="00F667C6">
        <w:rPr>
          <w:rFonts w:asciiTheme="majorHAnsi" w:hAnsiTheme="majorHAnsi" w:cstheme="majorHAnsi"/>
          <w:sz w:val="22"/>
          <w:szCs w:val="22"/>
        </w:rPr>
        <w:t xml:space="preserve">gebruik gemaakt van een kwalitatieve methode namelijk de gefundeerde theoriebenadering (grounded theory) </w:t>
      </w:r>
      <w:sdt>
        <w:sdtPr>
          <w:rPr>
            <w:rFonts w:asciiTheme="majorHAnsi" w:hAnsiTheme="majorHAnsi" w:cstheme="majorHAnsi"/>
            <w:i/>
            <w:iCs/>
            <w:sz w:val="22"/>
            <w:szCs w:val="22"/>
          </w:rPr>
          <w:id w:val="665904710"/>
          <w:citation/>
        </w:sdtPr>
        <w:sdtContent>
          <w:r w:rsidR="00F667C6" w:rsidRPr="004232AD">
            <w:rPr>
              <w:rFonts w:asciiTheme="majorHAnsi" w:hAnsiTheme="majorHAnsi" w:cstheme="majorHAnsi"/>
              <w:i/>
              <w:iCs/>
              <w:sz w:val="22"/>
              <w:szCs w:val="22"/>
            </w:rPr>
            <w:fldChar w:fldCharType="begin"/>
          </w:r>
          <w:r w:rsidR="00F667C6" w:rsidRPr="004232AD">
            <w:rPr>
              <w:rFonts w:asciiTheme="majorHAnsi" w:hAnsiTheme="majorHAnsi" w:cstheme="majorHAnsi"/>
              <w:i/>
              <w:iCs/>
              <w:sz w:val="22"/>
              <w:szCs w:val="22"/>
            </w:rPr>
            <w:instrText xml:space="preserve"> CITATION Baa19 \l 1043 </w:instrText>
          </w:r>
          <w:r w:rsidR="00F667C6" w:rsidRPr="004232AD">
            <w:rPr>
              <w:rFonts w:asciiTheme="majorHAnsi" w:hAnsiTheme="majorHAnsi" w:cstheme="majorHAnsi"/>
              <w:i/>
              <w:iCs/>
              <w:sz w:val="22"/>
              <w:szCs w:val="22"/>
            </w:rPr>
            <w:fldChar w:fldCharType="separate"/>
          </w:r>
          <w:r w:rsidR="00E81304" w:rsidRPr="00E81304">
            <w:rPr>
              <w:rFonts w:asciiTheme="majorHAnsi" w:hAnsiTheme="majorHAnsi" w:cstheme="majorHAnsi"/>
              <w:noProof/>
              <w:sz w:val="22"/>
              <w:szCs w:val="22"/>
            </w:rPr>
            <w:t>(Baarda, 2019)</w:t>
          </w:r>
          <w:r w:rsidR="00F667C6" w:rsidRPr="004232AD">
            <w:rPr>
              <w:rFonts w:asciiTheme="majorHAnsi" w:hAnsiTheme="majorHAnsi" w:cstheme="majorHAnsi"/>
              <w:i/>
              <w:iCs/>
              <w:sz w:val="22"/>
              <w:szCs w:val="22"/>
            </w:rPr>
            <w:fldChar w:fldCharType="end"/>
          </w:r>
        </w:sdtContent>
      </w:sdt>
      <w:r w:rsidR="00F667C6">
        <w:rPr>
          <w:rFonts w:asciiTheme="majorHAnsi" w:hAnsiTheme="majorHAnsi" w:cstheme="majorHAnsi"/>
          <w:sz w:val="22"/>
          <w:szCs w:val="22"/>
        </w:rPr>
        <w:t xml:space="preserve">. Dit houdt in dat de data open en axiaal gecodeerd wordt. </w:t>
      </w:r>
      <w:r w:rsidR="0011707C">
        <w:rPr>
          <w:rFonts w:asciiTheme="majorHAnsi" w:hAnsiTheme="majorHAnsi" w:cstheme="majorHAnsi"/>
          <w:sz w:val="22"/>
          <w:szCs w:val="22"/>
        </w:rPr>
        <w:t>Eerst</w:t>
      </w:r>
      <w:r w:rsidR="00F667C6">
        <w:rPr>
          <w:rFonts w:asciiTheme="majorHAnsi" w:hAnsiTheme="majorHAnsi" w:cstheme="majorHAnsi"/>
          <w:sz w:val="22"/>
          <w:szCs w:val="22"/>
        </w:rPr>
        <w:t xml:space="preserve"> wordt er gestart met open coderen. Hierbij hebben wij codes gegeven aan de stukken tekst. Vervolgens is er axiaal gecodeerd waarbij de codes gereduceerd zijn en samengevoegd zijn. Hieruit zijn de thema’s ontstaan </w:t>
      </w:r>
      <w:sdt>
        <w:sdtPr>
          <w:rPr>
            <w:rFonts w:asciiTheme="majorHAnsi" w:hAnsiTheme="majorHAnsi" w:cstheme="majorHAnsi"/>
            <w:i/>
            <w:iCs/>
            <w:sz w:val="22"/>
            <w:szCs w:val="22"/>
          </w:rPr>
          <w:id w:val="2094355084"/>
          <w:citation/>
        </w:sdtPr>
        <w:sdtContent>
          <w:r w:rsidR="00F667C6" w:rsidRPr="004232AD">
            <w:rPr>
              <w:rFonts w:asciiTheme="majorHAnsi" w:hAnsiTheme="majorHAnsi" w:cstheme="majorHAnsi"/>
              <w:i/>
              <w:iCs/>
              <w:sz w:val="22"/>
              <w:szCs w:val="22"/>
            </w:rPr>
            <w:fldChar w:fldCharType="begin"/>
          </w:r>
          <w:r w:rsidR="00F667C6" w:rsidRPr="004232AD">
            <w:rPr>
              <w:rFonts w:asciiTheme="majorHAnsi" w:hAnsiTheme="majorHAnsi" w:cstheme="majorHAnsi"/>
              <w:i/>
              <w:iCs/>
              <w:sz w:val="22"/>
              <w:szCs w:val="22"/>
            </w:rPr>
            <w:instrText xml:space="preserve"> CITATION Baa19 \l 1043 </w:instrText>
          </w:r>
          <w:r w:rsidR="00F667C6" w:rsidRPr="004232AD">
            <w:rPr>
              <w:rFonts w:asciiTheme="majorHAnsi" w:hAnsiTheme="majorHAnsi" w:cstheme="majorHAnsi"/>
              <w:i/>
              <w:iCs/>
              <w:sz w:val="22"/>
              <w:szCs w:val="22"/>
            </w:rPr>
            <w:fldChar w:fldCharType="separate"/>
          </w:r>
          <w:r w:rsidR="00E81304" w:rsidRPr="00E81304">
            <w:rPr>
              <w:rFonts w:asciiTheme="majorHAnsi" w:hAnsiTheme="majorHAnsi" w:cstheme="majorHAnsi"/>
              <w:noProof/>
              <w:sz w:val="22"/>
              <w:szCs w:val="22"/>
            </w:rPr>
            <w:t>(Baarda, 2019)</w:t>
          </w:r>
          <w:r w:rsidR="00F667C6" w:rsidRPr="004232AD">
            <w:rPr>
              <w:rFonts w:asciiTheme="majorHAnsi" w:hAnsiTheme="majorHAnsi" w:cstheme="majorHAnsi"/>
              <w:i/>
              <w:iCs/>
              <w:sz w:val="22"/>
              <w:szCs w:val="22"/>
            </w:rPr>
            <w:fldChar w:fldCharType="end"/>
          </w:r>
        </w:sdtContent>
      </w:sdt>
      <w:r w:rsidR="00F667C6">
        <w:rPr>
          <w:rFonts w:asciiTheme="majorHAnsi" w:hAnsiTheme="majorHAnsi" w:cstheme="majorHAnsi"/>
          <w:sz w:val="22"/>
          <w:szCs w:val="22"/>
        </w:rPr>
        <w:t xml:space="preserve">. </w:t>
      </w:r>
      <w:r w:rsidR="00F667C6" w:rsidRPr="00402EE6">
        <w:rPr>
          <w:rFonts w:asciiTheme="majorHAnsi" w:hAnsiTheme="majorHAnsi" w:cstheme="majorHAnsi"/>
          <w:sz w:val="22"/>
          <w:szCs w:val="22"/>
        </w:rPr>
        <w:t>Het is een kwalitatief design vanwege de open onderzoeksvraag</w:t>
      </w:r>
      <w:r w:rsidR="00402EE6" w:rsidRPr="00402EE6">
        <w:rPr>
          <w:rFonts w:asciiTheme="majorHAnsi" w:hAnsiTheme="majorHAnsi" w:cstheme="majorHAnsi"/>
          <w:sz w:val="22"/>
          <w:szCs w:val="22"/>
        </w:rPr>
        <w:t>. Wij willen namelijk</w:t>
      </w:r>
      <w:r w:rsidR="00F667C6" w:rsidRPr="00402EE6">
        <w:rPr>
          <w:rFonts w:asciiTheme="majorHAnsi" w:hAnsiTheme="majorHAnsi" w:cstheme="majorHAnsi"/>
          <w:sz w:val="22"/>
          <w:szCs w:val="22"/>
        </w:rPr>
        <w:t xml:space="preserve"> </w:t>
      </w:r>
      <w:r w:rsidR="00402EE6" w:rsidRPr="00402EE6">
        <w:rPr>
          <w:rFonts w:asciiTheme="majorHAnsi" w:hAnsiTheme="majorHAnsi" w:cstheme="majorHAnsi"/>
          <w:sz w:val="22"/>
          <w:szCs w:val="22"/>
        </w:rPr>
        <w:t>weten</w:t>
      </w:r>
      <w:r w:rsidR="00F667C6" w:rsidRPr="00402EE6">
        <w:rPr>
          <w:rFonts w:asciiTheme="majorHAnsi" w:hAnsiTheme="majorHAnsi" w:cstheme="majorHAnsi"/>
          <w:sz w:val="22"/>
          <w:szCs w:val="22"/>
        </w:rPr>
        <w:t xml:space="preserve"> wat de meest voorkomende en meest heldere beschrijvingen zijn.</w:t>
      </w:r>
      <w:r w:rsidR="00F667C6">
        <w:rPr>
          <w:rFonts w:asciiTheme="majorHAnsi" w:hAnsiTheme="majorHAnsi" w:cstheme="majorHAnsi"/>
          <w:sz w:val="22"/>
          <w:szCs w:val="22"/>
        </w:rPr>
        <w:t xml:space="preserve"> Het meetinstrument betreft de analyse op de te</w:t>
      </w:r>
      <w:r w:rsidR="008F3299">
        <w:rPr>
          <w:rFonts w:asciiTheme="majorHAnsi" w:hAnsiTheme="majorHAnsi" w:cstheme="majorHAnsi"/>
          <w:sz w:val="22"/>
          <w:szCs w:val="22"/>
        </w:rPr>
        <w:t>ks</w:t>
      </w:r>
      <w:r w:rsidR="00F667C6">
        <w:rPr>
          <w:rFonts w:asciiTheme="majorHAnsi" w:hAnsiTheme="majorHAnsi" w:cstheme="majorHAnsi"/>
          <w:sz w:val="22"/>
          <w:szCs w:val="22"/>
        </w:rPr>
        <w:t>t van de open veld vraag ‘Hoe voelt hypothyreoïdie voor u?’</w:t>
      </w:r>
      <w:r w:rsidR="00F667C6" w:rsidRPr="009538C8">
        <w:rPr>
          <w:rFonts w:asciiTheme="majorHAnsi" w:hAnsiTheme="majorHAnsi" w:cstheme="majorHAnsi"/>
          <w:sz w:val="22"/>
          <w:szCs w:val="22"/>
        </w:rPr>
        <w:t xml:space="preserve"> </w:t>
      </w:r>
      <w:r w:rsidR="00F667C6">
        <w:rPr>
          <w:rFonts w:asciiTheme="majorHAnsi" w:hAnsiTheme="majorHAnsi" w:cstheme="majorHAnsi"/>
          <w:sz w:val="22"/>
          <w:szCs w:val="22"/>
        </w:rPr>
        <w:t xml:space="preserve">m.b.v. de software Atlas.ti. </w:t>
      </w:r>
      <w:r w:rsidR="009C48E6">
        <w:rPr>
          <w:rFonts w:asciiTheme="majorHAnsi" w:hAnsiTheme="majorHAnsi" w:cstheme="majorHAnsi"/>
          <w:sz w:val="22"/>
          <w:szCs w:val="22"/>
        </w:rPr>
        <w:t>Er is p</w:t>
      </w:r>
      <w:r w:rsidR="00F667C6" w:rsidRPr="00874711">
        <w:rPr>
          <w:rFonts w:asciiTheme="majorHAnsi" w:hAnsiTheme="majorHAnsi" w:cstheme="majorHAnsi"/>
          <w:sz w:val="22"/>
          <w:szCs w:val="22"/>
        </w:rPr>
        <w:t>er thema met de daarbij behorende codes</w:t>
      </w:r>
      <w:r w:rsidR="00874711" w:rsidRPr="00874711">
        <w:rPr>
          <w:rFonts w:asciiTheme="majorHAnsi" w:hAnsiTheme="majorHAnsi" w:cstheme="majorHAnsi"/>
          <w:sz w:val="22"/>
          <w:szCs w:val="22"/>
        </w:rPr>
        <w:t xml:space="preserve"> </w:t>
      </w:r>
      <w:r w:rsidR="00F667C6" w:rsidRPr="00874711">
        <w:rPr>
          <w:rFonts w:asciiTheme="majorHAnsi" w:hAnsiTheme="majorHAnsi" w:cstheme="majorHAnsi"/>
          <w:sz w:val="22"/>
          <w:szCs w:val="22"/>
        </w:rPr>
        <w:t>een woordwolk gemaakt</w:t>
      </w:r>
      <w:r w:rsidR="00874711" w:rsidRPr="00874711">
        <w:rPr>
          <w:rFonts w:asciiTheme="majorHAnsi" w:hAnsiTheme="majorHAnsi" w:cstheme="majorHAnsi"/>
          <w:sz w:val="22"/>
          <w:szCs w:val="22"/>
        </w:rPr>
        <w:t>,</w:t>
      </w:r>
      <w:r w:rsidR="00F667C6" w:rsidRPr="00874711">
        <w:rPr>
          <w:rFonts w:asciiTheme="majorHAnsi" w:hAnsiTheme="majorHAnsi" w:cstheme="majorHAnsi"/>
          <w:sz w:val="22"/>
          <w:szCs w:val="22"/>
        </w:rPr>
        <w:t xml:space="preserve"> ook wel ‘Word Clouds’ genoemd.</w:t>
      </w:r>
      <w:r w:rsidR="00F667C6">
        <w:rPr>
          <w:rFonts w:asciiTheme="majorHAnsi" w:hAnsiTheme="majorHAnsi" w:cstheme="majorHAnsi"/>
          <w:sz w:val="22"/>
          <w:szCs w:val="22"/>
        </w:rPr>
        <w:t xml:space="preserve"> De frequentie bepaalt hierbij de grootte van de woorden. De belangrijkste thema’s zijn te </w:t>
      </w:r>
      <w:r w:rsidR="00F667C6">
        <w:rPr>
          <w:rFonts w:asciiTheme="majorHAnsi" w:hAnsiTheme="majorHAnsi" w:cstheme="majorHAnsi"/>
          <w:sz w:val="22"/>
          <w:szCs w:val="22"/>
        </w:rPr>
        <w:t>vinden in de resultaten. De citaten van de respondenten worden (soms geparafraseerd) opgenomen in het Hypowoordenboek. De onderzoekspopulatie bestaat uit</w:t>
      </w:r>
      <w:r w:rsidR="00F667C6">
        <w:rPr>
          <w:rFonts w:asciiTheme="majorHAnsi" w:hAnsiTheme="majorHAnsi" w:cstheme="majorHAnsi"/>
          <w:color w:val="000000" w:themeColor="text1"/>
          <w:sz w:val="22"/>
          <w:szCs w:val="22"/>
        </w:rPr>
        <w:t xml:space="preserve"> </w:t>
      </w:r>
      <w:r w:rsidR="00F667C6" w:rsidRPr="000376A6">
        <w:rPr>
          <w:rFonts w:asciiTheme="majorHAnsi" w:hAnsiTheme="majorHAnsi" w:cstheme="majorHAnsi"/>
          <w:color w:val="000000" w:themeColor="text1"/>
          <w:sz w:val="22"/>
          <w:szCs w:val="22"/>
        </w:rPr>
        <w:t>hypothyreoïdie</w:t>
      </w:r>
      <w:r w:rsidR="00660C88">
        <w:rPr>
          <w:rFonts w:asciiTheme="majorHAnsi" w:hAnsiTheme="majorHAnsi" w:cstheme="majorHAnsi"/>
          <w:color w:val="000000" w:themeColor="text1"/>
          <w:sz w:val="22"/>
          <w:szCs w:val="22"/>
        </w:rPr>
        <w:t xml:space="preserve"> </w:t>
      </w:r>
      <w:r w:rsidR="00F667C6" w:rsidRPr="000376A6">
        <w:rPr>
          <w:rFonts w:asciiTheme="majorHAnsi" w:hAnsiTheme="majorHAnsi" w:cstheme="majorHAnsi"/>
          <w:color w:val="000000" w:themeColor="text1"/>
          <w:sz w:val="22"/>
          <w:szCs w:val="22"/>
        </w:rPr>
        <w:t>patiënten boven de 18 jaar</w:t>
      </w:r>
      <w:r w:rsidR="00F667C6">
        <w:rPr>
          <w:rFonts w:asciiTheme="majorHAnsi" w:hAnsiTheme="majorHAnsi" w:cstheme="majorHAnsi"/>
          <w:color w:val="000000" w:themeColor="text1"/>
          <w:sz w:val="22"/>
          <w:szCs w:val="22"/>
        </w:rPr>
        <w:t xml:space="preserve"> die </w:t>
      </w:r>
      <w:r w:rsidR="00F667C6" w:rsidRPr="000376A6">
        <w:rPr>
          <w:rFonts w:asciiTheme="majorHAnsi" w:hAnsiTheme="majorHAnsi" w:cstheme="majorHAnsi"/>
          <w:color w:val="000000" w:themeColor="text1"/>
          <w:sz w:val="22"/>
          <w:szCs w:val="22"/>
        </w:rPr>
        <w:t>minimaal een halfjaar schildklierhormonen innemen en een officiële diagnose</w:t>
      </w:r>
      <w:r w:rsidR="00F667C6" w:rsidRPr="0053147F">
        <w:rPr>
          <w:rFonts w:asciiTheme="majorHAnsi" w:hAnsiTheme="majorHAnsi" w:cstheme="majorHAnsi"/>
          <w:color w:val="000000" w:themeColor="text1"/>
          <w:sz w:val="22"/>
          <w:szCs w:val="22"/>
        </w:rPr>
        <w:t xml:space="preserve"> </w:t>
      </w:r>
      <w:r w:rsidR="00F667C6" w:rsidRPr="000376A6">
        <w:rPr>
          <w:rFonts w:asciiTheme="majorHAnsi" w:hAnsiTheme="majorHAnsi" w:cstheme="majorHAnsi"/>
          <w:color w:val="000000" w:themeColor="text1"/>
          <w:sz w:val="22"/>
          <w:szCs w:val="22"/>
        </w:rPr>
        <w:t>hypothyreoïdie hebbe</w:t>
      </w:r>
      <w:r w:rsidR="00F667C6">
        <w:rPr>
          <w:rFonts w:asciiTheme="majorHAnsi" w:hAnsiTheme="majorHAnsi" w:cstheme="majorHAnsi"/>
          <w:color w:val="000000" w:themeColor="text1"/>
          <w:sz w:val="22"/>
          <w:szCs w:val="22"/>
        </w:rPr>
        <w:t>n</w:t>
      </w:r>
      <w:r w:rsidR="00F667C6" w:rsidRPr="000376A6">
        <w:rPr>
          <w:rFonts w:asciiTheme="majorHAnsi" w:hAnsiTheme="majorHAnsi" w:cstheme="majorHAnsi"/>
          <w:color w:val="000000" w:themeColor="text1"/>
          <w:sz w:val="22"/>
          <w:szCs w:val="22"/>
        </w:rPr>
        <w:t xml:space="preserve">. De patiënten zijn </w:t>
      </w:r>
      <w:r w:rsidR="00F667C6">
        <w:rPr>
          <w:rFonts w:asciiTheme="majorHAnsi" w:hAnsiTheme="majorHAnsi" w:cstheme="majorHAnsi"/>
          <w:color w:val="000000" w:themeColor="text1"/>
          <w:sz w:val="22"/>
          <w:szCs w:val="22"/>
        </w:rPr>
        <w:t xml:space="preserve">gemaild </w:t>
      </w:r>
      <w:r w:rsidR="00F667C6" w:rsidRPr="000376A6">
        <w:rPr>
          <w:rFonts w:asciiTheme="majorHAnsi" w:hAnsiTheme="majorHAnsi" w:cstheme="majorHAnsi"/>
          <w:color w:val="000000" w:themeColor="text1"/>
          <w:sz w:val="22"/>
          <w:szCs w:val="22"/>
        </w:rPr>
        <w:t>via de</w:t>
      </w:r>
      <w:r w:rsidR="00F667C6">
        <w:rPr>
          <w:rFonts w:asciiTheme="majorHAnsi" w:hAnsiTheme="majorHAnsi" w:cstheme="majorHAnsi"/>
          <w:color w:val="000000" w:themeColor="text1"/>
          <w:sz w:val="22"/>
          <w:szCs w:val="22"/>
        </w:rPr>
        <w:t xml:space="preserve"> </w:t>
      </w:r>
      <w:r w:rsidR="00F667C6" w:rsidRPr="000376A6">
        <w:rPr>
          <w:rFonts w:asciiTheme="majorHAnsi" w:hAnsiTheme="majorHAnsi" w:cstheme="majorHAnsi"/>
          <w:color w:val="000000" w:themeColor="text1"/>
          <w:sz w:val="22"/>
          <w:szCs w:val="22"/>
        </w:rPr>
        <w:t xml:space="preserve">SON </w:t>
      </w:r>
      <w:r w:rsidR="00F667C6" w:rsidRPr="000376A6">
        <w:rPr>
          <w:rFonts w:asciiTheme="majorHAnsi" w:hAnsiTheme="majorHAnsi" w:cstheme="majorHAnsi"/>
          <w:sz w:val="22"/>
          <w:szCs w:val="22"/>
        </w:rPr>
        <w:t>en via De Vereniging Gebruikers van Natuurlijk Schildklierhormoon (VGNS)</w:t>
      </w:r>
      <w:r w:rsidR="00F667C6">
        <w:rPr>
          <w:rFonts w:asciiTheme="majorHAnsi" w:hAnsiTheme="majorHAnsi" w:cstheme="majorHAnsi"/>
          <w:sz w:val="22"/>
          <w:szCs w:val="22"/>
        </w:rPr>
        <w:t>. Tevens zijn er in apotheken en ziekenhuizen affiches opgehangen en is er gebruik gemaakt van social media om respondenten te rekruteren.</w:t>
      </w:r>
      <w:r w:rsidR="00F667C6">
        <w:rPr>
          <w:rFonts w:asciiTheme="majorHAnsi" w:hAnsiTheme="majorHAnsi" w:cstheme="majorHAnsi"/>
          <w:color w:val="000000" w:themeColor="text1"/>
          <w:sz w:val="22"/>
          <w:szCs w:val="22"/>
        </w:rPr>
        <w:t xml:space="preserve"> </w:t>
      </w:r>
    </w:p>
    <w:p w14:paraId="1A7E2245" w14:textId="73F57ACB" w:rsidR="000376A6" w:rsidRDefault="000376A6">
      <w:pPr>
        <w:rPr>
          <w:rFonts w:asciiTheme="majorHAnsi" w:hAnsiTheme="majorHAnsi" w:cstheme="majorHAnsi"/>
          <w:sz w:val="22"/>
          <w:szCs w:val="22"/>
        </w:rPr>
      </w:pPr>
    </w:p>
    <w:p w14:paraId="78BDD76B" w14:textId="47DE52B8" w:rsidR="001611AA" w:rsidRDefault="000376A6">
      <w:pPr>
        <w:rPr>
          <w:rFonts w:asciiTheme="majorHAnsi" w:hAnsiTheme="majorHAnsi" w:cstheme="majorHAnsi"/>
          <w:sz w:val="22"/>
          <w:szCs w:val="22"/>
        </w:rPr>
      </w:pPr>
      <w:r>
        <w:rPr>
          <w:rFonts w:asciiTheme="majorHAnsi" w:hAnsiTheme="majorHAnsi" w:cstheme="majorHAnsi"/>
          <w:sz w:val="22"/>
          <w:szCs w:val="22"/>
        </w:rPr>
        <w:t xml:space="preserve">Het tweede deel van het onderzoek bestond uit het uittesten van de concept versie van het Hypowoordenboek </w:t>
      </w:r>
      <w:r w:rsidR="00965F61">
        <w:rPr>
          <w:rFonts w:asciiTheme="majorHAnsi" w:hAnsiTheme="majorHAnsi" w:cstheme="majorHAnsi"/>
          <w:sz w:val="22"/>
          <w:szCs w:val="22"/>
        </w:rPr>
        <w:t xml:space="preserve">door middel </w:t>
      </w:r>
      <w:r>
        <w:rPr>
          <w:rFonts w:asciiTheme="majorHAnsi" w:hAnsiTheme="majorHAnsi" w:cstheme="majorHAnsi"/>
          <w:sz w:val="22"/>
          <w:szCs w:val="22"/>
        </w:rPr>
        <w:t xml:space="preserve">van een focusgroep als methode. </w:t>
      </w:r>
      <w:r w:rsidR="00223798" w:rsidRPr="00402EE6">
        <w:rPr>
          <w:rFonts w:asciiTheme="majorHAnsi" w:hAnsiTheme="majorHAnsi" w:cstheme="majorHAnsi"/>
          <w:sz w:val="22"/>
          <w:szCs w:val="22"/>
        </w:rPr>
        <w:t xml:space="preserve">Het onderzoek had een explorerend karakter en bestond net als </w:t>
      </w:r>
      <w:r w:rsidR="007F3D1F" w:rsidRPr="00402EE6">
        <w:rPr>
          <w:rFonts w:asciiTheme="majorHAnsi" w:hAnsiTheme="majorHAnsi" w:cstheme="majorHAnsi"/>
          <w:sz w:val="22"/>
          <w:szCs w:val="22"/>
        </w:rPr>
        <w:t>het eerste deel</w:t>
      </w:r>
      <w:r w:rsidR="00223798" w:rsidRPr="00402EE6">
        <w:rPr>
          <w:rFonts w:asciiTheme="majorHAnsi" w:hAnsiTheme="majorHAnsi" w:cstheme="majorHAnsi"/>
          <w:sz w:val="22"/>
          <w:szCs w:val="22"/>
        </w:rPr>
        <w:t xml:space="preserve"> uit een kwalitatief design vanwege de open onderzoeksvraag</w:t>
      </w:r>
      <w:r w:rsidR="00402EE6" w:rsidRPr="00402EE6">
        <w:rPr>
          <w:rFonts w:asciiTheme="majorHAnsi" w:hAnsiTheme="majorHAnsi" w:cstheme="majorHAnsi"/>
          <w:sz w:val="22"/>
          <w:szCs w:val="22"/>
        </w:rPr>
        <w:t>. Wij wilden weten</w:t>
      </w:r>
      <w:r w:rsidR="00223798" w:rsidRPr="00402EE6">
        <w:rPr>
          <w:rFonts w:asciiTheme="majorHAnsi" w:hAnsiTheme="majorHAnsi" w:cstheme="majorHAnsi"/>
          <w:sz w:val="22"/>
          <w:szCs w:val="22"/>
        </w:rPr>
        <w:t xml:space="preserve"> </w:t>
      </w:r>
      <w:r w:rsidR="00FE1A39" w:rsidRPr="00402EE6">
        <w:rPr>
          <w:rFonts w:asciiTheme="majorHAnsi" w:hAnsiTheme="majorHAnsi" w:cstheme="majorHAnsi"/>
          <w:sz w:val="22"/>
          <w:szCs w:val="22"/>
        </w:rPr>
        <w:t xml:space="preserve">of </w:t>
      </w:r>
      <w:r w:rsidR="00223798" w:rsidRPr="00402EE6">
        <w:rPr>
          <w:rFonts w:asciiTheme="majorHAnsi" w:hAnsiTheme="majorHAnsi" w:cstheme="majorHAnsi"/>
          <w:color w:val="000000" w:themeColor="text1"/>
          <w:sz w:val="22"/>
          <w:szCs w:val="22"/>
        </w:rPr>
        <w:t>de hypothyreoïdie</w:t>
      </w:r>
      <w:r w:rsidR="00660C88" w:rsidRPr="00402EE6">
        <w:rPr>
          <w:rFonts w:asciiTheme="majorHAnsi" w:hAnsiTheme="majorHAnsi" w:cstheme="majorHAnsi"/>
          <w:color w:val="000000" w:themeColor="text1"/>
          <w:sz w:val="22"/>
          <w:szCs w:val="22"/>
        </w:rPr>
        <w:t xml:space="preserve"> </w:t>
      </w:r>
      <w:r w:rsidR="00223798" w:rsidRPr="00402EE6">
        <w:rPr>
          <w:rFonts w:asciiTheme="majorHAnsi" w:hAnsiTheme="majorHAnsi" w:cstheme="majorHAnsi"/>
          <w:color w:val="000000" w:themeColor="text1"/>
          <w:sz w:val="22"/>
          <w:szCs w:val="22"/>
        </w:rPr>
        <w:t xml:space="preserve">patiënten </w:t>
      </w:r>
      <w:r w:rsidR="00FE1A39" w:rsidRPr="00402EE6">
        <w:rPr>
          <w:rFonts w:asciiTheme="majorHAnsi" w:hAnsiTheme="majorHAnsi" w:cstheme="majorHAnsi"/>
          <w:color w:val="000000" w:themeColor="text1"/>
          <w:sz w:val="22"/>
          <w:szCs w:val="22"/>
        </w:rPr>
        <w:t xml:space="preserve">de omschrijvingen in </w:t>
      </w:r>
      <w:r w:rsidR="00223798" w:rsidRPr="00402EE6">
        <w:rPr>
          <w:rFonts w:asciiTheme="majorHAnsi" w:hAnsiTheme="majorHAnsi" w:cstheme="majorHAnsi"/>
          <w:color w:val="000000" w:themeColor="text1"/>
          <w:sz w:val="22"/>
          <w:szCs w:val="22"/>
        </w:rPr>
        <w:t xml:space="preserve">het Hypowoordenboek </w:t>
      </w:r>
      <w:r w:rsidR="00FE1A39" w:rsidRPr="00402EE6">
        <w:rPr>
          <w:rFonts w:asciiTheme="majorHAnsi" w:hAnsiTheme="majorHAnsi" w:cstheme="majorHAnsi"/>
          <w:color w:val="000000" w:themeColor="text1"/>
          <w:sz w:val="22"/>
          <w:szCs w:val="22"/>
        </w:rPr>
        <w:t xml:space="preserve">begrijpen </w:t>
      </w:r>
      <w:r w:rsidR="00223798" w:rsidRPr="00402EE6">
        <w:rPr>
          <w:rFonts w:asciiTheme="majorHAnsi" w:hAnsiTheme="majorHAnsi" w:cstheme="majorHAnsi"/>
          <w:color w:val="000000" w:themeColor="text1"/>
          <w:sz w:val="22"/>
          <w:szCs w:val="22"/>
        </w:rPr>
        <w:t>en ervaren als hun eigen klachten</w:t>
      </w:r>
      <w:r w:rsidR="00402EE6" w:rsidRPr="00402EE6">
        <w:rPr>
          <w:rFonts w:asciiTheme="majorHAnsi" w:hAnsiTheme="majorHAnsi" w:cstheme="majorHAnsi"/>
          <w:color w:val="000000" w:themeColor="text1"/>
          <w:sz w:val="22"/>
          <w:szCs w:val="22"/>
        </w:rPr>
        <w:t>.</w:t>
      </w:r>
      <w:r w:rsidR="00223798" w:rsidRPr="00402EE6">
        <w:rPr>
          <w:rFonts w:asciiTheme="majorHAnsi" w:hAnsiTheme="majorHAnsi" w:cstheme="majorHAnsi"/>
          <w:color w:val="000000" w:themeColor="text1"/>
          <w:sz w:val="22"/>
          <w:szCs w:val="22"/>
        </w:rPr>
        <w:t xml:space="preserve"> </w:t>
      </w:r>
      <w:r w:rsidR="00402EE6" w:rsidRPr="00402EE6">
        <w:rPr>
          <w:rFonts w:asciiTheme="majorHAnsi" w:hAnsiTheme="majorHAnsi" w:cstheme="majorHAnsi"/>
          <w:color w:val="000000" w:themeColor="text1"/>
          <w:sz w:val="22"/>
          <w:szCs w:val="22"/>
        </w:rPr>
        <w:t>Zo kunnen wij</w:t>
      </w:r>
      <w:r w:rsidR="00223798" w:rsidRPr="00402EE6">
        <w:rPr>
          <w:rFonts w:asciiTheme="majorHAnsi" w:hAnsiTheme="majorHAnsi" w:cstheme="majorHAnsi"/>
          <w:color w:val="000000" w:themeColor="text1"/>
          <w:sz w:val="22"/>
          <w:szCs w:val="22"/>
        </w:rPr>
        <w:t xml:space="preserve"> een definitieve versie </w:t>
      </w:r>
      <w:r w:rsidR="00402EE6" w:rsidRPr="00402EE6">
        <w:rPr>
          <w:rFonts w:asciiTheme="majorHAnsi" w:hAnsiTheme="majorHAnsi" w:cstheme="majorHAnsi"/>
          <w:color w:val="000000" w:themeColor="text1"/>
          <w:sz w:val="22"/>
          <w:szCs w:val="22"/>
        </w:rPr>
        <w:t>maken</w:t>
      </w:r>
      <w:r w:rsidR="00BD7573" w:rsidRPr="00402EE6">
        <w:rPr>
          <w:rFonts w:asciiTheme="majorHAnsi" w:hAnsiTheme="majorHAnsi" w:cstheme="majorHAnsi"/>
          <w:color w:val="000000" w:themeColor="text1"/>
          <w:sz w:val="22"/>
          <w:szCs w:val="22"/>
        </w:rPr>
        <w:t xml:space="preserve"> van het Hypowoordenboek</w:t>
      </w:r>
      <w:r w:rsidR="00223798" w:rsidRPr="00402EE6">
        <w:rPr>
          <w:rFonts w:asciiTheme="majorHAnsi" w:hAnsiTheme="majorHAnsi" w:cstheme="majorHAnsi"/>
          <w:color w:val="000000" w:themeColor="text1"/>
          <w:sz w:val="22"/>
          <w:szCs w:val="22"/>
        </w:rPr>
        <w:t>.</w:t>
      </w:r>
      <w:r w:rsidR="00BD7573">
        <w:rPr>
          <w:rFonts w:asciiTheme="majorHAnsi" w:hAnsiTheme="majorHAnsi" w:cstheme="majorHAnsi"/>
          <w:sz w:val="22"/>
          <w:szCs w:val="22"/>
        </w:rPr>
        <w:t xml:space="preserve"> </w:t>
      </w:r>
      <w:r>
        <w:rPr>
          <w:rFonts w:asciiTheme="majorHAnsi" w:hAnsiTheme="majorHAnsi" w:cstheme="majorHAnsi"/>
          <w:sz w:val="22"/>
          <w:szCs w:val="22"/>
        </w:rPr>
        <w:t>De focusgroep bestond</w:t>
      </w:r>
      <w:r w:rsidR="007F3D1F">
        <w:rPr>
          <w:rFonts w:asciiTheme="majorHAnsi" w:hAnsiTheme="majorHAnsi" w:cstheme="majorHAnsi"/>
          <w:sz w:val="22"/>
          <w:szCs w:val="22"/>
        </w:rPr>
        <w:t xml:space="preserve"> uit</w:t>
      </w:r>
      <w:r w:rsidR="00142547">
        <w:rPr>
          <w:rFonts w:asciiTheme="majorHAnsi" w:hAnsiTheme="majorHAnsi" w:cstheme="majorHAnsi"/>
          <w:sz w:val="22"/>
          <w:szCs w:val="22"/>
        </w:rPr>
        <w:t xml:space="preserve"> </w:t>
      </w:r>
      <w:r>
        <w:rPr>
          <w:rFonts w:asciiTheme="majorHAnsi" w:hAnsiTheme="majorHAnsi" w:cstheme="majorHAnsi"/>
          <w:sz w:val="22"/>
          <w:szCs w:val="22"/>
        </w:rPr>
        <w:t>1</w:t>
      </w:r>
      <w:r w:rsidR="00223798">
        <w:rPr>
          <w:rFonts w:asciiTheme="majorHAnsi" w:hAnsiTheme="majorHAnsi" w:cstheme="majorHAnsi"/>
          <w:sz w:val="22"/>
          <w:szCs w:val="22"/>
        </w:rPr>
        <w:t>2</w:t>
      </w:r>
      <w:r>
        <w:rPr>
          <w:rFonts w:asciiTheme="majorHAnsi" w:hAnsiTheme="majorHAnsi" w:cstheme="majorHAnsi"/>
          <w:sz w:val="22"/>
          <w:szCs w:val="22"/>
        </w:rPr>
        <w:t xml:space="preserve"> hypothyreoïdie</w:t>
      </w:r>
      <w:r w:rsidR="00660C88">
        <w:rPr>
          <w:rFonts w:asciiTheme="majorHAnsi" w:hAnsiTheme="majorHAnsi" w:cstheme="majorHAnsi"/>
          <w:sz w:val="22"/>
          <w:szCs w:val="22"/>
        </w:rPr>
        <w:t xml:space="preserve"> </w:t>
      </w:r>
      <w:r>
        <w:rPr>
          <w:rFonts w:asciiTheme="majorHAnsi" w:hAnsiTheme="majorHAnsi" w:cstheme="majorHAnsi"/>
          <w:sz w:val="22"/>
          <w:szCs w:val="22"/>
        </w:rPr>
        <w:t>patiënten die allemaal in min of meerdere mate restklachten ervaren</w:t>
      </w:r>
      <w:r w:rsidR="00142547">
        <w:rPr>
          <w:rFonts w:asciiTheme="majorHAnsi" w:hAnsiTheme="majorHAnsi" w:cstheme="majorHAnsi"/>
          <w:sz w:val="22"/>
          <w:szCs w:val="22"/>
        </w:rPr>
        <w:t xml:space="preserve">, en </w:t>
      </w:r>
      <w:r w:rsidR="006B7D42">
        <w:rPr>
          <w:rFonts w:asciiTheme="majorHAnsi" w:hAnsiTheme="majorHAnsi" w:cstheme="majorHAnsi"/>
          <w:sz w:val="22"/>
          <w:szCs w:val="22"/>
        </w:rPr>
        <w:t xml:space="preserve">daarnaast </w:t>
      </w:r>
      <w:r w:rsidR="00DA51C7">
        <w:rPr>
          <w:rFonts w:asciiTheme="majorHAnsi" w:hAnsiTheme="majorHAnsi" w:cstheme="majorHAnsi"/>
          <w:sz w:val="22"/>
          <w:szCs w:val="22"/>
        </w:rPr>
        <w:t>twee</w:t>
      </w:r>
      <w:r w:rsidR="00142547">
        <w:rPr>
          <w:rFonts w:asciiTheme="majorHAnsi" w:hAnsiTheme="majorHAnsi" w:cstheme="majorHAnsi"/>
          <w:sz w:val="22"/>
          <w:szCs w:val="22"/>
        </w:rPr>
        <w:t xml:space="preserve"> toehoorders van</w:t>
      </w:r>
      <w:r w:rsidR="00B117BE">
        <w:rPr>
          <w:rFonts w:asciiTheme="majorHAnsi" w:hAnsiTheme="majorHAnsi" w:cstheme="majorHAnsi"/>
          <w:sz w:val="22"/>
          <w:szCs w:val="22"/>
        </w:rPr>
        <w:t>uit</w:t>
      </w:r>
      <w:r w:rsidR="00142547">
        <w:rPr>
          <w:rFonts w:asciiTheme="majorHAnsi" w:hAnsiTheme="majorHAnsi" w:cstheme="majorHAnsi"/>
          <w:sz w:val="22"/>
          <w:szCs w:val="22"/>
        </w:rPr>
        <w:t xml:space="preserve"> de SON</w:t>
      </w:r>
      <w:r>
        <w:rPr>
          <w:rFonts w:asciiTheme="majorHAnsi" w:hAnsiTheme="majorHAnsi" w:cstheme="majorHAnsi"/>
          <w:sz w:val="22"/>
          <w:szCs w:val="22"/>
        </w:rPr>
        <w:t xml:space="preserve">. </w:t>
      </w:r>
      <w:r w:rsidR="0011707C">
        <w:rPr>
          <w:rFonts w:asciiTheme="majorHAnsi" w:hAnsiTheme="majorHAnsi" w:cstheme="majorHAnsi"/>
          <w:sz w:val="22"/>
          <w:szCs w:val="22"/>
        </w:rPr>
        <w:t xml:space="preserve">Er </w:t>
      </w:r>
      <w:r w:rsidR="00B12DBF">
        <w:rPr>
          <w:rFonts w:asciiTheme="majorHAnsi" w:hAnsiTheme="majorHAnsi" w:cstheme="majorHAnsi"/>
          <w:sz w:val="22"/>
          <w:szCs w:val="22"/>
        </w:rPr>
        <w:t xml:space="preserve">is </w:t>
      </w:r>
      <w:r w:rsidR="0011707C">
        <w:rPr>
          <w:rFonts w:asciiTheme="majorHAnsi" w:hAnsiTheme="majorHAnsi" w:cstheme="majorHAnsi"/>
          <w:sz w:val="22"/>
          <w:szCs w:val="22"/>
        </w:rPr>
        <w:t xml:space="preserve">voor deze methode </w:t>
      </w:r>
      <w:r w:rsidR="00B12DBF">
        <w:rPr>
          <w:rFonts w:asciiTheme="majorHAnsi" w:hAnsiTheme="majorHAnsi" w:cstheme="majorHAnsi"/>
          <w:sz w:val="22"/>
          <w:szCs w:val="22"/>
        </w:rPr>
        <w:t>gekozen zodat er meer diepgaande informatie</w:t>
      </w:r>
      <w:r w:rsidR="006B7D42" w:rsidRPr="006B7D42">
        <w:rPr>
          <w:rFonts w:asciiTheme="majorHAnsi" w:hAnsiTheme="majorHAnsi" w:cstheme="majorHAnsi"/>
          <w:sz w:val="22"/>
          <w:szCs w:val="22"/>
        </w:rPr>
        <w:t xml:space="preserve"> </w:t>
      </w:r>
      <w:r w:rsidR="006B7D42">
        <w:rPr>
          <w:rFonts w:asciiTheme="majorHAnsi" w:hAnsiTheme="majorHAnsi" w:cstheme="majorHAnsi"/>
          <w:sz w:val="22"/>
          <w:szCs w:val="22"/>
        </w:rPr>
        <w:t>verkregen kon worden,</w:t>
      </w:r>
      <w:r w:rsidR="00B12DBF">
        <w:rPr>
          <w:rFonts w:asciiTheme="majorHAnsi" w:hAnsiTheme="majorHAnsi" w:cstheme="majorHAnsi"/>
          <w:sz w:val="22"/>
          <w:szCs w:val="22"/>
        </w:rPr>
        <w:t xml:space="preserve"> zoals persoonlijke meningen en verhalen. </w:t>
      </w:r>
      <w:r w:rsidR="00B12DBF" w:rsidRPr="00402EE6">
        <w:rPr>
          <w:rFonts w:asciiTheme="majorHAnsi" w:hAnsiTheme="majorHAnsi" w:cstheme="majorHAnsi"/>
          <w:sz w:val="22"/>
          <w:szCs w:val="22"/>
        </w:rPr>
        <w:t xml:space="preserve">De </w:t>
      </w:r>
      <w:r w:rsidRPr="00402EE6">
        <w:rPr>
          <w:rFonts w:asciiTheme="majorHAnsi" w:hAnsiTheme="majorHAnsi" w:cstheme="majorHAnsi"/>
          <w:sz w:val="22"/>
          <w:szCs w:val="22"/>
        </w:rPr>
        <w:t xml:space="preserve">patiënten voor de focusgroep zijn grotendeels benaderd door </w:t>
      </w:r>
      <w:r w:rsidR="00965F61" w:rsidRPr="00402EE6">
        <w:rPr>
          <w:rFonts w:asciiTheme="majorHAnsi" w:hAnsiTheme="majorHAnsi" w:cstheme="majorHAnsi"/>
          <w:sz w:val="22"/>
          <w:szCs w:val="22"/>
        </w:rPr>
        <w:t>de praktijkbegeleider</w:t>
      </w:r>
      <w:r w:rsidRPr="00402EE6">
        <w:rPr>
          <w:rFonts w:asciiTheme="majorHAnsi" w:hAnsiTheme="majorHAnsi" w:cstheme="majorHAnsi"/>
          <w:sz w:val="22"/>
          <w:szCs w:val="22"/>
        </w:rPr>
        <w:t xml:space="preserve"> vanuit haar </w:t>
      </w:r>
      <w:r w:rsidR="00402EE6" w:rsidRPr="00402EE6">
        <w:rPr>
          <w:rFonts w:asciiTheme="majorHAnsi" w:hAnsiTheme="majorHAnsi" w:cstheme="majorHAnsi"/>
          <w:sz w:val="22"/>
          <w:szCs w:val="22"/>
        </w:rPr>
        <w:t xml:space="preserve">eigen </w:t>
      </w:r>
      <w:r w:rsidRPr="00402EE6">
        <w:rPr>
          <w:rFonts w:asciiTheme="majorHAnsi" w:hAnsiTheme="majorHAnsi" w:cstheme="majorHAnsi"/>
          <w:sz w:val="22"/>
          <w:szCs w:val="22"/>
        </w:rPr>
        <w:t>netwerk.</w:t>
      </w:r>
      <w:r>
        <w:rPr>
          <w:rFonts w:asciiTheme="majorHAnsi" w:hAnsiTheme="majorHAnsi" w:cstheme="majorHAnsi"/>
          <w:sz w:val="22"/>
          <w:szCs w:val="22"/>
        </w:rPr>
        <w:t xml:space="preserve"> Dit is gedaan via mail en Facebook. Ook heeft Jerra Coevert zelf een oproep </w:t>
      </w:r>
      <w:r w:rsidR="00223798">
        <w:rPr>
          <w:rFonts w:asciiTheme="majorHAnsi" w:hAnsiTheme="majorHAnsi" w:cstheme="majorHAnsi"/>
          <w:sz w:val="22"/>
          <w:szCs w:val="22"/>
        </w:rPr>
        <w:t xml:space="preserve">op Facebook </w:t>
      </w:r>
      <w:r>
        <w:rPr>
          <w:rFonts w:asciiTheme="majorHAnsi" w:hAnsiTheme="majorHAnsi" w:cstheme="majorHAnsi"/>
          <w:sz w:val="22"/>
          <w:szCs w:val="22"/>
        </w:rPr>
        <w:t xml:space="preserve">gedaan. Als meetinstrument werd er gebruik gemaakt van een topiclijst, welke is gebaseerd op de deelvragen. De topiclijst is </w:t>
      </w:r>
      <w:r w:rsidR="00965F61">
        <w:rPr>
          <w:rFonts w:asciiTheme="majorHAnsi" w:hAnsiTheme="majorHAnsi" w:cstheme="majorHAnsi"/>
          <w:sz w:val="22"/>
          <w:szCs w:val="22"/>
        </w:rPr>
        <w:t xml:space="preserve">door ons </w:t>
      </w:r>
      <w:r>
        <w:rPr>
          <w:rFonts w:asciiTheme="majorHAnsi" w:hAnsiTheme="majorHAnsi" w:cstheme="majorHAnsi"/>
          <w:sz w:val="22"/>
          <w:szCs w:val="22"/>
        </w:rPr>
        <w:t xml:space="preserve">samen afgestemd. Door middel van de topiclijst wordt de </w:t>
      </w:r>
      <w:r w:rsidR="005E1B17">
        <w:rPr>
          <w:rFonts w:asciiTheme="majorHAnsi" w:hAnsiTheme="majorHAnsi" w:cstheme="majorHAnsi"/>
          <w:b/>
          <w:bCs/>
          <w:sz w:val="22"/>
          <w:szCs w:val="22"/>
        </w:rPr>
        <w:t>herkenbaarheid</w:t>
      </w:r>
      <w:r w:rsidR="00531499">
        <w:rPr>
          <w:rFonts w:asciiTheme="majorHAnsi" w:hAnsiTheme="majorHAnsi" w:cstheme="majorHAnsi"/>
          <w:sz w:val="22"/>
          <w:szCs w:val="22"/>
        </w:rPr>
        <w:t xml:space="preserve">, </w:t>
      </w:r>
      <w:r w:rsidRPr="00531499">
        <w:rPr>
          <w:rFonts w:asciiTheme="majorHAnsi" w:hAnsiTheme="majorHAnsi" w:cstheme="majorHAnsi"/>
          <w:b/>
          <w:bCs/>
          <w:sz w:val="22"/>
          <w:szCs w:val="22"/>
        </w:rPr>
        <w:t>toepasbaarheid</w:t>
      </w:r>
      <w:r w:rsidR="00531499">
        <w:rPr>
          <w:rFonts w:asciiTheme="majorHAnsi" w:hAnsiTheme="majorHAnsi" w:cstheme="majorHAnsi"/>
          <w:sz w:val="22"/>
          <w:szCs w:val="22"/>
        </w:rPr>
        <w:t xml:space="preserve"> en </w:t>
      </w:r>
      <w:r w:rsidR="005E1B17">
        <w:rPr>
          <w:rFonts w:asciiTheme="majorHAnsi" w:hAnsiTheme="majorHAnsi" w:cstheme="majorHAnsi"/>
          <w:b/>
          <w:bCs/>
          <w:sz w:val="22"/>
          <w:szCs w:val="22"/>
        </w:rPr>
        <w:t>bruik</w:t>
      </w:r>
      <w:r w:rsidR="00531499" w:rsidRPr="00531499">
        <w:rPr>
          <w:rFonts w:asciiTheme="majorHAnsi" w:hAnsiTheme="majorHAnsi" w:cstheme="majorHAnsi"/>
          <w:b/>
          <w:bCs/>
          <w:sz w:val="22"/>
          <w:szCs w:val="22"/>
        </w:rPr>
        <w:t>baarheid</w:t>
      </w:r>
      <w:r>
        <w:rPr>
          <w:rFonts w:asciiTheme="majorHAnsi" w:hAnsiTheme="majorHAnsi" w:cstheme="majorHAnsi"/>
          <w:sz w:val="22"/>
          <w:szCs w:val="22"/>
        </w:rPr>
        <w:t xml:space="preserve"> achterhaald</w:t>
      </w:r>
      <w:r w:rsidRPr="009731F1">
        <w:rPr>
          <w:rFonts w:asciiTheme="majorHAnsi" w:hAnsiTheme="majorHAnsi" w:cstheme="majorHAnsi"/>
          <w:i/>
          <w:iCs/>
          <w:sz w:val="22"/>
          <w:szCs w:val="22"/>
        </w:rPr>
        <w:t>.</w:t>
      </w:r>
      <w:r>
        <w:rPr>
          <w:rFonts w:asciiTheme="majorHAnsi" w:hAnsiTheme="majorHAnsi" w:cstheme="majorHAnsi"/>
          <w:sz w:val="22"/>
          <w:szCs w:val="22"/>
        </w:rPr>
        <w:t xml:space="preserve"> Één week voor de focusgroep werd de topiclijst samen met de concept versie van het Hypowoordenboek naar de deelnemende patiënten verstuurd.</w:t>
      </w:r>
      <w:r w:rsidR="004074C8">
        <w:rPr>
          <w:rFonts w:asciiTheme="majorHAnsi" w:hAnsiTheme="majorHAnsi" w:cstheme="majorHAnsi"/>
          <w:sz w:val="22"/>
          <w:szCs w:val="22"/>
        </w:rPr>
        <w:t xml:space="preserve"> Het gesprek met de focusgroep werd opgenomen en voor </w:t>
      </w:r>
      <w:r w:rsidR="00DA51C7">
        <w:rPr>
          <w:rFonts w:asciiTheme="majorHAnsi" w:hAnsiTheme="majorHAnsi" w:cstheme="majorHAnsi"/>
          <w:sz w:val="22"/>
          <w:szCs w:val="22"/>
        </w:rPr>
        <w:t>drie</w:t>
      </w:r>
      <w:r w:rsidR="004074C8">
        <w:rPr>
          <w:rFonts w:asciiTheme="majorHAnsi" w:hAnsiTheme="majorHAnsi" w:cstheme="majorHAnsi"/>
          <w:sz w:val="22"/>
          <w:szCs w:val="22"/>
        </w:rPr>
        <w:t xml:space="preserve"> maanden bewaard in een beveiligde omgeving. </w:t>
      </w:r>
      <w:r w:rsidR="00223798">
        <w:rPr>
          <w:rFonts w:asciiTheme="majorHAnsi" w:hAnsiTheme="majorHAnsi" w:cstheme="majorHAnsi"/>
          <w:sz w:val="22"/>
          <w:szCs w:val="22"/>
        </w:rPr>
        <w:t xml:space="preserve">De data vanuit de focusgroep </w:t>
      </w:r>
      <w:r w:rsidR="00B117BE">
        <w:rPr>
          <w:rFonts w:asciiTheme="majorHAnsi" w:hAnsiTheme="majorHAnsi" w:cstheme="majorHAnsi"/>
          <w:sz w:val="22"/>
          <w:szCs w:val="22"/>
        </w:rPr>
        <w:t>is</w:t>
      </w:r>
      <w:r w:rsidR="00223798">
        <w:rPr>
          <w:rFonts w:asciiTheme="majorHAnsi" w:hAnsiTheme="majorHAnsi" w:cstheme="majorHAnsi"/>
          <w:sz w:val="22"/>
          <w:szCs w:val="22"/>
        </w:rPr>
        <w:t xml:space="preserve"> verwerkt in een </w:t>
      </w:r>
      <w:r w:rsidR="008C05FF">
        <w:rPr>
          <w:rFonts w:asciiTheme="majorHAnsi" w:hAnsiTheme="majorHAnsi" w:cstheme="majorHAnsi"/>
          <w:sz w:val="22"/>
          <w:szCs w:val="22"/>
        </w:rPr>
        <w:t xml:space="preserve">gespreksverslag. </w:t>
      </w:r>
      <w:r w:rsidR="00B117BE">
        <w:rPr>
          <w:rFonts w:asciiTheme="majorHAnsi" w:hAnsiTheme="majorHAnsi" w:cstheme="majorHAnsi"/>
          <w:sz w:val="22"/>
          <w:szCs w:val="22"/>
        </w:rPr>
        <w:t>Zie hiervoor bijlage 1.</w:t>
      </w:r>
    </w:p>
    <w:p w14:paraId="652F3FDD" w14:textId="77777777" w:rsidR="00EA109E" w:rsidRDefault="00EA109E">
      <w:pPr>
        <w:rPr>
          <w:rFonts w:asciiTheme="majorHAnsi" w:hAnsiTheme="majorHAnsi" w:cstheme="majorHAnsi"/>
          <w:sz w:val="22"/>
          <w:szCs w:val="22"/>
        </w:rPr>
      </w:pPr>
    </w:p>
    <w:p w14:paraId="2A64EE61" w14:textId="77777777" w:rsidR="00C23E14" w:rsidRDefault="00C23E14">
      <w:pPr>
        <w:rPr>
          <w:rFonts w:cstheme="minorHAnsi"/>
          <w:b/>
          <w:bCs/>
          <w:color w:val="833C0B" w:themeColor="accent2" w:themeShade="80"/>
        </w:rPr>
      </w:pPr>
      <w:r>
        <w:rPr>
          <w:rFonts w:cstheme="minorHAnsi"/>
          <w:b/>
          <w:bCs/>
          <w:color w:val="833C0B" w:themeColor="accent2" w:themeShade="80"/>
        </w:rPr>
        <w:br w:type="page"/>
      </w:r>
    </w:p>
    <w:p w14:paraId="23721DD0" w14:textId="0A539434" w:rsidR="00EA109E" w:rsidRDefault="000969A9">
      <w:pPr>
        <w:rPr>
          <w:rFonts w:cstheme="minorHAnsi"/>
          <w:b/>
          <w:bCs/>
          <w:color w:val="833C0B" w:themeColor="accent2" w:themeShade="80"/>
        </w:rPr>
      </w:pPr>
      <w:r>
        <w:rPr>
          <w:rFonts w:asciiTheme="majorHAnsi" w:hAnsiTheme="majorHAnsi" w:cstheme="majorHAnsi"/>
          <w:noProof/>
          <w:sz w:val="22"/>
          <w:szCs w:val="22"/>
        </w:rPr>
        <w:lastRenderedPageBreak/>
        <w:drawing>
          <wp:anchor distT="0" distB="0" distL="114300" distR="114300" simplePos="0" relativeHeight="251669504" behindDoc="0" locked="0" layoutInCell="1" allowOverlap="1" wp14:anchorId="4608A9B3" wp14:editId="7F661C26">
            <wp:simplePos x="0" y="0"/>
            <wp:positionH relativeFrom="column">
              <wp:posOffset>2919137</wp:posOffset>
            </wp:positionH>
            <wp:positionV relativeFrom="paragraph">
              <wp:posOffset>391</wp:posOffset>
            </wp:positionV>
            <wp:extent cx="3730625" cy="1597025"/>
            <wp:effectExtent l="0" t="0" r="3175" b="3175"/>
            <wp:wrapThrough wrapText="bothSides">
              <wp:wrapPolygon edited="0">
                <wp:start x="0" y="0"/>
                <wp:lineTo x="0" y="21471"/>
                <wp:lineTo x="21545" y="21471"/>
                <wp:lineTo x="2154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1" cstate="print">
                      <a:duotone>
                        <a:schemeClr val="accent2">
                          <a:shade val="45000"/>
                          <a:satMod val="135000"/>
                        </a:schemeClr>
                        <a:prstClr val="white"/>
                      </a:duotone>
                      <a:extLst>
                        <a:ext uri="{28A0092B-C50C-407E-A947-70E740481C1C}">
                          <a14:useLocalDpi xmlns:a14="http://schemas.microsoft.com/office/drawing/2010/main" val="0"/>
                        </a:ext>
                      </a:extLst>
                    </a:blip>
                    <a:srcRect l="13385" t="19107" r="9239" b="16623"/>
                    <a:stretch/>
                  </pic:blipFill>
                  <pic:spPr bwMode="auto">
                    <a:xfrm>
                      <a:off x="0" y="0"/>
                      <a:ext cx="3730625" cy="159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09E">
        <w:rPr>
          <w:rFonts w:cstheme="minorHAnsi"/>
          <w:b/>
          <w:bCs/>
          <w:color w:val="833C0B" w:themeColor="accent2" w:themeShade="80"/>
        </w:rPr>
        <w:t>Resultaten</w:t>
      </w:r>
    </w:p>
    <w:p w14:paraId="2F460D59" w14:textId="0B038483" w:rsidR="0071263A" w:rsidRPr="00EA109E" w:rsidRDefault="0071263A">
      <w:pPr>
        <w:rPr>
          <w:rFonts w:cstheme="minorHAnsi"/>
          <w:color w:val="833C0B" w:themeColor="accent2" w:themeShade="80"/>
          <w:sz w:val="22"/>
          <w:szCs w:val="22"/>
        </w:rPr>
      </w:pPr>
      <w:r>
        <w:rPr>
          <w:rFonts w:asciiTheme="majorHAnsi" w:hAnsiTheme="majorHAnsi" w:cstheme="majorHAnsi"/>
          <w:sz w:val="22"/>
          <w:szCs w:val="22"/>
        </w:rPr>
        <w:t xml:space="preserve">Voor het eerste deel hebben er in totaal 1043 patiënten gereageerd op de enquêtevraag. Dit leverde 131 pagina’s tekst op. In bijlage </w:t>
      </w:r>
      <w:r w:rsidR="003830DA">
        <w:rPr>
          <w:rFonts w:asciiTheme="majorHAnsi" w:hAnsiTheme="majorHAnsi" w:cstheme="majorHAnsi"/>
          <w:sz w:val="22"/>
          <w:szCs w:val="22"/>
        </w:rPr>
        <w:t>2</w:t>
      </w:r>
      <w:r>
        <w:rPr>
          <w:rFonts w:asciiTheme="majorHAnsi" w:hAnsiTheme="majorHAnsi" w:cstheme="majorHAnsi"/>
          <w:sz w:val="22"/>
          <w:szCs w:val="22"/>
        </w:rPr>
        <w:t xml:space="preserve"> is een </w:t>
      </w:r>
      <w:r w:rsidR="003830DA">
        <w:rPr>
          <w:rFonts w:asciiTheme="majorHAnsi" w:hAnsiTheme="majorHAnsi" w:cstheme="majorHAnsi"/>
          <w:sz w:val="22"/>
          <w:szCs w:val="22"/>
        </w:rPr>
        <w:t>overzichts</w:t>
      </w:r>
      <w:r>
        <w:rPr>
          <w:rFonts w:asciiTheme="majorHAnsi" w:hAnsiTheme="majorHAnsi" w:cstheme="majorHAnsi"/>
          <w:sz w:val="22"/>
          <w:szCs w:val="22"/>
        </w:rPr>
        <w:t xml:space="preserve">tabel opgenomen met de </w:t>
      </w:r>
      <w:r w:rsidRPr="002A2F25">
        <w:rPr>
          <w:rFonts w:asciiTheme="majorHAnsi" w:hAnsiTheme="majorHAnsi" w:cstheme="majorHAnsi"/>
          <w:sz w:val="22"/>
          <w:szCs w:val="22"/>
        </w:rPr>
        <w:t>thema’s en de daaronder vallende codes met hoe vaak deze benoemd zijn in de data.</w:t>
      </w:r>
    </w:p>
    <w:p w14:paraId="56DF5004" w14:textId="06E7B4A0" w:rsidR="00C23E14" w:rsidRDefault="00DC46A8" w:rsidP="00C23E14">
      <w:pPr>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64384" behindDoc="0" locked="0" layoutInCell="1" allowOverlap="1" wp14:anchorId="44D5803D" wp14:editId="088ADCB5">
            <wp:simplePos x="0" y="0"/>
            <wp:positionH relativeFrom="column">
              <wp:posOffset>-8255</wp:posOffset>
            </wp:positionH>
            <wp:positionV relativeFrom="paragraph">
              <wp:posOffset>2392680</wp:posOffset>
            </wp:positionV>
            <wp:extent cx="2686685" cy="2775585"/>
            <wp:effectExtent l="0" t="0" r="5715" b="5715"/>
            <wp:wrapThrough wrapText="bothSides">
              <wp:wrapPolygon edited="0">
                <wp:start x="0" y="0"/>
                <wp:lineTo x="0" y="21546"/>
                <wp:lineTo x="21544" y="21546"/>
                <wp:lineTo x="2154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2"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86685" cy="2775585"/>
                    </a:xfrm>
                    <a:prstGeom prst="rect">
                      <a:avLst/>
                    </a:prstGeom>
                  </pic:spPr>
                </pic:pic>
              </a:graphicData>
            </a:graphic>
            <wp14:sizeRelH relativeFrom="page">
              <wp14:pctWidth>0</wp14:pctWidth>
            </wp14:sizeRelH>
            <wp14:sizeRelV relativeFrom="page">
              <wp14:pctHeight>0</wp14:pctHeight>
            </wp14:sizeRelV>
          </wp:anchor>
        </w:drawing>
      </w:r>
      <w:r w:rsidR="000969A9">
        <w:rPr>
          <w:noProof/>
        </w:rPr>
        <mc:AlternateContent>
          <mc:Choice Requires="wps">
            <w:drawing>
              <wp:anchor distT="0" distB="0" distL="114300" distR="114300" simplePos="0" relativeHeight="251672576" behindDoc="0" locked="0" layoutInCell="1" allowOverlap="1" wp14:anchorId="69C61A37" wp14:editId="369FB180">
                <wp:simplePos x="0" y="0"/>
                <wp:positionH relativeFrom="column">
                  <wp:posOffset>3095625</wp:posOffset>
                </wp:positionH>
                <wp:positionV relativeFrom="paragraph">
                  <wp:posOffset>3160283</wp:posOffset>
                </wp:positionV>
                <wp:extent cx="2187575" cy="208280"/>
                <wp:effectExtent l="0" t="0" r="0" b="0"/>
                <wp:wrapThrough wrapText="bothSides">
                  <wp:wrapPolygon edited="0">
                    <wp:start x="0" y="0"/>
                    <wp:lineTo x="0" y="19756"/>
                    <wp:lineTo x="21443" y="19756"/>
                    <wp:lineTo x="21443" y="0"/>
                    <wp:lineTo x="0" y="0"/>
                  </wp:wrapPolygon>
                </wp:wrapThrough>
                <wp:docPr id="8" name="Tekstvak 8"/>
                <wp:cNvGraphicFramePr/>
                <a:graphic xmlns:a="http://schemas.openxmlformats.org/drawingml/2006/main">
                  <a:graphicData uri="http://schemas.microsoft.com/office/word/2010/wordprocessingShape">
                    <wps:wsp>
                      <wps:cNvSpPr txBox="1"/>
                      <wps:spPr>
                        <a:xfrm>
                          <a:off x="0" y="0"/>
                          <a:ext cx="2187575" cy="208280"/>
                        </a:xfrm>
                        <a:prstGeom prst="rect">
                          <a:avLst/>
                        </a:prstGeom>
                        <a:solidFill>
                          <a:prstClr val="white"/>
                        </a:solidFill>
                        <a:ln>
                          <a:noFill/>
                        </a:ln>
                      </wps:spPr>
                      <wps:txbx>
                        <w:txbxContent>
                          <w:p w14:paraId="39E8515A" w14:textId="357D8374" w:rsidR="00C760AF" w:rsidRPr="00C760AF" w:rsidRDefault="00C760AF" w:rsidP="00FF59DE">
                            <w:pPr>
                              <w:pStyle w:val="Bijschrift"/>
                              <w:rPr>
                                <w:rFonts w:asciiTheme="majorHAnsi" w:hAnsiTheme="majorHAnsi" w:cstheme="majorHAnsi"/>
                                <w:noProof/>
                                <w:color w:val="000000" w:themeColor="text1"/>
                                <w:sz w:val="22"/>
                                <w:szCs w:val="22"/>
                              </w:rPr>
                            </w:pPr>
                            <w:r w:rsidRPr="00C760AF">
                              <w:rPr>
                                <w:rFonts w:asciiTheme="majorHAnsi" w:hAnsiTheme="majorHAnsi" w:cstheme="majorHAnsi"/>
                                <w:color w:val="000000" w:themeColor="text1"/>
                              </w:rPr>
                              <w:t>Figuur 3. Word Cloud - Spieren en gewrichten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61A37" id="Tekstvak 8" o:spid="_x0000_s1028" type="#_x0000_t202" style="position:absolute;margin-left:243.75pt;margin-top:248.85pt;width:172.25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" stroked="f">
                <v:textbox inset="0,0,0,0">
                  <w:txbxContent>
                    <w:p w14:paraId="39E8515A" w14:textId="357D8374" w:rsidR="00C760AF" w:rsidRPr="00C760AF" w:rsidRDefault="00C760AF" w:rsidP="00FF59DE">
                      <w:pPr>
                        <w:pStyle w:val="Bijschrift"/>
                        <w:rPr>
                          <w:rFonts w:asciiTheme="majorHAnsi" w:hAnsiTheme="majorHAnsi" w:cstheme="majorHAnsi"/>
                          <w:noProof/>
                          <w:color w:val="000000" w:themeColor="text1"/>
                          <w:sz w:val="22"/>
                          <w:szCs w:val="22"/>
                        </w:rPr>
                      </w:pPr>
                      <w:r w:rsidRPr="00C760AF">
                        <w:rPr>
                          <w:rFonts w:asciiTheme="majorHAnsi" w:hAnsiTheme="majorHAnsi" w:cstheme="majorHAnsi"/>
                          <w:color w:val="000000" w:themeColor="text1"/>
                        </w:rPr>
                        <w:t>Figuur 3. Word Cloud - Spieren en gewrichten</w:t>
                      </w:r>
                    </w:p>
                  </w:txbxContent>
                </v:textbox>
                <w10:wrap type="through"/>
              </v:shape>
            </w:pict>
          </mc:Fallback>
        </mc:AlternateContent>
      </w:r>
      <w:r w:rsidR="000969A9">
        <w:rPr>
          <w:rFonts w:asciiTheme="majorHAnsi" w:hAnsiTheme="majorHAnsi" w:cstheme="majorHAnsi"/>
          <w:noProof/>
          <w:sz w:val="22"/>
          <w:szCs w:val="22"/>
        </w:rPr>
        <w:drawing>
          <wp:anchor distT="0" distB="0" distL="114300" distR="114300" simplePos="0" relativeHeight="251670528" behindDoc="0" locked="0" layoutInCell="1" allowOverlap="1" wp14:anchorId="1FBC46AA" wp14:editId="13E13DEC">
            <wp:simplePos x="0" y="0"/>
            <wp:positionH relativeFrom="column">
              <wp:posOffset>3103245</wp:posOffset>
            </wp:positionH>
            <wp:positionV relativeFrom="paragraph">
              <wp:posOffset>570921</wp:posOffset>
            </wp:positionV>
            <wp:extent cx="2548255" cy="2593975"/>
            <wp:effectExtent l="0" t="0" r="4445" b="0"/>
            <wp:wrapThrough wrapText="bothSides">
              <wp:wrapPolygon edited="0">
                <wp:start x="0" y="0"/>
                <wp:lineTo x="0" y="21468"/>
                <wp:lineTo x="21530" y="21468"/>
                <wp:lineTo x="21530" y="0"/>
                <wp:lineTo x="0" y="0"/>
              </wp:wrapPolygon>
            </wp:wrapThrough>
            <wp:docPr id="7" name="Afbeelding 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afel&#10;&#10;Automatisch gegenereerde beschrijving"/>
                    <pic:cNvPicPr/>
                  </pic:nvPicPr>
                  <pic:blipFill rotWithShape="1">
                    <a:blip r:embed="rId13" cstate="print">
                      <a:duotone>
                        <a:schemeClr val="accent2">
                          <a:shade val="45000"/>
                          <a:satMod val="135000"/>
                        </a:schemeClr>
                        <a:prstClr val="white"/>
                      </a:duotone>
                      <a:extLst>
                        <a:ext uri="{28A0092B-C50C-407E-A947-70E740481C1C}">
                          <a14:useLocalDpi xmlns:a14="http://schemas.microsoft.com/office/drawing/2010/main" val="0"/>
                        </a:ext>
                      </a:extLst>
                    </a:blip>
                    <a:srcRect l="4005" t="5427"/>
                    <a:stretch/>
                  </pic:blipFill>
                  <pic:spPr bwMode="auto">
                    <a:xfrm>
                      <a:off x="0" y="0"/>
                      <a:ext cx="2548255" cy="259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69A9">
        <w:rPr>
          <w:noProof/>
        </w:rPr>
        <mc:AlternateContent>
          <mc:Choice Requires="wps">
            <w:drawing>
              <wp:anchor distT="0" distB="0" distL="114300" distR="114300" simplePos="0" relativeHeight="251663360" behindDoc="0" locked="0" layoutInCell="1" allowOverlap="1" wp14:anchorId="23345242" wp14:editId="370CB821">
                <wp:simplePos x="0" y="0"/>
                <wp:positionH relativeFrom="column">
                  <wp:posOffset>3348990</wp:posOffset>
                </wp:positionH>
                <wp:positionV relativeFrom="paragraph">
                  <wp:posOffset>394223</wp:posOffset>
                </wp:positionV>
                <wp:extent cx="1524000" cy="175260"/>
                <wp:effectExtent l="0" t="0" r="0" b="2540"/>
                <wp:wrapThrough wrapText="bothSides">
                  <wp:wrapPolygon edited="0">
                    <wp:start x="0" y="0"/>
                    <wp:lineTo x="0" y="20348"/>
                    <wp:lineTo x="21420" y="20348"/>
                    <wp:lineTo x="21420" y="0"/>
                    <wp:lineTo x="0" y="0"/>
                  </wp:wrapPolygon>
                </wp:wrapThrough>
                <wp:docPr id="4" name="Tekstvak 4"/>
                <wp:cNvGraphicFramePr/>
                <a:graphic xmlns:a="http://schemas.openxmlformats.org/drawingml/2006/main">
                  <a:graphicData uri="http://schemas.microsoft.com/office/word/2010/wordprocessingShape">
                    <wps:wsp>
                      <wps:cNvSpPr txBox="1"/>
                      <wps:spPr>
                        <a:xfrm>
                          <a:off x="0" y="0"/>
                          <a:ext cx="1524000" cy="175260"/>
                        </a:xfrm>
                        <a:prstGeom prst="rect">
                          <a:avLst/>
                        </a:prstGeom>
                        <a:solidFill>
                          <a:prstClr val="white"/>
                        </a:solidFill>
                        <a:ln>
                          <a:noFill/>
                        </a:ln>
                      </wps:spPr>
                      <wps:txbx>
                        <w:txbxContent>
                          <w:p w14:paraId="026AF97B" w14:textId="0CBFBFC3" w:rsidR="00F2077C" w:rsidRPr="00C760AF" w:rsidRDefault="00F2077C" w:rsidP="00CF2CE7">
                            <w:pPr>
                              <w:pStyle w:val="Bijschrift"/>
                              <w:rPr>
                                <w:rFonts w:asciiTheme="majorHAnsi" w:hAnsiTheme="majorHAnsi" w:cstheme="majorHAnsi"/>
                                <w:noProof/>
                                <w:color w:val="000000" w:themeColor="text1"/>
                                <w:sz w:val="22"/>
                                <w:szCs w:val="22"/>
                              </w:rPr>
                            </w:pPr>
                            <w:r w:rsidRPr="00C760AF">
                              <w:rPr>
                                <w:rFonts w:asciiTheme="majorHAnsi" w:hAnsiTheme="majorHAnsi" w:cstheme="majorHAnsi"/>
                                <w:color w:val="000000" w:themeColor="text1"/>
                              </w:rPr>
                              <w:t xml:space="preserve">Figuur </w:t>
                            </w:r>
                            <w:r w:rsidR="00F802B0" w:rsidRPr="00C760AF">
                              <w:rPr>
                                <w:rFonts w:asciiTheme="majorHAnsi" w:hAnsiTheme="majorHAnsi" w:cstheme="majorHAnsi"/>
                                <w:color w:val="000000" w:themeColor="text1"/>
                              </w:rPr>
                              <w:t>2</w:t>
                            </w:r>
                            <w:r w:rsidRPr="00C760AF">
                              <w:rPr>
                                <w:rFonts w:asciiTheme="majorHAnsi" w:hAnsiTheme="majorHAnsi" w:cstheme="majorHAnsi"/>
                                <w:color w:val="000000" w:themeColor="text1"/>
                              </w:rPr>
                              <w:t xml:space="preserve">. Word Cloud - </w:t>
                            </w:r>
                            <w:r w:rsidR="00F802B0" w:rsidRPr="00C760AF">
                              <w:rPr>
                                <w:rFonts w:asciiTheme="majorHAnsi" w:hAnsiTheme="majorHAnsi" w:cstheme="majorHAnsi"/>
                                <w:color w:val="000000" w:themeColor="text1"/>
                              </w:rPr>
                              <w:t>C</w:t>
                            </w:r>
                            <w:r w:rsidRPr="00C760AF">
                              <w:rPr>
                                <w:rFonts w:asciiTheme="majorHAnsi" w:hAnsiTheme="majorHAnsi" w:cstheme="majorHAnsi"/>
                                <w:color w:val="000000" w:themeColor="text1"/>
                              </w:rPr>
                              <w:t>ognitief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45242" id="Tekstvak 4" o:spid="_x0000_s1029" type="#_x0000_t202" style="position:absolute;margin-left:263.7pt;margin-top:31.05pt;width:120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" stroked="f">
                <v:textbox inset="0,0,0,0">
                  <w:txbxContent>
                    <w:p w14:paraId="026AF97B" w14:textId="0CBFBFC3" w:rsidR="00F2077C" w:rsidRPr="00C760AF" w:rsidRDefault="00F2077C" w:rsidP="00CF2CE7">
                      <w:pPr>
                        <w:pStyle w:val="Bijschrift"/>
                        <w:rPr>
                          <w:rFonts w:asciiTheme="majorHAnsi" w:hAnsiTheme="majorHAnsi" w:cstheme="majorHAnsi"/>
                          <w:noProof/>
                          <w:color w:val="000000" w:themeColor="text1"/>
                          <w:sz w:val="22"/>
                          <w:szCs w:val="22"/>
                        </w:rPr>
                      </w:pPr>
                      <w:r w:rsidRPr="00C760AF">
                        <w:rPr>
                          <w:rFonts w:asciiTheme="majorHAnsi" w:hAnsiTheme="majorHAnsi" w:cstheme="majorHAnsi"/>
                          <w:color w:val="000000" w:themeColor="text1"/>
                        </w:rPr>
                        <w:t xml:space="preserve">Figuur </w:t>
                      </w:r>
                      <w:r w:rsidR="00F802B0" w:rsidRPr="00C760AF">
                        <w:rPr>
                          <w:rFonts w:asciiTheme="majorHAnsi" w:hAnsiTheme="majorHAnsi" w:cstheme="majorHAnsi"/>
                          <w:color w:val="000000" w:themeColor="text1"/>
                        </w:rPr>
                        <w:t>2</w:t>
                      </w:r>
                      <w:r w:rsidRPr="00C760AF">
                        <w:rPr>
                          <w:rFonts w:asciiTheme="majorHAnsi" w:hAnsiTheme="majorHAnsi" w:cstheme="majorHAnsi"/>
                          <w:color w:val="000000" w:themeColor="text1"/>
                        </w:rPr>
                        <w:t xml:space="preserve">. Word Cloud - </w:t>
                      </w:r>
                      <w:r w:rsidR="00F802B0" w:rsidRPr="00C760AF">
                        <w:rPr>
                          <w:rFonts w:asciiTheme="majorHAnsi" w:hAnsiTheme="majorHAnsi" w:cstheme="majorHAnsi"/>
                          <w:color w:val="000000" w:themeColor="text1"/>
                        </w:rPr>
                        <w:t>C</w:t>
                      </w:r>
                      <w:r w:rsidRPr="00C760AF">
                        <w:rPr>
                          <w:rFonts w:asciiTheme="majorHAnsi" w:hAnsiTheme="majorHAnsi" w:cstheme="majorHAnsi"/>
                          <w:color w:val="000000" w:themeColor="text1"/>
                        </w:rPr>
                        <w:t>ognitief</w:t>
                      </w:r>
                    </w:p>
                  </w:txbxContent>
                </v:textbox>
                <w10:wrap type="through"/>
              </v:shape>
            </w:pict>
          </mc:Fallback>
        </mc:AlternateContent>
      </w:r>
      <w:r w:rsidR="000111AC" w:rsidRPr="002A2F25">
        <w:rPr>
          <w:rFonts w:asciiTheme="majorHAnsi" w:hAnsiTheme="majorHAnsi" w:cstheme="majorHAnsi"/>
          <w:sz w:val="22"/>
          <w:szCs w:val="22"/>
        </w:rPr>
        <w:t xml:space="preserve">Voor </w:t>
      </w:r>
      <w:r w:rsidR="00662128">
        <w:rPr>
          <w:rFonts w:asciiTheme="majorHAnsi" w:hAnsiTheme="majorHAnsi" w:cstheme="majorHAnsi"/>
          <w:sz w:val="22"/>
          <w:szCs w:val="22"/>
        </w:rPr>
        <w:t>het thematiseren</w:t>
      </w:r>
      <w:r w:rsidR="000111AC">
        <w:rPr>
          <w:rFonts w:asciiTheme="majorHAnsi" w:hAnsiTheme="majorHAnsi" w:cstheme="majorHAnsi"/>
          <w:sz w:val="22"/>
          <w:szCs w:val="22"/>
        </w:rPr>
        <w:t xml:space="preserve"> is onder andere gebruik gemaakt van de </w:t>
      </w:r>
      <w:r w:rsidR="00142547">
        <w:rPr>
          <w:rFonts w:asciiTheme="majorHAnsi" w:hAnsiTheme="majorHAnsi" w:cstheme="majorHAnsi"/>
          <w:sz w:val="22"/>
          <w:szCs w:val="22"/>
        </w:rPr>
        <w:t>T</w:t>
      </w:r>
      <w:r w:rsidR="000111AC">
        <w:rPr>
          <w:rFonts w:asciiTheme="majorHAnsi" w:hAnsiTheme="majorHAnsi" w:cstheme="majorHAnsi"/>
          <w:sz w:val="22"/>
          <w:szCs w:val="22"/>
        </w:rPr>
        <w:t xml:space="preserve">hyPRO39 </w:t>
      </w:r>
      <w:sdt>
        <w:sdtPr>
          <w:rPr>
            <w:rFonts w:asciiTheme="majorHAnsi" w:hAnsiTheme="majorHAnsi" w:cstheme="majorHAnsi"/>
            <w:i/>
            <w:iCs/>
            <w:sz w:val="22"/>
            <w:szCs w:val="22"/>
          </w:rPr>
          <w:id w:val="-562332324"/>
          <w:citation/>
        </w:sdtPr>
        <w:sdtContent>
          <w:r w:rsidR="000111AC" w:rsidRPr="003830DA">
            <w:rPr>
              <w:rFonts w:asciiTheme="majorHAnsi" w:hAnsiTheme="majorHAnsi" w:cstheme="majorHAnsi"/>
              <w:i/>
              <w:iCs/>
              <w:sz w:val="22"/>
              <w:szCs w:val="22"/>
            </w:rPr>
            <w:fldChar w:fldCharType="begin"/>
          </w:r>
          <w:r w:rsidR="000111AC" w:rsidRPr="003830DA">
            <w:rPr>
              <w:rFonts w:asciiTheme="majorHAnsi" w:hAnsiTheme="majorHAnsi" w:cstheme="majorHAnsi"/>
              <w:i/>
              <w:iCs/>
              <w:sz w:val="22"/>
              <w:szCs w:val="22"/>
            </w:rPr>
            <w:instrText xml:space="preserve"> CITATION Niv17 \l 1043 </w:instrText>
          </w:r>
          <w:r w:rsidR="000111AC" w:rsidRPr="003830DA">
            <w:rPr>
              <w:rFonts w:asciiTheme="majorHAnsi" w:hAnsiTheme="majorHAnsi" w:cstheme="majorHAnsi"/>
              <w:i/>
              <w:iCs/>
              <w:sz w:val="22"/>
              <w:szCs w:val="22"/>
            </w:rPr>
            <w:fldChar w:fldCharType="separate"/>
          </w:r>
          <w:r w:rsidR="00E81304" w:rsidRPr="00E81304">
            <w:rPr>
              <w:rFonts w:asciiTheme="majorHAnsi" w:hAnsiTheme="majorHAnsi" w:cstheme="majorHAnsi"/>
              <w:noProof/>
              <w:sz w:val="22"/>
              <w:szCs w:val="22"/>
            </w:rPr>
            <w:t>(Nivel, 2017)</w:t>
          </w:r>
          <w:r w:rsidR="000111AC" w:rsidRPr="003830DA">
            <w:rPr>
              <w:rFonts w:asciiTheme="majorHAnsi" w:hAnsiTheme="majorHAnsi" w:cstheme="majorHAnsi"/>
              <w:i/>
              <w:iCs/>
              <w:sz w:val="22"/>
              <w:szCs w:val="22"/>
            </w:rPr>
            <w:fldChar w:fldCharType="end"/>
          </w:r>
        </w:sdtContent>
      </w:sdt>
      <w:r w:rsidR="000111AC" w:rsidRPr="009731F1">
        <w:rPr>
          <w:rFonts w:asciiTheme="majorHAnsi" w:hAnsiTheme="majorHAnsi" w:cstheme="majorHAnsi"/>
          <w:i/>
          <w:iCs/>
          <w:sz w:val="22"/>
          <w:szCs w:val="22"/>
        </w:rPr>
        <w:t>.</w:t>
      </w:r>
      <w:r w:rsidR="001611AA">
        <w:rPr>
          <w:rFonts w:asciiTheme="majorHAnsi" w:hAnsiTheme="majorHAnsi" w:cstheme="majorHAnsi"/>
          <w:sz w:val="22"/>
          <w:szCs w:val="22"/>
        </w:rPr>
        <w:t xml:space="preserve"> </w:t>
      </w:r>
      <w:r w:rsidR="007F3D1F">
        <w:rPr>
          <w:rFonts w:asciiTheme="majorHAnsi" w:hAnsiTheme="majorHAnsi" w:cstheme="majorHAnsi"/>
          <w:sz w:val="22"/>
          <w:szCs w:val="22"/>
        </w:rPr>
        <w:t>I</w:t>
      </w:r>
      <w:r w:rsidR="000111AC">
        <w:rPr>
          <w:rFonts w:asciiTheme="majorHAnsi" w:hAnsiTheme="majorHAnsi" w:cstheme="majorHAnsi"/>
          <w:sz w:val="22"/>
          <w:szCs w:val="22"/>
        </w:rPr>
        <w:t xml:space="preserve">n bijlage </w:t>
      </w:r>
      <w:r w:rsidR="003830DA">
        <w:rPr>
          <w:rFonts w:asciiTheme="majorHAnsi" w:hAnsiTheme="majorHAnsi" w:cstheme="majorHAnsi"/>
          <w:sz w:val="22"/>
          <w:szCs w:val="22"/>
        </w:rPr>
        <w:t>2</w:t>
      </w:r>
      <w:r w:rsidR="001611AA">
        <w:rPr>
          <w:rFonts w:asciiTheme="majorHAnsi" w:hAnsiTheme="majorHAnsi" w:cstheme="majorHAnsi"/>
          <w:sz w:val="22"/>
          <w:szCs w:val="22"/>
        </w:rPr>
        <w:t xml:space="preserve"> is te lezen dat de meest voorkomende beschrijvingen gaan </w:t>
      </w:r>
      <w:r>
        <w:rPr>
          <w:rFonts w:asciiTheme="majorHAnsi" w:hAnsiTheme="majorHAnsi" w:cstheme="majorHAnsi"/>
          <w:sz w:val="22"/>
          <w:szCs w:val="22"/>
        </w:rPr>
        <w:t xml:space="preserve">over </w:t>
      </w:r>
      <w:r w:rsidRPr="005C6B88">
        <w:rPr>
          <w:rFonts w:asciiTheme="majorHAnsi" w:hAnsiTheme="majorHAnsi" w:cstheme="majorHAnsi"/>
          <w:sz w:val="22"/>
          <w:szCs w:val="22"/>
        </w:rPr>
        <w:t xml:space="preserve">vermoeidheid, </w:t>
      </w:r>
      <w:r>
        <w:rPr>
          <w:rFonts w:asciiTheme="majorHAnsi" w:hAnsiTheme="majorHAnsi" w:cstheme="majorHAnsi"/>
          <w:sz w:val="22"/>
          <w:szCs w:val="22"/>
        </w:rPr>
        <w:t xml:space="preserve">cognitieve en emotionele klachten, </w:t>
      </w:r>
      <w:r w:rsidRPr="005C6B88">
        <w:rPr>
          <w:rFonts w:asciiTheme="majorHAnsi" w:hAnsiTheme="majorHAnsi" w:cstheme="majorHAnsi"/>
          <w:sz w:val="22"/>
          <w:szCs w:val="22"/>
        </w:rPr>
        <w:t>spierpijn/krampen</w:t>
      </w:r>
      <w:r>
        <w:rPr>
          <w:rFonts w:asciiTheme="majorHAnsi" w:hAnsiTheme="majorHAnsi" w:cstheme="majorHAnsi"/>
          <w:sz w:val="22"/>
          <w:szCs w:val="22"/>
        </w:rPr>
        <w:t xml:space="preserve"> en kouwelijk</w:t>
      </w:r>
      <w:r w:rsidR="001611AA">
        <w:rPr>
          <w:rFonts w:asciiTheme="majorHAnsi" w:hAnsiTheme="majorHAnsi" w:cstheme="majorHAnsi"/>
          <w:sz w:val="22"/>
          <w:szCs w:val="22"/>
        </w:rPr>
        <w:t>.</w:t>
      </w:r>
      <w:r w:rsidR="004E75EE">
        <w:rPr>
          <w:rFonts w:asciiTheme="majorHAnsi" w:hAnsiTheme="majorHAnsi" w:cstheme="majorHAnsi"/>
          <w:sz w:val="22"/>
          <w:szCs w:val="22"/>
        </w:rPr>
        <w:t xml:space="preserve"> De meest heldere en vaak benoemde citaten zijn opgenomen in het Hypowoordenboek.</w:t>
      </w:r>
      <w:r w:rsidR="007F3D1F">
        <w:rPr>
          <w:rFonts w:asciiTheme="majorHAnsi" w:hAnsiTheme="majorHAnsi" w:cstheme="majorHAnsi"/>
          <w:sz w:val="22"/>
          <w:szCs w:val="22"/>
        </w:rPr>
        <w:t xml:space="preserve"> Wanneer het over</w:t>
      </w:r>
      <w:r w:rsidR="00662128">
        <w:rPr>
          <w:rFonts w:asciiTheme="majorHAnsi" w:hAnsiTheme="majorHAnsi" w:cstheme="majorHAnsi"/>
          <w:sz w:val="22"/>
          <w:szCs w:val="22"/>
        </w:rPr>
        <w:t xml:space="preserve"> </w:t>
      </w:r>
      <w:r w:rsidR="00F2077C">
        <w:rPr>
          <w:rFonts w:asciiTheme="majorHAnsi" w:hAnsiTheme="majorHAnsi" w:cstheme="majorHAnsi"/>
          <w:sz w:val="22"/>
          <w:szCs w:val="22"/>
        </w:rPr>
        <w:t xml:space="preserve">vermoeidheid gaat ervaren </w:t>
      </w:r>
      <w:r w:rsidR="00C53E30">
        <w:rPr>
          <w:rFonts w:asciiTheme="majorHAnsi" w:hAnsiTheme="majorHAnsi" w:cstheme="majorHAnsi"/>
          <w:sz w:val="22"/>
          <w:szCs w:val="22"/>
        </w:rPr>
        <w:t xml:space="preserve">veel </w:t>
      </w:r>
      <w:r w:rsidR="00F2077C">
        <w:rPr>
          <w:rFonts w:asciiTheme="majorHAnsi" w:hAnsiTheme="majorHAnsi" w:cstheme="majorHAnsi"/>
          <w:sz w:val="22"/>
          <w:szCs w:val="22"/>
        </w:rPr>
        <w:t xml:space="preserve">patiënten </w:t>
      </w:r>
      <w:r w:rsidR="006549B9">
        <w:rPr>
          <w:rFonts w:asciiTheme="majorHAnsi" w:hAnsiTheme="majorHAnsi" w:cstheme="majorHAnsi"/>
          <w:sz w:val="22"/>
          <w:szCs w:val="22"/>
        </w:rPr>
        <w:t>grote wisselingen in energieniveau</w:t>
      </w:r>
      <w:r w:rsidR="00F2077C">
        <w:rPr>
          <w:rFonts w:asciiTheme="majorHAnsi" w:hAnsiTheme="majorHAnsi" w:cstheme="majorHAnsi"/>
          <w:sz w:val="22"/>
          <w:szCs w:val="22"/>
        </w:rPr>
        <w:t xml:space="preserve">. Verder ervaren patiënten dat zij na een (sociale) activiteit of werken geen energie meer over hebben in de avond en blij zijn als zij om 21:00 uur naar bed kunnen. </w:t>
      </w:r>
    </w:p>
    <w:p w14:paraId="0B21A5EA" w14:textId="42DD6B9B" w:rsidR="00C23E14" w:rsidRDefault="00C23E14" w:rsidP="00C23E14">
      <w:pPr>
        <w:rPr>
          <w:rFonts w:asciiTheme="majorHAnsi" w:hAnsiTheme="majorHAnsi" w:cstheme="majorHAnsi"/>
          <w:sz w:val="22"/>
          <w:szCs w:val="22"/>
        </w:rPr>
      </w:pPr>
    </w:p>
    <w:p w14:paraId="4AFD4992" w14:textId="602B5345" w:rsidR="00C23E14" w:rsidRDefault="00C23E14" w:rsidP="00C23E14">
      <w:pPr>
        <w:rPr>
          <w:rFonts w:asciiTheme="majorHAnsi" w:hAnsiTheme="majorHAnsi" w:cstheme="majorHAnsi"/>
          <w:sz w:val="22"/>
          <w:szCs w:val="22"/>
        </w:rPr>
      </w:pPr>
    </w:p>
    <w:p w14:paraId="074E3AF4" w14:textId="67C761D5" w:rsidR="00C23E14" w:rsidRPr="000969A9" w:rsidRDefault="00C23E14" w:rsidP="00C23E14">
      <w:pPr>
        <w:rPr>
          <w:rFonts w:asciiTheme="majorHAnsi" w:hAnsiTheme="majorHAnsi" w:cstheme="majorHAnsi"/>
          <w:sz w:val="13"/>
          <w:szCs w:val="13"/>
        </w:rPr>
      </w:pPr>
    </w:p>
    <w:p w14:paraId="12295AB3" w14:textId="77777777" w:rsidR="00C23E14" w:rsidRPr="00C23E14" w:rsidRDefault="00C23E14" w:rsidP="00C23E14">
      <w:pPr>
        <w:rPr>
          <w:rFonts w:asciiTheme="majorHAnsi" w:hAnsiTheme="majorHAnsi" w:cstheme="majorHAnsi"/>
          <w:sz w:val="11"/>
          <w:szCs w:val="11"/>
        </w:rPr>
      </w:pPr>
    </w:p>
    <w:p w14:paraId="1B39639F" w14:textId="77777777" w:rsidR="00DC46A8" w:rsidRDefault="007F3D1F" w:rsidP="00DC46A8">
      <w:pPr>
        <w:rPr>
          <w:rFonts w:asciiTheme="majorHAnsi" w:hAnsiTheme="majorHAnsi" w:cstheme="majorHAnsi"/>
          <w:color w:val="000000" w:themeColor="text1"/>
          <w:sz w:val="22"/>
          <w:szCs w:val="22"/>
        </w:rPr>
      </w:pPr>
      <w:r>
        <w:rPr>
          <w:rFonts w:asciiTheme="majorHAnsi" w:hAnsiTheme="majorHAnsi" w:cstheme="majorHAnsi"/>
          <w:sz w:val="22"/>
          <w:szCs w:val="22"/>
        </w:rPr>
        <w:t xml:space="preserve">Tevens </w:t>
      </w:r>
      <w:r w:rsidR="002A2F25">
        <w:rPr>
          <w:rFonts w:asciiTheme="majorHAnsi" w:hAnsiTheme="majorHAnsi" w:cstheme="majorHAnsi"/>
          <w:sz w:val="22"/>
          <w:szCs w:val="22"/>
        </w:rPr>
        <w:t xml:space="preserve">ervaren patiënten dat zij sneller spierpijn overhouden aan het doen van simpele klusjes zoals strijken of in de tuin werken. </w:t>
      </w:r>
      <w:r w:rsidR="00F2077C">
        <w:rPr>
          <w:rFonts w:asciiTheme="majorHAnsi" w:hAnsiTheme="majorHAnsi" w:cstheme="majorHAnsi"/>
          <w:sz w:val="22"/>
          <w:szCs w:val="22"/>
        </w:rPr>
        <w:t xml:space="preserve">Een ander voorbeeld wat </w:t>
      </w:r>
      <w:r w:rsidR="000376A6">
        <w:rPr>
          <w:rFonts w:asciiTheme="majorHAnsi" w:hAnsiTheme="majorHAnsi" w:cstheme="majorHAnsi"/>
          <w:sz w:val="22"/>
          <w:szCs w:val="22"/>
        </w:rPr>
        <w:t>vaak benoemd is</w:t>
      </w:r>
      <w:r w:rsidR="00F2077C">
        <w:rPr>
          <w:rFonts w:asciiTheme="majorHAnsi" w:hAnsiTheme="majorHAnsi" w:cstheme="majorHAnsi"/>
          <w:sz w:val="22"/>
          <w:szCs w:val="22"/>
        </w:rPr>
        <w:t>, is</w:t>
      </w:r>
      <w:r w:rsidR="000376A6">
        <w:rPr>
          <w:rFonts w:asciiTheme="majorHAnsi" w:hAnsiTheme="majorHAnsi" w:cstheme="majorHAnsi"/>
          <w:sz w:val="22"/>
          <w:szCs w:val="22"/>
        </w:rPr>
        <w:t xml:space="preserve">: </w:t>
      </w:r>
      <w:r w:rsidR="000376A6" w:rsidRPr="000376A6">
        <w:rPr>
          <w:rFonts w:asciiTheme="majorHAnsi" w:hAnsiTheme="majorHAnsi" w:cstheme="majorHAnsi"/>
          <w:i/>
          <w:iCs/>
          <w:color w:val="2F5496" w:themeColor="accent1" w:themeShade="BF"/>
          <w:sz w:val="22"/>
          <w:szCs w:val="22"/>
        </w:rPr>
        <w:t>“Het voelt alsof ik door stroop moet lopen”</w:t>
      </w:r>
      <w:r w:rsidR="000376A6" w:rsidRPr="000376A6">
        <w:rPr>
          <w:rFonts w:asciiTheme="majorHAnsi" w:hAnsiTheme="majorHAnsi" w:cstheme="majorHAnsi"/>
          <w:color w:val="000000" w:themeColor="text1"/>
          <w:sz w:val="22"/>
          <w:szCs w:val="22"/>
        </w:rPr>
        <w:t xml:space="preserve">. </w:t>
      </w:r>
      <w:r w:rsidR="000376A6">
        <w:rPr>
          <w:rFonts w:asciiTheme="majorHAnsi" w:hAnsiTheme="majorHAnsi" w:cstheme="majorHAnsi"/>
          <w:color w:val="000000" w:themeColor="text1"/>
          <w:sz w:val="22"/>
          <w:szCs w:val="22"/>
        </w:rPr>
        <w:t xml:space="preserve"> </w:t>
      </w:r>
      <w:r w:rsidR="00C23E14">
        <w:rPr>
          <w:rFonts w:asciiTheme="majorHAnsi" w:hAnsiTheme="majorHAnsi" w:cstheme="majorHAnsi"/>
          <w:color w:val="000000" w:themeColor="text1"/>
          <w:sz w:val="22"/>
          <w:szCs w:val="22"/>
        </w:rPr>
        <w:t xml:space="preserve">De meest heldere beschrijving die vanuit meerdere patiënten genoemd is, is: </w:t>
      </w:r>
      <w:r w:rsidR="00C23E14" w:rsidRPr="000376A6">
        <w:rPr>
          <w:rFonts w:asciiTheme="majorHAnsi" w:hAnsiTheme="majorHAnsi" w:cstheme="majorHAnsi"/>
          <w:i/>
          <w:iCs/>
          <w:color w:val="2F5496" w:themeColor="accent1" w:themeShade="BF"/>
          <w:sz w:val="22"/>
          <w:szCs w:val="22"/>
        </w:rPr>
        <w:t>“Het</w:t>
      </w:r>
      <w:r w:rsidR="00C23E14">
        <w:rPr>
          <w:rFonts w:asciiTheme="majorHAnsi" w:hAnsiTheme="majorHAnsi" w:cstheme="majorHAnsi"/>
          <w:i/>
          <w:iCs/>
          <w:color w:val="2F5496" w:themeColor="accent1" w:themeShade="BF"/>
          <w:sz w:val="22"/>
          <w:szCs w:val="22"/>
        </w:rPr>
        <w:t xml:space="preserve"> </w:t>
      </w:r>
      <w:r w:rsidR="00C23E14" w:rsidRPr="000376A6">
        <w:rPr>
          <w:rFonts w:asciiTheme="majorHAnsi" w:hAnsiTheme="majorHAnsi" w:cstheme="majorHAnsi"/>
          <w:i/>
          <w:iCs/>
          <w:color w:val="2F5496" w:themeColor="accent1" w:themeShade="BF"/>
          <w:sz w:val="22"/>
          <w:szCs w:val="22"/>
        </w:rPr>
        <w:t>voelt alsof er een laag mist om mijn hoofd zit en er watten in mijn hoofd zitten. Ik kan mij niet meer concentreren hierdoor”</w:t>
      </w:r>
      <w:r w:rsidR="00C23E14">
        <w:rPr>
          <w:rFonts w:asciiTheme="majorHAnsi" w:hAnsiTheme="majorHAnsi" w:cstheme="majorHAnsi"/>
          <w:color w:val="000000" w:themeColor="text1"/>
          <w:sz w:val="22"/>
          <w:szCs w:val="22"/>
        </w:rPr>
        <w:t>.</w:t>
      </w:r>
      <w:r w:rsidR="000969A9">
        <w:rPr>
          <w:rFonts w:asciiTheme="majorHAnsi" w:hAnsiTheme="majorHAnsi" w:cstheme="majorHAnsi"/>
          <w:color w:val="000000" w:themeColor="text1"/>
          <w:sz w:val="22"/>
          <w:szCs w:val="22"/>
        </w:rPr>
        <w:t xml:space="preserve"> Een andere heldere beschrijving is: </w:t>
      </w:r>
      <w:r w:rsidR="000969A9" w:rsidRPr="000376A6">
        <w:rPr>
          <w:rFonts w:asciiTheme="majorHAnsi" w:hAnsiTheme="majorHAnsi" w:cstheme="majorHAnsi"/>
          <w:i/>
          <w:iCs/>
          <w:color w:val="2F5496" w:themeColor="accent1" w:themeShade="BF"/>
          <w:sz w:val="22"/>
          <w:szCs w:val="22"/>
        </w:rPr>
        <w:t>“Het voelt als een zak aardappels, zo zwaar om het dagelijks leven</w:t>
      </w:r>
      <w:r w:rsidR="00DC46A8">
        <w:rPr>
          <w:rFonts w:asciiTheme="majorHAnsi" w:hAnsiTheme="majorHAnsi" w:cstheme="majorHAnsi"/>
          <w:i/>
          <w:iCs/>
          <w:color w:val="2F5496" w:themeColor="accent1" w:themeShade="BF"/>
          <w:sz w:val="22"/>
          <w:szCs w:val="22"/>
        </w:rPr>
        <w:t xml:space="preserve"> </w:t>
      </w:r>
      <w:r w:rsidR="00DC46A8" w:rsidRPr="000376A6">
        <w:rPr>
          <w:rFonts w:asciiTheme="majorHAnsi" w:hAnsiTheme="majorHAnsi" w:cstheme="majorHAnsi"/>
          <w:i/>
          <w:iCs/>
          <w:color w:val="2F5496" w:themeColor="accent1" w:themeShade="BF"/>
          <w:sz w:val="22"/>
          <w:szCs w:val="22"/>
        </w:rPr>
        <w:t>door te komen en vaak de ‘leuke’ dingen ervoor te moeten laten”</w:t>
      </w:r>
      <w:r w:rsidR="00DC46A8">
        <w:rPr>
          <w:rFonts w:asciiTheme="majorHAnsi" w:hAnsiTheme="majorHAnsi" w:cstheme="majorHAnsi"/>
          <w:color w:val="000000" w:themeColor="text1"/>
          <w:sz w:val="22"/>
          <w:szCs w:val="22"/>
        </w:rPr>
        <w:t xml:space="preserve">. </w:t>
      </w:r>
    </w:p>
    <w:p w14:paraId="6945ECBE" w14:textId="5A5E2FF6" w:rsidR="00C23E14" w:rsidRDefault="00C23E14" w:rsidP="00C23E14">
      <w:pPr>
        <w:rPr>
          <w:rFonts w:asciiTheme="majorHAnsi" w:hAnsiTheme="majorHAnsi" w:cstheme="majorHAnsi"/>
          <w:color w:val="000000" w:themeColor="text1"/>
          <w:sz w:val="22"/>
          <w:szCs w:val="22"/>
        </w:rPr>
      </w:pPr>
    </w:p>
    <w:p w14:paraId="111A69AE" w14:textId="008E6BEE" w:rsidR="000969A9" w:rsidRPr="00DC46A8" w:rsidRDefault="000969A9" w:rsidP="000969A9">
      <w:pPr>
        <w:rPr>
          <w:rFonts w:asciiTheme="majorHAnsi" w:hAnsiTheme="majorHAnsi" w:cstheme="majorHAnsi"/>
          <w:color w:val="000000" w:themeColor="text1"/>
          <w:sz w:val="22"/>
          <w:szCs w:val="22"/>
        </w:rPr>
      </w:pPr>
      <w:r>
        <w:rPr>
          <w:rFonts w:asciiTheme="majorHAnsi" w:hAnsiTheme="majorHAnsi" w:cstheme="majorHAnsi"/>
          <w:sz w:val="22"/>
          <w:szCs w:val="22"/>
        </w:rPr>
        <w:t xml:space="preserve">Naast de uitgelichte klachten in dit artikel is er nog een veelheid aan andere klachten benoemd. Onder andere stemmingswisselingen, overgewicht en een droge huid zijn vaak benoemd. Zie hiervoor bijlage </w:t>
      </w:r>
      <w:r w:rsidR="003830DA">
        <w:rPr>
          <w:rFonts w:asciiTheme="majorHAnsi" w:hAnsiTheme="majorHAnsi" w:cstheme="majorHAnsi"/>
          <w:sz w:val="22"/>
          <w:szCs w:val="22"/>
        </w:rPr>
        <w:t>2</w:t>
      </w:r>
      <w:r>
        <w:rPr>
          <w:rFonts w:asciiTheme="majorHAnsi" w:hAnsiTheme="majorHAnsi" w:cstheme="majorHAnsi"/>
          <w:sz w:val="22"/>
          <w:szCs w:val="22"/>
        </w:rPr>
        <w:t>.</w:t>
      </w:r>
    </w:p>
    <w:p w14:paraId="45DC0423" w14:textId="3938EAE7" w:rsidR="000969A9" w:rsidRDefault="000969A9" w:rsidP="00C23E14">
      <w:pPr>
        <w:rPr>
          <w:rFonts w:asciiTheme="majorHAnsi" w:hAnsiTheme="majorHAnsi" w:cstheme="majorHAnsi"/>
          <w:color w:val="000000" w:themeColor="text1"/>
          <w:sz w:val="22"/>
          <w:szCs w:val="22"/>
        </w:rPr>
      </w:pPr>
    </w:p>
    <w:p w14:paraId="50F248E3" w14:textId="2E082F18" w:rsidR="008F4D40" w:rsidRPr="000969A9" w:rsidRDefault="00DC46A8">
      <w:pPr>
        <w:rPr>
          <w:rFonts w:asciiTheme="majorHAnsi" w:hAnsiTheme="majorHAnsi" w:cstheme="majorHAnsi"/>
          <w:color w:val="000000" w:themeColor="text1"/>
          <w:sz w:val="22"/>
          <w:szCs w:val="22"/>
        </w:rPr>
      </w:pPr>
      <w:r>
        <w:rPr>
          <w:noProof/>
        </w:rPr>
        <mc:AlternateContent>
          <mc:Choice Requires="wps">
            <w:drawing>
              <wp:anchor distT="0" distB="0" distL="114300" distR="114300" simplePos="0" relativeHeight="251666432" behindDoc="0" locked="0" layoutInCell="1" allowOverlap="1" wp14:anchorId="57AC7AFD" wp14:editId="36D63EF7">
                <wp:simplePos x="0" y="0"/>
                <wp:positionH relativeFrom="column">
                  <wp:posOffset>-3110865</wp:posOffset>
                </wp:positionH>
                <wp:positionV relativeFrom="paragraph">
                  <wp:posOffset>592183</wp:posOffset>
                </wp:positionV>
                <wp:extent cx="1920875" cy="609600"/>
                <wp:effectExtent l="0" t="0" r="0" b="0"/>
                <wp:wrapThrough wrapText="bothSides">
                  <wp:wrapPolygon edited="0">
                    <wp:start x="0" y="0"/>
                    <wp:lineTo x="0" y="21150"/>
                    <wp:lineTo x="21421" y="21150"/>
                    <wp:lineTo x="21421" y="0"/>
                    <wp:lineTo x="0" y="0"/>
                  </wp:wrapPolygon>
                </wp:wrapThrough>
                <wp:docPr id="6" name="Tekstvak 6"/>
                <wp:cNvGraphicFramePr/>
                <a:graphic xmlns:a="http://schemas.openxmlformats.org/drawingml/2006/main">
                  <a:graphicData uri="http://schemas.microsoft.com/office/word/2010/wordprocessingShape">
                    <wps:wsp>
                      <wps:cNvSpPr txBox="1"/>
                      <wps:spPr>
                        <a:xfrm>
                          <a:off x="0" y="0"/>
                          <a:ext cx="1920875" cy="609600"/>
                        </a:xfrm>
                        <a:prstGeom prst="rect">
                          <a:avLst/>
                        </a:prstGeom>
                        <a:solidFill>
                          <a:prstClr val="white"/>
                        </a:solidFill>
                        <a:ln>
                          <a:noFill/>
                        </a:ln>
                      </wps:spPr>
                      <wps:txbx>
                        <w:txbxContent>
                          <w:p w14:paraId="6DE523F9" w14:textId="0AA1F648" w:rsidR="00DC46A8" w:rsidRPr="00DC46A8" w:rsidRDefault="00F2077C" w:rsidP="00DC46A8">
                            <w:pPr>
                              <w:pStyle w:val="Geenafstand"/>
                              <w:rPr>
                                <w:rFonts w:asciiTheme="majorHAnsi" w:hAnsiTheme="majorHAnsi" w:cstheme="majorHAnsi"/>
                                <w:i/>
                                <w:iCs/>
                                <w:sz w:val="18"/>
                                <w:szCs w:val="18"/>
                              </w:rPr>
                            </w:pPr>
                            <w:r w:rsidRPr="00DC46A8">
                              <w:rPr>
                                <w:rFonts w:asciiTheme="majorHAnsi" w:hAnsiTheme="majorHAnsi" w:cstheme="majorHAnsi"/>
                                <w:i/>
                                <w:iCs/>
                                <w:sz w:val="18"/>
                                <w:szCs w:val="18"/>
                              </w:rPr>
                              <w:t xml:space="preserve">Figuur </w:t>
                            </w:r>
                            <w:r w:rsidR="00F802B0" w:rsidRPr="00DC46A8">
                              <w:rPr>
                                <w:rFonts w:asciiTheme="majorHAnsi" w:hAnsiTheme="majorHAnsi" w:cstheme="majorHAnsi"/>
                                <w:i/>
                                <w:iCs/>
                                <w:sz w:val="18"/>
                                <w:szCs w:val="18"/>
                              </w:rPr>
                              <w:t>1</w:t>
                            </w:r>
                            <w:r w:rsidRPr="00DC46A8">
                              <w:rPr>
                                <w:rFonts w:asciiTheme="majorHAnsi" w:hAnsiTheme="majorHAnsi" w:cstheme="majorHAnsi"/>
                                <w:i/>
                                <w:iCs/>
                                <w:sz w:val="18"/>
                                <w:szCs w:val="18"/>
                              </w:rPr>
                              <w:t xml:space="preserve">. Word Cloud – </w:t>
                            </w:r>
                            <w:r w:rsidR="00D62D4E" w:rsidRPr="00DC46A8">
                              <w:rPr>
                                <w:rFonts w:asciiTheme="majorHAnsi" w:hAnsiTheme="majorHAnsi" w:cstheme="majorHAnsi"/>
                                <w:i/>
                                <w:iCs/>
                                <w:sz w:val="18"/>
                                <w:szCs w:val="18"/>
                              </w:rPr>
                              <w:t>V</w:t>
                            </w:r>
                            <w:r w:rsidRPr="00DC46A8">
                              <w:rPr>
                                <w:rFonts w:asciiTheme="majorHAnsi" w:hAnsiTheme="majorHAnsi" w:cstheme="majorHAnsi"/>
                                <w:i/>
                                <w:iCs/>
                                <w:sz w:val="18"/>
                                <w:szCs w:val="18"/>
                              </w:rPr>
                              <w:t>ermoeidheid</w:t>
                            </w:r>
                            <w:r w:rsidR="007654BB" w:rsidRPr="00DC46A8">
                              <w:rPr>
                                <w:rFonts w:asciiTheme="majorHAnsi" w:hAnsiTheme="majorHAnsi" w:cstheme="majorHAnsi"/>
                                <w:i/>
                                <w:iCs/>
                                <w:sz w:val="18"/>
                                <w:szCs w:val="18"/>
                              </w:rPr>
                              <w:t xml:space="preserve"> </w:t>
                            </w:r>
                          </w:p>
                          <w:p w14:paraId="6F6E2A70" w14:textId="76558D43" w:rsidR="00AC0DD1" w:rsidRPr="007654BB" w:rsidRDefault="00AC0DD1" w:rsidP="007654BB">
                            <w:pPr>
                              <w:pStyle w:val="Bijschrift"/>
                              <w:rPr>
                                <w:rFonts w:asciiTheme="majorHAnsi" w:hAnsiTheme="majorHAnsi" w:cstheme="majorHAnsi"/>
                                <w:color w:val="000000" w:themeColor="text1"/>
                              </w:rPr>
                            </w:pPr>
                            <w:r w:rsidRPr="007654BB">
                              <w:rPr>
                                <w:rFonts w:asciiTheme="majorHAnsi" w:hAnsiTheme="majorHAnsi" w:cstheme="majorHAnsi"/>
                                <w:color w:val="000000" w:themeColor="text1"/>
                              </w:rPr>
                              <w:t xml:space="preserve">De </w:t>
                            </w:r>
                            <w:r w:rsidR="00142547">
                              <w:rPr>
                                <w:rFonts w:asciiTheme="majorHAnsi" w:hAnsiTheme="majorHAnsi" w:cstheme="majorHAnsi"/>
                                <w:color w:val="000000" w:themeColor="text1"/>
                              </w:rPr>
                              <w:t xml:space="preserve">grootte van de woorden geeft de </w:t>
                            </w:r>
                            <w:r w:rsidRPr="007654BB">
                              <w:rPr>
                                <w:rFonts w:asciiTheme="majorHAnsi" w:hAnsiTheme="majorHAnsi" w:cstheme="majorHAnsi"/>
                                <w:color w:val="000000" w:themeColor="text1"/>
                              </w:rPr>
                              <w:t xml:space="preserve">frequentie </w:t>
                            </w:r>
                            <w:r w:rsidR="00142547">
                              <w:rPr>
                                <w:rFonts w:asciiTheme="majorHAnsi" w:hAnsiTheme="majorHAnsi" w:cstheme="majorHAnsi"/>
                                <w:color w:val="000000" w:themeColor="text1"/>
                              </w:rPr>
                              <w:t>waarmee ze genoemd zijn weer</w:t>
                            </w:r>
                            <w:r w:rsidRPr="007654BB">
                              <w:rPr>
                                <w:rFonts w:asciiTheme="majorHAnsi" w:hAnsiTheme="majorHAnsi" w:cstheme="majorHAnsi"/>
                                <w:color w:val="000000" w:themeColor="text1"/>
                              </w:rPr>
                              <w:t>.</w:t>
                            </w:r>
                          </w:p>
                          <w:p w14:paraId="77935A1D" w14:textId="705EFDED" w:rsidR="00AC0DD1" w:rsidRPr="00AC0DD1" w:rsidRDefault="00AC0DD1" w:rsidP="00AC0DD1">
                            <w:pPr>
                              <w:rPr>
                                <w:sz w:val="18"/>
                                <w:szCs w:val="18"/>
                              </w:rPr>
                            </w:pPr>
                          </w:p>
                          <w:p w14:paraId="13167F15" w14:textId="6115F728" w:rsidR="00AC0DD1" w:rsidRDefault="00AC0DD1" w:rsidP="00AC0DD1"/>
                          <w:p w14:paraId="22B7B205" w14:textId="77777777" w:rsidR="00AC0DD1" w:rsidRPr="00AC0DD1" w:rsidRDefault="00AC0DD1" w:rsidP="00AC0D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7AFD" id="Tekstvak 6" o:spid="_x0000_s1030" type="#_x0000_t202" style="position:absolute;margin-left:-244.95pt;margin-top:46.65pt;width:151.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" stroked="f">
                <v:textbox inset="0,0,0,0">
                  <w:txbxContent>
                    <w:p w14:paraId="6DE523F9" w14:textId="0AA1F648" w:rsidR="00DC46A8" w:rsidRPr="00DC46A8" w:rsidRDefault="00F2077C" w:rsidP="00DC46A8">
                      <w:pPr>
                        <w:pStyle w:val="Geenafstand"/>
                        <w:rPr>
                          <w:rFonts w:asciiTheme="majorHAnsi" w:hAnsiTheme="majorHAnsi" w:cstheme="majorHAnsi"/>
                          <w:i/>
                          <w:iCs/>
                          <w:sz w:val="18"/>
                          <w:szCs w:val="18"/>
                        </w:rPr>
                      </w:pPr>
                      <w:r w:rsidRPr="00DC46A8">
                        <w:rPr>
                          <w:rFonts w:asciiTheme="majorHAnsi" w:hAnsiTheme="majorHAnsi" w:cstheme="majorHAnsi"/>
                          <w:i/>
                          <w:iCs/>
                          <w:sz w:val="18"/>
                          <w:szCs w:val="18"/>
                        </w:rPr>
                        <w:t xml:space="preserve">Figuur </w:t>
                      </w:r>
                      <w:r w:rsidR="00F802B0" w:rsidRPr="00DC46A8">
                        <w:rPr>
                          <w:rFonts w:asciiTheme="majorHAnsi" w:hAnsiTheme="majorHAnsi" w:cstheme="majorHAnsi"/>
                          <w:i/>
                          <w:iCs/>
                          <w:sz w:val="18"/>
                          <w:szCs w:val="18"/>
                        </w:rPr>
                        <w:t>1</w:t>
                      </w:r>
                      <w:r w:rsidRPr="00DC46A8">
                        <w:rPr>
                          <w:rFonts w:asciiTheme="majorHAnsi" w:hAnsiTheme="majorHAnsi" w:cstheme="majorHAnsi"/>
                          <w:i/>
                          <w:iCs/>
                          <w:sz w:val="18"/>
                          <w:szCs w:val="18"/>
                        </w:rPr>
                        <w:t xml:space="preserve">. Word Cloud – </w:t>
                      </w:r>
                      <w:r w:rsidR="00D62D4E" w:rsidRPr="00DC46A8">
                        <w:rPr>
                          <w:rFonts w:asciiTheme="majorHAnsi" w:hAnsiTheme="majorHAnsi" w:cstheme="majorHAnsi"/>
                          <w:i/>
                          <w:iCs/>
                          <w:sz w:val="18"/>
                          <w:szCs w:val="18"/>
                        </w:rPr>
                        <w:t>V</w:t>
                      </w:r>
                      <w:r w:rsidRPr="00DC46A8">
                        <w:rPr>
                          <w:rFonts w:asciiTheme="majorHAnsi" w:hAnsiTheme="majorHAnsi" w:cstheme="majorHAnsi"/>
                          <w:i/>
                          <w:iCs/>
                          <w:sz w:val="18"/>
                          <w:szCs w:val="18"/>
                        </w:rPr>
                        <w:t>ermoeidheid</w:t>
                      </w:r>
                      <w:r w:rsidR="007654BB" w:rsidRPr="00DC46A8">
                        <w:rPr>
                          <w:rFonts w:asciiTheme="majorHAnsi" w:hAnsiTheme="majorHAnsi" w:cstheme="majorHAnsi"/>
                          <w:i/>
                          <w:iCs/>
                          <w:sz w:val="18"/>
                          <w:szCs w:val="18"/>
                        </w:rPr>
                        <w:t xml:space="preserve"> </w:t>
                      </w:r>
                    </w:p>
                    <w:p w14:paraId="6F6E2A70" w14:textId="76558D43" w:rsidR="00AC0DD1" w:rsidRPr="007654BB" w:rsidRDefault="00AC0DD1" w:rsidP="007654BB">
                      <w:pPr>
                        <w:pStyle w:val="Bijschrift"/>
                        <w:rPr>
                          <w:rFonts w:asciiTheme="majorHAnsi" w:hAnsiTheme="majorHAnsi" w:cstheme="majorHAnsi"/>
                          <w:color w:val="000000" w:themeColor="text1"/>
                        </w:rPr>
                      </w:pPr>
                      <w:r w:rsidRPr="007654BB">
                        <w:rPr>
                          <w:rFonts w:asciiTheme="majorHAnsi" w:hAnsiTheme="majorHAnsi" w:cstheme="majorHAnsi"/>
                          <w:color w:val="000000" w:themeColor="text1"/>
                        </w:rPr>
                        <w:t xml:space="preserve">De </w:t>
                      </w:r>
                      <w:r w:rsidR="00142547">
                        <w:rPr>
                          <w:rFonts w:asciiTheme="majorHAnsi" w:hAnsiTheme="majorHAnsi" w:cstheme="majorHAnsi"/>
                          <w:color w:val="000000" w:themeColor="text1"/>
                        </w:rPr>
                        <w:t xml:space="preserve">grootte van de woorden geeft de </w:t>
                      </w:r>
                      <w:r w:rsidRPr="007654BB">
                        <w:rPr>
                          <w:rFonts w:asciiTheme="majorHAnsi" w:hAnsiTheme="majorHAnsi" w:cstheme="majorHAnsi"/>
                          <w:color w:val="000000" w:themeColor="text1"/>
                        </w:rPr>
                        <w:t xml:space="preserve">frequentie </w:t>
                      </w:r>
                      <w:r w:rsidR="00142547">
                        <w:rPr>
                          <w:rFonts w:asciiTheme="majorHAnsi" w:hAnsiTheme="majorHAnsi" w:cstheme="majorHAnsi"/>
                          <w:color w:val="000000" w:themeColor="text1"/>
                        </w:rPr>
                        <w:t>waarmee ze genoemd zijn weer</w:t>
                      </w:r>
                      <w:r w:rsidRPr="007654BB">
                        <w:rPr>
                          <w:rFonts w:asciiTheme="majorHAnsi" w:hAnsiTheme="majorHAnsi" w:cstheme="majorHAnsi"/>
                          <w:color w:val="000000" w:themeColor="text1"/>
                        </w:rPr>
                        <w:t>.</w:t>
                      </w:r>
                    </w:p>
                    <w:p w14:paraId="77935A1D" w14:textId="705EFDED" w:rsidR="00AC0DD1" w:rsidRPr="00AC0DD1" w:rsidRDefault="00AC0DD1" w:rsidP="00AC0DD1">
                      <w:pPr>
                        <w:rPr>
                          <w:sz w:val="18"/>
                          <w:szCs w:val="18"/>
                        </w:rPr>
                      </w:pPr>
                    </w:p>
                    <w:p w14:paraId="13167F15" w14:textId="6115F728" w:rsidR="00AC0DD1" w:rsidRDefault="00AC0DD1" w:rsidP="00AC0DD1"/>
                    <w:p w14:paraId="22B7B205" w14:textId="77777777" w:rsidR="00AC0DD1" w:rsidRPr="00AC0DD1" w:rsidRDefault="00AC0DD1" w:rsidP="00AC0DD1"/>
                  </w:txbxContent>
                </v:textbox>
                <w10:wrap type="through"/>
              </v:shape>
            </w:pict>
          </mc:Fallback>
        </mc:AlternateContent>
      </w:r>
      <w:r w:rsidR="0071263A">
        <w:rPr>
          <w:rFonts w:asciiTheme="majorHAnsi" w:hAnsiTheme="majorHAnsi" w:cstheme="majorHAnsi"/>
          <w:sz w:val="22"/>
          <w:szCs w:val="22"/>
        </w:rPr>
        <w:t>Bij het tweede deel was de</w:t>
      </w:r>
      <w:r w:rsidR="00446716">
        <w:rPr>
          <w:rFonts w:asciiTheme="majorHAnsi" w:hAnsiTheme="majorHAnsi" w:cstheme="majorHAnsi"/>
          <w:sz w:val="22"/>
          <w:szCs w:val="22"/>
        </w:rPr>
        <w:t xml:space="preserve"> eerste vraag voor</w:t>
      </w:r>
      <w:r w:rsidR="001611AA">
        <w:rPr>
          <w:rFonts w:asciiTheme="majorHAnsi" w:hAnsiTheme="majorHAnsi" w:cstheme="majorHAnsi"/>
          <w:sz w:val="22"/>
          <w:szCs w:val="22"/>
        </w:rPr>
        <w:t xml:space="preserve"> de focusgroep </w:t>
      </w:r>
      <w:r w:rsidR="00CA5267">
        <w:rPr>
          <w:rFonts w:asciiTheme="majorHAnsi" w:hAnsiTheme="majorHAnsi" w:cstheme="majorHAnsi"/>
          <w:sz w:val="22"/>
          <w:szCs w:val="22"/>
        </w:rPr>
        <w:t xml:space="preserve">of de benoemde klachten </w:t>
      </w:r>
      <w:r w:rsidR="00CA5267" w:rsidRPr="00CA5267">
        <w:rPr>
          <w:rFonts w:asciiTheme="majorHAnsi" w:hAnsiTheme="majorHAnsi" w:cstheme="majorHAnsi"/>
          <w:b/>
          <w:bCs/>
          <w:sz w:val="22"/>
          <w:szCs w:val="22"/>
        </w:rPr>
        <w:t>herkenbaar</w:t>
      </w:r>
      <w:r w:rsidR="00CA5267">
        <w:rPr>
          <w:rFonts w:asciiTheme="majorHAnsi" w:hAnsiTheme="majorHAnsi" w:cstheme="majorHAnsi"/>
          <w:sz w:val="22"/>
          <w:szCs w:val="22"/>
        </w:rPr>
        <w:t xml:space="preserve"> zijn.</w:t>
      </w:r>
      <w:r w:rsidR="00EC64DD">
        <w:rPr>
          <w:rFonts w:asciiTheme="majorHAnsi" w:hAnsiTheme="majorHAnsi" w:cstheme="majorHAnsi"/>
          <w:sz w:val="22"/>
          <w:szCs w:val="22"/>
        </w:rPr>
        <w:t xml:space="preserve"> </w:t>
      </w:r>
      <w:r w:rsidR="00F2077C">
        <w:rPr>
          <w:rFonts w:asciiTheme="majorHAnsi" w:eastAsia="Times New Roman" w:hAnsiTheme="majorHAnsi" w:cstheme="majorHAnsi"/>
          <w:color w:val="000000" w:themeColor="text1"/>
          <w:sz w:val="22"/>
          <w:szCs w:val="22"/>
          <w:lang w:eastAsia="nl-NL"/>
        </w:rPr>
        <w:t xml:space="preserve">Hierop kwam terug dat het voor iedereen erg herkenbaar was. Er werd verteld: </w:t>
      </w:r>
      <w:r w:rsidR="00CE3894">
        <w:rPr>
          <w:rFonts w:asciiTheme="majorHAnsi" w:eastAsia="Times New Roman" w:hAnsiTheme="majorHAnsi" w:cstheme="majorHAnsi"/>
          <w:color w:val="000000" w:themeColor="text1"/>
          <w:sz w:val="22"/>
          <w:szCs w:val="22"/>
          <w:lang w:eastAsia="nl-NL"/>
        </w:rPr>
        <w:t>“</w:t>
      </w:r>
      <w:r w:rsidR="00CE3894">
        <w:rPr>
          <w:rFonts w:asciiTheme="majorHAnsi" w:eastAsia="Times New Roman" w:hAnsiTheme="majorHAnsi" w:cstheme="majorHAnsi"/>
          <w:color w:val="2F5496" w:themeColor="accent1" w:themeShade="BF"/>
          <w:sz w:val="22"/>
          <w:szCs w:val="22"/>
          <w:lang w:eastAsia="nl-NL"/>
        </w:rPr>
        <w:t xml:space="preserve">Ik vond </w:t>
      </w:r>
      <w:r w:rsidR="00EA109E">
        <w:rPr>
          <w:rFonts w:asciiTheme="majorHAnsi" w:eastAsia="Times New Roman" w:hAnsiTheme="majorHAnsi" w:cstheme="majorHAnsi"/>
          <w:color w:val="2F5496" w:themeColor="accent1" w:themeShade="BF"/>
          <w:sz w:val="22"/>
          <w:szCs w:val="22"/>
          <w:lang w:eastAsia="nl-NL"/>
        </w:rPr>
        <w:t xml:space="preserve">de klachten erg herkenbaar en ze hadden veel betrekking op mijzelf”. </w:t>
      </w:r>
      <w:r w:rsidR="00EA109E" w:rsidRPr="00EA109E">
        <w:rPr>
          <w:rFonts w:asciiTheme="majorHAnsi" w:eastAsia="Times New Roman" w:hAnsiTheme="majorHAnsi" w:cstheme="majorHAnsi"/>
          <w:color w:val="000000" w:themeColor="text1"/>
          <w:sz w:val="22"/>
          <w:szCs w:val="22"/>
          <w:lang w:eastAsia="nl-NL"/>
        </w:rPr>
        <w:t>Er werd nog aangevuld met:</w:t>
      </w:r>
      <w:r w:rsidR="00EA109E">
        <w:rPr>
          <w:rFonts w:asciiTheme="majorHAnsi" w:eastAsia="Times New Roman" w:hAnsiTheme="majorHAnsi" w:cstheme="majorHAnsi"/>
          <w:color w:val="000000" w:themeColor="text1"/>
          <w:sz w:val="22"/>
          <w:szCs w:val="22"/>
          <w:lang w:eastAsia="nl-NL"/>
        </w:rPr>
        <w:t xml:space="preserve"> </w:t>
      </w:r>
      <w:r w:rsidR="00F2077C" w:rsidRPr="00F2077C">
        <w:rPr>
          <w:rFonts w:asciiTheme="majorHAnsi" w:eastAsia="Times New Roman" w:hAnsiTheme="majorHAnsi" w:cstheme="majorHAnsi"/>
          <w:i/>
          <w:iCs/>
          <w:color w:val="2F5496" w:themeColor="accent1" w:themeShade="BF"/>
          <w:sz w:val="22"/>
          <w:szCs w:val="22"/>
          <w:lang w:eastAsia="nl-NL"/>
        </w:rPr>
        <w:t>“</w:t>
      </w:r>
      <w:r w:rsidR="005A6026">
        <w:rPr>
          <w:rFonts w:asciiTheme="majorHAnsi" w:eastAsia="Times New Roman" w:hAnsiTheme="majorHAnsi" w:cstheme="majorHAnsi"/>
          <w:i/>
          <w:iCs/>
          <w:color w:val="2F5496" w:themeColor="accent1" w:themeShade="BF"/>
          <w:sz w:val="22"/>
          <w:szCs w:val="22"/>
          <w:lang w:eastAsia="nl-NL"/>
        </w:rPr>
        <w:t xml:space="preserve">De klachten krijgen woorden, dat vind ik het mooie aan dit </w:t>
      </w:r>
      <w:r w:rsidR="00EC06FD">
        <w:rPr>
          <w:rFonts w:asciiTheme="majorHAnsi" w:eastAsia="Times New Roman" w:hAnsiTheme="majorHAnsi" w:cstheme="majorHAnsi"/>
          <w:i/>
          <w:iCs/>
          <w:color w:val="2F5496" w:themeColor="accent1" w:themeShade="BF"/>
          <w:sz w:val="22"/>
          <w:szCs w:val="22"/>
          <w:lang w:eastAsia="nl-NL"/>
        </w:rPr>
        <w:t>Hypowoorden</w:t>
      </w:r>
      <w:r w:rsidR="005A6026">
        <w:rPr>
          <w:rFonts w:asciiTheme="majorHAnsi" w:eastAsia="Times New Roman" w:hAnsiTheme="majorHAnsi" w:cstheme="majorHAnsi"/>
          <w:i/>
          <w:iCs/>
          <w:color w:val="2F5496" w:themeColor="accent1" w:themeShade="BF"/>
          <w:sz w:val="22"/>
          <w:szCs w:val="22"/>
          <w:lang w:eastAsia="nl-NL"/>
        </w:rPr>
        <w:t xml:space="preserve">boek. Wat </w:t>
      </w:r>
      <w:r w:rsidR="00EA109E">
        <w:rPr>
          <w:rFonts w:asciiTheme="majorHAnsi" w:eastAsia="Times New Roman" w:hAnsiTheme="majorHAnsi" w:cstheme="majorHAnsi"/>
          <w:i/>
          <w:iCs/>
          <w:color w:val="2F5496" w:themeColor="accent1" w:themeShade="BF"/>
          <w:sz w:val="22"/>
          <w:szCs w:val="22"/>
          <w:lang w:eastAsia="nl-NL"/>
        </w:rPr>
        <w:t>ik</w:t>
      </w:r>
      <w:r w:rsidR="005A6026">
        <w:rPr>
          <w:rFonts w:asciiTheme="majorHAnsi" w:eastAsia="Times New Roman" w:hAnsiTheme="majorHAnsi" w:cstheme="majorHAnsi"/>
          <w:i/>
          <w:iCs/>
          <w:color w:val="2F5496" w:themeColor="accent1" w:themeShade="BF"/>
          <w:sz w:val="22"/>
          <w:szCs w:val="22"/>
          <w:lang w:eastAsia="nl-NL"/>
        </w:rPr>
        <w:t xml:space="preserve"> voel komt heel mooi tot uiting en dat </w:t>
      </w:r>
      <w:r w:rsidR="00EA109E">
        <w:rPr>
          <w:rFonts w:asciiTheme="majorHAnsi" w:eastAsia="Times New Roman" w:hAnsiTheme="majorHAnsi" w:cstheme="majorHAnsi"/>
          <w:i/>
          <w:iCs/>
          <w:color w:val="2F5496" w:themeColor="accent1" w:themeShade="BF"/>
          <w:sz w:val="22"/>
          <w:szCs w:val="22"/>
          <w:lang w:eastAsia="nl-NL"/>
        </w:rPr>
        <w:t>zorgt nu voor</w:t>
      </w:r>
      <w:r w:rsidR="00EC64DD">
        <w:rPr>
          <w:rFonts w:asciiTheme="majorHAnsi" w:eastAsia="Times New Roman" w:hAnsiTheme="majorHAnsi" w:cstheme="majorHAnsi"/>
          <w:i/>
          <w:iCs/>
          <w:color w:val="2F5496" w:themeColor="accent1" w:themeShade="BF"/>
          <w:sz w:val="22"/>
          <w:szCs w:val="22"/>
          <w:lang w:eastAsia="nl-NL"/>
        </w:rPr>
        <w:t xml:space="preserve"> </w:t>
      </w:r>
      <w:r w:rsidR="003830DA">
        <w:rPr>
          <w:rFonts w:asciiTheme="majorHAnsi" w:eastAsia="Times New Roman" w:hAnsiTheme="majorHAnsi" w:cstheme="majorHAnsi"/>
          <w:i/>
          <w:iCs/>
          <w:color w:val="2F5496" w:themeColor="accent1" w:themeShade="BF"/>
          <w:sz w:val="22"/>
          <w:szCs w:val="22"/>
          <w:lang w:eastAsia="nl-NL"/>
        </w:rPr>
        <w:t>h</w:t>
      </w:r>
      <w:r w:rsidR="00EA109E">
        <w:rPr>
          <w:rFonts w:asciiTheme="majorHAnsi" w:eastAsia="Times New Roman" w:hAnsiTheme="majorHAnsi" w:cstheme="majorHAnsi"/>
          <w:i/>
          <w:iCs/>
          <w:color w:val="2F5496" w:themeColor="accent1" w:themeShade="BF"/>
          <w:sz w:val="22"/>
          <w:szCs w:val="22"/>
          <w:lang w:eastAsia="nl-NL"/>
        </w:rPr>
        <w:t>erkenbaarheid</w:t>
      </w:r>
      <w:r w:rsidR="00F2077C" w:rsidRPr="00F2077C">
        <w:rPr>
          <w:rFonts w:asciiTheme="majorHAnsi" w:eastAsia="Times New Roman" w:hAnsiTheme="majorHAnsi" w:cstheme="majorHAnsi"/>
          <w:i/>
          <w:iCs/>
          <w:color w:val="2F5496" w:themeColor="accent1" w:themeShade="BF"/>
          <w:sz w:val="22"/>
          <w:szCs w:val="22"/>
          <w:lang w:eastAsia="nl-NL"/>
        </w:rPr>
        <w:t>”</w:t>
      </w:r>
      <w:r w:rsidR="00F2077C" w:rsidRPr="00F2077C">
        <w:rPr>
          <w:rFonts w:asciiTheme="majorHAnsi" w:eastAsia="Times New Roman" w:hAnsiTheme="majorHAnsi" w:cstheme="majorHAnsi"/>
          <w:color w:val="000000" w:themeColor="text1"/>
          <w:sz w:val="22"/>
          <w:szCs w:val="22"/>
          <w:lang w:eastAsia="nl-NL"/>
        </w:rPr>
        <w:t>.</w:t>
      </w:r>
      <w:r w:rsidR="00F2077C">
        <w:rPr>
          <w:rFonts w:asciiTheme="majorHAnsi" w:eastAsia="Times New Roman" w:hAnsiTheme="majorHAnsi" w:cstheme="majorHAnsi"/>
          <w:color w:val="000000" w:themeColor="text1"/>
          <w:sz w:val="22"/>
          <w:szCs w:val="22"/>
          <w:lang w:eastAsia="nl-NL"/>
        </w:rPr>
        <w:t xml:space="preserve"> </w:t>
      </w:r>
      <w:r w:rsidR="00EA109E">
        <w:rPr>
          <w:rFonts w:asciiTheme="majorHAnsi" w:eastAsia="Times New Roman" w:hAnsiTheme="majorHAnsi" w:cstheme="majorHAnsi"/>
          <w:color w:val="000000" w:themeColor="text1"/>
          <w:sz w:val="22"/>
          <w:szCs w:val="22"/>
          <w:lang w:eastAsia="nl-NL"/>
        </w:rPr>
        <w:t>Tot slot gaf iemand aan</w:t>
      </w:r>
      <w:r w:rsidR="00F2077C">
        <w:rPr>
          <w:rFonts w:asciiTheme="majorHAnsi" w:eastAsia="Times New Roman" w:hAnsiTheme="majorHAnsi" w:cstheme="majorHAnsi"/>
          <w:color w:val="000000" w:themeColor="text1"/>
          <w:sz w:val="22"/>
          <w:szCs w:val="22"/>
          <w:lang w:eastAsia="nl-NL"/>
        </w:rPr>
        <w:t xml:space="preserve">: </w:t>
      </w:r>
      <w:r w:rsidR="00F2077C" w:rsidRPr="00F2077C">
        <w:rPr>
          <w:rFonts w:asciiTheme="majorHAnsi" w:eastAsia="Times New Roman" w:hAnsiTheme="majorHAnsi" w:cstheme="majorHAnsi"/>
          <w:i/>
          <w:iCs/>
          <w:color w:val="2F5496" w:themeColor="accent1" w:themeShade="BF"/>
          <w:sz w:val="22"/>
          <w:szCs w:val="22"/>
          <w:lang w:eastAsia="nl-NL"/>
        </w:rPr>
        <w:t>“</w:t>
      </w:r>
      <w:r w:rsidR="00EC06FD">
        <w:rPr>
          <w:rFonts w:asciiTheme="majorHAnsi" w:eastAsia="Times New Roman" w:hAnsiTheme="majorHAnsi" w:cstheme="majorHAnsi"/>
          <w:i/>
          <w:iCs/>
          <w:color w:val="2F5496" w:themeColor="accent1" w:themeShade="BF"/>
          <w:sz w:val="22"/>
          <w:szCs w:val="22"/>
          <w:lang w:eastAsia="nl-NL"/>
        </w:rPr>
        <w:t>H</w:t>
      </w:r>
      <w:r w:rsidR="00F2077C" w:rsidRPr="00F2077C">
        <w:rPr>
          <w:rFonts w:asciiTheme="majorHAnsi" w:eastAsia="Times New Roman" w:hAnsiTheme="majorHAnsi" w:cstheme="majorHAnsi"/>
          <w:i/>
          <w:iCs/>
          <w:color w:val="2F5496" w:themeColor="accent1" w:themeShade="BF"/>
          <w:sz w:val="22"/>
          <w:szCs w:val="22"/>
          <w:lang w:eastAsia="nl-NL"/>
        </w:rPr>
        <w:t>et is confronterend om te lezen</w:t>
      </w:r>
      <w:r w:rsidR="00EA109E">
        <w:rPr>
          <w:rFonts w:asciiTheme="majorHAnsi" w:eastAsia="Times New Roman" w:hAnsiTheme="majorHAnsi" w:cstheme="majorHAnsi"/>
          <w:i/>
          <w:iCs/>
          <w:color w:val="2F5496" w:themeColor="accent1" w:themeShade="BF"/>
          <w:sz w:val="22"/>
          <w:szCs w:val="22"/>
          <w:lang w:eastAsia="nl-NL"/>
        </w:rPr>
        <w:t xml:space="preserve"> vanwege de herkenbaarheid</w:t>
      </w:r>
      <w:r w:rsidR="00F2077C" w:rsidRPr="00F2077C">
        <w:rPr>
          <w:rFonts w:asciiTheme="majorHAnsi" w:eastAsia="Times New Roman" w:hAnsiTheme="majorHAnsi" w:cstheme="majorHAnsi"/>
          <w:i/>
          <w:iCs/>
          <w:color w:val="2F5496" w:themeColor="accent1" w:themeShade="BF"/>
          <w:sz w:val="22"/>
          <w:szCs w:val="22"/>
          <w:lang w:eastAsia="nl-NL"/>
        </w:rPr>
        <w:t>. Maar wel fijn dat het er is”</w:t>
      </w:r>
      <w:r w:rsidR="00F2077C" w:rsidRPr="00F2077C">
        <w:rPr>
          <w:rFonts w:asciiTheme="majorHAnsi" w:eastAsia="Times New Roman" w:hAnsiTheme="majorHAnsi" w:cstheme="majorHAnsi"/>
          <w:color w:val="000000" w:themeColor="text1"/>
          <w:sz w:val="22"/>
          <w:szCs w:val="22"/>
          <w:lang w:eastAsia="nl-NL"/>
        </w:rPr>
        <w:t>.</w:t>
      </w:r>
      <w:r w:rsidR="005A6026">
        <w:rPr>
          <w:rFonts w:asciiTheme="majorHAnsi" w:eastAsia="Times New Roman" w:hAnsiTheme="majorHAnsi" w:cstheme="majorHAnsi"/>
          <w:color w:val="000000" w:themeColor="text1"/>
          <w:sz w:val="22"/>
          <w:szCs w:val="22"/>
          <w:lang w:eastAsia="nl-NL"/>
        </w:rPr>
        <w:t xml:space="preserve"> </w:t>
      </w:r>
    </w:p>
    <w:p w14:paraId="34012DEB" w14:textId="5103FE8C" w:rsidR="00FF59DE" w:rsidRDefault="00FF59DE">
      <w:pPr>
        <w:rPr>
          <w:rFonts w:asciiTheme="majorHAnsi" w:eastAsia="Times New Roman" w:hAnsiTheme="majorHAnsi" w:cstheme="majorHAnsi"/>
          <w:color w:val="000000" w:themeColor="text1"/>
          <w:sz w:val="22"/>
          <w:szCs w:val="22"/>
          <w:lang w:eastAsia="nl-NL"/>
        </w:rPr>
      </w:pPr>
    </w:p>
    <w:p w14:paraId="7FF3E8F6" w14:textId="36D23E41" w:rsidR="0078300F" w:rsidRPr="003830DA" w:rsidRDefault="005A6026">
      <w:pPr>
        <w:rPr>
          <w:rFonts w:asciiTheme="majorHAnsi" w:eastAsia="Times New Roman" w:hAnsiTheme="majorHAnsi" w:cstheme="majorHAnsi"/>
          <w:color w:val="000000" w:themeColor="text1"/>
          <w:sz w:val="22"/>
          <w:szCs w:val="22"/>
          <w:lang w:eastAsia="nl-NL"/>
        </w:rPr>
      </w:pPr>
      <w:r>
        <w:rPr>
          <w:rFonts w:asciiTheme="majorHAnsi" w:eastAsia="Times New Roman" w:hAnsiTheme="majorHAnsi" w:cstheme="majorHAnsi"/>
          <w:color w:val="000000" w:themeColor="text1"/>
          <w:sz w:val="22"/>
          <w:szCs w:val="22"/>
          <w:lang w:eastAsia="nl-NL"/>
        </w:rPr>
        <w:t xml:space="preserve">Vanuit de focusgroep kwamen er </w:t>
      </w:r>
      <w:r w:rsidR="00D065A4">
        <w:rPr>
          <w:rFonts w:asciiTheme="majorHAnsi" w:eastAsia="Times New Roman" w:hAnsiTheme="majorHAnsi" w:cstheme="majorHAnsi"/>
          <w:color w:val="000000" w:themeColor="text1"/>
          <w:sz w:val="22"/>
          <w:szCs w:val="22"/>
          <w:lang w:eastAsia="nl-NL"/>
        </w:rPr>
        <w:t>zowel vooraf de bijeenkomst als achteraf</w:t>
      </w:r>
      <w:r>
        <w:rPr>
          <w:rFonts w:asciiTheme="majorHAnsi" w:eastAsia="Times New Roman" w:hAnsiTheme="majorHAnsi" w:cstheme="majorHAnsi"/>
          <w:color w:val="000000" w:themeColor="text1"/>
          <w:sz w:val="22"/>
          <w:szCs w:val="22"/>
          <w:lang w:eastAsia="nl-NL"/>
        </w:rPr>
        <w:t xml:space="preserve"> aanvullingen voor in het Hypowoordenboek</w:t>
      </w:r>
      <w:r w:rsidR="00654179">
        <w:rPr>
          <w:rFonts w:asciiTheme="majorHAnsi" w:eastAsia="Times New Roman" w:hAnsiTheme="majorHAnsi" w:cstheme="majorHAnsi"/>
          <w:color w:val="000000" w:themeColor="text1"/>
          <w:sz w:val="22"/>
          <w:szCs w:val="22"/>
          <w:lang w:eastAsia="nl-NL"/>
        </w:rPr>
        <w:t xml:space="preserve"> via de mail</w:t>
      </w:r>
      <w:r w:rsidR="00CF2CE7">
        <w:rPr>
          <w:rFonts w:asciiTheme="majorHAnsi" w:eastAsia="Times New Roman" w:hAnsiTheme="majorHAnsi" w:cstheme="majorHAnsi"/>
          <w:color w:val="000000" w:themeColor="text1"/>
          <w:sz w:val="22"/>
          <w:szCs w:val="22"/>
          <w:lang w:eastAsia="nl-NL"/>
        </w:rPr>
        <w:t xml:space="preserve">. De aanvullingen en feedback worden door Ellen Molewijk en Jerra Coevert samen beoordeeld, </w:t>
      </w:r>
      <w:r>
        <w:rPr>
          <w:rFonts w:asciiTheme="majorHAnsi" w:eastAsia="Times New Roman" w:hAnsiTheme="majorHAnsi" w:cstheme="majorHAnsi"/>
          <w:color w:val="000000" w:themeColor="text1"/>
          <w:sz w:val="22"/>
          <w:szCs w:val="22"/>
          <w:lang w:eastAsia="nl-NL"/>
        </w:rPr>
        <w:t>waarmee de inhoud gespecificeerd kan worden</w:t>
      </w:r>
      <w:r w:rsidR="00CF2CE7">
        <w:rPr>
          <w:rFonts w:asciiTheme="majorHAnsi" w:eastAsia="Times New Roman" w:hAnsiTheme="majorHAnsi" w:cstheme="majorHAnsi"/>
          <w:color w:val="000000" w:themeColor="text1"/>
          <w:sz w:val="22"/>
          <w:szCs w:val="22"/>
          <w:lang w:eastAsia="nl-NL"/>
        </w:rPr>
        <w:t xml:space="preserve">. </w:t>
      </w:r>
      <w:r>
        <w:rPr>
          <w:rFonts w:asciiTheme="majorHAnsi" w:eastAsia="Times New Roman" w:hAnsiTheme="majorHAnsi" w:cstheme="majorHAnsi"/>
          <w:color w:val="000000" w:themeColor="text1"/>
          <w:sz w:val="22"/>
          <w:szCs w:val="22"/>
          <w:lang w:eastAsia="nl-NL"/>
        </w:rPr>
        <w:t xml:space="preserve">Sommige deelnemers vertelden dat zij </w:t>
      </w:r>
      <w:r>
        <w:rPr>
          <w:rFonts w:asciiTheme="majorHAnsi" w:eastAsia="Times New Roman" w:hAnsiTheme="majorHAnsi" w:cstheme="majorHAnsi"/>
          <w:color w:val="000000" w:themeColor="text1"/>
          <w:sz w:val="22"/>
          <w:szCs w:val="22"/>
          <w:lang w:eastAsia="nl-NL"/>
        </w:rPr>
        <w:lastRenderedPageBreak/>
        <w:t xml:space="preserve">het idee hadden dat alle klachten </w:t>
      </w:r>
      <w:r w:rsidR="00E95115">
        <w:rPr>
          <w:rFonts w:asciiTheme="majorHAnsi" w:eastAsia="Times New Roman" w:hAnsiTheme="majorHAnsi" w:cstheme="majorHAnsi"/>
          <w:color w:val="000000" w:themeColor="text1"/>
          <w:sz w:val="22"/>
          <w:szCs w:val="22"/>
          <w:lang w:eastAsia="nl-NL"/>
        </w:rPr>
        <w:t xml:space="preserve">allemaal </w:t>
      </w:r>
      <w:r w:rsidR="00BB60DE">
        <w:rPr>
          <w:rFonts w:asciiTheme="majorHAnsi" w:eastAsia="Times New Roman" w:hAnsiTheme="majorHAnsi" w:cstheme="majorHAnsi"/>
          <w:color w:val="000000" w:themeColor="text1"/>
          <w:sz w:val="22"/>
          <w:szCs w:val="22"/>
          <w:lang w:eastAsia="nl-NL"/>
        </w:rPr>
        <w:t>bij henzelf</w:t>
      </w:r>
      <w:r>
        <w:rPr>
          <w:rFonts w:asciiTheme="majorHAnsi" w:eastAsia="Times New Roman" w:hAnsiTheme="majorHAnsi" w:cstheme="majorHAnsi"/>
          <w:color w:val="000000" w:themeColor="text1"/>
          <w:sz w:val="22"/>
          <w:szCs w:val="22"/>
          <w:lang w:eastAsia="nl-NL"/>
        </w:rPr>
        <w:t xml:space="preserve"> aanwezig moesten zijn als een soort checklist</w:t>
      </w:r>
      <w:r w:rsidR="000509BC">
        <w:rPr>
          <w:rFonts w:asciiTheme="majorHAnsi" w:eastAsia="Times New Roman" w:hAnsiTheme="majorHAnsi" w:cstheme="majorHAnsi"/>
          <w:color w:val="000000" w:themeColor="text1"/>
          <w:sz w:val="22"/>
          <w:szCs w:val="22"/>
          <w:lang w:eastAsia="nl-NL"/>
        </w:rPr>
        <w:t>, waardoor z</w:t>
      </w:r>
      <w:r w:rsidR="003830DA">
        <w:rPr>
          <w:rFonts w:asciiTheme="majorHAnsi" w:eastAsia="Times New Roman" w:hAnsiTheme="majorHAnsi" w:cstheme="majorHAnsi"/>
          <w:color w:val="000000" w:themeColor="text1"/>
          <w:sz w:val="22"/>
          <w:szCs w:val="22"/>
          <w:lang w:eastAsia="nl-NL"/>
        </w:rPr>
        <w:t xml:space="preserve">ij </w:t>
      </w:r>
      <w:r w:rsidR="000509BC">
        <w:rPr>
          <w:rFonts w:asciiTheme="majorHAnsi" w:eastAsia="Times New Roman" w:hAnsiTheme="majorHAnsi" w:cstheme="majorHAnsi"/>
          <w:color w:val="000000" w:themeColor="text1"/>
          <w:sz w:val="22"/>
          <w:szCs w:val="22"/>
          <w:lang w:eastAsia="nl-NL"/>
        </w:rPr>
        <w:t>schrokken van de lange lijst</w:t>
      </w:r>
      <w:r>
        <w:rPr>
          <w:rFonts w:asciiTheme="majorHAnsi" w:eastAsia="Times New Roman" w:hAnsiTheme="majorHAnsi" w:cstheme="majorHAnsi"/>
          <w:color w:val="000000" w:themeColor="text1"/>
          <w:sz w:val="22"/>
          <w:szCs w:val="22"/>
          <w:lang w:eastAsia="nl-NL"/>
        </w:rPr>
        <w:t>. Op de vraag</w:t>
      </w:r>
      <w:r w:rsidR="00CA5267">
        <w:rPr>
          <w:rFonts w:asciiTheme="majorHAnsi" w:eastAsia="Times New Roman" w:hAnsiTheme="majorHAnsi" w:cstheme="majorHAnsi"/>
          <w:color w:val="000000" w:themeColor="text1"/>
          <w:sz w:val="22"/>
          <w:szCs w:val="22"/>
          <w:lang w:eastAsia="nl-NL"/>
        </w:rPr>
        <w:t xml:space="preserve"> of </w:t>
      </w:r>
      <w:r w:rsidRPr="005A6026">
        <w:rPr>
          <w:rFonts w:asciiTheme="majorHAnsi" w:hAnsiTheme="majorHAnsi" w:cstheme="majorHAnsi"/>
          <w:color w:val="000000" w:themeColor="text1"/>
          <w:sz w:val="22"/>
          <w:szCs w:val="22"/>
        </w:rPr>
        <w:t xml:space="preserve">het Hypowoordenboek </w:t>
      </w:r>
      <w:r w:rsidR="000A61E2">
        <w:rPr>
          <w:rFonts w:asciiTheme="majorHAnsi" w:hAnsiTheme="majorHAnsi" w:cstheme="majorHAnsi"/>
          <w:b/>
          <w:bCs/>
          <w:color w:val="000000" w:themeColor="text1"/>
          <w:sz w:val="22"/>
          <w:szCs w:val="22"/>
        </w:rPr>
        <w:t xml:space="preserve">toepasbaar </w:t>
      </w:r>
      <w:r w:rsidR="00CA5267" w:rsidRPr="000A61E2">
        <w:rPr>
          <w:rFonts w:asciiTheme="majorHAnsi" w:hAnsiTheme="majorHAnsi" w:cstheme="majorHAnsi"/>
          <w:color w:val="000000" w:themeColor="text1"/>
          <w:sz w:val="22"/>
          <w:szCs w:val="22"/>
        </w:rPr>
        <w:t>is</w:t>
      </w:r>
      <w:r w:rsidR="00CA5267">
        <w:rPr>
          <w:rFonts w:asciiTheme="majorHAnsi" w:hAnsiTheme="majorHAnsi" w:cstheme="majorHAnsi"/>
          <w:b/>
          <w:bCs/>
          <w:color w:val="000000" w:themeColor="text1"/>
          <w:sz w:val="22"/>
          <w:szCs w:val="22"/>
        </w:rPr>
        <w:t xml:space="preserve"> </w:t>
      </w:r>
      <w:r w:rsidRPr="005A6026">
        <w:rPr>
          <w:rFonts w:asciiTheme="majorHAnsi" w:hAnsiTheme="majorHAnsi" w:cstheme="majorHAnsi"/>
          <w:color w:val="000000" w:themeColor="text1"/>
          <w:sz w:val="22"/>
          <w:szCs w:val="22"/>
        </w:rPr>
        <w:t>voor het gesprek met de zorgverlener</w:t>
      </w:r>
      <w:r w:rsidR="00CA5267">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antwoordde iemand met: </w:t>
      </w:r>
    </w:p>
    <w:p w14:paraId="4E8D783C" w14:textId="3E13280A" w:rsidR="00B84483" w:rsidRPr="00C760AF" w:rsidRDefault="005A6026">
      <w:pPr>
        <w:rPr>
          <w:rFonts w:asciiTheme="majorHAnsi" w:eastAsia="Times New Roman" w:hAnsiTheme="majorHAnsi" w:cstheme="majorHAnsi"/>
          <w:color w:val="000000" w:themeColor="text1"/>
          <w:sz w:val="22"/>
          <w:szCs w:val="22"/>
          <w:lang w:eastAsia="nl-NL"/>
        </w:rPr>
      </w:pPr>
      <w:r w:rsidRPr="005A6026">
        <w:rPr>
          <w:rFonts w:asciiTheme="majorHAnsi" w:hAnsiTheme="majorHAnsi" w:cstheme="majorHAnsi"/>
          <w:i/>
          <w:iCs/>
          <w:color w:val="2F5496" w:themeColor="accent1" w:themeShade="BF"/>
          <w:sz w:val="22"/>
          <w:szCs w:val="22"/>
        </w:rPr>
        <w:t>“Ik zou het niet aan mijn arts geven, ik heb daar niet zulke goeie ervaringen mee. Maar wel als steun voor mijzelf en als houvast om het uit te leggen in een gesprek”</w:t>
      </w:r>
      <w:r>
        <w:rPr>
          <w:rFonts w:asciiTheme="majorHAnsi" w:hAnsiTheme="majorHAnsi" w:cstheme="majorHAnsi"/>
          <w:color w:val="000000" w:themeColor="text1"/>
          <w:sz w:val="22"/>
          <w:szCs w:val="22"/>
        </w:rPr>
        <w:t xml:space="preserve">. </w:t>
      </w:r>
    </w:p>
    <w:p w14:paraId="1FD8B63D" w14:textId="77777777" w:rsidR="00D065A4" w:rsidRDefault="00D065A4">
      <w:pPr>
        <w:rPr>
          <w:rFonts w:asciiTheme="majorHAnsi" w:hAnsiTheme="majorHAnsi" w:cstheme="majorHAnsi"/>
          <w:color w:val="000000" w:themeColor="text1"/>
          <w:sz w:val="22"/>
          <w:szCs w:val="22"/>
        </w:rPr>
      </w:pPr>
    </w:p>
    <w:p w14:paraId="3572C7D7" w14:textId="688781CC" w:rsidR="00900C39" w:rsidRDefault="005A6026">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Een ander die pas de diagnose Hypothyreoïdie heeft gekregen leg</w:t>
      </w:r>
      <w:r w:rsidR="003830DA">
        <w:rPr>
          <w:rFonts w:asciiTheme="majorHAnsi" w:hAnsiTheme="majorHAnsi" w:cstheme="majorHAnsi"/>
          <w:color w:val="000000" w:themeColor="text1"/>
          <w:sz w:val="22"/>
          <w:szCs w:val="22"/>
        </w:rPr>
        <w:t>de</w:t>
      </w:r>
      <w:r>
        <w:rPr>
          <w:rFonts w:asciiTheme="majorHAnsi" w:hAnsiTheme="majorHAnsi" w:cstheme="majorHAnsi"/>
          <w:color w:val="000000" w:themeColor="text1"/>
          <w:sz w:val="22"/>
          <w:szCs w:val="22"/>
        </w:rPr>
        <w:t xml:space="preserve"> uit: </w:t>
      </w:r>
      <w:r w:rsidRPr="005A6026">
        <w:rPr>
          <w:rFonts w:asciiTheme="majorHAnsi" w:hAnsiTheme="majorHAnsi" w:cstheme="majorHAnsi"/>
          <w:i/>
          <w:iCs/>
          <w:color w:val="2F5496" w:themeColor="accent1" w:themeShade="BF"/>
          <w:sz w:val="22"/>
          <w:szCs w:val="22"/>
        </w:rPr>
        <w:t>“Ik zou eerst bij mezelf nagaan welke klachten ik heb en deze naast het Hypowoordenboek leggen en kijken welke woorden ik eraan geef. Dat zou ik dan meenemen naar het gesprek om mij beter in woorden uit te drukken”</w:t>
      </w:r>
      <w:r>
        <w:rPr>
          <w:rFonts w:asciiTheme="majorHAnsi" w:hAnsiTheme="majorHAnsi" w:cstheme="majorHAnsi"/>
          <w:color w:val="000000" w:themeColor="text1"/>
          <w:sz w:val="22"/>
          <w:szCs w:val="22"/>
        </w:rPr>
        <w:t xml:space="preserve">. </w:t>
      </w:r>
    </w:p>
    <w:p w14:paraId="3CE9B700" w14:textId="1479FB9A" w:rsidR="00900C39" w:rsidRDefault="00900C39">
      <w:pPr>
        <w:rPr>
          <w:rFonts w:asciiTheme="majorHAnsi" w:hAnsiTheme="majorHAnsi" w:cstheme="majorHAnsi"/>
          <w:color w:val="000000" w:themeColor="text1"/>
          <w:sz w:val="22"/>
          <w:szCs w:val="22"/>
        </w:rPr>
      </w:pPr>
    </w:p>
    <w:p w14:paraId="727C4863" w14:textId="011AB09B" w:rsidR="00900C39" w:rsidRDefault="005A6026">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Verder werd er nog aangevuld dat het ook </w:t>
      </w:r>
      <w:r w:rsidR="000A61E2">
        <w:rPr>
          <w:rFonts w:asciiTheme="majorHAnsi" w:hAnsiTheme="majorHAnsi" w:cstheme="majorHAnsi"/>
          <w:b/>
          <w:bCs/>
          <w:color w:val="000000" w:themeColor="text1"/>
          <w:sz w:val="22"/>
          <w:szCs w:val="22"/>
        </w:rPr>
        <w:t>bruik</w:t>
      </w:r>
      <w:r w:rsidRPr="004E75EE">
        <w:rPr>
          <w:rFonts w:asciiTheme="majorHAnsi" w:hAnsiTheme="majorHAnsi" w:cstheme="majorHAnsi"/>
          <w:b/>
          <w:bCs/>
          <w:color w:val="000000" w:themeColor="text1"/>
          <w:sz w:val="22"/>
          <w:szCs w:val="22"/>
        </w:rPr>
        <w:t>baar</w:t>
      </w:r>
      <w:r>
        <w:rPr>
          <w:rFonts w:asciiTheme="majorHAnsi" w:hAnsiTheme="majorHAnsi" w:cstheme="majorHAnsi"/>
          <w:color w:val="000000" w:themeColor="text1"/>
          <w:sz w:val="22"/>
          <w:szCs w:val="22"/>
        </w:rPr>
        <w:t xml:space="preserve"> kan zijn in de</w:t>
      </w:r>
      <w:r w:rsidR="00D065A4">
        <w:rPr>
          <w:rFonts w:asciiTheme="majorHAnsi" w:hAnsiTheme="majorHAnsi" w:cstheme="majorHAnsi"/>
          <w:color w:val="000000" w:themeColor="text1"/>
          <w:sz w:val="22"/>
          <w:szCs w:val="22"/>
        </w:rPr>
        <w:t xml:space="preserve"> sociale</w:t>
      </w:r>
      <w:r>
        <w:rPr>
          <w:rFonts w:asciiTheme="majorHAnsi" w:hAnsiTheme="majorHAnsi" w:cstheme="majorHAnsi"/>
          <w:color w:val="000000" w:themeColor="text1"/>
          <w:sz w:val="22"/>
          <w:szCs w:val="22"/>
        </w:rPr>
        <w:t xml:space="preserve"> omgeving, om de klachten uit te leggen en </w:t>
      </w:r>
      <w:r w:rsidR="00596575">
        <w:rPr>
          <w:rFonts w:asciiTheme="majorHAnsi" w:hAnsiTheme="majorHAnsi" w:cstheme="majorHAnsi"/>
          <w:color w:val="000000" w:themeColor="text1"/>
          <w:sz w:val="22"/>
          <w:szCs w:val="22"/>
        </w:rPr>
        <w:t>beter in woorden uit te kunnen drukken</w:t>
      </w:r>
      <w:r>
        <w:rPr>
          <w:rFonts w:asciiTheme="majorHAnsi" w:hAnsiTheme="majorHAnsi" w:cstheme="majorHAnsi"/>
          <w:color w:val="000000" w:themeColor="text1"/>
          <w:sz w:val="22"/>
          <w:szCs w:val="22"/>
        </w:rPr>
        <w:t xml:space="preserve">. </w:t>
      </w:r>
      <w:r>
        <w:rPr>
          <w:rFonts w:asciiTheme="majorHAnsi" w:hAnsiTheme="majorHAnsi" w:cstheme="majorHAnsi"/>
          <w:sz w:val="22"/>
          <w:szCs w:val="22"/>
        </w:rPr>
        <w:t>De laatste vraag was</w:t>
      </w:r>
      <w:r w:rsidR="00596575">
        <w:rPr>
          <w:rFonts w:asciiTheme="majorHAnsi" w:hAnsiTheme="majorHAnsi" w:cstheme="majorHAnsi"/>
          <w:sz w:val="22"/>
          <w:szCs w:val="22"/>
        </w:rPr>
        <w:t xml:space="preserve"> of de patiënt het </w:t>
      </w:r>
      <w:r w:rsidRPr="005A6026">
        <w:rPr>
          <w:rFonts w:asciiTheme="majorHAnsi" w:hAnsiTheme="majorHAnsi" w:cstheme="majorHAnsi"/>
          <w:color w:val="000000" w:themeColor="text1"/>
          <w:sz w:val="22"/>
          <w:szCs w:val="22"/>
        </w:rPr>
        <w:t xml:space="preserve">Hypowoordenboek </w:t>
      </w:r>
      <w:r w:rsidR="00596575">
        <w:rPr>
          <w:rFonts w:asciiTheme="majorHAnsi" w:hAnsiTheme="majorHAnsi" w:cstheme="majorHAnsi"/>
          <w:color w:val="000000" w:themeColor="text1"/>
          <w:sz w:val="22"/>
          <w:szCs w:val="22"/>
        </w:rPr>
        <w:t>zelf gaat gebruiken en op welke manier dit gaat zijn.</w:t>
      </w:r>
      <w:r>
        <w:rPr>
          <w:rFonts w:asciiTheme="majorHAnsi" w:hAnsiTheme="majorHAnsi" w:cstheme="majorHAnsi"/>
          <w:color w:val="000000" w:themeColor="text1"/>
          <w:sz w:val="22"/>
          <w:szCs w:val="22"/>
        </w:rPr>
        <w:t xml:space="preserve"> </w:t>
      </w:r>
    </w:p>
    <w:p w14:paraId="3F52794B" w14:textId="2153A798" w:rsidR="00F2077C" w:rsidRPr="005A6026" w:rsidRDefault="005A6026">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De </w:t>
      </w:r>
      <w:r w:rsidR="00D065A4">
        <w:rPr>
          <w:rFonts w:asciiTheme="majorHAnsi" w:hAnsiTheme="majorHAnsi" w:cstheme="majorHAnsi"/>
          <w:color w:val="000000" w:themeColor="text1"/>
          <w:sz w:val="22"/>
          <w:szCs w:val="22"/>
        </w:rPr>
        <w:t>samenvatting</w:t>
      </w:r>
      <w:r>
        <w:rPr>
          <w:rFonts w:asciiTheme="majorHAnsi" w:hAnsiTheme="majorHAnsi" w:cstheme="majorHAnsi"/>
          <w:color w:val="000000" w:themeColor="text1"/>
          <w:sz w:val="22"/>
          <w:szCs w:val="22"/>
        </w:rPr>
        <w:t xml:space="preserve"> hiervan was dat zij het Hypowoordenboek gingen gebruiken als steun voor </w:t>
      </w:r>
      <w:r w:rsidR="00521FEA">
        <w:rPr>
          <w:rFonts w:asciiTheme="majorHAnsi" w:hAnsiTheme="majorHAnsi" w:cstheme="majorHAnsi"/>
          <w:color w:val="000000" w:themeColor="text1"/>
          <w:sz w:val="22"/>
          <w:szCs w:val="22"/>
        </w:rPr>
        <w:t>zich</w:t>
      </w:r>
      <w:r>
        <w:rPr>
          <w:rFonts w:asciiTheme="majorHAnsi" w:hAnsiTheme="majorHAnsi" w:cstheme="majorHAnsi"/>
          <w:color w:val="000000" w:themeColor="text1"/>
          <w:sz w:val="22"/>
          <w:szCs w:val="22"/>
        </w:rPr>
        <w:t xml:space="preserve">zelf, om klachten kenbaar te maken voor de omgeving en </w:t>
      </w:r>
      <w:r w:rsidR="00596575">
        <w:rPr>
          <w:rFonts w:asciiTheme="majorHAnsi" w:hAnsiTheme="majorHAnsi" w:cstheme="majorHAnsi"/>
          <w:color w:val="000000" w:themeColor="text1"/>
          <w:sz w:val="22"/>
          <w:szCs w:val="22"/>
        </w:rPr>
        <w:t xml:space="preserve">om zichzelf </w:t>
      </w:r>
      <w:r>
        <w:rPr>
          <w:rFonts w:asciiTheme="majorHAnsi" w:hAnsiTheme="majorHAnsi" w:cstheme="majorHAnsi"/>
          <w:color w:val="000000" w:themeColor="text1"/>
          <w:sz w:val="22"/>
          <w:szCs w:val="22"/>
        </w:rPr>
        <w:t xml:space="preserve">beter te kunnen verwoorden in gesprek met de arts. Sommige gaven aan dat zij wel een top 10 </w:t>
      </w:r>
      <w:r w:rsidR="007E7762">
        <w:rPr>
          <w:rFonts w:asciiTheme="majorHAnsi" w:hAnsiTheme="majorHAnsi" w:cstheme="majorHAnsi"/>
          <w:color w:val="000000" w:themeColor="text1"/>
          <w:sz w:val="22"/>
          <w:szCs w:val="22"/>
        </w:rPr>
        <w:t xml:space="preserve">beschrijvingen </w:t>
      </w:r>
      <w:r>
        <w:rPr>
          <w:rFonts w:asciiTheme="majorHAnsi" w:hAnsiTheme="majorHAnsi" w:cstheme="majorHAnsi"/>
          <w:color w:val="000000" w:themeColor="text1"/>
          <w:sz w:val="22"/>
          <w:szCs w:val="22"/>
        </w:rPr>
        <w:t>zouden meenemen naar de arts.</w:t>
      </w:r>
    </w:p>
    <w:p w14:paraId="67F1B4EF" w14:textId="14E750E4" w:rsidR="00F2077C" w:rsidRDefault="00F2077C">
      <w:pPr>
        <w:rPr>
          <w:rFonts w:asciiTheme="majorHAnsi" w:hAnsiTheme="majorHAnsi" w:cstheme="majorHAnsi"/>
          <w:sz w:val="22"/>
          <w:szCs w:val="22"/>
        </w:rPr>
      </w:pPr>
    </w:p>
    <w:p w14:paraId="6114D52D" w14:textId="384480A8" w:rsidR="00B70E01" w:rsidRDefault="00224037" w:rsidP="00F41A42">
      <w:pPr>
        <w:rPr>
          <w:rFonts w:asciiTheme="majorHAnsi" w:hAnsiTheme="majorHAnsi" w:cstheme="majorHAnsi"/>
          <w:sz w:val="22"/>
          <w:szCs w:val="22"/>
        </w:rPr>
      </w:pPr>
      <w:r>
        <w:rPr>
          <w:rFonts w:cstheme="minorHAnsi"/>
          <w:b/>
          <w:bCs/>
          <w:color w:val="833C0B" w:themeColor="accent2" w:themeShade="80"/>
        </w:rPr>
        <w:t>Conclusie</w:t>
      </w:r>
    </w:p>
    <w:p w14:paraId="6A3AD085" w14:textId="40A69734" w:rsidR="00830289" w:rsidRDefault="002C42B1">
      <w:pPr>
        <w:rPr>
          <w:rFonts w:asciiTheme="majorHAnsi" w:hAnsiTheme="majorHAnsi" w:cstheme="majorHAnsi"/>
          <w:sz w:val="22"/>
          <w:szCs w:val="22"/>
        </w:rPr>
      </w:pPr>
      <w:r>
        <w:rPr>
          <w:rFonts w:asciiTheme="majorHAnsi" w:hAnsiTheme="majorHAnsi" w:cstheme="majorHAnsi"/>
          <w:sz w:val="22"/>
          <w:szCs w:val="22"/>
        </w:rPr>
        <w:t>Uit de kwalitatieve analyse</w:t>
      </w:r>
      <w:r w:rsidR="002D233F">
        <w:rPr>
          <w:rFonts w:asciiTheme="majorHAnsi" w:hAnsiTheme="majorHAnsi" w:cstheme="majorHAnsi"/>
          <w:sz w:val="22"/>
          <w:szCs w:val="22"/>
        </w:rPr>
        <w:t>,</w:t>
      </w:r>
      <w:r>
        <w:rPr>
          <w:rFonts w:asciiTheme="majorHAnsi" w:hAnsiTheme="majorHAnsi" w:cstheme="majorHAnsi"/>
          <w:sz w:val="22"/>
          <w:szCs w:val="22"/>
        </w:rPr>
        <w:t xml:space="preserve"> op de </w:t>
      </w:r>
      <w:r w:rsidR="00CF2CE7">
        <w:rPr>
          <w:rFonts w:asciiTheme="majorHAnsi" w:hAnsiTheme="majorHAnsi" w:cstheme="majorHAnsi"/>
          <w:sz w:val="22"/>
          <w:szCs w:val="22"/>
        </w:rPr>
        <w:t xml:space="preserve">vraag </w:t>
      </w:r>
      <w:r>
        <w:rPr>
          <w:rFonts w:asciiTheme="majorHAnsi" w:hAnsiTheme="majorHAnsi" w:cstheme="majorHAnsi"/>
          <w:sz w:val="22"/>
          <w:szCs w:val="22"/>
        </w:rPr>
        <w:t>wat d</w:t>
      </w:r>
      <w:r w:rsidR="00F41A42" w:rsidRPr="004E1DDE">
        <w:rPr>
          <w:rFonts w:asciiTheme="majorHAnsi" w:hAnsiTheme="majorHAnsi" w:cstheme="majorHAnsi"/>
          <w:sz w:val="22"/>
          <w:szCs w:val="22"/>
        </w:rPr>
        <w:t>e meest voorkomende en meest heldere beschrijvingen</w:t>
      </w:r>
      <w:r>
        <w:rPr>
          <w:rFonts w:asciiTheme="majorHAnsi" w:hAnsiTheme="majorHAnsi" w:cstheme="majorHAnsi"/>
          <w:sz w:val="22"/>
          <w:szCs w:val="22"/>
        </w:rPr>
        <w:t xml:space="preserve"> zijn kwam naar voren dat</w:t>
      </w:r>
      <w:r w:rsidR="00830289" w:rsidRPr="004E1DDE">
        <w:rPr>
          <w:rFonts w:asciiTheme="majorHAnsi" w:hAnsiTheme="majorHAnsi" w:cstheme="majorHAnsi"/>
          <w:sz w:val="22"/>
          <w:szCs w:val="22"/>
        </w:rPr>
        <w:t xml:space="preserve"> </w:t>
      </w:r>
      <w:r w:rsidR="00DC46A8" w:rsidRPr="005C6B88">
        <w:rPr>
          <w:rFonts w:asciiTheme="majorHAnsi" w:hAnsiTheme="majorHAnsi" w:cstheme="majorHAnsi"/>
          <w:sz w:val="22"/>
          <w:szCs w:val="22"/>
        </w:rPr>
        <w:t xml:space="preserve">vermoeidheid, </w:t>
      </w:r>
      <w:r w:rsidR="00DC46A8">
        <w:rPr>
          <w:rFonts w:asciiTheme="majorHAnsi" w:hAnsiTheme="majorHAnsi" w:cstheme="majorHAnsi"/>
          <w:sz w:val="22"/>
          <w:szCs w:val="22"/>
        </w:rPr>
        <w:t xml:space="preserve">cognitieve en emotionele klachten, </w:t>
      </w:r>
      <w:r w:rsidR="00DC46A8" w:rsidRPr="005C6B88">
        <w:rPr>
          <w:rFonts w:asciiTheme="majorHAnsi" w:hAnsiTheme="majorHAnsi" w:cstheme="majorHAnsi"/>
          <w:sz w:val="22"/>
          <w:szCs w:val="22"/>
        </w:rPr>
        <w:t>spierpijn/krampen</w:t>
      </w:r>
      <w:r w:rsidR="00DC46A8">
        <w:rPr>
          <w:rFonts w:asciiTheme="majorHAnsi" w:hAnsiTheme="majorHAnsi" w:cstheme="majorHAnsi"/>
          <w:sz w:val="22"/>
          <w:szCs w:val="22"/>
        </w:rPr>
        <w:t xml:space="preserve"> en kouwelijk </w:t>
      </w:r>
      <w:r>
        <w:rPr>
          <w:rFonts w:asciiTheme="majorHAnsi" w:hAnsiTheme="majorHAnsi" w:cstheme="majorHAnsi"/>
          <w:sz w:val="22"/>
          <w:szCs w:val="22"/>
        </w:rPr>
        <w:t xml:space="preserve">het meest voorkomend zijn. </w:t>
      </w:r>
      <w:r w:rsidR="004028A0">
        <w:rPr>
          <w:rFonts w:asciiTheme="majorHAnsi" w:hAnsiTheme="majorHAnsi" w:cstheme="majorHAnsi"/>
          <w:sz w:val="22"/>
          <w:szCs w:val="22"/>
        </w:rPr>
        <w:t xml:space="preserve">Daarnaast is er dankzij de analyse een compleet overzicht gemaakt in een tabelvorm, met hoe vaak welke klacht benoemd is. </w:t>
      </w:r>
      <w:r>
        <w:rPr>
          <w:rFonts w:asciiTheme="majorHAnsi" w:hAnsiTheme="majorHAnsi" w:cstheme="majorHAnsi"/>
          <w:sz w:val="22"/>
          <w:szCs w:val="22"/>
        </w:rPr>
        <w:t>Patiënten moeten vaak de leuke dingen afzeggen</w:t>
      </w:r>
      <w:r w:rsidR="00DC46A8">
        <w:rPr>
          <w:rFonts w:asciiTheme="majorHAnsi" w:hAnsiTheme="majorHAnsi" w:cstheme="majorHAnsi"/>
          <w:sz w:val="22"/>
          <w:szCs w:val="22"/>
        </w:rPr>
        <w:t xml:space="preserve"> en ervaren snel ongemak</w:t>
      </w:r>
      <w:r>
        <w:rPr>
          <w:rFonts w:asciiTheme="majorHAnsi" w:hAnsiTheme="majorHAnsi" w:cstheme="majorHAnsi"/>
          <w:sz w:val="22"/>
          <w:szCs w:val="22"/>
        </w:rPr>
        <w:t xml:space="preserve">. </w:t>
      </w:r>
      <w:r w:rsidR="00022F0B">
        <w:rPr>
          <w:rFonts w:asciiTheme="majorHAnsi" w:hAnsiTheme="majorHAnsi" w:cstheme="majorHAnsi"/>
          <w:sz w:val="22"/>
          <w:szCs w:val="22"/>
        </w:rPr>
        <w:t xml:space="preserve">De meest heldere beschrijvingen hebben vooral betrekking op dat </w:t>
      </w:r>
      <w:r w:rsidR="008A0E82">
        <w:rPr>
          <w:rFonts w:asciiTheme="majorHAnsi" w:hAnsiTheme="majorHAnsi" w:cstheme="majorHAnsi"/>
          <w:sz w:val="22"/>
          <w:szCs w:val="22"/>
        </w:rPr>
        <w:t xml:space="preserve">hypothyreoïdie </w:t>
      </w:r>
      <w:r w:rsidR="00022F0B">
        <w:rPr>
          <w:rFonts w:asciiTheme="majorHAnsi" w:hAnsiTheme="majorHAnsi" w:cstheme="majorHAnsi"/>
          <w:sz w:val="22"/>
          <w:szCs w:val="22"/>
        </w:rPr>
        <w:t xml:space="preserve">wordt ervaren </w:t>
      </w:r>
      <w:r w:rsidR="008A0E82">
        <w:rPr>
          <w:rFonts w:asciiTheme="majorHAnsi" w:hAnsiTheme="majorHAnsi" w:cstheme="majorHAnsi"/>
          <w:sz w:val="22"/>
          <w:szCs w:val="22"/>
        </w:rPr>
        <w:t>als een zware last en drukt op hun (sociale) leven</w:t>
      </w:r>
      <w:r w:rsidR="00227E7C">
        <w:rPr>
          <w:rFonts w:asciiTheme="majorHAnsi" w:hAnsiTheme="majorHAnsi" w:cstheme="majorHAnsi"/>
          <w:sz w:val="22"/>
          <w:szCs w:val="22"/>
        </w:rPr>
        <w:t>. Zij moeten een manier vinden om hiermee om te gaan zonder dat hun sociale leven hier</w:t>
      </w:r>
      <w:r w:rsidR="002D233F">
        <w:rPr>
          <w:rFonts w:asciiTheme="majorHAnsi" w:hAnsiTheme="majorHAnsi" w:cstheme="majorHAnsi"/>
          <w:sz w:val="22"/>
          <w:szCs w:val="22"/>
        </w:rPr>
        <w:t xml:space="preserve"> te veel onder</w:t>
      </w:r>
      <w:r w:rsidR="00227E7C">
        <w:rPr>
          <w:rFonts w:asciiTheme="majorHAnsi" w:hAnsiTheme="majorHAnsi" w:cstheme="majorHAnsi"/>
          <w:sz w:val="22"/>
          <w:szCs w:val="22"/>
        </w:rPr>
        <w:t xml:space="preserve"> gaat lijden. </w:t>
      </w:r>
    </w:p>
    <w:p w14:paraId="4DEB14B1" w14:textId="78B5DEAB" w:rsidR="00F41A42" w:rsidRDefault="00F41A42" w:rsidP="00F41A42">
      <w:pPr>
        <w:rPr>
          <w:rFonts w:asciiTheme="majorHAnsi" w:hAnsiTheme="majorHAnsi" w:cstheme="majorHAnsi"/>
          <w:sz w:val="22"/>
          <w:szCs w:val="22"/>
        </w:rPr>
      </w:pPr>
    </w:p>
    <w:p w14:paraId="3F7953C3" w14:textId="1BD76D86" w:rsidR="00F41A42" w:rsidRPr="00596575" w:rsidRDefault="00227E7C" w:rsidP="00F41A42">
      <w:pPr>
        <w:rPr>
          <w:rFonts w:asciiTheme="majorHAnsi" w:hAnsiTheme="majorHAnsi" w:cstheme="majorHAnsi"/>
          <w:color w:val="000000" w:themeColor="text1"/>
        </w:rPr>
      </w:pPr>
      <w:r>
        <w:rPr>
          <w:rFonts w:asciiTheme="majorHAnsi" w:hAnsiTheme="majorHAnsi" w:cstheme="majorHAnsi"/>
          <w:sz w:val="22"/>
          <w:szCs w:val="22"/>
        </w:rPr>
        <w:t xml:space="preserve">Voor de focusgroep was de vraag of </w:t>
      </w:r>
      <w:r>
        <w:rPr>
          <w:rFonts w:asciiTheme="majorHAnsi" w:hAnsiTheme="majorHAnsi" w:cstheme="majorHAnsi"/>
          <w:color w:val="000000" w:themeColor="text1"/>
          <w:sz w:val="22"/>
          <w:szCs w:val="22"/>
        </w:rPr>
        <w:t xml:space="preserve">zij </w:t>
      </w:r>
      <w:r w:rsidR="00F41A42" w:rsidRPr="004E1DDE">
        <w:rPr>
          <w:rFonts w:asciiTheme="majorHAnsi" w:hAnsiTheme="majorHAnsi" w:cstheme="majorHAnsi"/>
          <w:color w:val="000000" w:themeColor="text1"/>
          <w:sz w:val="22"/>
          <w:szCs w:val="22"/>
        </w:rPr>
        <w:t xml:space="preserve">het Hypowoordenboek </w:t>
      </w:r>
      <w:r w:rsidR="004E1DDE">
        <w:rPr>
          <w:rFonts w:asciiTheme="majorHAnsi" w:hAnsiTheme="majorHAnsi" w:cstheme="majorHAnsi"/>
          <w:color w:val="000000" w:themeColor="text1"/>
          <w:sz w:val="22"/>
          <w:szCs w:val="22"/>
        </w:rPr>
        <w:t xml:space="preserve">begrijpen </w:t>
      </w:r>
      <w:r>
        <w:rPr>
          <w:rFonts w:asciiTheme="majorHAnsi" w:hAnsiTheme="majorHAnsi" w:cstheme="majorHAnsi"/>
          <w:color w:val="000000" w:themeColor="text1"/>
          <w:sz w:val="22"/>
          <w:szCs w:val="22"/>
        </w:rPr>
        <w:t xml:space="preserve">en </w:t>
      </w:r>
      <w:r w:rsidR="004E1DDE">
        <w:rPr>
          <w:rFonts w:asciiTheme="majorHAnsi" w:hAnsiTheme="majorHAnsi" w:cstheme="majorHAnsi"/>
          <w:color w:val="000000" w:themeColor="text1"/>
          <w:sz w:val="22"/>
          <w:szCs w:val="22"/>
        </w:rPr>
        <w:t xml:space="preserve">zij </w:t>
      </w:r>
      <w:r w:rsidR="00F41A42" w:rsidRPr="004E1DDE">
        <w:rPr>
          <w:rFonts w:asciiTheme="majorHAnsi" w:hAnsiTheme="majorHAnsi" w:cstheme="majorHAnsi"/>
          <w:color w:val="000000" w:themeColor="text1"/>
          <w:sz w:val="22"/>
          <w:szCs w:val="22"/>
        </w:rPr>
        <w:t>de omschrijvingen als hun eigen klachten</w:t>
      </w:r>
      <w:r w:rsidR="004E1DDE">
        <w:rPr>
          <w:rFonts w:asciiTheme="majorHAnsi" w:hAnsiTheme="majorHAnsi" w:cstheme="majorHAnsi"/>
          <w:color w:val="000000" w:themeColor="text1"/>
          <w:sz w:val="22"/>
          <w:szCs w:val="22"/>
        </w:rPr>
        <w:t xml:space="preserve"> ervaren.</w:t>
      </w:r>
      <w:r>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Hieruit is gebleken dat de focus</w:t>
      </w:r>
      <w:r w:rsidR="0025713D">
        <w:rPr>
          <w:rFonts w:asciiTheme="majorHAnsi" w:hAnsiTheme="majorHAnsi" w:cstheme="majorHAnsi"/>
          <w:sz w:val="22"/>
          <w:szCs w:val="22"/>
        </w:rPr>
        <w:t xml:space="preserve">groep de klachten </w:t>
      </w:r>
      <w:r w:rsidR="0025713D" w:rsidRPr="004E75EE">
        <w:rPr>
          <w:rFonts w:asciiTheme="majorHAnsi" w:hAnsiTheme="majorHAnsi" w:cstheme="majorHAnsi"/>
          <w:b/>
          <w:bCs/>
          <w:sz w:val="22"/>
          <w:szCs w:val="22"/>
        </w:rPr>
        <w:t>herkenbaar</w:t>
      </w:r>
      <w:r w:rsidR="0025713D">
        <w:rPr>
          <w:rFonts w:asciiTheme="majorHAnsi" w:hAnsiTheme="majorHAnsi" w:cstheme="majorHAnsi"/>
          <w:sz w:val="22"/>
          <w:szCs w:val="22"/>
        </w:rPr>
        <w:t xml:space="preserve"> en een goede vertaling van de eigen klachten</w:t>
      </w:r>
      <w:r>
        <w:rPr>
          <w:rFonts w:asciiTheme="majorHAnsi" w:hAnsiTheme="majorHAnsi" w:cstheme="majorHAnsi"/>
          <w:sz w:val="22"/>
          <w:szCs w:val="22"/>
        </w:rPr>
        <w:t xml:space="preserve"> vond</w:t>
      </w:r>
      <w:r w:rsidR="0025713D">
        <w:rPr>
          <w:rFonts w:asciiTheme="majorHAnsi" w:hAnsiTheme="majorHAnsi" w:cstheme="majorHAnsi"/>
          <w:sz w:val="22"/>
          <w:szCs w:val="22"/>
        </w:rPr>
        <w:t>.</w:t>
      </w:r>
      <w:r w:rsidR="00F57064" w:rsidRPr="00F57064">
        <w:rPr>
          <w:rFonts w:asciiTheme="majorHAnsi" w:hAnsiTheme="majorHAnsi" w:cstheme="majorHAnsi"/>
          <w:sz w:val="22"/>
          <w:szCs w:val="22"/>
        </w:rPr>
        <w:t xml:space="preserve"> </w:t>
      </w:r>
      <w:r w:rsidR="00D11C15">
        <w:rPr>
          <w:rFonts w:asciiTheme="majorHAnsi" w:hAnsiTheme="majorHAnsi" w:cstheme="majorHAnsi"/>
          <w:sz w:val="22"/>
          <w:szCs w:val="22"/>
        </w:rPr>
        <w:t xml:space="preserve">Een aantal deelnemers van de groep vonden het </w:t>
      </w:r>
      <w:r w:rsidR="001F4EEC">
        <w:rPr>
          <w:rFonts w:asciiTheme="majorHAnsi" w:hAnsiTheme="majorHAnsi" w:cstheme="majorHAnsi"/>
          <w:sz w:val="22"/>
          <w:szCs w:val="22"/>
        </w:rPr>
        <w:t xml:space="preserve">meenemen van het </w:t>
      </w:r>
      <w:r w:rsidR="00D11C15">
        <w:rPr>
          <w:rFonts w:asciiTheme="majorHAnsi" w:hAnsiTheme="majorHAnsi" w:cstheme="majorHAnsi"/>
          <w:sz w:val="22"/>
          <w:szCs w:val="22"/>
        </w:rPr>
        <w:t>Hypowoordenboek</w:t>
      </w:r>
      <w:r w:rsidR="001F4EEC">
        <w:rPr>
          <w:rFonts w:asciiTheme="majorHAnsi" w:hAnsiTheme="majorHAnsi" w:cstheme="majorHAnsi"/>
          <w:sz w:val="22"/>
          <w:szCs w:val="22"/>
        </w:rPr>
        <w:t xml:space="preserve"> </w:t>
      </w:r>
      <w:r w:rsidR="00D11C15">
        <w:rPr>
          <w:rFonts w:asciiTheme="majorHAnsi" w:hAnsiTheme="majorHAnsi" w:cstheme="majorHAnsi"/>
          <w:sz w:val="22"/>
          <w:szCs w:val="22"/>
        </w:rPr>
        <w:t xml:space="preserve">niet direct </w:t>
      </w:r>
      <w:r w:rsidR="00D11C15">
        <w:rPr>
          <w:rFonts w:asciiTheme="majorHAnsi" w:hAnsiTheme="majorHAnsi" w:cstheme="majorHAnsi"/>
          <w:b/>
          <w:bCs/>
          <w:sz w:val="22"/>
          <w:szCs w:val="22"/>
        </w:rPr>
        <w:t xml:space="preserve">toepasbaar </w:t>
      </w:r>
      <w:r w:rsidR="00D11C15">
        <w:rPr>
          <w:rFonts w:asciiTheme="majorHAnsi" w:hAnsiTheme="majorHAnsi" w:cstheme="majorHAnsi"/>
          <w:sz w:val="22"/>
          <w:szCs w:val="22"/>
        </w:rPr>
        <w:t>voor het gesprek met de zorgverlener</w:t>
      </w:r>
      <w:r w:rsidR="00D11C15">
        <w:rPr>
          <w:rFonts w:asciiTheme="majorHAnsi" w:hAnsiTheme="majorHAnsi" w:cstheme="majorHAnsi"/>
          <w:b/>
          <w:bCs/>
          <w:sz w:val="22"/>
          <w:szCs w:val="22"/>
        </w:rPr>
        <w:t xml:space="preserve">. </w:t>
      </w:r>
      <w:r w:rsidR="004034CF">
        <w:rPr>
          <w:rFonts w:asciiTheme="majorHAnsi" w:hAnsiTheme="majorHAnsi" w:cstheme="majorHAnsi"/>
          <w:sz w:val="22"/>
          <w:szCs w:val="22"/>
        </w:rPr>
        <w:t>Anderen vertelden dat zij</w:t>
      </w:r>
      <w:r w:rsidR="00D11C15">
        <w:rPr>
          <w:rFonts w:asciiTheme="majorHAnsi" w:hAnsiTheme="majorHAnsi" w:cstheme="majorHAnsi"/>
          <w:sz w:val="22"/>
          <w:szCs w:val="22"/>
        </w:rPr>
        <w:t xml:space="preserve"> wel bepaalde citaten </w:t>
      </w:r>
      <w:r w:rsidR="004034CF">
        <w:rPr>
          <w:rFonts w:asciiTheme="majorHAnsi" w:hAnsiTheme="majorHAnsi" w:cstheme="majorHAnsi"/>
          <w:sz w:val="22"/>
          <w:szCs w:val="22"/>
        </w:rPr>
        <w:t>mee zouden nemen</w:t>
      </w:r>
      <w:r w:rsidR="00D11C15">
        <w:rPr>
          <w:rFonts w:asciiTheme="majorHAnsi" w:hAnsiTheme="majorHAnsi" w:cstheme="majorHAnsi"/>
          <w:sz w:val="22"/>
          <w:szCs w:val="22"/>
        </w:rPr>
        <w:t xml:space="preserve"> voor naar het gesprek met de zorgverlener. </w:t>
      </w:r>
      <w:r w:rsidR="001F4EEC">
        <w:rPr>
          <w:rFonts w:asciiTheme="majorHAnsi" w:hAnsiTheme="majorHAnsi" w:cstheme="majorHAnsi"/>
          <w:sz w:val="22"/>
          <w:szCs w:val="22"/>
        </w:rPr>
        <w:t xml:space="preserve">Het is dus op ieders manier toepasbaar in gesprek met de zorgverlener. </w:t>
      </w:r>
      <w:r w:rsidR="00F57064">
        <w:rPr>
          <w:rFonts w:asciiTheme="majorHAnsi" w:hAnsiTheme="majorHAnsi" w:cstheme="majorHAnsi"/>
          <w:sz w:val="22"/>
          <w:szCs w:val="22"/>
        </w:rPr>
        <w:t xml:space="preserve">Voor een gesprek met de </w:t>
      </w:r>
      <w:r w:rsidR="00D11C15">
        <w:rPr>
          <w:rFonts w:asciiTheme="majorHAnsi" w:hAnsiTheme="majorHAnsi" w:cstheme="majorHAnsi"/>
          <w:sz w:val="22"/>
          <w:szCs w:val="22"/>
        </w:rPr>
        <w:t xml:space="preserve">sociale omgeving </w:t>
      </w:r>
      <w:r w:rsidR="00596575">
        <w:rPr>
          <w:rFonts w:asciiTheme="majorHAnsi" w:hAnsiTheme="majorHAnsi" w:cstheme="majorHAnsi"/>
          <w:sz w:val="22"/>
          <w:szCs w:val="22"/>
        </w:rPr>
        <w:t xml:space="preserve">of voor een klachten top 10 </w:t>
      </w:r>
      <w:r w:rsidR="00F57064">
        <w:rPr>
          <w:rFonts w:asciiTheme="majorHAnsi" w:hAnsiTheme="majorHAnsi" w:cstheme="majorHAnsi"/>
          <w:sz w:val="22"/>
          <w:szCs w:val="22"/>
        </w:rPr>
        <w:t>vond het merendeel van de patiënten het Hypowoordenboek</w:t>
      </w:r>
      <w:r w:rsidR="00D11C15">
        <w:rPr>
          <w:rFonts w:asciiTheme="majorHAnsi" w:hAnsiTheme="majorHAnsi" w:cstheme="majorHAnsi"/>
          <w:sz w:val="22"/>
          <w:szCs w:val="22"/>
        </w:rPr>
        <w:t xml:space="preserve"> daarentegen wel </w:t>
      </w:r>
      <w:r w:rsidR="00D11C15">
        <w:rPr>
          <w:rFonts w:asciiTheme="majorHAnsi" w:hAnsiTheme="majorHAnsi" w:cstheme="majorHAnsi"/>
          <w:b/>
          <w:bCs/>
          <w:sz w:val="22"/>
          <w:szCs w:val="22"/>
        </w:rPr>
        <w:t>bruikbaar</w:t>
      </w:r>
      <w:r w:rsidR="00F41A42">
        <w:rPr>
          <w:rFonts w:asciiTheme="majorHAnsi" w:hAnsiTheme="majorHAnsi" w:cstheme="majorHAnsi"/>
          <w:sz w:val="22"/>
          <w:szCs w:val="22"/>
        </w:rPr>
        <w:t>.</w:t>
      </w:r>
      <w:r w:rsidR="00A31C0B">
        <w:rPr>
          <w:rFonts w:asciiTheme="majorHAnsi" w:hAnsiTheme="majorHAnsi" w:cstheme="majorHAnsi"/>
          <w:sz w:val="22"/>
          <w:szCs w:val="22"/>
        </w:rPr>
        <w:t xml:space="preserve"> Wanneer de definitieve versie van het Hypowoordenboek er is, zal deze </w:t>
      </w:r>
      <w:r w:rsidR="00AF6C91">
        <w:rPr>
          <w:rFonts w:asciiTheme="majorHAnsi" w:hAnsiTheme="majorHAnsi" w:cstheme="majorHAnsi"/>
          <w:sz w:val="22"/>
          <w:szCs w:val="22"/>
        </w:rPr>
        <w:t xml:space="preserve">worden aangeboden aan de SON en </w:t>
      </w:r>
      <w:r w:rsidR="00A31C0B">
        <w:rPr>
          <w:rFonts w:asciiTheme="majorHAnsi" w:hAnsiTheme="majorHAnsi" w:cstheme="majorHAnsi"/>
          <w:sz w:val="22"/>
          <w:szCs w:val="22"/>
        </w:rPr>
        <w:t xml:space="preserve">beschikbaar </w:t>
      </w:r>
      <w:r w:rsidR="00AF6C91">
        <w:rPr>
          <w:rFonts w:asciiTheme="majorHAnsi" w:hAnsiTheme="majorHAnsi" w:cstheme="majorHAnsi"/>
          <w:sz w:val="22"/>
          <w:szCs w:val="22"/>
        </w:rPr>
        <w:t xml:space="preserve">gesteld worden als hulptool </w:t>
      </w:r>
      <w:r w:rsidR="00A31C0B">
        <w:rPr>
          <w:rFonts w:asciiTheme="majorHAnsi" w:hAnsiTheme="majorHAnsi" w:cstheme="majorHAnsi"/>
          <w:sz w:val="22"/>
          <w:szCs w:val="22"/>
        </w:rPr>
        <w:t xml:space="preserve">op de site van de SON en op de </w:t>
      </w:r>
      <w:r w:rsidR="00103D2F">
        <w:rPr>
          <w:rFonts w:asciiTheme="majorHAnsi" w:hAnsiTheme="majorHAnsi" w:cstheme="majorHAnsi"/>
          <w:sz w:val="22"/>
          <w:szCs w:val="22"/>
        </w:rPr>
        <w:t>L</w:t>
      </w:r>
      <w:r w:rsidR="00A31C0B">
        <w:rPr>
          <w:rFonts w:asciiTheme="majorHAnsi" w:hAnsiTheme="majorHAnsi" w:cstheme="majorHAnsi"/>
          <w:sz w:val="22"/>
          <w:szCs w:val="22"/>
        </w:rPr>
        <w:t xml:space="preserve">ectoraat </w:t>
      </w:r>
      <w:r w:rsidR="005C6D3A">
        <w:rPr>
          <w:rFonts w:asciiTheme="majorHAnsi" w:hAnsiTheme="majorHAnsi" w:cstheme="majorHAnsi"/>
          <w:sz w:val="22"/>
          <w:szCs w:val="22"/>
        </w:rPr>
        <w:t xml:space="preserve">IZF </w:t>
      </w:r>
      <w:r w:rsidR="00A31C0B">
        <w:rPr>
          <w:rFonts w:asciiTheme="majorHAnsi" w:hAnsiTheme="majorHAnsi" w:cstheme="majorHAnsi"/>
          <w:sz w:val="22"/>
          <w:szCs w:val="22"/>
        </w:rPr>
        <w:t xml:space="preserve">site van de HU. </w:t>
      </w:r>
    </w:p>
    <w:p w14:paraId="78FD9780" w14:textId="33AA0E20" w:rsidR="00F41A42" w:rsidRDefault="00F41A42" w:rsidP="00F41A42">
      <w:pPr>
        <w:rPr>
          <w:rFonts w:asciiTheme="majorHAnsi" w:hAnsiTheme="majorHAnsi" w:cstheme="majorHAnsi"/>
          <w:sz w:val="22"/>
          <w:szCs w:val="22"/>
        </w:rPr>
      </w:pPr>
    </w:p>
    <w:p w14:paraId="7CAA4B51" w14:textId="77777777" w:rsidR="00F41A42" w:rsidRPr="005A6026" w:rsidRDefault="00F41A42" w:rsidP="00F41A42">
      <w:pPr>
        <w:rPr>
          <w:rFonts w:asciiTheme="majorHAnsi" w:hAnsiTheme="majorHAnsi" w:cstheme="majorHAnsi"/>
          <w:sz w:val="22"/>
          <w:szCs w:val="22"/>
        </w:rPr>
      </w:pPr>
      <w:r w:rsidRPr="000376A6">
        <w:rPr>
          <w:rFonts w:cstheme="minorHAnsi"/>
          <w:b/>
          <w:bCs/>
          <w:color w:val="833C0B" w:themeColor="accent2" w:themeShade="80"/>
        </w:rPr>
        <w:t>Discussie</w:t>
      </w:r>
    </w:p>
    <w:p w14:paraId="449B0C3F" w14:textId="2D95FA3B" w:rsidR="00E30844" w:rsidRDefault="00E30844" w:rsidP="002A2F25">
      <w:pPr>
        <w:rPr>
          <w:rFonts w:asciiTheme="majorHAnsi" w:hAnsiTheme="majorHAnsi" w:cstheme="majorHAnsi"/>
          <w:sz w:val="22"/>
          <w:szCs w:val="22"/>
        </w:rPr>
      </w:pPr>
      <w:r>
        <w:rPr>
          <w:rFonts w:asciiTheme="majorHAnsi" w:hAnsiTheme="majorHAnsi" w:cstheme="majorHAnsi"/>
          <w:sz w:val="22"/>
          <w:szCs w:val="22"/>
        </w:rPr>
        <w:t>Er is gebleken dat d</w:t>
      </w:r>
      <w:r w:rsidR="00F41A42">
        <w:rPr>
          <w:rFonts w:asciiTheme="majorHAnsi" w:hAnsiTheme="majorHAnsi" w:cstheme="majorHAnsi"/>
          <w:sz w:val="22"/>
          <w:szCs w:val="22"/>
        </w:rPr>
        <w:t>e resultaten van</w:t>
      </w:r>
      <w:r>
        <w:rPr>
          <w:rFonts w:asciiTheme="majorHAnsi" w:hAnsiTheme="majorHAnsi" w:cstheme="majorHAnsi"/>
          <w:sz w:val="22"/>
          <w:szCs w:val="22"/>
        </w:rPr>
        <w:t xml:space="preserve"> het eerste deel</w:t>
      </w:r>
      <w:r w:rsidR="00F41A42">
        <w:rPr>
          <w:rFonts w:asciiTheme="majorHAnsi" w:hAnsiTheme="majorHAnsi" w:cstheme="majorHAnsi"/>
          <w:sz w:val="22"/>
          <w:szCs w:val="22"/>
        </w:rPr>
        <w:t xml:space="preserve"> overeen </w:t>
      </w:r>
      <w:r>
        <w:rPr>
          <w:rFonts w:asciiTheme="majorHAnsi" w:hAnsiTheme="majorHAnsi" w:cstheme="majorHAnsi"/>
          <w:sz w:val="22"/>
          <w:szCs w:val="22"/>
        </w:rPr>
        <w:t xml:space="preserve">komen </w:t>
      </w:r>
      <w:r w:rsidR="00F41A42">
        <w:rPr>
          <w:rFonts w:asciiTheme="majorHAnsi" w:hAnsiTheme="majorHAnsi" w:cstheme="majorHAnsi"/>
          <w:sz w:val="22"/>
          <w:szCs w:val="22"/>
        </w:rPr>
        <w:t xml:space="preserve">met de gevonden literatuur </w:t>
      </w:r>
      <w:r w:rsidR="00A06ED3">
        <w:rPr>
          <w:rFonts w:asciiTheme="majorHAnsi" w:hAnsiTheme="majorHAnsi" w:cstheme="majorHAnsi"/>
          <w:sz w:val="22"/>
          <w:szCs w:val="22"/>
        </w:rPr>
        <w:t xml:space="preserve">van Molewijk </w:t>
      </w:r>
      <w:sdt>
        <w:sdtPr>
          <w:rPr>
            <w:rFonts w:asciiTheme="majorHAnsi" w:hAnsiTheme="majorHAnsi" w:cstheme="majorHAnsi"/>
            <w:i/>
            <w:iCs/>
            <w:sz w:val="22"/>
            <w:szCs w:val="22"/>
          </w:rPr>
          <w:id w:val="-916786732"/>
          <w:citation/>
        </w:sdtPr>
        <w:sdtContent>
          <w:r w:rsidR="00A06ED3" w:rsidRPr="001C0A24">
            <w:rPr>
              <w:rFonts w:asciiTheme="majorHAnsi" w:hAnsiTheme="majorHAnsi" w:cstheme="majorHAnsi"/>
              <w:i/>
              <w:iCs/>
              <w:sz w:val="22"/>
              <w:szCs w:val="22"/>
            </w:rPr>
            <w:fldChar w:fldCharType="begin"/>
          </w:r>
          <w:r w:rsidR="00A06ED3" w:rsidRPr="001C0A24">
            <w:rPr>
              <w:rFonts w:asciiTheme="majorHAnsi" w:hAnsiTheme="majorHAnsi" w:cstheme="majorHAnsi"/>
              <w:i/>
              <w:iCs/>
              <w:sz w:val="22"/>
              <w:szCs w:val="22"/>
            </w:rPr>
            <w:instrText xml:space="preserve"> CITATION Mol19 \l 1043 </w:instrText>
          </w:r>
          <w:r w:rsidR="00A06ED3" w:rsidRPr="001C0A24">
            <w:rPr>
              <w:rFonts w:asciiTheme="majorHAnsi" w:hAnsiTheme="majorHAnsi" w:cstheme="majorHAnsi"/>
              <w:i/>
              <w:iCs/>
              <w:sz w:val="22"/>
              <w:szCs w:val="22"/>
            </w:rPr>
            <w:fldChar w:fldCharType="separate"/>
          </w:r>
          <w:r w:rsidR="00E81304" w:rsidRPr="00E81304">
            <w:rPr>
              <w:rFonts w:asciiTheme="majorHAnsi" w:hAnsiTheme="majorHAnsi" w:cstheme="majorHAnsi"/>
              <w:noProof/>
              <w:sz w:val="22"/>
              <w:szCs w:val="22"/>
            </w:rPr>
            <w:t>(Molewijk, et al., 2019)</w:t>
          </w:r>
          <w:r w:rsidR="00A06ED3" w:rsidRPr="001C0A24">
            <w:rPr>
              <w:rFonts w:asciiTheme="majorHAnsi" w:hAnsiTheme="majorHAnsi" w:cstheme="majorHAnsi"/>
              <w:i/>
              <w:iCs/>
              <w:sz w:val="22"/>
              <w:szCs w:val="22"/>
            </w:rPr>
            <w:fldChar w:fldCharType="end"/>
          </w:r>
        </w:sdtContent>
      </w:sdt>
      <w:r w:rsidR="00A06ED3">
        <w:rPr>
          <w:rFonts w:asciiTheme="majorHAnsi" w:hAnsiTheme="majorHAnsi" w:cstheme="majorHAnsi"/>
          <w:sz w:val="22"/>
          <w:szCs w:val="22"/>
        </w:rPr>
        <w:t xml:space="preserve"> en Peterson </w:t>
      </w:r>
      <w:sdt>
        <w:sdtPr>
          <w:rPr>
            <w:rFonts w:asciiTheme="majorHAnsi" w:hAnsiTheme="majorHAnsi" w:cstheme="majorHAnsi"/>
            <w:i/>
            <w:iCs/>
            <w:sz w:val="22"/>
            <w:szCs w:val="22"/>
          </w:rPr>
          <w:id w:val="-616747229"/>
          <w:citation/>
        </w:sdtPr>
        <w:sdtContent>
          <w:r w:rsidR="00A06ED3" w:rsidRPr="00553205">
            <w:rPr>
              <w:rFonts w:asciiTheme="majorHAnsi" w:hAnsiTheme="majorHAnsi" w:cstheme="majorHAnsi"/>
              <w:i/>
              <w:iCs/>
              <w:sz w:val="22"/>
              <w:szCs w:val="22"/>
            </w:rPr>
            <w:fldChar w:fldCharType="begin"/>
          </w:r>
          <w:r w:rsidR="00A06ED3" w:rsidRPr="00553205">
            <w:rPr>
              <w:rFonts w:asciiTheme="majorHAnsi" w:hAnsiTheme="majorHAnsi" w:cstheme="majorHAnsi"/>
              <w:i/>
              <w:iCs/>
              <w:sz w:val="22"/>
              <w:szCs w:val="22"/>
            </w:rPr>
            <w:instrText xml:space="preserve"> CITATION Pet18 \l 1043 </w:instrText>
          </w:r>
          <w:r w:rsidR="00A06ED3" w:rsidRPr="00553205">
            <w:rPr>
              <w:rFonts w:asciiTheme="majorHAnsi" w:hAnsiTheme="majorHAnsi" w:cstheme="majorHAnsi"/>
              <w:i/>
              <w:iCs/>
              <w:sz w:val="22"/>
              <w:szCs w:val="22"/>
            </w:rPr>
            <w:fldChar w:fldCharType="separate"/>
          </w:r>
          <w:r w:rsidR="00E81304" w:rsidRPr="00E81304">
            <w:rPr>
              <w:rFonts w:asciiTheme="majorHAnsi" w:hAnsiTheme="majorHAnsi" w:cstheme="majorHAnsi"/>
              <w:noProof/>
              <w:sz w:val="22"/>
              <w:szCs w:val="22"/>
            </w:rPr>
            <w:t>(Peterson, et al., 2018)</w:t>
          </w:r>
          <w:r w:rsidR="00A06ED3" w:rsidRPr="00553205">
            <w:rPr>
              <w:rFonts w:asciiTheme="majorHAnsi" w:hAnsiTheme="majorHAnsi" w:cstheme="majorHAnsi"/>
              <w:i/>
              <w:iCs/>
              <w:sz w:val="22"/>
              <w:szCs w:val="22"/>
            </w:rPr>
            <w:fldChar w:fldCharType="end"/>
          </w:r>
        </w:sdtContent>
      </w:sdt>
      <w:r w:rsidR="00A06ED3" w:rsidRPr="001C0A24">
        <w:rPr>
          <w:rFonts w:asciiTheme="majorHAnsi" w:hAnsiTheme="majorHAnsi" w:cstheme="majorHAnsi"/>
          <w:i/>
          <w:iCs/>
          <w:sz w:val="22"/>
          <w:szCs w:val="22"/>
        </w:rPr>
        <w:t>.</w:t>
      </w:r>
      <w:r w:rsidR="00A06ED3">
        <w:rPr>
          <w:rFonts w:asciiTheme="majorHAnsi" w:hAnsiTheme="majorHAnsi" w:cstheme="majorHAnsi"/>
          <w:sz w:val="22"/>
          <w:szCs w:val="22"/>
        </w:rPr>
        <w:t xml:space="preserve"> De meeste restklachten die daar worden benoemd gaan ook over vermoeidheid. In de literatuur van Mitchell </w:t>
      </w:r>
      <w:sdt>
        <w:sdtPr>
          <w:rPr>
            <w:rFonts w:asciiTheme="majorHAnsi" w:hAnsiTheme="majorHAnsi" w:cstheme="majorHAnsi"/>
            <w:i/>
            <w:iCs/>
            <w:sz w:val="22"/>
            <w:szCs w:val="22"/>
          </w:rPr>
          <w:id w:val="2130662500"/>
          <w:citation/>
        </w:sdtPr>
        <w:sdtContent>
          <w:r w:rsidR="00A06ED3" w:rsidRPr="00553205">
            <w:rPr>
              <w:rFonts w:asciiTheme="majorHAnsi" w:hAnsiTheme="majorHAnsi" w:cstheme="majorHAnsi"/>
              <w:i/>
              <w:iCs/>
              <w:sz w:val="22"/>
              <w:szCs w:val="22"/>
            </w:rPr>
            <w:fldChar w:fldCharType="begin"/>
          </w:r>
          <w:r w:rsidR="00A06ED3" w:rsidRPr="00553205">
            <w:rPr>
              <w:rFonts w:asciiTheme="majorHAnsi" w:hAnsiTheme="majorHAnsi" w:cstheme="majorHAnsi"/>
              <w:i/>
              <w:iCs/>
              <w:sz w:val="22"/>
              <w:szCs w:val="22"/>
            </w:rPr>
            <w:instrText xml:space="preserve"> CITATION Mit20 \l 1043 </w:instrText>
          </w:r>
          <w:r w:rsidR="00A06ED3" w:rsidRPr="00553205">
            <w:rPr>
              <w:rFonts w:asciiTheme="majorHAnsi" w:hAnsiTheme="majorHAnsi" w:cstheme="majorHAnsi"/>
              <w:i/>
              <w:iCs/>
              <w:sz w:val="22"/>
              <w:szCs w:val="22"/>
            </w:rPr>
            <w:fldChar w:fldCharType="separate"/>
          </w:r>
          <w:r w:rsidR="00E81304" w:rsidRPr="00E81304">
            <w:rPr>
              <w:rFonts w:asciiTheme="majorHAnsi" w:hAnsiTheme="majorHAnsi" w:cstheme="majorHAnsi"/>
              <w:noProof/>
              <w:sz w:val="22"/>
              <w:szCs w:val="22"/>
            </w:rPr>
            <w:t>(Mitchell, Hegedus, Zarkovic, Hickey, &amp; Perros, 2020)</w:t>
          </w:r>
          <w:r w:rsidR="00A06ED3" w:rsidRPr="00553205">
            <w:rPr>
              <w:rFonts w:asciiTheme="majorHAnsi" w:hAnsiTheme="majorHAnsi" w:cstheme="majorHAnsi"/>
              <w:i/>
              <w:iCs/>
              <w:sz w:val="22"/>
              <w:szCs w:val="22"/>
            </w:rPr>
            <w:fldChar w:fldCharType="end"/>
          </w:r>
        </w:sdtContent>
      </w:sdt>
      <w:r w:rsidR="00A06ED3">
        <w:rPr>
          <w:rFonts w:asciiTheme="majorHAnsi" w:hAnsiTheme="majorHAnsi" w:cstheme="majorHAnsi"/>
          <w:sz w:val="22"/>
          <w:szCs w:val="22"/>
        </w:rPr>
        <w:t xml:space="preserve"> wordt </w:t>
      </w:r>
      <w:r>
        <w:rPr>
          <w:rFonts w:asciiTheme="majorHAnsi" w:hAnsiTheme="majorHAnsi" w:cstheme="majorHAnsi"/>
          <w:sz w:val="22"/>
          <w:szCs w:val="22"/>
        </w:rPr>
        <w:t>aangehaald dat wanneer de patiëntervaring beter is, de algehele kwaliteit van leven ook omhoog gaat. Wanneer patiënten zich door het Hypowoordenboek beter kunnen uitdrukken zou dat kunnen bijdragen aan de patiëntervaring. D</w:t>
      </w:r>
      <w:r w:rsidR="00B2243D">
        <w:rPr>
          <w:rFonts w:asciiTheme="majorHAnsi" w:hAnsiTheme="majorHAnsi" w:cstheme="majorHAnsi"/>
          <w:sz w:val="22"/>
          <w:szCs w:val="22"/>
        </w:rPr>
        <w:t xml:space="preserve">e literatuur van Wekking </w:t>
      </w:r>
      <w:r>
        <w:rPr>
          <w:rFonts w:asciiTheme="majorHAnsi" w:hAnsiTheme="majorHAnsi" w:cstheme="majorHAnsi"/>
          <w:sz w:val="22"/>
          <w:szCs w:val="22"/>
        </w:rPr>
        <w:t xml:space="preserve">waaruit is gebleken dat </w:t>
      </w:r>
      <w:r w:rsidR="00B2243D">
        <w:rPr>
          <w:rFonts w:asciiTheme="majorHAnsi" w:hAnsiTheme="majorHAnsi" w:cstheme="majorHAnsi"/>
          <w:sz w:val="22"/>
          <w:szCs w:val="22"/>
        </w:rPr>
        <w:t>hypothyreoïdie</w:t>
      </w:r>
      <w:r w:rsidR="00660C88">
        <w:rPr>
          <w:rFonts w:asciiTheme="majorHAnsi" w:hAnsiTheme="majorHAnsi" w:cstheme="majorHAnsi"/>
          <w:sz w:val="22"/>
          <w:szCs w:val="22"/>
        </w:rPr>
        <w:t xml:space="preserve"> </w:t>
      </w:r>
      <w:r w:rsidR="00B2243D">
        <w:rPr>
          <w:rFonts w:asciiTheme="majorHAnsi" w:hAnsiTheme="majorHAnsi" w:cstheme="majorHAnsi"/>
          <w:sz w:val="22"/>
          <w:szCs w:val="22"/>
        </w:rPr>
        <w:t>patiënten ten opzichte van de algehele bevolking vaker last hebben van cognitieve klachten</w:t>
      </w:r>
      <w:r>
        <w:rPr>
          <w:rFonts w:asciiTheme="majorHAnsi" w:hAnsiTheme="majorHAnsi" w:cstheme="majorHAnsi"/>
          <w:sz w:val="22"/>
          <w:szCs w:val="22"/>
        </w:rPr>
        <w:t xml:space="preserve"> komt vrijwel overeen met de gevonden resultaten uit de analyse</w:t>
      </w:r>
      <w:r w:rsidR="00B2243D">
        <w:rPr>
          <w:rFonts w:asciiTheme="majorHAnsi" w:hAnsiTheme="majorHAnsi" w:cstheme="majorHAnsi"/>
          <w:sz w:val="22"/>
          <w:szCs w:val="22"/>
        </w:rPr>
        <w:t>. Patiënten</w:t>
      </w:r>
      <w:r>
        <w:rPr>
          <w:rFonts w:asciiTheme="majorHAnsi" w:hAnsiTheme="majorHAnsi" w:cstheme="majorHAnsi"/>
          <w:sz w:val="22"/>
          <w:szCs w:val="22"/>
        </w:rPr>
        <w:t xml:space="preserve"> gaven aan dat zij </w:t>
      </w:r>
      <w:r w:rsidR="00B2243D">
        <w:rPr>
          <w:rFonts w:asciiTheme="majorHAnsi" w:hAnsiTheme="majorHAnsi" w:cstheme="majorHAnsi"/>
          <w:sz w:val="22"/>
          <w:szCs w:val="22"/>
        </w:rPr>
        <w:t xml:space="preserve">onder andere </w:t>
      </w:r>
      <w:r>
        <w:rPr>
          <w:rFonts w:asciiTheme="majorHAnsi" w:hAnsiTheme="majorHAnsi" w:cstheme="majorHAnsi"/>
          <w:sz w:val="22"/>
          <w:szCs w:val="22"/>
        </w:rPr>
        <w:t xml:space="preserve">last hadden van </w:t>
      </w:r>
      <w:r w:rsidR="00B2243D">
        <w:rPr>
          <w:rFonts w:asciiTheme="majorHAnsi" w:hAnsiTheme="majorHAnsi" w:cstheme="majorHAnsi"/>
          <w:sz w:val="22"/>
          <w:szCs w:val="22"/>
        </w:rPr>
        <w:t xml:space="preserve">geheugenverlies en concentratiestoornissen. </w:t>
      </w:r>
    </w:p>
    <w:p w14:paraId="0C2EFB31" w14:textId="77777777" w:rsidR="00E30844" w:rsidRDefault="00E30844" w:rsidP="002A2F25">
      <w:pPr>
        <w:rPr>
          <w:rFonts w:asciiTheme="majorHAnsi" w:hAnsiTheme="majorHAnsi" w:cstheme="majorHAnsi"/>
          <w:sz w:val="22"/>
          <w:szCs w:val="22"/>
        </w:rPr>
      </w:pPr>
    </w:p>
    <w:p w14:paraId="7FEB2443" w14:textId="01E14E82" w:rsidR="002A2F25" w:rsidRPr="00662493" w:rsidRDefault="00B2243D" w:rsidP="002A2F25">
      <w:pPr>
        <w:rPr>
          <w:rFonts w:asciiTheme="majorHAnsi" w:hAnsiTheme="majorHAnsi" w:cstheme="majorHAnsi"/>
          <w:sz w:val="22"/>
          <w:szCs w:val="22"/>
        </w:rPr>
      </w:pPr>
      <w:r>
        <w:rPr>
          <w:rFonts w:asciiTheme="majorHAnsi" w:hAnsiTheme="majorHAnsi" w:cstheme="majorHAnsi"/>
          <w:sz w:val="22"/>
          <w:szCs w:val="22"/>
        </w:rPr>
        <w:t>De</w:t>
      </w:r>
      <w:r w:rsidR="00E30844">
        <w:rPr>
          <w:rFonts w:asciiTheme="majorHAnsi" w:hAnsiTheme="majorHAnsi" w:cstheme="majorHAnsi"/>
          <w:sz w:val="22"/>
          <w:szCs w:val="22"/>
        </w:rPr>
        <w:t xml:space="preserve"> </w:t>
      </w:r>
      <w:r>
        <w:rPr>
          <w:rFonts w:asciiTheme="majorHAnsi" w:hAnsiTheme="majorHAnsi" w:cstheme="majorHAnsi"/>
          <w:sz w:val="22"/>
          <w:szCs w:val="22"/>
        </w:rPr>
        <w:t>onderzoekspopulatie van het eerste deel van dit onderzoek</w:t>
      </w:r>
      <w:r w:rsidR="00F41A42">
        <w:rPr>
          <w:rFonts w:asciiTheme="majorHAnsi" w:hAnsiTheme="majorHAnsi" w:cstheme="majorHAnsi"/>
          <w:sz w:val="22"/>
          <w:szCs w:val="22"/>
        </w:rPr>
        <w:t xml:space="preserve"> he</w:t>
      </w:r>
      <w:r>
        <w:rPr>
          <w:rFonts w:asciiTheme="majorHAnsi" w:hAnsiTheme="majorHAnsi" w:cstheme="majorHAnsi"/>
          <w:sz w:val="22"/>
          <w:szCs w:val="22"/>
        </w:rPr>
        <w:t>eft</w:t>
      </w:r>
      <w:r w:rsidR="00F41A42">
        <w:rPr>
          <w:rFonts w:asciiTheme="majorHAnsi" w:hAnsiTheme="majorHAnsi" w:cstheme="majorHAnsi"/>
          <w:sz w:val="22"/>
          <w:szCs w:val="22"/>
        </w:rPr>
        <w:t xml:space="preserve"> </w:t>
      </w:r>
      <w:r w:rsidR="002A2F25">
        <w:rPr>
          <w:rFonts w:asciiTheme="majorHAnsi" w:hAnsiTheme="majorHAnsi" w:cstheme="majorHAnsi"/>
          <w:sz w:val="22"/>
          <w:szCs w:val="22"/>
        </w:rPr>
        <w:t xml:space="preserve">op vrijwillige basis meegedaan </w:t>
      </w:r>
      <w:r>
        <w:rPr>
          <w:rFonts w:asciiTheme="majorHAnsi" w:hAnsiTheme="majorHAnsi" w:cstheme="majorHAnsi"/>
          <w:sz w:val="22"/>
          <w:szCs w:val="22"/>
        </w:rPr>
        <w:t>waartoe zij</w:t>
      </w:r>
      <w:r w:rsidR="002A2F25">
        <w:rPr>
          <w:rFonts w:asciiTheme="majorHAnsi" w:hAnsiTheme="majorHAnsi" w:cstheme="majorHAnsi"/>
          <w:sz w:val="22"/>
          <w:szCs w:val="22"/>
        </w:rPr>
        <w:t xml:space="preserve"> de noodzaak </w:t>
      </w:r>
      <w:r>
        <w:rPr>
          <w:rFonts w:asciiTheme="majorHAnsi" w:hAnsiTheme="majorHAnsi" w:cstheme="majorHAnsi"/>
          <w:sz w:val="22"/>
          <w:szCs w:val="22"/>
        </w:rPr>
        <w:t xml:space="preserve">zagen </w:t>
      </w:r>
      <w:r w:rsidR="002A2F25">
        <w:rPr>
          <w:rFonts w:asciiTheme="majorHAnsi" w:hAnsiTheme="majorHAnsi" w:cstheme="majorHAnsi"/>
          <w:sz w:val="22"/>
          <w:szCs w:val="22"/>
        </w:rPr>
        <w:t xml:space="preserve">van het onderzoek en zich </w:t>
      </w:r>
      <w:r w:rsidR="00E30844">
        <w:rPr>
          <w:rFonts w:asciiTheme="majorHAnsi" w:hAnsiTheme="majorHAnsi" w:cstheme="majorHAnsi"/>
          <w:sz w:val="22"/>
          <w:szCs w:val="22"/>
        </w:rPr>
        <w:t xml:space="preserve">hiervoor </w:t>
      </w:r>
      <w:r w:rsidR="004311A4">
        <w:rPr>
          <w:rFonts w:asciiTheme="majorHAnsi" w:hAnsiTheme="majorHAnsi" w:cstheme="majorHAnsi"/>
          <w:sz w:val="22"/>
          <w:szCs w:val="22"/>
        </w:rPr>
        <w:t xml:space="preserve">lichamelijk en fysiek </w:t>
      </w:r>
      <w:r w:rsidR="002A2F25">
        <w:rPr>
          <w:rFonts w:asciiTheme="majorHAnsi" w:hAnsiTheme="majorHAnsi" w:cstheme="majorHAnsi"/>
          <w:sz w:val="22"/>
          <w:szCs w:val="22"/>
        </w:rPr>
        <w:t xml:space="preserve">goed genoeg voelde </w:t>
      </w:r>
      <w:r w:rsidR="004311A4">
        <w:rPr>
          <w:rFonts w:asciiTheme="majorHAnsi" w:hAnsiTheme="majorHAnsi" w:cstheme="majorHAnsi"/>
          <w:sz w:val="22"/>
          <w:szCs w:val="22"/>
        </w:rPr>
        <w:t xml:space="preserve">om de enquête in te vullen. </w:t>
      </w:r>
      <w:r w:rsidR="002050A7">
        <w:rPr>
          <w:rFonts w:asciiTheme="majorHAnsi" w:hAnsiTheme="majorHAnsi" w:cstheme="majorHAnsi"/>
          <w:sz w:val="22"/>
          <w:szCs w:val="22"/>
        </w:rPr>
        <w:t xml:space="preserve">Hierdoor is er een </w:t>
      </w:r>
      <w:r w:rsidR="004311A4">
        <w:rPr>
          <w:rFonts w:asciiTheme="majorHAnsi" w:hAnsiTheme="majorHAnsi" w:cstheme="majorHAnsi"/>
          <w:sz w:val="22"/>
          <w:szCs w:val="22"/>
        </w:rPr>
        <w:t>(</w:t>
      </w:r>
      <w:r w:rsidR="002A2F25">
        <w:rPr>
          <w:rFonts w:asciiTheme="majorHAnsi" w:hAnsiTheme="majorHAnsi" w:cstheme="majorHAnsi"/>
          <w:sz w:val="22"/>
          <w:szCs w:val="22"/>
        </w:rPr>
        <w:t xml:space="preserve">onbewuste) aselecte steekproef getrokken is. </w:t>
      </w:r>
      <w:r w:rsidR="002A2F25" w:rsidRPr="00223798">
        <w:rPr>
          <w:rFonts w:asciiTheme="majorHAnsi" w:hAnsiTheme="majorHAnsi" w:cstheme="majorHAnsi"/>
          <w:color w:val="000000" w:themeColor="text1"/>
          <w:sz w:val="22"/>
          <w:szCs w:val="22"/>
        </w:rPr>
        <w:t xml:space="preserve">Dit </w:t>
      </w:r>
      <w:r w:rsidR="002A2F25">
        <w:rPr>
          <w:rFonts w:asciiTheme="majorHAnsi" w:hAnsiTheme="majorHAnsi" w:cstheme="majorHAnsi"/>
          <w:color w:val="000000" w:themeColor="text1"/>
          <w:sz w:val="22"/>
          <w:szCs w:val="22"/>
        </w:rPr>
        <w:t xml:space="preserve">heeft als gevolg dat er niet met zekerheid gezegd kan worden </w:t>
      </w:r>
      <w:r w:rsidR="002A2F25" w:rsidRPr="000376A6">
        <w:rPr>
          <w:rFonts w:asciiTheme="majorHAnsi" w:hAnsiTheme="majorHAnsi" w:cstheme="majorHAnsi"/>
          <w:color w:val="000000" w:themeColor="text1"/>
          <w:sz w:val="22"/>
          <w:szCs w:val="22"/>
        </w:rPr>
        <w:t>dat de data van het onderzoek representatief is</w:t>
      </w:r>
      <w:r w:rsidR="00E81304">
        <w:rPr>
          <w:rFonts w:asciiTheme="majorHAnsi" w:hAnsiTheme="majorHAnsi" w:cstheme="majorHAnsi"/>
          <w:color w:val="000000" w:themeColor="text1"/>
          <w:sz w:val="22"/>
          <w:szCs w:val="22"/>
        </w:rPr>
        <w:t>.</w:t>
      </w:r>
      <w:r w:rsidR="002A2F25" w:rsidRPr="000376A6">
        <w:rPr>
          <w:rFonts w:asciiTheme="majorHAnsi" w:hAnsiTheme="majorHAnsi" w:cstheme="majorHAnsi"/>
          <w:color w:val="000000" w:themeColor="text1"/>
          <w:sz w:val="22"/>
          <w:szCs w:val="22"/>
        </w:rPr>
        <w:t xml:space="preserve"> </w:t>
      </w:r>
      <w:r w:rsidR="00E81304">
        <w:rPr>
          <w:rFonts w:asciiTheme="majorHAnsi" w:hAnsiTheme="majorHAnsi" w:cstheme="majorHAnsi"/>
          <w:color w:val="000000" w:themeColor="text1"/>
          <w:sz w:val="22"/>
          <w:szCs w:val="22"/>
        </w:rPr>
        <w:t>E</w:t>
      </w:r>
      <w:r w:rsidR="002050A7">
        <w:rPr>
          <w:rFonts w:asciiTheme="majorHAnsi" w:hAnsiTheme="majorHAnsi" w:cstheme="majorHAnsi"/>
          <w:color w:val="000000" w:themeColor="text1"/>
          <w:sz w:val="22"/>
          <w:szCs w:val="22"/>
        </w:rPr>
        <w:t xml:space="preserve">nerzijds </w:t>
      </w:r>
      <w:r w:rsidR="002A2F25">
        <w:rPr>
          <w:rFonts w:asciiTheme="majorHAnsi" w:hAnsiTheme="majorHAnsi" w:cstheme="majorHAnsi"/>
          <w:color w:val="000000" w:themeColor="text1"/>
          <w:sz w:val="22"/>
          <w:szCs w:val="22"/>
        </w:rPr>
        <w:t xml:space="preserve">omdat </w:t>
      </w:r>
      <w:r w:rsidR="00822830">
        <w:rPr>
          <w:rFonts w:asciiTheme="majorHAnsi" w:hAnsiTheme="majorHAnsi" w:cstheme="majorHAnsi"/>
          <w:color w:val="000000" w:themeColor="text1"/>
          <w:sz w:val="22"/>
          <w:szCs w:val="22"/>
        </w:rPr>
        <w:t>de aselecte steekproef niet de totale populatie van hypothyreoïdie patiënten ve</w:t>
      </w:r>
      <w:r w:rsidR="002A2F25">
        <w:rPr>
          <w:rFonts w:asciiTheme="majorHAnsi" w:hAnsiTheme="majorHAnsi" w:cstheme="majorHAnsi"/>
          <w:color w:val="000000" w:themeColor="text1"/>
          <w:sz w:val="22"/>
          <w:szCs w:val="22"/>
        </w:rPr>
        <w:t>r</w:t>
      </w:r>
      <w:r w:rsidR="00822830">
        <w:rPr>
          <w:rFonts w:asciiTheme="majorHAnsi" w:hAnsiTheme="majorHAnsi" w:cstheme="majorHAnsi"/>
          <w:color w:val="000000" w:themeColor="text1"/>
          <w:sz w:val="22"/>
          <w:szCs w:val="22"/>
        </w:rPr>
        <w:t xml:space="preserve">tegenwoordigt. </w:t>
      </w:r>
      <w:r w:rsidR="00551E93" w:rsidRPr="00402EE6">
        <w:rPr>
          <w:rFonts w:asciiTheme="majorHAnsi" w:hAnsiTheme="majorHAnsi" w:cstheme="majorHAnsi"/>
          <w:color w:val="000000" w:themeColor="text1"/>
          <w:sz w:val="22"/>
          <w:szCs w:val="22"/>
        </w:rPr>
        <w:lastRenderedPageBreak/>
        <w:t>Dit is tevens bijna niet te meten.</w:t>
      </w:r>
      <w:r w:rsidR="00551E93">
        <w:rPr>
          <w:rFonts w:asciiTheme="majorHAnsi" w:hAnsiTheme="majorHAnsi" w:cstheme="majorHAnsi"/>
          <w:color w:val="000000" w:themeColor="text1"/>
          <w:sz w:val="22"/>
          <w:szCs w:val="22"/>
        </w:rPr>
        <w:t xml:space="preserve"> </w:t>
      </w:r>
      <w:r w:rsidR="00822830">
        <w:rPr>
          <w:rFonts w:asciiTheme="majorHAnsi" w:hAnsiTheme="majorHAnsi" w:cstheme="majorHAnsi"/>
          <w:color w:val="000000" w:themeColor="text1"/>
          <w:sz w:val="22"/>
          <w:szCs w:val="22"/>
        </w:rPr>
        <w:t>Anderzijds omdat er</w:t>
      </w:r>
      <w:r w:rsidR="002A2F25">
        <w:rPr>
          <w:rFonts w:asciiTheme="majorHAnsi" w:hAnsiTheme="majorHAnsi" w:cstheme="majorHAnsi"/>
          <w:color w:val="000000" w:themeColor="text1"/>
          <w:sz w:val="22"/>
          <w:szCs w:val="22"/>
        </w:rPr>
        <w:t xml:space="preserve"> </w:t>
      </w:r>
      <w:r w:rsidR="00822830">
        <w:rPr>
          <w:rFonts w:asciiTheme="majorHAnsi" w:hAnsiTheme="majorHAnsi" w:cstheme="majorHAnsi"/>
          <w:color w:val="000000" w:themeColor="text1"/>
          <w:sz w:val="22"/>
          <w:szCs w:val="22"/>
        </w:rPr>
        <w:t>geen</w:t>
      </w:r>
      <w:r w:rsidR="002A2F25">
        <w:rPr>
          <w:rFonts w:asciiTheme="majorHAnsi" w:hAnsiTheme="majorHAnsi" w:cstheme="majorHAnsi"/>
          <w:color w:val="000000" w:themeColor="text1"/>
          <w:sz w:val="22"/>
          <w:szCs w:val="22"/>
        </w:rPr>
        <w:t xml:space="preserve"> </w:t>
      </w:r>
      <w:r w:rsidR="00822830">
        <w:rPr>
          <w:rFonts w:asciiTheme="majorHAnsi" w:hAnsiTheme="majorHAnsi" w:cstheme="majorHAnsi"/>
          <w:color w:val="000000" w:themeColor="text1"/>
          <w:sz w:val="22"/>
          <w:szCs w:val="22"/>
        </w:rPr>
        <w:t xml:space="preserve">mensen hebben meegedaan zonder klachten aan de enquêtevraag: ‘Hoe voelt hypothyreoïdie voor u?’. </w:t>
      </w:r>
      <w:r w:rsidR="00551E93">
        <w:rPr>
          <w:rFonts w:asciiTheme="majorHAnsi" w:hAnsiTheme="majorHAnsi" w:cstheme="majorHAnsi"/>
          <w:color w:val="000000" w:themeColor="text1"/>
          <w:sz w:val="22"/>
          <w:szCs w:val="22"/>
        </w:rPr>
        <w:t xml:space="preserve">Er kan dus een selectiebias zijn voor mensen met meer klachten, maar dat </w:t>
      </w:r>
      <w:r w:rsidR="002A2F25">
        <w:rPr>
          <w:rFonts w:asciiTheme="majorHAnsi" w:hAnsiTheme="majorHAnsi" w:cstheme="majorHAnsi"/>
          <w:color w:val="000000" w:themeColor="text1"/>
          <w:sz w:val="22"/>
          <w:szCs w:val="22"/>
        </w:rPr>
        <w:t xml:space="preserve">is voor dit onderzoek niet </w:t>
      </w:r>
      <w:r w:rsidR="00551E93">
        <w:rPr>
          <w:rFonts w:asciiTheme="majorHAnsi" w:hAnsiTheme="majorHAnsi" w:cstheme="majorHAnsi"/>
          <w:color w:val="000000" w:themeColor="text1"/>
          <w:sz w:val="22"/>
          <w:szCs w:val="22"/>
        </w:rPr>
        <w:t xml:space="preserve">geheel </w:t>
      </w:r>
      <w:r w:rsidR="002A2F25">
        <w:rPr>
          <w:rFonts w:asciiTheme="majorHAnsi" w:hAnsiTheme="majorHAnsi" w:cstheme="majorHAnsi"/>
          <w:color w:val="000000" w:themeColor="text1"/>
          <w:sz w:val="22"/>
          <w:szCs w:val="22"/>
        </w:rPr>
        <w:t>relevant</w:t>
      </w:r>
      <w:r w:rsidR="00551E93">
        <w:rPr>
          <w:rFonts w:asciiTheme="majorHAnsi" w:hAnsiTheme="majorHAnsi" w:cstheme="majorHAnsi"/>
          <w:color w:val="000000" w:themeColor="text1"/>
          <w:sz w:val="22"/>
          <w:szCs w:val="22"/>
        </w:rPr>
        <w:t>. Wij willen namelijk</w:t>
      </w:r>
      <w:r w:rsidR="00640598">
        <w:rPr>
          <w:rFonts w:asciiTheme="majorHAnsi" w:hAnsiTheme="majorHAnsi" w:cstheme="majorHAnsi"/>
          <w:color w:val="000000" w:themeColor="text1"/>
          <w:sz w:val="22"/>
          <w:szCs w:val="22"/>
        </w:rPr>
        <w:t xml:space="preserve"> de meest heldere beschrijvingen </w:t>
      </w:r>
      <w:r>
        <w:rPr>
          <w:rFonts w:asciiTheme="majorHAnsi" w:hAnsiTheme="majorHAnsi" w:cstheme="majorHAnsi"/>
          <w:color w:val="000000" w:themeColor="text1"/>
          <w:sz w:val="22"/>
          <w:szCs w:val="22"/>
        </w:rPr>
        <w:t>van de patiënt zelf</w:t>
      </w:r>
      <w:r w:rsidR="00551E93">
        <w:rPr>
          <w:rFonts w:asciiTheme="majorHAnsi" w:hAnsiTheme="majorHAnsi" w:cstheme="majorHAnsi"/>
          <w:color w:val="000000" w:themeColor="text1"/>
          <w:sz w:val="22"/>
          <w:szCs w:val="22"/>
        </w:rPr>
        <w:t xml:space="preserve"> te weten komen</w:t>
      </w:r>
      <w:r w:rsidR="002A2F25">
        <w:rPr>
          <w:rFonts w:asciiTheme="majorHAnsi" w:hAnsiTheme="majorHAnsi" w:cstheme="majorHAnsi"/>
          <w:color w:val="000000" w:themeColor="text1"/>
          <w:sz w:val="22"/>
          <w:szCs w:val="22"/>
        </w:rPr>
        <w:t xml:space="preserve">. </w:t>
      </w:r>
    </w:p>
    <w:p w14:paraId="443B417E" w14:textId="77777777" w:rsidR="00640598" w:rsidRDefault="00640598" w:rsidP="00D11C15">
      <w:pPr>
        <w:rPr>
          <w:rFonts w:asciiTheme="majorHAnsi" w:hAnsiTheme="majorHAnsi" w:cstheme="majorHAnsi"/>
          <w:sz w:val="22"/>
          <w:szCs w:val="22"/>
        </w:rPr>
      </w:pPr>
    </w:p>
    <w:p w14:paraId="2EA1812C" w14:textId="7A04AF4D" w:rsidR="00D11C15" w:rsidRDefault="00E30844" w:rsidP="00D11C15">
      <w:pPr>
        <w:rPr>
          <w:rFonts w:asciiTheme="majorHAnsi" w:hAnsiTheme="majorHAnsi" w:cstheme="majorHAnsi"/>
          <w:sz w:val="22"/>
          <w:szCs w:val="22"/>
        </w:rPr>
      </w:pPr>
      <w:r>
        <w:rPr>
          <w:rFonts w:asciiTheme="majorHAnsi" w:hAnsiTheme="majorHAnsi" w:cstheme="majorHAnsi"/>
          <w:sz w:val="22"/>
          <w:szCs w:val="22"/>
        </w:rPr>
        <w:t xml:space="preserve">Het Hypowoordenboek is naar het idee van de praatkaart en keuzekaarten ontstaan. In de literatuur is er helaas niets gevonden over de werking en het effect van de praatkaart en keuzekaarten. Er is dus niet met zekerheid te zeggen of patiënten hier baat bij hebben.  Tijdens de focusgroep is gevraagd aan de patiënten of zij het Hypowoordenboek toepasbaar en bruikbaar vinden. Aan de hand hiervan hebben wij getest of het Hypowoordenboek aanslaat bij de patiënten. </w:t>
      </w:r>
      <w:r w:rsidR="00D11C15">
        <w:rPr>
          <w:rFonts w:asciiTheme="majorHAnsi" w:hAnsiTheme="majorHAnsi" w:cstheme="majorHAnsi"/>
          <w:sz w:val="22"/>
          <w:szCs w:val="22"/>
        </w:rPr>
        <w:t xml:space="preserve">Het was een fijne groep mensen bij elkaar waarbij iedereen voor ons gevoel </w:t>
      </w:r>
      <w:r w:rsidR="00D11C15" w:rsidRPr="0025713D">
        <w:rPr>
          <w:rFonts w:asciiTheme="majorHAnsi" w:hAnsiTheme="majorHAnsi" w:cstheme="majorHAnsi"/>
          <w:sz w:val="22"/>
          <w:szCs w:val="22"/>
        </w:rPr>
        <w:t>eerlijk durfde te zijn</w:t>
      </w:r>
      <w:r w:rsidR="00D11C15">
        <w:rPr>
          <w:rFonts w:asciiTheme="majorHAnsi" w:hAnsiTheme="majorHAnsi" w:cstheme="majorHAnsi"/>
          <w:sz w:val="22"/>
          <w:szCs w:val="22"/>
        </w:rPr>
        <w:t xml:space="preserve">. </w:t>
      </w:r>
    </w:p>
    <w:p w14:paraId="009AA691" w14:textId="77777777" w:rsidR="00A50ACD" w:rsidRDefault="00A50ACD" w:rsidP="00F41A42">
      <w:pPr>
        <w:rPr>
          <w:rFonts w:asciiTheme="majorHAnsi" w:hAnsiTheme="majorHAnsi" w:cstheme="majorHAnsi"/>
          <w:sz w:val="22"/>
          <w:szCs w:val="22"/>
        </w:rPr>
      </w:pPr>
    </w:p>
    <w:p w14:paraId="7F4C6AFE" w14:textId="6A42F508" w:rsidR="00F41A42" w:rsidRDefault="00A50ACD" w:rsidP="00F41A42">
      <w:pPr>
        <w:rPr>
          <w:rFonts w:asciiTheme="majorHAnsi" w:hAnsiTheme="majorHAnsi" w:cstheme="majorHAnsi"/>
          <w:sz w:val="22"/>
          <w:szCs w:val="22"/>
        </w:rPr>
      </w:pPr>
      <w:r>
        <w:rPr>
          <w:rFonts w:asciiTheme="majorHAnsi" w:hAnsiTheme="majorHAnsi" w:cstheme="majorHAnsi"/>
          <w:sz w:val="22"/>
          <w:szCs w:val="22"/>
        </w:rPr>
        <w:t>Tevens is h</w:t>
      </w:r>
      <w:r w:rsidR="00E14632">
        <w:rPr>
          <w:rFonts w:asciiTheme="majorHAnsi" w:hAnsiTheme="majorHAnsi" w:cstheme="majorHAnsi"/>
          <w:sz w:val="22"/>
          <w:szCs w:val="22"/>
        </w:rPr>
        <w:t>et Hypowoordenboek niet alleen bedoeld voor hypothyreoïdie</w:t>
      </w:r>
      <w:r w:rsidR="00660C88">
        <w:rPr>
          <w:rFonts w:asciiTheme="majorHAnsi" w:hAnsiTheme="majorHAnsi" w:cstheme="majorHAnsi"/>
          <w:sz w:val="22"/>
          <w:szCs w:val="22"/>
        </w:rPr>
        <w:t xml:space="preserve"> </w:t>
      </w:r>
      <w:r w:rsidR="00E14632">
        <w:rPr>
          <w:rFonts w:asciiTheme="majorHAnsi" w:hAnsiTheme="majorHAnsi" w:cstheme="majorHAnsi"/>
          <w:sz w:val="22"/>
          <w:szCs w:val="22"/>
        </w:rPr>
        <w:t>patiënten</w:t>
      </w:r>
      <w:r w:rsidR="00EB245C">
        <w:rPr>
          <w:rFonts w:asciiTheme="majorHAnsi" w:hAnsiTheme="majorHAnsi" w:cstheme="majorHAnsi"/>
          <w:sz w:val="22"/>
          <w:szCs w:val="22"/>
        </w:rPr>
        <w:t>, maar ook voor artsen/endocrinologen</w:t>
      </w:r>
      <w:r w:rsidR="001C0A24">
        <w:rPr>
          <w:rFonts w:asciiTheme="majorHAnsi" w:hAnsiTheme="majorHAnsi" w:cstheme="majorHAnsi"/>
          <w:sz w:val="22"/>
          <w:szCs w:val="22"/>
        </w:rPr>
        <w:t>. Op die manier kunnen zij beter lezen met welke restklachten hun patiënten eventueel te maken hebben.</w:t>
      </w:r>
    </w:p>
    <w:p w14:paraId="1C0B1F74" w14:textId="71C265BA" w:rsidR="00E14632" w:rsidRDefault="00E14632" w:rsidP="00F41A42">
      <w:pPr>
        <w:rPr>
          <w:rFonts w:asciiTheme="majorHAnsi" w:hAnsiTheme="majorHAnsi" w:cstheme="majorHAnsi"/>
          <w:sz w:val="22"/>
          <w:szCs w:val="22"/>
        </w:rPr>
      </w:pPr>
    </w:p>
    <w:p w14:paraId="49C58070" w14:textId="3F49BC48" w:rsidR="00E14632" w:rsidRPr="00F57064" w:rsidRDefault="00E14632" w:rsidP="00F41A42">
      <w:pPr>
        <w:rPr>
          <w:rFonts w:asciiTheme="majorHAnsi" w:hAnsiTheme="majorHAnsi" w:cstheme="majorHAnsi"/>
          <w:sz w:val="22"/>
          <w:szCs w:val="22"/>
        </w:rPr>
      </w:pPr>
      <w:r>
        <w:rPr>
          <w:rFonts w:asciiTheme="majorHAnsi" w:hAnsiTheme="majorHAnsi" w:cstheme="majorHAnsi"/>
          <w:sz w:val="22"/>
          <w:szCs w:val="22"/>
        </w:rPr>
        <w:t xml:space="preserve">Door middel van het </w:t>
      </w:r>
      <w:r w:rsidR="000E7413">
        <w:rPr>
          <w:rFonts w:asciiTheme="majorHAnsi" w:hAnsiTheme="majorHAnsi" w:cstheme="majorHAnsi"/>
          <w:sz w:val="22"/>
          <w:szCs w:val="22"/>
        </w:rPr>
        <w:t>H</w:t>
      </w:r>
      <w:r>
        <w:rPr>
          <w:rFonts w:asciiTheme="majorHAnsi" w:hAnsiTheme="majorHAnsi" w:cstheme="majorHAnsi"/>
          <w:sz w:val="22"/>
          <w:szCs w:val="22"/>
        </w:rPr>
        <w:t xml:space="preserve">ypowoordenboek </w:t>
      </w:r>
      <w:r w:rsidR="00A50ACD">
        <w:rPr>
          <w:rFonts w:asciiTheme="majorHAnsi" w:hAnsiTheme="majorHAnsi" w:cstheme="majorHAnsi"/>
          <w:sz w:val="22"/>
          <w:szCs w:val="22"/>
        </w:rPr>
        <w:t>hopen wij dat</w:t>
      </w:r>
      <w:r>
        <w:rPr>
          <w:rFonts w:asciiTheme="majorHAnsi" w:hAnsiTheme="majorHAnsi" w:cstheme="majorHAnsi"/>
          <w:sz w:val="22"/>
          <w:szCs w:val="22"/>
        </w:rPr>
        <w:t xml:space="preserve"> de communicatie tussen de patiënt en de zorgverlener verbeterd wordt. Uit onderzoek is gebleken dat het nodig is en dat </w:t>
      </w:r>
      <w:r w:rsidR="00640598">
        <w:rPr>
          <w:rFonts w:asciiTheme="majorHAnsi" w:hAnsiTheme="majorHAnsi" w:cstheme="majorHAnsi"/>
          <w:sz w:val="22"/>
          <w:szCs w:val="22"/>
        </w:rPr>
        <w:t>hier</w:t>
      </w:r>
      <w:r>
        <w:rPr>
          <w:rFonts w:asciiTheme="majorHAnsi" w:hAnsiTheme="majorHAnsi" w:cstheme="majorHAnsi"/>
          <w:sz w:val="22"/>
          <w:szCs w:val="22"/>
        </w:rPr>
        <w:t xml:space="preserve"> vraag naar is</w:t>
      </w:r>
      <w:r w:rsidR="006D19AB">
        <w:rPr>
          <w:rFonts w:asciiTheme="majorHAnsi" w:hAnsiTheme="majorHAnsi" w:cstheme="majorHAnsi"/>
          <w:sz w:val="22"/>
          <w:szCs w:val="22"/>
        </w:rPr>
        <w:t xml:space="preserve"> </w:t>
      </w:r>
      <w:sdt>
        <w:sdtPr>
          <w:rPr>
            <w:rFonts w:asciiTheme="majorHAnsi" w:hAnsiTheme="majorHAnsi" w:cstheme="majorHAnsi"/>
            <w:i/>
            <w:iCs/>
            <w:color w:val="000000" w:themeColor="text1"/>
            <w:sz w:val="22"/>
            <w:szCs w:val="22"/>
          </w:rPr>
          <w:id w:val="1048189658"/>
          <w:citation/>
        </w:sdtPr>
        <w:sdtContent>
          <w:r w:rsidR="006D19AB" w:rsidRPr="00FF6B3B">
            <w:rPr>
              <w:rFonts w:asciiTheme="majorHAnsi" w:hAnsiTheme="majorHAnsi" w:cstheme="majorHAnsi"/>
              <w:i/>
              <w:iCs/>
              <w:color w:val="000000" w:themeColor="text1"/>
              <w:sz w:val="22"/>
              <w:szCs w:val="22"/>
            </w:rPr>
            <w:fldChar w:fldCharType="begin"/>
          </w:r>
          <w:r w:rsidR="006D19AB" w:rsidRPr="00FF6B3B">
            <w:rPr>
              <w:rFonts w:asciiTheme="majorHAnsi" w:hAnsiTheme="majorHAnsi" w:cstheme="majorHAnsi"/>
              <w:i/>
              <w:iCs/>
              <w:color w:val="000000" w:themeColor="text1"/>
              <w:sz w:val="22"/>
              <w:szCs w:val="22"/>
            </w:rPr>
            <w:instrText xml:space="preserve"> CITATION Par21 \l 1043 </w:instrText>
          </w:r>
          <w:r w:rsidR="006D19AB" w:rsidRPr="00FF6B3B">
            <w:rPr>
              <w:rFonts w:asciiTheme="majorHAnsi" w:hAnsiTheme="majorHAnsi" w:cstheme="majorHAnsi"/>
              <w:i/>
              <w:iCs/>
              <w:color w:val="000000" w:themeColor="text1"/>
              <w:sz w:val="22"/>
              <w:szCs w:val="22"/>
            </w:rPr>
            <w:fldChar w:fldCharType="separate"/>
          </w:r>
          <w:r w:rsidR="00E81304" w:rsidRPr="00E81304">
            <w:rPr>
              <w:rFonts w:asciiTheme="majorHAnsi" w:hAnsiTheme="majorHAnsi" w:cstheme="majorHAnsi"/>
              <w:noProof/>
              <w:color w:val="000000" w:themeColor="text1"/>
              <w:sz w:val="22"/>
              <w:szCs w:val="22"/>
            </w:rPr>
            <w:t>(Parker, Ryan, Young, &amp; Hill, 2021)</w:t>
          </w:r>
          <w:r w:rsidR="006D19AB" w:rsidRPr="00FF6B3B">
            <w:rPr>
              <w:rFonts w:asciiTheme="majorHAnsi" w:hAnsiTheme="majorHAnsi" w:cstheme="majorHAnsi"/>
              <w:i/>
              <w:iCs/>
              <w:color w:val="000000" w:themeColor="text1"/>
              <w:sz w:val="22"/>
              <w:szCs w:val="22"/>
            </w:rPr>
            <w:fldChar w:fldCharType="end"/>
          </w:r>
        </w:sdtContent>
      </w:sdt>
      <w:r w:rsidR="006D19AB" w:rsidRPr="000E6EB4">
        <w:rPr>
          <w:rFonts w:asciiTheme="majorHAnsi" w:hAnsiTheme="majorHAnsi" w:cstheme="majorHAnsi"/>
          <w:i/>
          <w:iCs/>
          <w:color w:val="000000" w:themeColor="text1"/>
        </w:rPr>
        <w:t>.</w:t>
      </w:r>
      <w:r w:rsidR="00F57064">
        <w:rPr>
          <w:rFonts w:asciiTheme="majorHAnsi" w:hAnsiTheme="majorHAnsi" w:cstheme="majorHAnsi"/>
          <w:i/>
          <w:iCs/>
          <w:color w:val="000000" w:themeColor="text1"/>
        </w:rPr>
        <w:t xml:space="preserve"> </w:t>
      </w:r>
    </w:p>
    <w:p w14:paraId="56704740" w14:textId="2C6A527E" w:rsidR="00E14632" w:rsidRDefault="00E14632" w:rsidP="00F41A42">
      <w:pPr>
        <w:rPr>
          <w:rFonts w:asciiTheme="majorHAnsi" w:hAnsiTheme="majorHAnsi" w:cstheme="majorHAnsi"/>
          <w:sz w:val="22"/>
          <w:szCs w:val="22"/>
        </w:rPr>
      </w:pPr>
    </w:p>
    <w:p w14:paraId="4DD65998" w14:textId="468F844C" w:rsidR="00F41A42" w:rsidRDefault="00E14632" w:rsidP="00F41A42">
      <w:pPr>
        <w:rPr>
          <w:rFonts w:asciiTheme="majorHAnsi" w:hAnsiTheme="majorHAnsi" w:cstheme="majorHAnsi"/>
          <w:i/>
          <w:iCs/>
          <w:sz w:val="22"/>
          <w:szCs w:val="22"/>
        </w:rPr>
      </w:pPr>
      <w:r w:rsidRPr="00E14632">
        <w:rPr>
          <w:rFonts w:asciiTheme="majorHAnsi" w:hAnsiTheme="majorHAnsi" w:cstheme="majorHAnsi"/>
          <w:i/>
          <w:iCs/>
          <w:sz w:val="22"/>
          <w:szCs w:val="22"/>
        </w:rPr>
        <w:t>Validiteit</w:t>
      </w:r>
    </w:p>
    <w:p w14:paraId="49D01662" w14:textId="42BB0B91" w:rsidR="00B12DBF" w:rsidRDefault="00446716" w:rsidP="00F41A42">
      <w:pPr>
        <w:rPr>
          <w:rFonts w:asciiTheme="majorHAnsi" w:hAnsiTheme="majorHAnsi" w:cstheme="majorHAnsi"/>
          <w:sz w:val="22"/>
          <w:szCs w:val="22"/>
        </w:rPr>
      </w:pPr>
      <w:r>
        <w:rPr>
          <w:rFonts w:asciiTheme="majorHAnsi" w:hAnsiTheme="majorHAnsi" w:cstheme="majorHAnsi"/>
          <w:sz w:val="22"/>
          <w:szCs w:val="22"/>
        </w:rPr>
        <w:t xml:space="preserve">Om de validiteit te waarborgen </w:t>
      </w:r>
      <w:r w:rsidR="00596575">
        <w:rPr>
          <w:rFonts w:asciiTheme="majorHAnsi" w:hAnsiTheme="majorHAnsi" w:cstheme="majorHAnsi"/>
          <w:sz w:val="22"/>
          <w:szCs w:val="22"/>
        </w:rPr>
        <w:t xml:space="preserve">in het eerste deel </w:t>
      </w:r>
      <w:r>
        <w:rPr>
          <w:rFonts w:asciiTheme="majorHAnsi" w:hAnsiTheme="majorHAnsi" w:cstheme="majorHAnsi"/>
          <w:sz w:val="22"/>
          <w:szCs w:val="22"/>
        </w:rPr>
        <w:t xml:space="preserve">is er </w:t>
      </w:r>
      <w:r w:rsidR="00B500E6">
        <w:rPr>
          <w:rFonts w:asciiTheme="majorHAnsi" w:hAnsiTheme="majorHAnsi" w:cstheme="majorHAnsi"/>
          <w:sz w:val="22"/>
          <w:szCs w:val="22"/>
        </w:rPr>
        <w:t>al</w:t>
      </w:r>
      <w:r w:rsidR="00F57064">
        <w:rPr>
          <w:rFonts w:asciiTheme="majorHAnsi" w:hAnsiTheme="majorHAnsi" w:cstheme="majorHAnsi"/>
          <w:sz w:val="22"/>
          <w:szCs w:val="22"/>
        </w:rPr>
        <w:t>s</w:t>
      </w:r>
      <w:r w:rsidR="00B500E6">
        <w:rPr>
          <w:rFonts w:asciiTheme="majorHAnsi" w:hAnsiTheme="majorHAnsi" w:cstheme="majorHAnsi"/>
          <w:sz w:val="22"/>
          <w:szCs w:val="22"/>
        </w:rPr>
        <w:t xml:space="preserve"> eerste </w:t>
      </w:r>
      <w:r>
        <w:rPr>
          <w:rFonts w:asciiTheme="majorHAnsi" w:hAnsiTheme="majorHAnsi" w:cstheme="majorHAnsi"/>
          <w:sz w:val="22"/>
          <w:szCs w:val="22"/>
        </w:rPr>
        <w:t>o</w:t>
      </w:r>
      <w:r w:rsidR="004E75EE">
        <w:rPr>
          <w:rFonts w:asciiTheme="majorHAnsi" w:hAnsiTheme="majorHAnsi" w:cstheme="majorHAnsi"/>
          <w:sz w:val="22"/>
          <w:szCs w:val="22"/>
        </w:rPr>
        <w:t xml:space="preserve">pen </w:t>
      </w:r>
      <w:r>
        <w:rPr>
          <w:rFonts w:asciiTheme="majorHAnsi" w:hAnsiTheme="majorHAnsi" w:cstheme="majorHAnsi"/>
          <w:sz w:val="22"/>
          <w:szCs w:val="22"/>
        </w:rPr>
        <w:t>gec</w:t>
      </w:r>
      <w:r w:rsidR="004E75EE">
        <w:rPr>
          <w:rFonts w:asciiTheme="majorHAnsi" w:hAnsiTheme="majorHAnsi" w:cstheme="majorHAnsi"/>
          <w:sz w:val="22"/>
          <w:szCs w:val="22"/>
        </w:rPr>
        <w:t>ode</w:t>
      </w:r>
      <w:r>
        <w:rPr>
          <w:rFonts w:asciiTheme="majorHAnsi" w:hAnsiTheme="majorHAnsi" w:cstheme="majorHAnsi"/>
          <w:sz w:val="22"/>
          <w:szCs w:val="22"/>
        </w:rPr>
        <w:t>erd. Het axiaal coderen is samen gedaan met de praktijkbegeleider.</w:t>
      </w:r>
      <w:r w:rsidR="00F57064">
        <w:rPr>
          <w:rFonts w:asciiTheme="majorHAnsi" w:hAnsiTheme="majorHAnsi" w:cstheme="majorHAnsi"/>
          <w:sz w:val="22"/>
          <w:szCs w:val="22"/>
        </w:rPr>
        <w:t xml:space="preserve"> Dit </w:t>
      </w:r>
      <w:r w:rsidR="0002402D">
        <w:rPr>
          <w:rFonts w:asciiTheme="majorHAnsi" w:hAnsiTheme="majorHAnsi" w:cstheme="majorHAnsi"/>
          <w:sz w:val="22"/>
          <w:szCs w:val="22"/>
        </w:rPr>
        <w:t xml:space="preserve">heeft </w:t>
      </w:r>
      <w:r w:rsidR="00F57064">
        <w:rPr>
          <w:rFonts w:asciiTheme="majorHAnsi" w:hAnsiTheme="majorHAnsi" w:cstheme="majorHAnsi"/>
          <w:sz w:val="22"/>
          <w:szCs w:val="22"/>
        </w:rPr>
        <w:t xml:space="preserve">ervoor </w:t>
      </w:r>
      <w:r w:rsidR="0002402D">
        <w:rPr>
          <w:rFonts w:asciiTheme="majorHAnsi" w:hAnsiTheme="majorHAnsi" w:cstheme="majorHAnsi"/>
          <w:sz w:val="22"/>
          <w:szCs w:val="22"/>
        </w:rPr>
        <w:t xml:space="preserve">gezorgd </w:t>
      </w:r>
      <w:r w:rsidR="00F57064">
        <w:rPr>
          <w:rFonts w:asciiTheme="majorHAnsi" w:hAnsiTheme="majorHAnsi" w:cstheme="majorHAnsi"/>
          <w:sz w:val="22"/>
          <w:szCs w:val="22"/>
        </w:rPr>
        <w:t xml:space="preserve">dat </w:t>
      </w:r>
      <w:r w:rsidR="0002402D">
        <w:rPr>
          <w:rFonts w:asciiTheme="majorHAnsi" w:hAnsiTheme="majorHAnsi" w:cstheme="majorHAnsi"/>
          <w:sz w:val="22"/>
          <w:szCs w:val="22"/>
        </w:rPr>
        <w:t>er op dezelfde manier</w:t>
      </w:r>
      <w:r>
        <w:rPr>
          <w:rFonts w:asciiTheme="majorHAnsi" w:hAnsiTheme="majorHAnsi" w:cstheme="majorHAnsi"/>
          <w:sz w:val="22"/>
          <w:szCs w:val="22"/>
        </w:rPr>
        <w:t xml:space="preserve"> </w:t>
      </w:r>
      <w:r w:rsidR="0002402D">
        <w:rPr>
          <w:rFonts w:asciiTheme="majorHAnsi" w:hAnsiTheme="majorHAnsi" w:cstheme="majorHAnsi"/>
          <w:sz w:val="22"/>
          <w:szCs w:val="22"/>
        </w:rPr>
        <w:t>naar de data gekeken wordt. Voor h</w:t>
      </w:r>
      <w:r>
        <w:rPr>
          <w:rFonts w:asciiTheme="majorHAnsi" w:hAnsiTheme="majorHAnsi" w:cstheme="majorHAnsi"/>
          <w:sz w:val="22"/>
          <w:szCs w:val="22"/>
        </w:rPr>
        <w:t>et t</w:t>
      </w:r>
      <w:r w:rsidR="00B12DBF">
        <w:rPr>
          <w:rFonts w:asciiTheme="majorHAnsi" w:hAnsiTheme="majorHAnsi" w:cstheme="majorHAnsi"/>
          <w:sz w:val="22"/>
          <w:szCs w:val="22"/>
        </w:rPr>
        <w:t xml:space="preserve">hematiseren is er gebruik gemaakt van de </w:t>
      </w:r>
      <w:r w:rsidR="00B500E6">
        <w:rPr>
          <w:rFonts w:asciiTheme="majorHAnsi" w:hAnsiTheme="majorHAnsi" w:cstheme="majorHAnsi"/>
          <w:sz w:val="22"/>
          <w:szCs w:val="22"/>
        </w:rPr>
        <w:t>T</w:t>
      </w:r>
      <w:r w:rsidR="00B12DBF" w:rsidRPr="00446716">
        <w:rPr>
          <w:rFonts w:asciiTheme="majorHAnsi" w:hAnsiTheme="majorHAnsi" w:cstheme="majorHAnsi"/>
          <w:sz w:val="22"/>
          <w:szCs w:val="22"/>
        </w:rPr>
        <w:t>hyPRO39</w:t>
      </w:r>
      <w:r w:rsidRPr="00446716">
        <w:rPr>
          <w:rFonts w:asciiTheme="majorHAnsi" w:hAnsiTheme="majorHAnsi" w:cstheme="majorHAnsi"/>
          <w:i/>
          <w:iCs/>
          <w:sz w:val="22"/>
          <w:szCs w:val="22"/>
        </w:rPr>
        <w:t xml:space="preserve"> </w:t>
      </w:r>
      <w:sdt>
        <w:sdtPr>
          <w:rPr>
            <w:rFonts w:asciiTheme="majorHAnsi" w:hAnsiTheme="majorHAnsi" w:cstheme="majorHAnsi"/>
            <w:i/>
            <w:iCs/>
            <w:sz w:val="22"/>
            <w:szCs w:val="22"/>
          </w:rPr>
          <w:id w:val="1163359702"/>
          <w:citation/>
        </w:sdtPr>
        <w:sdtContent>
          <w:r w:rsidRPr="00FF6B3B">
            <w:rPr>
              <w:rFonts w:asciiTheme="majorHAnsi" w:hAnsiTheme="majorHAnsi" w:cstheme="majorHAnsi"/>
              <w:i/>
              <w:iCs/>
              <w:sz w:val="22"/>
              <w:szCs w:val="22"/>
            </w:rPr>
            <w:fldChar w:fldCharType="begin"/>
          </w:r>
          <w:r w:rsidRPr="00FF6B3B">
            <w:rPr>
              <w:rFonts w:asciiTheme="majorHAnsi" w:hAnsiTheme="majorHAnsi" w:cstheme="majorHAnsi"/>
              <w:i/>
              <w:iCs/>
              <w:sz w:val="22"/>
              <w:szCs w:val="22"/>
            </w:rPr>
            <w:instrText xml:space="preserve"> CITATION Niv17 \l 1043 </w:instrText>
          </w:r>
          <w:r w:rsidRPr="00FF6B3B">
            <w:rPr>
              <w:rFonts w:asciiTheme="majorHAnsi" w:hAnsiTheme="majorHAnsi" w:cstheme="majorHAnsi"/>
              <w:i/>
              <w:iCs/>
              <w:sz w:val="22"/>
              <w:szCs w:val="22"/>
            </w:rPr>
            <w:fldChar w:fldCharType="separate"/>
          </w:r>
          <w:r w:rsidR="00E81304" w:rsidRPr="00E81304">
            <w:rPr>
              <w:rFonts w:asciiTheme="majorHAnsi" w:hAnsiTheme="majorHAnsi" w:cstheme="majorHAnsi"/>
              <w:noProof/>
              <w:sz w:val="22"/>
              <w:szCs w:val="22"/>
            </w:rPr>
            <w:t>(Nivel, 2017)</w:t>
          </w:r>
          <w:r w:rsidRPr="00FF6B3B">
            <w:rPr>
              <w:rFonts w:asciiTheme="majorHAnsi" w:hAnsiTheme="majorHAnsi" w:cstheme="majorHAnsi"/>
              <w:i/>
              <w:iCs/>
              <w:sz w:val="22"/>
              <w:szCs w:val="22"/>
            </w:rPr>
            <w:fldChar w:fldCharType="end"/>
          </w:r>
        </w:sdtContent>
      </w:sdt>
      <w:r w:rsidR="00B12DBF" w:rsidRPr="001354FD">
        <w:rPr>
          <w:rFonts w:asciiTheme="majorHAnsi" w:hAnsiTheme="majorHAnsi" w:cstheme="majorHAnsi"/>
          <w:i/>
          <w:iCs/>
          <w:sz w:val="22"/>
          <w:szCs w:val="22"/>
        </w:rPr>
        <w:t>.</w:t>
      </w:r>
      <w:r w:rsidR="00B12DBF">
        <w:rPr>
          <w:rFonts w:asciiTheme="majorHAnsi" w:hAnsiTheme="majorHAnsi" w:cstheme="majorHAnsi"/>
          <w:sz w:val="22"/>
          <w:szCs w:val="22"/>
        </w:rPr>
        <w:t xml:space="preserve"> </w:t>
      </w:r>
      <w:r w:rsidR="0002402D">
        <w:rPr>
          <w:rFonts w:asciiTheme="majorHAnsi" w:hAnsiTheme="majorHAnsi" w:cstheme="majorHAnsi"/>
          <w:sz w:val="22"/>
          <w:szCs w:val="22"/>
        </w:rPr>
        <w:t>Dit is een officiële lijst die gebruikt gewordt bij de screening van hypothyreoïdie.</w:t>
      </w:r>
    </w:p>
    <w:p w14:paraId="6C32E73F" w14:textId="0E15A216" w:rsidR="00022F0B" w:rsidRDefault="00022F0B" w:rsidP="00022F0B">
      <w:pPr>
        <w:rPr>
          <w:b/>
          <w:bCs/>
        </w:rPr>
      </w:pPr>
      <w:r>
        <w:rPr>
          <w:rFonts w:asciiTheme="majorHAnsi" w:hAnsiTheme="majorHAnsi" w:cstheme="majorHAnsi"/>
          <w:sz w:val="22"/>
          <w:szCs w:val="22"/>
        </w:rPr>
        <w:t>Tot slot hebben wij door middel van de analyse antwoord kunnen geven op onze hoofd- en deelvragen. Hierdoor is er een concept versie van het Hypowoordenboek ontstaan met daarin de meest voorkomende en heldere beschrijvingen.</w:t>
      </w:r>
    </w:p>
    <w:p w14:paraId="7BAFD765" w14:textId="6EF7DAAA" w:rsidR="002D233F" w:rsidRDefault="00446716" w:rsidP="00F41A42">
      <w:pPr>
        <w:rPr>
          <w:rFonts w:asciiTheme="majorHAnsi" w:hAnsiTheme="majorHAnsi" w:cstheme="majorHAnsi"/>
          <w:sz w:val="22"/>
          <w:szCs w:val="22"/>
        </w:rPr>
      </w:pPr>
      <w:r>
        <w:rPr>
          <w:rFonts w:asciiTheme="majorHAnsi" w:hAnsiTheme="majorHAnsi" w:cstheme="majorHAnsi"/>
          <w:sz w:val="22"/>
          <w:szCs w:val="22"/>
        </w:rPr>
        <w:t>Om de validiteit te</w:t>
      </w:r>
      <w:r w:rsidR="00E30C93">
        <w:rPr>
          <w:rFonts w:asciiTheme="majorHAnsi" w:hAnsiTheme="majorHAnsi" w:cstheme="majorHAnsi"/>
          <w:sz w:val="22"/>
          <w:szCs w:val="22"/>
        </w:rPr>
        <w:t xml:space="preserve"> verhogen</w:t>
      </w:r>
      <w:r>
        <w:rPr>
          <w:rFonts w:asciiTheme="majorHAnsi" w:hAnsiTheme="majorHAnsi" w:cstheme="majorHAnsi"/>
          <w:sz w:val="22"/>
          <w:szCs w:val="22"/>
        </w:rPr>
        <w:t xml:space="preserve"> </w:t>
      </w:r>
      <w:r w:rsidR="00596575">
        <w:rPr>
          <w:rFonts w:asciiTheme="majorHAnsi" w:hAnsiTheme="majorHAnsi" w:cstheme="majorHAnsi"/>
          <w:sz w:val="22"/>
          <w:szCs w:val="22"/>
        </w:rPr>
        <w:t xml:space="preserve">in het tweede deel </w:t>
      </w:r>
      <w:r>
        <w:rPr>
          <w:rFonts w:asciiTheme="majorHAnsi" w:hAnsiTheme="majorHAnsi" w:cstheme="majorHAnsi"/>
          <w:sz w:val="22"/>
          <w:szCs w:val="22"/>
        </w:rPr>
        <w:t>is de t</w:t>
      </w:r>
      <w:r w:rsidR="00B12DBF">
        <w:rPr>
          <w:rFonts w:asciiTheme="majorHAnsi" w:hAnsiTheme="majorHAnsi" w:cstheme="majorHAnsi"/>
          <w:sz w:val="22"/>
          <w:szCs w:val="22"/>
        </w:rPr>
        <w:t>opiclijst</w:t>
      </w:r>
      <w:r>
        <w:rPr>
          <w:rFonts w:asciiTheme="majorHAnsi" w:hAnsiTheme="majorHAnsi" w:cstheme="majorHAnsi"/>
          <w:sz w:val="22"/>
          <w:szCs w:val="22"/>
        </w:rPr>
        <w:t xml:space="preserve"> voor de focusgroep door de </w:t>
      </w:r>
      <w:r w:rsidR="00B12DBF">
        <w:rPr>
          <w:rFonts w:asciiTheme="majorHAnsi" w:hAnsiTheme="majorHAnsi" w:cstheme="majorHAnsi"/>
          <w:sz w:val="22"/>
          <w:szCs w:val="22"/>
        </w:rPr>
        <w:t>praktijkbegeleider gecontroleerd en gevalideerd</w:t>
      </w:r>
      <w:r>
        <w:rPr>
          <w:rFonts w:asciiTheme="majorHAnsi" w:hAnsiTheme="majorHAnsi" w:cstheme="majorHAnsi"/>
          <w:sz w:val="22"/>
          <w:szCs w:val="22"/>
        </w:rPr>
        <w:t xml:space="preserve">. </w:t>
      </w:r>
      <w:r w:rsidR="00E30C93">
        <w:rPr>
          <w:rFonts w:asciiTheme="majorHAnsi" w:hAnsiTheme="majorHAnsi" w:cstheme="majorHAnsi"/>
          <w:sz w:val="22"/>
          <w:szCs w:val="22"/>
        </w:rPr>
        <w:t xml:space="preserve">De validiteit is ook verhoogd door het gesprek </w:t>
      </w:r>
      <w:r w:rsidR="004074C8">
        <w:rPr>
          <w:rFonts w:asciiTheme="majorHAnsi" w:hAnsiTheme="majorHAnsi" w:cstheme="majorHAnsi"/>
          <w:sz w:val="22"/>
          <w:szCs w:val="22"/>
        </w:rPr>
        <w:t>met de focusgroep met toestemming op</w:t>
      </w:r>
      <w:r w:rsidR="00E30C93">
        <w:rPr>
          <w:rFonts w:asciiTheme="majorHAnsi" w:hAnsiTheme="majorHAnsi" w:cstheme="majorHAnsi"/>
          <w:sz w:val="22"/>
          <w:szCs w:val="22"/>
        </w:rPr>
        <w:t xml:space="preserve"> te nemen, wel</w:t>
      </w:r>
      <w:r w:rsidR="00E30C93" w:rsidRPr="00402EE6">
        <w:rPr>
          <w:rFonts w:asciiTheme="majorHAnsi" w:hAnsiTheme="majorHAnsi" w:cstheme="majorHAnsi"/>
          <w:sz w:val="22"/>
          <w:szCs w:val="22"/>
        </w:rPr>
        <w:t>ke</w:t>
      </w:r>
      <w:r w:rsidR="004074C8" w:rsidRPr="00402EE6">
        <w:rPr>
          <w:rFonts w:asciiTheme="majorHAnsi" w:hAnsiTheme="majorHAnsi" w:cstheme="majorHAnsi"/>
          <w:sz w:val="22"/>
          <w:szCs w:val="22"/>
        </w:rPr>
        <w:t xml:space="preserve"> vervolgens </w:t>
      </w:r>
      <w:r w:rsidR="00402EE6" w:rsidRPr="00402EE6">
        <w:rPr>
          <w:rFonts w:asciiTheme="majorHAnsi" w:hAnsiTheme="majorHAnsi" w:cstheme="majorHAnsi"/>
          <w:sz w:val="22"/>
          <w:szCs w:val="22"/>
        </w:rPr>
        <w:t>drie</w:t>
      </w:r>
      <w:r w:rsidR="004074C8" w:rsidRPr="00402EE6">
        <w:rPr>
          <w:rFonts w:asciiTheme="majorHAnsi" w:hAnsiTheme="majorHAnsi" w:cstheme="majorHAnsi"/>
          <w:sz w:val="22"/>
          <w:szCs w:val="22"/>
        </w:rPr>
        <w:t xml:space="preserve"> maanden veilig bewaard</w:t>
      </w:r>
      <w:r w:rsidR="00E30C93" w:rsidRPr="00402EE6">
        <w:rPr>
          <w:rFonts w:asciiTheme="majorHAnsi" w:hAnsiTheme="majorHAnsi" w:cstheme="majorHAnsi"/>
          <w:sz w:val="22"/>
          <w:szCs w:val="22"/>
        </w:rPr>
        <w:t xml:space="preserve"> </w:t>
      </w:r>
      <w:r w:rsidR="00402EE6" w:rsidRPr="00402EE6">
        <w:rPr>
          <w:rFonts w:asciiTheme="majorHAnsi" w:hAnsiTheme="majorHAnsi" w:cstheme="majorHAnsi"/>
          <w:sz w:val="22"/>
          <w:szCs w:val="22"/>
        </w:rPr>
        <w:t>zal worden</w:t>
      </w:r>
      <w:r w:rsidR="004074C8" w:rsidRPr="00402EE6">
        <w:rPr>
          <w:rFonts w:asciiTheme="majorHAnsi" w:hAnsiTheme="majorHAnsi" w:cstheme="majorHAnsi"/>
          <w:sz w:val="22"/>
          <w:szCs w:val="22"/>
        </w:rPr>
        <w:t xml:space="preserve"> in de HU omgeving. </w:t>
      </w:r>
      <w:r w:rsidR="00E30C93" w:rsidRPr="00402EE6">
        <w:rPr>
          <w:rFonts w:asciiTheme="majorHAnsi" w:hAnsiTheme="majorHAnsi" w:cstheme="majorHAnsi"/>
          <w:sz w:val="22"/>
          <w:szCs w:val="22"/>
        </w:rPr>
        <w:t>Dit</w:t>
      </w:r>
      <w:r w:rsidR="00E30C93">
        <w:rPr>
          <w:rFonts w:asciiTheme="majorHAnsi" w:hAnsiTheme="majorHAnsi" w:cstheme="majorHAnsi"/>
          <w:sz w:val="22"/>
          <w:szCs w:val="22"/>
        </w:rPr>
        <w:t xml:space="preserve"> is gedaan </w:t>
      </w:r>
      <w:r w:rsidR="004074C8">
        <w:rPr>
          <w:rFonts w:asciiTheme="majorHAnsi" w:hAnsiTheme="majorHAnsi" w:cstheme="majorHAnsi"/>
          <w:sz w:val="22"/>
          <w:szCs w:val="22"/>
        </w:rPr>
        <w:t xml:space="preserve">zodat de verhalen naderhand nog beluisterd kon worden en juist kon worden opgenomen in het Hypowoordenboek. </w:t>
      </w:r>
      <w:r w:rsidR="00E30C93">
        <w:rPr>
          <w:rFonts w:asciiTheme="majorHAnsi" w:hAnsiTheme="majorHAnsi" w:cstheme="majorHAnsi"/>
          <w:sz w:val="22"/>
          <w:szCs w:val="22"/>
        </w:rPr>
        <w:t>Tevens</w:t>
      </w:r>
      <w:r w:rsidR="00E14632">
        <w:rPr>
          <w:rFonts w:asciiTheme="majorHAnsi" w:hAnsiTheme="majorHAnsi" w:cstheme="majorHAnsi"/>
          <w:sz w:val="22"/>
          <w:szCs w:val="22"/>
        </w:rPr>
        <w:t xml:space="preserve"> is </w:t>
      </w:r>
      <w:r w:rsidR="00E30C93">
        <w:rPr>
          <w:rFonts w:asciiTheme="majorHAnsi" w:hAnsiTheme="majorHAnsi" w:cstheme="majorHAnsi"/>
          <w:sz w:val="22"/>
          <w:szCs w:val="22"/>
        </w:rPr>
        <w:t xml:space="preserve">er </w:t>
      </w:r>
      <w:r w:rsidR="00E14632">
        <w:rPr>
          <w:rFonts w:asciiTheme="majorHAnsi" w:hAnsiTheme="majorHAnsi" w:cstheme="majorHAnsi"/>
          <w:sz w:val="22"/>
          <w:szCs w:val="22"/>
        </w:rPr>
        <w:t>voor de patiënten een zo veilig mogelijke omgeving gecreëerd tijdens de focusgroep</w:t>
      </w:r>
      <w:r w:rsidR="003164D3">
        <w:rPr>
          <w:rFonts w:asciiTheme="majorHAnsi" w:hAnsiTheme="majorHAnsi" w:cstheme="majorHAnsi"/>
          <w:sz w:val="22"/>
          <w:szCs w:val="22"/>
        </w:rPr>
        <w:t>, waardoor wij hopen dat zij hun persoonlijke mening durfde</w:t>
      </w:r>
      <w:r w:rsidR="00B500E6">
        <w:rPr>
          <w:rFonts w:asciiTheme="majorHAnsi" w:hAnsiTheme="majorHAnsi" w:cstheme="majorHAnsi"/>
          <w:sz w:val="22"/>
          <w:szCs w:val="22"/>
        </w:rPr>
        <w:t>n</w:t>
      </w:r>
      <w:r w:rsidR="003164D3">
        <w:rPr>
          <w:rFonts w:asciiTheme="majorHAnsi" w:hAnsiTheme="majorHAnsi" w:cstheme="majorHAnsi"/>
          <w:sz w:val="22"/>
          <w:szCs w:val="22"/>
        </w:rPr>
        <w:t xml:space="preserve"> te geven. </w:t>
      </w:r>
    </w:p>
    <w:p w14:paraId="4D09E66E" w14:textId="4FA7317D" w:rsidR="00E14632" w:rsidRPr="00E14632" w:rsidRDefault="002D233F" w:rsidP="00F41A42">
      <w:pPr>
        <w:rPr>
          <w:rFonts w:asciiTheme="majorHAnsi" w:hAnsiTheme="majorHAnsi" w:cstheme="majorHAnsi"/>
          <w:sz w:val="22"/>
          <w:szCs w:val="22"/>
        </w:rPr>
      </w:pPr>
      <w:r>
        <w:rPr>
          <w:rFonts w:asciiTheme="majorHAnsi" w:hAnsiTheme="majorHAnsi" w:cstheme="majorHAnsi"/>
          <w:sz w:val="22"/>
          <w:szCs w:val="22"/>
        </w:rPr>
        <w:t>Tot slot hebben wij dankzij de focusgroep onze hoofd- en deelvragen kunnen beantwoorden. Wij weten nu dat de focusgroep het Hypowoordenboek herkenbaar, toepasbaar en bruikbaar vindt.</w:t>
      </w:r>
    </w:p>
    <w:p w14:paraId="7D9BDA2E" w14:textId="77777777" w:rsidR="00200DC5" w:rsidRDefault="00200DC5" w:rsidP="00F41A42">
      <w:pPr>
        <w:rPr>
          <w:rFonts w:asciiTheme="majorHAnsi" w:hAnsiTheme="majorHAnsi" w:cstheme="majorHAnsi"/>
          <w:i/>
          <w:iCs/>
          <w:sz w:val="22"/>
          <w:szCs w:val="22"/>
        </w:rPr>
      </w:pPr>
    </w:p>
    <w:p w14:paraId="4D1D245F" w14:textId="7711B6B9" w:rsidR="00E14632" w:rsidRDefault="00E14632" w:rsidP="00F41A42">
      <w:pPr>
        <w:rPr>
          <w:rFonts w:asciiTheme="majorHAnsi" w:hAnsiTheme="majorHAnsi" w:cstheme="majorHAnsi"/>
          <w:i/>
          <w:iCs/>
          <w:sz w:val="22"/>
          <w:szCs w:val="22"/>
        </w:rPr>
      </w:pPr>
      <w:r>
        <w:rPr>
          <w:rFonts w:asciiTheme="majorHAnsi" w:hAnsiTheme="majorHAnsi" w:cstheme="majorHAnsi"/>
          <w:i/>
          <w:iCs/>
          <w:sz w:val="22"/>
          <w:szCs w:val="22"/>
        </w:rPr>
        <w:t>Betrouwbaarheid</w:t>
      </w:r>
    </w:p>
    <w:p w14:paraId="556D75CB" w14:textId="50D24154" w:rsidR="00B12DBF" w:rsidRPr="00B12DBF" w:rsidRDefault="00596575" w:rsidP="00B12DBF">
      <w:pPr>
        <w:rPr>
          <w:rFonts w:asciiTheme="majorHAnsi" w:hAnsiTheme="majorHAnsi" w:cstheme="majorHAnsi"/>
          <w:sz w:val="22"/>
          <w:szCs w:val="22"/>
        </w:rPr>
      </w:pPr>
      <w:r w:rsidRPr="00402EE6">
        <w:rPr>
          <w:rFonts w:asciiTheme="majorHAnsi" w:hAnsiTheme="majorHAnsi" w:cstheme="majorHAnsi"/>
          <w:sz w:val="22"/>
          <w:szCs w:val="22"/>
        </w:rPr>
        <w:t xml:space="preserve">De betrouwbaarheid voor het eerste deel is verhoogd door de </w:t>
      </w:r>
      <w:r w:rsidR="00A668ED">
        <w:rPr>
          <w:rFonts w:asciiTheme="majorHAnsi" w:hAnsiTheme="majorHAnsi" w:cstheme="majorHAnsi"/>
          <w:sz w:val="22"/>
          <w:szCs w:val="22"/>
        </w:rPr>
        <w:t>(</w:t>
      </w:r>
      <w:r w:rsidR="00402EE6" w:rsidRPr="00402EE6">
        <w:rPr>
          <w:rFonts w:asciiTheme="majorHAnsi" w:hAnsiTheme="majorHAnsi" w:cstheme="majorHAnsi"/>
          <w:sz w:val="22"/>
          <w:szCs w:val="22"/>
        </w:rPr>
        <w:t>N=</w:t>
      </w:r>
      <w:r w:rsidR="00A668ED">
        <w:rPr>
          <w:rFonts w:asciiTheme="majorHAnsi" w:hAnsiTheme="majorHAnsi" w:cstheme="majorHAnsi"/>
          <w:sz w:val="22"/>
          <w:szCs w:val="22"/>
        </w:rPr>
        <w:t xml:space="preserve">) </w:t>
      </w:r>
      <w:r w:rsidRPr="00402EE6">
        <w:rPr>
          <w:rFonts w:asciiTheme="majorHAnsi" w:hAnsiTheme="majorHAnsi" w:cstheme="majorHAnsi"/>
          <w:sz w:val="22"/>
          <w:szCs w:val="22"/>
        </w:rPr>
        <w:t>1043 deelgenomen respondenten</w:t>
      </w:r>
      <w:r w:rsidR="00C818CF" w:rsidRPr="00402EE6">
        <w:rPr>
          <w:rFonts w:asciiTheme="majorHAnsi" w:hAnsiTheme="majorHAnsi" w:cstheme="majorHAnsi"/>
          <w:sz w:val="22"/>
          <w:szCs w:val="22"/>
        </w:rPr>
        <w:t>.</w:t>
      </w:r>
      <w:r w:rsidR="003164D3">
        <w:rPr>
          <w:rFonts w:asciiTheme="majorHAnsi" w:hAnsiTheme="majorHAnsi" w:cstheme="majorHAnsi"/>
          <w:sz w:val="22"/>
          <w:szCs w:val="22"/>
        </w:rPr>
        <w:t xml:space="preserve"> </w:t>
      </w:r>
      <w:r w:rsidR="00FD3559">
        <w:rPr>
          <w:rFonts w:asciiTheme="majorHAnsi" w:hAnsiTheme="majorHAnsi" w:cstheme="majorHAnsi"/>
          <w:sz w:val="22"/>
          <w:szCs w:val="22"/>
        </w:rPr>
        <w:t xml:space="preserve">Hoe groter de N in dit geval is, hoe </w:t>
      </w:r>
      <w:r w:rsidR="003164D3">
        <w:rPr>
          <w:rFonts w:asciiTheme="majorHAnsi" w:hAnsiTheme="majorHAnsi" w:cstheme="majorHAnsi"/>
          <w:sz w:val="22"/>
          <w:szCs w:val="22"/>
        </w:rPr>
        <w:t>betrouwbaar</w:t>
      </w:r>
      <w:r w:rsidR="00FD3559">
        <w:rPr>
          <w:rFonts w:asciiTheme="majorHAnsi" w:hAnsiTheme="majorHAnsi" w:cstheme="majorHAnsi"/>
          <w:sz w:val="22"/>
          <w:szCs w:val="22"/>
        </w:rPr>
        <w:t>der</w:t>
      </w:r>
      <w:r w:rsidR="003164D3">
        <w:rPr>
          <w:rFonts w:asciiTheme="majorHAnsi" w:hAnsiTheme="majorHAnsi" w:cstheme="majorHAnsi"/>
          <w:sz w:val="22"/>
          <w:szCs w:val="22"/>
        </w:rPr>
        <w:t xml:space="preserve"> </w:t>
      </w:r>
      <w:r w:rsidR="008B6849">
        <w:rPr>
          <w:rFonts w:asciiTheme="majorHAnsi" w:hAnsiTheme="majorHAnsi" w:cstheme="majorHAnsi"/>
          <w:sz w:val="22"/>
          <w:szCs w:val="22"/>
        </w:rPr>
        <w:t>het Hypowoordenboek</w:t>
      </w:r>
      <w:r w:rsidR="00FD3559">
        <w:rPr>
          <w:rFonts w:asciiTheme="majorHAnsi" w:hAnsiTheme="majorHAnsi" w:cstheme="majorHAnsi"/>
          <w:sz w:val="22"/>
          <w:szCs w:val="22"/>
        </w:rPr>
        <w:t xml:space="preserve"> zal zijn.</w:t>
      </w:r>
      <w:r w:rsidR="008B6849">
        <w:rPr>
          <w:rFonts w:asciiTheme="majorHAnsi" w:hAnsiTheme="majorHAnsi" w:cstheme="majorHAnsi"/>
          <w:sz w:val="22"/>
          <w:szCs w:val="22"/>
        </w:rPr>
        <w:t xml:space="preserve"> </w:t>
      </w:r>
      <w:r w:rsidR="00A668ED">
        <w:rPr>
          <w:rFonts w:asciiTheme="majorHAnsi" w:hAnsiTheme="majorHAnsi" w:cstheme="majorHAnsi"/>
          <w:sz w:val="22"/>
          <w:szCs w:val="22"/>
        </w:rPr>
        <w:t>Wanneer het Hypowoordenboek in de loop van de tijd aanvullingen krijgt, zal het in zijn geheel dus betrouwbaarder worden.</w:t>
      </w:r>
      <w:r w:rsidR="008559B3">
        <w:rPr>
          <w:rFonts w:asciiTheme="majorHAnsi" w:hAnsiTheme="majorHAnsi" w:cstheme="majorHAnsi"/>
          <w:sz w:val="22"/>
          <w:szCs w:val="22"/>
        </w:rPr>
        <w:t xml:space="preserve"> Tevens is de betrouwbaarheid verhoogt doordat de resultaten van dit onderzoek overeenkomen met de gevonden literatuur waarin is onderzocht welke klachten de hypothyreoïdie patiënten ervaren. </w:t>
      </w:r>
    </w:p>
    <w:p w14:paraId="247C3521" w14:textId="77777777" w:rsidR="00C818CF" w:rsidRDefault="00C818CF" w:rsidP="00B12DBF">
      <w:pPr>
        <w:rPr>
          <w:rFonts w:asciiTheme="majorHAnsi" w:hAnsiTheme="majorHAnsi" w:cstheme="majorHAnsi"/>
          <w:i/>
          <w:iCs/>
          <w:sz w:val="22"/>
          <w:szCs w:val="22"/>
        </w:rPr>
      </w:pPr>
    </w:p>
    <w:p w14:paraId="6D95E134" w14:textId="7889192D" w:rsidR="00E14632" w:rsidRDefault="00C818CF" w:rsidP="00F41A42">
      <w:pPr>
        <w:rPr>
          <w:rFonts w:asciiTheme="majorHAnsi" w:hAnsiTheme="majorHAnsi" w:cstheme="majorHAnsi"/>
          <w:sz w:val="22"/>
          <w:szCs w:val="22"/>
        </w:rPr>
      </w:pPr>
      <w:r>
        <w:rPr>
          <w:rFonts w:asciiTheme="majorHAnsi" w:hAnsiTheme="majorHAnsi" w:cstheme="majorHAnsi"/>
          <w:sz w:val="22"/>
          <w:szCs w:val="22"/>
        </w:rPr>
        <w:t xml:space="preserve">De betrouwbaarheid voor het tweede deel is gewaarborgd door het aantal deelnemers in de focusgroep. </w:t>
      </w:r>
      <w:r w:rsidR="008B6849">
        <w:rPr>
          <w:rFonts w:asciiTheme="majorHAnsi" w:hAnsiTheme="majorHAnsi" w:cstheme="majorHAnsi"/>
          <w:sz w:val="22"/>
          <w:szCs w:val="22"/>
        </w:rPr>
        <w:t>Er waren 1</w:t>
      </w:r>
      <w:r w:rsidR="001E2AF1">
        <w:rPr>
          <w:rFonts w:asciiTheme="majorHAnsi" w:hAnsiTheme="majorHAnsi" w:cstheme="majorHAnsi"/>
          <w:sz w:val="22"/>
          <w:szCs w:val="22"/>
        </w:rPr>
        <w:t>4</w:t>
      </w:r>
      <w:r w:rsidR="008B6849">
        <w:rPr>
          <w:rFonts w:asciiTheme="majorHAnsi" w:hAnsiTheme="majorHAnsi" w:cstheme="majorHAnsi"/>
          <w:sz w:val="22"/>
          <w:szCs w:val="22"/>
        </w:rPr>
        <w:t xml:space="preserve"> deelnemers</w:t>
      </w:r>
      <w:r w:rsidR="001E2AF1">
        <w:rPr>
          <w:rFonts w:asciiTheme="majorHAnsi" w:hAnsiTheme="majorHAnsi" w:cstheme="majorHAnsi"/>
          <w:sz w:val="22"/>
          <w:szCs w:val="22"/>
        </w:rPr>
        <w:t xml:space="preserve"> waarvan twee toehoorders</w:t>
      </w:r>
      <w:r w:rsidR="008B6849">
        <w:rPr>
          <w:rFonts w:asciiTheme="majorHAnsi" w:hAnsiTheme="majorHAnsi" w:cstheme="majorHAnsi"/>
          <w:sz w:val="22"/>
          <w:szCs w:val="22"/>
        </w:rPr>
        <w:t xml:space="preserve">. Dit is voor een focusgroep </w:t>
      </w:r>
      <w:r w:rsidR="001E2AF1">
        <w:rPr>
          <w:rFonts w:asciiTheme="majorHAnsi" w:hAnsiTheme="majorHAnsi" w:cstheme="majorHAnsi"/>
          <w:sz w:val="22"/>
          <w:szCs w:val="22"/>
        </w:rPr>
        <w:t>precies goed</w:t>
      </w:r>
      <w:r w:rsidR="008B6849">
        <w:rPr>
          <w:rFonts w:asciiTheme="majorHAnsi" w:hAnsiTheme="majorHAnsi" w:cstheme="majorHAnsi"/>
          <w:sz w:val="22"/>
          <w:szCs w:val="22"/>
        </w:rPr>
        <w:t xml:space="preserve"> zodat er </w:t>
      </w:r>
      <w:r w:rsidR="001E2AF1">
        <w:rPr>
          <w:rFonts w:asciiTheme="majorHAnsi" w:hAnsiTheme="majorHAnsi" w:cstheme="majorHAnsi"/>
          <w:sz w:val="22"/>
          <w:szCs w:val="22"/>
        </w:rPr>
        <w:t xml:space="preserve">tijd en ruimte is om </w:t>
      </w:r>
      <w:r w:rsidR="008B6849">
        <w:rPr>
          <w:rFonts w:asciiTheme="majorHAnsi" w:hAnsiTheme="majorHAnsi" w:cstheme="majorHAnsi"/>
          <w:sz w:val="22"/>
          <w:szCs w:val="22"/>
        </w:rPr>
        <w:t xml:space="preserve">diepgaande gesprekken </w:t>
      </w:r>
      <w:r w:rsidR="001E2AF1">
        <w:rPr>
          <w:rFonts w:asciiTheme="majorHAnsi" w:hAnsiTheme="majorHAnsi" w:cstheme="majorHAnsi"/>
          <w:sz w:val="22"/>
          <w:szCs w:val="22"/>
        </w:rPr>
        <w:t>te voeren</w:t>
      </w:r>
      <w:r w:rsidR="008B6849">
        <w:rPr>
          <w:rFonts w:asciiTheme="majorHAnsi" w:hAnsiTheme="majorHAnsi" w:cstheme="majorHAnsi"/>
          <w:sz w:val="22"/>
          <w:szCs w:val="22"/>
        </w:rPr>
        <w:t xml:space="preserve">. Het </w:t>
      </w:r>
      <w:r w:rsidR="00B12DBF">
        <w:rPr>
          <w:rFonts w:asciiTheme="majorHAnsi" w:hAnsiTheme="majorHAnsi" w:cstheme="majorHAnsi"/>
          <w:sz w:val="22"/>
          <w:szCs w:val="22"/>
        </w:rPr>
        <w:t>Hypowoordenboek</w:t>
      </w:r>
      <w:r w:rsidR="008B6849">
        <w:rPr>
          <w:rFonts w:asciiTheme="majorHAnsi" w:hAnsiTheme="majorHAnsi" w:cstheme="majorHAnsi"/>
          <w:sz w:val="22"/>
          <w:szCs w:val="22"/>
        </w:rPr>
        <w:t xml:space="preserve"> </w:t>
      </w:r>
      <w:r w:rsidR="00707C9D">
        <w:rPr>
          <w:rFonts w:asciiTheme="majorHAnsi" w:hAnsiTheme="majorHAnsi" w:cstheme="majorHAnsi"/>
          <w:sz w:val="22"/>
          <w:szCs w:val="22"/>
        </w:rPr>
        <w:t xml:space="preserve">zal </w:t>
      </w:r>
      <w:r w:rsidR="008B6849">
        <w:rPr>
          <w:rFonts w:asciiTheme="majorHAnsi" w:hAnsiTheme="majorHAnsi" w:cstheme="majorHAnsi"/>
          <w:sz w:val="22"/>
          <w:szCs w:val="22"/>
        </w:rPr>
        <w:t>gedurende de tijd</w:t>
      </w:r>
      <w:r w:rsidR="00B12DBF">
        <w:rPr>
          <w:rFonts w:asciiTheme="majorHAnsi" w:hAnsiTheme="majorHAnsi" w:cstheme="majorHAnsi"/>
          <w:sz w:val="22"/>
          <w:szCs w:val="22"/>
        </w:rPr>
        <w:t xml:space="preserve"> </w:t>
      </w:r>
      <w:r w:rsidR="008B6849">
        <w:rPr>
          <w:rFonts w:asciiTheme="majorHAnsi" w:hAnsiTheme="majorHAnsi" w:cstheme="majorHAnsi"/>
          <w:sz w:val="22"/>
          <w:szCs w:val="22"/>
        </w:rPr>
        <w:t>steeds herzien word</w:t>
      </w:r>
      <w:r w:rsidR="00707C9D">
        <w:rPr>
          <w:rFonts w:asciiTheme="majorHAnsi" w:hAnsiTheme="majorHAnsi" w:cstheme="majorHAnsi"/>
          <w:sz w:val="22"/>
          <w:szCs w:val="22"/>
        </w:rPr>
        <w:t>en</w:t>
      </w:r>
      <w:r w:rsidR="008B6849">
        <w:rPr>
          <w:rFonts w:asciiTheme="majorHAnsi" w:hAnsiTheme="majorHAnsi" w:cstheme="majorHAnsi"/>
          <w:sz w:val="22"/>
          <w:szCs w:val="22"/>
        </w:rPr>
        <w:t xml:space="preserve">. Hoe </w:t>
      </w:r>
      <w:r w:rsidR="00B12DBF">
        <w:rPr>
          <w:rFonts w:asciiTheme="majorHAnsi" w:hAnsiTheme="majorHAnsi" w:cstheme="majorHAnsi"/>
          <w:sz w:val="22"/>
          <w:szCs w:val="22"/>
        </w:rPr>
        <w:t xml:space="preserve">meer </w:t>
      </w:r>
      <w:r w:rsidR="008B6849">
        <w:rPr>
          <w:rFonts w:asciiTheme="majorHAnsi" w:hAnsiTheme="majorHAnsi" w:cstheme="majorHAnsi"/>
          <w:sz w:val="22"/>
          <w:szCs w:val="22"/>
        </w:rPr>
        <w:t xml:space="preserve">patiënten aanvullingen geven in de loop van de tijd, hoe meer </w:t>
      </w:r>
      <w:r w:rsidR="00B12DBF">
        <w:rPr>
          <w:rFonts w:asciiTheme="majorHAnsi" w:hAnsiTheme="majorHAnsi" w:cstheme="majorHAnsi"/>
          <w:sz w:val="22"/>
          <w:szCs w:val="22"/>
        </w:rPr>
        <w:t>betrouwbaar</w:t>
      </w:r>
      <w:r w:rsidR="008B6849">
        <w:rPr>
          <w:rFonts w:asciiTheme="majorHAnsi" w:hAnsiTheme="majorHAnsi" w:cstheme="majorHAnsi"/>
          <w:sz w:val="22"/>
          <w:szCs w:val="22"/>
        </w:rPr>
        <w:t>der het Hypowoordenboek wordt. Met een kwalitatieve analyse wordt er vooral gefocust op de beschrijvingen waardoor de validiteit belangrijker is dan de betrouwbaarheid. Wanneer één patiënt namelijk een hele heldere en duidelijke beschrijving geeft over vermoeidheid, is dit belangrijker dan dat het afkomstig is van</w:t>
      </w:r>
      <w:r w:rsidR="00F57064">
        <w:rPr>
          <w:rFonts w:asciiTheme="majorHAnsi" w:hAnsiTheme="majorHAnsi" w:cstheme="majorHAnsi"/>
          <w:sz w:val="22"/>
          <w:szCs w:val="22"/>
        </w:rPr>
        <w:t xml:space="preserve"> een</w:t>
      </w:r>
      <w:r w:rsidR="008B6849" w:rsidRPr="00F57064">
        <w:rPr>
          <w:rFonts w:asciiTheme="majorHAnsi" w:hAnsiTheme="majorHAnsi" w:cstheme="majorHAnsi"/>
          <w:sz w:val="22"/>
          <w:szCs w:val="22"/>
        </w:rPr>
        <w:t xml:space="preserve"> </w:t>
      </w:r>
      <w:r w:rsidR="00F57064">
        <w:rPr>
          <w:rFonts w:asciiTheme="majorHAnsi" w:hAnsiTheme="majorHAnsi" w:cstheme="majorHAnsi"/>
          <w:sz w:val="22"/>
          <w:szCs w:val="22"/>
        </w:rPr>
        <w:t>grote groep.</w:t>
      </w:r>
    </w:p>
    <w:p w14:paraId="34787697" w14:textId="2D210676" w:rsidR="00022F0B" w:rsidRPr="008559B3" w:rsidRDefault="00782E9A" w:rsidP="00F41A42">
      <w:pPr>
        <w:rPr>
          <w:rFonts w:asciiTheme="majorHAnsi" w:hAnsiTheme="majorHAnsi" w:cstheme="majorHAnsi"/>
          <w:sz w:val="22"/>
          <w:szCs w:val="22"/>
        </w:rPr>
      </w:pPr>
      <w:r>
        <w:rPr>
          <w:rFonts w:asciiTheme="majorHAnsi" w:hAnsiTheme="majorHAnsi" w:cstheme="majorHAnsi"/>
          <w:sz w:val="22"/>
          <w:szCs w:val="22"/>
        </w:rPr>
        <w:t>De betrouwbaarheid had nog meer verhoogd kunnen worden door h</w:t>
      </w:r>
      <w:r w:rsidR="00E30C93" w:rsidRPr="00782E9A">
        <w:rPr>
          <w:rFonts w:asciiTheme="majorHAnsi" w:hAnsiTheme="majorHAnsi" w:cstheme="majorHAnsi"/>
          <w:sz w:val="22"/>
          <w:szCs w:val="22"/>
        </w:rPr>
        <w:t xml:space="preserve">et </w:t>
      </w:r>
      <w:r w:rsidR="003D2D73" w:rsidRPr="00782E9A">
        <w:rPr>
          <w:rFonts w:asciiTheme="majorHAnsi" w:hAnsiTheme="majorHAnsi" w:cstheme="majorHAnsi"/>
          <w:sz w:val="22"/>
          <w:szCs w:val="22"/>
        </w:rPr>
        <w:t>gespreksverslag</w:t>
      </w:r>
      <w:r w:rsidR="00E30C93">
        <w:rPr>
          <w:rFonts w:asciiTheme="majorHAnsi" w:hAnsiTheme="majorHAnsi" w:cstheme="majorHAnsi"/>
          <w:sz w:val="22"/>
          <w:szCs w:val="22"/>
        </w:rPr>
        <w:t xml:space="preserve"> ad </w:t>
      </w:r>
      <w:r w:rsidR="00E30C93">
        <w:rPr>
          <w:rFonts w:asciiTheme="majorHAnsi" w:hAnsiTheme="majorHAnsi" w:cstheme="majorHAnsi"/>
          <w:sz w:val="22"/>
          <w:szCs w:val="22"/>
        </w:rPr>
        <w:lastRenderedPageBreak/>
        <w:t xml:space="preserve">verbatim </w:t>
      </w:r>
      <w:r>
        <w:rPr>
          <w:rFonts w:asciiTheme="majorHAnsi" w:hAnsiTheme="majorHAnsi" w:cstheme="majorHAnsi"/>
          <w:sz w:val="22"/>
          <w:szCs w:val="22"/>
        </w:rPr>
        <w:t xml:space="preserve">uit te werken. Dit is door gebrek aan tijd niet gelukt. </w:t>
      </w:r>
    </w:p>
    <w:p w14:paraId="05334F9D" w14:textId="2FE4E520" w:rsidR="007E18BC" w:rsidRDefault="007E18BC">
      <w:pPr>
        <w:rPr>
          <w:rFonts w:asciiTheme="majorHAnsi" w:hAnsiTheme="majorHAnsi" w:cstheme="majorHAnsi"/>
          <w:i/>
          <w:iCs/>
          <w:color w:val="000000" w:themeColor="text1"/>
          <w:sz w:val="22"/>
          <w:szCs w:val="22"/>
        </w:rPr>
      </w:pPr>
    </w:p>
    <w:p w14:paraId="09F1B3C2" w14:textId="10DCE469" w:rsidR="00F41A42" w:rsidRDefault="00F9114C" w:rsidP="00F41A42">
      <w:pPr>
        <w:rPr>
          <w:rFonts w:asciiTheme="majorHAnsi" w:hAnsiTheme="majorHAnsi" w:cstheme="majorHAnsi"/>
          <w:i/>
          <w:iCs/>
          <w:color w:val="000000" w:themeColor="text1"/>
          <w:sz w:val="22"/>
          <w:szCs w:val="22"/>
        </w:rPr>
      </w:pPr>
      <w:r w:rsidRPr="00F9114C">
        <w:rPr>
          <w:rFonts w:asciiTheme="majorHAnsi" w:hAnsiTheme="majorHAnsi" w:cstheme="majorHAnsi"/>
          <w:i/>
          <w:iCs/>
          <w:color w:val="000000" w:themeColor="text1"/>
          <w:sz w:val="22"/>
          <w:szCs w:val="22"/>
        </w:rPr>
        <w:t>Aanbevelingen</w:t>
      </w:r>
    </w:p>
    <w:p w14:paraId="3F1A5FB6" w14:textId="1758EB7D" w:rsidR="00E81304" w:rsidRPr="007E18BC" w:rsidRDefault="00707C9D" w:rsidP="00E81304">
      <w:pPr>
        <w:pStyle w:val="Lijstalinea"/>
        <w:numPr>
          <w:ilvl w:val="0"/>
          <w:numId w:val="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Het is zinvol om van het Hypowoordenboek een l</w:t>
      </w:r>
      <w:r w:rsidR="00D11EB9">
        <w:rPr>
          <w:rFonts w:asciiTheme="majorHAnsi" w:hAnsiTheme="majorHAnsi" w:cstheme="majorHAnsi"/>
          <w:color w:val="000000" w:themeColor="text1"/>
          <w:sz w:val="22"/>
          <w:szCs w:val="22"/>
        </w:rPr>
        <w:t>evend document</w:t>
      </w:r>
      <w:r>
        <w:rPr>
          <w:rFonts w:asciiTheme="majorHAnsi" w:hAnsiTheme="majorHAnsi" w:cstheme="majorHAnsi"/>
          <w:color w:val="000000" w:themeColor="text1"/>
          <w:sz w:val="22"/>
          <w:szCs w:val="22"/>
        </w:rPr>
        <w:t xml:space="preserve"> te maken. Wanneer het via het Lectoraat en de SON te downloaden is, zullen er meer aanvullingen of feedback volgen. Gedurende de tijd kan er een nieuwe versie gemaakt worden die dan weer up to date is.</w:t>
      </w:r>
    </w:p>
    <w:p w14:paraId="6EB8560C" w14:textId="4A661B81" w:rsidR="00D11EB9" w:rsidRDefault="00707C9D" w:rsidP="00D11EB9">
      <w:pPr>
        <w:pStyle w:val="Lijstalinea"/>
        <w:numPr>
          <w:ilvl w:val="0"/>
          <w:numId w:val="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Het Hypowoordenboek </w:t>
      </w:r>
      <w:r w:rsidR="00F12F4A">
        <w:rPr>
          <w:rFonts w:asciiTheme="majorHAnsi" w:hAnsiTheme="majorHAnsi" w:cstheme="majorHAnsi"/>
          <w:color w:val="000000" w:themeColor="text1"/>
          <w:sz w:val="22"/>
          <w:szCs w:val="22"/>
        </w:rPr>
        <w:t>hoeft</w:t>
      </w:r>
      <w:r>
        <w:rPr>
          <w:rFonts w:asciiTheme="majorHAnsi" w:hAnsiTheme="majorHAnsi" w:cstheme="majorHAnsi"/>
          <w:color w:val="000000" w:themeColor="text1"/>
          <w:sz w:val="22"/>
          <w:szCs w:val="22"/>
        </w:rPr>
        <w:t xml:space="preserve"> niet alleen specifiek </w:t>
      </w:r>
      <w:r w:rsidR="00F12F4A">
        <w:rPr>
          <w:rFonts w:asciiTheme="majorHAnsi" w:hAnsiTheme="majorHAnsi" w:cstheme="majorHAnsi"/>
          <w:color w:val="000000" w:themeColor="text1"/>
          <w:sz w:val="22"/>
          <w:szCs w:val="22"/>
        </w:rPr>
        <w:t xml:space="preserve">te zijn </w:t>
      </w:r>
      <w:r>
        <w:rPr>
          <w:rFonts w:asciiTheme="majorHAnsi" w:hAnsiTheme="majorHAnsi" w:cstheme="majorHAnsi"/>
          <w:color w:val="000000" w:themeColor="text1"/>
          <w:sz w:val="22"/>
          <w:szCs w:val="22"/>
        </w:rPr>
        <w:t xml:space="preserve">voor </w:t>
      </w:r>
      <w:r w:rsidR="007E62C6">
        <w:rPr>
          <w:rFonts w:asciiTheme="majorHAnsi" w:hAnsiTheme="majorHAnsi" w:cstheme="majorHAnsi"/>
          <w:color w:val="000000" w:themeColor="text1"/>
          <w:sz w:val="22"/>
          <w:szCs w:val="22"/>
        </w:rPr>
        <w:t>h</w:t>
      </w:r>
      <w:r>
        <w:rPr>
          <w:rFonts w:asciiTheme="majorHAnsi" w:hAnsiTheme="majorHAnsi" w:cstheme="majorHAnsi"/>
          <w:color w:val="000000" w:themeColor="text1"/>
          <w:sz w:val="22"/>
          <w:szCs w:val="22"/>
        </w:rPr>
        <w:t>ypothyreoïdie. Uit onderzoek is gebleken dat de restklachten herkenbaar zijn voor m</w:t>
      </w:r>
      <w:r w:rsidR="00D11EB9">
        <w:rPr>
          <w:rFonts w:asciiTheme="majorHAnsi" w:hAnsiTheme="majorHAnsi" w:cstheme="majorHAnsi"/>
          <w:color w:val="000000" w:themeColor="text1"/>
          <w:sz w:val="22"/>
          <w:szCs w:val="22"/>
        </w:rPr>
        <w:t xml:space="preserve">eerdere diagnoses </w:t>
      </w:r>
      <w:r>
        <w:rPr>
          <w:rFonts w:asciiTheme="majorHAnsi" w:hAnsiTheme="majorHAnsi" w:cstheme="majorHAnsi"/>
          <w:color w:val="000000" w:themeColor="text1"/>
          <w:sz w:val="22"/>
          <w:szCs w:val="22"/>
        </w:rPr>
        <w:t>waaronder fibromyalgie</w:t>
      </w:r>
      <w:r w:rsidR="00F12F4A">
        <w:rPr>
          <w:rFonts w:asciiTheme="majorHAnsi" w:hAnsiTheme="majorHAnsi" w:cstheme="majorHAnsi"/>
          <w:color w:val="000000" w:themeColor="text1"/>
          <w:sz w:val="22"/>
          <w:szCs w:val="22"/>
        </w:rPr>
        <w:t xml:space="preserve"> en het chronisch vermoeidheidssyndroom. Het zou dus voor veel meer patiënten een concreet hulpmiddel kunnen zijn.</w:t>
      </w:r>
    </w:p>
    <w:p w14:paraId="56D40EA2" w14:textId="31138F9E" w:rsidR="00596575" w:rsidRPr="00022F0B" w:rsidRDefault="00F12F4A" w:rsidP="00E31325">
      <w:pPr>
        <w:pStyle w:val="Lijstalinea"/>
        <w:numPr>
          <w:ilvl w:val="0"/>
          <w:numId w:val="3"/>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Het is zinvol om v</w:t>
      </w:r>
      <w:r w:rsidR="00D11EB9">
        <w:rPr>
          <w:rFonts w:asciiTheme="majorHAnsi" w:hAnsiTheme="majorHAnsi" w:cstheme="majorHAnsi"/>
          <w:color w:val="000000" w:themeColor="text1"/>
          <w:sz w:val="22"/>
          <w:szCs w:val="22"/>
        </w:rPr>
        <w:t xml:space="preserve">ervolgonderzoek </w:t>
      </w:r>
      <w:r>
        <w:rPr>
          <w:rFonts w:asciiTheme="majorHAnsi" w:hAnsiTheme="majorHAnsi" w:cstheme="majorHAnsi"/>
          <w:color w:val="000000" w:themeColor="text1"/>
          <w:sz w:val="22"/>
          <w:szCs w:val="22"/>
        </w:rPr>
        <w:t>te doen onder</w:t>
      </w:r>
      <w:r w:rsidR="00D11EB9">
        <w:rPr>
          <w:rFonts w:asciiTheme="majorHAnsi" w:hAnsiTheme="majorHAnsi" w:cstheme="majorHAnsi"/>
          <w:color w:val="000000" w:themeColor="text1"/>
          <w:sz w:val="22"/>
          <w:szCs w:val="22"/>
        </w:rPr>
        <w:t xml:space="preserve"> zorgverleners</w:t>
      </w:r>
      <w:r>
        <w:rPr>
          <w:rFonts w:asciiTheme="majorHAnsi" w:hAnsiTheme="majorHAnsi" w:cstheme="majorHAnsi"/>
          <w:color w:val="000000" w:themeColor="text1"/>
          <w:sz w:val="22"/>
          <w:szCs w:val="22"/>
        </w:rPr>
        <w:t>. Door middel van interviews kun je achterhalen wat zorgverleners weten van hypothyreoïdie en restklachten. Interessant is dan om te kijken of dat beeld verandert wanneer zij het Hypowoordenboek grondig doorleze</w:t>
      </w:r>
      <w:r w:rsidR="006D19AB">
        <w:rPr>
          <w:rFonts w:asciiTheme="majorHAnsi" w:hAnsiTheme="majorHAnsi" w:cstheme="majorHAnsi"/>
          <w:color w:val="000000" w:themeColor="text1"/>
          <w:sz w:val="22"/>
          <w:szCs w:val="22"/>
        </w:rPr>
        <w:t xml:space="preserve">n en hun zienswijze </w:t>
      </w:r>
      <w:r w:rsidR="007E62C6">
        <w:rPr>
          <w:rFonts w:asciiTheme="majorHAnsi" w:hAnsiTheme="majorHAnsi" w:cstheme="majorHAnsi"/>
          <w:color w:val="000000" w:themeColor="text1"/>
          <w:sz w:val="22"/>
          <w:szCs w:val="22"/>
        </w:rPr>
        <w:t xml:space="preserve">wel of niet aanpassen </w:t>
      </w:r>
      <w:r w:rsidR="006D19AB">
        <w:rPr>
          <w:rFonts w:asciiTheme="majorHAnsi" w:hAnsiTheme="majorHAnsi" w:cstheme="majorHAnsi"/>
          <w:color w:val="000000" w:themeColor="text1"/>
          <w:sz w:val="22"/>
          <w:szCs w:val="22"/>
        </w:rPr>
        <w:t>richting de hypothyreoïdiepatiënt.</w:t>
      </w:r>
    </w:p>
    <w:p w14:paraId="29F096AD" w14:textId="77777777" w:rsidR="00596575" w:rsidRDefault="00596575" w:rsidP="00E31325">
      <w:pPr>
        <w:rPr>
          <w:rFonts w:cstheme="minorHAnsi"/>
          <w:b/>
          <w:bCs/>
          <w:color w:val="833C0B" w:themeColor="accent2" w:themeShade="80"/>
        </w:rPr>
      </w:pPr>
    </w:p>
    <w:p w14:paraId="6FB76242" w14:textId="6E4CD4E8" w:rsidR="00E14632" w:rsidRDefault="00E14632" w:rsidP="00E31325">
      <w:pPr>
        <w:rPr>
          <w:rFonts w:cstheme="minorHAnsi"/>
          <w:b/>
          <w:bCs/>
          <w:color w:val="833C0B" w:themeColor="accent2" w:themeShade="80"/>
        </w:rPr>
      </w:pPr>
      <w:r>
        <w:rPr>
          <w:rFonts w:cstheme="minorHAnsi"/>
          <w:b/>
          <w:bCs/>
          <w:color w:val="833C0B" w:themeColor="accent2" w:themeShade="80"/>
        </w:rPr>
        <w:t>Literatuur</w:t>
      </w:r>
    </w:p>
    <w:sdt>
      <w:sdtPr>
        <w:rPr>
          <w:rFonts w:asciiTheme="minorHAnsi" w:eastAsiaTheme="minorHAnsi" w:hAnsiTheme="minorHAnsi" w:cstheme="minorBidi"/>
          <w:color w:val="auto"/>
          <w:sz w:val="24"/>
          <w:szCs w:val="24"/>
        </w:rPr>
        <w:id w:val="658507373"/>
        <w:docPartObj>
          <w:docPartGallery w:val="Bibliographies"/>
          <w:docPartUnique/>
        </w:docPartObj>
      </w:sdtPr>
      <w:sdtContent>
        <w:p w14:paraId="7519021C" w14:textId="0C5E59CE" w:rsidR="00E31325" w:rsidRPr="00E81304" w:rsidRDefault="00E31325">
          <w:pPr>
            <w:pStyle w:val="Kop1"/>
            <w:rPr>
              <w:rFonts w:cstheme="majorHAnsi"/>
              <w:sz w:val="22"/>
              <w:szCs w:val="22"/>
            </w:rPr>
          </w:pPr>
        </w:p>
        <w:sdt>
          <w:sdtPr>
            <w:rPr>
              <w:rFonts w:asciiTheme="majorHAnsi" w:hAnsiTheme="majorHAnsi" w:cstheme="majorHAnsi"/>
              <w:sz w:val="22"/>
              <w:szCs w:val="22"/>
            </w:rPr>
            <w:id w:val="111145805"/>
            <w:bibliography/>
          </w:sdtPr>
          <w:sdtContent>
            <w:p w14:paraId="76451040" w14:textId="77777777" w:rsidR="00E81304" w:rsidRPr="00E81304" w:rsidRDefault="00E31325" w:rsidP="00E81304">
              <w:pPr>
                <w:pStyle w:val="Bibliografie"/>
                <w:ind w:left="720" w:hanging="720"/>
                <w:rPr>
                  <w:rFonts w:asciiTheme="majorHAnsi" w:hAnsiTheme="majorHAnsi" w:cstheme="majorHAnsi"/>
                  <w:noProof/>
                  <w:sz w:val="22"/>
                  <w:szCs w:val="22"/>
                </w:rPr>
              </w:pPr>
              <w:r w:rsidRPr="00E81304">
                <w:rPr>
                  <w:rFonts w:asciiTheme="majorHAnsi" w:hAnsiTheme="majorHAnsi" w:cstheme="majorHAnsi"/>
                  <w:sz w:val="22"/>
                  <w:szCs w:val="22"/>
                </w:rPr>
                <w:fldChar w:fldCharType="begin"/>
              </w:r>
              <w:r w:rsidRPr="00E81304">
                <w:rPr>
                  <w:rFonts w:asciiTheme="majorHAnsi" w:hAnsiTheme="majorHAnsi" w:cstheme="majorHAnsi"/>
                  <w:sz w:val="22"/>
                  <w:szCs w:val="22"/>
                </w:rPr>
                <w:instrText>BIBLIOGRAPHY</w:instrText>
              </w:r>
              <w:r w:rsidRPr="00E81304">
                <w:rPr>
                  <w:rFonts w:asciiTheme="majorHAnsi" w:hAnsiTheme="majorHAnsi" w:cstheme="majorHAnsi"/>
                  <w:sz w:val="22"/>
                  <w:szCs w:val="22"/>
                </w:rPr>
                <w:fldChar w:fldCharType="separate"/>
              </w:r>
              <w:r w:rsidR="00E81304" w:rsidRPr="00E81304">
                <w:rPr>
                  <w:rFonts w:asciiTheme="majorHAnsi" w:hAnsiTheme="majorHAnsi" w:cstheme="majorHAnsi"/>
                  <w:noProof/>
                  <w:sz w:val="22"/>
                  <w:szCs w:val="22"/>
                </w:rPr>
                <w:t xml:space="preserve">Baarda, B. (2019). In B. Baarda, </w:t>
              </w:r>
              <w:r w:rsidR="00E81304" w:rsidRPr="00E81304">
                <w:rPr>
                  <w:rFonts w:asciiTheme="majorHAnsi" w:hAnsiTheme="majorHAnsi" w:cstheme="majorHAnsi"/>
                  <w:i/>
                  <w:iCs/>
                  <w:noProof/>
                  <w:sz w:val="22"/>
                  <w:szCs w:val="22"/>
                </w:rPr>
                <w:t>Dit is onderzoek!</w:t>
              </w:r>
              <w:r w:rsidR="00E81304" w:rsidRPr="00E81304">
                <w:rPr>
                  <w:rFonts w:asciiTheme="majorHAnsi" w:hAnsiTheme="majorHAnsi" w:cstheme="majorHAnsi"/>
                  <w:noProof/>
                  <w:sz w:val="22"/>
                  <w:szCs w:val="22"/>
                </w:rPr>
                <w:t xml:space="preserve"> Noordhoff Uitgevers.</w:t>
              </w:r>
            </w:p>
            <w:p w14:paraId="528D5CE3" w14:textId="77777777" w:rsidR="00E81304" w:rsidRPr="00E81304" w:rsidRDefault="00E81304" w:rsidP="00E81304">
              <w:pPr>
                <w:pStyle w:val="Bibliografie"/>
                <w:ind w:left="720" w:hanging="720"/>
                <w:rPr>
                  <w:rFonts w:asciiTheme="majorHAnsi" w:hAnsiTheme="majorHAnsi" w:cstheme="majorHAnsi"/>
                  <w:noProof/>
                  <w:sz w:val="22"/>
                  <w:szCs w:val="22"/>
                  <w:lang w:val="en-US"/>
                </w:rPr>
              </w:pPr>
              <w:r w:rsidRPr="00E81304">
                <w:rPr>
                  <w:rFonts w:asciiTheme="majorHAnsi" w:hAnsiTheme="majorHAnsi" w:cstheme="majorHAnsi"/>
                  <w:noProof/>
                  <w:sz w:val="22"/>
                  <w:szCs w:val="22"/>
                </w:rPr>
                <w:t xml:space="preserve">Ko, C., Lucassen, P., Linden, B. v., Ballering, A., &amp; Hartman, T. O. (2022). </w:t>
              </w:r>
              <w:r w:rsidRPr="00E81304">
                <w:rPr>
                  <w:rFonts w:asciiTheme="majorHAnsi" w:hAnsiTheme="majorHAnsi" w:cstheme="majorHAnsi"/>
                  <w:noProof/>
                  <w:sz w:val="22"/>
                  <w:szCs w:val="22"/>
                  <w:lang w:val="en-US"/>
                </w:rPr>
                <w:t xml:space="preserve">Stigma perceived by patients with functional somatic syndromes and its effect on health outcomes – A systematic review. </w:t>
              </w:r>
              <w:r w:rsidRPr="00E81304">
                <w:rPr>
                  <w:rFonts w:asciiTheme="majorHAnsi" w:hAnsiTheme="majorHAnsi" w:cstheme="majorHAnsi"/>
                  <w:i/>
                  <w:iCs/>
                  <w:noProof/>
                  <w:sz w:val="22"/>
                  <w:szCs w:val="22"/>
                  <w:lang w:val="en-US"/>
                </w:rPr>
                <w:t>Journal of Psychosomatich Research</w:t>
              </w:r>
              <w:r w:rsidRPr="00E81304">
                <w:rPr>
                  <w:rFonts w:asciiTheme="majorHAnsi" w:hAnsiTheme="majorHAnsi" w:cstheme="majorHAnsi"/>
                  <w:noProof/>
                  <w:sz w:val="22"/>
                  <w:szCs w:val="22"/>
                  <w:lang w:val="en-US"/>
                </w:rPr>
                <w:t>.</w:t>
              </w:r>
            </w:p>
            <w:p w14:paraId="14315133" w14:textId="77777777" w:rsidR="00E81304" w:rsidRPr="00E81304" w:rsidRDefault="00E81304" w:rsidP="00E81304">
              <w:pPr>
                <w:pStyle w:val="Bibliografie"/>
                <w:ind w:left="720" w:hanging="720"/>
                <w:rPr>
                  <w:rFonts w:asciiTheme="majorHAnsi" w:hAnsiTheme="majorHAnsi" w:cstheme="majorHAnsi"/>
                  <w:noProof/>
                  <w:sz w:val="22"/>
                  <w:szCs w:val="22"/>
                  <w:lang w:val="en-US"/>
                </w:rPr>
              </w:pPr>
              <w:r w:rsidRPr="00E81304">
                <w:rPr>
                  <w:rFonts w:asciiTheme="majorHAnsi" w:hAnsiTheme="majorHAnsi" w:cstheme="majorHAnsi"/>
                  <w:noProof/>
                  <w:sz w:val="22"/>
                  <w:szCs w:val="22"/>
                  <w:lang w:val="en-US"/>
                </w:rPr>
                <w:t xml:space="preserve">Mitchell, A., Hegedus, L., Zarkovic, M., Hickey, J., &amp; Perros, P. (2020). </w:t>
              </w:r>
              <w:r w:rsidRPr="00E81304">
                <w:rPr>
                  <w:rFonts w:asciiTheme="majorHAnsi" w:hAnsiTheme="majorHAnsi" w:cstheme="majorHAnsi"/>
                  <w:i/>
                  <w:iCs/>
                  <w:noProof/>
                  <w:sz w:val="22"/>
                  <w:szCs w:val="22"/>
                  <w:lang w:val="en-US"/>
                </w:rPr>
                <w:t>Patient satisfaction and quality of life in hypothyroidism: An online survey by the british thyroid foundation.</w:t>
              </w:r>
              <w:r w:rsidRPr="00E81304">
                <w:rPr>
                  <w:rFonts w:asciiTheme="majorHAnsi" w:hAnsiTheme="majorHAnsi" w:cstheme="majorHAnsi"/>
                  <w:noProof/>
                  <w:sz w:val="22"/>
                  <w:szCs w:val="22"/>
                  <w:lang w:val="en-US"/>
                </w:rPr>
                <w:t xml:space="preserve"> </w:t>
              </w:r>
            </w:p>
            <w:p w14:paraId="4304D81C" w14:textId="77777777" w:rsidR="00E81304" w:rsidRPr="00E81304" w:rsidRDefault="00E81304" w:rsidP="00E81304">
              <w:pPr>
                <w:pStyle w:val="Bibliografie"/>
                <w:ind w:left="720" w:hanging="720"/>
                <w:rPr>
                  <w:rFonts w:asciiTheme="majorHAnsi" w:hAnsiTheme="majorHAnsi" w:cstheme="majorHAnsi"/>
                  <w:noProof/>
                  <w:sz w:val="22"/>
                  <w:szCs w:val="22"/>
                </w:rPr>
              </w:pPr>
              <w:r w:rsidRPr="00E81304">
                <w:rPr>
                  <w:rFonts w:asciiTheme="majorHAnsi" w:hAnsiTheme="majorHAnsi" w:cstheme="majorHAnsi"/>
                  <w:noProof/>
                  <w:sz w:val="22"/>
                  <w:szCs w:val="22"/>
                </w:rPr>
                <w:t xml:space="preserve">Molewijk, E., Martens, M., Fliers, E., Zelissen, P., Dreijerink, K., Dooren, A. v., &amp; Heerdink, R. (2019). </w:t>
              </w:r>
              <w:r w:rsidRPr="00E81304">
                <w:rPr>
                  <w:rFonts w:asciiTheme="majorHAnsi" w:hAnsiTheme="majorHAnsi" w:cstheme="majorHAnsi"/>
                  <w:i/>
                  <w:iCs/>
                  <w:noProof/>
                  <w:sz w:val="22"/>
                  <w:szCs w:val="22"/>
                  <w:lang w:val="en-US"/>
                </w:rPr>
                <w:t xml:space="preserve">Reduced quality of </w:t>
              </w:r>
              <w:r w:rsidRPr="00E81304">
                <w:rPr>
                  <w:rFonts w:asciiTheme="majorHAnsi" w:hAnsiTheme="majorHAnsi" w:cstheme="majorHAnsi"/>
                  <w:i/>
                  <w:iCs/>
                  <w:noProof/>
                  <w:sz w:val="22"/>
                  <w:szCs w:val="22"/>
                  <w:lang w:val="en-US"/>
                </w:rPr>
                <w:t>life and persistent complaints in treated hypothyroid patients.</w:t>
              </w:r>
              <w:r w:rsidRPr="00E81304">
                <w:rPr>
                  <w:rFonts w:asciiTheme="majorHAnsi" w:hAnsiTheme="majorHAnsi" w:cstheme="majorHAnsi"/>
                  <w:noProof/>
                  <w:sz w:val="22"/>
                  <w:szCs w:val="22"/>
                  <w:lang w:val="en-US"/>
                </w:rPr>
                <w:t xml:space="preserve"> </w:t>
              </w:r>
              <w:r w:rsidRPr="00E81304">
                <w:rPr>
                  <w:rFonts w:asciiTheme="majorHAnsi" w:hAnsiTheme="majorHAnsi" w:cstheme="majorHAnsi"/>
                  <w:noProof/>
                  <w:sz w:val="22"/>
                  <w:szCs w:val="22"/>
                </w:rPr>
                <w:t>Nederland.</w:t>
              </w:r>
            </w:p>
            <w:p w14:paraId="2BE3880F" w14:textId="77777777" w:rsidR="00E81304" w:rsidRPr="00E81304" w:rsidRDefault="00E81304" w:rsidP="00E81304">
              <w:pPr>
                <w:pStyle w:val="Bibliografie"/>
                <w:ind w:left="720" w:hanging="720"/>
                <w:rPr>
                  <w:rFonts w:asciiTheme="majorHAnsi" w:hAnsiTheme="majorHAnsi" w:cstheme="majorHAnsi"/>
                  <w:noProof/>
                  <w:sz w:val="22"/>
                  <w:szCs w:val="22"/>
                </w:rPr>
              </w:pPr>
              <w:r w:rsidRPr="00E81304">
                <w:rPr>
                  <w:rFonts w:asciiTheme="majorHAnsi" w:hAnsiTheme="majorHAnsi" w:cstheme="majorHAnsi"/>
                  <w:i/>
                  <w:iCs/>
                  <w:noProof/>
                  <w:sz w:val="22"/>
                  <w:szCs w:val="22"/>
                </w:rPr>
                <w:t>Nederlandse vereniging voor endocrinologie</w:t>
              </w:r>
              <w:r w:rsidRPr="00E81304">
                <w:rPr>
                  <w:rFonts w:asciiTheme="majorHAnsi" w:hAnsiTheme="majorHAnsi" w:cstheme="majorHAnsi"/>
                  <w:noProof/>
                  <w:sz w:val="22"/>
                  <w:szCs w:val="22"/>
                </w:rPr>
                <w:t>. (2017, Augustus). Opgeroepen op Oktober 2022, van Hypothyreoidie: https://www.nve.nl/aandoening/hypothyreoidie-ziekte-van-hashimoto/ .</w:t>
              </w:r>
            </w:p>
            <w:p w14:paraId="52E771C7" w14:textId="77777777" w:rsidR="00E81304" w:rsidRPr="00E81304" w:rsidRDefault="00E81304" w:rsidP="00E81304">
              <w:pPr>
                <w:pStyle w:val="Bibliografie"/>
                <w:ind w:left="720" w:hanging="720"/>
                <w:rPr>
                  <w:rFonts w:asciiTheme="majorHAnsi" w:hAnsiTheme="majorHAnsi" w:cstheme="majorHAnsi"/>
                  <w:noProof/>
                  <w:sz w:val="22"/>
                  <w:szCs w:val="22"/>
                </w:rPr>
              </w:pPr>
              <w:r w:rsidRPr="00E81304">
                <w:rPr>
                  <w:rFonts w:asciiTheme="majorHAnsi" w:hAnsiTheme="majorHAnsi" w:cstheme="majorHAnsi"/>
                  <w:i/>
                  <w:iCs/>
                  <w:noProof/>
                  <w:sz w:val="22"/>
                  <w:szCs w:val="22"/>
                </w:rPr>
                <w:t>NHG-standaard</w:t>
              </w:r>
              <w:r w:rsidRPr="00E81304">
                <w:rPr>
                  <w:rFonts w:asciiTheme="majorHAnsi" w:hAnsiTheme="majorHAnsi" w:cstheme="majorHAnsi"/>
                  <w:noProof/>
                  <w:sz w:val="22"/>
                  <w:szCs w:val="22"/>
                </w:rPr>
                <w:t>. (2013). Opgeroepen op Oktober 2022, van Schildklieraandoeningen: https://richtlijnen.nhg.org/standaarden/schildklieraandoeningen</w:t>
              </w:r>
            </w:p>
            <w:p w14:paraId="1404C054" w14:textId="77777777" w:rsidR="00E81304" w:rsidRPr="00E81304" w:rsidRDefault="00E81304" w:rsidP="00E81304">
              <w:pPr>
                <w:pStyle w:val="Bibliografie"/>
                <w:ind w:left="720" w:hanging="720"/>
                <w:rPr>
                  <w:rFonts w:asciiTheme="majorHAnsi" w:hAnsiTheme="majorHAnsi" w:cstheme="majorHAnsi"/>
                  <w:noProof/>
                  <w:sz w:val="22"/>
                  <w:szCs w:val="22"/>
                </w:rPr>
              </w:pPr>
              <w:r w:rsidRPr="00E81304">
                <w:rPr>
                  <w:rFonts w:asciiTheme="majorHAnsi" w:hAnsiTheme="majorHAnsi" w:cstheme="majorHAnsi"/>
                  <w:noProof/>
                  <w:sz w:val="22"/>
                  <w:szCs w:val="22"/>
                </w:rPr>
                <w:t xml:space="preserve">Nivel. (2017). </w:t>
              </w:r>
              <w:r w:rsidRPr="00E81304">
                <w:rPr>
                  <w:rFonts w:asciiTheme="majorHAnsi" w:hAnsiTheme="majorHAnsi" w:cstheme="majorHAnsi"/>
                  <w:i/>
                  <w:iCs/>
                  <w:noProof/>
                  <w:sz w:val="22"/>
                  <w:szCs w:val="22"/>
                </w:rPr>
                <w:t>Gevolgen van het tekort aan Thyrax Duotab voor patiënten.</w:t>
              </w:r>
              <w:r w:rsidRPr="00E81304">
                <w:rPr>
                  <w:rFonts w:asciiTheme="majorHAnsi" w:hAnsiTheme="majorHAnsi" w:cstheme="majorHAnsi"/>
                  <w:noProof/>
                  <w:sz w:val="22"/>
                  <w:szCs w:val="22"/>
                </w:rPr>
                <w:t xml:space="preserve"> </w:t>
              </w:r>
            </w:p>
            <w:p w14:paraId="1553129C" w14:textId="77777777" w:rsidR="00E81304" w:rsidRPr="00E81304" w:rsidRDefault="00E81304" w:rsidP="00E81304">
              <w:pPr>
                <w:pStyle w:val="Bibliografie"/>
                <w:ind w:left="720" w:hanging="720"/>
                <w:rPr>
                  <w:rFonts w:asciiTheme="majorHAnsi" w:hAnsiTheme="majorHAnsi" w:cstheme="majorHAnsi"/>
                  <w:noProof/>
                  <w:sz w:val="22"/>
                  <w:szCs w:val="22"/>
                </w:rPr>
              </w:pPr>
              <w:r w:rsidRPr="00E81304">
                <w:rPr>
                  <w:rFonts w:asciiTheme="majorHAnsi" w:hAnsiTheme="majorHAnsi" w:cstheme="majorHAnsi"/>
                  <w:noProof/>
                  <w:sz w:val="22"/>
                  <w:szCs w:val="22"/>
                  <w:lang w:val="en-US"/>
                </w:rPr>
                <w:t xml:space="preserve">Parker, L., Ryan, R., Young, S., &amp; Hill, S. (2021, Oktober). Medications and doctor-patient communication. </w:t>
              </w:r>
              <w:r w:rsidRPr="00E81304">
                <w:rPr>
                  <w:rFonts w:asciiTheme="majorHAnsi" w:hAnsiTheme="majorHAnsi" w:cstheme="majorHAnsi"/>
                  <w:i/>
                  <w:iCs/>
                  <w:noProof/>
                  <w:sz w:val="22"/>
                  <w:szCs w:val="22"/>
                </w:rPr>
                <w:t>The Royal Australian College of General Practitioners</w:t>
              </w:r>
              <w:r w:rsidRPr="00E81304">
                <w:rPr>
                  <w:rFonts w:asciiTheme="majorHAnsi" w:hAnsiTheme="majorHAnsi" w:cstheme="majorHAnsi"/>
                  <w:noProof/>
                  <w:sz w:val="22"/>
                  <w:szCs w:val="22"/>
                </w:rPr>
                <w:t>, 709-714.</w:t>
              </w:r>
            </w:p>
            <w:p w14:paraId="2EFDB813" w14:textId="77777777" w:rsidR="00E81304" w:rsidRPr="00E81304" w:rsidRDefault="00E81304" w:rsidP="00E81304">
              <w:pPr>
                <w:pStyle w:val="Bibliografie"/>
                <w:ind w:left="720" w:hanging="720"/>
                <w:rPr>
                  <w:rFonts w:asciiTheme="majorHAnsi" w:hAnsiTheme="majorHAnsi" w:cstheme="majorHAnsi"/>
                  <w:noProof/>
                  <w:sz w:val="22"/>
                  <w:szCs w:val="22"/>
                </w:rPr>
              </w:pPr>
              <w:r w:rsidRPr="00E81304">
                <w:rPr>
                  <w:rFonts w:asciiTheme="majorHAnsi" w:hAnsiTheme="majorHAnsi" w:cstheme="majorHAnsi"/>
                  <w:noProof/>
                  <w:sz w:val="22"/>
                  <w:szCs w:val="22"/>
                </w:rPr>
                <w:t xml:space="preserve">Patientenfederatie Nederland. (2022, juni). </w:t>
              </w:r>
              <w:r w:rsidRPr="00E81304">
                <w:rPr>
                  <w:rFonts w:asciiTheme="majorHAnsi" w:hAnsiTheme="majorHAnsi" w:cstheme="majorHAnsi"/>
                  <w:i/>
                  <w:iCs/>
                  <w:noProof/>
                  <w:sz w:val="22"/>
                  <w:szCs w:val="22"/>
                </w:rPr>
                <w:t>Nieuw op Thuisarts.nl: keuzekaarten om samen beslissen te stimuleren</w:t>
              </w:r>
              <w:r w:rsidRPr="00E81304">
                <w:rPr>
                  <w:rFonts w:asciiTheme="majorHAnsi" w:hAnsiTheme="majorHAnsi" w:cstheme="majorHAnsi"/>
                  <w:noProof/>
                  <w:sz w:val="22"/>
                  <w:szCs w:val="22"/>
                </w:rPr>
                <w:t>. Opgeroepen op Januari 2023, van https://www.patientenfederatie.nl/actueel/nieuws/nieuw-op-thuisarts-nl-keuzekaarten-om-samen-beslissen-te-stimuleren</w:t>
              </w:r>
            </w:p>
            <w:p w14:paraId="568B7CBB" w14:textId="77777777" w:rsidR="00E81304" w:rsidRPr="00E81304" w:rsidRDefault="00E81304" w:rsidP="00E81304">
              <w:pPr>
                <w:pStyle w:val="Bibliografie"/>
                <w:ind w:left="720" w:hanging="720"/>
                <w:rPr>
                  <w:rFonts w:asciiTheme="majorHAnsi" w:hAnsiTheme="majorHAnsi" w:cstheme="majorHAnsi"/>
                  <w:noProof/>
                  <w:sz w:val="22"/>
                  <w:szCs w:val="22"/>
                  <w:lang w:val="en-US"/>
                </w:rPr>
              </w:pPr>
              <w:r w:rsidRPr="00E81304">
                <w:rPr>
                  <w:rFonts w:asciiTheme="majorHAnsi" w:hAnsiTheme="majorHAnsi" w:cstheme="majorHAnsi"/>
                  <w:noProof/>
                  <w:sz w:val="22"/>
                  <w:szCs w:val="22"/>
                  <w:lang w:val="en-US"/>
                </w:rPr>
                <w:t xml:space="preserve">Peterson, S., Cappola, A., Castro, R., Dayan, C., Farwell, A., Hennessey, J., . . . Bianco, A. (2018). </w:t>
              </w:r>
              <w:r w:rsidRPr="00E81304">
                <w:rPr>
                  <w:rFonts w:asciiTheme="majorHAnsi" w:hAnsiTheme="majorHAnsi" w:cstheme="majorHAnsi"/>
                  <w:i/>
                  <w:iCs/>
                  <w:noProof/>
                  <w:sz w:val="22"/>
                  <w:szCs w:val="22"/>
                  <w:lang w:val="en-US"/>
                </w:rPr>
                <w:t>An Online Survey of Hypothyroid Patients Demonstrates Prominent Dissatisfaction.</w:t>
              </w:r>
              <w:r w:rsidRPr="00E81304">
                <w:rPr>
                  <w:rFonts w:asciiTheme="majorHAnsi" w:hAnsiTheme="majorHAnsi" w:cstheme="majorHAnsi"/>
                  <w:noProof/>
                  <w:sz w:val="22"/>
                  <w:szCs w:val="22"/>
                  <w:lang w:val="en-US"/>
                </w:rPr>
                <w:t xml:space="preserve"> </w:t>
              </w:r>
            </w:p>
            <w:p w14:paraId="403CE4E1" w14:textId="77777777" w:rsidR="00E81304" w:rsidRPr="00E81304" w:rsidRDefault="00E81304" w:rsidP="00E81304">
              <w:pPr>
                <w:pStyle w:val="Bibliografie"/>
                <w:ind w:left="720" w:hanging="720"/>
                <w:rPr>
                  <w:rFonts w:asciiTheme="majorHAnsi" w:hAnsiTheme="majorHAnsi" w:cstheme="majorHAnsi"/>
                  <w:noProof/>
                  <w:sz w:val="22"/>
                  <w:szCs w:val="22"/>
                </w:rPr>
              </w:pPr>
              <w:r w:rsidRPr="00E81304">
                <w:rPr>
                  <w:rFonts w:asciiTheme="majorHAnsi" w:hAnsiTheme="majorHAnsi" w:cstheme="majorHAnsi"/>
                  <w:noProof/>
                  <w:sz w:val="22"/>
                  <w:szCs w:val="22"/>
                </w:rPr>
                <w:t xml:space="preserve">Pharos. (2020). </w:t>
              </w:r>
              <w:r w:rsidRPr="00E81304">
                <w:rPr>
                  <w:rFonts w:asciiTheme="majorHAnsi" w:hAnsiTheme="majorHAnsi" w:cstheme="majorHAnsi"/>
                  <w:i/>
                  <w:iCs/>
                  <w:noProof/>
                  <w:sz w:val="22"/>
                  <w:szCs w:val="22"/>
                </w:rPr>
                <w:t>Methodiekbeschrijving voor het ontwikkelen van praatkaarten.</w:t>
              </w:r>
              <w:r w:rsidRPr="00E81304">
                <w:rPr>
                  <w:rFonts w:asciiTheme="majorHAnsi" w:hAnsiTheme="majorHAnsi" w:cstheme="majorHAnsi"/>
                  <w:noProof/>
                  <w:sz w:val="22"/>
                  <w:szCs w:val="22"/>
                </w:rPr>
                <w:t xml:space="preserve"> </w:t>
              </w:r>
            </w:p>
            <w:p w14:paraId="7B25687F" w14:textId="77777777" w:rsidR="00E81304" w:rsidRPr="00E81304" w:rsidRDefault="00E81304" w:rsidP="00E81304">
              <w:pPr>
                <w:pStyle w:val="Bibliografie"/>
                <w:ind w:left="720" w:hanging="720"/>
                <w:rPr>
                  <w:rFonts w:asciiTheme="majorHAnsi" w:hAnsiTheme="majorHAnsi" w:cstheme="majorHAnsi"/>
                  <w:noProof/>
                  <w:sz w:val="22"/>
                  <w:szCs w:val="22"/>
                </w:rPr>
              </w:pPr>
              <w:r w:rsidRPr="00E81304">
                <w:rPr>
                  <w:rFonts w:asciiTheme="majorHAnsi" w:hAnsiTheme="majorHAnsi" w:cstheme="majorHAnsi"/>
                  <w:i/>
                  <w:iCs/>
                  <w:noProof/>
                  <w:sz w:val="22"/>
                  <w:szCs w:val="22"/>
                </w:rPr>
                <w:t>Schildklier Organisatie Nederland</w:t>
              </w:r>
              <w:r w:rsidRPr="00E81304">
                <w:rPr>
                  <w:rFonts w:asciiTheme="majorHAnsi" w:hAnsiTheme="majorHAnsi" w:cstheme="majorHAnsi"/>
                  <w:noProof/>
                  <w:sz w:val="22"/>
                  <w:szCs w:val="22"/>
                </w:rPr>
                <w:t>. (2022). Opgeroepen op Oktober 2022, van Te trage schildklier: https://schildklier.nl/schildklieraandoeningen/te-trage-schildklier/</w:t>
              </w:r>
            </w:p>
            <w:p w14:paraId="6526CB64" w14:textId="77777777" w:rsidR="00E81304" w:rsidRPr="00E81304" w:rsidRDefault="00E81304" w:rsidP="00E81304">
              <w:pPr>
                <w:pStyle w:val="Bibliografie"/>
                <w:ind w:left="720" w:hanging="720"/>
                <w:rPr>
                  <w:rFonts w:asciiTheme="majorHAnsi" w:hAnsiTheme="majorHAnsi" w:cstheme="majorHAnsi"/>
                  <w:noProof/>
                  <w:sz w:val="22"/>
                  <w:szCs w:val="22"/>
                </w:rPr>
              </w:pPr>
              <w:r w:rsidRPr="00E81304">
                <w:rPr>
                  <w:rFonts w:asciiTheme="majorHAnsi" w:hAnsiTheme="majorHAnsi" w:cstheme="majorHAnsi"/>
                  <w:i/>
                  <w:iCs/>
                  <w:noProof/>
                  <w:sz w:val="22"/>
                  <w:szCs w:val="22"/>
                </w:rPr>
                <w:t>Schildklier Organisatie Nederland</w:t>
              </w:r>
              <w:r w:rsidRPr="00E81304">
                <w:rPr>
                  <w:rFonts w:asciiTheme="majorHAnsi" w:hAnsiTheme="majorHAnsi" w:cstheme="majorHAnsi"/>
                  <w:noProof/>
                  <w:sz w:val="22"/>
                  <w:szCs w:val="22"/>
                </w:rPr>
                <w:t>. (2022). Opgeroepen op Oktober 2022, van Klachten: https://schildklier.nl/schildklieraandoeningen/te-trage-schildklier/klachten/</w:t>
              </w:r>
            </w:p>
            <w:p w14:paraId="1C55B3E4" w14:textId="77777777" w:rsidR="00E81304" w:rsidRPr="00E81304" w:rsidRDefault="00E81304" w:rsidP="00E81304">
              <w:pPr>
                <w:pStyle w:val="Bibliografie"/>
                <w:ind w:left="720" w:hanging="720"/>
                <w:rPr>
                  <w:rFonts w:asciiTheme="majorHAnsi" w:hAnsiTheme="majorHAnsi" w:cstheme="majorHAnsi"/>
                  <w:noProof/>
                  <w:sz w:val="22"/>
                  <w:szCs w:val="22"/>
                </w:rPr>
              </w:pPr>
              <w:r w:rsidRPr="00E81304">
                <w:rPr>
                  <w:rFonts w:asciiTheme="majorHAnsi" w:hAnsiTheme="majorHAnsi" w:cstheme="majorHAnsi"/>
                  <w:noProof/>
                  <w:sz w:val="22"/>
                  <w:szCs w:val="22"/>
                </w:rPr>
                <w:t xml:space="preserve">Schildklier Organisatie Nederland. (2022). </w:t>
              </w:r>
              <w:r w:rsidRPr="00E81304">
                <w:rPr>
                  <w:rFonts w:asciiTheme="majorHAnsi" w:hAnsiTheme="majorHAnsi" w:cstheme="majorHAnsi"/>
                  <w:i/>
                  <w:iCs/>
                  <w:noProof/>
                  <w:sz w:val="22"/>
                  <w:szCs w:val="22"/>
                </w:rPr>
                <w:t>Samen beslissen</w:t>
              </w:r>
              <w:r w:rsidRPr="00E81304">
                <w:rPr>
                  <w:rFonts w:asciiTheme="majorHAnsi" w:hAnsiTheme="majorHAnsi" w:cstheme="majorHAnsi"/>
                  <w:noProof/>
                  <w:sz w:val="22"/>
                  <w:szCs w:val="22"/>
                </w:rPr>
                <w:t>. Opgeroepen op Januari 2023, van https://schildklier.nl/wat-kan-ik-zelf-doen/samen-beslissen/</w:t>
              </w:r>
            </w:p>
            <w:p w14:paraId="1EE2EF46" w14:textId="77777777" w:rsidR="00E81304" w:rsidRPr="00E81304" w:rsidRDefault="00E81304" w:rsidP="00E81304">
              <w:pPr>
                <w:pStyle w:val="Bibliografie"/>
                <w:ind w:left="720" w:hanging="720"/>
                <w:rPr>
                  <w:rFonts w:asciiTheme="majorHAnsi" w:hAnsiTheme="majorHAnsi" w:cstheme="majorHAnsi"/>
                  <w:noProof/>
                  <w:sz w:val="22"/>
                  <w:szCs w:val="22"/>
                </w:rPr>
              </w:pPr>
              <w:r w:rsidRPr="00E81304">
                <w:rPr>
                  <w:rFonts w:asciiTheme="majorHAnsi" w:hAnsiTheme="majorHAnsi" w:cstheme="majorHAnsi"/>
                  <w:noProof/>
                  <w:sz w:val="22"/>
                  <w:szCs w:val="22"/>
                </w:rPr>
                <w:t xml:space="preserve">Thuisarts.nl. (sd). </w:t>
              </w:r>
              <w:r w:rsidRPr="00E81304">
                <w:rPr>
                  <w:rFonts w:asciiTheme="majorHAnsi" w:hAnsiTheme="majorHAnsi" w:cstheme="majorHAnsi"/>
                  <w:i/>
                  <w:iCs/>
                  <w:noProof/>
                  <w:sz w:val="22"/>
                  <w:szCs w:val="22"/>
                </w:rPr>
                <w:t>Samen beslissen met een keuzekaart</w:t>
              </w:r>
              <w:r w:rsidRPr="00E81304">
                <w:rPr>
                  <w:rFonts w:asciiTheme="majorHAnsi" w:hAnsiTheme="majorHAnsi" w:cstheme="majorHAnsi"/>
                  <w:noProof/>
                  <w:sz w:val="22"/>
                  <w:szCs w:val="22"/>
                </w:rPr>
                <w:t>. Opgeroepen op Januari 2023, van https://www.thuisarts.nl/overzicht/keuzekaarten</w:t>
              </w:r>
            </w:p>
            <w:p w14:paraId="4AE2AB68" w14:textId="77777777" w:rsidR="00022F0B" w:rsidRPr="00022F0B" w:rsidRDefault="00E81304" w:rsidP="00022F0B">
              <w:pPr>
                <w:pStyle w:val="Bibliografie"/>
                <w:ind w:left="720" w:hanging="720"/>
                <w:rPr>
                  <w:rFonts w:asciiTheme="majorHAnsi" w:hAnsiTheme="majorHAnsi" w:cstheme="majorHAnsi"/>
                  <w:noProof/>
                  <w:sz w:val="22"/>
                  <w:szCs w:val="22"/>
                  <w:lang w:val="en-US"/>
                </w:rPr>
              </w:pPr>
              <w:r w:rsidRPr="00E81304">
                <w:rPr>
                  <w:rFonts w:asciiTheme="majorHAnsi" w:hAnsiTheme="majorHAnsi" w:cstheme="majorHAnsi"/>
                  <w:noProof/>
                  <w:sz w:val="22"/>
                  <w:szCs w:val="22"/>
                </w:rPr>
                <w:lastRenderedPageBreak/>
                <w:t xml:space="preserve">Wekking, E. M., Appelhof, B. C., Fliers, E., Schene, A. H., Huyser, J., Tijssen, J. G., &amp; Wiersinga, W. M. (2005). </w:t>
              </w:r>
              <w:r w:rsidRPr="00E81304">
                <w:rPr>
                  <w:rFonts w:asciiTheme="majorHAnsi" w:hAnsiTheme="majorHAnsi" w:cstheme="majorHAnsi"/>
                  <w:noProof/>
                  <w:sz w:val="22"/>
                  <w:szCs w:val="22"/>
                  <w:lang w:val="en-US"/>
                </w:rPr>
                <w:t>Cognitive functioning and well-being in</w:t>
              </w:r>
              <w:r w:rsidR="00022F0B">
                <w:rPr>
                  <w:rFonts w:asciiTheme="majorHAnsi" w:hAnsiTheme="majorHAnsi" w:cstheme="majorHAnsi"/>
                  <w:noProof/>
                  <w:sz w:val="22"/>
                  <w:szCs w:val="22"/>
                  <w:lang w:val="en-US"/>
                </w:rPr>
                <w:t xml:space="preserve"> </w:t>
              </w:r>
              <w:r w:rsidR="00022F0B" w:rsidRPr="00E81304">
                <w:rPr>
                  <w:rFonts w:asciiTheme="majorHAnsi" w:hAnsiTheme="majorHAnsi" w:cstheme="majorHAnsi"/>
                  <w:noProof/>
                  <w:sz w:val="22"/>
                  <w:szCs w:val="22"/>
                  <w:lang w:val="en-US"/>
                </w:rPr>
                <w:t xml:space="preserve">euthyroid patients on thyroxine replacement therapy for primary hypothyroidism. </w:t>
              </w:r>
              <w:r w:rsidR="00022F0B" w:rsidRPr="00022F0B">
                <w:rPr>
                  <w:rFonts w:asciiTheme="majorHAnsi" w:hAnsiTheme="majorHAnsi" w:cstheme="majorHAnsi"/>
                  <w:i/>
                  <w:iCs/>
                  <w:noProof/>
                  <w:sz w:val="22"/>
                  <w:szCs w:val="22"/>
                  <w:lang w:val="en-US"/>
                </w:rPr>
                <w:t>European Journal of Endocrinology</w:t>
              </w:r>
              <w:r w:rsidR="00022F0B" w:rsidRPr="00022F0B">
                <w:rPr>
                  <w:rFonts w:asciiTheme="majorHAnsi" w:hAnsiTheme="majorHAnsi" w:cstheme="majorHAnsi"/>
                  <w:noProof/>
                  <w:sz w:val="22"/>
                  <w:szCs w:val="22"/>
                  <w:lang w:val="en-US"/>
                </w:rPr>
                <w:t>(153(6)), 747-753.</w:t>
              </w:r>
            </w:p>
            <w:p w14:paraId="11FD2E83" w14:textId="74D69835" w:rsidR="00022F0B" w:rsidRDefault="00022F0B" w:rsidP="00E81304">
              <w:pPr>
                <w:pStyle w:val="Bibliografie"/>
                <w:ind w:left="720" w:hanging="720"/>
                <w:rPr>
                  <w:rFonts w:asciiTheme="majorHAnsi" w:hAnsiTheme="majorHAnsi" w:cstheme="majorHAnsi"/>
                  <w:noProof/>
                  <w:sz w:val="22"/>
                  <w:szCs w:val="22"/>
                  <w:lang w:val="en-US"/>
                </w:rPr>
              </w:pPr>
            </w:p>
            <w:p w14:paraId="1F173DC1" w14:textId="77777777" w:rsidR="00022F0B" w:rsidRDefault="00022F0B" w:rsidP="00E81304">
              <w:pPr>
                <w:pStyle w:val="Bibliografie"/>
                <w:ind w:left="720" w:hanging="720"/>
                <w:rPr>
                  <w:rFonts w:asciiTheme="majorHAnsi" w:hAnsiTheme="majorHAnsi" w:cstheme="majorHAnsi"/>
                  <w:noProof/>
                  <w:sz w:val="22"/>
                  <w:szCs w:val="22"/>
                  <w:lang w:val="en-US"/>
                </w:rPr>
              </w:pPr>
            </w:p>
            <w:p w14:paraId="3F658983" w14:textId="77777777" w:rsidR="00022F0B" w:rsidRDefault="00022F0B" w:rsidP="00E81304">
              <w:pPr>
                <w:pStyle w:val="Bibliografie"/>
                <w:ind w:left="720" w:hanging="720"/>
                <w:rPr>
                  <w:rFonts w:asciiTheme="majorHAnsi" w:hAnsiTheme="majorHAnsi" w:cstheme="majorHAnsi"/>
                  <w:noProof/>
                  <w:sz w:val="22"/>
                  <w:szCs w:val="22"/>
                  <w:lang w:val="en-US"/>
                </w:rPr>
              </w:pPr>
            </w:p>
            <w:p w14:paraId="3D9EDB66" w14:textId="77777777" w:rsidR="00022F0B" w:rsidRDefault="00022F0B" w:rsidP="00E81304">
              <w:pPr>
                <w:pStyle w:val="Bibliografie"/>
                <w:ind w:left="720" w:hanging="720"/>
                <w:rPr>
                  <w:rFonts w:asciiTheme="majorHAnsi" w:hAnsiTheme="majorHAnsi" w:cstheme="majorHAnsi"/>
                  <w:noProof/>
                  <w:sz w:val="22"/>
                  <w:szCs w:val="22"/>
                  <w:lang w:val="en-US"/>
                </w:rPr>
              </w:pPr>
            </w:p>
            <w:p w14:paraId="2EF39A57" w14:textId="77777777" w:rsidR="00022F0B" w:rsidRDefault="00022F0B" w:rsidP="00E81304">
              <w:pPr>
                <w:pStyle w:val="Bibliografie"/>
                <w:ind w:left="720" w:hanging="720"/>
                <w:rPr>
                  <w:rFonts w:asciiTheme="majorHAnsi" w:hAnsiTheme="majorHAnsi" w:cstheme="majorHAnsi"/>
                  <w:noProof/>
                  <w:sz w:val="22"/>
                  <w:szCs w:val="22"/>
                  <w:lang w:val="en-US"/>
                </w:rPr>
              </w:pPr>
            </w:p>
            <w:p w14:paraId="65643CA6" w14:textId="77777777" w:rsidR="00022F0B" w:rsidRDefault="00022F0B" w:rsidP="00E81304">
              <w:pPr>
                <w:pStyle w:val="Bibliografie"/>
                <w:ind w:left="720" w:hanging="720"/>
                <w:rPr>
                  <w:rFonts w:asciiTheme="majorHAnsi" w:hAnsiTheme="majorHAnsi" w:cstheme="majorHAnsi"/>
                  <w:noProof/>
                  <w:sz w:val="22"/>
                  <w:szCs w:val="22"/>
                  <w:lang w:val="en-US"/>
                </w:rPr>
              </w:pPr>
            </w:p>
            <w:p w14:paraId="71C6A696" w14:textId="77777777" w:rsidR="00022F0B" w:rsidRDefault="00022F0B" w:rsidP="00E81304">
              <w:pPr>
                <w:pStyle w:val="Bibliografie"/>
                <w:ind w:left="720" w:hanging="720"/>
                <w:rPr>
                  <w:rFonts w:asciiTheme="majorHAnsi" w:hAnsiTheme="majorHAnsi" w:cstheme="majorHAnsi"/>
                  <w:noProof/>
                  <w:sz w:val="22"/>
                  <w:szCs w:val="22"/>
                  <w:lang w:val="en-US"/>
                </w:rPr>
              </w:pPr>
            </w:p>
            <w:p w14:paraId="0E3DB96C" w14:textId="77777777" w:rsidR="00022F0B" w:rsidRDefault="00022F0B" w:rsidP="00E81304">
              <w:pPr>
                <w:pStyle w:val="Bibliografie"/>
                <w:ind w:left="720" w:hanging="720"/>
                <w:rPr>
                  <w:rFonts w:asciiTheme="majorHAnsi" w:hAnsiTheme="majorHAnsi" w:cstheme="majorHAnsi"/>
                  <w:noProof/>
                  <w:sz w:val="22"/>
                  <w:szCs w:val="22"/>
                  <w:lang w:val="en-US"/>
                </w:rPr>
              </w:pPr>
            </w:p>
            <w:p w14:paraId="07AA56DC" w14:textId="77777777" w:rsidR="00022F0B" w:rsidRDefault="00022F0B" w:rsidP="00E81304">
              <w:pPr>
                <w:pStyle w:val="Bibliografie"/>
                <w:ind w:left="720" w:hanging="720"/>
                <w:rPr>
                  <w:rFonts w:asciiTheme="majorHAnsi" w:hAnsiTheme="majorHAnsi" w:cstheme="majorHAnsi"/>
                  <w:noProof/>
                  <w:sz w:val="22"/>
                  <w:szCs w:val="22"/>
                  <w:lang w:val="en-US"/>
                </w:rPr>
              </w:pPr>
            </w:p>
            <w:p w14:paraId="311A4DB2" w14:textId="77777777" w:rsidR="00022F0B" w:rsidRDefault="00022F0B" w:rsidP="00E81304">
              <w:pPr>
                <w:pStyle w:val="Bibliografie"/>
                <w:ind w:left="720" w:hanging="720"/>
                <w:rPr>
                  <w:rFonts w:asciiTheme="majorHAnsi" w:hAnsiTheme="majorHAnsi" w:cstheme="majorHAnsi"/>
                  <w:noProof/>
                  <w:sz w:val="22"/>
                  <w:szCs w:val="22"/>
                  <w:lang w:val="en-US"/>
                </w:rPr>
              </w:pPr>
            </w:p>
            <w:p w14:paraId="3F83A4B2" w14:textId="77777777" w:rsidR="00022F0B" w:rsidRDefault="00022F0B" w:rsidP="00E81304">
              <w:pPr>
                <w:pStyle w:val="Bibliografie"/>
                <w:ind w:left="720" w:hanging="720"/>
                <w:rPr>
                  <w:rFonts w:asciiTheme="majorHAnsi" w:hAnsiTheme="majorHAnsi" w:cstheme="majorHAnsi"/>
                  <w:noProof/>
                  <w:sz w:val="22"/>
                  <w:szCs w:val="22"/>
                  <w:lang w:val="en-US"/>
                </w:rPr>
              </w:pPr>
            </w:p>
            <w:p w14:paraId="030201D0" w14:textId="206BDCDF" w:rsidR="00E81304" w:rsidRPr="00022F0B" w:rsidRDefault="00E81304" w:rsidP="00E81304">
              <w:pPr>
                <w:pStyle w:val="Bibliografie"/>
                <w:ind w:left="720" w:hanging="720"/>
                <w:rPr>
                  <w:rFonts w:asciiTheme="majorHAnsi" w:hAnsiTheme="majorHAnsi" w:cstheme="majorHAnsi"/>
                  <w:noProof/>
                  <w:sz w:val="22"/>
                  <w:szCs w:val="22"/>
                  <w:lang w:val="en-US"/>
                </w:rPr>
              </w:pPr>
            </w:p>
            <w:p w14:paraId="4ED7A64D" w14:textId="267B19EF" w:rsidR="00F41A42" w:rsidRPr="00F34CC4" w:rsidRDefault="00E31325" w:rsidP="00E81304">
              <w:pPr>
                <w:sectPr w:rsidR="00F41A42" w:rsidRPr="00F34CC4" w:rsidSect="008559B3">
                  <w:type w:val="continuous"/>
                  <w:pgSz w:w="11906" w:h="16838"/>
                  <w:pgMar w:top="1039" w:right="1417" w:bottom="537" w:left="1417" w:header="708" w:footer="567" w:gutter="0"/>
                  <w:cols w:num="2" w:space="709"/>
                  <w:docGrid w:linePitch="360"/>
                </w:sectPr>
              </w:pPr>
              <w:r w:rsidRPr="00E81304">
                <w:rPr>
                  <w:rFonts w:asciiTheme="majorHAnsi" w:hAnsiTheme="majorHAnsi" w:cstheme="majorHAnsi"/>
                  <w:b/>
                  <w:bCs/>
                  <w:noProof/>
                  <w:sz w:val="22"/>
                  <w:szCs w:val="22"/>
                </w:rPr>
                <w:fldChar w:fldCharType="end"/>
              </w:r>
            </w:p>
          </w:sdtContent>
        </w:sdt>
      </w:sdtContent>
    </w:sdt>
    <w:p w14:paraId="730FF55B" w14:textId="17BD78DA" w:rsidR="006D19AB" w:rsidRDefault="006D19AB">
      <w:pPr>
        <w:rPr>
          <w:rFonts w:eastAsiaTheme="majorEastAsia" w:cstheme="minorHAnsi"/>
          <w:color w:val="833C0B" w:themeColor="accent2" w:themeShade="80"/>
          <w:sz w:val="32"/>
          <w:szCs w:val="32"/>
        </w:rPr>
      </w:pPr>
    </w:p>
    <w:p w14:paraId="0F393A86" w14:textId="77777777" w:rsidR="00022F0B" w:rsidRDefault="00022F0B" w:rsidP="00F2077C">
      <w:pPr>
        <w:pStyle w:val="Kop1"/>
        <w:rPr>
          <w:rFonts w:asciiTheme="minorHAnsi" w:hAnsiTheme="minorHAnsi" w:cstheme="minorHAnsi"/>
          <w:color w:val="833C0B" w:themeColor="accent2" w:themeShade="80"/>
        </w:rPr>
      </w:pPr>
    </w:p>
    <w:p w14:paraId="4CE4E848" w14:textId="77777777" w:rsidR="00022F0B" w:rsidRDefault="00022F0B">
      <w:pPr>
        <w:rPr>
          <w:rFonts w:eastAsiaTheme="majorEastAsia" w:cstheme="minorHAnsi"/>
          <w:color w:val="833C0B" w:themeColor="accent2" w:themeShade="80"/>
          <w:sz w:val="32"/>
          <w:szCs w:val="32"/>
        </w:rPr>
      </w:pPr>
      <w:r>
        <w:rPr>
          <w:rFonts w:cstheme="minorHAnsi"/>
          <w:color w:val="833C0B" w:themeColor="accent2" w:themeShade="80"/>
        </w:rPr>
        <w:br w:type="page"/>
      </w:r>
    </w:p>
    <w:p w14:paraId="0F30166B" w14:textId="2186D6A3" w:rsidR="00F2077C" w:rsidRDefault="00F2077C" w:rsidP="00F2077C">
      <w:pPr>
        <w:pStyle w:val="Kop1"/>
        <w:rPr>
          <w:rFonts w:asciiTheme="minorHAnsi" w:hAnsiTheme="minorHAnsi" w:cstheme="minorHAnsi"/>
          <w:color w:val="833C0B" w:themeColor="accent2" w:themeShade="80"/>
        </w:rPr>
      </w:pPr>
      <w:r w:rsidRPr="00D4187E">
        <w:rPr>
          <w:rFonts w:asciiTheme="minorHAnsi" w:hAnsiTheme="minorHAnsi" w:cstheme="minorHAnsi"/>
          <w:color w:val="833C0B" w:themeColor="accent2" w:themeShade="80"/>
        </w:rPr>
        <w:lastRenderedPageBreak/>
        <w:t xml:space="preserve">Bijlage 1: </w:t>
      </w:r>
      <w:r w:rsidR="00B117BE">
        <w:rPr>
          <w:rFonts w:asciiTheme="minorHAnsi" w:hAnsiTheme="minorHAnsi" w:cstheme="minorHAnsi"/>
          <w:color w:val="833C0B" w:themeColor="accent2" w:themeShade="80"/>
        </w:rPr>
        <w:t>Gespreksverslag focusgroep</w:t>
      </w:r>
    </w:p>
    <w:p w14:paraId="1CDDE613" w14:textId="43DFFD73" w:rsidR="00D4187E" w:rsidRPr="00D4187E" w:rsidRDefault="00D4187E" w:rsidP="00D4187E">
      <w:pPr>
        <w:sectPr w:rsidR="00D4187E" w:rsidRPr="00D4187E" w:rsidSect="00402EE6">
          <w:type w:val="continuous"/>
          <w:pgSz w:w="11906" w:h="16838"/>
          <w:pgMar w:top="1039" w:right="1417" w:bottom="1417" w:left="1417" w:header="708" w:footer="708" w:gutter="0"/>
          <w:cols w:space="709"/>
          <w:docGrid w:linePitch="360"/>
        </w:sectPr>
      </w:pPr>
    </w:p>
    <w:p w14:paraId="3B832504" w14:textId="77777777" w:rsidR="00E14632" w:rsidRDefault="00E14632" w:rsidP="00E14632"/>
    <w:p w14:paraId="7460F9BC" w14:textId="312FEB69" w:rsidR="00E14632" w:rsidRPr="00E14632" w:rsidRDefault="00E14632" w:rsidP="00E14632">
      <w:pPr>
        <w:sectPr w:rsidR="00E14632" w:rsidRPr="00E14632" w:rsidSect="00D4187E">
          <w:type w:val="continuous"/>
          <w:pgSz w:w="11906" w:h="16838"/>
          <w:pgMar w:top="397" w:right="1418" w:bottom="1418" w:left="1418" w:header="709" w:footer="709" w:gutter="0"/>
          <w:cols w:space="709"/>
          <w:docGrid w:linePitch="360"/>
        </w:sectPr>
      </w:pPr>
    </w:p>
    <w:p w14:paraId="423888E9" w14:textId="25BF305D" w:rsidR="00B11631" w:rsidRDefault="00B11631" w:rsidP="00B11631">
      <w:pPr>
        <w:rPr>
          <w:rFonts w:asciiTheme="majorHAnsi" w:hAnsiTheme="majorHAnsi" w:cstheme="majorHAnsi"/>
        </w:rPr>
      </w:pPr>
      <w:r w:rsidRPr="00C14D4B">
        <w:rPr>
          <w:rFonts w:asciiTheme="majorHAnsi" w:hAnsiTheme="majorHAnsi" w:cstheme="majorHAnsi"/>
        </w:rPr>
        <w:t xml:space="preserve">Op dinsdag 13 december </w:t>
      </w:r>
      <w:r>
        <w:rPr>
          <w:rFonts w:asciiTheme="majorHAnsi" w:hAnsiTheme="majorHAnsi" w:cstheme="majorHAnsi"/>
        </w:rPr>
        <w:t xml:space="preserve">2022 </w:t>
      </w:r>
      <w:r w:rsidRPr="00C14D4B">
        <w:rPr>
          <w:rFonts w:asciiTheme="majorHAnsi" w:hAnsiTheme="majorHAnsi" w:cstheme="majorHAnsi"/>
        </w:rPr>
        <w:t xml:space="preserve">is er een focusgroep gehouden in het kader van het kwalitatieve onderzoek voor het opzetten van het Hypowoordenboek. </w:t>
      </w:r>
      <w:r>
        <w:rPr>
          <w:rFonts w:asciiTheme="majorHAnsi" w:hAnsiTheme="majorHAnsi" w:cstheme="majorHAnsi"/>
        </w:rPr>
        <w:t>Om hypothyreoïdie</w:t>
      </w:r>
      <w:r w:rsidR="00660C88">
        <w:rPr>
          <w:rFonts w:asciiTheme="majorHAnsi" w:hAnsiTheme="majorHAnsi" w:cstheme="majorHAnsi"/>
        </w:rPr>
        <w:t xml:space="preserve"> </w:t>
      </w:r>
      <w:r>
        <w:rPr>
          <w:rFonts w:asciiTheme="majorHAnsi" w:hAnsiTheme="majorHAnsi" w:cstheme="majorHAnsi"/>
        </w:rPr>
        <w:t xml:space="preserve">patiënten te benaderen zijn er in diverse facebookgroepen berichtjes gezet. Ook heeft Ellen Molewijk diverse mensen een mail gestuurd of zij wilden deelnemen. Dit waren enerzijds patiënten die haar al eerder hadden benaderd en anderzijds mensen die geïnteresseerd waren vanuit hun werkachtergrond. Uiteindelijk waren er 12 deelnemers en 2 toehoorders vanuit de SON aanwezig. Ellen Molewijk was tijdens de focusgroep ook toehoorder en ik was de gespreksleider. Van tevoren is er samen met Ellen Molewijk een topiclijst bedacht met welke vragen wij beantwoord wilde hebben en hoelang wij hiervoor de tijd gaven tijdens het gesprek qua tijdsindeling. </w:t>
      </w:r>
    </w:p>
    <w:p w14:paraId="0DE9200D" w14:textId="32AF2E50" w:rsidR="00B11631" w:rsidRDefault="00B11631" w:rsidP="00B11631">
      <w:pPr>
        <w:rPr>
          <w:rFonts w:asciiTheme="majorHAnsi" w:hAnsiTheme="majorHAnsi" w:cstheme="majorHAnsi"/>
        </w:rPr>
      </w:pPr>
      <w:r>
        <w:rPr>
          <w:rFonts w:asciiTheme="majorHAnsi" w:hAnsiTheme="majorHAnsi" w:cstheme="majorHAnsi"/>
        </w:rPr>
        <w:t>De filter vraag die ik stelde aan de focusgroep was of iedereen tijd had gehad om het Hypowoordenboek door te nemen of alvast te lezen. Iedereen reageerde hier verbaal of non-verbaal op dat zij hiervoor tijd hadden gevonden. Dit was tevens ook te merken in de loop van het gesprek met de aanvullingen en de opmerkingen die kwamen over het Hypowoordenboek. Vervolgens vroeg ik aan de focusgroep: “In hoeverre vindt u de omschrijvingen in het Hypowoordenboek ‘</w:t>
      </w:r>
      <w:r w:rsidRPr="00C14D4B">
        <w:rPr>
          <w:rFonts w:asciiTheme="majorHAnsi" w:hAnsiTheme="majorHAnsi" w:cstheme="majorHAnsi"/>
          <w:b/>
          <w:bCs/>
        </w:rPr>
        <w:t>herkenbaar</w:t>
      </w:r>
      <w:r>
        <w:rPr>
          <w:rFonts w:asciiTheme="majorHAnsi" w:hAnsiTheme="majorHAnsi" w:cstheme="majorHAnsi"/>
        </w:rPr>
        <w:t>’ en een goede vertaling van uw klachten?”. Het grotendeel van de aanwezige hypothyreoïdie</w:t>
      </w:r>
      <w:r w:rsidR="00660C88">
        <w:rPr>
          <w:rFonts w:asciiTheme="majorHAnsi" w:hAnsiTheme="majorHAnsi" w:cstheme="majorHAnsi"/>
        </w:rPr>
        <w:t xml:space="preserve"> </w:t>
      </w:r>
      <w:r>
        <w:rPr>
          <w:rFonts w:asciiTheme="majorHAnsi" w:hAnsiTheme="majorHAnsi" w:cstheme="majorHAnsi"/>
        </w:rPr>
        <w:t xml:space="preserve">patiënten vonden de omschreven klachten herkenbaar. Sommigen gaven aan dat zij bepaalde klachten misten en hebben dit toen mondeling aangevuld of direct na afloop via de mail. </w:t>
      </w:r>
      <w:r w:rsidRPr="00485DA1">
        <w:rPr>
          <w:rFonts w:asciiTheme="majorHAnsi" w:hAnsiTheme="majorHAnsi" w:cstheme="majorHAnsi"/>
        </w:rPr>
        <w:t>Ook zei iemand: “</w:t>
      </w:r>
      <w:r w:rsidRPr="00605062">
        <w:rPr>
          <w:rFonts w:asciiTheme="majorHAnsi" w:eastAsia="Times New Roman" w:hAnsiTheme="majorHAnsi" w:cstheme="majorHAnsi"/>
          <w:i/>
          <w:iCs/>
          <w:color w:val="1F3864" w:themeColor="accent1" w:themeShade="80"/>
          <w:lang w:eastAsia="nl-NL"/>
        </w:rPr>
        <w:t>Het is confronterend om te lezen vanwege de herkenbaarheid. Maar wel fijn dat het er is</w:t>
      </w:r>
      <w:r w:rsidRPr="00485DA1">
        <w:rPr>
          <w:rFonts w:asciiTheme="majorHAnsi" w:hAnsiTheme="majorHAnsi" w:cstheme="majorHAnsi"/>
        </w:rPr>
        <w:t>”. Weer</w:t>
      </w:r>
      <w:r>
        <w:rPr>
          <w:rFonts w:asciiTheme="majorHAnsi" w:hAnsiTheme="majorHAnsi" w:cstheme="majorHAnsi"/>
        </w:rPr>
        <w:t xml:space="preserve"> iemand anders reageerde hierop met: “</w:t>
      </w:r>
      <w:r w:rsidRPr="00605062">
        <w:rPr>
          <w:rFonts w:asciiTheme="majorHAnsi" w:eastAsia="Times New Roman" w:hAnsiTheme="majorHAnsi" w:cstheme="majorHAnsi"/>
          <w:i/>
          <w:iCs/>
          <w:color w:val="1F3864" w:themeColor="accent1" w:themeShade="80"/>
          <w:lang w:eastAsia="nl-NL"/>
        </w:rPr>
        <w:t>De klachten krijgen woorden, dat vind ik het mooie aan dit Hypowoordenboek. Wat ik voel komt heel mooi tot uiting en dat zorgt nu voor erkenbaarheid</w:t>
      </w:r>
      <w:r w:rsidRPr="00605062">
        <w:rPr>
          <w:rFonts w:asciiTheme="majorHAnsi" w:hAnsiTheme="majorHAnsi" w:cstheme="majorHAnsi"/>
          <w:i/>
          <w:iCs/>
          <w:color w:val="1F3864" w:themeColor="accent1" w:themeShade="80"/>
        </w:rPr>
        <w:t>”.</w:t>
      </w:r>
    </w:p>
    <w:p w14:paraId="437F3830" w14:textId="77777777" w:rsidR="00B11631" w:rsidRDefault="00B11631" w:rsidP="00B11631">
      <w:pPr>
        <w:rPr>
          <w:rFonts w:asciiTheme="majorHAnsi" w:hAnsiTheme="majorHAnsi" w:cstheme="majorHAnsi"/>
        </w:rPr>
      </w:pPr>
    </w:p>
    <w:p w14:paraId="029B5C63" w14:textId="25FBC1F8" w:rsidR="00B11631" w:rsidRDefault="00B11631" w:rsidP="00B11631">
      <w:pPr>
        <w:rPr>
          <w:rFonts w:asciiTheme="majorHAnsi" w:hAnsiTheme="majorHAnsi" w:cstheme="majorHAnsi"/>
        </w:rPr>
      </w:pPr>
      <w:r>
        <w:rPr>
          <w:rFonts w:asciiTheme="majorHAnsi" w:hAnsiTheme="majorHAnsi" w:cstheme="majorHAnsi"/>
        </w:rPr>
        <w:t xml:space="preserve">Als vervolg op de herkenbaarheid van de klachten, vroeg ik: “Vindt u het Hypowoordenboek </w:t>
      </w:r>
      <w:r w:rsidR="00BE2770">
        <w:rPr>
          <w:rFonts w:asciiTheme="majorHAnsi" w:hAnsiTheme="majorHAnsi" w:cstheme="majorHAnsi"/>
          <w:b/>
          <w:bCs/>
        </w:rPr>
        <w:t>toepasbaar</w:t>
      </w:r>
      <w:r>
        <w:rPr>
          <w:rFonts w:asciiTheme="majorHAnsi" w:hAnsiTheme="majorHAnsi" w:cstheme="majorHAnsi"/>
        </w:rPr>
        <w:t xml:space="preserve"> voor het gesprek met de zorgverlener?”. Iemand reageerde daarop met: “</w:t>
      </w:r>
      <w:r w:rsidRPr="00605062">
        <w:rPr>
          <w:rFonts w:asciiTheme="majorHAnsi" w:hAnsiTheme="majorHAnsi" w:cstheme="majorHAnsi"/>
          <w:i/>
          <w:iCs/>
          <w:color w:val="1F3864" w:themeColor="accent1" w:themeShade="80"/>
        </w:rPr>
        <w:t>Ik zou het niet aan mijn arts geven, ik heb daar niet zulke goeie ervaringen mee. Maar wel als steun voor mijzelf en als houvast om het uit te leggen in een gesprek</w:t>
      </w:r>
      <w:r>
        <w:rPr>
          <w:rFonts w:asciiTheme="majorHAnsi" w:hAnsiTheme="majorHAnsi" w:cstheme="majorHAnsi"/>
        </w:rPr>
        <w:t>”. Daarop reageerde iemand anders met: “</w:t>
      </w:r>
      <w:r w:rsidRPr="00605062">
        <w:rPr>
          <w:rFonts w:asciiTheme="majorHAnsi" w:hAnsiTheme="majorHAnsi" w:cstheme="majorHAnsi"/>
          <w:i/>
          <w:iCs/>
          <w:color w:val="1F3864" w:themeColor="accent1" w:themeShade="80"/>
        </w:rPr>
        <w:t>Ik ben het daar mee eens. Ik zou het wel gebruiken als een top 10 en dan benoemen hoe die dingen voelen bij mij</w:t>
      </w:r>
      <w:r>
        <w:rPr>
          <w:rFonts w:asciiTheme="majorHAnsi" w:hAnsiTheme="majorHAnsi" w:cstheme="majorHAnsi"/>
        </w:rPr>
        <w:t xml:space="preserve">”. Een persoon die nog niet zo lang hypothyreoïdie heeft reageerde als volgt: </w:t>
      </w:r>
      <w:r w:rsidRPr="00605062">
        <w:rPr>
          <w:rFonts w:asciiTheme="majorHAnsi" w:hAnsiTheme="majorHAnsi" w:cstheme="majorHAnsi"/>
          <w:i/>
          <w:iCs/>
          <w:color w:val="1F3864" w:themeColor="accent1" w:themeShade="80"/>
        </w:rPr>
        <w:t>”Ik zou eerst bij mezelf nagaan welke klachten ik heb en deze naast het Hypowoordenboek leggen en kijken welke woorden ik eraan geef. Dat zou ik dan meenemen naar het gesprek om mij beter in woorden uit te drukken</w:t>
      </w:r>
      <w:r>
        <w:rPr>
          <w:rFonts w:asciiTheme="majorHAnsi" w:hAnsiTheme="majorHAnsi" w:cstheme="majorHAnsi"/>
        </w:rPr>
        <w:t>”. De conclusie was hieruit dat de meeste het Hypowoordenboek niet in zijn geheel zouden meenemen naar de zorgverlener, maar wel de belangrijkste citaten. Dit is ook hoe het Hypowoordenboek bedoeld is. Het is dus op ieders manier toepasbaar in gesprek met de zorgverlener/omgeving.</w:t>
      </w:r>
    </w:p>
    <w:p w14:paraId="1D33F85E" w14:textId="77777777" w:rsidR="00B11631" w:rsidRDefault="00B11631" w:rsidP="00B11631">
      <w:pPr>
        <w:rPr>
          <w:rFonts w:asciiTheme="majorHAnsi" w:hAnsiTheme="majorHAnsi" w:cstheme="majorHAnsi"/>
        </w:rPr>
      </w:pPr>
    </w:p>
    <w:p w14:paraId="57D2363B" w14:textId="0A3B7478" w:rsidR="00BE2770" w:rsidRDefault="00B11631" w:rsidP="00B11631">
      <w:pPr>
        <w:rPr>
          <w:rFonts w:asciiTheme="majorHAnsi" w:hAnsiTheme="majorHAnsi" w:cstheme="majorHAnsi"/>
        </w:rPr>
      </w:pPr>
      <w:r>
        <w:rPr>
          <w:rFonts w:asciiTheme="majorHAnsi" w:hAnsiTheme="majorHAnsi" w:cstheme="majorHAnsi"/>
        </w:rPr>
        <w:t xml:space="preserve">Op de vraag: “Denkt u dat het Hypowoordenboek </w:t>
      </w:r>
      <w:r w:rsidR="00BE2770">
        <w:rPr>
          <w:rFonts w:asciiTheme="majorHAnsi" w:hAnsiTheme="majorHAnsi" w:cstheme="majorHAnsi"/>
          <w:b/>
          <w:bCs/>
        </w:rPr>
        <w:t>bruikbaar</w:t>
      </w:r>
      <w:r>
        <w:rPr>
          <w:rFonts w:asciiTheme="majorHAnsi" w:hAnsiTheme="majorHAnsi" w:cstheme="majorHAnsi"/>
        </w:rPr>
        <w:t xml:space="preserve"> is en gaat helpen bij communicatie met de zorgverlener?” </w:t>
      </w:r>
      <w:r w:rsidRPr="00485DA1">
        <w:rPr>
          <w:rFonts w:asciiTheme="majorHAnsi" w:hAnsiTheme="majorHAnsi" w:cstheme="majorHAnsi"/>
        </w:rPr>
        <w:t>kon ik tijdens focusgroep al zelf antwoord geven</w:t>
      </w:r>
      <w:r>
        <w:rPr>
          <w:rFonts w:asciiTheme="majorHAnsi" w:hAnsiTheme="majorHAnsi" w:cstheme="majorHAnsi"/>
        </w:rPr>
        <w:t xml:space="preserve">. </w:t>
      </w:r>
    </w:p>
    <w:p w14:paraId="6DCBDCAE" w14:textId="6599BF60" w:rsidR="00B11631" w:rsidRDefault="00BE2770" w:rsidP="00B11631">
      <w:pPr>
        <w:rPr>
          <w:rFonts w:asciiTheme="majorHAnsi" w:hAnsiTheme="majorHAnsi" w:cstheme="majorHAnsi"/>
        </w:rPr>
      </w:pPr>
      <w:r w:rsidRPr="00BE2770">
        <w:rPr>
          <w:rFonts w:asciiTheme="majorHAnsi" w:hAnsiTheme="majorHAnsi" w:cstheme="majorHAnsi"/>
        </w:rPr>
        <w:t xml:space="preserve">Ik heb dit samengevat in dat zij het Hypowoordenboek </w:t>
      </w:r>
      <w:r w:rsidRPr="00BE2770">
        <w:rPr>
          <w:rFonts w:asciiTheme="majorHAnsi" w:hAnsiTheme="majorHAnsi" w:cstheme="majorHAnsi"/>
          <w:color w:val="000000" w:themeColor="text1"/>
        </w:rPr>
        <w:t>gingen gebruiken als steun voor zichzelf, om klachten kenbaar te maken voor de omgeving en om zichzelf beter te kunnen verwoorden in gesprek met de arts. Sommige gaven aan dat zij wel een klachten top 10 zouden meenemen naar de arts.</w:t>
      </w:r>
      <w:r>
        <w:rPr>
          <w:rFonts w:asciiTheme="majorHAnsi" w:hAnsiTheme="majorHAnsi" w:cstheme="majorHAnsi"/>
        </w:rPr>
        <w:t xml:space="preserve"> </w:t>
      </w:r>
      <w:r w:rsidR="00B11631">
        <w:rPr>
          <w:rFonts w:asciiTheme="majorHAnsi" w:hAnsiTheme="majorHAnsi" w:cstheme="majorHAnsi"/>
        </w:rPr>
        <w:t xml:space="preserve">Als vervolg op deze vraag heb ik nog gevraagd of het Hypowoordenboek ook kan bijdragen in gesprek met de omgeving ter verduidelijking. Meerdere mensen gaven hierbij aan dat zij het zeker gingen gebruiken alleen dat zij niet </w:t>
      </w:r>
      <w:r w:rsidR="00B11631">
        <w:rPr>
          <w:rFonts w:asciiTheme="majorHAnsi" w:hAnsiTheme="majorHAnsi" w:cstheme="majorHAnsi"/>
        </w:rPr>
        <w:lastRenderedPageBreak/>
        <w:t xml:space="preserve">weten of dat zou landen bij de omgeving. Maar hoe meer omschrijvingen er in staan, hoe makkelijker het uit te leggen valt. </w:t>
      </w:r>
    </w:p>
    <w:p w14:paraId="40DDE856" w14:textId="77777777" w:rsidR="00B11631" w:rsidRDefault="00B11631" w:rsidP="00B11631">
      <w:pPr>
        <w:rPr>
          <w:rFonts w:asciiTheme="majorHAnsi" w:hAnsiTheme="majorHAnsi" w:cstheme="majorHAnsi"/>
        </w:rPr>
      </w:pPr>
      <w:r>
        <w:rPr>
          <w:rFonts w:asciiTheme="majorHAnsi" w:hAnsiTheme="majorHAnsi" w:cstheme="majorHAnsi"/>
        </w:rPr>
        <w:t xml:space="preserve">De focusgroep is afgesloten met de vraag of mensen nog aanvullingen hadden of eventueel later wilde toesturen via de mail. </w:t>
      </w:r>
    </w:p>
    <w:p w14:paraId="1C26FF17" w14:textId="05907454" w:rsidR="00B11631" w:rsidRPr="00C14D4B" w:rsidRDefault="00B11631" w:rsidP="00B11631">
      <w:pPr>
        <w:rPr>
          <w:rFonts w:asciiTheme="majorHAnsi" w:hAnsiTheme="majorHAnsi" w:cstheme="majorHAnsi"/>
        </w:rPr>
      </w:pPr>
      <w:r>
        <w:rPr>
          <w:rFonts w:asciiTheme="majorHAnsi" w:hAnsiTheme="majorHAnsi" w:cstheme="majorHAnsi"/>
        </w:rPr>
        <w:t>Mijn ervaring was dat het een hele fijne focusgroep waarin iedereen heel open en eerlijk was. Er werden veel aanvullingen gedaan tijdens het gesprek maar ook direct na afloop via de mail. Ik kreeg daardoor het gevoel dat mensen dit belangrijk vinden voor hunzelf of voor de hele groep hypothyreoïdie</w:t>
      </w:r>
      <w:r w:rsidR="00660C88">
        <w:rPr>
          <w:rFonts w:asciiTheme="majorHAnsi" w:hAnsiTheme="majorHAnsi" w:cstheme="majorHAnsi"/>
        </w:rPr>
        <w:t xml:space="preserve"> </w:t>
      </w:r>
      <w:r>
        <w:rPr>
          <w:rFonts w:asciiTheme="majorHAnsi" w:hAnsiTheme="majorHAnsi" w:cstheme="majorHAnsi"/>
        </w:rPr>
        <w:t xml:space="preserve">patiënten. Door de focusgroep zijn er duidelijke antwoorden gekomen op de hoofd en deelvragen van mijn onderzoek. Ik heb de focusgroep met veel plezier voorbereid en geleidt. </w:t>
      </w:r>
    </w:p>
    <w:p w14:paraId="2C91D44D" w14:textId="718A6915" w:rsidR="005C6B88" w:rsidRDefault="005C6B88">
      <w:pPr>
        <w:rPr>
          <w:b/>
          <w:bCs/>
        </w:rPr>
      </w:pPr>
    </w:p>
    <w:p w14:paraId="4DBBBC4F" w14:textId="0AE0793A" w:rsidR="00BE657E" w:rsidRDefault="00BE657E">
      <w:pPr>
        <w:rPr>
          <w:rFonts w:ascii="Avenir Book" w:hAnsi="Avenir Book"/>
          <w:b/>
          <w:bCs/>
        </w:rPr>
      </w:pPr>
    </w:p>
    <w:p w14:paraId="609761F0" w14:textId="2A95130C" w:rsidR="00B117BE" w:rsidRDefault="00B117BE">
      <w:pPr>
        <w:rPr>
          <w:rFonts w:ascii="Avenir Book" w:hAnsi="Avenir Book"/>
          <w:b/>
          <w:bCs/>
        </w:rPr>
      </w:pPr>
    </w:p>
    <w:p w14:paraId="34088B8D" w14:textId="46DE720B" w:rsidR="00B117BE" w:rsidRDefault="00B117BE">
      <w:pPr>
        <w:rPr>
          <w:rFonts w:ascii="Avenir Book" w:hAnsi="Avenir Book"/>
          <w:b/>
          <w:bCs/>
        </w:rPr>
      </w:pPr>
    </w:p>
    <w:p w14:paraId="5EC9F752" w14:textId="0521F124" w:rsidR="00B117BE" w:rsidRDefault="00B117BE">
      <w:pPr>
        <w:rPr>
          <w:rFonts w:ascii="Avenir Book" w:hAnsi="Avenir Book"/>
          <w:b/>
          <w:bCs/>
        </w:rPr>
      </w:pPr>
    </w:p>
    <w:p w14:paraId="022C9839" w14:textId="03D86148" w:rsidR="00B117BE" w:rsidRDefault="00B117BE">
      <w:pPr>
        <w:rPr>
          <w:rFonts w:ascii="Avenir Book" w:hAnsi="Avenir Book"/>
          <w:b/>
          <w:bCs/>
        </w:rPr>
      </w:pPr>
    </w:p>
    <w:p w14:paraId="1F18BED5" w14:textId="135DBA47" w:rsidR="00B117BE" w:rsidRDefault="00B117BE">
      <w:pPr>
        <w:rPr>
          <w:rFonts w:ascii="Avenir Book" w:hAnsi="Avenir Book"/>
          <w:b/>
          <w:bCs/>
        </w:rPr>
      </w:pPr>
    </w:p>
    <w:p w14:paraId="0DBFF646" w14:textId="1857874E" w:rsidR="00B117BE" w:rsidRDefault="00B117BE">
      <w:pPr>
        <w:rPr>
          <w:rFonts w:ascii="Avenir Book" w:hAnsi="Avenir Book"/>
          <w:b/>
          <w:bCs/>
        </w:rPr>
      </w:pPr>
      <w:r>
        <w:rPr>
          <w:rFonts w:ascii="Avenir Book" w:hAnsi="Avenir Book"/>
          <w:b/>
          <w:bCs/>
        </w:rPr>
        <w:br w:type="page"/>
      </w:r>
    </w:p>
    <w:p w14:paraId="70EE6914" w14:textId="369E7A5F" w:rsidR="00B117BE" w:rsidRPr="00B117BE" w:rsidRDefault="00B117BE" w:rsidP="00B117BE">
      <w:pPr>
        <w:pStyle w:val="Kop1"/>
        <w:rPr>
          <w:rFonts w:asciiTheme="minorHAnsi" w:hAnsiTheme="minorHAnsi" w:cstheme="minorHAnsi"/>
          <w:color w:val="833C0B" w:themeColor="accent2" w:themeShade="80"/>
        </w:rPr>
      </w:pPr>
      <w:r w:rsidRPr="00B117BE">
        <w:rPr>
          <w:rFonts w:asciiTheme="minorHAnsi" w:hAnsiTheme="minorHAnsi" w:cstheme="minorHAnsi"/>
          <w:color w:val="833C0B" w:themeColor="accent2" w:themeShade="80"/>
        </w:rPr>
        <w:lastRenderedPageBreak/>
        <w:t>Bijlage 2: Overzichtstabel</w:t>
      </w:r>
    </w:p>
    <w:p w14:paraId="78C96187" w14:textId="1A7D5932" w:rsidR="00B117BE" w:rsidRDefault="00B117BE">
      <w:pPr>
        <w:rPr>
          <w:rFonts w:ascii="Avenir Book" w:hAnsi="Avenir Book"/>
          <w:b/>
          <w:bCs/>
        </w:rPr>
      </w:pPr>
    </w:p>
    <w:tbl>
      <w:tblPr>
        <w:tblStyle w:val="Lijsttabel6kleurrijk-Accent2"/>
        <w:tblW w:w="5670" w:type="dxa"/>
        <w:tblLook w:val="04A0" w:firstRow="1" w:lastRow="0" w:firstColumn="1" w:lastColumn="0" w:noHBand="0" w:noVBand="1"/>
      </w:tblPr>
      <w:tblGrid>
        <w:gridCol w:w="1966"/>
        <w:gridCol w:w="2428"/>
        <w:gridCol w:w="1276"/>
      </w:tblGrid>
      <w:tr w:rsidR="00EF5CD7" w14:paraId="2C80EACC" w14:textId="77777777" w:rsidTr="00B11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32EEC490" w14:textId="2E7A4865" w:rsidR="00B117BE" w:rsidRPr="00EF5CD7" w:rsidRDefault="00EF5CD7" w:rsidP="00D20233">
            <w:pPr>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kern w:val="36"/>
                <w:sz w:val="22"/>
                <w:szCs w:val="22"/>
              </w:rPr>
              <w:t>Thema’s</w:t>
            </w:r>
          </w:p>
        </w:tc>
        <w:tc>
          <w:tcPr>
            <w:tcW w:w="2428" w:type="dxa"/>
          </w:tcPr>
          <w:p w14:paraId="0CF7AA2C" w14:textId="2D9E6BE4" w:rsidR="00B117BE" w:rsidRPr="00EF5CD7" w:rsidRDefault="00EF5CD7" w:rsidP="00D2023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833C0B" w:themeColor="accent2" w:themeShade="80"/>
                <w:sz w:val="22"/>
                <w:szCs w:val="22"/>
              </w:rPr>
            </w:pPr>
            <w:r w:rsidRPr="00485DA1">
              <w:rPr>
                <w:rFonts w:asciiTheme="majorHAnsi" w:hAnsiTheme="majorHAnsi" w:cstheme="majorHAnsi"/>
                <w:color w:val="833C0B" w:themeColor="accent2" w:themeShade="80"/>
                <w:kern w:val="36"/>
                <w:sz w:val="22"/>
                <w:szCs w:val="22"/>
              </w:rPr>
              <w:t>Co</w:t>
            </w:r>
            <w:r>
              <w:rPr>
                <w:rFonts w:asciiTheme="majorHAnsi" w:hAnsiTheme="majorHAnsi" w:cstheme="majorHAnsi"/>
                <w:color w:val="833C0B" w:themeColor="accent2" w:themeShade="80"/>
                <w:kern w:val="36"/>
                <w:sz w:val="22"/>
                <w:szCs w:val="22"/>
              </w:rPr>
              <w:t>des</w:t>
            </w:r>
          </w:p>
        </w:tc>
        <w:tc>
          <w:tcPr>
            <w:tcW w:w="1276" w:type="dxa"/>
          </w:tcPr>
          <w:p w14:paraId="14481601" w14:textId="7A0D7DE8" w:rsidR="00B117BE" w:rsidRPr="00EF5CD7" w:rsidRDefault="00EF5CD7" w:rsidP="00D2023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kern w:val="36"/>
                <w:sz w:val="22"/>
                <w:szCs w:val="22"/>
              </w:rPr>
              <w:t>Aantal keer benoemd</w:t>
            </w:r>
          </w:p>
        </w:tc>
      </w:tr>
      <w:tr w:rsidR="00EF5CD7" w14:paraId="67B0DE94"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68BC640E"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Cognitief</w:t>
            </w:r>
          </w:p>
        </w:tc>
        <w:tc>
          <w:tcPr>
            <w:tcW w:w="2428" w:type="dxa"/>
          </w:tcPr>
          <w:p w14:paraId="1E576606"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Brain fog</w:t>
            </w:r>
          </w:p>
        </w:tc>
        <w:tc>
          <w:tcPr>
            <w:tcW w:w="1276" w:type="dxa"/>
          </w:tcPr>
          <w:p w14:paraId="19F1AE1A"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7</w:t>
            </w:r>
          </w:p>
        </w:tc>
      </w:tr>
      <w:tr w:rsidR="00EF5CD7" w14:paraId="47BE057D"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0757CA62" w14:textId="77777777" w:rsidR="00B117BE" w:rsidRPr="00485DA1" w:rsidRDefault="00B117BE" w:rsidP="00D20233">
            <w:pPr>
              <w:rPr>
                <w:rFonts w:asciiTheme="majorHAnsi" w:hAnsiTheme="majorHAnsi" w:cstheme="majorHAnsi"/>
                <w:b w:val="0"/>
                <w:bCs w:val="0"/>
                <w:sz w:val="22"/>
                <w:szCs w:val="22"/>
              </w:rPr>
            </w:pPr>
          </w:p>
        </w:tc>
        <w:tc>
          <w:tcPr>
            <w:tcW w:w="2428" w:type="dxa"/>
          </w:tcPr>
          <w:p w14:paraId="4DFBB352"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Concentratie</w:t>
            </w:r>
          </w:p>
        </w:tc>
        <w:tc>
          <w:tcPr>
            <w:tcW w:w="1276" w:type="dxa"/>
          </w:tcPr>
          <w:p w14:paraId="4C1B2096"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36</w:t>
            </w:r>
          </w:p>
        </w:tc>
      </w:tr>
      <w:tr w:rsidR="00EF5CD7" w14:paraId="3AB7A298"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5FE574EF" w14:textId="77777777" w:rsidR="00B117BE" w:rsidRPr="00485DA1" w:rsidRDefault="00B117BE" w:rsidP="00D20233">
            <w:pPr>
              <w:rPr>
                <w:rFonts w:asciiTheme="majorHAnsi" w:hAnsiTheme="majorHAnsi" w:cstheme="majorHAnsi"/>
                <w:b w:val="0"/>
                <w:bCs w:val="0"/>
                <w:sz w:val="22"/>
                <w:szCs w:val="22"/>
              </w:rPr>
            </w:pPr>
          </w:p>
        </w:tc>
        <w:tc>
          <w:tcPr>
            <w:tcW w:w="2428" w:type="dxa"/>
          </w:tcPr>
          <w:p w14:paraId="00C3DD94"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Geheugenverlies</w:t>
            </w:r>
          </w:p>
        </w:tc>
        <w:tc>
          <w:tcPr>
            <w:tcW w:w="1276" w:type="dxa"/>
          </w:tcPr>
          <w:p w14:paraId="751827B1"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35</w:t>
            </w:r>
          </w:p>
        </w:tc>
      </w:tr>
      <w:tr w:rsidR="00EF5CD7" w14:paraId="5637F4CF"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31E578D0" w14:textId="77777777" w:rsidR="00B117BE" w:rsidRPr="00485DA1" w:rsidRDefault="00B117BE" w:rsidP="00D20233">
            <w:pPr>
              <w:rPr>
                <w:rFonts w:asciiTheme="majorHAnsi" w:hAnsiTheme="majorHAnsi" w:cstheme="majorHAnsi"/>
                <w:b w:val="0"/>
                <w:bCs w:val="0"/>
                <w:sz w:val="22"/>
                <w:szCs w:val="22"/>
              </w:rPr>
            </w:pPr>
          </w:p>
        </w:tc>
        <w:tc>
          <w:tcPr>
            <w:tcW w:w="2428" w:type="dxa"/>
          </w:tcPr>
          <w:p w14:paraId="4B588400"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Niet helder denken</w:t>
            </w:r>
          </w:p>
        </w:tc>
        <w:tc>
          <w:tcPr>
            <w:tcW w:w="1276" w:type="dxa"/>
          </w:tcPr>
          <w:p w14:paraId="1DCCD5EF"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1</w:t>
            </w:r>
          </w:p>
        </w:tc>
      </w:tr>
      <w:tr w:rsidR="00EF5CD7" w14:paraId="6566A2F1"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3BB791E0" w14:textId="77777777" w:rsidR="00B117BE" w:rsidRPr="00485DA1" w:rsidRDefault="00B117BE" w:rsidP="00D20233">
            <w:pPr>
              <w:rPr>
                <w:rFonts w:asciiTheme="majorHAnsi" w:hAnsiTheme="majorHAnsi" w:cstheme="majorHAnsi"/>
                <w:b w:val="0"/>
                <w:bCs w:val="0"/>
                <w:sz w:val="22"/>
                <w:szCs w:val="22"/>
              </w:rPr>
            </w:pPr>
          </w:p>
        </w:tc>
        <w:tc>
          <w:tcPr>
            <w:tcW w:w="2428" w:type="dxa"/>
          </w:tcPr>
          <w:p w14:paraId="0C640EB4"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Onthouden</w:t>
            </w:r>
          </w:p>
        </w:tc>
        <w:tc>
          <w:tcPr>
            <w:tcW w:w="1276" w:type="dxa"/>
          </w:tcPr>
          <w:p w14:paraId="7594B813"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15</w:t>
            </w:r>
          </w:p>
        </w:tc>
      </w:tr>
      <w:tr w:rsidR="00EF5CD7" w14:paraId="15266269"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2D85E313" w14:textId="77777777" w:rsidR="00B117BE" w:rsidRPr="00485DA1" w:rsidRDefault="00B117BE" w:rsidP="00D20233">
            <w:pPr>
              <w:rPr>
                <w:rFonts w:asciiTheme="majorHAnsi" w:hAnsiTheme="majorHAnsi" w:cstheme="majorHAnsi"/>
                <w:b w:val="0"/>
                <w:bCs w:val="0"/>
                <w:sz w:val="22"/>
                <w:szCs w:val="22"/>
              </w:rPr>
            </w:pPr>
          </w:p>
        </w:tc>
        <w:tc>
          <w:tcPr>
            <w:tcW w:w="2428" w:type="dxa"/>
          </w:tcPr>
          <w:p w14:paraId="04651C7C"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Traag</w:t>
            </w:r>
          </w:p>
        </w:tc>
        <w:tc>
          <w:tcPr>
            <w:tcW w:w="1276" w:type="dxa"/>
          </w:tcPr>
          <w:p w14:paraId="36026696"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28</w:t>
            </w:r>
          </w:p>
        </w:tc>
      </w:tr>
      <w:tr w:rsidR="00EF5CD7" w14:paraId="4A016034"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7C9A086B" w14:textId="77777777" w:rsidR="00B117BE" w:rsidRPr="00485DA1" w:rsidRDefault="00B117BE" w:rsidP="00D20233">
            <w:pPr>
              <w:rPr>
                <w:rFonts w:asciiTheme="majorHAnsi" w:hAnsiTheme="majorHAnsi" w:cstheme="majorHAnsi"/>
                <w:b w:val="0"/>
                <w:bCs w:val="0"/>
                <w:sz w:val="22"/>
                <w:szCs w:val="22"/>
              </w:rPr>
            </w:pPr>
          </w:p>
        </w:tc>
        <w:tc>
          <w:tcPr>
            <w:tcW w:w="2428" w:type="dxa"/>
          </w:tcPr>
          <w:p w14:paraId="3C41EC81"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Vertraagd</w:t>
            </w:r>
          </w:p>
        </w:tc>
        <w:tc>
          <w:tcPr>
            <w:tcW w:w="1276" w:type="dxa"/>
          </w:tcPr>
          <w:p w14:paraId="481ADF9D"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sz w:val="22"/>
                <w:szCs w:val="22"/>
              </w:rPr>
            </w:pPr>
            <w:r w:rsidRPr="00485DA1">
              <w:rPr>
                <w:rFonts w:asciiTheme="majorHAnsi" w:hAnsiTheme="majorHAnsi" w:cstheme="majorHAnsi"/>
                <w:color w:val="000000" w:themeColor="text1"/>
                <w:kern w:val="36"/>
                <w:sz w:val="22"/>
                <w:szCs w:val="22"/>
              </w:rPr>
              <w:t>7</w:t>
            </w:r>
          </w:p>
        </w:tc>
      </w:tr>
      <w:tr w:rsidR="00EF5CD7" w14:paraId="41DCBF7E"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31D48063" w14:textId="77777777" w:rsidR="00B117BE" w:rsidRPr="00485DA1" w:rsidRDefault="00B117BE" w:rsidP="00D20233">
            <w:pPr>
              <w:rPr>
                <w:rFonts w:asciiTheme="majorHAnsi" w:hAnsiTheme="majorHAnsi" w:cstheme="majorHAnsi"/>
                <w:b w:val="0"/>
                <w:bCs w:val="0"/>
                <w:sz w:val="22"/>
                <w:szCs w:val="22"/>
              </w:rPr>
            </w:pPr>
          </w:p>
        </w:tc>
        <w:tc>
          <w:tcPr>
            <w:tcW w:w="2428" w:type="dxa"/>
          </w:tcPr>
          <w:p w14:paraId="404E131B"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Verward</w:t>
            </w:r>
          </w:p>
        </w:tc>
        <w:tc>
          <w:tcPr>
            <w:tcW w:w="1276" w:type="dxa"/>
          </w:tcPr>
          <w:p w14:paraId="0E3FD50B"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w:t>
            </w:r>
          </w:p>
        </w:tc>
      </w:tr>
      <w:tr w:rsidR="00EF5CD7" w14:paraId="54479834"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4CAB1CF7" w14:textId="77777777" w:rsidR="00B117BE" w:rsidRPr="00485DA1" w:rsidRDefault="00B117BE" w:rsidP="00D20233">
            <w:pPr>
              <w:rPr>
                <w:rFonts w:asciiTheme="majorHAnsi" w:hAnsiTheme="majorHAnsi" w:cstheme="majorHAnsi"/>
                <w:b w:val="0"/>
                <w:bCs w:val="0"/>
                <w:sz w:val="22"/>
                <w:szCs w:val="22"/>
              </w:rPr>
            </w:pPr>
            <w:r w:rsidRPr="00485DA1">
              <w:rPr>
                <w:rFonts w:asciiTheme="majorHAnsi" w:hAnsiTheme="majorHAnsi" w:cstheme="majorHAnsi"/>
                <w:color w:val="833C0B" w:themeColor="accent2" w:themeShade="80"/>
                <w:kern w:val="36"/>
                <w:sz w:val="22"/>
                <w:szCs w:val="22"/>
              </w:rPr>
              <w:t>Diverse hypo symptomen</w:t>
            </w:r>
          </w:p>
        </w:tc>
        <w:tc>
          <w:tcPr>
            <w:tcW w:w="2428" w:type="dxa"/>
          </w:tcPr>
          <w:p w14:paraId="5B83018D"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Haaruitval</w:t>
            </w:r>
          </w:p>
        </w:tc>
        <w:tc>
          <w:tcPr>
            <w:tcW w:w="1276" w:type="dxa"/>
          </w:tcPr>
          <w:p w14:paraId="4BDF658C"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15</w:t>
            </w:r>
          </w:p>
        </w:tc>
      </w:tr>
      <w:tr w:rsidR="00EF5CD7" w14:paraId="7293470C"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59A6F5C1"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752ED868"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Heftige menstruatie</w:t>
            </w:r>
          </w:p>
        </w:tc>
        <w:tc>
          <w:tcPr>
            <w:tcW w:w="1276" w:type="dxa"/>
          </w:tcPr>
          <w:p w14:paraId="2131122F"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4</w:t>
            </w:r>
          </w:p>
        </w:tc>
      </w:tr>
      <w:tr w:rsidR="00EF5CD7" w14:paraId="54DF4536"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17199D7C"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4CBB56EB"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Menstruele problemen</w:t>
            </w:r>
          </w:p>
        </w:tc>
        <w:tc>
          <w:tcPr>
            <w:tcW w:w="1276" w:type="dxa"/>
          </w:tcPr>
          <w:p w14:paraId="4A024A0A"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7</w:t>
            </w:r>
          </w:p>
        </w:tc>
      </w:tr>
      <w:tr w:rsidR="00EF5CD7" w14:paraId="1CCEE974"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146F11D2"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040B59AB"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Migraine</w:t>
            </w:r>
          </w:p>
        </w:tc>
        <w:tc>
          <w:tcPr>
            <w:tcW w:w="1276" w:type="dxa"/>
          </w:tcPr>
          <w:p w14:paraId="427BA753"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4</w:t>
            </w:r>
          </w:p>
        </w:tc>
      </w:tr>
      <w:tr w:rsidR="00EF5CD7" w14:paraId="5BDAF53D"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48DED9DC"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2858BB25"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Verminderde seksuele behoefte</w:t>
            </w:r>
          </w:p>
        </w:tc>
        <w:tc>
          <w:tcPr>
            <w:tcW w:w="1276" w:type="dxa"/>
          </w:tcPr>
          <w:p w14:paraId="6F103555"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8</w:t>
            </w:r>
          </w:p>
        </w:tc>
      </w:tr>
      <w:tr w:rsidR="00EF5CD7" w14:paraId="74A13B80"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79FF0CA2"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Droog/bleek</w:t>
            </w:r>
          </w:p>
        </w:tc>
        <w:tc>
          <w:tcPr>
            <w:tcW w:w="2428" w:type="dxa"/>
          </w:tcPr>
          <w:p w14:paraId="48949D22"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Broze nagels</w:t>
            </w:r>
          </w:p>
        </w:tc>
        <w:tc>
          <w:tcPr>
            <w:tcW w:w="1276" w:type="dxa"/>
          </w:tcPr>
          <w:p w14:paraId="085D0BFA"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3</w:t>
            </w:r>
          </w:p>
        </w:tc>
      </w:tr>
      <w:tr w:rsidR="00EF5CD7" w14:paraId="57F7724D"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68749ADA"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5C65990D"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Droge huid</w:t>
            </w:r>
          </w:p>
        </w:tc>
        <w:tc>
          <w:tcPr>
            <w:tcW w:w="1276" w:type="dxa"/>
          </w:tcPr>
          <w:p w14:paraId="40AD6B3A"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19</w:t>
            </w:r>
          </w:p>
        </w:tc>
      </w:tr>
      <w:tr w:rsidR="00EF5CD7" w14:paraId="6CECBE3F"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4AE8D2D5"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60ED0D91"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Droog haar</w:t>
            </w:r>
          </w:p>
        </w:tc>
        <w:tc>
          <w:tcPr>
            <w:tcW w:w="1276" w:type="dxa"/>
          </w:tcPr>
          <w:p w14:paraId="012E6BDD"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w:t>
            </w:r>
          </w:p>
        </w:tc>
      </w:tr>
      <w:tr w:rsidR="00EF5CD7" w14:paraId="0A02347B"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514B633C"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542ACCD6"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Dun haar</w:t>
            </w:r>
          </w:p>
        </w:tc>
        <w:tc>
          <w:tcPr>
            <w:tcW w:w="1276" w:type="dxa"/>
          </w:tcPr>
          <w:p w14:paraId="090117FF"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2</w:t>
            </w:r>
          </w:p>
        </w:tc>
      </w:tr>
      <w:tr w:rsidR="00EF5CD7" w14:paraId="60A2A274"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11A417EC"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Energie</w:t>
            </w:r>
          </w:p>
        </w:tc>
        <w:tc>
          <w:tcPr>
            <w:tcW w:w="2428" w:type="dxa"/>
          </w:tcPr>
          <w:p w14:paraId="5F3665EA"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Energie weg</w:t>
            </w:r>
          </w:p>
        </w:tc>
        <w:tc>
          <w:tcPr>
            <w:tcW w:w="1276" w:type="dxa"/>
          </w:tcPr>
          <w:p w14:paraId="44F0B027"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3</w:t>
            </w:r>
          </w:p>
        </w:tc>
      </w:tr>
      <w:tr w:rsidR="00EF5CD7" w14:paraId="0D4E6C8C"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5A3F379F"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4645B5CA"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Geen energie</w:t>
            </w:r>
          </w:p>
        </w:tc>
        <w:tc>
          <w:tcPr>
            <w:tcW w:w="1276" w:type="dxa"/>
          </w:tcPr>
          <w:p w14:paraId="7B5BD6DA"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26</w:t>
            </w:r>
          </w:p>
        </w:tc>
      </w:tr>
      <w:tr w:rsidR="00EF5CD7" w14:paraId="13300AAD"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14A6FA5F"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64DFDB3D"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Kortademig</w:t>
            </w:r>
          </w:p>
        </w:tc>
        <w:tc>
          <w:tcPr>
            <w:tcW w:w="1276" w:type="dxa"/>
          </w:tcPr>
          <w:p w14:paraId="7AEA8CFF"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9</w:t>
            </w:r>
          </w:p>
        </w:tc>
      </w:tr>
      <w:tr w:rsidR="00EF5CD7" w14:paraId="44A51E69"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35164206"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Gezwollen</w:t>
            </w:r>
          </w:p>
        </w:tc>
        <w:tc>
          <w:tcPr>
            <w:tcW w:w="2428" w:type="dxa"/>
          </w:tcPr>
          <w:p w14:paraId="31EFBC58"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Gezwollen gezicht</w:t>
            </w:r>
          </w:p>
        </w:tc>
        <w:tc>
          <w:tcPr>
            <w:tcW w:w="1276" w:type="dxa"/>
          </w:tcPr>
          <w:p w14:paraId="55193F7A"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4</w:t>
            </w:r>
          </w:p>
        </w:tc>
      </w:tr>
      <w:tr w:rsidR="00EF5CD7" w14:paraId="5B7C8785"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0D8C7BFD"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617D4438"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Gezwollen ogen</w:t>
            </w:r>
          </w:p>
        </w:tc>
        <w:tc>
          <w:tcPr>
            <w:tcW w:w="1276" w:type="dxa"/>
          </w:tcPr>
          <w:p w14:paraId="1DAEF1BC"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5</w:t>
            </w:r>
          </w:p>
        </w:tc>
      </w:tr>
      <w:tr w:rsidR="00EF5CD7" w14:paraId="2AB91D14"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5367EB6E"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54BFCD4D"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Oedeem</w:t>
            </w:r>
          </w:p>
        </w:tc>
        <w:tc>
          <w:tcPr>
            <w:tcW w:w="1276" w:type="dxa"/>
          </w:tcPr>
          <w:p w14:paraId="5D33E3DA"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2</w:t>
            </w:r>
          </w:p>
        </w:tc>
      </w:tr>
      <w:tr w:rsidR="00EF5CD7" w14:paraId="3774B2C6"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1A9D5DE9"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22287EBA"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Opgeblazen gevoel</w:t>
            </w:r>
          </w:p>
        </w:tc>
        <w:tc>
          <w:tcPr>
            <w:tcW w:w="1276" w:type="dxa"/>
          </w:tcPr>
          <w:p w14:paraId="06925933"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8</w:t>
            </w:r>
          </w:p>
        </w:tc>
      </w:tr>
      <w:tr w:rsidR="00EF5CD7" w14:paraId="0F31BAEE"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12FB2715"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Hyperklachten</w:t>
            </w:r>
          </w:p>
        </w:tc>
        <w:tc>
          <w:tcPr>
            <w:tcW w:w="2428" w:type="dxa"/>
          </w:tcPr>
          <w:p w14:paraId="4816F93D"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Diarree</w:t>
            </w:r>
          </w:p>
        </w:tc>
        <w:tc>
          <w:tcPr>
            <w:tcW w:w="1276" w:type="dxa"/>
          </w:tcPr>
          <w:p w14:paraId="3464843C"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w:t>
            </w:r>
          </w:p>
        </w:tc>
      </w:tr>
      <w:tr w:rsidR="00EF5CD7" w14:paraId="58AE9F7D"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01DCFABB"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158B893D"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 xml:space="preserve">Gespannen </w:t>
            </w:r>
          </w:p>
        </w:tc>
        <w:tc>
          <w:tcPr>
            <w:tcW w:w="1276" w:type="dxa"/>
          </w:tcPr>
          <w:p w14:paraId="251CB092"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3</w:t>
            </w:r>
          </w:p>
        </w:tc>
      </w:tr>
      <w:tr w:rsidR="00EF5CD7" w14:paraId="42CE774D"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3E295F11"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5430F527"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Hartkloppingen</w:t>
            </w:r>
          </w:p>
        </w:tc>
        <w:tc>
          <w:tcPr>
            <w:tcW w:w="1276" w:type="dxa"/>
          </w:tcPr>
          <w:p w14:paraId="7539BB2C"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17</w:t>
            </w:r>
          </w:p>
        </w:tc>
      </w:tr>
      <w:tr w:rsidR="00EF5CD7" w14:paraId="476EF2DC"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05C3A99B"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3E4E509D"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Nerveus</w:t>
            </w:r>
          </w:p>
        </w:tc>
        <w:tc>
          <w:tcPr>
            <w:tcW w:w="1276" w:type="dxa"/>
          </w:tcPr>
          <w:p w14:paraId="5D775E71"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5</w:t>
            </w:r>
          </w:p>
        </w:tc>
      </w:tr>
      <w:tr w:rsidR="00EF5CD7" w14:paraId="21CFA966"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0667CBA6"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56FC5E18"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Onrustig</w:t>
            </w:r>
          </w:p>
        </w:tc>
        <w:tc>
          <w:tcPr>
            <w:tcW w:w="1276" w:type="dxa"/>
          </w:tcPr>
          <w:p w14:paraId="2AB2A0CD"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9</w:t>
            </w:r>
          </w:p>
        </w:tc>
      </w:tr>
      <w:tr w:rsidR="00EF5CD7" w14:paraId="28DEF51A"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36A26820"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0F8164B3"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 xml:space="preserve">Opgejaagd gevoel </w:t>
            </w:r>
          </w:p>
        </w:tc>
        <w:tc>
          <w:tcPr>
            <w:tcW w:w="1276" w:type="dxa"/>
          </w:tcPr>
          <w:p w14:paraId="7200EF08"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9</w:t>
            </w:r>
          </w:p>
        </w:tc>
      </w:tr>
      <w:tr w:rsidR="00EF5CD7" w14:paraId="4ABE96CB"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0C6DAF34"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66E71FAD"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Trillende handen</w:t>
            </w:r>
          </w:p>
        </w:tc>
        <w:tc>
          <w:tcPr>
            <w:tcW w:w="1276" w:type="dxa"/>
          </w:tcPr>
          <w:p w14:paraId="4BB71C1E"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w:t>
            </w:r>
          </w:p>
        </w:tc>
      </w:tr>
      <w:tr w:rsidR="00EF5CD7" w14:paraId="38D177ED"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0CABD92B"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37B6FDEB"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Zweten</w:t>
            </w:r>
          </w:p>
        </w:tc>
        <w:tc>
          <w:tcPr>
            <w:tcW w:w="1276" w:type="dxa"/>
          </w:tcPr>
          <w:p w14:paraId="0237FC2A"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w:t>
            </w:r>
          </w:p>
        </w:tc>
      </w:tr>
      <w:tr w:rsidR="00EF5CD7" w14:paraId="667608FF"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56F2A06E"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Kouwelijk</w:t>
            </w:r>
          </w:p>
        </w:tc>
        <w:tc>
          <w:tcPr>
            <w:tcW w:w="2428" w:type="dxa"/>
          </w:tcPr>
          <w:p w14:paraId="35018AEE"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Koud</w:t>
            </w:r>
          </w:p>
        </w:tc>
        <w:tc>
          <w:tcPr>
            <w:tcW w:w="1276" w:type="dxa"/>
          </w:tcPr>
          <w:p w14:paraId="173BA6AD"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45</w:t>
            </w:r>
          </w:p>
        </w:tc>
      </w:tr>
      <w:tr w:rsidR="00EF5CD7" w14:paraId="2D0AC4D3"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594409C8"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2238341F"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Kouwelijk</w:t>
            </w:r>
          </w:p>
        </w:tc>
        <w:tc>
          <w:tcPr>
            <w:tcW w:w="1276" w:type="dxa"/>
          </w:tcPr>
          <w:p w14:paraId="61344368"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8</w:t>
            </w:r>
          </w:p>
        </w:tc>
      </w:tr>
      <w:tr w:rsidR="00EF5CD7" w14:paraId="28563EA7"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112D968A"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Mentaal</w:t>
            </w:r>
          </w:p>
        </w:tc>
        <w:tc>
          <w:tcPr>
            <w:tcW w:w="2428" w:type="dxa"/>
          </w:tcPr>
          <w:p w14:paraId="1CF4F557"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Angst</w:t>
            </w:r>
          </w:p>
        </w:tc>
        <w:tc>
          <w:tcPr>
            <w:tcW w:w="1276" w:type="dxa"/>
          </w:tcPr>
          <w:p w14:paraId="7C74CFD6"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3</w:t>
            </w:r>
          </w:p>
        </w:tc>
      </w:tr>
      <w:tr w:rsidR="00EF5CD7" w14:paraId="62459B79"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0FAE5487"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2DED79F0"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Bang voor</w:t>
            </w:r>
          </w:p>
        </w:tc>
        <w:tc>
          <w:tcPr>
            <w:tcW w:w="1276" w:type="dxa"/>
          </w:tcPr>
          <w:p w14:paraId="0A6BBD30"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2</w:t>
            </w:r>
          </w:p>
        </w:tc>
      </w:tr>
      <w:tr w:rsidR="00EF5CD7" w14:paraId="292E9687"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236A6446"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439599CF"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Boos</w:t>
            </w:r>
          </w:p>
        </w:tc>
        <w:tc>
          <w:tcPr>
            <w:tcW w:w="1276" w:type="dxa"/>
          </w:tcPr>
          <w:p w14:paraId="5D3A85DF"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13</w:t>
            </w:r>
          </w:p>
        </w:tc>
      </w:tr>
      <w:tr w:rsidR="00EF5CD7" w14:paraId="5194ADBD"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7B517CB3"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0029E00F"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Depressief</w:t>
            </w:r>
          </w:p>
        </w:tc>
        <w:tc>
          <w:tcPr>
            <w:tcW w:w="1276" w:type="dxa"/>
          </w:tcPr>
          <w:p w14:paraId="61854AD5"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21</w:t>
            </w:r>
          </w:p>
        </w:tc>
      </w:tr>
      <w:tr w:rsidR="00EF5CD7" w14:paraId="06DDB387"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4FDA0426"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79DE137F"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Down gevoel</w:t>
            </w:r>
          </w:p>
        </w:tc>
        <w:tc>
          <w:tcPr>
            <w:tcW w:w="1276" w:type="dxa"/>
          </w:tcPr>
          <w:p w14:paraId="579EEC57"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4</w:t>
            </w:r>
          </w:p>
        </w:tc>
      </w:tr>
      <w:tr w:rsidR="00EF5CD7" w14:paraId="2E0BE6BD"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023D076E"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7A52C213"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Gefrustreerd</w:t>
            </w:r>
          </w:p>
        </w:tc>
        <w:tc>
          <w:tcPr>
            <w:tcW w:w="1276" w:type="dxa"/>
          </w:tcPr>
          <w:p w14:paraId="53EC5F2B"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6</w:t>
            </w:r>
          </w:p>
        </w:tc>
      </w:tr>
      <w:tr w:rsidR="00EF5CD7" w14:paraId="7559EA96"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199FACA4"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1DAECA19"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Geïrriteerd</w:t>
            </w:r>
          </w:p>
        </w:tc>
        <w:tc>
          <w:tcPr>
            <w:tcW w:w="1276" w:type="dxa"/>
          </w:tcPr>
          <w:p w14:paraId="558BF59A"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10</w:t>
            </w:r>
          </w:p>
        </w:tc>
      </w:tr>
      <w:tr w:rsidR="00EF5CD7" w14:paraId="1CD0D6EA"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15896DF0"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544B43F6"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Meer huilen</w:t>
            </w:r>
          </w:p>
        </w:tc>
        <w:tc>
          <w:tcPr>
            <w:tcW w:w="1276" w:type="dxa"/>
          </w:tcPr>
          <w:p w14:paraId="667B21E9"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7</w:t>
            </w:r>
          </w:p>
        </w:tc>
      </w:tr>
      <w:tr w:rsidR="00EF5CD7" w14:paraId="19CBC478"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12D19EBC"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0EC34FF7"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Stemmingswisselingen</w:t>
            </w:r>
          </w:p>
        </w:tc>
        <w:tc>
          <w:tcPr>
            <w:tcW w:w="1276" w:type="dxa"/>
          </w:tcPr>
          <w:p w14:paraId="75DF7D03"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25</w:t>
            </w:r>
          </w:p>
        </w:tc>
      </w:tr>
      <w:tr w:rsidR="00EF5CD7" w14:paraId="33C61DDE"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393CE41F"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Obstipatie</w:t>
            </w:r>
          </w:p>
        </w:tc>
        <w:tc>
          <w:tcPr>
            <w:tcW w:w="2428" w:type="dxa"/>
          </w:tcPr>
          <w:p w14:paraId="70083966"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Stoelgang</w:t>
            </w:r>
          </w:p>
        </w:tc>
        <w:tc>
          <w:tcPr>
            <w:tcW w:w="1276" w:type="dxa"/>
          </w:tcPr>
          <w:p w14:paraId="068EEA7B"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3</w:t>
            </w:r>
          </w:p>
        </w:tc>
      </w:tr>
      <w:tr w:rsidR="00EF5CD7" w14:paraId="627DA82C"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5274956E"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5D957740"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Obstipatie</w:t>
            </w:r>
          </w:p>
        </w:tc>
        <w:tc>
          <w:tcPr>
            <w:tcW w:w="1276" w:type="dxa"/>
          </w:tcPr>
          <w:p w14:paraId="4A0CA75E"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4</w:t>
            </w:r>
          </w:p>
        </w:tc>
      </w:tr>
      <w:tr w:rsidR="00EF5CD7" w14:paraId="36EFB331"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09A996D3"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lastRenderedPageBreak/>
              <w:t>Ogen</w:t>
            </w:r>
          </w:p>
        </w:tc>
        <w:tc>
          <w:tcPr>
            <w:tcW w:w="2428" w:type="dxa"/>
          </w:tcPr>
          <w:p w14:paraId="4A0BD346"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Droge ogen</w:t>
            </w:r>
          </w:p>
        </w:tc>
        <w:tc>
          <w:tcPr>
            <w:tcW w:w="1276" w:type="dxa"/>
          </w:tcPr>
          <w:p w14:paraId="42B50E3B"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7</w:t>
            </w:r>
          </w:p>
        </w:tc>
      </w:tr>
      <w:tr w:rsidR="00EF5CD7" w14:paraId="1EA1B1F5"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24BA3CC3"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17B9D624"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Druk op ogen</w:t>
            </w:r>
          </w:p>
        </w:tc>
        <w:tc>
          <w:tcPr>
            <w:tcW w:w="1276" w:type="dxa"/>
          </w:tcPr>
          <w:p w14:paraId="4F58D9A0"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4</w:t>
            </w:r>
          </w:p>
        </w:tc>
      </w:tr>
      <w:tr w:rsidR="00EF5CD7" w14:paraId="0B0F95A2"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3C34CDE2"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50CB34B0"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Wallen</w:t>
            </w:r>
          </w:p>
        </w:tc>
        <w:tc>
          <w:tcPr>
            <w:tcW w:w="1276" w:type="dxa"/>
          </w:tcPr>
          <w:p w14:paraId="1EB118C2"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2</w:t>
            </w:r>
          </w:p>
        </w:tc>
      </w:tr>
      <w:tr w:rsidR="00EF5CD7" w14:paraId="2AB40760"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6FEC2271"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Onbegrip</w:t>
            </w:r>
          </w:p>
        </w:tc>
        <w:tc>
          <w:tcPr>
            <w:tcW w:w="2428" w:type="dxa"/>
          </w:tcPr>
          <w:p w14:paraId="50F24AE7"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Onbegrip</w:t>
            </w:r>
          </w:p>
        </w:tc>
        <w:tc>
          <w:tcPr>
            <w:tcW w:w="1276" w:type="dxa"/>
          </w:tcPr>
          <w:p w14:paraId="7A305183"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36</w:t>
            </w:r>
          </w:p>
        </w:tc>
      </w:tr>
      <w:tr w:rsidR="00EF5CD7" w14:paraId="25F4C5E6"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578BC038"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Oren</w:t>
            </w:r>
          </w:p>
        </w:tc>
        <w:tc>
          <w:tcPr>
            <w:tcW w:w="2428" w:type="dxa"/>
          </w:tcPr>
          <w:p w14:paraId="275A1616"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Doofheid</w:t>
            </w:r>
          </w:p>
        </w:tc>
        <w:tc>
          <w:tcPr>
            <w:tcW w:w="1276" w:type="dxa"/>
          </w:tcPr>
          <w:p w14:paraId="460E197E"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3</w:t>
            </w:r>
          </w:p>
        </w:tc>
      </w:tr>
      <w:tr w:rsidR="00EF5CD7" w14:paraId="03697C30"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3A58DB34"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Ouder voelen</w:t>
            </w:r>
          </w:p>
        </w:tc>
        <w:tc>
          <w:tcPr>
            <w:tcW w:w="2428" w:type="dxa"/>
          </w:tcPr>
          <w:p w14:paraId="7DDE1AC6"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Ik voel mij ouder dan ik ben</w:t>
            </w:r>
          </w:p>
        </w:tc>
        <w:tc>
          <w:tcPr>
            <w:tcW w:w="1276" w:type="dxa"/>
          </w:tcPr>
          <w:p w14:paraId="4CB629AC"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3</w:t>
            </w:r>
          </w:p>
        </w:tc>
      </w:tr>
      <w:tr w:rsidR="00EF5CD7" w14:paraId="5157F4FB"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00CDE29B"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Overgewicht</w:t>
            </w:r>
          </w:p>
        </w:tc>
        <w:tc>
          <w:tcPr>
            <w:tcW w:w="2428" w:type="dxa"/>
          </w:tcPr>
          <w:p w14:paraId="757B0B61"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Overgewicht</w:t>
            </w:r>
          </w:p>
        </w:tc>
        <w:tc>
          <w:tcPr>
            <w:tcW w:w="1276" w:type="dxa"/>
          </w:tcPr>
          <w:p w14:paraId="0C70757D"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60</w:t>
            </w:r>
          </w:p>
        </w:tc>
      </w:tr>
      <w:tr w:rsidR="00EF5CD7" w14:paraId="633CB11D"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365E2058"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Schildklier</w:t>
            </w:r>
          </w:p>
        </w:tc>
        <w:tc>
          <w:tcPr>
            <w:tcW w:w="2428" w:type="dxa"/>
          </w:tcPr>
          <w:p w14:paraId="540B9DAB"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Brok in de keel</w:t>
            </w:r>
          </w:p>
        </w:tc>
        <w:tc>
          <w:tcPr>
            <w:tcW w:w="1276" w:type="dxa"/>
          </w:tcPr>
          <w:p w14:paraId="5CAC90D2"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w:t>
            </w:r>
          </w:p>
        </w:tc>
      </w:tr>
      <w:tr w:rsidR="00EF5CD7" w14:paraId="24583471"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2A6383CC"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46C3EFEB"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Moeite met slikken</w:t>
            </w:r>
          </w:p>
        </w:tc>
        <w:tc>
          <w:tcPr>
            <w:tcW w:w="1276" w:type="dxa"/>
          </w:tcPr>
          <w:p w14:paraId="65D7D6CC"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2</w:t>
            </w:r>
          </w:p>
        </w:tc>
      </w:tr>
      <w:tr w:rsidR="00EF5CD7" w14:paraId="65051ABE"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66E08ED7"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Slapen</w:t>
            </w:r>
          </w:p>
        </w:tc>
        <w:tc>
          <w:tcPr>
            <w:tcW w:w="2428" w:type="dxa"/>
          </w:tcPr>
          <w:p w14:paraId="4FD4CC5C"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Moeilijk op gang komen</w:t>
            </w:r>
          </w:p>
        </w:tc>
        <w:tc>
          <w:tcPr>
            <w:tcW w:w="1276" w:type="dxa"/>
          </w:tcPr>
          <w:p w14:paraId="31B0C1BC"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3</w:t>
            </w:r>
          </w:p>
        </w:tc>
      </w:tr>
      <w:tr w:rsidR="00EF5CD7" w14:paraId="022AD9F3"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0FDFD5E0"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191CA69A"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Slecht slapen</w:t>
            </w:r>
          </w:p>
        </w:tc>
        <w:tc>
          <w:tcPr>
            <w:tcW w:w="1276" w:type="dxa"/>
          </w:tcPr>
          <w:p w14:paraId="7B302C92"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13</w:t>
            </w:r>
          </w:p>
        </w:tc>
      </w:tr>
      <w:tr w:rsidR="00EF5CD7" w14:paraId="1E30A495"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40F7EAF6"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Spieren/gewrichten</w:t>
            </w:r>
          </w:p>
        </w:tc>
        <w:tc>
          <w:tcPr>
            <w:tcW w:w="2428" w:type="dxa"/>
          </w:tcPr>
          <w:p w14:paraId="01FDB53E"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Carpaal tunnel syndroom</w:t>
            </w:r>
          </w:p>
        </w:tc>
        <w:tc>
          <w:tcPr>
            <w:tcW w:w="1276" w:type="dxa"/>
          </w:tcPr>
          <w:p w14:paraId="7D1EB5C8"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2</w:t>
            </w:r>
          </w:p>
        </w:tc>
      </w:tr>
      <w:tr w:rsidR="00EF5CD7" w14:paraId="4478D0C3"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4B26BA53"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27C6E5F5"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Gewrichtspijn</w:t>
            </w:r>
          </w:p>
        </w:tc>
        <w:tc>
          <w:tcPr>
            <w:tcW w:w="1276" w:type="dxa"/>
          </w:tcPr>
          <w:p w14:paraId="1470BFBF"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24</w:t>
            </w:r>
          </w:p>
        </w:tc>
      </w:tr>
      <w:tr w:rsidR="00EF5CD7" w14:paraId="45BAB898"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69EDA287"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5C80FF24"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Spierkrampen</w:t>
            </w:r>
          </w:p>
        </w:tc>
        <w:tc>
          <w:tcPr>
            <w:tcW w:w="1276" w:type="dxa"/>
          </w:tcPr>
          <w:p w14:paraId="5BC8E9B5"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12</w:t>
            </w:r>
          </w:p>
        </w:tc>
      </w:tr>
      <w:tr w:rsidR="00EF5CD7" w14:paraId="7E82DDD4"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27487204"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214AD248"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Spierpijn</w:t>
            </w:r>
          </w:p>
        </w:tc>
        <w:tc>
          <w:tcPr>
            <w:tcW w:w="1276" w:type="dxa"/>
          </w:tcPr>
          <w:p w14:paraId="4E71CAEE"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70</w:t>
            </w:r>
          </w:p>
        </w:tc>
      </w:tr>
      <w:tr w:rsidR="00EF5CD7" w14:paraId="3D4587B4"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7D851841"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76007AC2"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Spierstijfheid</w:t>
            </w:r>
          </w:p>
        </w:tc>
        <w:tc>
          <w:tcPr>
            <w:tcW w:w="1276" w:type="dxa"/>
          </w:tcPr>
          <w:p w14:paraId="0B725C24"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w:t>
            </w:r>
          </w:p>
        </w:tc>
      </w:tr>
      <w:tr w:rsidR="00EF5CD7" w14:paraId="5D8DFE20"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2F73C7D4"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07C5D5C7"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Spierzwakte</w:t>
            </w:r>
          </w:p>
        </w:tc>
        <w:tc>
          <w:tcPr>
            <w:tcW w:w="1276" w:type="dxa"/>
          </w:tcPr>
          <w:p w14:paraId="4BA6EAE4"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10</w:t>
            </w:r>
          </w:p>
        </w:tc>
      </w:tr>
      <w:tr w:rsidR="00EF5CD7" w14:paraId="6536A53C"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2B5AEE8A"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Stem</w:t>
            </w:r>
          </w:p>
        </w:tc>
        <w:tc>
          <w:tcPr>
            <w:tcW w:w="2428" w:type="dxa"/>
          </w:tcPr>
          <w:p w14:paraId="5A7DE099"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Hese stem</w:t>
            </w:r>
          </w:p>
        </w:tc>
        <w:tc>
          <w:tcPr>
            <w:tcW w:w="1276" w:type="dxa"/>
          </w:tcPr>
          <w:p w14:paraId="2A1E3DD4"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w:t>
            </w:r>
          </w:p>
        </w:tc>
      </w:tr>
      <w:tr w:rsidR="00EF5CD7" w14:paraId="4714C8E3"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7C6DE9FA"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1FB60D57"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Krakende stem</w:t>
            </w:r>
          </w:p>
        </w:tc>
        <w:tc>
          <w:tcPr>
            <w:tcW w:w="1276" w:type="dxa"/>
          </w:tcPr>
          <w:p w14:paraId="262A7D47"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w:t>
            </w:r>
          </w:p>
        </w:tc>
      </w:tr>
      <w:tr w:rsidR="00EF5CD7" w14:paraId="1F01C977"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036B79DF"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Vermoeidheid</w:t>
            </w:r>
          </w:p>
        </w:tc>
        <w:tc>
          <w:tcPr>
            <w:tcW w:w="2428" w:type="dxa"/>
          </w:tcPr>
          <w:p w14:paraId="4D2F057A"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Bekaf</w:t>
            </w:r>
          </w:p>
        </w:tc>
        <w:tc>
          <w:tcPr>
            <w:tcW w:w="1276" w:type="dxa"/>
          </w:tcPr>
          <w:p w14:paraId="1FF1EC45"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3</w:t>
            </w:r>
          </w:p>
        </w:tc>
      </w:tr>
      <w:tr w:rsidR="00EF5CD7" w14:paraId="490A2292"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229AAF20"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233D30C0"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Burn-out</w:t>
            </w:r>
          </w:p>
        </w:tc>
        <w:tc>
          <w:tcPr>
            <w:tcW w:w="1276" w:type="dxa"/>
          </w:tcPr>
          <w:p w14:paraId="7D83EC38"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3</w:t>
            </w:r>
          </w:p>
        </w:tc>
      </w:tr>
      <w:tr w:rsidR="00EF5CD7" w14:paraId="05C08C5E"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24DD0931"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4EB66196"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Moe</w:t>
            </w:r>
          </w:p>
        </w:tc>
        <w:tc>
          <w:tcPr>
            <w:tcW w:w="1276" w:type="dxa"/>
          </w:tcPr>
          <w:p w14:paraId="45CA8797"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277</w:t>
            </w:r>
          </w:p>
        </w:tc>
      </w:tr>
      <w:tr w:rsidR="00EF5CD7" w14:paraId="5576F2DC"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46D5A3D3"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0CFABFE7"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Uitgeput</w:t>
            </w:r>
          </w:p>
        </w:tc>
        <w:tc>
          <w:tcPr>
            <w:tcW w:w="1276" w:type="dxa"/>
          </w:tcPr>
          <w:p w14:paraId="0AA0CA20"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41</w:t>
            </w:r>
          </w:p>
        </w:tc>
      </w:tr>
      <w:tr w:rsidR="00EF5CD7" w14:paraId="7E1AED5F"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4F4FB577"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3FF18460"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Vermoeidheid</w:t>
            </w:r>
          </w:p>
        </w:tc>
        <w:tc>
          <w:tcPr>
            <w:tcW w:w="1276" w:type="dxa"/>
          </w:tcPr>
          <w:p w14:paraId="2F70312A"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157</w:t>
            </w:r>
          </w:p>
        </w:tc>
      </w:tr>
      <w:tr w:rsidR="00EF5CD7" w14:paraId="600D6DC0"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6A1162E6" w14:textId="77777777" w:rsidR="00B117BE" w:rsidRPr="00485DA1" w:rsidRDefault="00B117BE" w:rsidP="00D20233">
            <w:pPr>
              <w:rPr>
                <w:rFonts w:asciiTheme="majorHAnsi" w:hAnsiTheme="majorHAnsi" w:cstheme="majorHAnsi"/>
                <w:color w:val="833C0B" w:themeColor="accent2" w:themeShade="80"/>
                <w:kern w:val="36"/>
                <w:sz w:val="22"/>
                <w:szCs w:val="22"/>
              </w:rPr>
            </w:pPr>
            <w:r w:rsidRPr="00485DA1">
              <w:rPr>
                <w:rFonts w:asciiTheme="majorHAnsi" w:hAnsiTheme="majorHAnsi" w:cstheme="majorHAnsi"/>
                <w:color w:val="833C0B" w:themeColor="accent2" w:themeShade="80"/>
                <w:kern w:val="36"/>
                <w:sz w:val="22"/>
                <w:szCs w:val="22"/>
              </w:rPr>
              <w:t>Zwaar</w:t>
            </w:r>
          </w:p>
        </w:tc>
        <w:tc>
          <w:tcPr>
            <w:tcW w:w="2428" w:type="dxa"/>
          </w:tcPr>
          <w:p w14:paraId="380C0877"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Door iets zwaars lopen</w:t>
            </w:r>
          </w:p>
        </w:tc>
        <w:tc>
          <w:tcPr>
            <w:tcW w:w="1276" w:type="dxa"/>
          </w:tcPr>
          <w:p w14:paraId="40ADA12F"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w:t>
            </w:r>
          </w:p>
        </w:tc>
      </w:tr>
      <w:tr w:rsidR="00EF5CD7" w14:paraId="272E30E9" w14:textId="77777777" w:rsidTr="00B1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tcPr>
          <w:p w14:paraId="7E384B3E"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50AB8A53"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Iets zwaars meedragen</w:t>
            </w:r>
          </w:p>
        </w:tc>
        <w:tc>
          <w:tcPr>
            <w:tcW w:w="1276" w:type="dxa"/>
          </w:tcPr>
          <w:p w14:paraId="5FE67548" w14:textId="77777777" w:rsidR="00B117BE" w:rsidRPr="00485DA1" w:rsidRDefault="00B117BE" w:rsidP="00D202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1</w:t>
            </w:r>
          </w:p>
        </w:tc>
      </w:tr>
      <w:tr w:rsidR="00EF5CD7" w14:paraId="5328DF8D" w14:textId="77777777" w:rsidTr="00B117BE">
        <w:tc>
          <w:tcPr>
            <w:cnfStyle w:val="001000000000" w:firstRow="0" w:lastRow="0" w:firstColumn="1" w:lastColumn="0" w:oddVBand="0" w:evenVBand="0" w:oddHBand="0" w:evenHBand="0" w:firstRowFirstColumn="0" w:firstRowLastColumn="0" w:lastRowFirstColumn="0" w:lastRowLastColumn="0"/>
            <w:tcW w:w="1966" w:type="dxa"/>
          </w:tcPr>
          <w:p w14:paraId="321727BF" w14:textId="77777777" w:rsidR="00B117BE" w:rsidRPr="00485DA1" w:rsidRDefault="00B117BE" w:rsidP="00D20233">
            <w:pPr>
              <w:rPr>
                <w:rFonts w:asciiTheme="majorHAnsi" w:hAnsiTheme="majorHAnsi" w:cstheme="majorHAnsi"/>
                <w:color w:val="833C0B" w:themeColor="accent2" w:themeShade="80"/>
                <w:kern w:val="36"/>
                <w:sz w:val="22"/>
                <w:szCs w:val="22"/>
              </w:rPr>
            </w:pPr>
          </w:p>
        </w:tc>
        <w:tc>
          <w:tcPr>
            <w:tcW w:w="2428" w:type="dxa"/>
          </w:tcPr>
          <w:p w14:paraId="3D5CA0B4"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 xml:space="preserve">Voelt zwaar </w:t>
            </w:r>
          </w:p>
        </w:tc>
        <w:tc>
          <w:tcPr>
            <w:tcW w:w="1276" w:type="dxa"/>
          </w:tcPr>
          <w:p w14:paraId="258DFCD3" w14:textId="77777777" w:rsidR="00B117BE" w:rsidRPr="00485DA1" w:rsidRDefault="00B117BE" w:rsidP="00D202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kern w:val="36"/>
                <w:sz w:val="22"/>
                <w:szCs w:val="22"/>
              </w:rPr>
            </w:pPr>
            <w:r w:rsidRPr="00485DA1">
              <w:rPr>
                <w:rFonts w:asciiTheme="majorHAnsi" w:hAnsiTheme="majorHAnsi" w:cstheme="majorHAnsi"/>
                <w:color w:val="000000" w:themeColor="text1"/>
                <w:kern w:val="36"/>
                <w:sz w:val="22"/>
                <w:szCs w:val="22"/>
              </w:rPr>
              <w:t>25</w:t>
            </w:r>
          </w:p>
        </w:tc>
      </w:tr>
    </w:tbl>
    <w:p w14:paraId="55D3A1B0" w14:textId="053C3AE1" w:rsidR="00B117BE" w:rsidRDefault="00B117BE">
      <w:pPr>
        <w:rPr>
          <w:rFonts w:ascii="Avenir Book" w:hAnsi="Avenir Book"/>
          <w:b/>
          <w:bCs/>
        </w:rPr>
      </w:pPr>
    </w:p>
    <w:p w14:paraId="72AB8740" w14:textId="77777777" w:rsidR="00B117BE" w:rsidRPr="005C6B88" w:rsidRDefault="00B117BE">
      <w:pPr>
        <w:rPr>
          <w:rFonts w:ascii="Avenir Book" w:hAnsi="Avenir Book"/>
          <w:b/>
          <w:bCs/>
        </w:rPr>
      </w:pPr>
    </w:p>
    <w:sectPr w:rsidR="00B117BE" w:rsidRPr="005C6B88" w:rsidSect="00F2077C">
      <w:type w:val="continuous"/>
      <w:pgSz w:w="11906" w:h="16838"/>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1E4F" w14:textId="77777777" w:rsidR="004119DC" w:rsidRDefault="004119DC" w:rsidP="005C6B88">
      <w:r>
        <w:separator/>
      </w:r>
    </w:p>
  </w:endnote>
  <w:endnote w:type="continuationSeparator" w:id="0">
    <w:p w14:paraId="48CB7C41" w14:textId="77777777" w:rsidR="004119DC" w:rsidRDefault="004119DC" w:rsidP="005C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3462780"/>
      <w:docPartObj>
        <w:docPartGallery w:val="Page Numbers (Bottom of Page)"/>
        <w:docPartUnique/>
      </w:docPartObj>
    </w:sdtPr>
    <w:sdtContent>
      <w:p w14:paraId="4AAEFB87" w14:textId="78E82F3C" w:rsidR="00E14632" w:rsidRDefault="00E14632" w:rsidP="002B6E0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04784A3" w14:textId="77777777" w:rsidR="00E14632" w:rsidRDefault="00E14632" w:rsidP="00E1463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77466921"/>
      <w:docPartObj>
        <w:docPartGallery w:val="Page Numbers (Bottom of Page)"/>
        <w:docPartUnique/>
      </w:docPartObj>
    </w:sdtPr>
    <w:sdtContent>
      <w:p w14:paraId="47ABA54F" w14:textId="5B185CBA" w:rsidR="00E14632" w:rsidRDefault="00E14632" w:rsidP="002B6E0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292E4AD" w14:textId="77777777" w:rsidR="00E14632" w:rsidRDefault="00E14632" w:rsidP="00E1463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5DF0" w14:textId="77777777" w:rsidR="004119DC" w:rsidRDefault="004119DC" w:rsidP="005C6B88">
      <w:r>
        <w:separator/>
      </w:r>
    </w:p>
  </w:footnote>
  <w:footnote w:type="continuationSeparator" w:id="0">
    <w:p w14:paraId="160FCC23" w14:textId="77777777" w:rsidR="004119DC" w:rsidRDefault="004119DC" w:rsidP="005C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B9F2" w14:textId="7DBEFDEB" w:rsidR="005C6B88" w:rsidRPr="009731F1" w:rsidRDefault="005C6B88">
    <w:pPr>
      <w:pStyle w:val="Koptekst"/>
      <w:rPr>
        <w:rFonts w:asciiTheme="majorHAnsi" w:hAnsiTheme="majorHAnsi" w:cstheme="majorHAnsi"/>
      </w:rPr>
    </w:pPr>
    <w:r>
      <w:tab/>
    </w:r>
    <w:r>
      <w:tab/>
    </w:r>
    <w:r w:rsidR="00E30844">
      <w:rPr>
        <w:rFonts w:asciiTheme="majorHAnsi" w:hAnsiTheme="majorHAnsi" w:cstheme="majorHAnsi"/>
        <w:sz w:val="22"/>
        <w:szCs w:val="22"/>
      </w:rPr>
      <w:fldChar w:fldCharType="begin"/>
    </w:r>
    <w:r w:rsidR="00E30844">
      <w:rPr>
        <w:rFonts w:asciiTheme="majorHAnsi" w:hAnsiTheme="majorHAnsi" w:cstheme="majorHAnsi"/>
        <w:sz w:val="22"/>
        <w:szCs w:val="22"/>
      </w:rPr>
      <w:instrText xml:space="preserve"> TIME \@ "dd-MM-yyyy" </w:instrText>
    </w:r>
    <w:r w:rsidR="00E30844">
      <w:rPr>
        <w:rFonts w:asciiTheme="majorHAnsi" w:hAnsiTheme="majorHAnsi" w:cstheme="majorHAnsi"/>
        <w:sz w:val="22"/>
        <w:szCs w:val="22"/>
      </w:rPr>
      <w:fldChar w:fldCharType="separate"/>
    </w:r>
    <w:r w:rsidR="002951C0">
      <w:rPr>
        <w:rFonts w:asciiTheme="majorHAnsi" w:hAnsiTheme="majorHAnsi" w:cstheme="majorHAnsi"/>
        <w:noProof/>
        <w:sz w:val="22"/>
        <w:szCs w:val="22"/>
      </w:rPr>
      <w:t>29-01-2023</w:t>
    </w:r>
    <w:r w:rsidR="00E30844">
      <w:rPr>
        <w:rFonts w:asciiTheme="majorHAnsi" w:hAnsiTheme="majorHAnsi" w:cstheme="majorHAns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11D9"/>
    <w:multiLevelType w:val="hybridMultilevel"/>
    <w:tmpl w:val="567AF096"/>
    <w:lvl w:ilvl="0" w:tplc="037E5572">
      <w:start w:val="104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065722"/>
    <w:multiLevelType w:val="hybridMultilevel"/>
    <w:tmpl w:val="229E6AF2"/>
    <w:lvl w:ilvl="0" w:tplc="4688448E">
      <w:start w:val="1"/>
      <w:numFmt w:val="bullet"/>
      <w:lvlText w:val=""/>
      <w:lvlJc w:val="left"/>
      <w:pPr>
        <w:ind w:left="360" w:hanging="360"/>
      </w:pPr>
      <w:rPr>
        <w:rFonts w:ascii="Wingdings" w:hAnsi="Wingdings" w:hint="default"/>
        <w:color w:val="833C0B" w:themeColor="accent2" w:themeShade="8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3246EBC"/>
    <w:multiLevelType w:val="hybridMultilevel"/>
    <w:tmpl w:val="F3ACBFC2"/>
    <w:lvl w:ilvl="0" w:tplc="7FBE28CE">
      <w:start w:val="104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9733792">
    <w:abstractNumId w:val="1"/>
  </w:num>
  <w:num w:numId="2" w16cid:durableId="1282762082">
    <w:abstractNumId w:val="2"/>
  </w:num>
  <w:num w:numId="3" w16cid:durableId="170127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88"/>
    <w:rsid w:val="0000180C"/>
    <w:rsid w:val="000111AC"/>
    <w:rsid w:val="00022F0B"/>
    <w:rsid w:val="0002402D"/>
    <w:rsid w:val="00031154"/>
    <w:rsid w:val="000376A6"/>
    <w:rsid w:val="000509BC"/>
    <w:rsid w:val="0005310E"/>
    <w:rsid w:val="00083C08"/>
    <w:rsid w:val="000873A6"/>
    <w:rsid w:val="000969A9"/>
    <w:rsid w:val="000A61E2"/>
    <w:rsid w:val="000E6EB4"/>
    <w:rsid w:val="000E7413"/>
    <w:rsid w:val="000F044E"/>
    <w:rsid w:val="000F3579"/>
    <w:rsid w:val="000F5968"/>
    <w:rsid w:val="00100319"/>
    <w:rsid w:val="00103D2F"/>
    <w:rsid w:val="0011707C"/>
    <w:rsid w:val="00121F30"/>
    <w:rsid w:val="001302A9"/>
    <w:rsid w:val="001354FD"/>
    <w:rsid w:val="00142547"/>
    <w:rsid w:val="00153878"/>
    <w:rsid w:val="001611AA"/>
    <w:rsid w:val="001A0BBA"/>
    <w:rsid w:val="001A2D1A"/>
    <w:rsid w:val="001A4956"/>
    <w:rsid w:val="001C0A24"/>
    <w:rsid w:val="001D69D2"/>
    <w:rsid w:val="001E2AF1"/>
    <w:rsid w:val="001E2C89"/>
    <w:rsid w:val="001F1A9F"/>
    <w:rsid w:val="001F4EEC"/>
    <w:rsid w:val="00200DC5"/>
    <w:rsid w:val="00201E76"/>
    <w:rsid w:val="002050A7"/>
    <w:rsid w:val="002067C5"/>
    <w:rsid w:val="00212D8A"/>
    <w:rsid w:val="00215CB0"/>
    <w:rsid w:val="00223798"/>
    <w:rsid w:val="00224037"/>
    <w:rsid w:val="00227E7C"/>
    <w:rsid w:val="00233B4B"/>
    <w:rsid w:val="002376B9"/>
    <w:rsid w:val="0025713D"/>
    <w:rsid w:val="00267AE2"/>
    <w:rsid w:val="00274981"/>
    <w:rsid w:val="002951C0"/>
    <w:rsid w:val="002A2F25"/>
    <w:rsid w:val="002C3CFD"/>
    <w:rsid w:val="002C42B1"/>
    <w:rsid w:val="002D0A9D"/>
    <w:rsid w:val="002D233F"/>
    <w:rsid w:val="003164D3"/>
    <w:rsid w:val="003437AA"/>
    <w:rsid w:val="00344413"/>
    <w:rsid w:val="00345076"/>
    <w:rsid w:val="00346E09"/>
    <w:rsid w:val="00356CDE"/>
    <w:rsid w:val="003830DA"/>
    <w:rsid w:val="003A7B92"/>
    <w:rsid w:val="003C0F59"/>
    <w:rsid w:val="003C1A2B"/>
    <w:rsid w:val="003D2D73"/>
    <w:rsid w:val="003F3E53"/>
    <w:rsid w:val="003F6B03"/>
    <w:rsid w:val="004028A0"/>
    <w:rsid w:val="00402EE6"/>
    <w:rsid w:val="004034CF"/>
    <w:rsid w:val="004074C8"/>
    <w:rsid w:val="004119DC"/>
    <w:rsid w:val="0041534E"/>
    <w:rsid w:val="004232AD"/>
    <w:rsid w:val="004278F4"/>
    <w:rsid w:val="004311A4"/>
    <w:rsid w:val="0043563A"/>
    <w:rsid w:val="00446716"/>
    <w:rsid w:val="00450FE0"/>
    <w:rsid w:val="004544D9"/>
    <w:rsid w:val="0046459D"/>
    <w:rsid w:val="00492847"/>
    <w:rsid w:val="004A0111"/>
    <w:rsid w:val="004C3429"/>
    <w:rsid w:val="004C6020"/>
    <w:rsid w:val="004D5CF2"/>
    <w:rsid w:val="004E1DDE"/>
    <w:rsid w:val="004E248D"/>
    <w:rsid w:val="004E75EE"/>
    <w:rsid w:val="00521FEA"/>
    <w:rsid w:val="0053147F"/>
    <w:rsid w:val="00531499"/>
    <w:rsid w:val="005453AB"/>
    <w:rsid w:val="00551E93"/>
    <w:rsid w:val="00553205"/>
    <w:rsid w:val="005615F2"/>
    <w:rsid w:val="00596575"/>
    <w:rsid w:val="005A2802"/>
    <w:rsid w:val="005A6026"/>
    <w:rsid w:val="005B3FFA"/>
    <w:rsid w:val="005C6B88"/>
    <w:rsid w:val="005C6D3A"/>
    <w:rsid w:val="005D5F17"/>
    <w:rsid w:val="005D7950"/>
    <w:rsid w:val="005E1B17"/>
    <w:rsid w:val="005F4786"/>
    <w:rsid w:val="006245C9"/>
    <w:rsid w:val="006271A3"/>
    <w:rsid w:val="0063145F"/>
    <w:rsid w:val="00640598"/>
    <w:rsid w:val="00654179"/>
    <w:rsid w:val="006549B9"/>
    <w:rsid w:val="00660C88"/>
    <w:rsid w:val="00662128"/>
    <w:rsid w:val="00672AEB"/>
    <w:rsid w:val="006946D5"/>
    <w:rsid w:val="006B4A6A"/>
    <w:rsid w:val="006B7D42"/>
    <w:rsid w:val="006C4460"/>
    <w:rsid w:val="006C4F78"/>
    <w:rsid w:val="006D19AB"/>
    <w:rsid w:val="006F05F6"/>
    <w:rsid w:val="00707C9D"/>
    <w:rsid w:val="0071263A"/>
    <w:rsid w:val="00746D3B"/>
    <w:rsid w:val="007654BB"/>
    <w:rsid w:val="00776D3B"/>
    <w:rsid w:val="00782E9A"/>
    <w:rsid w:val="0078300F"/>
    <w:rsid w:val="007A5907"/>
    <w:rsid w:val="007A5A96"/>
    <w:rsid w:val="007C0CAB"/>
    <w:rsid w:val="007D1105"/>
    <w:rsid w:val="007E18BC"/>
    <w:rsid w:val="007E62C6"/>
    <w:rsid w:val="007E707D"/>
    <w:rsid w:val="007E7762"/>
    <w:rsid w:val="007F3D1F"/>
    <w:rsid w:val="00807267"/>
    <w:rsid w:val="00822830"/>
    <w:rsid w:val="00830289"/>
    <w:rsid w:val="00830567"/>
    <w:rsid w:val="00831787"/>
    <w:rsid w:val="008559B3"/>
    <w:rsid w:val="008562C1"/>
    <w:rsid w:val="00874711"/>
    <w:rsid w:val="00884B8F"/>
    <w:rsid w:val="008A043B"/>
    <w:rsid w:val="008A0E82"/>
    <w:rsid w:val="008B1072"/>
    <w:rsid w:val="008B6849"/>
    <w:rsid w:val="008B7734"/>
    <w:rsid w:val="008C05FF"/>
    <w:rsid w:val="008F3299"/>
    <w:rsid w:val="008F4D40"/>
    <w:rsid w:val="00900C39"/>
    <w:rsid w:val="0090310D"/>
    <w:rsid w:val="00942D3E"/>
    <w:rsid w:val="009538C8"/>
    <w:rsid w:val="00960785"/>
    <w:rsid w:val="00965F61"/>
    <w:rsid w:val="00966EF9"/>
    <w:rsid w:val="009731F1"/>
    <w:rsid w:val="009777D3"/>
    <w:rsid w:val="00981F0C"/>
    <w:rsid w:val="0098717E"/>
    <w:rsid w:val="00996F0E"/>
    <w:rsid w:val="009C48E6"/>
    <w:rsid w:val="009C4EF2"/>
    <w:rsid w:val="009E20F2"/>
    <w:rsid w:val="009E7621"/>
    <w:rsid w:val="009F459D"/>
    <w:rsid w:val="00A05552"/>
    <w:rsid w:val="00A06ED3"/>
    <w:rsid w:val="00A252B5"/>
    <w:rsid w:val="00A30DAF"/>
    <w:rsid w:val="00A31C0B"/>
    <w:rsid w:val="00A50ACD"/>
    <w:rsid w:val="00A57CAB"/>
    <w:rsid w:val="00A668ED"/>
    <w:rsid w:val="00A91B11"/>
    <w:rsid w:val="00AA28A3"/>
    <w:rsid w:val="00AC0DD1"/>
    <w:rsid w:val="00AE4BF8"/>
    <w:rsid w:val="00AE707D"/>
    <w:rsid w:val="00AF6C91"/>
    <w:rsid w:val="00B11631"/>
    <w:rsid w:val="00B117BE"/>
    <w:rsid w:val="00B12DBF"/>
    <w:rsid w:val="00B2243D"/>
    <w:rsid w:val="00B42A81"/>
    <w:rsid w:val="00B500E6"/>
    <w:rsid w:val="00B51C62"/>
    <w:rsid w:val="00B527E1"/>
    <w:rsid w:val="00B70E01"/>
    <w:rsid w:val="00B71513"/>
    <w:rsid w:val="00B76809"/>
    <w:rsid w:val="00B84483"/>
    <w:rsid w:val="00B85048"/>
    <w:rsid w:val="00B87150"/>
    <w:rsid w:val="00BB60DE"/>
    <w:rsid w:val="00BD5504"/>
    <w:rsid w:val="00BD7573"/>
    <w:rsid w:val="00BE2770"/>
    <w:rsid w:val="00BE38FF"/>
    <w:rsid w:val="00BE657E"/>
    <w:rsid w:val="00BF7B90"/>
    <w:rsid w:val="00C23E14"/>
    <w:rsid w:val="00C327BC"/>
    <w:rsid w:val="00C421FD"/>
    <w:rsid w:val="00C53E30"/>
    <w:rsid w:val="00C5590F"/>
    <w:rsid w:val="00C61E8F"/>
    <w:rsid w:val="00C65917"/>
    <w:rsid w:val="00C760AF"/>
    <w:rsid w:val="00C818CF"/>
    <w:rsid w:val="00C90030"/>
    <w:rsid w:val="00C925AA"/>
    <w:rsid w:val="00CA5267"/>
    <w:rsid w:val="00CB3AAE"/>
    <w:rsid w:val="00CE3894"/>
    <w:rsid w:val="00CF2CE7"/>
    <w:rsid w:val="00D003AB"/>
    <w:rsid w:val="00D065A4"/>
    <w:rsid w:val="00D11C15"/>
    <w:rsid w:val="00D11EB9"/>
    <w:rsid w:val="00D4187E"/>
    <w:rsid w:val="00D44A88"/>
    <w:rsid w:val="00D60913"/>
    <w:rsid w:val="00D62D4E"/>
    <w:rsid w:val="00D66F4B"/>
    <w:rsid w:val="00D709E8"/>
    <w:rsid w:val="00DA51C7"/>
    <w:rsid w:val="00DA7273"/>
    <w:rsid w:val="00DC155C"/>
    <w:rsid w:val="00DC46A8"/>
    <w:rsid w:val="00DD7057"/>
    <w:rsid w:val="00E0234B"/>
    <w:rsid w:val="00E038E8"/>
    <w:rsid w:val="00E1209E"/>
    <w:rsid w:val="00E123AC"/>
    <w:rsid w:val="00E14632"/>
    <w:rsid w:val="00E22A63"/>
    <w:rsid w:val="00E30844"/>
    <w:rsid w:val="00E30C93"/>
    <w:rsid w:val="00E31325"/>
    <w:rsid w:val="00E56356"/>
    <w:rsid w:val="00E611BD"/>
    <w:rsid w:val="00E61946"/>
    <w:rsid w:val="00E81304"/>
    <w:rsid w:val="00E94EB4"/>
    <w:rsid w:val="00E95115"/>
    <w:rsid w:val="00EA109E"/>
    <w:rsid w:val="00EB245C"/>
    <w:rsid w:val="00EC06FD"/>
    <w:rsid w:val="00EC64DD"/>
    <w:rsid w:val="00EF5CD7"/>
    <w:rsid w:val="00F0485A"/>
    <w:rsid w:val="00F12F4A"/>
    <w:rsid w:val="00F2077C"/>
    <w:rsid w:val="00F3336F"/>
    <w:rsid w:val="00F34CC4"/>
    <w:rsid w:val="00F35079"/>
    <w:rsid w:val="00F41A42"/>
    <w:rsid w:val="00F57064"/>
    <w:rsid w:val="00F667C6"/>
    <w:rsid w:val="00F70376"/>
    <w:rsid w:val="00F71E8D"/>
    <w:rsid w:val="00F802B0"/>
    <w:rsid w:val="00F86398"/>
    <w:rsid w:val="00F9114C"/>
    <w:rsid w:val="00FC6B81"/>
    <w:rsid w:val="00FD3559"/>
    <w:rsid w:val="00FE1A39"/>
    <w:rsid w:val="00FE3408"/>
    <w:rsid w:val="00FE66E4"/>
    <w:rsid w:val="00FF59DE"/>
    <w:rsid w:val="00FF6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EB6F8"/>
  <w15:chartTrackingRefBased/>
  <w15:docId w15:val="{0C4BAC45-65E8-CE48-84EE-1E8F3A46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207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xtlayer--absolute">
    <w:name w:val="textlayer--absolute"/>
    <w:basedOn w:val="Standaardalinea-lettertype"/>
    <w:rsid w:val="005C6B88"/>
  </w:style>
  <w:style w:type="paragraph" w:styleId="Koptekst">
    <w:name w:val="header"/>
    <w:basedOn w:val="Standaard"/>
    <w:link w:val="KoptekstChar"/>
    <w:uiPriority w:val="99"/>
    <w:unhideWhenUsed/>
    <w:rsid w:val="005C6B88"/>
    <w:pPr>
      <w:tabs>
        <w:tab w:val="center" w:pos="4536"/>
        <w:tab w:val="right" w:pos="9072"/>
      </w:tabs>
    </w:pPr>
  </w:style>
  <w:style w:type="character" w:customStyle="1" w:styleId="KoptekstChar">
    <w:name w:val="Koptekst Char"/>
    <w:basedOn w:val="Standaardalinea-lettertype"/>
    <w:link w:val="Koptekst"/>
    <w:uiPriority w:val="99"/>
    <w:rsid w:val="005C6B88"/>
  </w:style>
  <w:style w:type="paragraph" w:styleId="Voettekst">
    <w:name w:val="footer"/>
    <w:basedOn w:val="Standaard"/>
    <w:link w:val="VoettekstChar"/>
    <w:uiPriority w:val="99"/>
    <w:unhideWhenUsed/>
    <w:rsid w:val="005C6B88"/>
    <w:pPr>
      <w:tabs>
        <w:tab w:val="center" w:pos="4536"/>
        <w:tab w:val="right" w:pos="9072"/>
      </w:tabs>
    </w:pPr>
  </w:style>
  <w:style w:type="character" w:customStyle="1" w:styleId="VoettekstChar">
    <w:name w:val="Voettekst Char"/>
    <w:basedOn w:val="Standaardalinea-lettertype"/>
    <w:link w:val="Voettekst"/>
    <w:uiPriority w:val="99"/>
    <w:rsid w:val="005C6B88"/>
  </w:style>
  <w:style w:type="paragraph" w:styleId="Bijschrift">
    <w:name w:val="caption"/>
    <w:basedOn w:val="Standaard"/>
    <w:next w:val="Standaard"/>
    <w:uiPriority w:val="35"/>
    <w:unhideWhenUsed/>
    <w:qFormat/>
    <w:rsid w:val="00F2077C"/>
    <w:pPr>
      <w:spacing w:after="200"/>
    </w:pPr>
    <w:rPr>
      <w:i/>
      <w:iCs/>
      <w:color w:val="44546A" w:themeColor="text2"/>
      <w:sz w:val="18"/>
      <w:szCs w:val="18"/>
    </w:rPr>
  </w:style>
  <w:style w:type="character" w:customStyle="1" w:styleId="Kop1Char">
    <w:name w:val="Kop 1 Char"/>
    <w:basedOn w:val="Standaardalinea-lettertype"/>
    <w:link w:val="Kop1"/>
    <w:uiPriority w:val="9"/>
    <w:rsid w:val="00F2077C"/>
    <w:rPr>
      <w:rFonts w:asciiTheme="majorHAnsi" w:eastAsiaTheme="majorEastAsia" w:hAnsiTheme="majorHAnsi" w:cstheme="majorBidi"/>
      <w:color w:val="2F5496" w:themeColor="accent1" w:themeShade="BF"/>
      <w:sz w:val="32"/>
      <w:szCs w:val="32"/>
    </w:rPr>
  </w:style>
  <w:style w:type="table" w:styleId="Rastertabel3-Accent2">
    <w:name w:val="Grid Table 3 Accent 2"/>
    <w:basedOn w:val="Standaardtabel"/>
    <w:uiPriority w:val="48"/>
    <w:rsid w:val="00F2077C"/>
    <w:rPr>
      <w:rFonts w:ascii="Times New Roman" w:eastAsia="Times New Roman" w:hAnsi="Times New Roman" w:cs="Times New Roman"/>
      <w:sz w:val="20"/>
      <w:szCs w:val="20"/>
      <w:lang w:eastAsia="nl-N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Default">
    <w:name w:val="Default"/>
    <w:rsid w:val="005A6026"/>
    <w:pPr>
      <w:autoSpaceDE w:val="0"/>
      <w:autoSpaceDN w:val="0"/>
      <w:adjustRightInd w:val="0"/>
    </w:pPr>
    <w:rPr>
      <w:rFonts w:ascii="Courier New" w:hAnsi="Courier New" w:cs="Courier New"/>
      <w:color w:val="000000"/>
    </w:rPr>
  </w:style>
  <w:style w:type="character" w:styleId="Paginanummer">
    <w:name w:val="page number"/>
    <w:basedOn w:val="Standaardalinea-lettertype"/>
    <w:uiPriority w:val="99"/>
    <w:semiHidden/>
    <w:unhideWhenUsed/>
    <w:rsid w:val="00E14632"/>
  </w:style>
  <w:style w:type="paragraph" w:styleId="Bibliografie">
    <w:name w:val="Bibliography"/>
    <w:basedOn w:val="Standaard"/>
    <w:next w:val="Standaard"/>
    <w:uiPriority w:val="37"/>
    <w:unhideWhenUsed/>
    <w:rsid w:val="00E14632"/>
  </w:style>
  <w:style w:type="paragraph" w:styleId="Lijstalinea">
    <w:name w:val="List Paragraph"/>
    <w:basedOn w:val="Standaard"/>
    <w:uiPriority w:val="34"/>
    <w:qFormat/>
    <w:rsid w:val="00E14632"/>
    <w:pPr>
      <w:ind w:left="720"/>
      <w:contextualSpacing/>
    </w:pPr>
  </w:style>
  <w:style w:type="paragraph" w:styleId="Revisie">
    <w:name w:val="Revision"/>
    <w:hidden/>
    <w:uiPriority w:val="99"/>
    <w:semiHidden/>
    <w:rsid w:val="0005310E"/>
  </w:style>
  <w:style w:type="character" w:styleId="Verwijzingopmerking">
    <w:name w:val="annotation reference"/>
    <w:basedOn w:val="Standaardalinea-lettertype"/>
    <w:uiPriority w:val="99"/>
    <w:semiHidden/>
    <w:unhideWhenUsed/>
    <w:rsid w:val="0005310E"/>
    <w:rPr>
      <w:sz w:val="16"/>
      <w:szCs w:val="16"/>
    </w:rPr>
  </w:style>
  <w:style w:type="paragraph" w:styleId="Tekstopmerking">
    <w:name w:val="annotation text"/>
    <w:basedOn w:val="Standaard"/>
    <w:link w:val="TekstopmerkingChar"/>
    <w:uiPriority w:val="99"/>
    <w:unhideWhenUsed/>
    <w:rsid w:val="0005310E"/>
    <w:rPr>
      <w:sz w:val="20"/>
      <w:szCs w:val="20"/>
    </w:rPr>
  </w:style>
  <w:style w:type="character" w:customStyle="1" w:styleId="TekstopmerkingChar">
    <w:name w:val="Tekst opmerking Char"/>
    <w:basedOn w:val="Standaardalinea-lettertype"/>
    <w:link w:val="Tekstopmerking"/>
    <w:uiPriority w:val="99"/>
    <w:rsid w:val="0005310E"/>
    <w:rPr>
      <w:sz w:val="20"/>
      <w:szCs w:val="20"/>
    </w:rPr>
  </w:style>
  <w:style w:type="paragraph" w:styleId="Onderwerpvanopmerking">
    <w:name w:val="annotation subject"/>
    <w:basedOn w:val="Tekstopmerking"/>
    <w:next w:val="Tekstopmerking"/>
    <w:link w:val="OnderwerpvanopmerkingChar"/>
    <w:uiPriority w:val="99"/>
    <w:semiHidden/>
    <w:unhideWhenUsed/>
    <w:rsid w:val="0005310E"/>
    <w:rPr>
      <w:b/>
      <w:bCs/>
    </w:rPr>
  </w:style>
  <w:style w:type="character" w:customStyle="1" w:styleId="OnderwerpvanopmerkingChar">
    <w:name w:val="Onderwerp van opmerking Char"/>
    <w:basedOn w:val="TekstopmerkingChar"/>
    <w:link w:val="Onderwerpvanopmerking"/>
    <w:uiPriority w:val="99"/>
    <w:semiHidden/>
    <w:rsid w:val="0005310E"/>
    <w:rPr>
      <w:b/>
      <w:bCs/>
      <w:sz w:val="20"/>
      <w:szCs w:val="20"/>
    </w:rPr>
  </w:style>
  <w:style w:type="table" w:styleId="Tabelraster">
    <w:name w:val="Table Grid"/>
    <w:basedOn w:val="Standaardtabel"/>
    <w:uiPriority w:val="39"/>
    <w:rsid w:val="0002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2">
    <w:name w:val="Grid Table 6 Colorful Accent 2"/>
    <w:basedOn w:val="Standaardtabel"/>
    <w:uiPriority w:val="51"/>
    <w:rsid w:val="00D4187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Geenafstand">
    <w:name w:val="No Spacing"/>
    <w:uiPriority w:val="1"/>
    <w:qFormat/>
    <w:rsid w:val="00DC46A8"/>
  </w:style>
  <w:style w:type="paragraph" w:styleId="Normaalweb">
    <w:name w:val="Normal (Web)"/>
    <w:basedOn w:val="Standaard"/>
    <w:uiPriority w:val="99"/>
    <w:semiHidden/>
    <w:unhideWhenUsed/>
    <w:rsid w:val="00B11631"/>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B11631"/>
  </w:style>
  <w:style w:type="table" w:styleId="Lijsttabel6kleurrijk-Accent2">
    <w:name w:val="List Table 6 Colorful Accent 2"/>
    <w:basedOn w:val="Standaardtabel"/>
    <w:uiPriority w:val="51"/>
    <w:rsid w:val="00B117B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383">
      <w:bodyDiv w:val="1"/>
      <w:marLeft w:val="0"/>
      <w:marRight w:val="0"/>
      <w:marTop w:val="0"/>
      <w:marBottom w:val="0"/>
      <w:divBdr>
        <w:top w:val="none" w:sz="0" w:space="0" w:color="auto"/>
        <w:left w:val="none" w:sz="0" w:space="0" w:color="auto"/>
        <w:bottom w:val="none" w:sz="0" w:space="0" w:color="auto"/>
        <w:right w:val="none" w:sz="0" w:space="0" w:color="auto"/>
      </w:divBdr>
    </w:div>
    <w:div w:id="11272968">
      <w:bodyDiv w:val="1"/>
      <w:marLeft w:val="0"/>
      <w:marRight w:val="0"/>
      <w:marTop w:val="0"/>
      <w:marBottom w:val="0"/>
      <w:divBdr>
        <w:top w:val="none" w:sz="0" w:space="0" w:color="auto"/>
        <w:left w:val="none" w:sz="0" w:space="0" w:color="auto"/>
        <w:bottom w:val="none" w:sz="0" w:space="0" w:color="auto"/>
        <w:right w:val="none" w:sz="0" w:space="0" w:color="auto"/>
      </w:divBdr>
    </w:div>
    <w:div w:id="14113433">
      <w:bodyDiv w:val="1"/>
      <w:marLeft w:val="0"/>
      <w:marRight w:val="0"/>
      <w:marTop w:val="0"/>
      <w:marBottom w:val="0"/>
      <w:divBdr>
        <w:top w:val="none" w:sz="0" w:space="0" w:color="auto"/>
        <w:left w:val="none" w:sz="0" w:space="0" w:color="auto"/>
        <w:bottom w:val="none" w:sz="0" w:space="0" w:color="auto"/>
        <w:right w:val="none" w:sz="0" w:space="0" w:color="auto"/>
      </w:divBdr>
    </w:div>
    <w:div w:id="19284074">
      <w:bodyDiv w:val="1"/>
      <w:marLeft w:val="0"/>
      <w:marRight w:val="0"/>
      <w:marTop w:val="0"/>
      <w:marBottom w:val="0"/>
      <w:divBdr>
        <w:top w:val="none" w:sz="0" w:space="0" w:color="auto"/>
        <w:left w:val="none" w:sz="0" w:space="0" w:color="auto"/>
        <w:bottom w:val="none" w:sz="0" w:space="0" w:color="auto"/>
        <w:right w:val="none" w:sz="0" w:space="0" w:color="auto"/>
      </w:divBdr>
    </w:div>
    <w:div w:id="31927157">
      <w:bodyDiv w:val="1"/>
      <w:marLeft w:val="0"/>
      <w:marRight w:val="0"/>
      <w:marTop w:val="0"/>
      <w:marBottom w:val="0"/>
      <w:divBdr>
        <w:top w:val="none" w:sz="0" w:space="0" w:color="auto"/>
        <w:left w:val="none" w:sz="0" w:space="0" w:color="auto"/>
        <w:bottom w:val="none" w:sz="0" w:space="0" w:color="auto"/>
        <w:right w:val="none" w:sz="0" w:space="0" w:color="auto"/>
      </w:divBdr>
    </w:div>
    <w:div w:id="34157048">
      <w:bodyDiv w:val="1"/>
      <w:marLeft w:val="0"/>
      <w:marRight w:val="0"/>
      <w:marTop w:val="0"/>
      <w:marBottom w:val="0"/>
      <w:divBdr>
        <w:top w:val="none" w:sz="0" w:space="0" w:color="auto"/>
        <w:left w:val="none" w:sz="0" w:space="0" w:color="auto"/>
        <w:bottom w:val="none" w:sz="0" w:space="0" w:color="auto"/>
        <w:right w:val="none" w:sz="0" w:space="0" w:color="auto"/>
      </w:divBdr>
    </w:div>
    <w:div w:id="39474105">
      <w:bodyDiv w:val="1"/>
      <w:marLeft w:val="0"/>
      <w:marRight w:val="0"/>
      <w:marTop w:val="0"/>
      <w:marBottom w:val="0"/>
      <w:divBdr>
        <w:top w:val="none" w:sz="0" w:space="0" w:color="auto"/>
        <w:left w:val="none" w:sz="0" w:space="0" w:color="auto"/>
        <w:bottom w:val="none" w:sz="0" w:space="0" w:color="auto"/>
        <w:right w:val="none" w:sz="0" w:space="0" w:color="auto"/>
      </w:divBdr>
    </w:div>
    <w:div w:id="44523404">
      <w:bodyDiv w:val="1"/>
      <w:marLeft w:val="0"/>
      <w:marRight w:val="0"/>
      <w:marTop w:val="0"/>
      <w:marBottom w:val="0"/>
      <w:divBdr>
        <w:top w:val="none" w:sz="0" w:space="0" w:color="auto"/>
        <w:left w:val="none" w:sz="0" w:space="0" w:color="auto"/>
        <w:bottom w:val="none" w:sz="0" w:space="0" w:color="auto"/>
        <w:right w:val="none" w:sz="0" w:space="0" w:color="auto"/>
      </w:divBdr>
    </w:div>
    <w:div w:id="49234483">
      <w:bodyDiv w:val="1"/>
      <w:marLeft w:val="0"/>
      <w:marRight w:val="0"/>
      <w:marTop w:val="0"/>
      <w:marBottom w:val="0"/>
      <w:divBdr>
        <w:top w:val="none" w:sz="0" w:space="0" w:color="auto"/>
        <w:left w:val="none" w:sz="0" w:space="0" w:color="auto"/>
        <w:bottom w:val="none" w:sz="0" w:space="0" w:color="auto"/>
        <w:right w:val="none" w:sz="0" w:space="0" w:color="auto"/>
      </w:divBdr>
    </w:div>
    <w:div w:id="55082983">
      <w:bodyDiv w:val="1"/>
      <w:marLeft w:val="0"/>
      <w:marRight w:val="0"/>
      <w:marTop w:val="0"/>
      <w:marBottom w:val="0"/>
      <w:divBdr>
        <w:top w:val="none" w:sz="0" w:space="0" w:color="auto"/>
        <w:left w:val="none" w:sz="0" w:space="0" w:color="auto"/>
        <w:bottom w:val="none" w:sz="0" w:space="0" w:color="auto"/>
        <w:right w:val="none" w:sz="0" w:space="0" w:color="auto"/>
      </w:divBdr>
    </w:div>
    <w:div w:id="57561458">
      <w:bodyDiv w:val="1"/>
      <w:marLeft w:val="0"/>
      <w:marRight w:val="0"/>
      <w:marTop w:val="0"/>
      <w:marBottom w:val="0"/>
      <w:divBdr>
        <w:top w:val="none" w:sz="0" w:space="0" w:color="auto"/>
        <w:left w:val="none" w:sz="0" w:space="0" w:color="auto"/>
        <w:bottom w:val="none" w:sz="0" w:space="0" w:color="auto"/>
        <w:right w:val="none" w:sz="0" w:space="0" w:color="auto"/>
      </w:divBdr>
    </w:div>
    <w:div w:id="67389406">
      <w:bodyDiv w:val="1"/>
      <w:marLeft w:val="0"/>
      <w:marRight w:val="0"/>
      <w:marTop w:val="0"/>
      <w:marBottom w:val="0"/>
      <w:divBdr>
        <w:top w:val="none" w:sz="0" w:space="0" w:color="auto"/>
        <w:left w:val="none" w:sz="0" w:space="0" w:color="auto"/>
        <w:bottom w:val="none" w:sz="0" w:space="0" w:color="auto"/>
        <w:right w:val="none" w:sz="0" w:space="0" w:color="auto"/>
      </w:divBdr>
    </w:div>
    <w:div w:id="69625786">
      <w:bodyDiv w:val="1"/>
      <w:marLeft w:val="0"/>
      <w:marRight w:val="0"/>
      <w:marTop w:val="0"/>
      <w:marBottom w:val="0"/>
      <w:divBdr>
        <w:top w:val="none" w:sz="0" w:space="0" w:color="auto"/>
        <w:left w:val="none" w:sz="0" w:space="0" w:color="auto"/>
        <w:bottom w:val="none" w:sz="0" w:space="0" w:color="auto"/>
        <w:right w:val="none" w:sz="0" w:space="0" w:color="auto"/>
      </w:divBdr>
    </w:div>
    <w:div w:id="74253126">
      <w:bodyDiv w:val="1"/>
      <w:marLeft w:val="0"/>
      <w:marRight w:val="0"/>
      <w:marTop w:val="0"/>
      <w:marBottom w:val="0"/>
      <w:divBdr>
        <w:top w:val="none" w:sz="0" w:space="0" w:color="auto"/>
        <w:left w:val="none" w:sz="0" w:space="0" w:color="auto"/>
        <w:bottom w:val="none" w:sz="0" w:space="0" w:color="auto"/>
        <w:right w:val="none" w:sz="0" w:space="0" w:color="auto"/>
      </w:divBdr>
    </w:div>
    <w:div w:id="76294991">
      <w:bodyDiv w:val="1"/>
      <w:marLeft w:val="0"/>
      <w:marRight w:val="0"/>
      <w:marTop w:val="0"/>
      <w:marBottom w:val="0"/>
      <w:divBdr>
        <w:top w:val="none" w:sz="0" w:space="0" w:color="auto"/>
        <w:left w:val="none" w:sz="0" w:space="0" w:color="auto"/>
        <w:bottom w:val="none" w:sz="0" w:space="0" w:color="auto"/>
        <w:right w:val="none" w:sz="0" w:space="0" w:color="auto"/>
      </w:divBdr>
    </w:div>
    <w:div w:id="83764355">
      <w:bodyDiv w:val="1"/>
      <w:marLeft w:val="0"/>
      <w:marRight w:val="0"/>
      <w:marTop w:val="0"/>
      <w:marBottom w:val="0"/>
      <w:divBdr>
        <w:top w:val="none" w:sz="0" w:space="0" w:color="auto"/>
        <w:left w:val="none" w:sz="0" w:space="0" w:color="auto"/>
        <w:bottom w:val="none" w:sz="0" w:space="0" w:color="auto"/>
        <w:right w:val="none" w:sz="0" w:space="0" w:color="auto"/>
      </w:divBdr>
    </w:div>
    <w:div w:id="94329985">
      <w:bodyDiv w:val="1"/>
      <w:marLeft w:val="0"/>
      <w:marRight w:val="0"/>
      <w:marTop w:val="0"/>
      <w:marBottom w:val="0"/>
      <w:divBdr>
        <w:top w:val="none" w:sz="0" w:space="0" w:color="auto"/>
        <w:left w:val="none" w:sz="0" w:space="0" w:color="auto"/>
        <w:bottom w:val="none" w:sz="0" w:space="0" w:color="auto"/>
        <w:right w:val="none" w:sz="0" w:space="0" w:color="auto"/>
      </w:divBdr>
    </w:div>
    <w:div w:id="95178088">
      <w:bodyDiv w:val="1"/>
      <w:marLeft w:val="0"/>
      <w:marRight w:val="0"/>
      <w:marTop w:val="0"/>
      <w:marBottom w:val="0"/>
      <w:divBdr>
        <w:top w:val="none" w:sz="0" w:space="0" w:color="auto"/>
        <w:left w:val="none" w:sz="0" w:space="0" w:color="auto"/>
        <w:bottom w:val="none" w:sz="0" w:space="0" w:color="auto"/>
        <w:right w:val="none" w:sz="0" w:space="0" w:color="auto"/>
      </w:divBdr>
    </w:div>
    <w:div w:id="100229722">
      <w:bodyDiv w:val="1"/>
      <w:marLeft w:val="0"/>
      <w:marRight w:val="0"/>
      <w:marTop w:val="0"/>
      <w:marBottom w:val="0"/>
      <w:divBdr>
        <w:top w:val="none" w:sz="0" w:space="0" w:color="auto"/>
        <w:left w:val="none" w:sz="0" w:space="0" w:color="auto"/>
        <w:bottom w:val="none" w:sz="0" w:space="0" w:color="auto"/>
        <w:right w:val="none" w:sz="0" w:space="0" w:color="auto"/>
      </w:divBdr>
    </w:div>
    <w:div w:id="122307074">
      <w:bodyDiv w:val="1"/>
      <w:marLeft w:val="0"/>
      <w:marRight w:val="0"/>
      <w:marTop w:val="0"/>
      <w:marBottom w:val="0"/>
      <w:divBdr>
        <w:top w:val="none" w:sz="0" w:space="0" w:color="auto"/>
        <w:left w:val="none" w:sz="0" w:space="0" w:color="auto"/>
        <w:bottom w:val="none" w:sz="0" w:space="0" w:color="auto"/>
        <w:right w:val="none" w:sz="0" w:space="0" w:color="auto"/>
      </w:divBdr>
    </w:div>
    <w:div w:id="135805807">
      <w:bodyDiv w:val="1"/>
      <w:marLeft w:val="0"/>
      <w:marRight w:val="0"/>
      <w:marTop w:val="0"/>
      <w:marBottom w:val="0"/>
      <w:divBdr>
        <w:top w:val="none" w:sz="0" w:space="0" w:color="auto"/>
        <w:left w:val="none" w:sz="0" w:space="0" w:color="auto"/>
        <w:bottom w:val="none" w:sz="0" w:space="0" w:color="auto"/>
        <w:right w:val="none" w:sz="0" w:space="0" w:color="auto"/>
      </w:divBdr>
    </w:div>
    <w:div w:id="140729410">
      <w:bodyDiv w:val="1"/>
      <w:marLeft w:val="0"/>
      <w:marRight w:val="0"/>
      <w:marTop w:val="0"/>
      <w:marBottom w:val="0"/>
      <w:divBdr>
        <w:top w:val="none" w:sz="0" w:space="0" w:color="auto"/>
        <w:left w:val="none" w:sz="0" w:space="0" w:color="auto"/>
        <w:bottom w:val="none" w:sz="0" w:space="0" w:color="auto"/>
        <w:right w:val="none" w:sz="0" w:space="0" w:color="auto"/>
      </w:divBdr>
    </w:div>
    <w:div w:id="152796118">
      <w:bodyDiv w:val="1"/>
      <w:marLeft w:val="0"/>
      <w:marRight w:val="0"/>
      <w:marTop w:val="0"/>
      <w:marBottom w:val="0"/>
      <w:divBdr>
        <w:top w:val="none" w:sz="0" w:space="0" w:color="auto"/>
        <w:left w:val="none" w:sz="0" w:space="0" w:color="auto"/>
        <w:bottom w:val="none" w:sz="0" w:space="0" w:color="auto"/>
        <w:right w:val="none" w:sz="0" w:space="0" w:color="auto"/>
      </w:divBdr>
    </w:div>
    <w:div w:id="172183862">
      <w:bodyDiv w:val="1"/>
      <w:marLeft w:val="0"/>
      <w:marRight w:val="0"/>
      <w:marTop w:val="0"/>
      <w:marBottom w:val="0"/>
      <w:divBdr>
        <w:top w:val="none" w:sz="0" w:space="0" w:color="auto"/>
        <w:left w:val="none" w:sz="0" w:space="0" w:color="auto"/>
        <w:bottom w:val="none" w:sz="0" w:space="0" w:color="auto"/>
        <w:right w:val="none" w:sz="0" w:space="0" w:color="auto"/>
      </w:divBdr>
    </w:div>
    <w:div w:id="180901953">
      <w:bodyDiv w:val="1"/>
      <w:marLeft w:val="0"/>
      <w:marRight w:val="0"/>
      <w:marTop w:val="0"/>
      <w:marBottom w:val="0"/>
      <w:divBdr>
        <w:top w:val="none" w:sz="0" w:space="0" w:color="auto"/>
        <w:left w:val="none" w:sz="0" w:space="0" w:color="auto"/>
        <w:bottom w:val="none" w:sz="0" w:space="0" w:color="auto"/>
        <w:right w:val="none" w:sz="0" w:space="0" w:color="auto"/>
      </w:divBdr>
    </w:div>
    <w:div w:id="182209641">
      <w:bodyDiv w:val="1"/>
      <w:marLeft w:val="0"/>
      <w:marRight w:val="0"/>
      <w:marTop w:val="0"/>
      <w:marBottom w:val="0"/>
      <w:divBdr>
        <w:top w:val="none" w:sz="0" w:space="0" w:color="auto"/>
        <w:left w:val="none" w:sz="0" w:space="0" w:color="auto"/>
        <w:bottom w:val="none" w:sz="0" w:space="0" w:color="auto"/>
        <w:right w:val="none" w:sz="0" w:space="0" w:color="auto"/>
      </w:divBdr>
    </w:div>
    <w:div w:id="182324957">
      <w:bodyDiv w:val="1"/>
      <w:marLeft w:val="0"/>
      <w:marRight w:val="0"/>
      <w:marTop w:val="0"/>
      <w:marBottom w:val="0"/>
      <w:divBdr>
        <w:top w:val="none" w:sz="0" w:space="0" w:color="auto"/>
        <w:left w:val="none" w:sz="0" w:space="0" w:color="auto"/>
        <w:bottom w:val="none" w:sz="0" w:space="0" w:color="auto"/>
        <w:right w:val="none" w:sz="0" w:space="0" w:color="auto"/>
      </w:divBdr>
    </w:div>
    <w:div w:id="203251990">
      <w:bodyDiv w:val="1"/>
      <w:marLeft w:val="0"/>
      <w:marRight w:val="0"/>
      <w:marTop w:val="0"/>
      <w:marBottom w:val="0"/>
      <w:divBdr>
        <w:top w:val="none" w:sz="0" w:space="0" w:color="auto"/>
        <w:left w:val="none" w:sz="0" w:space="0" w:color="auto"/>
        <w:bottom w:val="none" w:sz="0" w:space="0" w:color="auto"/>
        <w:right w:val="none" w:sz="0" w:space="0" w:color="auto"/>
      </w:divBdr>
    </w:div>
    <w:div w:id="231475460">
      <w:bodyDiv w:val="1"/>
      <w:marLeft w:val="0"/>
      <w:marRight w:val="0"/>
      <w:marTop w:val="0"/>
      <w:marBottom w:val="0"/>
      <w:divBdr>
        <w:top w:val="none" w:sz="0" w:space="0" w:color="auto"/>
        <w:left w:val="none" w:sz="0" w:space="0" w:color="auto"/>
        <w:bottom w:val="none" w:sz="0" w:space="0" w:color="auto"/>
        <w:right w:val="none" w:sz="0" w:space="0" w:color="auto"/>
      </w:divBdr>
    </w:div>
    <w:div w:id="233249189">
      <w:bodyDiv w:val="1"/>
      <w:marLeft w:val="0"/>
      <w:marRight w:val="0"/>
      <w:marTop w:val="0"/>
      <w:marBottom w:val="0"/>
      <w:divBdr>
        <w:top w:val="none" w:sz="0" w:space="0" w:color="auto"/>
        <w:left w:val="none" w:sz="0" w:space="0" w:color="auto"/>
        <w:bottom w:val="none" w:sz="0" w:space="0" w:color="auto"/>
        <w:right w:val="none" w:sz="0" w:space="0" w:color="auto"/>
      </w:divBdr>
    </w:div>
    <w:div w:id="237709894">
      <w:bodyDiv w:val="1"/>
      <w:marLeft w:val="0"/>
      <w:marRight w:val="0"/>
      <w:marTop w:val="0"/>
      <w:marBottom w:val="0"/>
      <w:divBdr>
        <w:top w:val="none" w:sz="0" w:space="0" w:color="auto"/>
        <w:left w:val="none" w:sz="0" w:space="0" w:color="auto"/>
        <w:bottom w:val="none" w:sz="0" w:space="0" w:color="auto"/>
        <w:right w:val="none" w:sz="0" w:space="0" w:color="auto"/>
      </w:divBdr>
    </w:div>
    <w:div w:id="237786324">
      <w:bodyDiv w:val="1"/>
      <w:marLeft w:val="0"/>
      <w:marRight w:val="0"/>
      <w:marTop w:val="0"/>
      <w:marBottom w:val="0"/>
      <w:divBdr>
        <w:top w:val="none" w:sz="0" w:space="0" w:color="auto"/>
        <w:left w:val="none" w:sz="0" w:space="0" w:color="auto"/>
        <w:bottom w:val="none" w:sz="0" w:space="0" w:color="auto"/>
        <w:right w:val="none" w:sz="0" w:space="0" w:color="auto"/>
      </w:divBdr>
    </w:div>
    <w:div w:id="249508598">
      <w:bodyDiv w:val="1"/>
      <w:marLeft w:val="0"/>
      <w:marRight w:val="0"/>
      <w:marTop w:val="0"/>
      <w:marBottom w:val="0"/>
      <w:divBdr>
        <w:top w:val="none" w:sz="0" w:space="0" w:color="auto"/>
        <w:left w:val="none" w:sz="0" w:space="0" w:color="auto"/>
        <w:bottom w:val="none" w:sz="0" w:space="0" w:color="auto"/>
        <w:right w:val="none" w:sz="0" w:space="0" w:color="auto"/>
      </w:divBdr>
    </w:div>
    <w:div w:id="258028441">
      <w:bodyDiv w:val="1"/>
      <w:marLeft w:val="0"/>
      <w:marRight w:val="0"/>
      <w:marTop w:val="0"/>
      <w:marBottom w:val="0"/>
      <w:divBdr>
        <w:top w:val="none" w:sz="0" w:space="0" w:color="auto"/>
        <w:left w:val="none" w:sz="0" w:space="0" w:color="auto"/>
        <w:bottom w:val="none" w:sz="0" w:space="0" w:color="auto"/>
        <w:right w:val="none" w:sz="0" w:space="0" w:color="auto"/>
      </w:divBdr>
    </w:div>
    <w:div w:id="265965201">
      <w:bodyDiv w:val="1"/>
      <w:marLeft w:val="0"/>
      <w:marRight w:val="0"/>
      <w:marTop w:val="0"/>
      <w:marBottom w:val="0"/>
      <w:divBdr>
        <w:top w:val="none" w:sz="0" w:space="0" w:color="auto"/>
        <w:left w:val="none" w:sz="0" w:space="0" w:color="auto"/>
        <w:bottom w:val="none" w:sz="0" w:space="0" w:color="auto"/>
        <w:right w:val="none" w:sz="0" w:space="0" w:color="auto"/>
      </w:divBdr>
    </w:div>
    <w:div w:id="268657567">
      <w:bodyDiv w:val="1"/>
      <w:marLeft w:val="0"/>
      <w:marRight w:val="0"/>
      <w:marTop w:val="0"/>
      <w:marBottom w:val="0"/>
      <w:divBdr>
        <w:top w:val="none" w:sz="0" w:space="0" w:color="auto"/>
        <w:left w:val="none" w:sz="0" w:space="0" w:color="auto"/>
        <w:bottom w:val="none" w:sz="0" w:space="0" w:color="auto"/>
        <w:right w:val="none" w:sz="0" w:space="0" w:color="auto"/>
      </w:divBdr>
    </w:div>
    <w:div w:id="324741996">
      <w:bodyDiv w:val="1"/>
      <w:marLeft w:val="0"/>
      <w:marRight w:val="0"/>
      <w:marTop w:val="0"/>
      <w:marBottom w:val="0"/>
      <w:divBdr>
        <w:top w:val="none" w:sz="0" w:space="0" w:color="auto"/>
        <w:left w:val="none" w:sz="0" w:space="0" w:color="auto"/>
        <w:bottom w:val="none" w:sz="0" w:space="0" w:color="auto"/>
        <w:right w:val="none" w:sz="0" w:space="0" w:color="auto"/>
      </w:divBdr>
    </w:div>
    <w:div w:id="327834454">
      <w:bodyDiv w:val="1"/>
      <w:marLeft w:val="0"/>
      <w:marRight w:val="0"/>
      <w:marTop w:val="0"/>
      <w:marBottom w:val="0"/>
      <w:divBdr>
        <w:top w:val="none" w:sz="0" w:space="0" w:color="auto"/>
        <w:left w:val="none" w:sz="0" w:space="0" w:color="auto"/>
        <w:bottom w:val="none" w:sz="0" w:space="0" w:color="auto"/>
        <w:right w:val="none" w:sz="0" w:space="0" w:color="auto"/>
      </w:divBdr>
    </w:div>
    <w:div w:id="332804289">
      <w:bodyDiv w:val="1"/>
      <w:marLeft w:val="0"/>
      <w:marRight w:val="0"/>
      <w:marTop w:val="0"/>
      <w:marBottom w:val="0"/>
      <w:divBdr>
        <w:top w:val="none" w:sz="0" w:space="0" w:color="auto"/>
        <w:left w:val="none" w:sz="0" w:space="0" w:color="auto"/>
        <w:bottom w:val="none" w:sz="0" w:space="0" w:color="auto"/>
        <w:right w:val="none" w:sz="0" w:space="0" w:color="auto"/>
      </w:divBdr>
    </w:div>
    <w:div w:id="345794031">
      <w:bodyDiv w:val="1"/>
      <w:marLeft w:val="0"/>
      <w:marRight w:val="0"/>
      <w:marTop w:val="0"/>
      <w:marBottom w:val="0"/>
      <w:divBdr>
        <w:top w:val="none" w:sz="0" w:space="0" w:color="auto"/>
        <w:left w:val="none" w:sz="0" w:space="0" w:color="auto"/>
        <w:bottom w:val="none" w:sz="0" w:space="0" w:color="auto"/>
        <w:right w:val="none" w:sz="0" w:space="0" w:color="auto"/>
      </w:divBdr>
    </w:div>
    <w:div w:id="389153709">
      <w:bodyDiv w:val="1"/>
      <w:marLeft w:val="0"/>
      <w:marRight w:val="0"/>
      <w:marTop w:val="0"/>
      <w:marBottom w:val="0"/>
      <w:divBdr>
        <w:top w:val="none" w:sz="0" w:space="0" w:color="auto"/>
        <w:left w:val="none" w:sz="0" w:space="0" w:color="auto"/>
        <w:bottom w:val="none" w:sz="0" w:space="0" w:color="auto"/>
        <w:right w:val="none" w:sz="0" w:space="0" w:color="auto"/>
      </w:divBdr>
    </w:div>
    <w:div w:id="389884859">
      <w:bodyDiv w:val="1"/>
      <w:marLeft w:val="0"/>
      <w:marRight w:val="0"/>
      <w:marTop w:val="0"/>
      <w:marBottom w:val="0"/>
      <w:divBdr>
        <w:top w:val="none" w:sz="0" w:space="0" w:color="auto"/>
        <w:left w:val="none" w:sz="0" w:space="0" w:color="auto"/>
        <w:bottom w:val="none" w:sz="0" w:space="0" w:color="auto"/>
        <w:right w:val="none" w:sz="0" w:space="0" w:color="auto"/>
      </w:divBdr>
    </w:div>
    <w:div w:id="418646574">
      <w:bodyDiv w:val="1"/>
      <w:marLeft w:val="0"/>
      <w:marRight w:val="0"/>
      <w:marTop w:val="0"/>
      <w:marBottom w:val="0"/>
      <w:divBdr>
        <w:top w:val="none" w:sz="0" w:space="0" w:color="auto"/>
        <w:left w:val="none" w:sz="0" w:space="0" w:color="auto"/>
        <w:bottom w:val="none" w:sz="0" w:space="0" w:color="auto"/>
        <w:right w:val="none" w:sz="0" w:space="0" w:color="auto"/>
      </w:divBdr>
    </w:div>
    <w:div w:id="433408022">
      <w:bodyDiv w:val="1"/>
      <w:marLeft w:val="0"/>
      <w:marRight w:val="0"/>
      <w:marTop w:val="0"/>
      <w:marBottom w:val="0"/>
      <w:divBdr>
        <w:top w:val="none" w:sz="0" w:space="0" w:color="auto"/>
        <w:left w:val="none" w:sz="0" w:space="0" w:color="auto"/>
        <w:bottom w:val="none" w:sz="0" w:space="0" w:color="auto"/>
        <w:right w:val="none" w:sz="0" w:space="0" w:color="auto"/>
      </w:divBdr>
    </w:div>
    <w:div w:id="442460170">
      <w:bodyDiv w:val="1"/>
      <w:marLeft w:val="0"/>
      <w:marRight w:val="0"/>
      <w:marTop w:val="0"/>
      <w:marBottom w:val="0"/>
      <w:divBdr>
        <w:top w:val="none" w:sz="0" w:space="0" w:color="auto"/>
        <w:left w:val="none" w:sz="0" w:space="0" w:color="auto"/>
        <w:bottom w:val="none" w:sz="0" w:space="0" w:color="auto"/>
        <w:right w:val="none" w:sz="0" w:space="0" w:color="auto"/>
      </w:divBdr>
    </w:div>
    <w:div w:id="449278001">
      <w:bodyDiv w:val="1"/>
      <w:marLeft w:val="0"/>
      <w:marRight w:val="0"/>
      <w:marTop w:val="0"/>
      <w:marBottom w:val="0"/>
      <w:divBdr>
        <w:top w:val="none" w:sz="0" w:space="0" w:color="auto"/>
        <w:left w:val="none" w:sz="0" w:space="0" w:color="auto"/>
        <w:bottom w:val="none" w:sz="0" w:space="0" w:color="auto"/>
        <w:right w:val="none" w:sz="0" w:space="0" w:color="auto"/>
      </w:divBdr>
    </w:div>
    <w:div w:id="472599284">
      <w:bodyDiv w:val="1"/>
      <w:marLeft w:val="0"/>
      <w:marRight w:val="0"/>
      <w:marTop w:val="0"/>
      <w:marBottom w:val="0"/>
      <w:divBdr>
        <w:top w:val="none" w:sz="0" w:space="0" w:color="auto"/>
        <w:left w:val="none" w:sz="0" w:space="0" w:color="auto"/>
        <w:bottom w:val="none" w:sz="0" w:space="0" w:color="auto"/>
        <w:right w:val="none" w:sz="0" w:space="0" w:color="auto"/>
      </w:divBdr>
    </w:div>
    <w:div w:id="473136931">
      <w:bodyDiv w:val="1"/>
      <w:marLeft w:val="0"/>
      <w:marRight w:val="0"/>
      <w:marTop w:val="0"/>
      <w:marBottom w:val="0"/>
      <w:divBdr>
        <w:top w:val="none" w:sz="0" w:space="0" w:color="auto"/>
        <w:left w:val="none" w:sz="0" w:space="0" w:color="auto"/>
        <w:bottom w:val="none" w:sz="0" w:space="0" w:color="auto"/>
        <w:right w:val="none" w:sz="0" w:space="0" w:color="auto"/>
      </w:divBdr>
    </w:div>
    <w:div w:id="475269862">
      <w:bodyDiv w:val="1"/>
      <w:marLeft w:val="0"/>
      <w:marRight w:val="0"/>
      <w:marTop w:val="0"/>
      <w:marBottom w:val="0"/>
      <w:divBdr>
        <w:top w:val="none" w:sz="0" w:space="0" w:color="auto"/>
        <w:left w:val="none" w:sz="0" w:space="0" w:color="auto"/>
        <w:bottom w:val="none" w:sz="0" w:space="0" w:color="auto"/>
        <w:right w:val="none" w:sz="0" w:space="0" w:color="auto"/>
      </w:divBdr>
    </w:div>
    <w:div w:id="478233023">
      <w:bodyDiv w:val="1"/>
      <w:marLeft w:val="0"/>
      <w:marRight w:val="0"/>
      <w:marTop w:val="0"/>
      <w:marBottom w:val="0"/>
      <w:divBdr>
        <w:top w:val="none" w:sz="0" w:space="0" w:color="auto"/>
        <w:left w:val="none" w:sz="0" w:space="0" w:color="auto"/>
        <w:bottom w:val="none" w:sz="0" w:space="0" w:color="auto"/>
        <w:right w:val="none" w:sz="0" w:space="0" w:color="auto"/>
      </w:divBdr>
    </w:div>
    <w:div w:id="483394002">
      <w:bodyDiv w:val="1"/>
      <w:marLeft w:val="0"/>
      <w:marRight w:val="0"/>
      <w:marTop w:val="0"/>
      <w:marBottom w:val="0"/>
      <w:divBdr>
        <w:top w:val="none" w:sz="0" w:space="0" w:color="auto"/>
        <w:left w:val="none" w:sz="0" w:space="0" w:color="auto"/>
        <w:bottom w:val="none" w:sz="0" w:space="0" w:color="auto"/>
        <w:right w:val="none" w:sz="0" w:space="0" w:color="auto"/>
      </w:divBdr>
    </w:div>
    <w:div w:id="487094429">
      <w:bodyDiv w:val="1"/>
      <w:marLeft w:val="0"/>
      <w:marRight w:val="0"/>
      <w:marTop w:val="0"/>
      <w:marBottom w:val="0"/>
      <w:divBdr>
        <w:top w:val="none" w:sz="0" w:space="0" w:color="auto"/>
        <w:left w:val="none" w:sz="0" w:space="0" w:color="auto"/>
        <w:bottom w:val="none" w:sz="0" w:space="0" w:color="auto"/>
        <w:right w:val="none" w:sz="0" w:space="0" w:color="auto"/>
      </w:divBdr>
    </w:div>
    <w:div w:id="489297347">
      <w:bodyDiv w:val="1"/>
      <w:marLeft w:val="0"/>
      <w:marRight w:val="0"/>
      <w:marTop w:val="0"/>
      <w:marBottom w:val="0"/>
      <w:divBdr>
        <w:top w:val="none" w:sz="0" w:space="0" w:color="auto"/>
        <w:left w:val="none" w:sz="0" w:space="0" w:color="auto"/>
        <w:bottom w:val="none" w:sz="0" w:space="0" w:color="auto"/>
        <w:right w:val="none" w:sz="0" w:space="0" w:color="auto"/>
      </w:divBdr>
    </w:div>
    <w:div w:id="490409479">
      <w:bodyDiv w:val="1"/>
      <w:marLeft w:val="0"/>
      <w:marRight w:val="0"/>
      <w:marTop w:val="0"/>
      <w:marBottom w:val="0"/>
      <w:divBdr>
        <w:top w:val="none" w:sz="0" w:space="0" w:color="auto"/>
        <w:left w:val="none" w:sz="0" w:space="0" w:color="auto"/>
        <w:bottom w:val="none" w:sz="0" w:space="0" w:color="auto"/>
        <w:right w:val="none" w:sz="0" w:space="0" w:color="auto"/>
      </w:divBdr>
    </w:div>
    <w:div w:id="494225665">
      <w:bodyDiv w:val="1"/>
      <w:marLeft w:val="0"/>
      <w:marRight w:val="0"/>
      <w:marTop w:val="0"/>
      <w:marBottom w:val="0"/>
      <w:divBdr>
        <w:top w:val="none" w:sz="0" w:space="0" w:color="auto"/>
        <w:left w:val="none" w:sz="0" w:space="0" w:color="auto"/>
        <w:bottom w:val="none" w:sz="0" w:space="0" w:color="auto"/>
        <w:right w:val="none" w:sz="0" w:space="0" w:color="auto"/>
      </w:divBdr>
    </w:div>
    <w:div w:id="502940797">
      <w:bodyDiv w:val="1"/>
      <w:marLeft w:val="0"/>
      <w:marRight w:val="0"/>
      <w:marTop w:val="0"/>
      <w:marBottom w:val="0"/>
      <w:divBdr>
        <w:top w:val="none" w:sz="0" w:space="0" w:color="auto"/>
        <w:left w:val="none" w:sz="0" w:space="0" w:color="auto"/>
        <w:bottom w:val="none" w:sz="0" w:space="0" w:color="auto"/>
        <w:right w:val="none" w:sz="0" w:space="0" w:color="auto"/>
      </w:divBdr>
    </w:div>
    <w:div w:id="506142452">
      <w:bodyDiv w:val="1"/>
      <w:marLeft w:val="0"/>
      <w:marRight w:val="0"/>
      <w:marTop w:val="0"/>
      <w:marBottom w:val="0"/>
      <w:divBdr>
        <w:top w:val="none" w:sz="0" w:space="0" w:color="auto"/>
        <w:left w:val="none" w:sz="0" w:space="0" w:color="auto"/>
        <w:bottom w:val="none" w:sz="0" w:space="0" w:color="auto"/>
        <w:right w:val="none" w:sz="0" w:space="0" w:color="auto"/>
      </w:divBdr>
    </w:div>
    <w:div w:id="507212351">
      <w:bodyDiv w:val="1"/>
      <w:marLeft w:val="0"/>
      <w:marRight w:val="0"/>
      <w:marTop w:val="0"/>
      <w:marBottom w:val="0"/>
      <w:divBdr>
        <w:top w:val="none" w:sz="0" w:space="0" w:color="auto"/>
        <w:left w:val="none" w:sz="0" w:space="0" w:color="auto"/>
        <w:bottom w:val="none" w:sz="0" w:space="0" w:color="auto"/>
        <w:right w:val="none" w:sz="0" w:space="0" w:color="auto"/>
      </w:divBdr>
    </w:div>
    <w:div w:id="520705758">
      <w:bodyDiv w:val="1"/>
      <w:marLeft w:val="0"/>
      <w:marRight w:val="0"/>
      <w:marTop w:val="0"/>
      <w:marBottom w:val="0"/>
      <w:divBdr>
        <w:top w:val="none" w:sz="0" w:space="0" w:color="auto"/>
        <w:left w:val="none" w:sz="0" w:space="0" w:color="auto"/>
        <w:bottom w:val="none" w:sz="0" w:space="0" w:color="auto"/>
        <w:right w:val="none" w:sz="0" w:space="0" w:color="auto"/>
      </w:divBdr>
    </w:div>
    <w:div w:id="524372648">
      <w:bodyDiv w:val="1"/>
      <w:marLeft w:val="0"/>
      <w:marRight w:val="0"/>
      <w:marTop w:val="0"/>
      <w:marBottom w:val="0"/>
      <w:divBdr>
        <w:top w:val="none" w:sz="0" w:space="0" w:color="auto"/>
        <w:left w:val="none" w:sz="0" w:space="0" w:color="auto"/>
        <w:bottom w:val="none" w:sz="0" w:space="0" w:color="auto"/>
        <w:right w:val="none" w:sz="0" w:space="0" w:color="auto"/>
      </w:divBdr>
    </w:div>
    <w:div w:id="526255658">
      <w:bodyDiv w:val="1"/>
      <w:marLeft w:val="0"/>
      <w:marRight w:val="0"/>
      <w:marTop w:val="0"/>
      <w:marBottom w:val="0"/>
      <w:divBdr>
        <w:top w:val="none" w:sz="0" w:space="0" w:color="auto"/>
        <w:left w:val="none" w:sz="0" w:space="0" w:color="auto"/>
        <w:bottom w:val="none" w:sz="0" w:space="0" w:color="auto"/>
        <w:right w:val="none" w:sz="0" w:space="0" w:color="auto"/>
      </w:divBdr>
    </w:div>
    <w:div w:id="529218889">
      <w:bodyDiv w:val="1"/>
      <w:marLeft w:val="0"/>
      <w:marRight w:val="0"/>
      <w:marTop w:val="0"/>
      <w:marBottom w:val="0"/>
      <w:divBdr>
        <w:top w:val="none" w:sz="0" w:space="0" w:color="auto"/>
        <w:left w:val="none" w:sz="0" w:space="0" w:color="auto"/>
        <w:bottom w:val="none" w:sz="0" w:space="0" w:color="auto"/>
        <w:right w:val="none" w:sz="0" w:space="0" w:color="auto"/>
      </w:divBdr>
    </w:div>
    <w:div w:id="535236015">
      <w:bodyDiv w:val="1"/>
      <w:marLeft w:val="0"/>
      <w:marRight w:val="0"/>
      <w:marTop w:val="0"/>
      <w:marBottom w:val="0"/>
      <w:divBdr>
        <w:top w:val="none" w:sz="0" w:space="0" w:color="auto"/>
        <w:left w:val="none" w:sz="0" w:space="0" w:color="auto"/>
        <w:bottom w:val="none" w:sz="0" w:space="0" w:color="auto"/>
        <w:right w:val="none" w:sz="0" w:space="0" w:color="auto"/>
      </w:divBdr>
    </w:div>
    <w:div w:id="567034453">
      <w:bodyDiv w:val="1"/>
      <w:marLeft w:val="0"/>
      <w:marRight w:val="0"/>
      <w:marTop w:val="0"/>
      <w:marBottom w:val="0"/>
      <w:divBdr>
        <w:top w:val="none" w:sz="0" w:space="0" w:color="auto"/>
        <w:left w:val="none" w:sz="0" w:space="0" w:color="auto"/>
        <w:bottom w:val="none" w:sz="0" w:space="0" w:color="auto"/>
        <w:right w:val="none" w:sz="0" w:space="0" w:color="auto"/>
      </w:divBdr>
    </w:div>
    <w:div w:id="567376360">
      <w:bodyDiv w:val="1"/>
      <w:marLeft w:val="0"/>
      <w:marRight w:val="0"/>
      <w:marTop w:val="0"/>
      <w:marBottom w:val="0"/>
      <w:divBdr>
        <w:top w:val="none" w:sz="0" w:space="0" w:color="auto"/>
        <w:left w:val="none" w:sz="0" w:space="0" w:color="auto"/>
        <w:bottom w:val="none" w:sz="0" w:space="0" w:color="auto"/>
        <w:right w:val="none" w:sz="0" w:space="0" w:color="auto"/>
      </w:divBdr>
    </w:div>
    <w:div w:id="573590656">
      <w:bodyDiv w:val="1"/>
      <w:marLeft w:val="0"/>
      <w:marRight w:val="0"/>
      <w:marTop w:val="0"/>
      <w:marBottom w:val="0"/>
      <w:divBdr>
        <w:top w:val="none" w:sz="0" w:space="0" w:color="auto"/>
        <w:left w:val="none" w:sz="0" w:space="0" w:color="auto"/>
        <w:bottom w:val="none" w:sz="0" w:space="0" w:color="auto"/>
        <w:right w:val="none" w:sz="0" w:space="0" w:color="auto"/>
      </w:divBdr>
    </w:div>
    <w:div w:id="580263858">
      <w:bodyDiv w:val="1"/>
      <w:marLeft w:val="0"/>
      <w:marRight w:val="0"/>
      <w:marTop w:val="0"/>
      <w:marBottom w:val="0"/>
      <w:divBdr>
        <w:top w:val="none" w:sz="0" w:space="0" w:color="auto"/>
        <w:left w:val="none" w:sz="0" w:space="0" w:color="auto"/>
        <w:bottom w:val="none" w:sz="0" w:space="0" w:color="auto"/>
        <w:right w:val="none" w:sz="0" w:space="0" w:color="auto"/>
      </w:divBdr>
    </w:div>
    <w:div w:id="584531580">
      <w:bodyDiv w:val="1"/>
      <w:marLeft w:val="0"/>
      <w:marRight w:val="0"/>
      <w:marTop w:val="0"/>
      <w:marBottom w:val="0"/>
      <w:divBdr>
        <w:top w:val="none" w:sz="0" w:space="0" w:color="auto"/>
        <w:left w:val="none" w:sz="0" w:space="0" w:color="auto"/>
        <w:bottom w:val="none" w:sz="0" w:space="0" w:color="auto"/>
        <w:right w:val="none" w:sz="0" w:space="0" w:color="auto"/>
      </w:divBdr>
    </w:div>
    <w:div w:id="587158945">
      <w:bodyDiv w:val="1"/>
      <w:marLeft w:val="0"/>
      <w:marRight w:val="0"/>
      <w:marTop w:val="0"/>
      <w:marBottom w:val="0"/>
      <w:divBdr>
        <w:top w:val="none" w:sz="0" w:space="0" w:color="auto"/>
        <w:left w:val="none" w:sz="0" w:space="0" w:color="auto"/>
        <w:bottom w:val="none" w:sz="0" w:space="0" w:color="auto"/>
        <w:right w:val="none" w:sz="0" w:space="0" w:color="auto"/>
      </w:divBdr>
    </w:div>
    <w:div w:id="591087361">
      <w:bodyDiv w:val="1"/>
      <w:marLeft w:val="0"/>
      <w:marRight w:val="0"/>
      <w:marTop w:val="0"/>
      <w:marBottom w:val="0"/>
      <w:divBdr>
        <w:top w:val="none" w:sz="0" w:space="0" w:color="auto"/>
        <w:left w:val="none" w:sz="0" w:space="0" w:color="auto"/>
        <w:bottom w:val="none" w:sz="0" w:space="0" w:color="auto"/>
        <w:right w:val="none" w:sz="0" w:space="0" w:color="auto"/>
      </w:divBdr>
    </w:div>
    <w:div w:id="603001065">
      <w:bodyDiv w:val="1"/>
      <w:marLeft w:val="0"/>
      <w:marRight w:val="0"/>
      <w:marTop w:val="0"/>
      <w:marBottom w:val="0"/>
      <w:divBdr>
        <w:top w:val="none" w:sz="0" w:space="0" w:color="auto"/>
        <w:left w:val="none" w:sz="0" w:space="0" w:color="auto"/>
        <w:bottom w:val="none" w:sz="0" w:space="0" w:color="auto"/>
        <w:right w:val="none" w:sz="0" w:space="0" w:color="auto"/>
      </w:divBdr>
    </w:div>
    <w:div w:id="609510659">
      <w:bodyDiv w:val="1"/>
      <w:marLeft w:val="0"/>
      <w:marRight w:val="0"/>
      <w:marTop w:val="0"/>
      <w:marBottom w:val="0"/>
      <w:divBdr>
        <w:top w:val="none" w:sz="0" w:space="0" w:color="auto"/>
        <w:left w:val="none" w:sz="0" w:space="0" w:color="auto"/>
        <w:bottom w:val="none" w:sz="0" w:space="0" w:color="auto"/>
        <w:right w:val="none" w:sz="0" w:space="0" w:color="auto"/>
      </w:divBdr>
    </w:div>
    <w:div w:id="628316877">
      <w:bodyDiv w:val="1"/>
      <w:marLeft w:val="0"/>
      <w:marRight w:val="0"/>
      <w:marTop w:val="0"/>
      <w:marBottom w:val="0"/>
      <w:divBdr>
        <w:top w:val="none" w:sz="0" w:space="0" w:color="auto"/>
        <w:left w:val="none" w:sz="0" w:space="0" w:color="auto"/>
        <w:bottom w:val="none" w:sz="0" w:space="0" w:color="auto"/>
        <w:right w:val="none" w:sz="0" w:space="0" w:color="auto"/>
      </w:divBdr>
    </w:div>
    <w:div w:id="632947949">
      <w:bodyDiv w:val="1"/>
      <w:marLeft w:val="0"/>
      <w:marRight w:val="0"/>
      <w:marTop w:val="0"/>
      <w:marBottom w:val="0"/>
      <w:divBdr>
        <w:top w:val="none" w:sz="0" w:space="0" w:color="auto"/>
        <w:left w:val="none" w:sz="0" w:space="0" w:color="auto"/>
        <w:bottom w:val="none" w:sz="0" w:space="0" w:color="auto"/>
        <w:right w:val="none" w:sz="0" w:space="0" w:color="auto"/>
      </w:divBdr>
    </w:div>
    <w:div w:id="637682300">
      <w:bodyDiv w:val="1"/>
      <w:marLeft w:val="0"/>
      <w:marRight w:val="0"/>
      <w:marTop w:val="0"/>
      <w:marBottom w:val="0"/>
      <w:divBdr>
        <w:top w:val="none" w:sz="0" w:space="0" w:color="auto"/>
        <w:left w:val="none" w:sz="0" w:space="0" w:color="auto"/>
        <w:bottom w:val="none" w:sz="0" w:space="0" w:color="auto"/>
        <w:right w:val="none" w:sz="0" w:space="0" w:color="auto"/>
      </w:divBdr>
    </w:div>
    <w:div w:id="661276584">
      <w:bodyDiv w:val="1"/>
      <w:marLeft w:val="0"/>
      <w:marRight w:val="0"/>
      <w:marTop w:val="0"/>
      <w:marBottom w:val="0"/>
      <w:divBdr>
        <w:top w:val="none" w:sz="0" w:space="0" w:color="auto"/>
        <w:left w:val="none" w:sz="0" w:space="0" w:color="auto"/>
        <w:bottom w:val="none" w:sz="0" w:space="0" w:color="auto"/>
        <w:right w:val="none" w:sz="0" w:space="0" w:color="auto"/>
      </w:divBdr>
    </w:div>
    <w:div w:id="673992094">
      <w:bodyDiv w:val="1"/>
      <w:marLeft w:val="0"/>
      <w:marRight w:val="0"/>
      <w:marTop w:val="0"/>
      <w:marBottom w:val="0"/>
      <w:divBdr>
        <w:top w:val="none" w:sz="0" w:space="0" w:color="auto"/>
        <w:left w:val="none" w:sz="0" w:space="0" w:color="auto"/>
        <w:bottom w:val="none" w:sz="0" w:space="0" w:color="auto"/>
        <w:right w:val="none" w:sz="0" w:space="0" w:color="auto"/>
      </w:divBdr>
    </w:div>
    <w:div w:id="712509665">
      <w:bodyDiv w:val="1"/>
      <w:marLeft w:val="0"/>
      <w:marRight w:val="0"/>
      <w:marTop w:val="0"/>
      <w:marBottom w:val="0"/>
      <w:divBdr>
        <w:top w:val="none" w:sz="0" w:space="0" w:color="auto"/>
        <w:left w:val="none" w:sz="0" w:space="0" w:color="auto"/>
        <w:bottom w:val="none" w:sz="0" w:space="0" w:color="auto"/>
        <w:right w:val="none" w:sz="0" w:space="0" w:color="auto"/>
      </w:divBdr>
    </w:div>
    <w:div w:id="713042349">
      <w:bodyDiv w:val="1"/>
      <w:marLeft w:val="0"/>
      <w:marRight w:val="0"/>
      <w:marTop w:val="0"/>
      <w:marBottom w:val="0"/>
      <w:divBdr>
        <w:top w:val="none" w:sz="0" w:space="0" w:color="auto"/>
        <w:left w:val="none" w:sz="0" w:space="0" w:color="auto"/>
        <w:bottom w:val="none" w:sz="0" w:space="0" w:color="auto"/>
        <w:right w:val="none" w:sz="0" w:space="0" w:color="auto"/>
      </w:divBdr>
    </w:div>
    <w:div w:id="730425650">
      <w:bodyDiv w:val="1"/>
      <w:marLeft w:val="0"/>
      <w:marRight w:val="0"/>
      <w:marTop w:val="0"/>
      <w:marBottom w:val="0"/>
      <w:divBdr>
        <w:top w:val="none" w:sz="0" w:space="0" w:color="auto"/>
        <w:left w:val="none" w:sz="0" w:space="0" w:color="auto"/>
        <w:bottom w:val="none" w:sz="0" w:space="0" w:color="auto"/>
        <w:right w:val="none" w:sz="0" w:space="0" w:color="auto"/>
      </w:divBdr>
    </w:div>
    <w:div w:id="747269733">
      <w:bodyDiv w:val="1"/>
      <w:marLeft w:val="0"/>
      <w:marRight w:val="0"/>
      <w:marTop w:val="0"/>
      <w:marBottom w:val="0"/>
      <w:divBdr>
        <w:top w:val="none" w:sz="0" w:space="0" w:color="auto"/>
        <w:left w:val="none" w:sz="0" w:space="0" w:color="auto"/>
        <w:bottom w:val="none" w:sz="0" w:space="0" w:color="auto"/>
        <w:right w:val="none" w:sz="0" w:space="0" w:color="auto"/>
      </w:divBdr>
    </w:div>
    <w:div w:id="749498914">
      <w:bodyDiv w:val="1"/>
      <w:marLeft w:val="0"/>
      <w:marRight w:val="0"/>
      <w:marTop w:val="0"/>
      <w:marBottom w:val="0"/>
      <w:divBdr>
        <w:top w:val="none" w:sz="0" w:space="0" w:color="auto"/>
        <w:left w:val="none" w:sz="0" w:space="0" w:color="auto"/>
        <w:bottom w:val="none" w:sz="0" w:space="0" w:color="auto"/>
        <w:right w:val="none" w:sz="0" w:space="0" w:color="auto"/>
      </w:divBdr>
    </w:div>
    <w:div w:id="757410821">
      <w:bodyDiv w:val="1"/>
      <w:marLeft w:val="0"/>
      <w:marRight w:val="0"/>
      <w:marTop w:val="0"/>
      <w:marBottom w:val="0"/>
      <w:divBdr>
        <w:top w:val="none" w:sz="0" w:space="0" w:color="auto"/>
        <w:left w:val="none" w:sz="0" w:space="0" w:color="auto"/>
        <w:bottom w:val="none" w:sz="0" w:space="0" w:color="auto"/>
        <w:right w:val="none" w:sz="0" w:space="0" w:color="auto"/>
      </w:divBdr>
    </w:div>
    <w:div w:id="774403560">
      <w:bodyDiv w:val="1"/>
      <w:marLeft w:val="0"/>
      <w:marRight w:val="0"/>
      <w:marTop w:val="0"/>
      <w:marBottom w:val="0"/>
      <w:divBdr>
        <w:top w:val="none" w:sz="0" w:space="0" w:color="auto"/>
        <w:left w:val="none" w:sz="0" w:space="0" w:color="auto"/>
        <w:bottom w:val="none" w:sz="0" w:space="0" w:color="auto"/>
        <w:right w:val="none" w:sz="0" w:space="0" w:color="auto"/>
      </w:divBdr>
    </w:div>
    <w:div w:id="777869052">
      <w:bodyDiv w:val="1"/>
      <w:marLeft w:val="0"/>
      <w:marRight w:val="0"/>
      <w:marTop w:val="0"/>
      <w:marBottom w:val="0"/>
      <w:divBdr>
        <w:top w:val="none" w:sz="0" w:space="0" w:color="auto"/>
        <w:left w:val="none" w:sz="0" w:space="0" w:color="auto"/>
        <w:bottom w:val="none" w:sz="0" w:space="0" w:color="auto"/>
        <w:right w:val="none" w:sz="0" w:space="0" w:color="auto"/>
      </w:divBdr>
    </w:div>
    <w:div w:id="781341997">
      <w:bodyDiv w:val="1"/>
      <w:marLeft w:val="0"/>
      <w:marRight w:val="0"/>
      <w:marTop w:val="0"/>
      <w:marBottom w:val="0"/>
      <w:divBdr>
        <w:top w:val="none" w:sz="0" w:space="0" w:color="auto"/>
        <w:left w:val="none" w:sz="0" w:space="0" w:color="auto"/>
        <w:bottom w:val="none" w:sz="0" w:space="0" w:color="auto"/>
        <w:right w:val="none" w:sz="0" w:space="0" w:color="auto"/>
      </w:divBdr>
    </w:div>
    <w:div w:id="784622093">
      <w:bodyDiv w:val="1"/>
      <w:marLeft w:val="0"/>
      <w:marRight w:val="0"/>
      <w:marTop w:val="0"/>
      <w:marBottom w:val="0"/>
      <w:divBdr>
        <w:top w:val="none" w:sz="0" w:space="0" w:color="auto"/>
        <w:left w:val="none" w:sz="0" w:space="0" w:color="auto"/>
        <w:bottom w:val="none" w:sz="0" w:space="0" w:color="auto"/>
        <w:right w:val="none" w:sz="0" w:space="0" w:color="auto"/>
      </w:divBdr>
    </w:div>
    <w:div w:id="786000500">
      <w:bodyDiv w:val="1"/>
      <w:marLeft w:val="0"/>
      <w:marRight w:val="0"/>
      <w:marTop w:val="0"/>
      <w:marBottom w:val="0"/>
      <w:divBdr>
        <w:top w:val="none" w:sz="0" w:space="0" w:color="auto"/>
        <w:left w:val="none" w:sz="0" w:space="0" w:color="auto"/>
        <w:bottom w:val="none" w:sz="0" w:space="0" w:color="auto"/>
        <w:right w:val="none" w:sz="0" w:space="0" w:color="auto"/>
      </w:divBdr>
    </w:div>
    <w:div w:id="786434873">
      <w:bodyDiv w:val="1"/>
      <w:marLeft w:val="0"/>
      <w:marRight w:val="0"/>
      <w:marTop w:val="0"/>
      <w:marBottom w:val="0"/>
      <w:divBdr>
        <w:top w:val="none" w:sz="0" w:space="0" w:color="auto"/>
        <w:left w:val="none" w:sz="0" w:space="0" w:color="auto"/>
        <w:bottom w:val="none" w:sz="0" w:space="0" w:color="auto"/>
        <w:right w:val="none" w:sz="0" w:space="0" w:color="auto"/>
      </w:divBdr>
    </w:div>
    <w:div w:id="789472842">
      <w:bodyDiv w:val="1"/>
      <w:marLeft w:val="0"/>
      <w:marRight w:val="0"/>
      <w:marTop w:val="0"/>
      <w:marBottom w:val="0"/>
      <w:divBdr>
        <w:top w:val="none" w:sz="0" w:space="0" w:color="auto"/>
        <w:left w:val="none" w:sz="0" w:space="0" w:color="auto"/>
        <w:bottom w:val="none" w:sz="0" w:space="0" w:color="auto"/>
        <w:right w:val="none" w:sz="0" w:space="0" w:color="auto"/>
      </w:divBdr>
    </w:div>
    <w:div w:id="791705960">
      <w:bodyDiv w:val="1"/>
      <w:marLeft w:val="0"/>
      <w:marRight w:val="0"/>
      <w:marTop w:val="0"/>
      <w:marBottom w:val="0"/>
      <w:divBdr>
        <w:top w:val="none" w:sz="0" w:space="0" w:color="auto"/>
        <w:left w:val="none" w:sz="0" w:space="0" w:color="auto"/>
        <w:bottom w:val="none" w:sz="0" w:space="0" w:color="auto"/>
        <w:right w:val="none" w:sz="0" w:space="0" w:color="auto"/>
      </w:divBdr>
    </w:div>
    <w:div w:id="792752801">
      <w:bodyDiv w:val="1"/>
      <w:marLeft w:val="0"/>
      <w:marRight w:val="0"/>
      <w:marTop w:val="0"/>
      <w:marBottom w:val="0"/>
      <w:divBdr>
        <w:top w:val="none" w:sz="0" w:space="0" w:color="auto"/>
        <w:left w:val="none" w:sz="0" w:space="0" w:color="auto"/>
        <w:bottom w:val="none" w:sz="0" w:space="0" w:color="auto"/>
        <w:right w:val="none" w:sz="0" w:space="0" w:color="auto"/>
      </w:divBdr>
    </w:div>
    <w:div w:id="795368602">
      <w:bodyDiv w:val="1"/>
      <w:marLeft w:val="0"/>
      <w:marRight w:val="0"/>
      <w:marTop w:val="0"/>
      <w:marBottom w:val="0"/>
      <w:divBdr>
        <w:top w:val="none" w:sz="0" w:space="0" w:color="auto"/>
        <w:left w:val="none" w:sz="0" w:space="0" w:color="auto"/>
        <w:bottom w:val="none" w:sz="0" w:space="0" w:color="auto"/>
        <w:right w:val="none" w:sz="0" w:space="0" w:color="auto"/>
      </w:divBdr>
    </w:div>
    <w:div w:id="824513000">
      <w:bodyDiv w:val="1"/>
      <w:marLeft w:val="0"/>
      <w:marRight w:val="0"/>
      <w:marTop w:val="0"/>
      <w:marBottom w:val="0"/>
      <w:divBdr>
        <w:top w:val="none" w:sz="0" w:space="0" w:color="auto"/>
        <w:left w:val="none" w:sz="0" w:space="0" w:color="auto"/>
        <w:bottom w:val="none" w:sz="0" w:space="0" w:color="auto"/>
        <w:right w:val="none" w:sz="0" w:space="0" w:color="auto"/>
      </w:divBdr>
    </w:div>
    <w:div w:id="850604986">
      <w:bodyDiv w:val="1"/>
      <w:marLeft w:val="0"/>
      <w:marRight w:val="0"/>
      <w:marTop w:val="0"/>
      <w:marBottom w:val="0"/>
      <w:divBdr>
        <w:top w:val="none" w:sz="0" w:space="0" w:color="auto"/>
        <w:left w:val="none" w:sz="0" w:space="0" w:color="auto"/>
        <w:bottom w:val="none" w:sz="0" w:space="0" w:color="auto"/>
        <w:right w:val="none" w:sz="0" w:space="0" w:color="auto"/>
      </w:divBdr>
    </w:div>
    <w:div w:id="854998004">
      <w:bodyDiv w:val="1"/>
      <w:marLeft w:val="0"/>
      <w:marRight w:val="0"/>
      <w:marTop w:val="0"/>
      <w:marBottom w:val="0"/>
      <w:divBdr>
        <w:top w:val="none" w:sz="0" w:space="0" w:color="auto"/>
        <w:left w:val="none" w:sz="0" w:space="0" w:color="auto"/>
        <w:bottom w:val="none" w:sz="0" w:space="0" w:color="auto"/>
        <w:right w:val="none" w:sz="0" w:space="0" w:color="auto"/>
      </w:divBdr>
    </w:div>
    <w:div w:id="874270282">
      <w:bodyDiv w:val="1"/>
      <w:marLeft w:val="0"/>
      <w:marRight w:val="0"/>
      <w:marTop w:val="0"/>
      <w:marBottom w:val="0"/>
      <w:divBdr>
        <w:top w:val="none" w:sz="0" w:space="0" w:color="auto"/>
        <w:left w:val="none" w:sz="0" w:space="0" w:color="auto"/>
        <w:bottom w:val="none" w:sz="0" w:space="0" w:color="auto"/>
        <w:right w:val="none" w:sz="0" w:space="0" w:color="auto"/>
      </w:divBdr>
    </w:div>
    <w:div w:id="876819339">
      <w:bodyDiv w:val="1"/>
      <w:marLeft w:val="0"/>
      <w:marRight w:val="0"/>
      <w:marTop w:val="0"/>
      <w:marBottom w:val="0"/>
      <w:divBdr>
        <w:top w:val="none" w:sz="0" w:space="0" w:color="auto"/>
        <w:left w:val="none" w:sz="0" w:space="0" w:color="auto"/>
        <w:bottom w:val="none" w:sz="0" w:space="0" w:color="auto"/>
        <w:right w:val="none" w:sz="0" w:space="0" w:color="auto"/>
      </w:divBdr>
    </w:div>
    <w:div w:id="899023585">
      <w:bodyDiv w:val="1"/>
      <w:marLeft w:val="0"/>
      <w:marRight w:val="0"/>
      <w:marTop w:val="0"/>
      <w:marBottom w:val="0"/>
      <w:divBdr>
        <w:top w:val="none" w:sz="0" w:space="0" w:color="auto"/>
        <w:left w:val="none" w:sz="0" w:space="0" w:color="auto"/>
        <w:bottom w:val="none" w:sz="0" w:space="0" w:color="auto"/>
        <w:right w:val="none" w:sz="0" w:space="0" w:color="auto"/>
      </w:divBdr>
    </w:div>
    <w:div w:id="903028300">
      <w:bodyDiv w:val="1"/>
      <w:marLeft w:val="0"/>
      <w:marRight w:val="0"/>
      <w:marTop w:val="0"/>
      <w:marBottom w:val="0"/>
      <w:divBdr>
        <w:top w:val="none" w:sz="0" w:space="0" w:color="auto"/>
        <w:left w:val="none" w:sz="0" w:space="0" w:color="auto"/>
        <w:bottom w:val="none" w:sz="0" w:space="0" w:color="auto"/>
        <w:right w:val="none" w:sz="0" w:space="0" w:color="auto"/>
      </w:divBdr>
    </w:div>
    <w:div w:id="933442483">
      <w:bodyDiv w:val="1"/>
      <w:marLeft w:val="0"/>
      <w:marRight w:val="0"/>
      <w:marTop w:val="0"/>
      <w:marBottom w:val="0"/>
      <w:divBdr>
        <w:top w:val="none" w:sz="0" w:space="0" w:color="auto"/>
        <w:left w:val="none" w:sz="0" w:space="0" w:color="auto"/>
        <w:bottom w:val="none" w:sz="0" w:space="0" w:color="auto"/>
        <w:right w:val="none" w:sz="0" w:space="0" w:color="auto"/>
      </w:divBdr>
    </w:div>
    <w:div w:id="935214969">
      <w:bodyDiv w:val="1"/>
      <w:marLeft w:val="0"/>
      <w:marRight w:val="0"/>
      <w:marTop w:val="0"/>
      <w:marBottom w:val="0"/>
      <w:divBdr>
        <w:top w:val="none" w:sz="0" w:space="0" w:color="auto"/>
        <w:left w:val="none" w:sz="0" w:space="0" w:color="auto"/>
        <w:bottom w:val="none" w:sz="0" w:space="0" w:color="auto"/>
        <w:right w:val="none" w:sz="0" w:space="0" w:color="auto"/>
      </w:divBdr>
    </w:div>
    <w:div w:id="940452799">
      <w:bodyDiv w:val="1"/>
      <w:marLeft w:val="0"/>
      <w:marRight w:val="0"/>
      <w:marTop w:val="0"/>
      <w:marBottom w:val="0"/>
      <w:divBdr>
        <w:top w:val="none" w:sz="0" w:space="0" w:color="auto"/>
        <w:left w:val="none" w:sz="0" w:space="0" w:color="auto"/>
        <w:bottom w:val="none" w:sz="0" w:space="0" w:color="auto"/>
        <w:right w:val="none" w:sz="0" w:space="0" w:color="auto"/>
      </w:divBdr>
    </w:div>
    <w:div w:id="953169553">
      <w:bodyDiv w:val="1"/>
      <w:marLeft w:val="0"/>
      <w:marRight w:val="0"/>
      <w:marTop w:val="0"/>
      <w:marBottom w:val="0"/>
      <w:divBdr>
        <w:top w:val="none" w:sz="0" w:space="0" w:color="auto"/>
        <w:left w:val="none" w:sz="0" w:space="0" w:color="auto"/>
        <w:bottom w:val="none" w:sz="0" w:space="0" w:color="auto"/>
        <w:right w:val="none" w:sz="0" w:space="0" w:color="auto"/>
      </w:divBdr>
    </w:div>
    <w:div w:id="955720596">
      <w:bodyDiv w:val="1"/>
      <w:marLeft w:val="0"/>
      <w:marRight w:val="0"/>
      <w:marTop w:val="0"/>
      <w:marBottom w:val="0"/>
      <w:divBdr>
        <w:top w:val="none" w:sz="0" w:space="0" w:color="auto"/>
        <w:left w:val="none" w:sz="0" w:space="0" w:color="auto"/>
        <w:bottom w:val="none" w:sz="0" w:space="0" w:color="auto"/>
        <w:right w:val="none" w:sz="0" w:space="0" w:color="auto"/>
      </w:divBdr>
    </w:div>
    <w:div w:id="965545978">
      <w:bodyDiv w:val="1"/>
      <w:marLeft w:val="0"/>
      <w:marRight w:val="0"/>
      <w:marTop w:val="0"/>
      <w:marBottom w:val="0"/>
      <w:divBdr>
        <w:top w:val="none" w:sz="0" w:space="0" w:color="auto"/>
        <w:left w:val="none" w:sz="0" w:space="0" w:color="auto"/>
        <w:bottom w:val="none" w:sz="0" w:space="0" w:color="auto"/>
        <w:right w:val="none" w:sz="0" w:space="0" w:color="auto"/>
      </w:divBdr>
    </w:div>
    <w:div w:id="970020105">
      <w:bodyDiv w:val="1"/>
      <w:marLeft w:val="0"/>
      <w:marRight w:val="0"/>
      <w:marTop w:val="0"/>
      <w:marBottom w:val="0"/>
      <w:divBdr>
        <w:top w:val="none" w:sz="0" w:space="0" w:color="auto"/>
        <w:left w:val="none" w:sz="0" w:space="0" w:color="auto"/>
        <w:bottom w:val="none" w:sz="0" w:space="0" w:color="auto"/>
        <w:right w:val="none" w:sz="0" w:space="0" w:color="auto"/>
      </w:divBdr>
    </w:div>
    <w:div w:id="977297449">
      <w:bodyDiv w:val="1"/>
      <w:marLeft w:val="0"/>
      <w:marRight w:val="0"/>
      <w:marTop w:val="0"/>
      <w:marBottom w:val="0"/>
      <w:divBdr>
        <w:top w:val="none" w:sz="0" w:space="0" w:color="auto"/>
        <w:left w:val="none" w:sz="0" w:space="0" w:color="auto"/>
        <w:bottom w:val="none" w:sz="0" w:space="0" w:color="auto"/>
        <w:right w:val="none" w:sz="0" w:space="0" w:color="auto"/>
      </w:divBdr>
    </w:div>
    <w:div w:id="985084872">
      <w:bodyDiv w:val="1"/>
      <w:marLeft w:val="0"/>
      <w:marRight w:val="0"/>
      <w:marTop w:val="0"/>
      <w:marBottom w:val="0"/>
      <w:divBdr>
        <w:top w:val="none" w:sz="0" w:space="0" w:color="auto"/>
        <w:left w:val="none" w:sz="0" w:space="0" w:color="auto"/>
        <w:bottom w:val="none" w:sz="0" w:space="0" w:color="auto"/>
        <w:right w:val="none" w:sz="0" w:space="0" w:color="auto"/>
      </w:divBdr>
    </w:div>
    <w:div w:id="1020549056">
      <w:bodyDiv w:val="1"/>
      <w:marLeft w:val="0"/>
      <w:marRight w:val="0"/>
      <w:marTop w:val="0"/>
      <w:marBottom w:val="0"/>
      <w:divBdr>
        <w:top w:val="none" w:sz="0" w:space="0" w:color="auto"/>
        <w:left w:val="none" w:sz="0" w:space="0" w:color="auto"/>
        <w:bottom w:val="none" w:sz="0" w:space="0" w:color="auto"/>
        <w:right w:val="none" w:sz="0" w:space="0" w:color="auto"/>
      </w:divBdr>
    </w:div>
    <w:div w:id="1028683982">
      <w:bodyDiv w:val="1"/>
      <w:marLeft w:val="0"/>
      <w:marRight w:val="0"/>
      <w:marTop w:val="0"/>
      <w:marBottom w:val="0"/>
      <w:divBdr>
        <w:top w:val="none" w:sz="0" w:space="0" w:color="auto"/>
        <w:left w:val="none" w:sz="0" w:space="0" w:color="auto"/>
        <w:bottom w:val="none" w:sz="0" w:space="0" w:color="auto"/>
        <w:right w:val="none" w:sz="0" w:space="0" w:color="auto"/>
      </w:divBdr>
    </w:div>
    <w:div w:id="1046637056">
      <w:bodyDiv w:val="1"/>
      <w:marLeft w:val="0"/>
      <w:marRight w:val="0"/>
      <w:marTop w:val="0"/>
      <w:marBottom w:val="0"/>
      <w:divBdr>
        <w:top w:val="none" w:sz="0" w:space="0" w:color="auto"/>
        <w:left w:val="none" w:sz="0" w:space="0" w:color="auto"/>
        <w:bottom w:val="none" w:sz="0" w:space="0" w:color="auto"/>
        <w:right w:val="none" w:sz="0" w:space="0" w:color="auto"/>
      </w:divBdr>
    </w:div>
    <w:div w:id="1048915924">
      <w:bodyDiv w:val="1"/>
      <w:marLeft w:val="0"/>
      <w:marRight w:val="0"/>
      <w:marTop w:val="0"/>
      <w:marBottom w:val="0"/>
      <w:divBdr>
        <w:top w:val="none" w:sz="0" w:space="0" w:color="auto"/>
        <w:left w:val="none" w:sz="0" w:space="0" w:color="auto"/>
        <w:bottom w:val="none" w:sz="0" w:space="0" w:color="auto"/>
        <w:right w:val="none" w:sz="0" w:space="0" w:color="auto"/>
      </w:divBdr>
    </w:div>
    <w:div w:id="1048989897">
      <w:bodyDiv w:val="1"/>
      <w:marLeft w:val="0"/>
      <w:marRight w:val="0"/>
      <w:marTop w:val="0"/>
      <w:marBottom w:val="0"/>
      <w:divBdr>
        <w:top w:val="none" w:sz="0" w:space="0" w:color="auto"/>
        <w:left w:val="none" w:sz="0" w:space="0" w:color="auto"/>
        <w:bottom w:val="none" w:sz="0" w:space="0" w:color="auto"/>
        <w:right w:val="none" w:sz="0" w:space="0" w:color="auto"/>
      </w:divBdr>
    </w:div>
    <w:div w:id="1057783630">
      <w:bodyDiv w:val="1"/>
      <w:marLeft w:val="0"/>
      <w:marRight w:val="0"/>
      <w:marTop w:val="0"/>
      <w:marBottom w:val="0"/>
      <w:divBdr>
        <w:top w:val="none" w:sz="0" w:space="0" w:color="auto"/>
        <w:left w:val="none" w:sz="0" w:space="0" w:color="auto"/>
        <w:bottom w:val="none" w:sz="0" w:space="0" w:color="auto"/>
        <w:right w:val="none" w:sz="0" w:space="0" w:color="auto"/>
      </w:divBdr>
    </w:div>
    <w:div w:id="1061178131">
      <w:bodyDiv w:val="1"/>
      <w:marLeft w:val="0"/>
      <w:marRight w:val="0"/>
      <w:marTop w:val="0"/>
      <w:marBottom w:val="0"/>
      <w:divBdr>
        <w:top w:val="none" w:sz="0" w:space="0" w:color="auto"/>
        <w:left w:val="none" w:sz="0" w:space="0" w:color="auto"/>
        <w:bottom w:val="none" w:sz="0" w:space="0" w:color="auto"/>
        <w:right w:val="none" w:sz="0" w:space="0" w:color="auto"/>
      </w:divBdr>
    </w:div>
    <w:div w:id="1063716840">
      <w:bodyDiv w:val="1"/>
      <w:marLeft w:val="0"/>
      <w:marRight w:val="0"/>
      <w:marTop w:val="0"/>
      <w:marBottom w:val="0"/>
      <w:divBdr>
        <w:top w:val="none" w:sz="0" w:space="0" w:color="auto"/>
        <w:left w:val="none" w:sz="0" w:space="0" w:color="auto"/>
        <w:bottom w:val="none" w:sz="0" w:space="0" w:color="auto"/>
        <w:right w:val="none" w:sz="0" w:space="0" w:color="auto"/>
      </w:divBdr>
    </w:div>
    <w:div w:id="1077165852">
      <w:bodyDiv w:val="1"/>
      <w:marLeft w:val="0"/>
      <w:marRight w:val="0"/>
      <w:marTop w:val="0"/>
      <w:marBottom w:val="0"/>
      <w:divBdr>
        <w:top w:val="none" w:sz="0" w:space="0" w:color="auto"/>
        <w:left w:val="none" w:sz="0" w:space="0" w:color="auto"/>
        <w:bottom w:val="none" w:sz="0" w:space="0" w:color="auto"/>
        <w:right w:val="none" w:sz="0" w:space="0" w:color="auto"/>
      </w:divBdr>
    </w:div>
    <w:div w:id="1077287920">
      <w:bodyDiv w:val="1"/>
      <w:marLeft w:val="0"/>
      <w:marRight w:val="0"/>
      <w:marTop w:val="0"/>
      <w:marBottom w:val="0"/>
      <w:divBdr>
        <w:top w:val="none" w:sz="0" w:space="0" w:color="auto"/>
        <w:left w:val="none" w:sz="0" w:space="0" w:color="auto"/>
        <w:bottom w:val="none" w:sz="0" w:space="0" w:color="auto"/>
        <w:right w:val="none" w:sz="0" w:space="0" w:color="auto"/>
      </w:divBdr>
    </w:div>
    <w:div w:id="1095125678">
      <w:bodyDiv w:val="1"/>
      <w:marLeft w:val="0"/>
      <w:marRight w:val="0"/>
      <w:marTop w:val="0"/>
      <w:marBottom w:val="0"/>
      <w:divBdr>
        <w:top w:val="none" w:sz="0" w:space="0" w:color="auto"/>
        <w:left w:val="none" w:sz="0" w:space="0" w:color="auto"/>
        <w:bottom w:val="none" w:sz="0" w:space="0" w:color="auto"/>
        <w:right w:val="none" w:sz="0" w:space="0" w:color="auto"/>
      </w:divBdr>
    </w:div>
    <w:div w:id="1099983241">
      <w:bodyDiv w:val="1"/>
      <w:marLeft w:val="0"/>
      <w:marRight w:val="0"/>
      <w:marTop w:val="0"/>
      <w:marBottom w:val="0"/>
      <w:divBdr>
        <w:top w:val="none" w:sz="0" w:space="0" w:color="auto"/>
        <w:left w:val="none" w:sz="0" w:space="0" w:color="auto"/>
        <w:bottom w:val="none" w:sz="0" w:space="0" w:color="auto"/>
        <w:right w:val="none" w:sz="0" w:space="0" w:color="auto"/>
      </w:divBdr>
    </w:div>
    <w:div w:id="1104956569">
      <w:bodyDiv w:val="1"/>
      <w:marLeft w:val="0"/>
      <w:marRight w:val="0"/>
      <w:marTop w:val="0"/>
      <w:marBottom w:val="0"/>
      <w:divBdr>
        <w:top w:val="none" w:sz="0" w:space="0" w:color="auto"/>
        <w:left w:val="none" w:sz="0" w:space="0" w:color="auto"/>
        <w:bottom w:val="none" w:sz="0" w:space="0" w:color="auto"/>
        <w:right w:val="none" w:sz="0" w:space="0" w:color="auto"/>
      </w:divBdr>
    </w:div>
    <w:div w:id="1106997615">
      <w:bodyDiv w:val="1"/>
      <w:marLeft w:val="0"/>
      <w:marRight w:val="0"/>
      <w:marTop w:val="0"/>
      <w:marBottom w:val="0"/>
      <w:divBdr>
        <w:top w:val="none" w:sz="0" w:space="0" w:color="auto"/>
        <w:left w:val="none" w:sz="0" w:space="0" w:color="auto"/>
        <w:bottom w:val="none" w:sz="0" w:space="0" w:color="auto"/>
        <w:right w:val="none" w:sz="0" w:space="0" w:color="auto"/>
      </w:divBdr>
    </w:div>
    <w:div w:id="1117140020">
      <w:bodyDiv w:val="1"/>
      <w:marLeft w:val="0"/>
      <w:marRight w:val="0"/>
      <w:marTop w:val="0"/>
      <w:marBottom w:val="0"/>
      <w:divBdr>
        <w:top w:val="none" w:sz="0" w:space="0" w:color="auto"/>
        <w:left w:val="none" w:sz="0" w:space="0" w:color="auto"/>
        <w:bottom w:val="none" w:sz="0" w:space="0" w:color="auto"/>
        <w:right w:val="none" w:sz="0" w:space="0" w:color="auto"/>
      </w:divBdr>
    </w:div>
    <w:div w:id="1138230238">
      <w:bodyDiv w:val="1"/>
      <w:marLeft w:val="0"/>
      <w:marRight w:val="0"/>
      <w:marTop w:val="0"/>
      <w:marBottom w:val="0"/>
      <w:divBdr>
        <w:top w:val="none" w:sz="0" w:space="0" w:color="auto"/>
        <w:left w:val="none" w:sz="0" w:space="0" w:color="auto"/>
        <w:bottom w:val="none" w:sz="0" w:space="0" w:color="auto"/>
        <w:right w:val="none" w:sz="0" w:space="0" w:color="auto"/>
      </w:divBdr>
    </w:div>
    <w:div w:id="1143545494">
      <w:bodyDiv w:val="1"/>
      <w:marLeft w:val="0"/>
      <w:marRight w:val="0"/>
      <w:marTop w:val="0"/>
      <w:marBottom w:val="0"/>
      <w:divBdr>
        <w:top w:val="none" w:sz="0" w:space="0" w:color="auto"/>
        <w:left w:val="none" w:sz="0" w:space="0" w:color="auto"/>
        <w:bottom w:val="none" w:sz="0" w:space="0" w:color="auto"/>
        <w:right w:val="none" w:sz="0" w:space="0" w:color="auto"/>
      </w:divBdr>
    </w:div>
    <w:div w:id="1146581373">
      <w:bodyDiv w:val="1"/>
      <w:marLeft w:val="0"/>
      <w:marRight w:val="0"/>
      <w:marTop w:val="0"/>
      <w:marBottom w:val="0"/>
      <w:divBdr>
        <w:top w:val="none" w:sz="0" w:space="0" w:color="auto"/>
        <w:left w:val="none" w:sz="0" w:space="0" w:color="auto"/>
        <w:bottom w:val="none" w:sz="0" w:space="0" w:color="auto"/>
        <w:right w:val="none" w:sz="0" w:space="0" w:color="auto"/>
      </w:divBdr>
    </w:div>
    <w:div w:id="1146817182">
      <w:bodyDiv w:val="1"/>
      <w:marLeft w:val="0"/>
      <w:marRight w:val="0"/>
      <w:marTop w:val="0"/>
      <w:marBottom w:val="0"/>
      <w:divBdr>
        <w:top w:val="none" w:sz="0" w:space="0" w:color="auto"/>
        <w:left w:val="none" w:sz="0" w:space="0" w:color="auto"/>
        <w:bottom w:val="none" w:sz="0" w:space="0" w:color="auto"/>
        <w:right w:val="none" w:sz="0" w:space="0" w:color="auto"/>
      </w:divBdr>
    </w:div>
    <w:div w:id="1146972928">
      <w:bodyDiv w:val="1"/>
      <w:marLeft w:val="0"/>
      <w:marRight w:val="0"/>
      <w:marTop w:val="0"/>
      <w:marBottom w:val="0"/>
      <w:divBdr>
        <w:top w:val="none" w:sz="0" w:space="0" w:color="auto"/>
        <w:left w:val="none" w:sz="0" w:space="0" w:color="auto"/>
        <w:bottom w:val="none" w:sz="0" w:space="0" w:color="auto"/>
        <w:right w:val="none" w:sz="0" w:space="0" w:color="auto"/>
      </w:divBdr>
    </w:div>
    <w:div w:id="1147430284">
      <w:bodyDiv w:val="1"/>
      <w:marLeft w:val="0"/>
      <w:marRight w:val="0"/>
      <w:marTop w:val="0"/>
      <w:marBottom w:val="0"/>
      <w:divBdr>
        <w:top w:val="none" w:sz="0" w:space="0" w:color="auto"/>
        <w:left w:val="none" w:sz="0" w:space="0" w:color="auto"/>
        <w:bottom w:val="none" w:sz="0" w:space="0" w:color="auto"/>
        <w:right w:val="none" w:sz="0" w:space="0" w:color="auto"/>
      </w:divBdr>
    </w:div>
    <w:div w:id="1149249749">
      <w:bodyDiv w:val="1"/>
      <w:marLeft w:val="0"/>
      <w:marRight w:val="0"/>
      <w:marTop w:val="0"/>
      <w:marBottom w:val="0"/>
      <w:divBdr>
        <w:top w:val="none" w:sz="0" w:space="0" w:color="auto"/>
        <w:left w:val="none" w:sz="0" w:space="0" w:color="auto"/>
        <w:bottom w:val="none" w:sz="0" w:space="0" w:color="auto"/>
        <w:right w:val="none" w:sz="0" w:space="0" w:color="auto"/>
      </w:divBdr>
    </w:div>
    <w:div w:id="1153375569">
      <w:bodyDiv w:val="1"/>
      <w:marLeft w:val="0"/>
      <w:marRight w:val="0"/>
      <w:marTop w:val="0"/>
      <w:marBottom w:val="0"/>
      <w:divBdr>
        <w:top w:val="none" w:sz="0" w:space="0" w:color="auto"/>
        <w:left w:val="none" w:sz="0" w:space="0" w:color="auto"/>
        <w:bottom w:val="none" w:sz="0" w:space="0" w:color="auto"/>
        <w:right w:val="none" w:sz="0" w:space="0" w:color="auto"/>
      </w:divBdr>
    </w:div>
    <w:div w:id="1158040055">
      <w:bodyDiv w:val="1"/>
      <w:marLeft w:val="0"/>
      <w:marRight w:val="0"/>
      <w:marTop w:val="0"/>
      <w:marBottom w:val="0"/>
      <w:divBdr>
        <w:top w:val="none" w:sz="0" w:space="0" w:color="auto"/>
        <w:left w:val="none" w:sz="0" w:space="0" w:color="auto"/>
        <w:bottom w:val="none" w:sz="0" w:space="0" w:color="auto"/>
        <w:right w:val="none" w:sz="0" w:space="0" w:color="auto"/>
      </w:divBdr>
    </w:div>
    <w:div w:id="1169909295">
      <w:bodyDiv w:val="1"/>
      <w:marLeft w:val="0"/>
      <w:marRight w:val="0"/>
      <w:marTop w:val="0"/>
      <w:marBottom w:val="0"/>
      <w:divBdr>
        <w:top w:val="none" w:sz="0" w:space="0" w:color="auto"/>
        <w:left w:val="none" w:sz="0" w:space="0" w:color="auto"/>
        <w:bottom w:val="none" w:sz="0" w:space="0" w:color="auto"/>
        <w:right w:val="none" w:sz="0" w:space="0" w:color="auto"/>
      </w:divBdr>
    </w:div>
    <w:div w:id="1199123820">
      <w:bodyDiv w:val="1"/>
      <w:marLeft w:val="0"/>
      <w:marRight w:val="0"/>
      <w:marTop w:val="0"/>
      <w:marBottom w:val="0"/>
      <w:divBdr>
        <w:top w:val="none" w:sz="0" w:space="0" w:color="auto"/>
        <w:left w:val="none" w:sz="0" w:space="0" w:color="auto"/>
        <w:bottom w:val="none" w:sz="0" w:space="0" w:color="auto"/>
        <w:right w:val="none" w:sz="0" w:space="0" w:color="auto"/>
      </w:divBdr>
    </w:div>
    <w:div w:id="1212352326">
      <w:bodyDiv w:val="1"/>
      <w:marLeft w:val="0"/>
      <w:marRight w:val="0"/>
      <w:marTop w:val="0"/>
      <w:marBottom w:val="0"/>
      <w:divBdr>
        <w:top w:val="none" w:sz="0" w:space="0" w:color="auto"/>
        <w:left w:val="none" w:sz="0" w:space="0" w:color="auto"/>
        <w:bottom w:val="none" w:sz="0" w:space="0" w:color="auto"/>
        <w:right w:val="none" w:sz="0" w:space="0" w:color="auto"/>
      </w:divBdr>
    </w:div>
    <w:div w:id="1214658678">
      <w:bodyDiv w:val="1"/>
      <w:marLeft w:val="0"/>
      <w:marRight w:val="0"/>
      <w:marTop w:val="0"/>
      <w:marBottom w:val="0"/>
      <w:divBdr>
        <w:top w:val="none" w:sz="0" w:space="0" w:color="auto"/>
        <w:left w:val="none" w:sz="0" w:space="0" w:color="auto"/>
        <w:bottom w:val="none" w:sz="0" w:space="0" w:color="auto"/>
        <w:right w:val="none" w:sz="0" w:space="0" w:color="auto"/>
      </w:divBdr>
    </w:div>
    <w:div w:id="1221332335">
      <w:bodyDiv w:val="1"/>
      <w:marLeft w:val="0"/>
      <w:marRight w:val="0"/>
      <w:marTop w:val="0"/>
      <w:marBottom w:val="0"/>
      <w:divBdr>
        <w:top w:val="none" w:sz="0" w:space="0" w:color="auto"/>
        <w:left w:val="none" w:sz="0" w:space="0" w:color="auto"/>
        <w:bottom w:val="none" w:sz="0" w:space="0" w:color="auto"/>
        <w:right w:val="none" w:sz="0" w:space="0" w:color="auto"/>
      </w:divBdr>
    </w:div>
    <w:div w:id="1234586544">
      <w:bodyDiv w:val="1"/>
      <w:marLeft w:val="0"/>
      <w:marRight w:val="0"/>
      <w:marTop w:val="0"/>
      <w:marBottom w:val="0"/>
      <w:divBdr>
        <w:top w:val="none" w:sz="0" w:space="0" w:color="auto"/>
        <w:left w:val="none" w:sz="0" w:space="0" w:color="auto"/>
        <w:bottom w:val="none" w:sz="0" w:space="0" w:color="auto"/>
        <w:right w:val="none" w:sz="0" w:space="0" w:color="auto"/>
      </w:divBdr>
    </w:div>
    <w:div w:id="1245451369">
      <w:bodyDiv w:val="1"/>
      <w:marLeft w:val="0"/>
      <w:marRight w:val="0"/>
      <w:marTop w:val="0"/>
      <w:marBottom w:val="0"/>
      <w:divBdr>
        <w:top w:val="none" w:sz="0" w:space="0" w:color="auto"/>
        <w:left w:val="none" w:sz="0" w:space="0" w:color="auto"/>
        <w:bottom w:val="none" w:sz="0" w:space="0" w:color="auto"/>
        <w:right w:val="none" w:sz="0" w:space="0" w:color="auto"/>
      </w:divBdr>
    </w:div>
    <w:div w:id="1263224407">
      <w:bodyDiv w:val="1"/>
      <w:marLeft w:val="0"/>
      <w:marRight w:val="0"/>
      <w:marTop w:val="0"/>
      <w:marBottom w:val="0"/>
      <w:divBdr>
        <w:top w:val="none" w:sz="0" w:space="0" w:color="auto"/>
        <w:left w:val="none" w:sz="0" w:space="0" w:color="auto"/>
        <w:bottom w:val="none" w:sz="0" w:space="0" w:color="auto"/>
        <w:right w:val="none" w:sz="0" w:space="0" w:color="auto"/>
      </w:divBdr>
    </w:div>
    <w:div w:id="1264915741">
      <w:bodyDiv w:val="1"/>
      <w:marLeft w:val="0"/>
      <w:marRight w:val="0"/>
      <w:marTop w:val="0"/>
      <w:marBottom w:val="0"/>
      <w:divBdr>
        <w:top w:val="none" w:sz="0" w:space="0" w:color="auto"/>
        <w:left w:val="none" w:sz="0" w:space="0" w:color="auto"/>
        <w:bottom w:val="none" w:sz="0" w:space="0" w:color="auto"/>
        <w:right w:val="none" w:sz="0" w:space="0" w:color="auto"/>
      </w:divBdr>
    </w:div>
    <w:div w:id="1269001363">
      <w:bodyDiv w:val="1"/>
      <w:marLeft w:val="0"/>
      <w:marRight w:val="0"/>
      <w:marTop w:val="0"/>
      <w:marBottom w:val="0"/>
      <w:divBdr>
        <w:top w:val="none" w:sz="0" w:space="0" w:color="auto"/>
        <w:left w:val="none" w:sz="0" w:space="0" w:color="auto"/>
        <w:bottom w:val="none" w:sz="0" w:space="0" w:color="auto"/>
        <w:right w:val="none" w:sz="0" w:space="0" w:color="auto"/>
      </w:divBdr>
    </w:div>
    <w:div w:id="1276330515">
      <w:bodyDiv w:val="1"/>
      <w:marLeft w:val="0"/>
      <w:marRight w:val="0"/>
      <w:marTop w:val="0"/>
      <w:marBottom w:val="0"/>
      <w:divBdr>
        <w:top w:val="none" w:sz="0" w:space="0" w:color="auto"/>
        <w:left w:val="none" w:sz="0" w:space="0" w:color="auto"/>
        <w:bottom w:val="none" w:sz="0" w:space="0" w:color="auto"/>
        <w:right w:val="none" w:sz="0" w:space="0" w:color="auto"/>
      </w:divBdr>
    </w:div>
    <w:div w:id="1295678181">
      <w:bodyDiv w:val="1"/>
      <w:marLeft w:val="0"/>
      <w:marRight w:val="0"/>
      <w:marTop w:val="0"/>
      <w:marBottom w:val="0"/>
      <w:divBdr>
        <w:top w:val="none" w:sz="0" w:space="0" w:color="auto"/>
        <w:left w:val="none" w:sz="0" w:space="0" w:color="auto"/>
        <w:bottom w:val="none" w:sz="0" w:space="0" w:color="auto"/>
        <w:right w:val="none" w:sz="0" w:space="0" w:color="auto"/>
      </w:divBdr>
    </w:div>
    <w:div w:id="1297834003">
      <w:bodyDiv w:val="1"/>
      <w:marLeft w:val="0"/>
      <w:marRight w:val="0"/>
      <w:marTop w:val="0"/>
      <w:marBottom w:val="0"/>
      <w:divBdr>
        <w:top w:val="none" w:sz="0" w:space="0" w:color="auto"/>
        <w:left w:val="none" w:sz="0" w:space="0" w:color="auto"/>
        <w:bottom w:val="none" w:sz="0" w:space="0" w:color="auto"/>
        <w:right w:val="none" w:sz="0" w:space="0" w:color="auto"/>
      </w:divBdr>
    </w:div>
    <w:div w:id="1313293755">
      <w:bodyDiv w:val="1"/>
      <w:marLeft w:val="0"/>
      <w:marRight w:val="0"/>
      <w:marTop w:val="0"/>
      <w:marBottom w:val="0"/>
      <w:divBdr>
        <w:top w:val="none" w:sz="0" w:space="0" w:color="auto"/>
        <w:left w:val="none" w:sz="0" w:space="0" w:color="auto"/>
        <w:bottom w:val="none" w:sz="0" w:space="0" w:color="auto"/>
        <w:right w:val="none" w:sz="0" w:space="0" w:color="auto"/>
      </w:divBdr>
    </w:div>
    <w:div w:id="1319502025">
      <w:bodyDiv w:val="1"/>
      <w:marLeft w:val="0"/>
      <w:marRight w:val="0"/>
      <w:marTop w:val="0"/>
      <w:marBottom w:val="0"/>
      <w:divBdr>
        <w:top w:val="none" w:sz="0" w:space="0" w:color="auto"/>
        <w:left w:val="none" w:sz="0" w:space="0" w:color="auto"/>
        <w:bottom w:val="none" w:sz="0" w:space="0" w:color="auto"/>
        <w:right w:val="none" w:sz="0" w:space="0" w:color="auto"/>
      </w:divBdr>
    </w:div>
    <w:div w:id="1325550773">
      <w:bodyDiv w:val="1"/>
      <w:marLeft w:val="0"/>
      <w:marRight w:val="0"/>
      <w:marTop w:val="0"/>
      <w:marBottom w:val="0"/>
      <w:divBdr>
        <w:top w:val="none" w:sz="0" w:space="0" w:color="auto"/>
        <w:left w:val="none" w:sz="0" w:space="0" w:color="auto"/>
        <w:bottom w:val="none" w:sz="0" w:space="0" w:color="auto"/>
        <w:right w:val="none" w:sz="0" w:space="0" w:color="auto"/>
      </w:divBdr>
    </w:div>
    <w:div w:id="1342198277">
      <w:bodyDiv w:val="1"/>
      <w:marLeft w:val="0"/>
      <w:marRight w:val="0"/>
      <w:marTop w:val="0"/>
      <w:marBottom w:val="0"/>
      <w:divBdr>
        <w:top w:val="none" w:sz="0" w:space="0" w:color="auto"/>
        <w:left w:val="none" w:sz="0" w:space="0" w:color="auto"/>
        <w:bottom w:val="none" w:sz="0" w:space="0" w:color="auto"/>
        <w:right w:val="none" w:sz="0" w:space="0" w:color="auto"/>
      </w:divBdr>
    </w:div>
    <w:div w:id="1350058703">
      <w:bodyDiv w:val="1"/>
      <w:marLeft w:val="0"/>
      <w:marRight w:val="0"/>
      <w:marTop w:val="0"/>
      <w:marBottom w:val="0"/>
      <w:divBdr>
        <w:top w:val="none" w:sz="0" w:space="0" w:color="auto"/>
        <w:left w:val="none" w:sz="0" w:space="0" w:color="auto"/>
        <w:bottom w:val="none" w:sz="0" w:space="0" w:color="auto"/>
        <w:right w:val="none" w:sz="0" w:space="0" w:color="auto"/>
      </w:divBdr>
    </w:div>
    <w:div w:id="1380206867">
      <w:bodyDiv w:val="1"/>
      <w:marLeft w:val="0"/>
      <w:marRight w:val="0"/>
      <w:marTop w:val="0"/>
      <w:marBottom w:val="0"/>
      <w:divBdr>
        <w:top w:val="none" w:sz="0" w:space="0" w:color="auto"/>
        <w:left w:val="none" w:sz="0" w:space="0" w:color="auto"/>
        <w:bottom w:val="none" w:sz="0" w:space="0" w:color="auto"/>
        <w:right w:val="none" w:sz="0" w:space="0" w:color="auto"/>
      </w:divBdr>
    </w:div>
    <w:div w:id="1385300546">
      <w:bodyDiv w:val="1"/>
      <w:marLeft w:val="0"/>
      <w:marRight w:val="0"/>
      <w:marTop w:val="0"/>
      <w:marBottom w:val="0"/>
      <w:divBdr>
        <w:top w:val="none" w:sz="0" w:space="0" w:color="auto"/>
        <w:left w:val="none" w:sz="0" w:space="0" w:color="auto"/>
        <w:bottom w:val="none" w:sz="0" w:space="0" w:color="auto"/>
        <w:right w:val="none" w:sz="0" w:space="0" w:color="auto"/>
      </w:divBdr>
    </w:div>
    <w:div w:id="1390348924">
      <w:bodyDiv w:val="1"/>
      <w:marLeft w:val="0"/>
      <w:marRight w:val="0"/>
      <w:marTop w:val="0"/>
      <w:marBottom w:val="0"/>
      <w:divBdr>
        <w:top w:val="none" w:sz="0" w:space="0" w:color="auto"/>
        <w:left w:val="none" w:sz="0" w:space="0" w:color="auto"/>
        <w:bottom w:val="none" w:sz="0" w:space="0" w:color="auto"/>
        <w:right w:val="none" w:sz="0" w:space="0" w:color="auto"/>
      </w:divBdr>
    </w:div>
    <w:div w:id="1406224013">
      <w:bodyDiv w:val="1"/>
      <w:marLeft w:val="0"/>
      <w:marRight w:val="0"/>
      <w:marTop w:val="0"/>
      <w:marBottom w:val="0"/>
      <w:divBdr>
        <w:top w:val="none" w:sz="0" w:space="0" w:color="auto"/>
        <w:left w:val="none" w:sz="0" w:space="0" w:color="auto"/>
        <w:bottom w:val="none" w:sz="0" w:space="0" w:color="auto"/>
        <w:right w:val="none" w:sz="0" w:space="0" w:color="auto"/>
      </w:divBdr>
    </w:div>
    <w:div w:id="1413625323">
      <w:bodyDiv w:val="1"/>
      <w:marLeft w:val="0"/>
      <w:marRight w:val="0"/>
      <w:marTop w:val="0"/>
      <w:marBottom w:val="0"/>
      <w:divBdr>
        <w:top w:val="none" w:sz="0" w:space="0" w:color="auto"/>
        <w:left w:val="none" w:sz="0" w:space="0" w:color="auto"/>
        <w:bottom w:val="none" w:sz="0" w:space="0" w:color="auto"/>
        <w:right w:val="none" w:sz="0" w:space="0" w:color="auto"/>
      </w:divBdr>
    </w:div>
    <w:div w:id="1415321550">
      <w:bodyDiv w:val="1"/>
      <w:marLeft w:val="0"/>
      <w:marRight w:val="0"/>
      <w:marTop w:val="0"/>
      <w:marBottom w:val="0"/>
      <w:divBdr>
        <w:top w:val="none" w:sz="0" w:space="0" w:color="auto"/>
        <w:left w:val="none" w:sz="0" w:space="0" w:color="auto"/>
        <w:bottom w:val="none" w:sz="0" w:space="0" w:color="auto"/>
        <w:right w:val="none" w:sz="0" w:space="0" w:color="auto"/>
      </w:divBdr>
    </w:div>
    <w:div w:id="1419860637">
      <w:bodyDiv w:val="1"/>
      <w:marLeft w:val="0"/>
      <w:marRight w:val="0"/>
      <w:marTop w:val="0"/>
      <w:marBottom w:val="0"/>
      <w:divBdr>
        <w:top w:val="none" w:sz="0" w:space="0" w:color="auto"/>
        <w:left w:val="none" w:sz="0" w:space="0" w:color="auto"/>
        <w:bottom w:val="none" w:sz="0" w:space="0" w:color="auto"/>
        <w:right w:val="none" w:sz="0" w:space="0" w:color="auto"/>
      </w:divBdr>
    </w:div>
    <w:div w:id="1420828293">
      <w:bodyDiv w:val="1"/>
      <w:marLeft w:val="0"/>
      <w:marRight w:val="0"/>
      <w:marTop w:val="0"/>
      <w:marBottom w:val="0"/>
      <w:divBdr>
        <w:top w:val="none" w:sz="0" w:space="0" w:color="auto"/>
        <w:left w:val="none" w:sz="0" w:space="0" w:color="auto"/>
        <w:bottom w:val="none" w:sz="0" w:space="0" w:color="auto"/>
        <w:right w:val="none" w:sz="0" w:space="0" w:color="auto"/>
      </w:divBdr>
    </w:div>
    <w:div w:id="1430353870">
      <w:bodyDiv w:val="1"/>
      <w:marLeft w:val="0"/>
      <w:marRight w:val="0"/>
      <w:marTop w:val="0"/>
      <w:marBottom w:val="0"/>
      <w:divBdr>
        <w:top w:val="none" w:sz="0" w:space="0" w:color="auto"/>
        <w:left w:val="none" w:sz="0" w:space="0" w:color="auto"/>
        <w:bottom w:val="none" w:sz="0" w:space="0" w:color="auto"/>
        <w:right w:val="none" w:sz="0" w:space="0" w:color="auto"/>
      </w:divBdr>
    </w:div>
    <w:div w:id="1443571729">
      <w:bodyDiv w:val="1"/>
      <w:marLeft w:val="0"/>
      <w:marRight w:val="0"/>
      <w:marTop w:val="0"/>
      <w:marBottom w:val="0"/>
      <w:divBdr>
        <w:top w:val="none" w:sz="0" w:space="0" w:color="auto"/>
        <w:left w:val="none" w:sz="0" w:space="0" w:color="auto"/>
        <w:bottom w:val="none" w:sz="0" w:space="0" w:color="auto"/>
        <w:right w:val="none" w:sz="0" w:space="0" w:color="auto"/>
      </w:divBdr>
    </w:div>
    <w:div w:id="1451630797">
      <w:bodyDiv w:val="1"/>
      <w:marLeft w:val="0"/>
      <w:marRight w:val="0"/>
      <w:marTop w:val="0"/>
      <w:marBottom w:val="0"/>
      <w:divBdr>
        <w:top w:val="none" w:sz="0" w:space="0" w:color="auto"/>
        <w:left w:val="none" w:sz="0" w:space="0" w:color="auto"/>
        <w:bottom w:val="none" w:sz="0" w:space="0" w:color="auto"/>
        <w:right w:val="none" w:sz="0" w:space="0" w:color="auto"/>
      </w:divBdr>
    </w:div>
    <w:div w:id="1461341615">
      <w:bodyDiv w:val="1"/>
      <w:marLeft w:val="0"/>
      <w:marRight w:val="0"/>
      <w:marTop w:val="0"/>
      <w:marBottom w:val="0"/>
      <w:divBdr>
        <w:top w:val="none" w:sz="0" w:space="0" w:color="auto"/>
        <w:left w:val="none" w:sz="0" w:space="0" w:color="auto"/>
        <w:bottom w:val="none" w:sz="0" w:space="0" w:color="auto"/>
        <w:right w:val="none" w:sz="0" w:space="0" w:color="auto"/>
      </w:divBdr>
    </w:div>
    <w:div w:id="1464814109">
      <w:bodyDiv w:val="1"/>
      <w:marLeft w:val="0"/>
      <w:marRight w:val="0"/>
      <w:marTop w:val="0"/>
      <w:marBottom w:val="0"/>
      <w:divBdr>
        <w:top w:val="none" w:sz="0" w:space="0" w:color="auto"/>
        <w:left w:val="none" w:sz="0" w:space="0" w:color="auto"/>
        <w:bottom w:val="none" w:sz="0" w:space="0" w:color="auto"/>
        <w:right w:val="none" w:sz="0" w:space="0" w:color="auto"/>
      </w:divBdr>
    </w:div>
    <w:div w:id="1544051858">
      <w:bodyDiv w:val="1"/>
      <w:marLeft w:val="0"/>
      <w:marRight w:val="0"/>
      <w:marTop w:val="0"/>
      <w:marBottom w:val="0"/>
      <w:divBdr>
        <w:top w:val="none" w:sz="0" w:space="0" w:color="auto"/>
        <w:left w:val="none" w:sz="0" w:space="0" w:color="auto"/>
        <w:bottom w:val="none" w:sz="0" w:space="0" w:color="auto"/>
        <w:right w:val="none" w:sz="0" w:space="0" w:color="auto"/>
      </w:divBdr>
    </w:div>
    <w:div w:id="1544712181">
      <w:bodyDiv w:val="1"/>
      <w:marLeft w:val="0"/>
      <w:marRight w:val="0"/>
      <w:marTop w:val="0"/>
      <w:marBottom w:val="0"/>
      <w:divBdr>
        <w:top w:val="none" w:sz="0" w:space="0" w:color="auto"/>
        <w:left w:val="none" w:sz="0" w:space="0" w:color="auto"/>
        <w:bottom w:val="none" w:sz="0" w:space="0" w:color="auto"/>
        <w:right w:val="none" w:sz="0" w:space="0" w:color="auto"/>
      </w:divBdr>
    </w:div>
    <w:div w:id="1559828168">
      <w:bodyDiv w:val="1"/>
      <w:marLeft w:val="0"/>
      <w:marRight w:val="0"/>
      <w:marTop w:val="0"/>
      <w:marBottom w:val="0"/>
      <w:divBdr>
        <w:top w:val="none" w:sz="0" w:space="0" w:color="auto"/>
        <w:left w:val="none" w:sz="0" w:space="0" w:color="auto"/>
        <w:bottom w:val="none" w:sz="0" w:space="0" w:color="auto"/>
        <w:right w:val="none" w:sz="0" w:space="0" w:color="auto"/>
      </w:divBdr>
    </w:div>
    <w:div w:id="1573008261">
      <w:bodyDiv w:val="1"/>
      <w:marLeft w:val="0"/>
      <w:marRight w:val="0"/>
      <w:marTop w:val="0"/>
      <w:marBottom w:val="0"/>
      <w:divBdr>
        <w:top w:val="none" w:sz="0" w:space="0" w:color="auto"/>
        <w:left w:val="none" w:sz="0" w:space="0" w:color="auto"/>
        <w:bottom w:val="none" w:sz="0" w:space="0" w:color="auto"/>
        <w:right w:val="none" w:sz="0" w:space="0" w:color="auto"/>
      </w:divBdr>
    </w:div>
    <w:div w:id="1578855297">
      <w:bodyDiv w:val="1"/>
      <w:marLeft w:val="0"/>
      <w:marRight w:val="0"/>
      <w:marTop w:val="0"/>
      <w:marBottom w:val="0"/>
      <w:divBdr>
        <w:top w:val="none" w:sz="0" w:space="0" w:color="auto"/>
        <w:left w:val="none" w:sz="0" w:space="0" w:color="auto"/>
        <w:bottom w:val="none" w:sz="0" w:space="0" w:color="auto"/>
        <w:right w:val="none" w:sz="0" w:space="0" w:color="auto"/>
      </w:divBdr>
    </w:div>
    <w:div w:id="1585259076">
      <w:bodyDiv w:val="1"/>
      <w:marLeft w:val="0"/>
      <w:marRight w:val="0"/>
      <w:marTop w:val="0"/>
      <w:marBottom w:val="0"/>
      <w:divBdr>
        <w:top w:val="none" w:sz="0" w:space="0" w:color="auto"/>
        <w:left w:val="none" w:sz="0" w:space="0" w:color="auto"/>
        <w:bottom w:val="none" w:sz="0" w:space="0" w:color="auto"/>
        <w:right w:val="none" w:sz="0" w:space="0" w:color="auto"/>
      </w:divBdr>
    </w:div>
    <w:div w:id="1590887809">
      <w:bodyDiv w:val="1"/>
      <w:marLeft w:val="0"/>
      <w:marRight w:val="0"/>
      <w:marTop w:val="0"/>
      <w:marBottom w:val="0"/>
      <w:divBdr>
        <w:top w:val="none" w:sz="0" w:space="0" w:color="auto"/>
        <w:left w:val="none" w:sz="0" w:space="0" w:color="auto"/>
        <w:bottom w:val="none" w:sz="0" w:space="0" w:color="auto"/>
        <w:right w:val="none" w:sz="0" w:space="0" w:color="auto"/>
      </w:divBdr>
    </w:div>
    <w:div w:id="1603683753">
      <w:bodyDiv w:val="1"/>
      <w:marLeft w:val="0"/>
      <w:marRight w:val="0"/>
      <w:marTop w:val="0"/>
      <w:marBottom w:val="0"/>
      <w:divBdr>
        <w:top w:val="none" w:sz="0" w:space="0" w:color="auto"/>
        <w:left w:val="none" w:sz="0" w:space="0" w:color="auto"/>
        <w:bottom w:val="none" w:sz="0" w:space="0" w:color="auto"/>
        <w:right w:val="none" w:sz="0" w:space="0" w:color="auto"/>
      </w:divBdr>
    </w:div>
    <w:div w:id="1614633517">
      <w:bodyDiv w:val="1"/>
      <w:marLeft w:val="0"/>
      <w:marRight w:val="0"/>
      <w:marTop w:val="0"/>
      <w:marBottom w:val="0"/>
      <w:divBdr>
        <w:top w:val="none" w:sz="0" w:space="0" w:color="auto"/>
        <w:left w:val="none" w:sz="0" w:space="0" w:color="auto"/>
        <w:bottom w:val="none" w:sz="0" w:space="0" w:color="auto"/>
        <w:right w:val="none" w:sz="0" w:space="0" w:color="auto"/>
      </w:divBdr>
    </w:div>
    <w:div w:id="1626698756">
      <w:bodyDiv w:val="1"/>
      <w:marLeft w:val="0"/>
      <w:marRight w:val="0"/>
      <w:marTop w:val="0"/>
      <w:marBottom w:val="0"/>
      <w:divBdr>
        <w:top w:val="none" w:sz="0" w:space="0" w:color="auto"/>
        <w:left w:val="none" w:sz="0" w:space="0" w:color="auto"/>
        <w:bottom w:val="none" w:sz="0" w:space="0" w:color="auto"/>
        <w:right w:val="none" w:sz="0" w:space="0" w:color="auto"/>
      </w:divBdr>
    </w:div>
    <w:div w:id="1635065058">
      <w:bodyDiv w:val="1"/>
      <w:marLeft w:val="0"/>
      <w:marRight w:val="0"/>
      <w:marTop w:val="0"/>
      <w:marBottom w:val="0"/>
      <w:divBdr>
        <w:top w:val="none" w:sz="0" w:space="0" w:color="auto"/>
        <w:left w:val="none" w:sz="0" w:space="0" w:color="auto"/>
        <w:bottom w:val="none" w:sz="0" w:space="0" w:color="auto"/>
        <w:right w:val="none" w:sz="0" w:space="0" w:color="auto"/>
      </w:divBdr>
    </w:div>
    <w:div w:id="1638684183">
      <w:bodyDiv w:val="1"/>
      <w:marLeft w:val="0"/>
      <w:marRight w:val="0"/>
      <w:marTop w:val="0"/>
      <w:marBottom w:val="0"/>
      <w:divBdr>
        <w:top w:val="none" w:sz="0" w:space="0" w:color="auto"/>
        <w:left w:val="none" w:sz="0" w:space="0" w:color="auto"/>
        <w:bottom w:val="none" w:sz="0" w:space="0" w:color="auto"/>
        <w:right w:val="none" w:sz="0" w:space="0" w:color="auto"/>
      </w:divBdr>
    </w:div>
    <w:div w:id="1657100719">
      <w:bodyDiv w:val="1"/>
      <w:marLeft w:val="0"/>
      <w:marRight w:val="0"/>
      <w:marTop w:val="0"/>
      <w:marBottom w:val="0"/>
      <w:divBdr>
        <w:top w:val="none" w:sz="0" w:space="0" w:color="auto"/>
        <w:left w:val="none" w:sz="0" w:space="0" w:color="auto"/>
        <w:bottom w:val="none" w:sz="0" w:space="0" w:color="auto"/>
        <w:right w:val="none" w:sz="0" w:space="0" w:color="auto"/>
      </w:divBdr>
    </w:div>
    <w:div w:id="1663581564">
      <w:bodyDiv w:val="1"/>
      <w:marLeft w:val="0"/>
      <w:marRight w:val="0"/>
      <w:marTop w:val="0"/>
      <w:marBottom w:val="0"/>
      <w:divBdr>
        <w:top w:val="none" w:sz="0" w:space="0" w:color="auto"/>
        <w:left w:val="none" w:sz="0" w:space="0" w:color="auto"/>
        <w:bottom w:val="none" w:sz="0" w:space="0" w:color="auto"/>
        <w:right w:val="none" w:sz="0" w:space="0" w:color="auto"/>
      </w:divBdr>
    </w:div>
    <w:div w:id="1666201335">
      <w:bodyDiv w:val="1"/>
      <w:marLeft w:val="0"/>
      <w:marRight w:val="0"/>
      <w:marTop w:val="0"/>
      <w:marBottom w:val="0"/>
      <w:divBdr>
        <w:top w:val="none" w:sz="0" w:space="0" w:color="auto"/>
        <w:left w:val="none" w:sz="0" w:space="0" w:color="auto"/>
        <w:bottom w:val="none" w:sz="0" w:space="0" w:color="auto"/>
        <w:right w:val="none" w:sz="0" w:space="0" w:color="auto"/>
      </w:divBdr>
    </w:div>
    <w:div w:id="1671255737">
      <w:bodyDiv w:val="1"/>
      <w:marLeft w:val="0"/>
      <w:marRight w:val="0"/>
      <w:marTop w:val="0"/>
      <w:marBottom w:val="0"/>
      <w:divBdr>
        <w:top w:val="none" w:sz="0" w:space="0" w:color="auto"/>
        <w:left w:val="none" w:sz="0" w:space="0" w:color="auto"/>
        <w:bottom w:val="none" w:sz="0" w:space="0" w:color="auto"/>
        <w:right w:val="none" w:sz="0" w:space="0" w:color="auto"/>
      </w:divBdr>
    </w:div>
    <w:div w:id="1679306463">
      <w:bodyDiv w:val="1"/>
      <w:marLeft w:val="0"/>
      <w:marRight w:val="0"/>
      <w:marTop w:val="0"/>
      <w:marBottom w:val="0"/>
      <w:divBdr>
        <w:top w:val="none" w:sz="0" w:space="0" w:color="auto"/>
        <w:left w:val="none" w:sz="0" w:space="0" w:color="auto"/>
        <w:bottom w:val="none" w:sz="0" w:space="0" w:color="auto"/>
        <w:right w:val="none" w:sz="0" w:space="0" w:color="auto"/>
      </w:divBdr>
    </w:div>
    <w:div w:id="1680768207">
      <w:bodyDiv w:val="1"/>
      <w:marLeft w:val="0"/>
      <w:marRight w:val="0"/>
      <w:marTop w:val="0"/>
      <w:marBottom w:val="0"/>
      <w:divBdr>
        <w:top w:val="none" w:sz="0" w:space="0" w:color="auto"/>
        <w:left w:val="none" w:sz="0" w:space="0" w:color="auto"/>
        <w:bottom w:val="none" w:sz="0" w:space="0" w:color="auto"/>
        <w:right w:val="none" w:sz="0" w:space="0" w:color="auto"/>
      </w:divBdr>
    </w:div>
    <w:div w:id="1683777844">
      <w:bodyDiv w:val="1"/>
      <w:marLeft w:val="0"/>
      <w:marRight w:val="0"/>
      <w:marTop w:val="0"/>
      <w:marBottom w:val="0"/>
      <w:divBdr>
        <w:top w:val="none" w:sz="0" w:space="0" w:color="auto"/>
        <w:left w:val="none" w:sz="0" w:space="0" w:color="auto"/>
        <w:bottom w:val="none" w:sz="0" w:space="0" w:color="auto"/>
        <w:right w:val="none" w:sz="0" w:space="0" w:color="auto"/>
      </w:divBdr>
    </w:div>
    <w:div w:id="1704935244">
      <w:bodyDiv w:val="1"/>
      <w:marLeft w:val="0"/>
      <w:marRight w:val="0"/>
      <w:marTop w:val="0"/>
      <w:marBottom w:val="0"/>
      <w:divBdr>
        <w:top w:val="none" w:sz="0" w:space="0" w:color="auto"/>
        <w:left w:val="none" w:sz="0" w:space="0" w:color="auto"/>
        <w:bottom w:val="none" w:sz="0" w:space="0" w:color="auto"/>
        <w:right w:val="none" w:sz="0" w:space="0" w:color="auto"/>
      </w:divBdr>
    </w:div>
    <w:div w:id="1711996971">
      <w:bodyDiv w:val="1"/>
      <w:marLeft w:val="0"/>
      <w:marRight w:val="0"/>
      <w:marTop w:val="0"/>
      <w:marBottom w:val="0"/>
      <w:divBdr>
        <w:top w:val="none" w:sz="0" w:space="0" w:color="auto"/>
        <w:left w:val="none" w:sz="0" w:space="0" w:color="auto"/>
        <w:bottom w:val="none" w:sz="0" w:space="0" w:color="auto"/>
        <w:right w:val="none" w:sz="0" w:space="0" w:color="auto"/>
      </w:divBdr>
    </w:div>
    <w:div w:id="1718629913">
      <w:bodyDiv w:val="1"/>
      <w:marLeft w:val="0"/>
      <w:marRight w:val="0"/>
      <w:marTop w:val="0"/>
      <w:marBottom w:val="0"/>
      <w:divBdr>
        <w:top w:val="none" w:sz="0" w:space="0" w:color="auto"/>
        <w:left w:val="none" w:sz="0" w:space="0" w:color="auto"/>
        <w:bottom w:val="none" w:sz="0" w:space="0" w:color="auto"/>
        <w:right w:val="none" w:sz="0" w:space="0" w:color="auto"/>
      </w:divBdr>
    </w:div>
    <w:div w:id="1721203202">
      <w:bodyDiv w:val="1"/>
      <w:marLeft w:val="0"/>
      <w:marRight w:val="0"/>
      <w:marTop w:val="0"/>
      <w:marBottom w:val="0"/>
      <w:divBdr>
        <w:top w:val="none" w:sz="0" w:space="0" w:color="auto"/>
        <w:left w:val="none" w:sz="0" w:space="0" w:color="auto"/>
        <w:bottom w:val="none" w:sz="0" w:space="0" w:color="auto"/>
        <w:right w:val="none" w:sz="0" w:space="0" w:color="auto"/>
      </w:divBdr>
    </w:div>
    <w:div w:id="1722097840">
      <w:bodyDiv w:val="1"/>
      <w:marLeft w:val="0"/>
      <w:marRight w:val="0"/>
      <w:marTop w:val="0"/>
      <w:marBottom w:val="0"/>
      <w:divBdr>
        <w:top w:val="none" w:sz="0" w:space="0" w:color="auto"/>
        <w:left w:val="none" w:sz="0" w:space="0" w:color="auto"/>
        <w:bottom w:val="none" w:sz="0" w:space="0" w:color="auto"/>
        <w:right w:val="none" w:sz="0" w:space="0" w:color="auto"/>
      </w:divBdr>
    </w:div>
    <w:div w:id="1744568619">
      <w:bodyDiv w:val="1"/>
      <w:marLeft w:val="0"/>
      <w:marRight w:val="0"/>
      <w:marTop w:val="0"/>
      <w:marBottom w:val="0"/>
      <w:divBdr>
        <w:top w:val="none" w:sz="0" w:space="0" w:color="auto"/>
        <w:left w:val="none" w:sz="0" w:space="0" w:color="auto"/>
        <w:bottom w:val="none" w:sz="0" w:space="0" w:color="auto"/>
        <w:right w:val="none" w:sz="0" w:space="0" w:color="auto"/>
      </w:divBdr>
    </w:div>
    <w:div w:id="1755281606">
      <w:bodyDiv w:val="1"/>
      <w:marLeft w:val="0"/>
      <w:marRight w:val="0"/>
      <w:marTop w:val="0"/>
      <w:marBottom w:val="0"/>
      <w:divBdr>
        <w:top w:val="none" w:sz="0" w:space="0" w:color="auto"/>
        <w:left w:val="none" w:sz="0" w:space="0" w:color="auto"/>
        <w:bottom w:val="none" w:sz="0" w:space="0" w:color="auto"/>
        <w:right w:val="none" w:sz="0" w:space="0" w:color="auto"/>
      </w:divBdr>
    </w:div>
    <w:div w:id="1763145418">
      <w:bodyDiv w:val="1"/>
      <w:marLeft w:val="0"/>
      <w:marRight w:val="0"/>
      <w:marTop w:val="0"/>
      <w:marBottom w:val="0"/>
      <w:divBdr>
        <w:top w:val="none" w:sz="0" w:space="0" w:color="auto"/>
        <w:left w:val="none" w:sz="0" w:space="0" w:color="auto"/>
        <w:bottom w:val="none" w:sz="0" w:space="0" w:color="auto"/>
        <w:right w:val="none" w:sz="0" w:space="0" w:color="auto"/>
      </w:divBdr>
    </w:div>
    <w:div w:id="1765806057">
      <w:bodyDiv w:val="1"/>
      <w:marLeft w:val="0"/>
      <w:marRight w:val="0"/>
      <w:marTop w:val="0"/>
      <w:marBottom w:val="0"/>
      <w:divBdr>
        <w:top w:val="none" w:sz="0" w:space="0" w:color="auto"/>
        <w:left w:val="none" w:sz="0" w:space="0" w:color="auto"/>
        <w:bottom w:val="none" w:sz="0" w:space="0" w:color="auto"/>
        <w:right w:val="none" w:sz="0" w:space="0" w:color="auto"/>
      </w:divBdr>
    </w:div>
    <w:div w:id="1779325907">
      <w:bodyDiv w:val="1"/>
      <w:marLeft w:val="0"/>
      <w:marRight w:val="0"/>
      <w:marTop w:val="0"/>
      <w:marBottom w:val="0"/>
      <w:divBdr>
        <w:top w:val="none" w:sz="0" w:space="0" w:color="auto"/>
        <w:left w:val="none" w:sz="0" w:space="0" w:color="auto"/>
        <w:bottom w:val="none" w:sz="0" w:space="0" w:color="auto"/>
        <w:right w:val="none" w:sz="0" w:space="0" w:color="auto"/>
      </w:divBdr>
    </w:div>
    <w:div w:id="1788357102">
      <w:bodyDiv w:val="1"/>
      <w:marLeft w:val="0"/>
      <w:marRight w:val="0"/>
      <w:marTop w:val="0"/>
      <w:marBottom w:val="0"/>
      <w:divBdr>
        <w:top w:val="none" w:sz="0" w:space="0" w:color="auto"/>
        <w:left w:val="none" w:sz="0" w:space="0" w:color="auto"/>
        <w:bottom w:val="none" w:sz="0" w:space="0" w:color="auto"/>
        <w:right w:val="none" w:sz="0" w:space="0" w:color="auto"/>
      </w:divBdr>
    </w:div>
    <w:div w:id="1797596575">
      <w:bodyDiv w:val="1"/>
      <w:marLeft w:val="0"/>
      <w:marRight w:val="0"/>
      <w:marTop w:val="0"/>
      <w:marBottom w:val="0"/>
      <w:divBdr>
        <w:top w:val="none" w:sz="0" w:space="0" w:color="auto"/>
        <w:left w:val="none" w:sz="0" w:space="0" w:color="auto"/>
        <w:bottom w:val="none" w:sz="0" w:space="0" w:color="auto"/>
        <w:right w:val="none" w:sz="0" w:space="0" w:color="auto"/>
      </w:divBdr>
    </w:div>
    <w:div w:id="1806697537">
      <w:bodyDiv w:val="1"/>
      <w:marLeft w:val="0"/>
      <w:marRight w:val="0"/>
      <w:marTop w:val="0"/>
      <w:marBottom w:val="0"/>
      <w:divBdr>
        <w:top w:val="none" w:sz="0" w:space="0" w:color="auto"/>
        <w:left w:val="none" w:sz="0" w:space="0" w:color="auto"/>
        <w:bottom w:val="none" w:sz="0" w:space="0" w:color="auto"/>
        <w:right w:val="none" w:sz="0" w:space="0" w:color="auto"/>
      </w:divBdr>
    </w:div>
    <w:div w:id="1808818860">
      <w:bodyDiv w:val="1"/>
      <w:marLeft w:val="0"/>
      <w:marRight w:val="0"/>
      <w:marTop w:val="0"/>
      <w:marBottom w:val="0"/>
      <w:divBdr>
        <w:top w:val="none" w:sz="0" w:space="0" w:color="auto"/>
        <w:left w:val="none" w:sz="0" w:space="0" w:color="auto"/>
        <w:bottom w:val="none" w:sz="0" w:space="0" w:color="auto"/>
        <w:right w:val="none" w:sz="0" w:space="0" w:color="auto"/>
      </w:divBdr>
    </w:div>
    <w:div w:id="1828983431">
      <w:bodyDiv w:val="1"/>
      <w:marLeft w:val="0"/>
      <w:marRight w:val="0"/>
      <w:marTop w:val="0"/>
      <w:marBottom w:val="0"/>
      <w:divBdr>
        <w:top w:val="none" w:sz="0" w:space="0" w:color="auto"/>
        <w:left w:val="none" w:sz="0" w:space="0" w:color="auto"/>
        <w:bottom w:val="none" w:sz="0" w:space="0" w:color="auto"/>
        <w:right w:val="none" w:sz="0" w:space="0" w:color="auto"/>
      </w:divBdr>
    </w:div>
    <w:div w:id="1829129407">
      <w:bodyDiv w:val="1"/>
      <w:marLeft w:val="0"/>
      <w:marRight w:val="0"/>
      <w:marTop w:val="0"/>
      <w:marBottom w:val="0"/>
      <w:divBdr>
        <w:top w:val="none" w:sz="0" w:space="0" w:color="auto"/>
        <w:left w:val="none" w:sz="0" w:space="0" w:color="auto"/>
        <w:bottom w:val="none" w:sz="0" w:space="0" w:color="auto"/>
        <w:right w:val="none" w:sz="0" w:space="0" w:color="auto"/>
      </w:divBdr>
    </w:div>
    <w:div w:id="1832142312">
      <w:bodyDiv w:val="1"/>
      <w:marLeft w:val="0"/>
      <w:marRight w:val="0"/>
      <w:marTop w:val="0"/>
      <w:marBottom w:val="0"/>
      <w:divBdr>
        <w:top w:val="none" w:sz="0" w:space="0" w:color="auto"/>
        <w:left w:val="none" w:sz="0" w:space="0" w:color="auto"/>
        <w:bottom w:val="none" w:sz="0" w:space="0" w:color="auto"/>
        <w:right w:val="none" w:sz="0" w:space="0" w:color="auto"/>
      </w:divBdr>
    </w:div>
    <w:div w:id="1835409585">
      <w:bodyDiv w:val="1"/>
      <w:marLeft w:val="0"/>
      <w:marRight w:val="0"/>
      <w:marTop w:val="0"/>
      <w:marBottom w:val="0"/>
      <w:divBdr>
        <w:top w:val="none" w:sz="0" w:space="0" w:color="auto"/>
        <w:left w:val="none" w:sz="0" w:space="0" w:color="auto"/>
        <w:bottom w:val="none" w:sz="0" w:space="0" w:color="auto"/>
        <w:right w:val="none" w:sz="0" w:space="0" w:color="auto"/>
      </w:divBdr>
    </w:div>
    <w:div w:id="1840002142">
      <w:bodyDiv w:val="1"/>
      <w:marLeft w:val="0"/>
      <w:marRight w:val="0"/>
      <w:marTop w:val="0"/>
      <w:marBottom w:val="0"/>
      <w:divBdr>
        <w:top w:val="none" w:sz="0" w:space="0" w:color="auto"/>
        <w:left w:val="none" w:sz="0" w:space="0" w:color="auto"/>
        <w:bottom w:val="none" w:sz="0" w:space="0" w:color="auto"/>
        <w:right w:val="none" w:sz="0" w:space="0" w:color="auto"/>
      </w:divBdr>
    </w:div>
    <w:div w:id="1850565089">
      <w:bodyDiv w:val="1"/>
      <w:marLeft w:val="0"/>
      <w:marRight w:val="0"/>
      <w:marTop w:val="0"/>
      <w:marBottom w:val="0"/>
      <w:divBdr>
        <w:top w:val="none" w:sz="0" w:space="0" w:color="auto"/>
        <w:left w:val="none" w:sz="0" w:space="0" w:color="auto"/>
        <w:bottom w:val="none" w:sz="0" w:space="0" w:color="auto"/>
        <w:right w:val="none" w:sz="0" w:space="0" w:color="auto"/>
      </w:divBdr>
    </w:div>
    <w:div w:id="1853832516">
      <w:bodyDiv w:val="1"/>
      <w:marLeft w:val="0"/>
      <w:marRight w:val="0"/>
      <w:marTop w:val="0"/>
      <w:marBottom w:val="0"/>
      <w:divBdr>
        <w:top w:val="none" w:sz="0" w:space="0" w:color="auto"/>
        <w:left w:val="none" w:sz="0" w:space="0" w:color="auto"/>
        <w:bottom w:val="none" w:sz="0" w:space="0" w:color="auto"/>
        <w:right w:val="none" w:sz="0" w:space="0" w:color="auto"/>
      </w:divBdr>
    </w:div>
    <w:div w:id="1888251459">
      <w:bodyDiv w:val="1"/>
      <w:marLeft w:val="0"/>
      <w:marRight w:val="0"/>
      <w:marTop w:val="0"/>
      <w:marBottom w:val="0"/>
      <w:divBdr>
        <w:top w:val="none" w:sz="0" w:space="0" w:color="auto"/>
        <w:left w:val="none" w:sz="0" w:space="0" w:color="auto"/>
        <w:bottom w:val="none" w:sz="0" w:space="0" w:color="auto"/>
        <w:right w:val="none" w:sz="0" w:space="0" w:color="auto"/>
      </w:divBdr>
    </w:div>
    <w:div w:id="1890679570">
      <w:bodyDiv w:val="1"/>
      <w:marLeft w:val="0"/>
      <w:marRight w:val="0"/>
      <w:marTop w:val="0"/>
      <w:marBottom w:val="0"/>
      <w:divBdr>
        <w:top w:val="none" w:sz="0" w:space="0" w:color="auto"/>
        <w:left w:val="none" w:sz="0" w:space="0" w:color="auto"/>
        <w:bottom w:val="none" w:sz="0" w:space="0" w:color="auto"/>
        <w:right w:val="none" w:sz="0" w:space="0" w:color="auto"/>
      </w:divBdr>
    </w:div>
    <w:div w:id="1896114675">
      <w:bodyDiv w:val="1"/>
      <w:marLeft w:val="0"/>
      <w:marRight w:val="0"/>
      <w:marTop w:val="0"/>
      <w:marBottom w:val="0"/>
      <w:divBdr>
        <w:top w:val="none" w:sz="0" w:space="0" w:color="auto"/>
        <w:left w:val="none" w:sz="0" w:space="0" w:color="auto"/>
        <w:bottom w:val="none" w:sz="0" w:space="0" w:color="auto"/>
        <w:right w:val="none" w:sz="0" w:space="0" w:color="auto"/>
      </w:divBdr>
    </w:div>
    <w:div w:id="1924679246">
      <w:bodyDiv w:val="1"/>
      <w:marLeft w:val="0"/>
      <w:marRight w:val="0"/>
      <w:marTop w:val="0"/>
      <w:marBottom w:val="0"/>
      <w:divBdr>
        <w:top w:val="none" w:sz="0" w:space="0" w:color="auto"/>
        <w:left w:val="none" w:sz="0" w:space="0" w:color="auto"/>
        <w:bottom w:val="none" w:sz="0" w:space="0" w:color="auto"/>
        <w:right w:val="none" w:sz="0" w:space="0" w:color="auto"/>
      </w:divBdr>
    </w:div>
    <w:div w:id="1930191687">
      <w:bodyDiv w:val="1"/>
      <w:marLeft w:val="0"/>
      <w:marRight w:val="0"/>
      <w:marTop w:val="0"/>
      <w:marBottom w:val="0"/>
      <w:divBdr>
        <w:top w:val="none" w:sz="0" w:space="0" w:color="auto"/>
        <w:left w:val="none" w:sz="0" w:space="0" w:color="auto"/>
        <w:bottom w:val="none" w:sz="0" w:space="0" w:color="auto"/>
        <w:right w:val="none" w:sz="0" w:space="0" w:color="auto"/>
      </w:divBdr>
    </w:div>
    <w:div w:id="1952737831">
      <w:bodyDiv w:val="1"/>
      <w:marLeft w:val="0"/>
      <w:marRight w:val="0"/>
      <w:marTop w:val="0"/>
      <w:marBottom w:val="0"/>
      <w:divBdr>
        <w:top w:val="none" w:sz="0" w:space="0" w:color="auto"/>
        <w:left w:val="none" w:sz="0" w:space="0" w:color="auto"/>
        <w:bottom w:val="none" w:sz="0" w:space="0" w:color="auto"/>
        <w:right w:val="none" w:sz="0" w:space="0" w:color="auto"/>
      </w:divBdr>
    </w:div>
    <w:div w:id="1960329566">
      <w:bodyDiv w:val="1"/>
      <w:marLeft w:val="0"/>
      <w:marRight w:val="0"/>
      <w:marTop w:val="0"/>
      <w:marBottom w:val="0"/>
      <w:divBdr>
        <w:top w:val="none" w:sz="0" w:space="0" w:color="auto"/>
        <w:left w:val="none" w:sz="0" w:space="0" w:color="auto"/>
        <w:bottom w:val="none" w:sz="0" w:space="0" w:color="auto"/>
        <w:right w:val="none" w:sz="0" w:space="0" w:color="auto"/>
      </w:divBdr>
    </w:div>
    <w:div w:id="1973705405">
      <w:bodyDiv w:val="1"/>
      <w:marLeft w:val="0"/>
      <w:marRight w:val="0"/>
      <w:marTop w:val="0"/>
      <w:marBottom w:val="0"/>
      <w:divBdr>
        <w:top w:val="none" w:sz="0" w:space="0" w:color="auto"/>
        <w:left w:val="none" w:sz="0" w:space="0" w:color="auto"/>
        <w:bottom w:val="none" w:sz="0" w:space="0" w:color="auto"/>
        <w:right w:val="none" w:sz="0" w:space="0" w:color="auto"/>
      </w:divBdr>
    </w:div>
    <w:div w:id="1977566864">
      <w:bodyDiv w:val="1"/>
      <w:marLeft w:val="0"/>
      <w:marRight w:val="0"/>
      <w:marTop w:val="0"/>
      <w:marBottom w:val="0"/>
      <w:divBdr>
        <w:top w:val="none" w:sz="0" w:space="0" w:color="auto"/>
        <w:left w:val="none" w:sz="0" w:space="0" w:color="auto"/>
        <w:bottom w:val="none" w:sz="0" w:space="0" w:color="auto"/>
        <w:right w:val="none" w:sz="0" w:space="0" w:color="auto"/>
      </w:divBdr>
    </w:div>
    <w:div w:id="1999339356">
      <w:bodyDiv w:val="1"/>
      <w:marLeft w:val="0"/>
      <w:marRight w:val="0"/>
      <w:marTop w:val="0"/>
      <w:marBottom w:val="0"/>
      <w:divBdr>
        <w:top w:val="none" w:sz="0" w:space="0" w:color="auto"/>
        <w:left w:val="none" w:sz="0" w:space="0" w:color="auto"/>
        <w:bottom w:val="none" w:sz="0" w:space="0" w:color="auto"/>
        <w:right w:val="none" w:sz="0" w:space="0" w:color="auto"/>
      </w:divBdr>
    </w:div>
    <w:div w:id="2042390326">
      <w:bodyDiv w:val="1"/>
      <w:marLeft w:val="0"/>
      <w:marRight w:val="0"/>
      <w:marTop w:val="0"/>
      <w:marBottom w:val="0"/>
      <w:divBdr>
        <w:top w:val="none" w:sz="0" w:space="0" w:color="auto"/>
        <w:left w:val="none" w:sz="0" w:space="0" w:color="auto"/>
        <w:bottom w:val="none" w:sz="0" w:space="0" w:color="auto"/>
        <w:right w:val="none" w:sz="0" w:space="0" w:color="auto"/>
      </w:divBdr>
    </w:div>
    <w:div w:id="2049989073">
      <w:bodyDiv w:val="1"/>
      <w:marLeft w:val="0"/>
      <w:marRight w:val="0"/>
      <w:marTop w:val="0"/>
      <w:marBottom w:val="0"/>
      <w:divBdr>
        <w:top w:val="none" w:sz="0" w:space="0" w:color="auto"/>
        <w:left w:val="none" w:sz="0" w:space="0" w:color="auto"/>
        <w:bottom w:val="none" w:sz="0" w:space="0" w:color="auto"/>
        <w:right w:val="none" w:sz="0" w:space="0" w:color="auto"/>
      </w:divBdr>
    </w:div>
    <w:div w:id="2058359467">
      <w:bodyDiv w:val="1"/>
      <w:marLeft w:val="0"/>
      <w:marRight w:val="0"/>
      <w:marTop w:val="0"/>
      <w:marBottom w:val="0"/>
      <w:divBdr>
        <w:top w:val="none" w:sz="0" w:space="0" w:color="auto"/>
        <w:left w:val="none" w:sz="0" w:space="0" w:color="auto"/>
        <w:bottom w:val="none" w:sz="0" w:space="0" w:color="auto"/>
        <w:right w:val="none" w:sz="0" w:space="0" w:color="auto"/>
      </w:divBdr>
    </w:div>
    <w:div w:id="2059473212">
      <w:bodyDiv w:val="1"/>
      <w:marLeft w:val="0"/>
      <w:marRight w:val="0"/>
      <w:marTop w:val="0"/>
      <w:marBottom w:val="0"/>
      <w:divBdr>
        <w:top w:val="none" w:sz="0" w:space="0" w:color="auto"/>
        <w:left w:val="none" w:sz="0" w:space="0" w:color="auto"/>
        <w:bottom w:val="none" w:sz="0" w:space="0" w:color="auto"/>
        <w:right w:val="none" w:sz="0" w:space="0" w:color="auto"/>
      </w:divBdr>
    </w:div>
    <w:div w:id="2060081961">
      <w:bodyDiv w:val="1"/>
      <w:marLeft w:val="0"/>
      <w:marRight w:val="0"/>
      <w:marTop w:val="0"/>
      <w:marBottom w:val="0"/>
      <w:divBdr>
        <w:top w:val="none" w:sz="0" w:space="0" w:color="auto"/>
        <w:left w:val="none" w:sz="0" w:space="0" w:color="auto"/>
        <w:bottom w:val="none" w:sz="0" w:space="0" w:color="auto"/>
        <w:right w:val="none" w:sz="0" w:space="0" w:color="auto"/>
      </w:divBdr>
    </w:div>
    <w:div w:id="2070227467">
      <w:bodyDiv w:val="1"/>
      <w:marLeft w:val="0"/>
      <w:marRight w:val="0"/>
      <w:marTop w:val="0"/>
      <w:marBottom w:val="0"/>
      <w:divBdr>
        <w:top w:val="none" w:sz="0" w:space="0" w:color="auto"/>
        <w:left w:val="none" w:sz="0" w:space="0" w:color="auto"/>
        <w:bottom w:val="none" w:sz="0" w:space="0" w:color="auto"/>
        <w:right w:val="none" w:sz="0" w:space="0" w:color="auto"/>
      </w:divBdr>
    </w:div>
    <w:div w:id="2075808561">
      <w:bodyDiv w:val="1"/>
      <w:marLeft w:val="0"/>
      <w:marRight w:val="0"/>
      <w:marTop w:val="0"/>
      <w:marBottom w:val="0"/>
      <w:divBdr>
        <w:top w:val="none" w:sz="0" w:space="0" w:color="auto"/>
        <w:left w:val="none" w:sz="0" w:space="0" w:color="auto"/>
        <w:bottom w:val="none" w:sz="0" w:space="0" w:color="auto"/>
        <w:right w:val="none" w:sz="0" w:space="0" w:color="auto"/>
      </w:divBdr>
    </w:div>
    <w:div w:id="2076472241">
      <w:bodyDiv w:val="1"/>
      <w:marLeft w:val="0"/>
      <w:marRight w:val="0"/>
      <w:marTop w:val="0"/>
      <w:marBottom w:val="0"/>
      <w:divBdr>
        <w:top w:val="none" w:sz="0" w:space="0" w:color="auto"/>
        <w:left w:val="none" w:sz="0" w:space="0" w:color="auto"/>
        <w:bottom w:val="none" w:sz="0" w:space="0" w:color="auto"/>
        <w:right w:val="none" w:sz="0" w:space="0" w:color="auto"/>
      </w:divBdr>
    </w:div>
    <w:div w:id="2079356935">
      <w:bodyDiv w:val="1"/>
      <w:marLeft w:val="0"/>
      <w:marRight w:val="0"/>
      <w:marTop w:val="0"/>
      <w:marBottom w:val="0"/>
      <w:divBdr>
        <w:top w:val="none" w:sz="0" w:space="0" w:color="auto"/>
        <w:left w:val="none" w:sz="0" w:space="0" w:color="auto"/>
        <w:bottom w:val="none" w:sz="0" w:space="0" w:color="auto"/>
        <w:right w:val="none" w:sz="0" w:space="0" w:color="auto"/>
      </w:divBdr>
    </w:div>
    <w:div w:id="2087795961">
      <w:bodyDiv w:val="1"/>
      <w:marLeft w:val="0"/>
      <w:marRight w:val="0"/>
      <w:marTop w:val="0"/>
      <w:marBottom w:val="0"/>
      <w:divBdr>
        <w:top w:val="none" w:sz="0" w:space="0" w:color="auto"/>
        <w:left w:val="none" w:sz="0" w:space="0" w:color="auto"/>
        <w:bottom w:val="none" w:sz="0" w:space="0" w:color="auto"/>
        <w:right w:val="none" w:sz="0" w:space="0" w:color="auto"/>
      </w:divBdr>
    </w:div>
    <w:div w:id="2089766880">
      <w:bodyDiv w:val="1"/>
      <w:marLeft w:val="0"/>
      <w:marRight w:val="0"/>
      <w:marTop w:val="0"/>
      <w:marBottom w:val="0"/>
      <w:divBdr>
        <w:top w:val="none" w:sz="0" w:space="0" w:color="auto"/>
        <w:left w:val="none" w:sz="0" w:space="0" w:color="auto"/>
        <w:bottom w:val="none" w:sz="0" w:space="0" w:color="auto"/>
        <w:right w:val="none" w:sz="0" w:space="0" w:color="auto"/>
      </w:divBdr>
    </w:div>
    <w:div w:id="2099011466">
      <w:bodyDiv w:val="1"/>
      <w:marLeft w:val="0"/>
      <w:marRight w:val="0"/>
      <w:marTop w:val="0"/>
      <w:marBottom w:val="0"/>
      <w:divBdr>
        <w:top w:val="none" w:sz="0" w:space="0" w:color="auto"/>
        <w:left w:val="none" w:sz="0" w:space="0" w:color="auto"/>
        <w:bottom w:val="none" w:sz="0" w:space="0" w:color="auto"/>
        <w:right w:val="none" w:sz="0" w:space="0" w:color="auto"/>
      </w:divBdr>
    </w:div>
    <w:div w:id="2111195678">
      <w:bodyDiv w:val="1"/>
      <w:marLeft w:val="0"/>
      <w:marRight w:val="0"/>
      <w:marTop w:val="0"/>
      <w:marBottom w:val="0"/>
      <w:divBdr>
        <w:top w:val="none" w:sz="0" w:space="0" w:color="auto"/>
        <w:left w:val="none" w:sz="0" w:space="0" w:color="auto"/>
        <w:bottom w:val="none" w:sz="0" w:space="0" w:color="auto"/>
        <w:right w:val="none" w:sz="0" w:space="0" w:color="auto"/>
      </w:divBdr>
    </w:div>
    <w:div w:id="211782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Ned17</b:Tag>
    <b:SourceType>InternetSite</b:SourceType>
    <b:Guid>{5BAC77BD-F966-464C-984E-1AEFBD83CFD8}</b:Guid>
    <b:Title>Nederlandse vereniging voor endocrinologie</b:Title>
    <b:InternetSiteTitle>Hypothyreoidie</b:InternetSiteTitle>
    <b:URL>https://www.nve.nl/aandoening/hypothyreoidie-ziekte-van-hashimoto/ .</b:URL>
    <b:Year>2017</b:Year>
    <b:Month>Augustus</b:Month>
    <b:YearAccessed>2022</b:YearAccessed>
    <b:MonthAccessed>Oktober</b:MonthAccessed>
    <b:RefOrder>15</b:RefOrder>
  </b:Source>
  <b:Source>
    <b:Tag>NHG13</b:Tag>
    <b:SourceType>InternetSite</b:SourceType>
    <b:Guid>{47AB6279-F20A-3841-AAD6-4FA312AE6598}</b:Guid>
    <b:Title>NHG-standaard</b:Title>
    <b:InternetSiteTitle>Schildklieraandoeningen</b:InternetSiteTitle>
    <b:URL>https://richtlijnen.nhg.org/standaarden/schildklieraandoeningen</b:URL>
    <b:Year>2013</b:Year>
    <b:YearAccessed>2022</b:YearAccessed>
    <b:MonthAccessed>Oktober</b:MonthAccessed>
    <b:RefOrder>2</b:RefOrder>
  </b:Source>
  <b:Source>
    <b:Tag>Sch221</b:Tag>
    <b:SourceType>InternetSite</b:SourceType>
    <b:Guid>{3EB7ED35-D76C-B946-AF93-384959BCD9F6}</b:Guid>
    <b:Title>Schildklier Organisatie Nederland</b:Title>
    <b:InternetSiteTitle>Te trage schildklier</b:InternetSiteTitle>
    <b:URL>https://schildklier.nl/schildklieraandoeningen/te-trage-schildklier/</b:URL>
    <b:YearAccessed>2022</b:YearAccessed>
    <b:MonthAccessed>Oktober</b:MonthAccessed>
    <b:Year>2022</b:Year>
    <b:RefOrder>1</b:RefOrder>
  </b:Source>
  <b:Source>
    <b:Tag>KoC22</b:Tag>
    <b:SourceType>JournalArticle</b:SourceType>
    <b:Guid>{7FEDC0B9-34A4-E542-8190-2E5F9C687C56}</b:Guid>
    <b:Title>Stigma perceived by patients with functional somatic syndromes and its effect on health outcomes – A systematic review</b:Title>
    <b:Year>2022</b:Year>
    <b:JournalName>Journal of Psychosomatich Research</b:JournalName>
    <b:Author>
      <b:Author>
        <b:NameList>
          <b:Person>
            <b:Last>Ko</b:Last>
            <b:First>Charlotte</b:First>
          </b:Person>
          <b:Person>
            <b:Last>Lucassen</b:Last>
            <b:First>Peter</b:First>
          </b:Person>
          <b:Person>
            <b:Last>Linden</b:Last>
            <b:Middle>van der</b:Middle>
            <b:First>Britt</b:First>
          </b:Person>
          <b:Person>
            <b:Last>Ballering</b:Last>
            <b:First>Aranka</b:First>
          </b:Person>
          <b:Person>
            <b:Last>Hartman</b:Last>
            <b:Middle>Olde</b:Middle>
            <b:First>Tim</b:First>
          </b:Person>
        </b:NameList>
      </b:Author>
    </b:Author>
    <b:RefOrder>3</b:RefOrder>
  </b:Source>
  <b:Source>
    <b:Tag>Sch22</b:Tag>
    <b:SourceType>InternetSite</b:SourceType>
    <b:Guid>{D20A3E90-A973-A844-821E-57548C6ABF4F}</b:Guid>
    <b:Title>Schildklier Organisatie Nederland</b:Title>
    <b:InternetSiteTitle>Klachten</b:InternetSiteTitle>
    <b:URL>https://schildklier.nl/schildklieraandoeningen/te-trage-schildklier/klachten/</b:URL>
    <b:Year>2022</b:Year>
    <b:YearAccessed>2022</b:YearAccessed>
    <b:MonthAccessed>Oktober</b:MonthAccessed>
    <b:RefOrder>4</b:RefOrder>
  </b:Source>
  <b:Source>
    <b:Tag>Mol19</b:Tag>
    <b:SourceType>Report</b:SourceType>
    <b:Guid>{5E5D3342-863F-684E-ACED-97699BDB855C}</b:Guid>
    <b:Title>Reduced quality of life and persistent complaints in treated hypothyroid patients</b:Title>
    <b:Year>2019</b:Year>
    <b:City>Nederland</b:City>
    <b:Author>
      <b:Author>
        <b:NameList>
          <b:Person>
            <b:Last>Molewijk</b:Last>
            <b:First>E</b:First>
          </b:Person>
          <b:Person>
            <b:Last>Martens</b:Last>
            <b:First>M</b:First>
          </b:Person>
          <b:Person>
            <b:Last>Fliers</b:Last>
            <b:First>E</b:First>
          </b:Person>
          <b:Person>
            <b:Last>Zelissen</b:Last>
            <b:First>P</b:First>
          </b:Person>
          <b:Person>
            <b:Last>Dreijerink</b:Last>
            <b:First>K</b:First>
          </b:Person>
          <b:Person>
            <b:Last>Dooren</b:Last>
            <b:Middle>van</b:Middle>
            <b:First>A</b:First>
          </b:Person>
          <b:Person>
            <b:Last>Heerdink</b:Last>
            <b:First>R</b:First>
          </b:Person>
        </b:NameList>
      </b:Author>
    </b:Author>
    <b:RefOrder>5</b:RefOrder>
  </b:Source>
  <b:Source>
    <b:Tag>Pet18</b:Tag>
    <b:SourceType>Report</b:SourceType>
    <b:Guid>{119AADD1-5D25-F549-AA45-AF79448D59AA}</b:Guid>
    <b:Title>An Online Survey of Hypothyroid Patients Demonstrates Prominent Dissatisfaction</b:Title>
    <b:Year>2018</b:Year>
    <b:Author>
      <b:Author>
        <b:NameList>
          <b:Person>
            <b:Last>Peterson</b:Last>
            <b:First>S</b:First>
          </b:Person>
          <b:Person>
            <b:Last>Cappola</b:Last>
            <b:First>A</b:First>
          </b:Person>
          <b:Person>
            <b:Last>Castro</b:Last>
            <b:First>R</b:First>
          </b:Person>
          <b:Person>
            <b:Last>Dayan</b:Last>
            <b:First>C</b:First>
          </b:Person>
          <b:Person>
            <b:Last>Farwell</b:Last>
            <b:First>A</b:First>
          </b:Person>
          <b:Person>
            <b:Last>Hennessey</b:Last>
            <b:First>J</b:First>
          </b:Person>
          <b:Person>
            <b:Last>Kopp</b:Last>
            <b:First>P</b:First>
          </b:Person>
          <b:Person>
            <b:Last>Ross</b:Last>
            <b:First>D</b:First>
          </b:Person>
          <b:Person>
            <b:Last>Samuels</b:Last>
            <b:First>M</b:First>
          </b:Person>
          <b:Person>
            <b:Last>Sawka</b:Last>
            <b:First>A</b:First>
          </b:Person>
          <b:Person>
            <b:Last>Taylor</b:Last>
            <b:First>P</b:First>
          </b:Person>
          <b:Person>
            <b:Last>Jonklaas</b:Last>
            <b:First>J</b:First>
          </b:Person>
          <b:Person>
            <b:Last>Bianco</b:Last>
            <b:First>A</b:First>
          </b:Person>
        </b:NameList>
      </b:Author>
    </b:Author>
    <b:RefOrder>6</b:RefOrder>
  </b:Source>
  <b:Source>
    <b:Tag>Baa19</b:Tag>
    <b:SourceType>BookSection</b:SourceType>
    <b:Guid>{E624F3DB-07D2-A349-92A7-A0CB4513C30B}</b:Guid>
    <b:Year>2019</b:Year>
    <b:BookTitle>Dit is onderzoek!</b:BookTitle>
    <b:Publisher>Noordhoff Uitgevers</b:Publisher>
    <b:Author>
      <b:BookAuthor>
        <b:NameList>
          <b:Person>
            <b:Last>Baarda</b:Last>
            <b:First>Ben</b:First>
          </b:Person>
        </b:NameList>
      </b:BookAuthor>
      <b:Author>
        <b:NameList>
          <b:Person>
            <b:Last>Baarda</b:Last>
            <b:First>Ben</b:First>
          </b:Person>
        </b:NameList>
      </b:Author>
    </b:Author>
    <b:RefOrder>12</b:RefOrder>
  </b:Source>
  <b:Source>
    <b:Tag>Pha20</b:Tag>
    <b:SourceType>Report</b:SourceType>
    <b:Guid>{98D3F06F-5C40-6849-AD85-1B21371E0488}</b:Guid>
    <b:Title>Methodiekbeschrijving voor het ontwikkelen van praatkaarten</b:Title>
    <b:Year>2020</b:Year>
    <b:Author>
      <b:Author>
        <b:Corporate>Pharos</b:Corporate>
      </b:Author>
    </b:Author>
    <b:Pages>6-11</b:Pages>
    <b:RefOrder>10</b:RefOrder>
  </b:Source>
  <b:Source>
    <b:Tag>Pat22</b:Tag>
    <b:SourceType>InternetSite</b:SourceType>
    <b:Guid>{B4EF8F14-7503-DF43-A7AE-CD87444EB0ED}</b:Guid>
    <b:Title>Nieuw op Thuisarts.nl: keuzekaarten om samen beslissen te stimuleren</b:Title>
    <b:Year>2022</b:Year>
    <b:Author>
      <b:Author>
        <b:Corporate>Patientenfederatie Nederland</b:Corporate>
      </b:Author>
    </b:Author>
    <b:URL>https://www.patientenfederatie.nl/actueel/nieuws/nieuw-op-thuisarts-nl-keuzekaarten-om-samen-beslissen-te-stimuleren</b:URL>
    <b:Month>juni</b:Month>
    <b:YearAccessed>2023</b:YearAccessed>
    <b:MonthAccessed>Januari</b:MonthAccessed>
    <b:RefOrder>16</b:RefOrder>
  </b:Source>
  <b:Source>
    <b:Tag>Mit20</b:Tag>
    <b:SourceType>Report</b:SourceType>
    <b:Guid>{672FBF46-CE78-FA4F-9EF7-EB1CBC4F7CB9}</b:Guid>
    <b:Title>Patient satisfaction and quality of life in hypothyroidism: An online survey by the british thyroid foundation</b:Title>
    <b:Year>2020</b:Year>
    <b:Author>
      <b:Author>
        <b:NameList>
          <b:Person>
            <b:Last>Mitchell</b:Last>
            <b:First>A</b:First>
          </b:Person>
          <b:Person>
            <b:Last>Hegedus</b:Last>
            <b:First>L</b:First>
          </b:Person>
          <b:Person>
            <b:Last>Zarkovic</b:Last>
            <b:First>M</b:First>
          </b:Person>
          <b:Person>
            <b:Last>Hickey</b:Last>
            <b:First>J</b:First>
          </b:Person>
          <b:Person>
            <b:Last>Perros</b:Last>
            <b:First>P</b:First>
          </b:Person>
        </b:NameList>
      </b:Author>
    </b:Author>
    <b:RefOrder>7</b:RefOrder>
  </b:Source>
  <b:Source>
    <b:Tag>Niv17</b:Tag>
    <b:SourceType>Report</b:SourceType>
    <b:Guid>{DA03DB2F-883A-DD41-92EE-BF607AFC9B53}</b:Guid>
    <b:Title>Gevolgen van het tekort aan Thyrax Duotab voor patiënten</b:Title>
    <b:Year>2017</b:Year>
    <b:Author>
      <b:Author>
        <b:Corporate>Nivel</b:Corporate>
      </b:Author>
    </b:Author>
    <b:Pages>53-58</b:Pages>
    <b:RefOrder>13</b:RefOrder>
  </b:Source>
  <b:Source xmlns:b="http://schemas.openxmlformats.org/officeDocument/2006/bibliography">
    <b:Tag>Par21</b:Tag>
    <b:SourceType>JournalArticle</b:SourceType>
    <b:Guid>{0C5A99CF-68F2-1B4D-9F48-0321C1DD56FD}</b:Guid>
    <b:Title>Medications and doctor-patient communication</b:Title>
    <b:JournalName>The Royal Australian College of General Practitioners</b:JournalName>
    <b:Year>2021</b:Year>
    <b:Pages>709-714</b:Pages>
    <b:Month>Oktober</b:Month>
    <b:Author>
      <b:Author>
        <b:NameList>
          <b:Person>
            <b:Last>Parker</b:Last>
            <b:First>Lisa</b:First>
          </b:Person>
          <b:Person>
            <b:Last>Ryan</b:Last>
            <b:First>Rebecca</b:First>
          </b:Person>
          <b:Person>
            <b:Last>Young</b:Last>
            <b:First>Suellen</b:First>
          </b:Person>
          <b:Person>
            <b:Last>Hill</b:Last>
            <b:First>Sophie</b:First>
          </b:Person>
        </b:NameList>
      </b:Author>
    </b:Author>
    <b:RefOrder>14</b:RefOrder>
  </b:Source>
  <b:Source>
    <b:Tag>Sch223</b:Tag>
    <b:SourceType>InternetSite</b:SourceType>
    <b:Guid>{D8A6C682-6A8F-1F41-9A73-74B740FE4851}</b:Guid>
    <b:Title>Samen beslissen</b:Title>
    <b:Year>2022</b:Year>
    <b:URL>https://schildklier.nl/wat-kan-ik-zelf-doen/samen-beslissen/</b:URL>
    <b:YearAccessed>2023</b:YearAccessed>
    <b:MonthAccessed>Januari</b:MonthAccessed>
    <b:Author>
      <b:Author>
        <b:Corporate>Schildklier Organisatie Nederland</b:Corporate>
      </b:Author>
    </b:Author>
    <b:RefOrder>9</b:RefOrder>
  </b:Source>
  <b:Source>
    <b:Tag>Thu</b:Tag>
    <b:SourceType>InternetSite</b:SourceType>
    <b:Guid>{C3DB0181-A35E-8444-8251-12C522AB3B84}</b:Guid>
    <b:Title>Samen beslissen met een keuzekaart</b:Title>
    <b:URL>https://www.thuisarts.nl/overzicht/keuzekaarten</b:URL>
    <b:YearAccessed>2023</b:YearAccessed>
    <b:MonthAccessed>Januari</b:MonthAccessed>
    <b:Author>
      <b:Author>
        <b:Corporate>Thuisarts.nl</b:Corporate>
      </b:Author>
    </b:Author>
    <b:RefOrder>11</b:RefOrder>
  </b:Source>
  <b:Source>
    <b:Tag>Wek05</b:Tag>
    <b:SourceType>JournalArticle</b:SourceType>
    <b:Guid>{467BCAD1-27B5-654E-9277-7AE304C1DD8C}</b:Guid>
    <b:Title>Cognitive functioning and well-being in euthyroid patients on thyroxine replacement therapy for primary hypothyroidism</b:Title>
    <b:JournalName>European Journal of Endocrinology</b:JournalName>
    <b:Year>2005</b:Year>
    <b:Pages>747-753</b:Pages>
    <b:Issue>153(6)</b:Issue>
    <b:Author>
      <b:Author>
        <b:NameList>
          <b:Person>
            <b:Last>Wekking</b:Last>
            <b:Middle>M</b:Middle>
            <b:First>Ellie</b:First>
          </b:Person>
          <b:Person>
            <b:Last>Appelhof</b:Last>
            <b:Middle>C</b:Middle>
            <b:First>Bente</b:First>
          </b:Person>
          <b:Person>
            <b:Last>Fliers</b:Last>
            <b:First>E</b:First>
          </b:Person>
          <b:Person>
            <b:Last>Schene</b:Last>
            <b:Middle>H</b:Middle>
            <b:First>Aart</b:First>
          </b:Person>
          <b:Person>
            <b:Last>Huyser</b:Last>
            <b:First>Jochanan</b:First>
          </b:Person>
          <b:Person>
            <b:Last>Tijssen</b:Last>
            <b:Middle>G</b:Middle>
            <b:First>Jan</b:First>
          </b:Person>
          <b:Person>
            <b:Last>Wiersinga</b:Last>
            <b:Middle>M</b:Middle>
            <b:First>Wilmar</b:First>
          </b:Person>
        </b:NameList>
      </b:Author>
    </b:Author>
    <b:RefOrder>8</b:RefOrder>
  </b:Source>
</b:Sources>
</file>

<file path=customXml/itemProps1.xml><?xml version="1.0" encoding="utf-8"?>
<ds:datastoreItem xmlns:ds="http://schemas.openxmlformats.org/officeDocument/2006/customXml" ds:itemID="{B2C544EC-7E50-DE42-AFB1-A3421159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4699</Words>
  <Characters>25846</Characters>
  <Application>Microsoft Office Word</Application>
  <DocSecurity>0</DocSecurity>
  <Lines>215</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jerra coevert</dc:creator>
  <cp:keywords/>
  <dc:description/>
  <cp:lastModifiedBy>jerra coevert</cp:lastModifiedBy>
  <cp:revision>2</cp:revision>
  <dcterms:created xsi:type="dcterms:W3CDTF">2023-01-29T15:27:00Z</dcterms:created>
  <dcterms:modified xsi:type="dcterms:W3CDTF">2023-01-29T15:27:00Z</dcterms:modified>
</cp:coreProperties>
</file>