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F6291" w14:textId="118DCF78" w:rsidR="00B938F2" w:rsidRPr="00BB5505" w:rsidRDefault="00B938F2" w:rsidP="00BB5505">
      <w:pPr>
        <w:spacing w:line="360" w:lineRule="auto"/>
        <w:rPr>
          <w:rFonts w:ascii="Verdana" w:hAnsi="Verdana" w:cstheme="minorHAnsi"/>
        </w:rPr>
      </w:pPr>
      <w:bookmarkStart w:id="0" w:name="_Hlk9430299"/>
      <w:bookmarkEnd w:id="0"/>
      <w:r w:rsidRPr="006E3975">
        <w:rPr>
          <w:rFonts w:ascii="Verdana" w:eastAsia="Times New Roman" w:hAnsi="Verdana" w:cstheme="minorHAnsi"/>
          <w:noProof/>
          <w:sz w:val="40"/>
          <w:szCs w:val="40"/>
          <w:lang w:val="en-US" w:eastAsia="nl-NL"/>
        </w:rPr>
        <w:drawing>
          <wp:anchor distT="0" distB="0" distL="114300" distR="114300" simplePos="0" relativeHeight="251654656" behindDoc="1" locked="0" layoutInCell="1" allowOverlap="1" wp14:anchorId="0C208845" wp14:editId="0EC352A0">
            <wp:simplePos x="0" y="0"/>
            <wp:positionH relativeFrom="column">
              <wp:posOffset>-1019810</wp:posOffset>
            </wp:positionH>
            <wp:positionV relativeFrom="paragraph">
              <wp:posOffset>-885825</wp:posOffset>
            </wp:positionV>
            <wp:extent cx="7658100" cy="2729230"/>
            <wp:effectExtent l="0" t="0" r="1270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0C2FA3">
        <w:rPr>
          <w:rFonts w:ascii="Verdana" w:hAnsi="Verdana" w:cstheme="minorHAnsi"/>
        </w:rPr>
        <w:t xml:space="preserve"> </w:t>
      </w:r>
      <w:r w:rsidR="00081B46" w:rsidRPr="006E3975">
        <w:rPr>
          <w:rFonts w:ascii="Verdana" w:hAnsi="Verdana" w:cstheme="minorHAnsi"/>
        </w:rPr>
        <w:t xml:space="preserve"> </w:t>
      </w:r>
      <w:bookmarkStart w:id="1" w:name="_Hlk10717637"/>
    </w:p>
    <w:p w14:paraId="1B251318" w14:textId="77777777" w:rsidR="00B938F2" w:rsidRPr="00BB5505" w:rsidRDefault="00B938F2" w:rsidP="00BB5505">
      <w:pPr>
        <w:spacing w:line="360" w:lineRule="auto"/>
        <w:rPr>
          <w:rFonts w:ascii="Verdana" w:hAnsi="Verdana" w:cstheme="minorHAnsi"/>
        </w:rPr>
      </w:pPr>
    </w:p>
    <w:p w14:paraId="785A3EF5" w14:textId="77777777" w:rsidR="00B938F2" w:rsidRPr="00BB5505" w:rsidRDefault="00B938F2" w:rsidP="00BB5505">
      <w:pPr>
        <w:spacing w:line="360" w:lineRule="auto"/>
        <w:rPr>
          <w:rFonts w:ascii="Verdana" w:hAnsi="Verdana" w:cstheme="minorHAnsi"/>
        </w:rPr>
      </w:pPr>
    </w:p>
    <w:p w14:paraId="392E2288" w14:textId="77777777" w:rsidR="00B938F2" w:rsidRPr="00BB5505" w:rsidRDefault="00B938F2" w:rsidP="00BB5505">
      <w:pPr>
        <w:spacing w:line="360" w:lineRule="auto"/>
        <w:rPr>
          <w:rFonts w:ascii="Verdana" w:hAnsi="Verdana" w:cstheme="minorHAnsi"/>
        </w:rPr>
      </w:pPr>
    </w:p>
    <w:p w14:paraId="39EF9A0B" w14:textId="77777777" w:rsidR="00B938F2" w:rsidRPr="00BB5505" w:rsidRDefault="00B938F2" w:rsidP="00BB5505">
      <w:pPr>
        <w:spacing w:line="360" w:lineRule="auto"/>
        <w:rPr>
          <w:rFonts w:ascii="Verdana" w:hAnsi="Verdana" w:cstheme="minorHAnsi"/>
        </w:rPr>
      </w:pPr>
    </w:p>
    <w:p w14:paraId="37F55B48" w14:textId="77777777" w:rsidR="00B938F2" w:rsidRPr="00BB5505" w:rsidRDefault="00B938F2" w:rsidP="00BB5505">
      <w:pPr>
        <w:spacing w:line="360" w:lineRule="auto"/>
        <w:rPr>
          <w:rFonts w:ascii="Verdana" w:hAnsi="Verdana" w:cstheme="minorHAnsi"/>
        </w:rPr>
      </w:pPr>
    </w:p>
    <w:p w14:paraId="5ABBB757" w14:textId="77777777" w:rsidR="00B938F2" w:rsidRPr="00BB5505" w:rsidRDefault="00B938F2" w:rsidP="00BB5505">
      <w:pPr>
        <w:spacing w:line="360" w:lineRule="auto"/>
        <w:rPr>
          <w:rFonts w:ascii="Verdana" w:hAnsi="Verdana" w:cstheme="minorHAnsi"/>
        </w:rPr>
      </w:pPr>
    </w:p>
    <w:p w14:paraId="7B261E6A" w14:textId="77777777" w:rsidR="00B938F2" w:rsidRPr="00BB5505" w:rsidRDefault="00B938F2" w:rsidP="00BB5505">
      <w:pPr>
        <w:spacing w:line="360" w:lineRule="auto"/>
        <w:rPr>
          <w:rFonts w:ascii="Verdana" w:hAnsi="Verdana" w:cstheme="minorHAnsi"/>
        </w:rPr>
      </w:pPr>
    </w:p>
    <w:p w14:paraId="0069B528" w14:textId="77777777" w:rsidR="00B938F2" w:rsidRPr="00BB5505" w:rsidRDefault="00B938F2" w:rsidP="00BB5505">
      <w:pPr>
        <w:spacing w:line="360" w:lineRule="auto"/>
        <w:rPr>
          <w:rFonts w:ascii="Verdana" w:hAnsi="Verdana" w:cstheme="minorHAnsi"/>
        </w:rPr>
      </w:pPr>
    </w:p>
    <w:p w14:paraId="725781B1" w14:textId="77777777" w:rsidR="00B938F2" w:rsidRPr="00BB5505" w:rsidRDefault="00B938F2" w:rsidP="00BB5505">
      <w:pPr>
        <w:spacing w:line="360" w:lineRule="auto"/>
        <w:rPr>
          <w:rFonts w:ascii="Verdana" w:hAnsi="Verdana" w:cstheme="minorHAnsi"/>
        </w:rPr>
      </w:pPr>
    </w:p>
    <w:p w14:paraId="22174C0E" w14:textId="77777777" w:rsidR="005C0A82" w:rsidRPr="00BB5505" w:rsidRDefault="00B938F2" w:rsidP="00BB5505">
      <w:pPr>
        <w:spacing w:line="360" w:lineRule="auto"/>
        <w:ind w:firstLine="708"/>
        <w:jc w:val="center"/>
        <w:rPr>
          <w:rFonts w:ascii="Verdana" w:hAnsi="Verdana" w:cstheme="minorHAnsi"/>
          <w:b/>
          <w:sz w:val="32"/>
        </w:rPr>
      </w:pPr>
      <w:r w:rsidRPr="00BB5505">
        <w:rPr>
          <w:rFonts w:ascii="Verdana" w:hAnsi="Verdana" w:cstheme="minorHAnsi"/>
          <w:b/>
          <w:sz w:val="32"/>
        </w:rPr>
        <w:t xml:space="preserve">Toetsing van </w:t>
      </w:r>
    </w:p>
    <w:p w14:paraId="4EF7598D" w14:textId="7E487AF8" w:rsidR="00B938F2" w:rsidRPr="00BB5505" w:rsidRDefault="00B938F2" w:rsidP="00A407CF">
      <w:pPr>
        <w:spacing w:line="360" w:lineRule="auto"/>
        <w:ind w:firstLine="708"/>
        <w:jc w:val="center"/>
        <w:rPr>
          <w:rFonts w:ascii="Verdana" w:hAnsi="Verdana" w:cstheme="minorHAnsi"/>
          <w:b/>
          <w:sz w:val="32"/>
        </w:rPr>
      </w:pPr>
      <w:r w:rsidRPr="00BB5505">
        <w:rPr>
          <w:rFonts w:ascii="Verdana" w:hAnsi="Verdana" w:cstheme="minorHAnsi"/>
          <w:b/>
          <w:sz w:val="32"/>
        </w:rPr>
        <w:t xml:space="preserve">Onderzoeksrapport afstudeeropdracht </w:t>
      </w:r>
    </w:p>
    <w:p w14:paraId="023350AA" w14:textId="41D9B773" w:rsidR="00B938F2" w:rsidRPr="00BB5505" w:rsidRDefault="00B938F2" w:rsidP="00BB5505">
      <w:pPr>
        <w:spacing w:line="360" w:lineRule="auto"/>
        <w:ind w:firstLine="708"/>
        <w:jc w:val="center"/>
        <w:rPr>
          <w:rFonts w:ascii="Verdana" w:hAnsi="Verdana" w:cstheme="minorHAnsi"/>
          <w:b/>
          <w:sz w:val="32"/>
        </w:rPr>
      </w:pPr>
    </w:p>
    <w:p w14:paraId="2DDF8173" w14:textId="1977E6AB" w:rsidR="00B7487A" w:rsidRPr="00BB5505" w:rsidRDefault="00502123" w:rsidP="00BB5505">
      <w:pPr>
        <w:spacing w:line="360" w:lineRule="auto"/>
        <w:ind w:firstLine="708"/>
        <w:jc w:val="center"/>
        <w:rPr>
          <w:rFonts w:ascii="Verdana" w:hAnsi="Verdana" w:cstheme="minorHAnsi"/>
          <w:b/>
          <w:sz w:val="40"/>
          <w:u w:val="single"/>
        </w:rPr>
      </w:pPr>
      <w:r w:rsidRPr="00BB5505">
        <w:rPr>
          <w:rFonts w:ascii="Verdana" w:hAnsi="Verdana" w:cstheme="minorHAnsi"/>
          <w:b/>
          <w:sz w:val="40"/>
          <w:u w:val="single"/>
        </w:rPr>
        <w:t>De zorgplicht van zorgaanbieder Aafje</w:t>
      </w:r>
    </w:p>
    <w:p w14:paraId="7275F396" w14:textId="5B794906" w:rsidR="00B938F2" w:rsidRPr="00BB5505" w:rsidRDefault="00B938F2"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b/>
          <w:sz w:val="21"/>
        </w:rPr>
        <w:t>Hogeschool Leiden</w:t>
      </w:r>
      <w:r w:rsidRPr="00BB5505">
        <w:rPr>
          <w:rFonts w:ascii="Verdana" w:eastAsia="Times New Roman" w:hAnsi="Verdana" w:cstheme="minorHAnsi"/>
          <w:b/>
          <w:sz w:val="21"/>
        </w:rPr>
        <w:tab/>
      </w:r>
      <w:r w:rsidR="00B7487A" w:rsidRPr="00BB5505">
        <w:rPr>
          <w:rFonts w:ascii="Verdana" w:eastAsia="Times New Roman" w:hAnsi="Verdana" w:cstheme="minorHAnsi"/>
          <w:b/>
          <w:sz w:val="21"/>
        </w:rPr>
        <w:tab/>
      </w:r>
      <w:r w:rsidR="00B7487A" w:rsidRPr="00BB5505">
        <w:rPr>
          <w:rFonts w:ascii="Verdana" w:eastAsia="Times New Roman" w:hAnsi="Verdana" w:cstheme="minorHAnsi"/>
          <w:b/>
          <w:sz w:val="21"/>
        </w:rPr>
        <w:tab/>
      </w:r>
      <w:r w:rsidRPr="00BB5505">
        <w:rPr>
          <w:rFonts w:ascii="Verdana" w:eastAsia="Times New Roman" w:hAnsi="Verdana" w:cstheme="minorHAnsi"/>
          <w:b/>
          <w:sz w:val="21"/>
        </w:rPr>
        <w:t>Opleiding HBO-Rechten</w:t>
      </w:r>
    </w:p>
    <w:p w14:paraId="320EC764" w14:textId="77777777" w:rsidR="00B7487A" w:rsidRPr="00BB5505" w:rsidRDefault="00B938F2"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 xml:space="preserve">Student: </w:t>
      </w:r>
      <w:r w:rsidRPr="00BB5505">
        <w:rPr>
          <w:rFonts w:ascii="Verdana" w:eastAsia="Times New Roman" w:hAnsi="Verdana" w:cstheme="minorHAnsi"/>
          <w:sz w:val="21"/>
        </w:rPr>
        <w:tab/>
      </w:r>
      <w:r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t xml:space="preserve">A. (Amber) </w:t>
      </w:r>
      <w:r w:rsidRPr="00BB5505">
        <w:rPr>
          <w:rFonts w:ascii="Verdana" w:eastAsia="Times New Roman" w:hAnsi="Verdana" w:cstheme="minorHAnsi"/>
          <w:sz w:val="21"/>
        </w:rPr>
        <w:t xml:space="preserve">de Weerdt </w:t>
      </w:r>
    </w:p>
    <w:p w14:paraId="7C041194" w14:textId="77777777" w:rsidR="00B7487A" w:rsidRPr="00BB5505"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Studentnummer:</w:t>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t>S</w:t>
      </w:r>
      <w:r w:rsidR="00B938F2" w:rsidRPr="00BB5505">
        <w:rPr>
          <w:rFonts w:ascii="Verdana" w:eastAsia="Times New Roman" w:hAnsi="Verdana" w:cstheme="minorHAnsi"/>
          <w:sz w:val="21"/>
        </w:rPr>
        <w:t>1096190</w:t>
      </w:r>
    </w:p>
    <w:p w14:paraId="43235B31" w14:textId="77777777" w:rsidR="00B7487A" w:rsidRPr="00BB5505"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 xml:space="preserve">Klas: </w:t>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t xml:space="preserve">RE4B </w:t>
      </w:r>
    </w:p>
    <w:p w14:paraId="3E6E4D87" w14:textId="77777777" w:rsidR="00B938F2" w:rsidRPr="00BB5505" w:rsidRDefault="00B938F2"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b/>
          <w:sz w:val="21"/>
        </w:rPr>
      </w:pPr>
      <w:r w:rsidRPr="00BB5505">
        <w:rPr>
          <w:rFonts w:ascii="Verdana" w:eastAsia="Times New Roman" w:hAnsi="Verdana" w:cstheme="minorHAnsi"/>
          <w:sz w:val="21"/>
        </w:rPr>
        <w:tab/>
      </w:r>
      <w:r w:rsidR="00502123" w:rsidRPr="00BB5505">
        <w:rPr>
          <w:rFonts w:ascii="Verdana" w:eastAsia="Times New Roman" w:hAnsi="Verdana" w:cstheme="minorHAnsi"/>
          <w:sz w:val="21"/>
        </w:rPr>
        <w:tab/>
        <w:t xml:space="preserve"> </w:t>
      </w:r>
    </w:p>
    <w:p w14:paraId="28A10F02" w14:textId="6F61B3BE" w:rsidR="00502123" w:rsidRPr="00BB5505" w:rsidRDefault="00B938F2"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 xml:space="preserve">Opdrachtgever: </w:t>
      </w:r>
      <w:r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Pr="00BB5505">
        <w:rPr>
          <w:rFonts w:ascii="Verdana" w:eastAsia="Times New Roman" w:hAnsi="Verdana" w:cstheme="minorHAnsi"/>
          <w:sz w:val="21"/>
        </w:rPr>
        <w:t xml:space="preserve">Aafje </w:t>
      </w:r>
      <w:r w:rsidR="00D2391A">
        <w:rPr>
          <w:rFonts w:ascii="Verdana" w:eastAsia="Times New Roman" w:hAnsi="Verdana" w:cstheme="minorHAnsi"/>
          <w:sz w:val="21"/>
        </w:rPr>
        <w:t>H</w:t>
      </w:r>
      <w:r w:rsidR="00EA2510" w:rsidRPr="00BB5505">
        <w:rPr>
          <w:rFonts w:ascii="Verdana" w:eastAsia="Times New Roman" w:hAnsi="Verdana" w:cstheme="minorHAnsi"/>
          <w:sz w:val="21"/>
        </w:rPr>
        <w:t>ulpthuis</w:t>
      </w:r>
    </w:p>
    <w:p w14:paraId="45C986D5" w14:textId="0B1CEA59" w:rsidR="00502123" w:rsidRPr="00BB5505" w:rsidRDefault="00502123"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Praktijkbegeleider:</w:t>
      </w:r>
      <w:r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Pr="00BB5505">
        <w:rPr>
          <w:rFonts w:ascii="Verdana" w:eastAsia="Times New Roman" w:hAnsi="Verdana" w:cstheme="minorHAnsi"/>
          <w:sz w:val="21"/>
        </w:rPr>
        <w:t xml:space="preserve">Mw. M. Peters </w:t>
      </w:r>
    </w:p>
    <w:p w14:paraId="5F4681AD" w14:textId="77777777" w:rsidR="00B7487A" w:rsidRPr="00BB5505"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p>
    <w:p w14:paraId="2EE9C40F" w14:textId="7467834F" w:rsidR="00B938F2" w:rsidRPr="00BB5505" w:rsidRDefault="00273498"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Onderzoek docent</w:t>
      </w:r>
      <w:r w:rsidR="00502123" w:rsidRPr="00BB5505">
        <w:rPr>
          <w:rFonts w:ascii="Verdana" w:eastAsia="Times New Roman" w:hAnsi="Verdana" w:cstheme="minorHAnsi"/>
          <w:sz w:val="21"/>
        </w:rPr>
        <w:t xml:space="preserve">: </w:t>
      </w:r>
      <w:r w:rsidR="00502123"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502123" w:rsidRPr="00BB5505">
        <w:rPr>
          <w:rFonts w:ascii="Verdana" w:eastAsia="Times New Roman" w:hAnsi="Verdana" w:cstheme="minorHAnsi"/>
          <w:sz w:val="21"/>
        </w:rPr>
        <w:t xml:space="preserve">Dhr. </w:t>
      </w:r>
      <w:r w:rsidR="0013278F" w:rsidRPr="00BB5505">
        <w:rPr>
          <w:rFonts w:ascii="Verdana" w:eastAsia="Times New Roman" w:hAnsi="Verdana" w:cstheme="minorHAnsi"/>
          <w:sz w:val="21"/>
        </w:rPr>
        <w:t>m</w:t>
      </w:r>
      <w:r w:rsidR="00502123" w:rsidRPr="00BB5505">
        <w:rPr>
          <w:rFonts w:ascii="Verdana" w:eastAsia="Times New Roman" w:hAnsi="Verdana" w:cstheme="minorHAnsi"/>
          <w:sz w:val="21"/>
        </w:rPr>
        <w:t>r. V. Jongste</w:t>
      </w:r>
      <w:r w:rsidR="00B938F2" w:rsidRPr="00BB5505">
        <w:rPr>
          <w:rFonts w:ascii="Verdana" w:eastAsia="Times New Roman" w:hAnsi="Verdana" w:cstheme="minorHAnsi"/>
          <w:sz w:val="21"/>
        </w:rPr>
        <w:tab/>
      </w:r>
      <w:r w:rsidR="00B938F2" w:rsidRPr="00BB5505">
        <w:rPr>
          <w:rFonts w:ascii="Verdana" w:eastAsia="Times New Roman" w:hAnsi="Verdana" w:cstheme="minorHAnsi"/>
          <w:sz w:val="21"/>
        </w:rPr>
        <w:tab/>
      </w:r>
      <w:bookmarkStart w:id="2" w:name="_GoBack"/>
      <w:bookmarkEnd w:id="2"/>
      <w:r w:rsidR="00B938F2" w:rsidRPr="00BB5505">
        <w:rPr>
          <w:rFonts w:ascii="Verdana" w:eastAsia="Times New Roman" w:hAnsi="Verdana" w:cstheme="minorHAnsi"/>
          <w:sz w:val="21"/>
        </w:rPr>
        <w:tab/>
      </w:r>
      <w:r w:rsidR="00502123" w:rsidRPr="00BB5505">
        <w:rPr>
          <w:rFonts w:ascii="Verdana" w:eastAsia="Times New Roman" w:hAnsi="Verdana" w:cstheme="minorHAnsi"/>
          <w:sz w:val="21"/>
        </w:rPr>
        <w:t xml:space="preserve"> </w:t>
      </w:r>
    </w:p>
    <w:p w14:paraId="591330BD" w14:textId="7E65E083" w:rsidR="00B938F2" w:rsidRPr="00BB5505" w:rsidRDefault="00B938F2"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color w:val="FF0000"/>
          <w:sz w:val="21"/>
        </w:rPr>
      </w:pPr>
      <w:r w:rsidRPr="00BB5505">
        <w:rPr>
          <w:rFonts w:ascii="Verdana" w:eastAsia="Times New Roman" w:hAnsi="Verdana" w:cstheme="minorHAnsi"/>
          <w:sz w:val="21"/>
        </w:rPr>
        <w:t xml:space="preserve">Afstudeerbegeleider: </w:t>
      </w:r>
      <w:r w:rsidR="00502123"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B7487A" w:rsidRPr="00BB5505">
        <w:rPr>
          <w:rFonts w:ascii="Verdana" w:eastAsia="Times New Roman" w:hAnsi="Verdana" w:cstheme="minorHAnsi"/>
          <w:sz w:val="21"/>
        </w:rPr>
        <w:tab/>
      </w:r>
      <w:r w:rsidR="00502123" w:rsidRPr="00BB5505">
        <w:rPr>
          <w:rFonts w:ascii="Verdana" w:eastAsia="Times New Roman" w:hAnsi="Verdana" w:cstheme="minorHAnsi"/>
          <w:sz w:val="21"/>
        </w:rPr>
        <w:t xml:space="preserve">Mw. </w:t>
      </w:r>
      <w:r w:rsidR="0013278F" w:rsidRPr="00BB5505">
        <w:rPr>
          <w:rFonts w:ascii="Verdana" w:eastAsia="Times New Roman" w:hAnsi="Verdana" w:cstheme="minorHAnsi"/>
          <w:sz w:val="21"/>
        </w:rPr>
        <w:t>mr. A. Stoter</w:t>
      </w:r>
    </w:p>
    <w:p w14:paraId="5041B2D4" w14:textId="77777777" w:rsidR="00B7487A" w:rsidRPr="00BB5505"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p>
    <w:p w14:paraId="037645A3" w14:textId="77777777" w:rsidR="00B7487A" w:rsidRPr="00BB5505"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Vak:</w:t>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t>afstudeeronderzoek</w:t>
      </w:r>
    </w:p>
    <w:p w14:paraId="6B5A30CA" w14:textId="77777777" w:rsidR="00B7487A" w:rsidRPr="00BB5505"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Code:</w:t>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t>HBR-AS17-AS</w:t>
      </w:r>
    </w:p>
    <w:p w14:paraId="13174750" w14:textId="43AE1ABF" w:rsidR="00502123" w:rsidRDefault="00B7487A"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sidRPr="00BB5505">
        <w:rPr>
          <w:rFonts w:ascii="Verdana" w:eastAsia="Times New Roman" w:hAnsi="Verdana" w:cstheme="minorHAnsi"/>
          <w:sz w:val="21"/>
        </w:rPr>
        <w:t>Inleverdatum:</w:t>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r>
      <w:r w:rsidRPr="00BB5505">
        <w:rPr>
          <w:rFonts w:ascii="Verdana" w:eastAsia="Times New Roman" w:hAnsi="Verdana" w:cstheme="minorHAnsi"/>
          <w:sz w:val="21"/>
        </w:rPr>
        <w:tab/>
        <w:t>1</w:t>
      </w:r>
      <w:r w:rsidR="00D2391A">
        <w:rPr>
          <w:rFonts w:ascii="Verdana" w:eastAsia="Times New Roman" w:hAnsi="Verdana" w:cstheme="minorHAnsi"/>
          <w:sz w:val="21"/>
        </w:rPr>
        <w:t>8</w:t>
      </w:r>
      <w:r w:rsidRPr="00BB5505">
        <w:rPr>
          <w:rFonts w:ascii="Verdana" w:eastAsia="Times New Roman" w:hAnsi="Verdana" w:cstheme="minorHAnsi"/>
          <w:sz w:val="21"/>
        </w:rPr>
        <w:t xml:space="preserve"> juni 201</w:t>
      </w:r>
      <w:r w:rsidR="006C6F5E" w:rsidRPr="00BB5505">
        <w:rPr>
          <w:rFonts w:ascii="Verdana" w:eastAsia="Times New Roman" w:hAnsi="Verdana" w:cstheme="minorHAnsi"/>
          <w:sz w:val="21"/>
        </w:rPr>
        <w:t>9</w:t>
      </w:r>
      <w:r w:rsidRPr="00BB5505">
        <w:rPr>
          <w:rFonts w:ascii="Verdana" w:eastAsia="Times New Roman" w:hAnsi="Verdana" w:cstheme="minorHAnsi"/>
          <w:sz w:val="21"/>
        </w:rPr>
        <w:tab/>
      </w:r>
    </w:p>
    <w:p w14:paraId="52F1FBAD" w14:textId="50C99337" w:rsidR="00A407CF" w:rsidRPr="00BB5505" w:rsidRDefault="00A407CF" w:rsidP="00BB5505">
      <w:pPr>
        <w:pBdr>
          <w:top w:val="single" w:sz="4" w:space="1" w:color="auto"/>
          <w:left w:val="single" w:sz="4" w:space="4" w:color="auto"/>
          <w:bottom w:val="single" w:sz="4" w:space="1" w:color="auto"/>
          <w:right w:val="single" w:sz="4" w:space="4" w:color="auto"/>
        </w:pBdr>
        <w:spacing w:line="360" w:lineRule="auto"/>
        <w:rPr>
          <w:rFonts w:ascii="Verdana" w:eastAsia="Times New Roman" w:hAnsi="Verdana" w:cstheme="minorHAnsi"/>
          <w:sz w:val="21"/>
        </w:rPr>
      </w:pPr>
      <w:r>
        <w:rPr>
          <w:rFonts w:ascii="Verdana" w:eastAsia="Times New Roman" w:hAnsi="Verdana" w:cstheme="minorHAnsi"/>
          <w:sz w:val="21"/>
        </w:rPr>
        <w:t>Aantal woorden:</w:t>
      </w:r>
      <w:r>
        <w:rPr>
          <w:rFonts w:ascii="Verdana" w:eastAsia="Times New Roman" w:hAnsi="Verdana" w:cstheme="minorHAnsi"/>
          <w:sz w:val="21"/>
        </w:rPr>
        <w:tab/>
      </w:r>
      <w:r>
        <w:rPr>
          <w:rFonts w:ascii="Verdana" w:eastAsia="Times New Roman" w:hAnsi="Verdana" w:cstheme="minorHAnsi"/>
          <w:sz w:val="21"/>
        </w:rPr>
        <w:tab/>
      </w:r>
      <w:r>
        <w:rPr>
          <w:rFonts w:ascii="Verdana" w:eastAsia="Times New Roman" w:hAnsi="Verdana" w:cstheme="minorHAnsi"/>
          <w:sz w:val="21"/>
        </w:rPr>
        <w:tab/>
      </w:r>
      <w:r>
        <w:rPr>
          <w:rFonts w:ascii="Verdana" w:eastAsia="Times New Roman" w:hAnsi="Verdana" w:cstheme="minorHAnsi"/>
          <w:sz w:val="21"/>
        </w:rPr>
        <w:tab/>
        <w:t>1</w:t>
      </w:r>
      <w:r w:rsidR="00141BF2">
        <w:rPr>
          <w:rFonts w:ascii="Verdana" w:eastAsia="Times New Roman" w:hAnsi="Verdana" w:cstheme="minorHAnsi"/>
          <w:sz w:val="21"/>
        </w:rPr>
        <w:t>4.998</w:t>
      </w:r>
    </w:p>
    <w:p w14:paraId="7F177970" w14:textId="77777777" w:rsidR="00502123" w:rsidRPr="00BB5505" w:rsidRDefault="00502123" w:rsidP="00BB5505">
      <w:pPr>
        <w:spacing w:line="360" w:lineRule="auto"/>
        <w:ind w:firstLine="708"/>
        <w:rPr>
          <w:rFonts w:ascii="Verdana" w:hAnsi="Verdana" w:cstheme="minorHAnsi"/>
          <w:b/>
          <w:sz w:val="32"/>
        </w:rPr>
      </w:pPr>
    </w:p>
    <w:p w14:paraId="429AB26D" w14:textId="77777777" w:rsidR="00B7487A" w:rsidRPr="00BB5505" w:rsidRDefault="00B7487A" w:rsidP="00BB5505">
      <w:pPr>
        <w:spacing w:line="360" w:lineRule="auto"/>
        <w:rPr>
          <w:rFonts w:ascii="Verdana" w:hAnsi="Verdana" w:cstheme="minorHAnsi"/>
          <w:b/>
          <w:color w:val="002060"/>
          <w:sz w:val="28"/>
          <w:szCs w:val="20"/>
        </w:rPr>
      </w:pPr>
    </w:p>
    <w:p w14:paraId="43BBD970" w14:textId="77777777" w:rsidR="00B7487A" w:rsidRPr="00BB5505" w:rsidRDefault="00B7487A" w:rsidP="00BB5505">
      <w:pPr>
        <w:spacing w:line="360" w:lineRule="auto"/>
        <w:rPr>
          <w:rFonts w:ascii="Verdana" w:hAnsi="Verdana" w:cstheme="minorHAnsi"/>
          <w:b/>
          <w:color w:val="002060"/>
          <w:sz w:val="28"/>
          <w:szCs w:val="20"/>
        </w:rPr>
      </w:pPr>
    </w:p>
    <w:p w14:paraId="18916F5D" w14:textId="7D8711AD" w:rsidR="00B7487A" w:rsidRDefault="00B7487A" w:rsidP="00BB5505">
      <w:pPr>
        <w:spacing w:line="360" w:lineRule="auto"/>
        <w:rPr>
          <w:rFonts w:ascii="Verdana" w:hAnsi="Verdana" w:cstheme="minorHAnsi"/>
          <w:b/>
          <w:color w:val="002060"/>
          <w:sz w:val="28"/>
          <w:szCs w:val="20"/>
        </w:rPr>
      </w:pPr>
    </w:p>
    <w:p w14:paraId="41BE1508" w14:textId="77777777" w:rsidR="00ED0C5B" w:rsidRPr="00BB5505" w:rsidRDefault="00ED0C5B" w:rsidP="00BB5505">
      <w:pPr>
        <w:spacing w:line="360" w:lineRule="auto"/>
        <w:rPr>
          <w:rFonts w:ascii="Verdana" w:hAnsi="Verdana" w:cstheme="minorHAnsi"/>
          <w:b/>
          <w:color w:val="002060"/>
          <w:sz w:val="28"/>
          <w:szCs w:val="20"/>
        </w:rPr>
      </w:pPr>
    </w:p>
    <w:p w14:paraId="1E69F5D0" w14:textId="77777777" w:rsidR="00B7487A" w:rsidRPr="00BB5505" w:rsidRDefault="00B7487A" w:rsidP="00BB5505">
      <w:pPr>
        <w:spacing w:line="360" w:lineRule="auto"/>
        <w:rPr>
          <w:rFonts w:ascii="Verdana" w:hAnsi="Verdana" w:cstheme="minorHAnsi"/>
          <w:b/>
          <w:color w:val="002060"/>
          <w:sz w:val="28"/>
          <w:szCs w:val="20"/>
        </w:rPr>
      </w:pPr>
    </w:p>
    <w:p w14:paraId="6207FAC9" w14:textId="62AFDB12" w:rsidR="00B7487A" w:rsidRPr="00BB5505" w:rsidRDefault="00273498" w:rsidP="00BB5505">
      <w:pPr>
        <w:spacing w:line="360" w:lineRule="auto"/>
        <w:jc w:val="center"/>
        <w:rPr>
          <w:rFonts w:ascii="Verdana" w:hAnsi="Verdana" w:cstheme="minorHAnsi"/>
          <w:b/>
          <w:color w:val="002060"/>
          <w:sz w:val="28"/>
          <w:szCs w:val="20"/>
        </w:rPr>
      </w:pPr>
      <w:r w:rsidRPr="00BB5505">
        <w:rPr>
          <w:rFonts w:ascii="Verdana" w:hAnsi="Verdana" w:cstheme="minorHAnsi"/>
          <w:b/>
          <w:sz w:val="28"/>
          <w:szCs w:val="20"/>
        </w:rPr>
        <w:t>[De</w:t>
      </w:r>
      <w:r w:rsidR="00B7487A" w:rsidRPr="00BB5505">
        <w:rPr>
          <w:rFonts w:ascii="Verdana" w:hAnsi="Verdana" w:cstheme="minorHAnsi"/>
          <w:b/>
          <w:sz w:val="28"/>
          <w:szCs w:val="20"/>
        </w:rPr>
        <w:t xml:space="preserve"> </w:t>
      </w:r>
      <w:r w:rsidR="00B7487A" w:rsidRPr="00BB5505">
        <w:rPr>
          <w:rFonts w:ascii="Verdana" w:hAnsi="Verdana" w:cstheme="minorHAnsi"/>
          <w:b/>
          <w:color w:val="000000" w:themeColor="text1"/>
          <w:sz w:val="28"/>
          <w:szCs w:val="20"/>
        </w:rPr>
        <w:t xml:space="preserve">zorgplicht van zorgaanbieder </w:t>
      </w:r>
      <w:r w:rsidRPr="00BB5505">
        <w:rPr>
          <w:rFonts w:ascii="Verdana" w:hAnsi="Verdana" w:cstheme="minorHAnsi"/>
          <w:b/>
          <w:color w:val="000000" w:themeColor="text1"/>
          <w:sz w:val="28"/>
          <w:szCs w:val="20"/>
        </w:rPr>
        <w:t>Aafje]</w:t>
      </w:r>
      <w:r w:rsidR="00B7487A" w:rsidRPr="00BB5505">
        <w:rPr>
          <w:rFonts w:ascii="Verdana" w:hAnsi="Verdana" w:cstheme="minorHAnsi"/>
          <w:b/>
          <w:color w:val="002060"/>
          <w:sz w:val="28"/>
          <w:szCs w:val="20"/>
        </w:rPr>
        <w:t xml:space="preserve"> </w:t>
      </w:r>
    </w:p>
    <w:p w14:paraId="672CE322" w14:textId="6C74617F" w:rsidR="00B7487A" w:rsidRPr="00BB5505" w:rsidRDefault="00B7487A" w:rsidP="00BB5505">
      <w:pPr>
        <w:spacing w:line="360" w:lineRule="auto"/>
        <w:jc w:val="center"/>
        <w:rPr>
          <w:rFonts w:ascii="Verdana" w:hAnsi="Verdana" w:cstheme="minorHAnsi"/>
          <w:i/>
          <w:color w:val="002060"/>
          <w:sz w:val="21"/>
          <w:szCs w:val="20"/>
        </w:rPr>
      </w:pPr>
      <w:r w:rsidRPr="00BB5505">
        <w:rPr>
          <w:rFonts w:ascii="Verdana" w:hAnsi="Verdana" w:cstheme="minorHAnsi"/>
          <w:i/>
          <w:color w:val="002060"/>
          <w:sz w:val="21"/>
          <w:szCs w:val="20"/>
        </w:rPr>
        <w:t xml:space="preserve">EEN ONDERZOEK NAAR DE ZORGPLICHT EN AANSPRAKELIJKHEID VOOR AAFJE ALS WERKGEVER </w:t>
      </w:r>
    </w:p>
    <w:p w14:paraId="401281B1" w14:textId="77777777" w:rsidR="00B7487A" w:rsidRPr="00BB5505" w:rsidRDefault="00B7487A" w:rsidP="00BB5505">
      <w:pPr>
        <w:spacing w:line="360" w:lineRule="auto"/>
        <w:rPr>
          <w:rFonts w:ascii="Verdana" w:hAnsi="Verdana" w:cstheme="minorHAnsi"/>
          <w:b/>
          <w:color w:val="002060"/>
          <w:sz w:val="28"/>
          <w:szCs w:val="20"/>
        </w:rPr>
      </w:pPr>
    </w:p>
    <w:p w14:paraId="2106442F" w14:textId="77777777" w:rsidR="00B7487A" w:rsidRPr="00BB5505" w:rsidRDefault="00B7487A" w:rsidP="00BB5505">
      <w:pPr>
        <w:spacing w:line="360" w:lineRule="auto"/>
        <w:rPr>
          <w:rFonts w:ascii="Verdana" w:hAnsi="Verdana" w:cstheme="minorHAnsi"/>
          <w:b/>
          <w:color w:val="002060"/>
          <w:sz w:val="28"/>
          <w:szCs w:val="20"/>
        </w:rPr>
      </w:pPr>
    </w:p>
    <w:p w14:paraId="08729399" w14:textId="77777777" w:rsidR="00B7487A" w:rsidRPr="00BB5505" w:rsidRDefault="00B7487A" w:rsidP="00BB5505">
      <w:pPr>
        <w:spacing w:line="360" w:lineRule="auto"/>
        <w:rPr>
          <w:rFonts w:ascii="Verdana" w:hAnsi="Verdana" w:cstheme="minorHAnsi"/>
          <w:b/>
          <w:color w:val="002060"/>
          <w:sz w:val="28"/>
          <w:szCs w:val="20"/>
        </w:rPr>
      </w:pPr>
    </w:p>
    <w:p w14:paraId="2E9503DD" w14:textId="77777777" w:rsidR="00B7487A" w:rsidRPr="00BB5505" w:rsidRDefault="00B7487A" w:rsidP="00BB5505">
      <w:pPr>
        <w:spacing w:line="360" w:lineRule="auto"/>
        <w:rPr>
          <w:rFonts w:ascii="Verdana" w:hAnsi="Verdana" w:cstheme="minorHAnsi"/>
          <w:b/>
          <w:sz w:val="20"/>
          <w:szCs w:val="20"/>
        </w:rPr>
      </w:pPr>
    </w:p>
    <w:p w14:paraId="25C2005D" w14:textId="77777777" w:rsidR="00B7487A" w:rsidRPr="00BB5505" w:rsidRDefault="00B7487A" w:rsidP="00BB5505">
      <w:pPr>
        <w:spacing w:line="360" w:lineRule="auto"/>
        <w:rPr>
          <w:rFonts w:ascii="Verdana" w:hAnsi="Verdana" w:cstheme="minorHAnsi"/>
          <w:b/>
          <w:sz w:val="20"/>
          <w:szCs w:val="20"/>
        </w:rPr>
      </w:pPr>
    </w:p>
    <w:p w14:paraId="1E94C9C7" w14:textId="77777777" w:rsidR="00B7487A" w:rsidRPr="00BB5505" w:rsidRDefault="00B7487A" w:rsidP="00BB5505">
      <w:pPr>
        <w:spacing w:line="360" w:lineRule="auto"/>
        <w:rPr>
          <w:rFonts w:ascii="Verdana" w:hAnsi="Verdana" w:cstheme="minorHAnsi"/>
          <w:b/>
          <w:sz w:val="20"/>
          <w:szCs w:val="20"/>
        </w:rPr>
      </w:pPr>
    </w:p>
    <w:p w14:paraId="4D0D908A" w14:textId="77777777" w:rsidR="00B7487A" w:rsidRPr="00BB5505" w:rsidRDefault="00B7487A" w:rsidP="00BB5505">
      <w:pPr>
        <w:spacing w:line="360" w:lineRule="auto"/>
        <w:rPr>
          <w:rFonts w:ascii="Verdana" w:hAnsi="Verdana" w:cstheme="minorHAnsi"/>
          <w:b/>
          <w:sz w:val="20"/>
          <w:szCs w:val="20"/>
        </w:rPr>
      </w:pPr>
    </w:p>
    <w:p w14:paraId="1C6ECF48" w14:textId="77777777" w:rsidR="00B7487A" w:rsidRPr="00BB5505" w:rsidRDefault="00B7487A" w:rsidP="00BB5505">
      <w:pPr>
        <w:spacing w:line="360" w:lineRule="auto"/>
        <w:rPr>
          <w:rFonts w:ascii="Verdana" w:hAnsi="Verdana" w:cstheme="minorHAnsi"/>
          <w:b/>
          <w:sz w:val="20"/>
          <w:szCs w:val="20"/>
        </w:rPr>
      </w:pPr>
    </w:p>
    <w:p w14:paraId="6212CC21" w14:textId="77777777" w:rsidR="00B7487A" w:rsidRPr="00BB5505" w:rsidRDefault="00B7487A" w:rsidP="00BB5505">
      <w:pPr>
        <w:spacing w:line="360" w:lineRule="auto"/>
        <w:rPr>
          <w:rFonts w:ascii="Verdana" w:hAnsi="Verdana" w:cstheme="minorHAnsi"/>
          <w:b/>
          <w:sz w:val="20"/>
          <w:szCs w:val="20"/>
        </w:rPr>
      </w:pPr>
    </w:p>
    <w:p w14:paraId="062DF911" w14:textId="77777777"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Student:</w:t>
      </w:r>
      <w:r w:rsidRPr="00BB5505">
        <w:rPr>
          <w:rFonts w:ascii="Verdana" w:hAnsi="Verdana" w:cstheme="minorHAnsi"/>
          <w:sz w:val="20"/>
          <w:szCs w:val="20"/>
        </w:rPr>
        <w:tab/>
      </w:r>
      <w:r w:rsidRPr="00BB5505">
        <w:rPr>
          <w:rFonts w:ascii="Verdana" w:hAnsi="Verdana" w:cstheme="minorHAnsi"/>
          <w:sz w:val="20"/>
          <w:szCs w:val="20"/>
        </w:rPr>
        <w:tab/>
      </w:r>
      <w:r w:rsidRPr="00BB5505">
        <w:rPr>
          <w:rFonts w:ascii="Verdana" w:hAnsi="Verdana" w:cstheme="minorHAnsi"/>
          <w:sz w:val="20"/>
          <w:szCs w:val="20"/>
        </w:rPr>
        <w:tab/>
        <w:t>A. (Amber) de Weerdt</w:t>
      </w:r>
    </w:p>
    <w:p w14:paraId="2CB8A3F2" w14:textId="77777777"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Studentnummer:</w:t>
      </w:r>
      <w:r w:rsidRPr="00BB5505">
        <w:rPr>
          <w:rFonts w:ascii="Verdana" w:hAnsi="Verdana" w:cstheme="minorHAnsi"/>
          <w:sz w:val="20"/>
          <w:szCs w:val="20"/>
        </w:rPr>
        <w:tab/>
      </w:r>
      <w:r w:rsidRPr="00BB5505">
        <w:rPr>
          <w:rFonts w:ascii="Verdana" w:hAnsi="Verdana" w:cstheme="minorHAnsi"/>
          <w:sz w:val="20"/>
          <w:szCs w:val="20"/>
        </w:rPr>
        <w:tab/>
        <w:t>s1096190</w:t>
      </w:r>
    </w:p>
    <w:p w14:paraId="4276392E" w14:textId="7AC191A5"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Onderwijsinstelling:</w:t>
      </w:r>
      <w:r w:rsidRPr="00BB5505">
        <w:rPr>
          <w:rFonts w:ascii="Verdana" w:hAnsi="Verdana" w:cstheme="minorHAnsi"/>
          <w:sz w:val="20"/>
          <w:szCs w:val="20"/>
        </w:rPr>
        <w:tab/>
      </w:r>
      <w:r w:rsidR="005471F1" w:rsidRPr="00BB5505">
        <w:rPr>
          <w:rFonts w:ascii="Verdana" w:hAnsi="Verdana" w:cstheme="minorHAnsi"/>
          <w:sz w:val="20"/>
          <w:szCs w:val="20"/>
        </w:rPr>
        <w:tab/>
      </w:r>
      <w:r w:rsidRPr="00BB5505">
        <w:rPr>
          <w:rFonts w:ascii="Verdana" w:hAnsi="Verdana" w:cstheme="minorHAnsi"/>
          <w:sz w:val="20"/>
          <w:szCs w:val="20"/>
        </w:rPr>
        <w:t>Hogeschool Leiden</w:t>
      </w:r>
    </w:p>
    <w:p w14:paraId="4C7C7160" w14:textId="6EFD5AEE"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Opleiding:</w:t>
      </w:r>
      <w:r w:rsidRPr="00BB5505">
        <w:rPr>
          <w:rFonts w:ascii="Verdana" w:hAnsi="Verdana" w:cstheme="minorHAnsi"/>
          <w:sz w:val="20"/>
          <w:szCs w:val="20"/>
        </w:rPr>
        <w:tab/>
      </w:r>
      <w:r w:rsidRPr="00BB5505">
        <w:rPr>
          <w:rFonts w:ascii="Verdana" w:hAnsi="Verdana" w:cstheme="minorHAnsi"/>
          <w:sz w:val="20"/>
          <w:szCs w:val="20"/>
        </w:rPr>
        <w:tab/>
      </w:r>
      <w:r w:rsidR="005471F1" w:rsidRPr="00BB5505">
        <w:rPr>
          <w:rFonts w:ascii="Verdana" w:hAnsi="Verdana" w:cstheme="minorHAnsi"/>
          <w:sz w:val="20"/>
          <w:szCs w:val="20"/>
        </w:rPr>
        <w:tab/>
      </w:r>
      <w:r w:rsidRPr="00BB5505">
        <w:rPr>
          <w:rFonts w:ascii="Verdana" w:hAnsi="Verdana" w:cstheme="minorHAnsi"/>
          <w:sz w:val="20"/>
          <w:szCs w:val="20"/>
        </w:rPr>
        <w:t xml:space="preserve">HBO-Rechten </w:t>
      </w:r>
    </w:p>
    <w:p w14:paraId="5D165DA5" w14:textId="77777777" w:rsidR="00B7487A" w:rsidRPr="00BB5505" w:rsidRDefault="00B7487A" w:rsidP="00BB5505">
      <w:pPr>
        <w:spacing w:line="360" w:lineRule="auto"/>
        <w:rPr>
          <w:rFonts w:ascii="Verdana" w:hAnsi="Verdana" w:cstheme="minorHAnsi"/>
          <w:sz w:val="20"/>
          <w:szCs w:val="20"/>
        </w:rPr>
      </w:pPr>
    </w:p>
    <w:p w14:paraId="3E1360C1" w14:textId="7A7BA459" w:rsidR="00B7487A" w:rsidRPr="00BB5505" w:rsidRDefault="00273498" w:rsidP="00BB5505">
      <w:pPr>
        <w:spacing w:line="360" w:lineRule="auto"/>
        <w:rPr>
          <w:rFonts w:ascii="Verdana" w:hAnsi="Verdana" w:cstheme="minorHAnsi"/>
          <w:sz w:val="20"/>
          <w:szCs w:val="20"/>
        </w:rPr>
      </w:pPr>
      <w:r w:rsidRPr="00BB5505">
        <w:rPr>
          <w:rFonts w:ascii="Verdana" w:hAnsi="Verdana" w:cstheme="minorHAnsi"/>
          <w:sz w:val="20"/>
          <w:szCs w:val="20"/>
        </w:rPr>
        <w:t>Onderzoek docent</w:t>
      </w:r>
      <w:r w:rsidR="00B7487A" w:rsidRPr="00BB5505">
        <w:rPr>
          <w:rFonts w:ascii="Verdana" w:hAnsi="Verdana" w:cstheme="minorHAnsi"/>
          <w:sz w:val="20"/>
          <w:szCs w:val="20"/>
        </w:rPr>
        <w:t>:</w:t>
      </w:r>
      <w:r w:rsidR="00B7487A" w:rsidRPr="00BB5505">
        <w:rPr>
          <w:rFonts w:ascii="Verdana" w:hAnsi="Verdana" w:cstheme="minorHAnsi"/>
          <w:sz w:val="20"/>
          <w:szCs w:val="20"/>
        </w:rPr>
        <w:tab/>
      </w:r>
      <w:r w:rsidR="005471F1" w:rsidRPr="00BB5505">
        <w:rPr>
          <w:rFonts w:ascii="Verdana" w:hAnsi="Verdana" w:cstheme="minorHAnsi"/>
          <w:sz w:val="20"/>
          <w:szCs w:val="20"/>
        </w:rPr>
        <w:tab/>
      </w:r>
      <w:r w:rsidR="00B7487A" w:rsidRPr="00BB5505">
        <w:rPr>
          <w:rFonts w:ascii="Verdana" w:hAnsi="Verdana" w:cstheme="minorHAnsi"/>
          <w:sz w:val="20"/>
          <w:szCs w:val="20"/>
        </w:rPr>
        <w:t xml:space="preserve">Dhr. mr. V. Jongste </w:t>
      </w:r>
    </w:p>
    <w:p w14:paraId="08738F7A" w14:textId="6B20A805"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 xml:space="preserve">Afstudeerbegeleider: </w:t>
      </w:r>
      <w:r w:rsidRPr="00BB5505">
        <w:rPr>
          <w:rFonts w:ascii="Verdana" w:hAnsi="Verdana" w:cstheme="minorHAnsi"/>
          <w:sz w:val="20"/>
          <w:szCs w:val="20"/>
        </w:rPr>
        <w:tab/>
        <w:t xml:space="preserve">Mw. </w:t>
      </w:r>
      <w:r w:rsidR="00A638E0" w:rsidRPr="00BB5505">
        <w:rPr>
          <w:rFonts w:ascii="Verdana" w:hAnsi="Verdana" w:cstheme="minorHAnsi"/>
          <w:sz w:val="20"/>
          <w:szCs w:val="20"/>
        </w:rPr>
        <w:t>m</w:t>
      </w:r>
      <w:r w:rsidRPr="00BB5505">
        <w:rPr>
          <w:rFonts w:ascii="Verdana" w:hAnsi="Verdana" w:cstheme="minorHAnsi"/>
          <w:sz w:val="20"/>
          <w:szCs w:val="20"/>
        </w:rPr>
        <w:t xml:space="preserve">r. N. Janssen </w:t>
      </w:r>
    </w:p>
    <w:p w14:paraId="5453FA1C" w14:textId="77777777"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Opdrachtgever:</w:t>
      </w:r>
      <w:r w:rsidRPr="00BB5505">
        <w:rPr>
          <w:rFonts w:ascii="Verdana" w:hAnsi="Verdana" w:cstheme="minorHAnsi"/>
          <w:sz w:val="20"/>
          <w:szCs w:val="20"/>
        </w:rPr>
        <w:tab/>
      </w:r>
      <w:r w:rsidRPr="00BB5505">
        <w:rPr>
          <w:rFonts w:ascii="Verdana" w:hAnsi="Verdana" w:cstheme="minorHAnsi"/>
          <w:sz w:val="20"/>
          <w:szCs w:val="20"/>
        </w:rPr>
        <w:tab/>
        <w:t xml:space="preserve">Aafje </w:t>
      </w:r>
    </w:p>
    <w:p w14:paraId="34AEE641" w14:textId="59B7C9B2"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sz w:val="20"/>
          <w:szCs w:val="20"/>
        </w:rPr>
        <w:t>Praktijkbegeleider:</w:t>
      </w:r>
      <w:r w:rsidRPr="00BB5505">
        <w:rPr>
          <w:rFonts w:ascii="Verdana" w:hAnsi="Verdana" w:cstheme="minorHAnsi"/>
          <w:sz w:val="20"/>
          <w:szCs w:val="20"/>
        </w:rPr>
        <w:tab/>
      </w:r>
      <w:r w:rsidR="005471F1" w:rsidRPr="00BB5505">
        <w:rPr>
          <w:rFonts w:ascii="Verdana" w:hAnsi="Verdana" w:cstheme="minorHAnsi"/>
          <w:sz w:val="20"/>
          <w:szCs w:val="20"/>
        </w:rPr>
        <w:tab/>
      </w:r>
      <w:r w:rsidRPr="00BB5505">
        <w:rPr>
          <w:rFonts w:ascii="Verdana" w:hAnsi="Verdana" w:cstheme="minorHAnsi"/>
          <w:sz w:val="20"/>
          <w:szCs w:val="20"/>
        </w:rPr>
        <w:t xml:space="preserve">Mw. M. Peters </w:t>
      </w:r>
    </w:p>
    <w:p w14:paraId="34C41C89" w14:textId="77777777" w:rsidR="00B7487A" w:rsidRPr="00BB5505" w:rsidRDefault="00B7487A" w:rsidP="00BB5505">
      <w:pPr>
        <w:spacing w:line="360" w:lineRule="auto"/>
        <w:rPr>
          <w:rFonts w:ascii="Verdana" w:hAnsi="Verdana" w:cstheme="minorHAnsi"/>
          <w:sz w:val="20"/>
          <w:szCs w:val="20"/>
        </w:rPr>
      </w:pPr>
    </w:p>
    <w:p w14:paraId="61674EBC" w14:textId="18A1B391" w:rsidR="00B7487A" w:rsidRPr="00BB5505" w:rsidRDefault="00B7487A" w:rsidP="00BB5505">
      <w:pPr>
        <w:spacing w:line="360" w:lineRule="auto"/>
        <w:rPr>
          <w:rFonts w:ascii="Verdana" w:hAnsi="Verdana" w:cstheme="minorHAnsi"/>
          <w:sz w:val="20"/>
          <w:szCs w:val="20"/>
        </w:rPr>
      </w:pPr>
    </w:p>
    <w:p w14:paraId="0E727DEC" w14:textId="77777777" w:rsidR="005471F1" w:rsidRPr="00BB5505" w:rsidRDefault="005471F1" w:rsidP="00BB5505">
      <w:pPr>
        <w:spacing w:line="360" w:lineRule="auto"/>
        <w:rPr>
          <w:rFonts w:ascii="Verdana" w:hAnsi="Verdana" w:cstheme="minorHAnsi"/>
          <w:sz w:val="20"/>
          <w:szCs w:val="20"/>
        </w:rPr>
      </w:pPr>
    </w:p>
    <w:p w14:paraId="5344717D" w14:textId="77777777" w:rsidR="00B7487A" w:rsidRPr="00BB5505" w:rsidRDefault="00B7487A" w:rsidP="00BB5505">
      <w:pPr>
        <w:spacing w:line="360" w:lineRule="auto"/>
        <w:rPr>
          <w:rFonts w:ascii="Verdana" w:hAnsi="Verdana" w:cstheme="minorHAnsi"/>
          <w:sz w:val="20"/>
          <w:szCs w:val="20"/>
        </w:rPr>
      </w:pPr>
      <w:r w:rsidRPr="00BB5505">
        <w:rPr>
          <w:rFonts w:ascii="Verdana" w:hAnsi="Verdana" w:cstheme="minorHAnsi"/>
          <w:noProof/>
          <w:sz w:val="20"/>
          <w:szCs w:val="20"/>
          <w:lang w:val="en-US" w:eastAsia="nl-NL"/>
        </w:rPr>
        <w:drawing>
          <wp:inline distT="0" distB="0" distL="0" distR="0" wp14:anchorId="5E7F20B8" wp14:editId="76458203">
            <wp:extent cx="1222409" cy="1222409"/>
            <wp:effectExtent l="0" t="0" r="0" b="0"/>
            <wp:docPr id="3" name="Afbeelding 3" descr="Afbeeldingsresultaat voor hogeschool leiden logo">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hogeschool leiden logo">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9321" cy="1229321"/>
                    </a:xfrm>
                    <a:prstGeom prst="rect">
                      <a:avLst/>
                    </a:prstGeom>
                    <a:noFill/>
                    <a:ln>
                      <a:noFill/>
                    </a:ln>
                  </pic:spPr>
                </pic:pic>
              </a:graphicData>
            </a:graphic>
          </wp:inline>
        </w:drawing>
      </w:r>
      <w:r w:rsidRPr="00BB5505">
        <w:rPr>
          <w:rFonts w:ascii="Verdana" w:eastAsia="Times New Roman" w:hAnsi="Verdana" w:cs="Arial"/>
          <w:color w:val="222222"/>
          <w:lang w:eastAsia="nl-NL"/>
        </w:rPr>
        <w:t xml:space="preserve"> </w:t>
      </w:r>
      <w:r w:rsidRPr="00BB5505">
        <w:rPr>
          <w:rFonts w:ascii="Verdana" w:hAnsi="Verdana" w:cstheme="minorHAnsi"/>
          <w:noProof/>
          <w:sz w:val="20"/>
          <w:szCs w:val="20"/>
          <w:lang w:val="en-US" w:eastAsia="nl-NL"/>
        </w:rPr>
        <w:drawing>
          <wp:inline distT="0" distB="0" distL="0" distR="0" wp14:anchorId="698CF65C" wp14:editId="6399AEA4">
            <wp:extent cx="2377440" cy="1088158"/>
            <wp:effectExtent l="0" t="0" r="0" b="4445"/>
            <wp:docPr id="71" name="Afbeelding 71" descr="Gerelateerde afbeeldi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Gerelateerde afbeeldin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4938" cy="1096167"/>
                    </a:xfrm>
                    <a:prstGeom prst="rect">
                      <a:avLst/>
                    </a:prstGeom>
                    <a:noFill/>
                    <a:ln>
                      <a:noFill/>
                    </a:ln>
                  </pic:spPr>
                </pic:pic>
              </a:graphicData>
            </a:graphic>
          </wp:inline>
        </w:drawing>
      </w:r>
    </w:p>
    <w:p w14:paraId="03C2B788" w14:textId="77777777" w:rsidR="00502123" w:rsidRPr="00BB5505" w:rsidRDefault="00502123" w:rsidP="00611DC2">
      <w:pPr>
        <w:pBdr>
          <w:bottom w:val="single" w:sz="4" w:space="1" w:color="0070C0"/>
        </w:pBdr>
        <w:spacing w:line="360" w:lineRule="auto"/>
        <w:jc w:val="both"/>
        <w:rPr>
          <w:rFonts w:ascii="Verdana" w:hAnsi="Verdana" w:cstheme="minorHAnsi"/>
          <w:color w:val="002060"/>
          <w:sz w:val="22"/>
          <w:szCs w:val="20"/>
        </w:rPr>
      </w:pPr>
      <w:r w:rsidRPr="00BB5505">
        <w:rPr>
          <w:rFonts w:ascii="Verdana" w:hAnsi="Verdana" w:cstheme="minorHAnsi"/>
          <w:color w:val="002060"/>
          <w:sz w:val="22"/>
          <w:szCs w:val="20"/>
        </w:rPr>
        <w:lastRenderedPageBreak/>
        <w:t xml:space="preserve">Woord vooraf </w:t>
      </w:r>
    </w:p>
    <w:p w14:paraId="60079E31" w14:textId="77777777" w:rsidR="00502123" w:rsidRPr="00BB5505" w:rsidRDefault="00502123" w:rsidP="00611DC2">
      <w:pPr>
        <w:spacing w:line="360" w:lineRule="auto"/>
        <w:jc w:val="both"/>
        <w:rPr>
          <w:rFonts w:ascii="Verdana" w:hAnsi="Verdana" w:cstheme="minorHAnsi"/>
          <w:sz w:val="20"/>
          <w:szCs w:val="20"/>
        </w:rPr>
      </w:pPr>
    </w:p>
    <w:p w14:paraId="5B25606F" w14:textId="33DF948D" w:rsidR="00502123" w:rsidRPr="00BB5505" w:rsidRDefault="00502123" w:rsidP="00611DC2">
      <w:pPr>
        <w:spacing w:line="360" w:lineRule="auto"/>
        <w:jc w:val="both"/>
        <w:rPr>
          <w:rFonts w:ascii="Verdana" w:hAnsi="Verdana" w:cstheme="minorHAnsi"/>
          <w:sz w:val="18"/>
          <w:szCs w:val="20"/>
        </w:rPr>
      </w:pPr>
      <w:r w:rsidRPr="00BB5505">
        <w:rPr>
          <w:rFonts w:ascii="Verdana" w:hAnsi="Verdana" w:cstheme="minorHAnsi"/>
          <w:sz w:val="18"/>
          <w:szCs w:val="20"/>
        </w:rPr>
        <w:t>Beste lezer,</w:t>
      </w:r>
    </w:p>
    <w:p w14:paraId="2352B6C0" w14:textId="77777777" w:rsidR="00955775" w:rsidRPr="00BB5505" w:rsidRDefault="00955775" w:rsidP="00611DC2">
      <w:pPr>
        <w:spacing w:line="360" w:lineRule="auto"/>
        <w:jc w:val="both"/>
        <w:rPr>
          <w:rFonts w:ascii="Verdana" w:hAnsi="Verdana" w:cstheme="minorHAnsi"/>
          <w:sz w:val="18"/>
          <w:szCs w:val="20"/>
        </w:rPr>
      </w:pPr>
    </w:p>
    <w:p w14:paraId="6ACBDF00" w14:textId="77777777" w:rsidR="00E24A4D" w:rsidRDefault="00502123" w:rsidP="00611DC2">
      <w:pPr>
        <w:spacing w:line="360" w:lineRule="auto"/>
        <w:jc w:val="both"/>
        <w:rPr>
          <w:rFonts w:ascii="Verdana" w:hAnsi="Verdana" w:cstheme="minorHAnsi"/>
          <w:sz w:val="18"/>
          <w:szCs w:val="20"/>
        </w:rPr>
      </w:pPr>
      <w:r w:rsidRPr="00BB5505">
        <w:rPr>
          <w:rFonts w:ascii="Verdana" w:hAnsi="Verdana" w:cstheme="minorHAnsi"/>
          <w:sz w:val="18"/>
          <w:szCs w:val="20"/>
        </w:rPr>
        <w:t>Mijn naam is Amber de Weerdt, 21 jaren jong en vierdejaars student van de opleiding HBO-rechten aan de Hogeschool Leiden.</w:t>
      </w:r>
      <w:r w:rsidR="00E24A4D">
        <w:rPr>
          <w:rFonts w:ascii="Verdana" w:hAnsi="Verdana" w:cstheme="minorHAnsi"/>
          <w:sz w:val="18"/>
          <w:szCs w:val="20"/>
        </w:rPr>
        <w:t xml:space="preserve"> </w:t>
      </w:r>
    </w:p>
    <w:p w14:paraId="20A563B0" w14:textId="23163E12" w:rsidR="00502123" w:rsidRPr="00BB5505" w:rsidRDefault="00502123" w:rsidP="00611DC2">
      <w:pPr>
        <w:spacing w:line="360" w:lineRule="auto"/>
        <w:jc w:val="both"/>
        <w:rPr>
          <w:rFonts w:ascii="Verdana" w:hAnsi="Verdana" w:cstheme="minorHAnsi"/>
          <w:sz w:val="18"/>
          <w:szCs w:val="20"/>
        </w:rPr>
      </w:pPr>
      <w:r w:rsidRPr="00BB5505">
        <w:rPr>
          <w:rFonts w:ascii="Verdana" w:hAnsi="Verdana" w:cstheme="minorHAnsi"/>
          <w:sz w:val="18"/>
          <w:szCs w:val="20"/>
        </w:rPr>
        <w:t xml:space="preserve">Het laatste half jaar van de studie staat in het teken van afstuderen. Iets wat voor de meeste studenten een enorme klus is. </w:t>
      </w:r>
    </w:p>
    <w:p w14:paraId="03EE0C5E" w14:textId="77777777" w:rsidR="00502123" w:rsidRPr="00BB5505" w:rsidRDefault="00502123" w:rsidP="00611DC2">
      <w:pPr>
        <w:spacing w:line="360" w:lineRule="auto"/>
        <w:jc w:val="both"/>
        <w:rPr>
          <w:rFonts w:ascii="Verdana" w:hAnsi="Verdana" w:cstheme="minorHAnsi"/>
          <w:sz w:val="18"/>
          <w:szCs w:val="20"/>
        </w:rPr>
      </w:pPr>
    </w:p>
    <w:p w14:paraId="5E5D12D1" w14:textId="37399FD8" w:rsidR="00502123" w:rsidRPr="00BB5505" w:rsidRDefault="00502123" w:rsidP="00611DC2">
      <w:pPr>
        <w:spacing w:line="360" w:lineRule="auto"/>
        <w:jc w:val="both"/>
        <w:rPr>
          <w:rFonts w:ascii="Verdana" w:hAnsi="Verdana" w:cstheme="minorHAnsi"/>
          <w:sz w:val="18"/>
          <w:szCs w:val="20"/>
        </w:rPr>
      </w:pPr>
      <w:r w:rsidRPr="00BB5505">
        <w:rPr>
          <w:rFonts w:ascii="Verdana" w:hAnsi="Verdana" w:cstheme="minorHAnsi"/>
          <w:sz w:val="18"/>
          <w:szCs w:val="20"/>
        </w:rPr>
        <w:t xml:space="preserve">Met gepaste trots presenteer ik u deze afstudeerscriptie met als onderwerp de zorgplicht en aansprakelijkheid van Aafje </w:t>
      </w:r>
      <w:r w:rsidR="00EA2510" w:rsidRPr="00BB5505">
        <w:rPr>
          <w:rFonts w:ascii="Verdana" w:hAnsi="Verdana" w:cstheme="minorHAnsi"/>
          <w:sz w:val="18"/>
          <w:szCs w:val="20"/>
        </w:rPr>
        <w:t xml:space="preserve">hulpthuis </w:t>
      </w:r>
      <w:r w:rsidRPr="00BB5505">
        <w:rPr>
          <w:rFonts w:ascii="Verdana" w:hAnsi="Verdana" w:cstheme="minorHAnsi"/>
          <w:sz w:val="18"/>
          <w:szCs w:val="20"/>
        </w:rPr>
        <w:t xml:space="preserve">als werkgever. </w:t>
      </w:r>
      <w:r w:rsidR="00760E84" w:rsidRPr="00BB5505">
        <w:rPr>
          <w:rFonts w:ascii="Verdana" w:hAnsi="Verdana" w:cstheme="minorHAnsi"/>
          <w:sz w:val="18"/>
          <w:szCs w:val="20"/>
        </w:rPr>
        <w:t>Een onderwerp dat tijdens mijn werkzaamheden als werknemer bij dit bedrijf al mijn interesse had. Ik hoop daarom dat mijn toewijding en enthousiasme terug te zien zijn in dit onderzoek en dat u, de lezer, met interesse en plezier dit onderzoeksra</w:t>
      </w:r>
      <w:r w:rsidR="00DD5E85" w:rsidRPr="00BB5505">
        <w:rPr>
          <w:rFonts w:ascii="Verdana" w:hAnsi="Verdana" w:cstheme="minorHAnsi"/>
          <w:sz w:val="18"/>
          <w:szCs w:val="20"/>
        </w:rPr>
        <w:t>p</w:t>
      </w:r>
      <w:r w:rsidR="00760E84" w:rsidRPr="00BB5505">
        <w:rPr>
          <w:rFonts w:ascii="Verdana" w:hAnsi="Verdana" w:cstheme="minorHAnsi"/>
          <w:sz w:val="18"/>
          <w:szCs w:val="20"/>
        </w:rPr>
        <w:t xml:space="preserve">port zal lezen. </w:t>
      </w:r>
    </w:p>
    <w:p w14:paraId="33A7BD42" w14:textId="77777777" w:rsidR="00760E84" w:rsidRPr="00BB5505" w:rsidRDefault="00760E84" w:rsidP="00611DC2">
      <w:pPr>
        <w:spacing w:line="360" w:lineRule="auto"/>
        <w:jc w:val="both"/>
        <w:rPr>
          <w:rFonts w:ascii="Verdana" w:hAnsi="Verdana" w:cstheme="minorHAnsi"/>
          <w:sz w:val="18"/>
          <w:szCs w:val="20"/>
        </w:rPr>
      </w:pPr>
    </w:p>
    <w:p w14:paraId="451464F1" w14:textId="11DBF47D" w:rsidR="00760E84" w:rsidRPr="00BB5505" w:rsidRDefault="00760E84" w:rsidP="00611DC2">
      <w:pPr>
        <w:spacing w:line="360" w:lineRule="auto"/>
        <w:jc w:val="both"/>
        <w:rPr>
          <w:rFonts w:ascii="Verdana" w:hAnsi="Verdana" w:cstheme="minorHAnsi"/>
          <w:sz w:val="18"/>
          <w:szCs w:val="20"/>
        </w:rPr>
      </w:pPr>
      <w:r w:rsidRPr="00BB5505">
        <w:rPr>
          <w:rFonts w:ascii="Verdana" w:hAnsi="Verdana" w:cstheme="minorHAnsi"/>
          <w:sz w:val="18"/>
          <w:szCs w:val="20"/>
        </w:rPr>
        <w:t xml:space="preserve">Tot slot wil ik met name de volgende personen bedanken: Aafje voor de mogelijkheid om af te studeren, mevrouw </w:t>
      </w:r>
      <w:r w:rsidR="002B69AE" w:rsidRPr="00BB5505">
        <w:rPr>
          <w:rFonts w:ascii="Verdana" w:hAnsi="Verdana" w:cstheme="minorHAnsi"/>
          <w:sz w:val="18"/>
          <w:szCs w:val="20"/>
        </w:rPr>
        <w:t>Stoter</w:t>
      </w:r>
      <w:r w:rsidRPr="00BB5505">
        <w:rPr>
          <w:rFonts w:ascii="Verdana" w:hAnsi="Verdana" w:cstheme="minorHAnsi"/>
          <w:sz w:val="18"/>
          <w:szCs w:val="20"/>
        </w:rPr>
        <w:t xml:space="preserve"> voor de fijne begeleiding tijdens het afstudeertraject en Miranda voor haar tijd, steun en vertrouwen. </w:t>
      </w:r>
    </w:p>
    <w:p w14:paraId="3A7154D5" w14:textId="77777777" w:rsidR="00760E84" w:rsidRPr="00BB5505" w:rsidRDefault="00760E84" w:rsidP="00611DC2">
      <w:pPr>
        <w:spacing w:line="360" w:lineRule="auto"/>
        <w:jc w:val="both"/>
        <w:rPr>
          <w:rFonts w:ascii="Verdana" w:hAnsi="Verdana" w:cstheme="minorHAnsi"/>
          <w:sz w:val="18"/>
          <w:szCs w:val="20"/>
        </w:rPr>
      </w:pPr>
    </w:p>
    <w:p w14:paraId="28D03CB5" w14:textId="77777777" w:rsidR="00760E84" w:rsidRPr="00BB5505" w:rsidRDefault="00760E84" w:rsidP="00611DC2">
      <w:pPr>
        <w:spacing w:line="360" w:lineRule="auto"/>
        <w:jc w:val="both"/>
        <w:rPr>
          <w:rFonts w:ascii="Verdana" w:hAnsi="Verdana" w:cstheme="minorHAnsi"/>
          <w:sz w:val="18"/>
          <w:szCs w:val="20"/>
        </w:rPr>
      </w:pPr>
      <w:r w:rsidRPr="00BB5505">
        <w:rPr>
          <w:rFonts w:ascii="Verdana" w:hAnsi="Verdana" w:cstheme="minorHAnsi"/>
          <w:sz w:val="18"/>
          <w:szCs w:val="20"/>
        </w:rPr>
        <w:t>Amber de Weerdt</w:t>
      </w:r>
    </w:p>
    <w:p w14:paraId="57B5B09D" w14:textId="77777777" w:rsidR="00760E84" w:rsidRPr="00BB5505" w:rsidRDefault="00760E84" w:rsidP="00611DC2">
      <w:pPr>
        <w:spacing w:line="360" w:lineRule="auto"/>
        <w:jc w:val="both"/>
        <w:rPr>
          <w:rFonts w:ascii="Verdana" w:hAnsi="Verdana" w:cstheme="minorHAnsi"/>
          <w:sz w:val="18"/>
          <w:szCs w:val="20"/>
        </w:rPr>
      </w:pPr>
    </w:p>
    <w:p w14:paraId="70454E19" w14:textId="0CFC2032" w:rsidR="00760E84" w:rsidRPr="00BB5505" w:rsidRDefault="007F7F36" w:rsidP="00611DC2">
      <w:pPr>
        <w:spacing w:line="360" w:lineRule="auto"/>
        <w:jc w:val="both"/>
        <w:rPr>
          <w:rFonts w:ascii="Verdana" w:hAnsi="Verdana" w:cstheme="minorHAnsi"/>
          <w:sz w:val="18"/>
          <w:szCs w:val="20"/>
        </w:rPr>
      </w:pPr>
      <w:r w:rsidRPr="00BB5505">
        <w:rPr>
          <w:rFonts w:ascii="Verdana" w:hAnsi="Verdana" w:cstheme="minorHAnsi"/>
          <w:sz w:val="18"/>
          <w:szCs w:val="20"/>
        </w:rPr>
        <w:t xml:space="preserve">Rotterdam, mei 2019 </w:t>
      </w:r>
    </w:p>
    <w:p w14:paraId="2DD217D5" w14:textId="77777777" w:rsidR="00502123" w:rsidRPr="00BB5505" w:rsidRDefault="00502123" w:rsidP="00611DC2">
      <w:pPr>
        <w:spacing w:line="360" w:lineRule="auto"/>
        <w:jc w:val="both"/>
        <w:rPr>
          <w:rFonts w:ascii="Verdana" w:hAnsi="Verdana" w:cstheme="minorHAnsi"/>
          <w:sz w:val="21"/>
          <w:szCs w:val="20"/>
        </w:rPr>
      </w:pPr>
    </w:p>
    <w:p w14:paraId="6FE91EDE" w14:textId="77777777" w:rsidR="00760E84" w:rsidRPr="00BB5505" w:rsidRDefault="00760E84" w:rsidP="00611DC2">
      <w:pPr>
        <w:spacing w:line="360" w:lineRule="auto"/>
        <w:jc w:val="both"/>
        <w:rPr>
          <w:rFonts w:ascii="Verdana" w:hAnsi="Verdana" w:cstheme="minorHAnsi"/>
          <w:sz w:val="21"/>
          <w:szCs w:val="20"/>
        </w:rPr>
      </w:pPr>
    </w:p>
    <w:p w14:paraId="5D521858" w14:textId="77777777" w:rsidR="00760E84" w:rsidRPr="00BB5505" w:rsidRDefault="00760E84" w:rsidP="00BB5505">
      <w:pPr>
        <w:spacing w:line="360" w:lineRule="auto"/>
        <w:rPr>
          <w:rFonts w:ascii="Verdana" w:hAnsi="Verdana" w:cstheme="minorHAnsi"/>
          <w:sz w:val="21"/>
          <w:szCs w:val="20"/>
        </w:rPr>
      </w:pPr>
    </w:p>
    <w:p w14:paraId="317CBED0" w14:textId="77777777" w:rsidR="00760E84" w:rsidRPr="00BB5505" w:rsidRDefault="00760E84" w:rsidP="00BB5505">
      <w:pPr>
        <w:spacing w:line="360" w:lineRule="auto"/>
        <w:rPr>
          <w:rFonts w:ascii="Verdana" w:hAnsi="Verdana" w:cstheme="minorHAnsi"/>
          <w:sz w:val="21"/>
          <w:szCs w:val="20"/>
        </w:rPr>
      </w:pPr>
    </w:p>
    <w:p w14:paraId="19B0F90C" w14:textId="77777777" w:rsidR="00760E84" w:rsidRPr="00BB5505" w:rsidRDefault="00760E84" w:rsidP="00BB5505">
      <w:pPr>
        <w:spacing w:line="360" w:lineRule="auto"/>
        <w:rPr>
          <w:rFonts w:ascii="Verdana" w:hAnsi="Verdana" w:cstheme="minorHAnsi"/>
          <w:sz w:val="21"/>
          <w:szCs w:val="20"/>
        </w:rPr>
      </w:pPr>
    </w:p>
    <w:p w14:paraId="354EFFC7" w14:textId="77777777" w:rsidR="00760E84" w:rsidRPr="00BB5505" w:rsidRDefault="00760E84" w:rsidP="00BB5505">
      <w:pPr>
        <w:spacing w:line="360" w:lineRule="auto"/>
        <w:rPr>
          <w:rFonts w:ascii="Verdana" w:hAnsi="Verdana" w:cstheme="minorHAnsi"/>
          <w:sz w:val="21"/>
          <w:szCs w:val="20"/>
        </w:rPr>
      </w:pPr>
    </w:p>
    <w:p w14:paraId="32B73489" w14:textId="77777777" w:rsidR="00760E84" w:rsidRPr="00BB5505" w:rsidRDefault="00760E84" w:rsidP="00BB5505">
      <w:pPr>
        <w:spacing w:line="360" w:lineRule="auto"/>
        <w:rPr>
          <w:rFonts w:ascii="Verdana" w:hAnsi="Verdana" w:cstheme="minorHAnsi"/>
          <w:sz w:val="21"/>
          <w:szCs w:val="20"/>
        </w:rPr>
      </w:pPr>
    </w:p>
    <w:p w14:paraId="39672AEF" w14:textId="77777777" w:rsidR="00760E84" w:rsidRPr="00BB5505" w:rsidRDefault="00760E84" w:rsidP="00BB5505">
      <w:pPr>
        <w:spacing w:line="360" w:lineRule="auto"/>
        <w:rPr>
          <w:rFonts w:ascii="Verdana" w:hAnsi="Verdana" w:cstheme="minorHAnsi"/>
          <w:sz w:val="21"/>
          <w:szCs w:val="20"/>
        </w:rPr>
      </w:pPr>
    </w:p>
    <w:p w14:paraId="64747108" w14:textId="59557BB5" w:rsidR="00760E84" w:rsidRPr="00BB5505" w:rsidRDefault="00760E84" w:rsidP="00BB5505">
      <w:pPr>
        <w:spacing w:line="360" w:lineRule="auto"/>
        <w:rPr>
          <w:rFonts w:ascii="Verdana" w:hAnsi="Verdana" w:cstheme="minorHAnsi"/>
          <w:sz w:val="21"/>
          <w:szCs w:val="20"/>
        </w:rPr>
      </w:pPr>
    </w:p>
    <w:p w14:paraId="60CB12B5" w14:textId="2AA18492" w:rsidR="005471F1" w:rsidRPr="00BB5505" w:rsidRDefault="005471F1" w:rsidP="00BB5505">
      <w:pPr>
        <w:spacing w:line="360" w:lineRule="auto"/>
        <w:rPr>
          <w:rFonts w:ascii="Verdana" w:hAnsi="Verdana" w:cstheme="minorHAnsi"/>
          <w:sz w:val="21"/>
          <w:szCs w:val="20"/>
        </w:rPr>
      </w:pPr>
    </w:p>
    <w:p w14:paraId="1167A72A" w14:textId="5084ACBB" w:rsidR="005471F1" w:rsidRPr="00BB5505" w:rsidRDefault="005471F1" w:rsidP="00BB5505">
      <w:pPr>
        <w:spacing w:line="360" w:lineRule="auto"/>
        <w:rPr>
          <w:rFonts w:ascii="Verdana" w:hAnsi="Verdana" w:cstheme="minorHAnsi"/>
          <w:sz w:val="21"/>
          <w:szCs w:val="20"/>
        </w:rPr>
      </w:pPr>
    </w:p>
    <w:p w14:paraId="0CE35DCD" w14:textId="0992291D" w:rsidR="005471F1" w:rsidRPr="00BB5505" w:rsidRDefault="005471F1" w:rsidP="00BB5505">
      <w:pPr>
        <w:spacing w:line="360" w:lineRule="auto"/>
        <w:rPr>
          <w:rFonts w:ascii="Verdana" w:hAnsi="Verdana" w:cstheme="minorHAnsi"/>
          <w:sz w:val="21"/>
          <w:szCs w:val="20"/>
        </w:rPr>
      </w:pPr>
    </w:p>
    <w:p w14:paraId="473FF462" w14:textId="7B8F2BF0" w:rsidR="005471F1" w:rsidRPr="00BB5505" w:rsidRDefault="005471F1" w:rsidP="00BB5505">
      <w:pPr>
        <w:spacing w:line="360" w:lineRule="auto"/>
        <w:rPr>
          <w:rFonts w:ascii="Verdana" w:hAnsi="Verdana" w:cstheme="minorHAnsi"/>
          <w:sz w:val="21"/>
          <w:szCs w:val="20"/>
        </w:rPr>
      </w:pPr>
    </w:p>
    <w:p w14:paraId="51F74DB8" w14:textId="77777777" w:rsidR="005471F1" w:rsidRPr="00BB5505" w:rsidRDefault="005471F1" w:rsidP="00BB5505">
      <w:pPr>
        <w:spacing w:line="360" w:lineRule="auto"/>
        <w:rPr>
          <w:rFonts w:ascii="Verdana" w:hAnsi="Verdana" w:cstheme="minorHAnsi"/>
          <w:sz w:val="21"/>
          <w:szCs w:val="20"/>
        </w:rPr>
      </w:pPr>
    </w:p>
    <w:p w14:paraId="200539C4" w14:textId="77777777" w:rsidR="005471F1" w:rsidRPr="00BB5505" w:rsidRDefault="005471F1" w:rsidP="00BB5505">
      <w:pPr>
        <w:spacing w:line="360" w:lineRule="auto"/>
        <w:rPr>
          <w:rFonts w:ascii="Verdana" w:hAnsi="Verdana" w:cstheme="minorHAnsi"/>
          <w:sz w:val="21"/>
          <w:szCs w:val="20"/>
        </w:rPr>
      </w:pPr>
    </w:p>
    <w:p w14:paraId="4FAB2D58" w14:textId="648694B4" w:rsidR="00E45261" w:rsidRPr="00BB5505" w:rsidRDefault="00760E84" w:rsidP="00611DC2">
      <w:pPr>
        <w:pStyle w:val="Kop1"/>
        <w:pBdr>
          <w:bottom w:val="single" w:sz="4" w:space="1" w:color="002060"/>
        </w:pBdr>
        <w:spacing w:line="360" w:lineRule="auto"/>
        <w:jc w:val="both"/>
        <w:rPr>
          <w:rFonts w:ascii="Verdana" w:hAnsi="Verdana"/>
          <w:sz w:val="22"/>
        </w:rPr>
      </w:pPr>
      <w:bookmarkStart w:id="3" w:name="_Toc11353403"/>
      <w:bookmarkStart w:id="4" w:name="_Hlk10990598"/>
      <w:r w:rsidRPr="00BB5505">
        <w:rPr>
          <w:rFonts w:ascii="Verdana" w:hAnsi="Verdana"/>
          <w:sz w:val="22"/>
        </w:rPr>
        <w:lastRenderedPageBreak/>
        <w:t>Samenvatting</w:t>
      </w:r>
      <w:bookmarkEnd w:id="3"/>
      <w:r w:rsidRPr="00BB5505">
        <w:rPr>
          <w:rFonts w:ascii="Verdana" w:hAnsi="Verdana"/>
          <w:sz w:val="22"/>
        </w:rPr>
        <w:t xml:space="preserve"> </w:t>
      </w:r>
    </w:p>
    <w:p w14:paraId="3765F595" w14:textId="77777777" w:rsidR="00CB58F8" w:rsidRPr="00BB5505" w:rsidRDefault="00CB58F8" w:rsidP="00611DC2">
      <w:pPr>
        <w:spacing w:line="360" w:lineRule="auto"/>
        <w:jc w:val="both"/>
        <w:rPr>
          <w:rFonts w:ascii="Verdana" w:hAnsi="Verdana"/>
        </w:rPr>
      </w:pPr>
    </w:p>
    <w:p w14:paraId="29402879" w14:textId="0BEFFE88" w:rsidR="009B5078" w:rsidRPr="00BB5505" w:rsidRDefault="009B5078" w:rsidP="00611DC2">
      <w:pPr>
        <w:spacing w:after="200" w:line="360" w:lineRule="auto"/>
        <w:jc w:val="both"/>
        <w:rPr>
          <w:rFonts w:ascii="Verdana" w:hAnsi="Verdana"/>
          <w:sz w:val="18"/>
          <w:szCs w:val="18"/>
        </w:rPr>
      </w:pPr>
      <w:r w:rsidRPr="00BB5505">
        <w:rPr>
          <w:rFonts w:ascii="Verdana" w:hAnsi="Verdana"/>
          <w:sz w:val="18"/>
          <w:szCs w:val="18"/>
        </w:rPr>
        <w:t xml:space="preserve">Afgelopen jaren ziet Aafje </w:t>
      </w:r>
      <w:r w:rsidR="00332AA0" w:rsidRPr="00BB5505">
        <w:rPr>
          <w:rFonts w:ascii="Verdana" w:hAnsi="Verdana"/>
          <w:sz w:val="18"/>
          <w:szCs w:val="18"/>
        </w:rPr>
        <w:t>H</w:t>
      </w:r>
      <w:r w:rsidRPr="00BB5505">
        <w:rPr>
          <w:rFonts w:ascii="Verdana" w:hAnsi="Verdana"/>
          <w:sz w:val="18"/>
          <w:szCs w:val="18"/>
        </w:rPr>
        <w:t xml:space="preserve">ulpthuis een stijging van het aantal klanten </w:t>
      </w:r>
      <w:r w:rsidR="00E10BE1" w:rsidRPr="00BB5505">
        <w:rPr>
          <w:rFonts w:ascii="Verdana" w:hAnsi="Verdana"/>
          <w:sz w:val="18"/>
          <w:szCs w:val="18"/>
        </w:rPr>
        <w:t>met ernstige (psychische) aandoeningen. Geconstateerd is dat dit een groei</w:t>
      </w:r>
      <w:r w:rsidR="004F2380" w:rsidRPr="00BB5505">
        <w:rPr>
          <w:rFonts w:ascii="Verdana" w:hAnsi="Verdana"/>
          <w:sz w:val="18"/>
          <w:szCs w:val="18"/>
        </w:rPr>
        <w:t xml:space="preserve"> met zich meebrengt</w:t>
      </w:r>
      <w:r w:rsidR="00E10BE1" w:rsidRPr="00BB5505">
        <w:rPr>
          <w:rFonts w:ascii="Verdana" w:hAnsi="Verdana"/>
          <w:sz w:val="18"/>
          <w:szCs w:val="18"/>
        </w:rPr>
        <w:t xml:space="preserve"> van </w:t>
      </w:r>
      <w:r w:rsidRPr="00BB5505">
        <w:rPr>
          <w:rFonts w:ascii="Verdana" w:hAnsi="Verdana"/>
          <w:sz w:val="18"/>
          <w:szCs w:val="18"/>
        </w:rPr>
        <w:t>agressie- en geweldsincidenten of seksuele intimidatie gericht op de medewerkers</w:t>
      </w:r>
      <w:r w:rsidR="004F2380" w:rsidRPr="00BB5505">
        <w:rPr>
          <w:rFonts w:ascii="Verdana" w:hAnsi="Verdana"/>
          <w:sz w:val="18"/>
          <w:szCs w:val="18"/>
        </w:rPr>
        <w:t>.</w:t>
      </w:r>
      <w:r w:rsidRPr="00BB5505">
        <w:rPr>
          <w:rFonts w:ascii="Verdana" w:hAnsi="Verdana"/>
          <w:sz w:val="18"/>
          <w:szCs w:val="18"/>
        </w:rPr>
        <w:t xml:space="preserve"> Met ingang van 1 april 1997 is</w:t>
      </w:r>
      <w:r w:rsidR="00E10BE1" w:rsidRPr="00BB5505">
        <w:rPr>
          <w:rFonts w:ascii="Verdana" w:hAnsi="Verdana"/>
          <w:sz w:val="18"/>
          <w:szCs w:val="18"/>
        </w:rPr>
        <w:t xml:space="preserve"> op grond van artikel 7:658 BW</w:t>
      </w:r>
      <w:r w:rsidRPr="00BB5505">
        <w:rPr>
          <w:rFonts w:ascii="Verdana" w:hAnsi="Verdana"/>
          <w:sz w:val="18"/>
          <w:szCs w:val="18"/>
        </w:rPr>
        <w:t xml:space="preserve"> de zorgplicht van de werkgever in het leven geroepen</w:t>
      </w:r>
      <w:r w:rsidR="00E10BE1" w:rsidRPr="00BB5505">
        <w:rPr>
          <w:rFonts w:ascii="Verdana" w:hAnsi="Verdana"/>
          <w:sz w:val="18"/>
          <w:szCs w:val="18"/>
        </w:rPr>
        <w:t>.</w:t>
      </w:r>
      <w:r w:rsidRPr="00BB5505">
        <w:rPr>
          <w:rFonts w:ascii="Verdana" w:hAnsi="Verdana"/>
          <w:sz w:val="18"/>
          <w:szCs w:val="18"/>
        </w:rPr>
        <w:t xml:space="preserve"> </w:t>
      </w:r>
      <w:r w:rsidR="00E10BE1" w:rsidRPr="00BB5505">
        <w:rPr>
          <w:rFonts w:ascii="Verdana" w:hAnsi="Verdana"/>
          <w:sz w:val="18"/>
          <w:szCs w:val="18"/>
        </w:rPr>
        <w:t>Op grond van dit artikel rust een zorg- en aansprakelijkheidsverplichting op Aafje jegens zijn werknemers. Aafje dient zijn medewerkers een veilig</w:t>
      </w:r>
      <w:r w:rsidR="004F2380" w:rsidRPr="00BB5505">
        <w:rPr>
          <w:rFonts w:ascii="Verdana" w:hAnsi="Verdana"/>
          <w:sz w:val="18"/>
          <w:szCs w:val="18"/>
        </w:rPr>
        <w:t>e</w:t>
      </w:r>
      <w:r w:rsidR="00E10BE1" w:rsidRPr="00BB5505">
        <w:rPr>
          <w:rFonts w:ascii="Verdana" w:hAnsi="Verdana"/>
          <w:sz w:val="18"/>
          <w:szCs w:val="18"/>
        </w:rPr>
        <w:t xml:space="preserve"> werkomgeving aan te bieden om te voorkomen dat </w:t>
      </w:r>
      <w:r w:rsidR="004F2380" w:rsidRPr="00BB5505">
        <w:rPr>
          <w:rFonts w:ascii="Verdana" w:hAnsi="Verdana"/>
          <w:sz w:val="18"/>
          <w:szCs w:val="18"/>
        </w:rPr>
        <w:t>zij</w:t>
      </w:r>
      <w:r w:rsidR="00E10BE1" w:rsidRPr="00BB5505">
        <w:rPr>
          <w:rFonts w:ascii="Verdana" w:hAnsi="Verdana"/>
          <w:sz w:val="18"/>
          <w:szCs w:val="18"/>
        </w:rPr>
        <w:t xml:space="preserve"> schade lijden</w:t>
      </w:r>
      <w:r w:rsidR="00332AA0" w:rsidRPr="00BB5505">
        <w:rPr>
          <w:rFonts w:ascii="Verdana" w:hAnsi="Verdana"/>
          <w:sz w:val="18"/>
          <w:szCs w:val="18"/>
        </w:rPr>
        <w:t>, ook</w:t>
      </w:r>
      <w:r w:rsidR="00E10BE1" w:rsidRPr="00BB5505">
        <w:rPr>
          <w:rFonts w:ascii="Verdana" w:hAnsi="Verdana"/>
          <w:sz w:val="18"/>
          <w:szCs w:val="18"/>
        </w:rPr>
        <w:t xml:space="preserve"> als gevolg van agressie- en geweldsincidenten of seksuele intimidatie. </w:t>
      </w:r>
      <w:r w:rsidR="004F2380" w:rsidRPr="00BB5505">
        <w:rPr>
          <w:rFonts w:ascii="Verdana" w:hAnsi="Verdana"/>
          <w:sz w:val="18"/>
          <w:szCs w:val="18"/>
        </w:rPr>
        <w:t xml:space="preserve">Aafje wil graag weten wanneer zij aan deze zorgplicht voldoen en hoe zij de aansprakelijkheid kunnen ontkomen. </w:t>
      </w:r>
    </w:p>
    <w:p w14:paraId="7C834FB6" w14:textId="1275020A" w:rsidR="00A664D5" w:rsidRPr="00BB5505" w:rsidRDefault="004F2380" w:rsidP="00611DC2">
      <w:pPr>
        <w:spacing w:line="360" w:lineRule="auto"/>
        <w:jc w:val="both"/>
        <w:rPr>
          <w:rFonts w:ascii="Verdana" w:hAnsi="Verdana" w:cstheme="majorBidi"/>
          <w:sz w:val="18"/>
          <w:szCs w:val="18"/>
        </w:rPr>
      </w:pPr>
      <w:r w:rsidRPr="00BB5505">
        <w:rPr>
          <w:rFonts w:ascii="Verdana" w:hAnsi="Verdana" w:cstheme="majorHAnsi"/>
          <w:sz w:val="18"/>
          <w:szCs w:val="18"/>
        </w:rPr>
        <w:t>Doel van dit onderzoek is om een advies te geven aan Aafje over</w:t>
      </w:r>
      <w:r w:rsidRPr="00BB5505">
        <w:rPr>
          <w:rFonts w:ascii="Verdana" w:hAnsi="Verdana"/>
        </w:rPr>
        <w:t xml:space="preserve"> </w:t>
      </w:r>
      <w:r w:rsidRPr="00BB5505">
        <w:rPr>
          <w:rFonts w:ascii="Verdana" w:hAnsi="Verdana" w:cstheme="majorHAnsi"/>
          <w:sz w:val="18"/>
          <w:szCs w:val="18"/>
        </w:rPr>
        <w:t xml:space="preserve">haar zorgplicht als werkgever in gevallen van agressie, geweld of seksuele intimidatie tegen </w:t>
      </w:r>
      <w:r w:rsidR="00B41F3E" w:rsidRPr="00BB5505">
        <w:rPr>
          <w:rFonts w:ascii="Verdana" w:hAnsi="Verdana" w:cstheme="majorHAnsi"/>
          <w:sz w:val="18"/>
          <w:szCs w:val="18"/>
        </w:rPr>
        <w:t>de</w:t>
      </w:r>
      <w:r w:rsidRPr="00BB5505">
        <w:rPr>
          <w:rFonts w:ascii="Verdana" w:hAnsi="Verdana" w:cstheme="majorHAnsi"/>
          <w:sz w:val="18"/>
          <w:szCs w:val="18"/>
        </w:rPr>
        <w:t xml:space="preserve"> medewerkers door cliënten. </w:t>
      </w:r>
      <w:r w:rsidR="00955775" w:rsidRPr="00BB5505">
        <w:rPr>
          <w:rFonts w:ascii="Verdana" w:hAnsi="Verdana" w:cstheme="majorHAnsi"/>
          <w:sz w:val="18"/>
          <w:szCs w:val="18"/>
        </w:rPr>
        <w:t xml:space="preserve">Dit om aansprakelijkheid te ontkomen. </w:t>
      </w:r>
      <w:r w:rsidR="003E6B37" w:rsidRPr="00BB5505">
        <w:rPr>
          <w:rFonts w:ascii="Verdana" w:hAnsi="Verdana" w:cstheme="majorBidi"/>
          <w:sz w:val="18"/>
          <w:szCs w:val="18"/>
        </w:rPr>
        <w:t>D</w:t>
      </w:r>
      <w:r w:rsidR="00089F12" w:rsidRPr="00BB5505">
        <w:rPr>
          <w:rFonts w:ascii="Verdana" w:hAnsi="Verdana" w:cstheme="majorBidi"/>
          <w:sz w:val="18"/>
          <w:szCs w:val="18"/>
        </w:rPr>
        <w:t xml:space="preserve">aarnaast </w:t>
      </w:r>
      <w:r w:rsidR="003E6B37" w:rsidRPr="00BB5505">
        <w:rPr>
          <w:rFonts w:ascii="Verdana" w:hAnsi="Verdana" w:cstheme="majorBidi"/>
          <w:sz w:val="18"/>
          <w:szCs w:val="18"/>
        </w:rPr>
        <w:t xml:space="preserve">zullen </w:t>
      </w:r>
      <w:r w:rsidR="00089F12" w:rsidRPr="00BB5505">
        <w:rPr>
          <w:rFonts w:ascii="Verdana" w:hAnsi="Verdana" w:cstheme="majorBidi"/>
          <w:sz w:val="18"/>
          <w:szCs w:val="18"/>
        </w:rPr>
        <w:t>aanbevelingen gedaan worden over het beleid van de opdrachtgever</w:t>
      </w:r>
      <w:r w:rsidR="00955775" w:rsidRPr="00BB5505">
        <w:rPr>
          <w:rFonts w:ascii="Verdana" w:hAnsi="Verdana" w:cstheme="majorBidi"/>
          <w:sz w:val="18"/>
          <w:szCs w:val="18"/>
        </w:rPr>
        <w:t xml:space="preserve">. </w:t>
      </w:r>
      <w:r w:rsidR="00089F12" w:rsidRPr="00BB5505">
        <w:rPr>
          <w:rFonts w:ascii="Verdana" w:hAnsi="Verdana" w:cstheme="majorBidi"/>
          <w:sz w:val="18"/>
          <w:szCs w:val="18"/>
        </w:rPr>
        <w:t xml:space="preserve">Het onderzoek bestaat uit de volgende onderdelen: </w:t>
      </w:r>
      <w:r w:rsidR="00CB58F8" w:rsidRPr="00BB5505">
        <w:rPr>
          <w:rFonts w:ascii="Verdana" w:hAnsi="Verdana" w:cstheme="majorBidi"/>
          <w:sz w:val="18"/>
          <w:szCs w:val="18"/>
        </w:rPr>
        <w:t xml:space="preserve">het </w:t>
      </w:r>
      <w:r w:rsidR="00089F12" w:rsidRPr="00BB5505">
        <w:rPr>
          <w:rFonts w:ascii="Verdana" w:hAnsi="Verdana" w:cstheme="majorBidi"/>
          <w:sz w:val="18"/>
          <w:szCs w:val="18"/>
        </w:rPr>
        <w:t xml:space="preserve">bestuderen van relevante vakliteratuur, wet- en regelgeving alsook analyse van jurisprudentie, interne dossiers, enquêtes en beleid van Aafje. </w:t>
      </w:r>
    </w:p>
    <w:p w14:paraId="2DDBEE3C" w14:textId="77777777" w:rsidR="00B32AB4" w:rsidRPr="00BB5505" w:rsidRDefault="00B32AB4" w:rsidP="00611DC2">
      <w:pPr>
        <w:spacing w:line="360" w:lineRule="auto"/>
        <w:jc w:val="both"/>
        <w:rPr>
          <w:rFonts w:ascii="Verdana" w:hAnsi="Verdana" w:cstheme="majorHAnsi"/>
          <w:sz w:val="18"/>
          <w:szCs w:val="18"/>
        </w:rPr>
      </w:pPr>
    </w:p>
    <w:p w14:paraId="75B693CD" w14:textId="664FEE08" w:rsidR="00A664D5" w:rsidRPr="00BB5505" w:rsidRDefault="004F238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Om </w:t>
      </w:r>
      <w:r w:rsidR="00A664D5" w:rsidRPr="00BB5505">
        <w:rPr>
          <w:rFonts w:ascii="Verdana" w:hAnsi="Verdana" w:cstheme="majorHAnsi"/>
          <w:sz w:val="18"/>
          <w:szCs w:val="18"/>
        </w:rPr>
        <w:t xml:space="preserve">dit onderzoek te verrichten zijn een aantal deelvragen </w:t>
      </w:r>
      <w:r w:rsidR="00CB58F8" w:rsidRPr="00BB5505">
        <w:rPr>
          <w:rFonts w:ascii="Verdana" w:hAnsi="Verdana" w:cstheme="majorHAnsi"/>
          <w:sz w:val="18"/>
          <w:szCs w:val="18"/>
        </w:rPr>
        <w:t>beantwoord</w:t>
      </w:r>
      <w:r w:rsidR="00A664D5" w:rsidRPr="00BB5505">
        <w:rPr>
          <w:rFonts w:ascii="Verdana" w:hAnsi="Verdana" w:cstheme="majorHAnsi"/>
          <w:sz w:val="18"/>
          <w:szCs w:val="18"/>
        </w:rPr>
        <w:t xml:space="preserve"> die betrekking hebben op de zorgplicht, aansprakelijkheid, het huidige beleid van Aafje en de beoordeling van de rechter als het gaat om de zorgplicht en aansprakelijkheid. Aan de hand van deze deelvragen kan de volgende centrale vraag worden beantwoord: </w:t>
      </w:r>
      <w:r w:rsidR="00C13F11">
        <w:rPr>
          <w:rFonts w:ascii="Verdana" w:hAnsi="Verdana" w:cstheme="majorHAnsi"/>
          <w:i/>
          <w:iCs/>
          <w:sz w:val="18"/>
          <w:szCs w:val="18"/>
        </w:rPr>
        <w:t>w</w:t>
      </w:r>
      <w:r w:rsidR="00A664D5" w:rsidRPr="00BB5505">
        <w:rPr>
          <w:rFonts w:ascii="Verdana" w:hAnsi="Verdana" w:cstheme="majorHAnsi"/>
          <w:i/>
          <w:sz w:val="18"/>
          <w:szCs w:val="18"/>
        </w:rPr>
        <w:t>elk advies kan Aafje, op grond van wet- en regelgeving, jurisprudentie</w:t>
      </w:r>
      <w:r w:rsidR="00507C1A" w:rsidRPr="00BB5505">
        <w:rPr>
          <w:rFonts w:ascii="Verdana" w:hAnsi="Verdana" w:cstheme="majorHAnsi"/>
          <w:i/>
          <w:sz w:val="18"/>
          <w:szCs w:val="18"/>
        </w:rPr>
        <w:t>, enquête</w:t>
      </w:r>
      <w:r w:rsidR="00A664D5" w:rsidRPr="00BB5505">
        <w:rPr>
          <w:rFonts w:ascii="Verdana" w:hAnsi="Verdana" w:cstheme="majorHAnsi"/>
          <w:i/>
          <w:sz w:val="18"/>
          <w:szCs w:val="18"/>
        </w:rPr>
        <w:t>- en dossieronderzoek, gegeven worden over in hoeverre Aafje voldoet aan haar zorgplicht als werkgever, zodat zij niet aansprakelijk is voor schade die werknemers in de uitoefening van hun functie als huishoudelijk medewerker lijden, als gevolg van gewelds- en agressie incidenten en seksuele intimidatie?</w:t>
      </w:r>
    </w:p>
    <w:p w14:paraId="2AF1DE5E" w14:textId="78511110" w:rsidR="004F2380" w:rsidRPr="00BB5505" w:rsidRDefault="004F2380" w:rsidP="00611DC2">
      <w:pPr>
        <w:spacing w:line="360" w:lineRule="auto"/>
        <w:jc w:val="both"/>
        <w:rPr>
          <w:rFonts w:ascii="Verdana" w:hAnsi="Verdana" w:cstheme="majorHAnsi"/>
          <w:sz w:val="18"/>
          <w:szCs w:val="18"/>
        </w:rPr>
      </w:pPr>
    </w:p>
    <w:p w14:paraId="59088647" w14:textId="0AD325AA" w:rsidR="00A664D5" w:rsidRPr="00BB5505" w:rsidRDefault="00089F12" w:rsidP="00611DC2">
      <w:pPr>
        <w:spacing w:line="360" w:lineRule="auto"/>
        <w:jc w:val="both"/>
        <w:rPr>
          <w:rFonts w:ascii="Verdana" w:hAnsi="Verdana" w:cstheme="majorBidi"/>
          <w:sz w:val="18"/>
          <w:szCs w:val="18"/>
        </w:rPr>
      </w:pPr>
      <w:r w:rsidRPr="00BB5505">
        <w:rPr>
          <w:rFonts w:ascii="Verdana" w:hAnsi="Verdana" w:cstheme="majorBidi"/>
          <w:sz w:val="18"/>
          <w:szCs w:val="18"/>
        </w:rPr>
        <w:t xml:space="preserve">Uit de resultaten van het jurisprudentieonderzoek is gebleken dat de rechter drie factoren doorslaggevend acht om te bepalen of is voldaan aan de zorgplicht, te weten: </w:t>
      </w:r>
      <w:r w:rsidRPr="00BB5505">
        <w:rPr>
          <w:rFonts w:ascii="Verdana" w:hAnsi="Verdana" w:cstheme="majorBidi"/>
          <w:i/>
          <w:sz w:val="18"/>
          <w:szCs w:val="18"/>
        </w:rPr>
        <w:t>maatregelen werkgever,</w:t>
      </w:r>
      <w:r w:rsidRPr="00BB5505">
        <w:rPr>
          <w:rFonts w:ascii="Verdana" w:hAnsi="Verdana" w:cstheme="majorBidi"/>
          <w:sz w:val="18"/>
          <w:szCs w:val="18"/>
        </w:rPr>
        <w:t xml:space="preserve"> </w:t>
      </w:r>
      <w:r w:rsidRPr="00BB5505">
        <w:rPr>
          <w:rFonts w:ascii="Verdana" w:hAnsi="Verdana" w:cstheme="majorBidi"/>
          <w:i/>
          <w:sz w:val="18"/>
          <w:szCs w:val="18"/>
        </w:rPr>
        <w:t>potentieel gevaar</w:t>
      </w:r>
      <w:r w:rsidRPr="00BB5505">
        <w:rPr>
          <w:rFonts w:ascii="Verdana" w:hAnsi="Verdana" w:cstheme="majorBidi"/>
          <w:sz w:val="18"/>
          <w:szCs w:val="18"/>
        </w:rPr>
        <w:t xml:space="preserve"> en </w:t>
      </w:r>
      <w:r w:rsidRPr="00BB5505">
        <w:rPr>
          <w:rFonts w:ascii="Verdana" w:hAnsi="Verdana" w:cstheme="majorBidi"/>
          <w:i/>
          <w:sz w:val="18"/>
          <w:szCs w:val="18"/>
        </w:rPr>
        <w:t>mate van toezicht</w:t>
      </w:r>
      <w:r w:rsidRPr="00BB5505">
        <w:rPr>
          <w:rFonts w:ascii="Verdana" w:hAnsi="Verdana" w:cstheme="majorBidi"/>
          <w:sz w:val="18"/>
          <w:szCs w:val="18"/>
        </w:rPr>
        <w:t xml:space="preserve">. Deze factoren worden ook doorslaggevend geacht bij de aansprakelijkheid: een schending van de zorgplicht brengt een werkgeversaansprakelijkheid met zich mee. Deze zorgplicht is geschonden als de werkgever </w:t>
      </w:r>
      <w:r w:rsidR="00E45261" w:rsidRPr="00BB5505">
        <w:rPr>
          <w:rFonts w:ascii="Verdana" w:hAnsi="Verdana" w:cstheme="majorBidi"/>
          <w:sz w:val="18"/>
          <w:szCs w:val="18"/>
        </w:rPr>
        <w:t>zich niet heeft gehouden aan de drie bovengenoemde factoren</w:t>
      </w:r>
      <w:r w:rsidRPr="00BB5505">
        <w:rPr>
          <w:rFonts w:ascii="Verdana" w:hAnsi="Verdana" w:cstheme="majorBidi"/>
          <w:sz w:val="18"/>
          <w:szCs w:val="18"/>
        </w:rPr>
        <w:t>.</w:t>
      </w:r>
      <w:r w:rsidR="00E45261" w:rsidRPr="00BB5505">
        <w:rPr>
          <w:rFonts w:ascii="Verdana" w:hAnsi="Verdana" w:cstheme="majorBidi"/>
          <w:sz w:val="18"/>
          <w:szCs w:val="18"/>
        </w:rPr>
        <w:t xml:space="preserve"> Dit houdt in dat </w:t>
      </w:r>
      <w:r w:rsidR="00CB58F8" w:rsidRPr="00BB5505">
        <w:rPr>
          <w:rFonts w:ascii="Verdana" w:hAnsi="Verdana" w:cstheme="majorBidi"/>
          <w:sz w:val="18"/>
          <w:szCs w:val="18"/>
        </w:rPr>
        <w:t xml:space="preserve">ter bescherming van de medewerkers </w:t>
      </w:r>
      <w:r w:rsidR="00E45261" w:rsidRPr="00BB5505">
        <w:rPr>
          <w:rFonts w:ascii="Verdana" w:hAnsi="Verdana" w:cstheme="majorBidi"/>
          <w:sz w:val="18"/>
          <w:szCs w:val="18"/>
        </w:rPr>
        <w:t xml:space="preserve">voldoende maatregelen genomen moeten worden en dat toezicht </w:t>
      </w:r>
      <w:r w:rsidR="003E6B37" w:rsidRPr="00BB5505">
        <w:rPr>
          <w:rFonts w:ascii="Verdana" w:hAnsi="Verdana" w:cstheme="majorBidi"/>
          <w:sz w:val="18"/>
          <w:szCs w:val="18"/>
        </w:rPr>
        <w:t>op</w:t>
      </w:r>
      <w:r w:rsidR="00E45261" w:rsidRPr="00BB5505">
        <w:rPr>
          <w:rFonts w:ascii="Verdana" w:hAnsi="Verdana" w:cstheme="majorBidi"/>
          <w:sz w:val="18"/>
          <w:szCs w:val="18"/>
        </w:rPr>
        <w:t xml:space="preserve"> de naleving hiervan</w:t>
      </w:r>
      <w:r w:rsidR="00CB58F8" w:rsidRPr="00BB5505">
        <w:rPr>
          <w:rFonts w:ascii="Verdana" w:hAnsi="Verdana" w:cstheme="majorBidi"/>
          <w:sz w:val="18"/>
          <w:szCs w:val="18"/>
        </w:rPr>
        <w:t xml:space="preserve"> noodzakelijk is</w:t>
      </w:r>
      <w:r w:rsidR="00E45261" w:rsidRPr="00BB5505">
        <w:rPr>
          <w:rFonts w:ascii="Verdana" w:hAnsi="Verdana" w:cstheme="majorBidi"/>
          <w:sz w:val="18"/>
          <w:szCs w:val="18"/>
        </w:rPr>
        <w:t xml:space="preserve">. Deze maatregelen worden strenger getoetst als sprake is van potentieel gevaar tijdens uitoefening van de werkzaamheden. Hiervan is (mede) sprake als een gevaar algemeen bekend is. </w:t>
      </w:r>
      <w:r w:rsidR="002010FB" w:rsidRPr="00BB5505">
        <w:rPr>
          <w:rFonts w:ascii="Verdana" w:hAnsi="Verdana" w:cstheme="majorBidi"/>
          <w:sz w:val="18"/>
          <w:szCs w:val="18"/>
        </w:rPr>
        <w:t xml:space="preserve">Dit is het geval als een gevaar </w:t>
      </w:r>
      <w:r w:rsidR="00C13F11">
        <w:rPr>
          <w:rFonts w:ascii="Verdana" w:hAnsi="Verdana" w:cstheme="majorBidi"/>
          <w:sz w:val="18"/>
          <w:szCs w:val="18"/>
        </w:rPr>
        <w:t xml:space="preserve">in uitoefening van de </w:t>
      </w:r>
      <w:r w:rsidR="002010FB" w:rsidRPr="00BB5505">
        <w:rPr>
          <w:rFonts w:ascii="Verdana" w:hAnsi="Verdana" w:cstheme="majorBidi"/>
          <w:sz w:val="18"/>
          <w:szCs w:val="18"/>
        </w:rPr>
        <w:t>dagelijks</w:t>
      </w:r>
      <w:r w:rsidR="00C13F11">
        <w:rPr>
          <w:rFonts w:ascii="Verdana" w:hAnsi="Verdana" w:cstheme="majorBidi"/>
          <w:sz w:val="18"/>
          <w:szCs w:val="18"/>
        </w:rPr>
        <w:t>e werkzaamheden</w:t>
      </w:r>
      <w:r w:rsidR="002010FB" w:rsidRPr="00BB5505">
        <w:rPr>
          <w:rFonts w:ascii="Verdana" w:hAnsi="Verdana" w:cstheme="majorBidi"/>
          <w:sz w:val="18"/>
          <w:szCs w:val="18"/>
        </w:rPr>
        <w:t xml:space="preserve"> kan voorkomen. </w:t>
      </w:r>
    </w:p>
    <w:p w14:paraId="474C1AAD" w14:textId="61589398" w:rsidR="002010FB" w:rsidRDefault="002010FB" w:rsidP="00611DC2">
      <w:pPr>
        <w:spacing w:line="360" w:lineRule="auto"/>
        <w:jc w:val="both"/>
        <w:rPr>
          <w:rFonts w:ascii="Verdana" w:hAnsi="Verdana" w:cstheme="majorBidi"/>
          <w:sz w:val="18"/>
          <w:szCs w:val="18"/>
        </w:rPr>
      </w:pPr>
    </w:p>
    <w:p w14:paraId="1E2307D6" w14:textId="77777777" w:rsidR="00C13F11" w:rsidRPr="00BB5505" w:rsidRDefault="00C13F11" w:rsidP="00611DC2">
      <w:pPr>
        <w:spacing w:line="360" w:lineRule="auto"/>
        <w:jc w:val="both"/>
        <w:rPr>
          <w:rFonts w:ascii="Verdana" w:hAnsi="Verdana" w:cstheme="majorBidi"/>
          <w:sz w:val="18"/>
          <w:szCs w:val="18"/>
        </w:rPr>
      </w:pPr>
    </w:p>
    <w:p w14:paraId="2A1114FD" w14:textId="68891084" w:rsidR="00EE5A44" w:rsidRPr="00BB5505" w:rsidRDefault="00E45261"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 xml:space="preserve">Als sprake is van potentieel gevaar, biedt een beroep op de ervarenheid/bekendheid van medewerkers met cliënt geen uitkomst. Het is van belang dat Aafje weet dat een gevaar niet zomaar algemeen bekend is. Alleen wanneer het een dagelijks gevaar vormt voor medewerkers, kan Aafje zich erop beroepen dat </w:t>
      </w:r>
      <w:r w:rsidR="003E6B37" w:rsidRPr="00BB5505">
        <w:rPr>
          <w:rFonts w:ascii="Verdana" w:hAnsi="Verdana" w:cstheme="majorHAnsi"/>
          <w:sz w:val="18"/>
          <w:szCs w:val="18"/>
        </w:rPr>
        <w:t xml:space="preserve">toezicht </w:t>
      </w:r>
      <w:r w:rsidRPr="00BB5505">
        <w:rPr>
          <w:rFonts w:ascii="Verdana" w:hAnsi="Verdana" w:cstheme="majorHAnsi"/>
          <w:sz w:val="18"/>
          <w:szCs w:val="18"/>
        </w:rPr>
        <w:t>niet nodig is</w:t>
      </w:r>
      <w:r w:rsidR="002010FB" w:rsidRPr="00BB5505">
        <w:rPr>
          <w:rFonts w:ascii="Verdana" w:hAnsi="Verdana" w:cstheme="majorHAnsi"/>
          <w:sz w:val="18"/>
          <w:szCs w:val="18"/>
        </w:rPr>
        <w:t xml:space="preserve"> door de ervaring van medewerkers</w:t>
      </w:r>
      <w:r w:rsidRPr="00BB5505">
        <w:rPr>
          <w:rFonts w:ascii="Verdana" w:hAnsi="Verdana" w:cstheme="majorHAnsi"/>
          <w:sz w:val="18"/>
          <w:szCs w:val="18"/>
        </w:rPr>
        <w:t xml:space="preserve">. </w:t>
      </w:r>
    </w:p>
    <w:p w14:paraId="7B026CD9" w14:textId="2CCC94A7" w:rsidR="00916B2A" w:rsidRPr="00BB5505" w:rsidRDefault="00E45261" w:rsidP="00611DC2">
      <w:pPr>
        <w:spacing w:line="360" w:lineRule="auto"/>
        <w:jc w:val="both"/>
        <w:rPr>
          <w:rFonts w:ascii="Verdana" w:hAnsi="Verdana" w:cstheme="majorBidi"/>
          <w:sz w:val="18"/>
          <w:szCs w:val="18"/>
        </w:rPr>
      </w:pPr>
      <w:r w:rsidRPr="00BB5505">
        <w:rPr>
          <w:rFonts w:ascii="Verdana" w:hAnsi="Verdana" w:cstheme="majorHAnsi"/>
          <w:sz w:val="18"/>
          <w:szCs w:val="18"/>
        </w:rPr>
        <w:t xml:space="preserve">Echter, het is hierbij wel van belang om te vermelden dat juist die gevaren voorkomen waarmee medewerkers in de dagelijkse werkzaamheden worden geconfronteerd. Daarom is het advies aan Aafje om het zekere voor het onzekere te nemen en voor alle bekende gevaren maatregelen te treffen of instructies te geven en toezicht houden of dit ook daadwerkelijk </w:t>
      </w:r>
      <w:r w:rsidR="00273498" w:rsidRPr="00BB5505">
        <w:rPr>
          <w:rFonts w:ascii="Verdana" w:hAnsi="Verdana" w:cstheme="majorHAnsi"/>
          <w:sz w:val="18"/>
          <w:szCs w:val="18"/>
        </w:rPr>
        <w:t>gebeurt</w:t>
      </w:r>
      <w:r w:rsidRPr="00BB5505">
        <w:rPr>
          <w:rFonts w:ascii="Verdana" w:hAnsi="Verdana" w:cstheme="majorHAnsi"/>
          <w:sz w:val="18"/>
          <w:szCs w:val="18"/>
        </w:rPr>
        <w:t xml:space="preserve">. </w:t>
      </w:r>
      <w:r w:rsidR="00C13F11" w:rsidRPr="00C13F11">
        <w:rPr>
          <w:rFonts w:ascii="Verdana" w:hAnsi="Verdana" w:cstheme="majorHAnsi"/>
          <w:sz w:val="18"/>
          <w:szCs w:val="18"/>
        </w:rPr>
        <w:t xml:space="preserve">Ook voor de bewustwording van medewerkers van potentieel gevaar dienen maatregelen genomen te worden. </w:t>
      </w:r>
      <w:r w:rsidR="00C13F11">
        <w:rPr>
          <w:rFonts w:ascii="Verdana" w:hAnsi="Verdana" w:cstheme="majorHAnsi"/>
          <w:sz w:val="18"/>
          <w:szCs w:val="18"/>
        </w:rPr>
        <w:t>Tevens voor</w:t>
      </w:r>
      <w:r w:rsidR="002C7197" w:rsidRPr="00BB5505">
        <w:rPr>
          <w:rFonts w:ascii="Verdana" w:hAnsi="Verdana" w:cstheme="majorHAnsi"/>
          <w:sz w:val="18"/>
          <w:szCs w:val="18"/>
        </w:rPr>
        <w:t xml:space="preserve"> ervaren medewerkers.</w:t>
      </w:r>
      <w:r w:rsidR="00916B2A" w:rsidRPr="00BB5505">
        <w:rPr>
          <w:rFonts w:ascii="Verdana" w:hAnsi="Verdana" w:cstheme="majorHAnsi"/>
          <w:sz w:val="18"/>
          <w:szCs w:val="18"/>
        </w:rPr>
        <w:t xml:space="preserve"> </w:t>
      </w:r>
      <w:r w:rsidR="00916B2A" w:rsidRPr="00BB5505">
        <w:rPr>
          <w:rFonts w:ascii="Verdana" w:hAnsi="Verdana" w:cstheme="majorBidi"/>
          <w:sz w:val="18"/>
          <w:szCs w:val="18"/>
        </w:rPr>
        <w:t>Daarnaast wordt het Aafje geadviseerd om deze maatregelen op te nemen in de RI&amp;E, omdat hierin alle risico’s voor de uitoefening van de werkzaamheden moeten zijn vermeld.</w:t>
      </w:r>
    </w:p>
    <w:p w14:paraId="32B5417D" w14:textId="77777777" w:rsidR="00E45261" w:rsidRPr="00BB5505" w:rsidRDefault="00E45261" w:rsidP="00611DC2">
      <w:pPr>
        <w:spacing w:line="360" w:lineRule="auto"/>
        <w:jc w:val="both"/>
        <w:rPr>
          <w:rFonts w:ascii="Verdana" w:hAnsi="Verdana" w:cstheme="majorBidi"/>
          <w:sz w:val="18"/>
          <w:szCs w:val="18"/>
        </w:rPr>
      </w:pPr>
    </w:p>
    <w:p w14:paraId="748BDD06" w14:textId="53B1C9B4" w:rsidR="0047771C" w:rsidRPr="00BB5505" w:rsidRDefault="00089F12" w:rsidP="00611DC2">
      <w:pPr>
        <w:spacing w:line="360" w:lineRule="auto"/>
        <w:jc w:val="both"/>
        <w:rPr>
          <w:rFonts w:ascii="Verdana" w:hAnsi="Verdana" w:cstheme="majorBidi"/>
          <w:sz w:val="18"/>
          <w:szCs w:val="18"/>
        </w:rPr>
      </w:pPr>
      <w:r w:rsidRPr="00BB5505">
        <w:rPr>
          <w:rFonts w:ascii="Verdana" w:hAnsi="Verdana" w:cstheme="majorBidi"/>
          <w:sz w:val="18"/>
          <w:szCs w:val="18"/>
        </w:rPr>
        <w:t xml:space="preserve">Aafje heeft een beleid opgesteld voor bovengenoemde incidenten. Echter, uit enquête- en dossieronderzoek is gebleken dat </w:t>
      </w:r>
      <w:r w:rsidR="00CB58F8" w:rsidRPr="00BB5505">
        <w:rPr>
          <w:rFonts w:ascii="Verdana" w:hAnsi="Verdana" w:cstheme="majorBidi"/>
          <w:sz w:val="18"/>
          <w:szCs w:val="18"/>
        </w:rPr>
        <w:t>dit niet</w:t>
      </w:r>
      <w:r w:rsidRPr="00BB5505">
        <w:rPr>
          <w:rFonts w:ascii="Verdana" w:hAnsi="Verdana" w:cstheme="majorBidi"/>
          <w:sz w:val="18"/>
          <w:szCs w:val="18"/>
        </w:rPr>
        <w:t xml:space="preserve"> geheel </w:t>
      </w:r>
      <w:r w:rsidR="00CB58F8" w:rsidRPr="00BB5505">
        <w:rPr>
          <w:rFonts w:ascii="Verdana" w:hAnsi="Verdana" w:cstheme="majorBidi"/>
          <w:sz w:val="18"/>
          <w:szCs w:val="18"/>
        </w:rPr>
        <w:t>conform de</w:t>
      </w:r>
      <w:r w:rsidRPr="00BB5505">
        <w:rPr>
          <w:rFonts w:ascii="Verdana" w:hAnsi="Verdana" w:cstheme="majorBidi"/>
          <w:sz w:val="18"/>
          <w:szCs w:val="18"/>
        </w:rPr>
        <w:t xml:space="preserve"> zorgplicht</w:t>
      </w:r>
      <w:r w:rsidR="00CB58F8" w:rsidRPr="00BB5505">
        <w:rPr>
          <w:rFonts w:ascii="Verdana" w:hAnsi="Verdana" w:cstheme="majorBidi"/>
          <w:sz w:val="18"/>
          <w:szCs w:val="18"/>
        </w:rPr>
        <w:t xml:space="preserve"> is</w:t>
      </w:r>
      <w:r w:rsidR="00916B2A" w:rsidRPr="00BB5505">
        <w:rPr>
          <w:rFonts w:ascii="Verdana" w:hAnsi="Verdana" w:cstheme="majorBidi"/>
          <w:sz w:val="18"/>
          <w:szCs w:val="18"/>
        </w:rPr>
        <w:t xml:space="preserve">: </w:t>
      </w:r>
      <w:r w:rsidRPr="00BB5505">
        <w:rPr>
          <w:rFonts w:ascii="Verdana" w:hAnsi="Verdana" w:cstheme="majorBidi"/>
          <w:sz w:val="18"/>
          <w:szCs w:val="18"/>
        </w:rPr>
        <w:t xml:space="preserve">toezicht op de genomen maatregelen is </w:t>
      </w:r>
      <w:r w:rsidR="00916B2A" w:rsidRPr="00BB5505">
        <w:rPr>
          <w:rFonts w:ascii="Verdana" w:hAnsi="Verdana" w:cstheme="majorBidi"/>
          <w:sz w:val="18"/>
          <w:szCs w:val="18"/>
        </w:rPr>
        <w:t>onvoldoende</w:t>
      </w:r>
      <w:r w:rsidRPr="00BB5505">
        <w:rPr>
          <w:rFonts w:ascii="Verdana" w:hAnsi="Verdana" w:cstheme="majorBidi"/>
          <w:sz w:val="18"/>
          <w:szCs w:val="18"/>
        </w:rPr>
        <w:t>. Immers, uit het enquête</w:t>
      </w:r>
      <w:r w:rsidR="00955775" w:rsidRPr="00BB5505">
        <w:rPr>
          <w:rFonts w:ascii="Verdana" w:hAnsi="Verdana" w:cstheme="majorBidi"/>
          <w:sz w:val="18"/>
          <w:szCs w:val="18"/>
        </w:rPr>
        <w:t>- en dossier</w:t>
      </w:r>
      <w:r w:rsidRPr="00BB5505">
        <w:rPr>
          <w:rFonts w:ascii="Verdana" w:hAnsi="Verdana" w:cstheme="majorBidi"/>
          <w:sz w:val="18"/>
          <w:szCs w:val="18"/>
        </w:rPr>
        <w:t xml:space="preserve">onderzoek is gebleken dat het beleid niet altijd </w:t>
      </w:r>
      <w:r w:rsidR="00916B2A" w:rsidRPr="00BB5505">
        <w:rPr>
          <w:rFonts w:ascii="Verdana" w:hAnsi="Verdana" w:cstheme="majorBidi"/>
          <w:sz w:val="18"/>
          <w:szCs w:val="18"/>
        </w:rPr>
        <w:t>wordt toegepast zoals omschreven,</w:t>
      </w:r>
      <w:r w:rsidR="00FE251A" w:rsidRPr="00BB5505">
        <w:rPr>
          <w:rFonts w:ascii="Verdana" w:hAnsi="Verdana" w:cstheme="majorBidi"/>
          <w:sz w:val="18"/>
          <w:szCs w:val="18"/>
        </w:rPr>
        <w:t xml:space="preserve"> </w:t>
      </w:r>
      <w:r w:rsidRPr="00BB5505">
        <w:rPr>
          <w:rFonts w:ascii="Verdana" w:hAnsi="Verdana" w:cstheme="majorBidi"/>
          <w:sz w:val="18"/>
          <w:szCs w:val="18"/>
        </w:rPr>
        <w:t>onduidelijkheid heerst over</w:t>
      </w:r>
      <w:r w:rsidR="00CB58F8" w:rsidRPr="00BB5505">
        <w:rPr>
          <w:rFonts w:ascii="Verdana" w:hAnsi="Verdana" w:cstheme="majorBidi"/>
          <w:sz w:val="18"/>
          <w:szCs w:val="18"/>
        </w:rPr>
        <w:t xml:space="preserve"> </w:t>
      </w:r>
      <w:r w:rsidR="00FE251A" w:rsidRPr="00BB5505">
        <w:rPr>
          <w:rFonts w:ascii="Verdana" w:hAnsi="Verdana" w:cstheme="majorBidi"/>
          <w:sz w:val="18"/>
          <w:szCs w:val="18"/>
        </w:rPr>
        <w:t>het</w:t>
      </w:r>
      <w:r w:rsidR="00CB58F8" w:rsidRPr="00BB5505">
        <w:rPr>
          <w:rFonts w:ascii="Verdana" w:hAnsi="Verdana" w:cstheme="majorBidi"/>
          <w:sz w:val="18"/>
          <w:szCs w:val="18"/>
        </w:rPr>
        <w:t xml:space="preserve"> huidige</w:t>
      </w:r>
      <w:r w:rsidR="00FE251A" w:rsidRPr="00BB5505">
        <w:rPr>
          <w:rFonts w:ascii="Verdana" w:hAnsi="Verdana" w:cstheme="majorBidi"/>
          <w:sz w:val="18"/>
          <w:szCs w:val="18"/>
        </w:rPr>
        <w:t xml:space="preserve"> beleid en </w:t>
      </w:r>
      <w:r w:rsidRPr="00BB5505">
        <w:rPr>
          <w:rFonts w:ascii="Verdana" w:hAnsi="Verdana" w:cstheme="majorBidi"/>
          <w:sz w:val="18"/>
          <w:szCs w:val="18"/>
        </w:rPr>
        <w:t xml:space="preserve">wat precies moet </w:t>
      </w:r>
      <w:r w:rsidR="00916B2A" w:rsidRPr="00BB5505">
        <w:rPr>
          <w:rFonts w:ascii="Verdana" w:hAnsi="Verdana" w:cstheme="majorBidi"/>
          <w:sz w:val="18"/>
          <w:szCs w:val="18"/>
        </w:rPr>
        <w:t>gebeuren</w:t>
      </w:r>
      <w:r w:rsidR="006765BF" w:rsidRPr="00BB5505">
        <w:rPr>
          <w:rFonts w:ascii="Verdana" w:hAnsi="Verdana" w:cstheme="majorBidi"/>
          <w:sz w:val="18"/>
          <w:szCs w:val="18"/>
        </w:rPr>
        <w:t xml:space="preserve"> </w:t>
      </w:r>
      <w:r w:rsidR="00FE251A" w:rsidRPr="00BB5505">
        <w:rPr>
          <w:rFonts w:ascii="Verdana" w:hAnsi="Verdana" w:cstheme="majorBidi"/>
          <w:sz w:val="18"/>
          <w:szCs w:val="18"/>
        </w:rPr>
        <w:t>als sprake is van agressie- en geweld of seksuele intimidatie.</w:t>
      </w:r>
    </w:p>
    <w:p w14:paraId="14E1456C" w14:textId="1EBEDC7E" w:rsidR="00916B2A" w:rsidRPr="00BB5505" w:rsidRDefault="00CB58F8" w:rsidP="00611DC2">
      <w:pPr>
        <w:spacing w:line="360" w:lineRule="auto"/>
        <w:jc w:val="both"/>
        <w:rPr>
          <w:rFonts w:ascii="Verdana" w:hAnsi="Verdana" w:cstheme="majorBidi"/>
          <w:sz w:val="18"/>
          <w:szCs w:val="18"/>
        </w:rPr>
      </w:pPr>
      <w:r w:rsidRPr="00BB5505">
        <w:rPr>
          <w:rFonts w:ascii="Verdana" w:hAnsi="Verdana" w:cstheme="majorBidi"/>
          <w:sz w:val="18"/>
          <w:szCs w:val="18"/>
        </w:rPr>
        <w:t>Het wordt</w:t>
      </w:r>
      <w:r w:rsidR="00E45261" w:rsidRPr="00BB5505">
        <w:rPr>
          <w:rFonts w:ascii="Verdana" w:hAnsi="Verdana" w:cstheme="majorBidi"/>
          <w:sz w:val="18"/>
          <w:szCs w:val="18"/>
        </w:rPr>
        <w:t xml:space="preserve"> </w:t>
      </w:r>
      <w:r w:rsidR="00089F12" w:rsidRPr="00BB5505">
        <w:rPr>
          <w:rFonts w:ascii="Verdana" w:hAnsi="Verdana" w:cstheme="majorBidi"/>
          <w:sz w:val="18"/>
          <w:szCs w:val="18"/>
        </w:rPr>
        <w:t>Aafje</w:t>
      </w:r>
      <w:r w:rsidR="00916B2A" w:rsidRPr="00BB5505">
        <w:rPr>
          <w:rFonts w:ascii="Verdana" w:hAnsi="Verdana" w:cstheme="majorBidi"/>
          <w:sz w:val="18"/>
          <w:szCs w:val="18"/>
        </w:rPr>
        <w:t xml:space="preserve"> derhalve</w:t>
      </w:r>
      <w:r w:rsidR="00089F12" w:rsidRPr="00BB5505">
        <w:rPr>
          <w:rFonts w:ascii="Verdana" w:hAnsi="Verdana" w:cstheme="majorBidi"/>
          <w:sz w:val="18"/>
          <w:szCs w:val="18"/>
        </w:rPr>
        <w:t xml:space="preserve"> geadviseerd om meer</w:t>
      </w:r>
      <w:r w:rsidR="00A92C7A" w:rsidRPr="00BB5505">
        <w:rPr>
          <w:rFonts w:ascii="Verdana" w:hAnsi="Verdana" w:cstheme="majorBidi"/>
          <w:sz w:val="18"/>
          <w:szCs w:val="18"/>
        </w:rPr>
        <w:t xml:space="preserve"> toezicht</w:t>
      </w:r>
      <w:r w:rsidR="00089F12" w:rsidRPr="00BB5505">
        <w:rPr>
          <w:rFonts w:ascii="Verdana" w:hAnsi="Verdana" w:cstheme="majorBidi"/>
          <w:sz w:val="18"/>
          <w:szCs w:val="18"/>
        </w:rPr>
        <w:t xml:space="preserve"> te creëren</w:t>
      </w:r>
      <w:r w:rsidR="00B32AB4" w:rsidRPr="00BB5505">
        <w:rPr>
          <w:rFonts w:ascii="Verdana" w:hAnsi="Verdana" w:cstheme="majorBidi"/>
          <w:sz w:val="18"/>
          <w:szCs w:val="18"/>
        </w:rPr>
        <w:t xml:space="preserve"> en</w:t>
      </w:r>
      <w:r w:rsidR="00089F12" w:rsidRPr="00BB5505">
        <w:rPr>
          <w:rFonts w:ascii="Verdana" w:hAnsi="Verdana" w:cstheme="majorBidi"/>
          <w:sz w:val="18"/>
          <w:szCs w:val="18"/>
        </w:rPr>
        <w:t xml:space="preserve"> </w:t>
      </w:r>
      <w:r w:rsidR="00916B2A" w:rsidRPr="00BB5505">
        <w:rPr>
          <w:rFonts w:ascii="Verdana" w:hAnsi="Verdana" w:cstheme="majorBidi"/>
          <w:sz w:val="18"/>
          <w:szCs w:val="18"/>
        </w:rPr>
        <w:t xml:space="preserve">de medewerkers aan te scherpen over het huidige beleid. Dit door </w:t>
      </w:r>
      <w:r w:rsidR="00FE251A" w:rsidRPr="00BB5505">
        <w:rPr>
          <w:rFonts w:ascii="Verdana" w:hAnsi="Verdana" w:cstheme="majorBidi"/>
          <w:sz w:val="18"/>
          <w:szCs w:val="18"/>
        </w:rPr>
        <w:t xml:space="preserve">regelmatig werkoverleggen te </w:t>
      </w:r>
      <w:r w:rsidR="00B32AB4" w:rsidRPr="00BB5505">
        <w:rPr>
          <w:rFonts w:ascii="Verdana" w:hAnsi="Verdana" w:cstheme="majorBidi"/>
          <w:sz w:val="18"/>
          <w:szCs w:val="18"/>
        </w:rPr>
        <w:t>organiseren op verzoek van de huishoudelijk medewerker</w:t>
      </w:r>
      <w:r w:rsidR="00FE251A" w:rsidRPr="00BB5505">
        <w:rPr>
          <w:rFonts w:ascii="Verdana" w:hAnsi="Verdana" w:cstheme="majorBidi"/>
          <w:sz w:val="18"/>
          <w:szCs w:val="18"/>
        </w:rPr>
        <w:t xml:space="preserve">, (telefonisch) contact tussen </w:t>
      </w:r>
      <w:r w:rsidR="00D954EA" w:rsidRPr="00BB5505">
        <w:rPr>
          <w:rFonts w:ascii="Verdana" w:hAnsi="Verdana" w:cstheme="majorBidi"/>
          <w:sz w:val="18"/>
          <w:szCs w:val="18"/>
        </w:rPr>
        <w:t>huishoudelijk medewerker</w:t>
      </w:r>
      <w:r w:rsidR="00FE251A" w:rsidRPr="00BB5505">
        <w:rPr>
          <w:rFonts w:ascii="Verdana" w:hAnsi="Verdana" w:cstheme="majorBidi"/>
          <w:sz w:val="18"/>
          <w:szCs w:val="18"/>
        </w:rPr>
        <w:t xml:space="preserve"> en </w:t>
      </w:r>
      <w:r w:rsidR="00D954EA" w:rsidRPr="00BB5505">
        <w:rPr>
          <w:rFonts w:ascii="Verdana" w:hAnsi="Verdana" w:cstheme="majorBidi"/>
          <w:sz w:val="18"/>
          <w:szCs w:val="18"/>
        </w:rPr>
        <w:t>coördinator huishoudelijke ondersteuner</w:t>
      </w:r>
      <w:r w:rsidR="00FE251A" w:rsidRPr="00BB5505">
        <w:rPr>
          <w:rFonts w:ascii="Verdana" w:hAnsi="Verdana" w:cstheme="majorBidi"/>
          <w:sz w:val="18"/>
          <w:szCs w:val="18"/>
        </w:rPr>
        <w:t xml:space="preserve"> </w:t>
      </w:r>
      <w:r w:rsidR="00A92C7A" w:rsidRPr="00BB5505">
        <w:rPr>
          <w:rFonts w:ascii="Verdana" w:hAnsi="Verdana" w:cstheme="majorBidi"/>
          <w:sz w:val="18"/>
          <w:szCs w:val="18"/>
        </w:rPr>
        <w:t xml:space="preserve">te </w:t>
      </w:r>
      <w:r w:rsidR="00FE251A" w:rsidRPr="00BB5505">
        <w:rPr>
          <w:rFonts w:ascii="Verdana" w:hAnsi="Verdana" w:cstheme="majorBidi"/>
          <w:sz w:val="18"/>
          <w:szCs w:val="18"/>
        </w:rPr>
        <w:t>stimuleren</w:t>
      </w:r>
      <w:r w:rsidR="00A92C7A" w:rsidRPr="00BB5505">
        <w:rPr>
          <w:rFonts w:ascii="Verdana" w:hAnsi="Verdana" w:cstheme="majorBidi"/>
          <w:sz w:val="18"/>
          <w:szCs w:val="18"/>
        </w:rPr>
        <w:t>, herhaling van het beleid</w:t>
      </w:r>
      <w:r w:rsidR="00955775" w:rsidRPr="00BB5505">
        <w:rPr>
          <w:rFonts w:ascii="Verdana" w:hAnsi="Verdana" w:cstheme="majorBidi"/>
          <w:sz w:val="18"/>
          <w:szCs w:val="18"/>
        </w:rPr>
        <w:t xml:space="preserve"> en workshops</w:t>
      </w:r>
      <w:r w:rsidR="00A92C7A" w:rsidRPr="00BB5505">
        <w:rPr>
          <w:rFonts w:ascii="Verdana" w:hAnsi="Verdana" w:cstheme="majorBidi"/>
          <w:sz w:val="18"/>
          <w:szCs w:val="18"/>
        </w:rPr>
        <w:t xml:space="preserve"> </w:t>
      </w:r>
      <w:r w:rsidRPr="00BB5505">
        <w:rPr>
          <w:rFonts w:ascii="Verdana" w:hAnsi="Verdana" w:cstheme="majorBidi"/>
          <w:sz w:val="18"/>
          <w:szCs w:val="18"/>
        </w:rPr>
        <w:t xml:space="preserve">te realiseren </w:t>
      </w:r>
      <w:r w:rsidR="00A92C7A" w:rsidRPr="00BB5505">
        <w:rPr>
          <w:rFonts w:ascii="Verdana" w:hAnsi="Verdana" w:cstheme="majorBidi"/>
          <w:sz w:val="18"/>
          <w:szCs w:val="18"/>
        </w:rPr>
        <w:t>en</w:t>
      </w:r>
      <w:r w:rsidR="00089F12" w:rsidRPr="00BB5505">
        <w:rPr>
          <w:rFonts w:ascii="Verdana" w:hAnsi="Verdana" w:cstheme="majorBidi"/>
          <w:sz w:val="18"/>
          <w:szCs w:val="18"/>
        </w:rPr>
        <w:t xml:space="preserve"> </w:t>
      </w:r>
      <w:r w:rsidR="00C13F11">
        <w:rPr>
          <w:rFonts w:ascii="Verdana" w:hAnsi="Verdana" w:cstheme="majorBidi"/>
          <w:sz w:val="18"/>
          <w:szCs w:val="18"/>
        </w:rPr>
        <w:t>het</w:t>
      </w:r>
      <w:r w:rsidR="00089F12" w:rsidRPr="00BB5505">
        <w:rPr>
          <w:rFonts w:ascii="Verdana" w:hAnsi="Verdana" w:cstheme="majorBidi"/>
          <w:sz w:val="18"/>
          <w:szCs w:val="18"/>
        </w:rPr>
        <w:t xml:space="preserve"> </w:t>
      </w:r>
      <w:r w:rsidR="00A92C7A" w:rsidRPr="00BB5505">
        <w:rPr>
          <w:rFonts w:ascii="Verdana" w:hAnsi="Verdana" w:cstheme="majorBidi"/>
          <w:sz w:val="18"/>
          <w:szCs w:val="18"/>
        </w:rPr>
        <w:t>beleid te</w:t>
      </w:r>
      <w:r w:rsidR="00089F12" w:rsidRPr="00BB5505">
        <w:rPr>
          <w:rFonts w:ascii="Verdana" w:hAnsi="Verdana" w:cstheme="majorBidi"/>
          <w:sz w:val="18"/>
          <w:szCs w:val="18"/>
        </w:rPr>
        <w:t xml:space="preserve"> bundelen in één geldend document. </w:t>
      </w:r>
      <w:r w:rsidR="00916B2A" w:rsidRPr="00BB5505">
        <w:rPr>
          <w:rFonts w:ascii="Verdana" w:hAnsi="Verdana" w:cstheme="majorBidi"/>
          <w:sz w:val="18"/>
          <w:szCs w:val="18"/>
        </w:rPr>
        <w:t>Deze maatregelen vinden hun d</w:t>
      </w:r>
      <w:r w:rsidR="00B32AB4" w:rsidRPr="00BB5505">
        <w:rPr>
          <w:rFonts w:ascii="Verdana" w:hAnsi="Verdana" w:cstheme="majorBidi"/>
          <w:sz w:val="18"/>
          <w:szCs w:val="18"/>
        </w:rPr>
        <w:t>r</w:t>
      </w:r>
      <w:r w:rsidR="00916B2A" w:rsidRPr="00BB5505">
        <w:rPr>
          <w:rFonts w:ascii="Verdana" w:hAnsi="Verdana" w:cstheme="majorBidi"/>
          <w:sz w:val="18"/>
          <w:szCs w:val="18"/>
        </w:rPr>
        <w:t>aagkracht uit het enquêteonderzoek</w:t>
      </w:r>
      <w:r w:rsidR="00B32AB4" w:rsidRPr="00BB5505">
        <w:rPr>
          <w:rFonts w:ascii="Verdana" w:hAnsi="Verdana" w:cstheme="majorBidi"/>
          <w:sz w:val="18"/>
          <w:szCs w:val="18"/>
        </w:rPr>
        <w:t xml:space="preserve"> welke</w:t>
      </w:r>
      <w:r w:rsidR="00916B2A" w:rsidRPr="00BB5505">
        <w:rPr>
          <w:rFonts w:ascii="Verdana" w:hAnsi="Verdana" w:cstheme="majorBidi"/>
          <w:sz w:val="18"/>
          <w:szCs w:val="18"/>
        </w:rPr>
        <w:t xml:space="preserve"> zijn aangegeven door de </w:t>
      </w:r>
      <w:r w:rsidR="00D954EA" w:rsidRPr="00BB5505">
        <w:rPr>
          <w:rFonts w:ascii="Verdana" w:hAnsi="Verdana" w:cstheme="majorBidi"/>
          <w:sz w:val="18"/>
          <w:szCs w:val="18"/>
        </w:rPr>
        <w:t>huishoudelijk medewerkers</w:t>
      </w:r>
      <w:r w:rsidR="00916B2A" w:rsidRPr="00BB5505">
        <w:rPr>
          <w:rFonts w:ascii="Verdana" w:hAnsi="Verdana" w:cstheme="majorBidi"/>
          <w:sz w:val="18"/>
          <w:szCs w:val="18"/>
        </w:rPr>
        <w:t xml:space="preserve">. </w:t>
      </w:r>
    </w:p>
    <w:p w14:paraId="421B6FA3" w14:textId="77777777" w:rsidR="00916B2A" w:rsidRPr="00BB5505" w:rsidRDefault="00916B2A" w:rsidP="00611DC2">
      <w:pPr>
        <w:spacing w:line="360" w:lineRule="auto"/>
        <w:jc w:val="both"/>
        <w:rPr>
          <w:rFonts w:ascii="Verdana" w:hAnsi="Verdana" w:cstheme="majorBidi"/>
          <w:sz w:val="18"/>
          <w:szCs w:val="18"/>
        </w:rPr>
      </w:pPr>
    </w:p>
    <w:p w14:paraId="20018D0E" w14:textId="6A47D302" w:rsidR="00CB58F8" w:rsidRPr="00BB5505" w:rsidRDefault="003E6B37" w:rsidP="00611DC2">
      <w:pPr>
        <w:spacing w:line="360" w:lineRule="auto"/>
        <w:jc w:val="both"/>
        <w:rPr>
          <w:rFonts w:ascii="Verdana" w:hAnsi="Verdana" w:cstheme="majorBidi"/>
          <w:sz w:val="18"/>
          <w:szCs w:val="18"/>
        </w:rPr>
      </w:pPr>
      <w:r w:rsidRPr="00BB5505">
        <w:rPr>
          <w:rFonts w:ascii="Verdana" w:hAnsi="Verdana" w:cstheme="majorBidi"/>
          <w:sz w:val="18"/>
          <w:szCs w:val="18"/>
        </w:rPr>
        <w:t>Ook wordt het Aafje aanbevolen om nader onderzoek te verrichten naar de AVG in verband met de informatieverschaffing over klanten aan de medewerkers</w:t>
      </w:r>
      <w:r w:rsidR="00B32AB4" w:rsidRPr="00BB5505">
        <w:rPr>
          <w:rFonts w:ascii="Verdana" w:hAnsi="Verdana" w:cstheme="majorBidi"/>
          <w:sz w:val="18"/>
          <w:szCs w:val="18"/>
        </w:rPr>
        <w:t xml:space="preserve">. </w:t>
      </w:r>
      <w:r w:rsidR="00C13F11">
        <w:rPr>
          <w:rFonts w:ascii="Verdana" w:hAnsi="Verdana" w:cstheme="majorBidi"/>
          <w:sz w:val="18"/>
          <w:szCs w:val="18"/>
        </w:rPr>
        <w:t xml:space="preserve">Tevens blijkt uit </w:t>
      </w:r>
      <w:r w:rsidR="00071848" w:rsidRPr="00BB5505">
        <w:rPr>
          <w:rFonts w:ascii="Verdana" w:hAnsi="Verdana" w:cstheme="majorBidi"/>
          <w:sz w:val="18"/>
          <w:szCs w:val="18"/>
        </w:rPr>
        <w:t>onderzoek naar beleid dat recentelijk</w:t>
      </w:r>
      <w:r w:rsidR="00EF3AA0" w:rsidRPr="00BB5505">
        <w:rPr>
          <w:rFonts w:ascii="Verdana" w:hAnsi="Verdana" w:cstheme="majorBidi"/>
          <w:sz w:val="18"/>
          <w:szCs w:val="18"/>
        </w:rPr>
        <w:t xml:space="preserve">, </w:t>
      </w:r>
      <w:r w:rsidR="00071848" w:rsidRPr="00BB5505">
        <w:rPr>
          <w:rFonts w:ascii="Verdana" w:hAnsi="Verdana" w:cstheme="majorBidi"/>
          <w:sz w:val="18"/>
          <w:szCs w:val="18"/>
        </w:rPr>
        <w:t>juni 2019</w:t>
      </w:r>
      <w:r w:rsidR="00EF3AA0" w:rsidRPr="00BB5505">
        <w:rPr>
          <w:rFonts w:ascii="Verdana" w:hAnsi="Verdana" w:cstheme="majorBidi"/>
          <w:sz w:val="18"/>
          <w:szCs w:val="18"/>
        </w:rPr>
        <w:t>,</w:t>
      </w:r>
      <w:r w:rsidR="00071848" w:rsidRPr="00BB5505">
        <w:rPr>
          <w:rFonts w:ascii="Verdana" w:hAnsi="Verdana" w:cstheme="majorBidi"/>
          <w:sz w:val="18"/>
          <w:szCs w:val="18"/>
        </w:rPr>
        <w:t xml:space="preserve"> een overzicht is gemaakt ter verduidelijk van </w:t>
      </w:r>
      <w:proofErr w:type="spellStart"/>
      <w:r w:rsidR="00071848" w:rsidRPr="00BB5505">
        <w:rPr>
          <w:rFonts w:ascii="Verdana" w:hAnsi="Verdana" w:cstheme="majorBidi"/>
          <w:sz w:val="18"/>
          <w:szCs w:val="18"/>
        </w:rPr>
        <w:t>Fieldwise</w:t>
      </w:r>
      <w:proofErr w:type="spellEnd"/>
      <w:r w:rsidR="00071848" w:rsidRPr="00BB5505">
        <w:rPr>
          <w:rFonts w:ascii="Verdana" w:hAnsi="Verdana" w:cstheme="majorBidi"/>
          <w:sz w:val="18"/>
          <w:szCs w:val="18"/>
        </w:rPr>
        <w:t>. Derhalve wordt Aafje aanbevolen</w:t>
      </w:r>
      <w:r w:rsidR="003414DB" w:rsidRPr="00BB5505">
        <w:rPr>
          <w:rFonts w:ascii="Verdana" w:hAnsi="Verdana" w:cstheme="majorBidi"/>
          <w:sz w:val="18"/>
          <w:szCs w:val="18"/>
        </w:rPr>
        <w:t xml:space="preserve"> om bij de CHO</w:t>
      </w:r>
      <w:r w:rsidR="00071848" w:rsidRPr="00BB5505">
        <w:rPr>
          <w:rFonts w:ascii="Verdana" w:hAnsi="Verdana" w:cstheme="majorBidi"/>
          <w:sz w:val="18"/>
          <w:szCs w:val="18"/>
        </w:rPr>
        <w:t xml:space="preserve"> nader onderzoek te verrichten naar de werking hiervan. </w:t>
      </w:r>
      <w:r w:rsidR="00B32AB4" w:rsidRPr="00BB5505">
        <w:rPr>
          <w:rFonts w:ascii="Verdana" w:hAnsi="Verdana" w:cstheme="majorBidi"/>
          <w:sz w:val="18"/>
          <w:szCs w:val="18"/>
        </w:rPr>
        <w:t>Daarnaast</w:t>
      </w:r>
      <w:r w:rsidR="004A06F8" w:rsidRPr="00BB5505">
        <w:rPr>
          <w:rFonts w:ascii="Verdana" w:hAnsi="Verdana" w:cstheme="majorBidi"/>
          <w:sz w:val="18"/>
          <w:szCs w:val="18"/>
        </w:rPr>
        <w:t xml:space="preserve"> wordt aanbevolen te onderzoeken of de huidige aansprakelijkheidsverzekering ruimte biedt voor verzekeringen </w:t>
      </w:r>
      <w:r w:rsidR="00B32AB4" w:rsidRPr="00BB5505">
        <w:rPr>
          <w:rFonts w:ascii="Verdana" w:hAnsi="Verdana" w:cstheme="majorBidi"/>
          <w:sz w:val="18"/>
          <w:szCs w:val="18"/>
        </w:rPr>
        <w:t>tegen</w:t>
      </w:r>
      <w:r w:rsidR="004A06F8" w:rsidRPr="00BB5505">
        <w:rPr>
          <w:rFonts w:ascii="Verdana" w:hAnsi="Verdana" w:cstheme="majorBidi"/>
          <w:sz w:val="18"/>
          <w:szCs w:val="18"/>
        </w:rPr>
        <w:t xml:space="preserve"> agressie- geweld of seksuele intimidatie.</w:t>
      </w:r>
    </w:p>
    <w:p w14:paraId="17CC93D1" w14:textId="5DF5C13E" w:rsidR="00760E84" w:rsidRPr="00BB5505" w:rsidRDefault="00CB58F8" w:rsidP="00611DC2">
      <w:pPr>
        <w:spacing w:line="360" w:lineRule="auto"/>
        <w:jc w:val="both"/>
        <w:rPr>
          <w:rFonts w:ascii="Verdana" w:hAnsi="Verdana" w:cstheme="majorBidi"/>
          <w:sz w:val="18"/>
          <w:szCs w:val="18"/>
        </w:rPr>
      </w:pPr>
      <w:r w:rsidRPr="00BB5505">
        <w:rPr>
          <w:rFonts w:ascii="Verdana" w:hAnsi="Verdana" w:cstheme="majorBidi"/>
          <w:sz w:val="18"/>
          <w:szCs w:val="18"/>
        </w:rPr>
        <w:t xml:space="preserve">Tot slot </w:t>
      </w:r>
      <w:r w:rsidR="00089F12" w:rsidRPr="00BB5505">
        <w:rPr>
          <w:rFonts w:ascii="Verdana" w:hAnsi="Verdana" w:cstheme="majorBidi"/>
          <w:sz w:val="18"/>
          <w:szCs w:val="18"/>
        </w:rPr>
        <w:t xml:space="preserve">wordt </w:t>
      </w:r>
      <w:r w:rsidRPr="00BB5505">
        <w:rPr>
          <w:rFonts w:ascii="Verdana" w:hAnsi="Verdana" w:cstheme="majorBidi"/>
          <w:sz w:val="18"/>
          <w:szCs w:val="18"/>
        </w:rPr>
        <w:t xml:space="preserve">het </w:t>
      </w:r>
      <w:r w:rsidR="00089F12" w:rsidRPr="00BB5505">
        <w:rPr>
          <w:rFonts w:ascii="Verdana" w:hAnsi="Verdana" w:cstheme="majorBidi"/>
          <w:sz w:val="18"/>
          <w:szCs w:val="18"/>
        </w:rPr>
        <w:t xml:space="preserve">Aafje </w:t>
      </w:r>
      <w:r w:rsidR="00C13F11">
        <w:rPr>
          <w:rFonts w:ascii="Verdana" w:hAnsi="Verdana" w:cstheme="majorBidi"/>
          <w:sz w:val="18"/>
          <w:szCs w:val="18"/>
        </w:rPr>
        <w:t>aanbevolen</w:t>
      </w:r>
      <w:r w:rsidR="00089F12" w:rsidRPr="00BB5505">
        <w:rPr>
          <w:rFonts w:ascii="Verdana" w:hAnsi="Verdana" w:cstheme="majorBidi"/>
          <w:sz w:val="18"/>
          <w:szCs w:val="18"/>
        </w:rPr>
        <w:t xml:space="preserve"> om het beleid omtrent agressie-, geweld en seksuele intimidatie te testen aan de hand van tools</w:t>
      </w:r>
      <w:r w:rsidR="00E45261" w:rsidRPr="00BB5505">
        <w:rPr>
          <w:rFonts w:ascii="Verdana" w:hAnsi="Verdana" w:cstheme="majorBidi"/>
          <w:sz w:val="18"/>
          <w:szCs w:val="18"/>
        </w:rPr>
        <w:t xml:space="preserve"> van de inspectie SZW</w:t>
      </w:r>
      <w:r w:rsidR="00089F12" w:rsidRPr="00BB5505">
        <w:rPr>
          <w:rFonts w:ascii="Verdana" w:hAnsi="Verdana" w:cstheme="majorBidi"/>
          <w:sz w:val="18"/>
          <w:szCs w:val="18"/>
        </w:rPr>
        <w:t>.</w:t>
      </w:r>
      <w:bookmarkEnd w:id="1"/>
      <w:bookmarkEnd w:id="4"/>
    </w:p>
    <w:p w14:paraId="32695BE7" w14:textId="77777777" w:rsidR="004A06F8" w:rsidRPr="00BB5505" w:rsidRDefault="004A06F8" w:rsidP="00611DC2">
      <w:pPr>
        <w:spacing w:line="360" w:lineRule="auto"/>
        <w:jc w:val="both"/>
        <w:rPr>
          <w:rFonts w:ascii="Verdana" w:hAnsi="Verdana" w:cstheme="majorBidi"/>
          <w:sz w:val="18"/>
          <w:szCs w:val="18"/>
        </w:rPr>
      </w:pPr>
    </w:p>
    <w:p w14:paraId="1E4F6DC1" w14:textId="77777777" w:rsidR="00760E84" w:rsidRPr="00BB5505" w:rsidRDefault="00760E84" w:rsidP="00BB5505">
      <w:pPr>
        <w:spacing w:line="360" w:lineRule="auto"/>
        <w:rPr>
          <w:rFonts w:ascii="Verdana" w:hAnsi="Verdana" w:cstheme="minorHAnsi"/>
          <w:sz w:val="28"/>
          <w:szCs w:val="28"/>
        </w:rPr>
      </w:pPr>
    </w:p>
    <w:p w14:paraId="68323AC3" w14:textId="4E317E00" w:rsidR="00760E84" w:rsidRPr="00BB5505" w:rsidRDefault="00760E84" w:rsidP="00BB5505">
      <w:pPr>
        <w:spacing w:line="360" w:lineRule="auto"/>
        <w:rPr>
          <w:rFonts w:ascii="Verdana" w:hAnsi="Verdana" w:cstheme="minorHAnsi"/>
          <w:sz w:val="28"/>
          <w:szCs w:val="28"/>
        </w:rPr>
      </w:pPr>
    </w:p>
    <w:p w14:paraId="5BBBAF7F" w14:textId="4A4891BF" w:rsidR="00D954EA" w:rsidRPr="00BB5505" w:rsidRDefault="00D954EA" w:rsidP="00BB5505">
      <w:pPr>
        <w:spacing w:line="360" w:lineRule="auto"/>
        <w:rPr>
          <w:rFonts w:ascii="Verdana" w:hAnsi="Verdana" w:cstheme="minorHAnsi"/>
          <w:sz w:val="28"/>
          <w:szCs w:val="28"/>
        </w:rPr>
      </w:pPr>
    </w:p>
    <w:p w14:paraId="2480A51B" w14:textId="75451223" w:rsidR="005471F1" w:rsidRPr="00BB5505" w:rsidRDefault="005471F1" w:rsidP="00BB5505">
      <w:pPr>
        <w:spacing w:line="360" w:lineRule="auto"/>
        <w:rPr>
          <w:rFonts w:ascii="Verdana" w:hAnsi="Verdana" w:cstheme="minorHAnsi"/>
          <w:sz w:val="28"/>
          <w:szCs w:val="28"/>
        </w:rPr>
      </w:pPr>
    </w:p>
    <w:sdt>
      <w:sdtPr>
        <w:rPr>
          <w:rFonts w:ascii="Verdana" w:eastAsiaTheme="minorHAnsi" w:hAnsi="Verdana" w:cstheme="minorBidi"/>
          <w:b/>
          <w:noProof/>
          <w:color w:val="auto"/>
          <w:sz w:val="24"/>
          <w:szCs w:val="24"/>
          <w:lang w:eastAsia="en-US"/>
        </w:rPr>
        <w:id w:val="-2079663236"/>
        <w:docPartObj>
          <w:docPartGallery w:val="Table of Contents"/>
          <w:docPartUnique/>
        </w:docPartObj>
      </w:sdtPr>
      <w:sdtEndPr>
        <w:rPr>
          <w:rFonts w:cstheme="majorHAnsi"/>
          <w:bCs/>
          <w:sz w:val="18"/>
          <w:szCs w:val="18"/>
        </w:rPr>
      </w:sdtEndPr>
      <w:sdtContent>
        <w:p w14:paraId="5466573F" w14:textId="58C33D2A" w:rsidR="00ED6434" w:rsidRPr="00BB5505" w:rsidRDefault="00ED6434" w:rsidP="00BB5505">
          <w:pPr>
            <w:pStyle w:val="Kopvaninhoudsopgave"/>
            <w:spacing w:line="360" w:lineRule="auto"/>
            <w:rPr>
              <w:rFonts w:ascii="Verdana" w:hAnsi="Verdana"/>
              <w:sz w:val="18"/>
              <w:szCs w:val="18"/>
            </w:rPr>
          </w:pPr>
          <w:r w:rsidRPr="00BB5505">
            <w:rPr>
              <w:rFonts w:ascii="Verdana" w:hAnsi="Verdana"/>
              <w:sz w:val="22"/>
              <w:szCs w:val="18"/>
            </w:rPr>
            <w:t>Inhoudsopgave</w:t>
          </w:r>
        </w:p>
        <w:p w14:paraId="67418B98" w14:textId="44848B0E" w:rsidR="00345047" w:rsidRPr="001308AB" w:rsidRDefault="00ED6434" w:rsidP="001308AB">
          <w:pPr>
            <w:pStyle w:val="Inhopg1"/>
            <w:rPr>
              <w:rFonts w:eastAsiaTheme="minorEastAsia" w:cstheme="minorBidi"/>
              <w:lang w:eastAsia="nl-NL"/>
            </w:rPr>
          </w:pPr>
          <w:r w:rsidRPr="001308AB">
            <w:rPr>
              <w:bCs/>
            </w:rPr>
            <w:fldChar w:fldCharType="begin"/>
          </w:r>
          <w:r w:rsidRPr="001308AB">
            <w:rPr>
              <w:bCs/>
            </w:rPr>
            <w:instrText xml:space="preserve"> TOC \o "1-3" \h \z \u </w:instrText>
          </w:r>
          <w:r w:rsidRPr="001308AB">
            <w:rPr>
              <w:bCs/>
            </w:rPr>
            <w:fldChar w:fldCharType="separate"/>
          </w:r>
          <w:hyperlink w:anchor="_Toc11353403" w:history="1">
            <w:r w:rsidR="00345047" w:rsidRPr="001308AB">
              <w:rPr>
                <w:rStyle w:val="Hyperlink"/>
              </w:rPr>
              <w:t>Samenvatting</w:t>
            </w:r>
            <w:r w:rsidR="00345047" w:rsidRPr="001308AB">
              <w:rPr>
                <w:webHidden/>
              </w:rPr>
              <w:tab/>
            </w:r>
            <w:r w:rsidR="00345047" w:rsidRPr="001308AB">
              <w:rPr>
                <w:webHidden/>
              </w:rPr>
              <w:fldChar w:fldCharType="begin"/>
            </w:r>
            <w:r w:rsidR="00345047" w:rsidRPr="001308AB">
              <w:rPr>
                <w:webHidden/>
              </w:rPr>
              <w:instrText xml:space="preserve"> PAGEREF _Toc11353403 \h </w:instrText>
            </w:r>
            <w:r w:rsidR="00345047" w:rsidRPr="001308AB">
              <w:rPr>
                <w:webHidden/>
              </w:rPr>
            </w:r>
            <w:r w:rsidR="00345047" w:rsidRPr="001308AB">
              <w:rPr>
                <w:webHidden/>
              </w:rPr>
              <w:fldChar w:fldCharType="separate"/>
            </w:r>
            <w:r w:rsidR="00345047" w:rsidRPr="001308AB">
              <w:rPr>
                <w:webHidden/>
              </w:rPr>
              <w:t>4</w:t>
            </w:r>
            <w:r w:rsidR="00345047" w:rsidRPr="001308AB">
              <w:rPr>
                <w:webHidden/>
              </w:rPr>
              <w:fldChar w:fldCharType="end"/>
            </w:r>
          </w:hyperlink>
        </w:p>
        <w:p w14:paraId="58953A95" w14:textId="1EA205AD" w:rsidR="00345047" w:rsidRPr="001308AB" w:rsidRDefault="007D1637" w:rsidP="001308AB">
          <w:pPr>
            <w:pStyle w:val="Inhopg1"/>
            <w:rPr>
              <w:rFonts w:eastAsiaTheme="minorEastAsia" w:cstheme="minorBidi"/>
              <w:lang w:eastAsia="nl-NL"/>
            </w:rPr>
          </w:pPr>
          <w:hyperlink w:anchor="_Toc11353404" w:history="1">
            <w:r w:rsidR="00345047" w:rsidRPr="001308AB">
              <w:rPr>
                <w:rStyle w:val="Hyperlink"/>
              </w:rPr>
              <w:t>Afkortingen</w:t>
            </w:r>
            <w:r w:rsidR="00345047" w:rsidRPr="001308AB">
              <w:rPr>
                <w:webHidden/>
              </w:rPr>
              <w:tab/>
            </w:r>
            <w:r w:rsidR="00345047" w:rsidRPr="001308AB">
              <w:rPr>
                <w:webHidden/>
              </w:rPr>
              <w:fldChar w:fldCharType="begin"/>
            </w:r>
            <w:r w:rsidR="00345047" w:rsidRPr="001308AB">
              <w:rPr>
                <w:webHidden/>
              </w:rPr>
              <w:instrText xml:space="preserve"> PAGEREF _Toc11353404 \h </w:instrText>
            </w:r>
            <w:r w:rsidR="00345047" w:rsidRPr="001308AB">
              <w:rPr>
                <w:webHidden/>
              </w:rPr>
            </w:r>
            <w:r w:rsidR="00345047" w:rsidRPr="001308AB">
              <w:rPr>
                <w:webHidden/>
              </w:rPr>
              <w:fldChar w:fldCharType="separate"/>
            </w:r>
            <w:r w:rsidR="00345047" w:rsidRPr="001308AB">
              <w:rPr>
                <w:webHidden/>
              </w:rPr>
              <w:t>8</w:t>
            </w:r>
            <w:r w:rsidR="00345047" w:rsidRPr="001308AB">
              <w:rPr>
                <w:webHidden/>
              </w:rPr>
              <w:fldChar w:fldCharType="end"/>
            </w:r>
          </w:hyperlink>
        </w:p>
        <w:p w14:paraId="6FF54356" w14:textId="07314CB7" w:rsidR="00345047" w:rsidRPr="001308AB" w:rsidRDefault="007D1637" w:rsidP="001308AB">
          <w:pPr>
            <w:pStyle w:val="Inhopg1"/>
            <w:rPr>
              <w:rFonts w:eastAsiaTheme="minorEastAsia" w:cstheme="minorBidi"/>
              <w:lang w:eastAsia="nl-NL"/>
            </w:rPr>
          </w:pPr>
          <w:hyperlink w:anchor="_Toc11353405" w:history="1">
            <w:r w:rsidR="00345047" w:rsidRPr="001308AB">
              <w:rPr>
                <w:rStyle w:val="Hyperlink"/>
              </w:rPr>
              <w:t>Hoofdstuk 1</w:t>
            </w:r>
            <w:r w:rsidR="00DC3FBA">
              <w:rPr>
                <w:rStyle w:val="Hyperlink"/>
              </w:rPr>
              <w:t>:</w:t>
            </w:r>
            <w:r w:rsidR="00345047" w:rsidRPr="001308AB">
              <w:rPr>
                <w:rStyle w:val="Hyperlink"/>
              </w:rPr>
              <w:t xml:space="preserve"> Probleemstelling en onderzoek</w:t>
            </w:r>
            <w:r w:rsidR="00345047" w:rsidRPr="001308AB">
              <w:rPr>
                <w:webHidden/>
              </w:rPr>
              <w:tab/>
            </w:r>
            <w:r w:rsidR="00345047" w:rsidRPr="001308AB">
              <w:rPr>
                <w:webHidden/>
              </w:rPr>
              <w:fldChar w:fldCharType="begin"/>
            </w:r>
            <w:r w:rsidR="00345047" w:rsidRPr="001308AB">
              <w:rPr>
                <w:webHidden/>
              </w:rPr>
              <w:instrText xml:space="preserve"> PAGEREF _Toc11353405 \h </w:instrText>
            </w:r>
            <w:r w:rsidR="00345047" w:rsidRPr="001308AB">
              <w:rPr>
                <w:webHidden/>
              </w:rPr>
            </w:r>
            <w:r w:rsidR="00345047" w:rsidRPr="001308AB">
              <w:rPr>
                <w:webHidden/>
              </w:rPr>
              <w:fldChar w:fldCharType="separate"/>
            </w:r>
            <w:r w:rsidR="00345047" w:rsidRPr="001308AB">
              <w:rPr>
                <w:webHidden/>
              </w:rPr>
              <w:t>9</w:t>
            </w:r>
            <w:r w:rsidR="00345047" w:rsidRPr="001308AB">
              <w:rPr>
                <w:webHidden/>
              </w:rPr>
              <w:fldChar w:fldCharType="end"/>
            </w:r>
          </w:hyperlink>
        </w:p>
        <w:p w14:paraId="2F2538F3" w14:textId="30D0F9A8" w:rsidR="00345047" w:rsidRPr="001308AB" w:rsidRDefault="007D1637" w:rsidP="001308AB">
          <w:pPr>
            <w:pStyle w:val="Inhopg2"/>
            <w:rPr>
              <w:rFonts w:eastAsiaTheme="minorEastAsia" w:cstheme="minorBidi"/>
              <w:lang w:eastAsia="nl-NL"/>
            </w:rPr>
          </w:pPr>
          <w:hyperlink w:anchor="_Toc11353406" w:history="1">
            <w:r w:rsidR="00345047" w:rsidRPr="001308AB">
              <w:rPr>
                <w:rStyle w:val="Hyperlink"/>
              </w:rPr>
              <w:t>1.1 Inleiding</w:t>
            </w:r>
            <w:r w:rsidR="00345047" w:rsidRPr="001308AB">
              <w:rPr>
                <w:webHidden/>
              </w:rPr>
              <w:tab/>
            </w:r>
            <w:r w:rsidR="00345047" w:rsidRPr="001308AB">
              <w:rPr>
                <w:webHidden/>
              </w:rPr>
              <w:fldChar w:fldCharType="begin"/>
            </w:r>
            <w:r w:rsidR="00345047" w:rsidRPr="001308AB">
              <w:rPr>
                <w:webHidden/>
              </w:rPr>
              <w:instrText xml:space="preserve"> PAGEREF _Toc11353406 \h </w:instrText>
            </w:r>
            <w:r w:rsidR="00345047" w:rsidRPr="001308AB">
              <w:rPr>
                <w:webHidden/>
              </w:rPr>
            </w:r>
            <w:r w:rsidR="00345047" w:rsidRPr="001308AB">
              <w:rPr>
                <w:webHidden/>
              </w:rPr>
              <w:fldChar w:fldCharType="separate"/>
            </w:r>
            <w:r w:rsidR="00345047" w:rsidRPr="001308AB">
              <w:rPr>
                <w:webHidden/>
              </w:rPr>
              <w:t>9</w:t>
            </w:r>
            <w:r w:rsidR="00345047" w:rsidRPr="001308AB">
              <w:rPr>
                <w:webHidden/>
              </w:rPr>
              <w:fldChar w:fldCharType="end"/>
            </w:r>
          </w:hyperlink>
        </w:p>
        <w:p w14:paraId="42067BBF" w14:textId="27908CFB" w:rsidR="00345047" w:rsidRPr="001308AB" w:rsidRDefault="007D1637" w:rsidP="001308AB">
          <w:pPr>
            <w:pStyle w:val="Inhopg1"/>
            <w:rPr>
              <w:rFonts w:eastAsiaTheme="minorEastAsia" w:cstheme="minorBidi"/>
              <w:lang w:eastAsia="nl-NL"/>
            </w:rPr>
          </w:pPr>
          <w:hyperlink w:anchor="_Toc11353407" w:history="1">
            <w:r w:rsidR="00345047" w:rsidRPr="001308AB">
              <w:rPr>
                <w:rStyle w:val="Hyperlink"/>
                <w:b w:val="0"/>
              </w:rPr>
              <w:t>1.2 Aanleiding onderzoek en probleemanalyse</w:t>
            </w:r>
            <w:r w:rsidR="00345047" w:rsidRPr="001308AB">
              <w:rPr>
                <w:webHidden/>
              </w:rPr>
              <w:tab/>
            </w:r>
            <w:r w:rsidR="00345047" w:rsidRPr="001308AB">
              <w:rPr>
                <w:webHidden/>
              </w:rPr>
              <w:fldChar w:fldCharType="begin"/>
            </w:r>
            <w:r w:rsidR="00345047" w:rsidRPr="001308AB">
              <w:rPr>
                <w:webHidden/>
              </w:rPr>
              <w:instrText xml:space="preserve"> PAGEREF _Toc11353407 \h </w:instrText>
            </w:r>
            <w:r w:rsidR="00345047" w:rsidRPr="001308AB">
              <w:rPr>
                <w:webHidden/>
              </w:rPr>
            </w:r>
            <w:r w:rsidR="00345047" w:rsidRPr="001308AB">
              <w:rPr>
                <w:webHidden/>
              </w:rPr>
              <w:fldChar w:fldCharType="separate"/>
            </w:r>
            <w:r w:rsidR="00345047" w:rsidRPr="001308AB">
              <w:rPr>
                <w:webHidden/>
              </w:rPr>
              <w:t>10</w:t>
            </w:r>
            <w:r w:rsidR="00345047" w:rsidRPr="001308AB">
              <w:rPr>
                <w:webHidden/>
              </w:rPr>
              <w:fldChar w:fldCharType="end"/>
            </w:r>
          </w:hyperlink>
        </w:p>
        <w:p w14:paraId="0DC63471" w14:textId="750476A4" w:rsidR="00345047" w:rsidRPr="001308AB" w:rsidRDefault="007D1637" w:rsidP="001308AB">
          <w:pPr>
            <w:pStyle w:val="Inhopg1"/>
            <w:rPr>
              <w:rFonts w:eastAsiaTheme="minorEastAsia" w:cstheme="minorBidi"/>
              <w:lang w:eastAsia="nl-NL"/>
            </w:rPr>
          </w:pPr>
          <w:hyperlink w:anchor="_Toc11353408" w:history="1">
            <w:r w:rsidR="00345047" w:rsidRPr="001308AB">
              <w:rPr>
                <w:rStyle w:val="Hyperlink"/>
                <w:b w:val="0"/>
              </w:rPr>
              <w:t>1.2.1 Opdrachtgever</w:t>
            </w:r>
            <w:r w:rsidR="00345047" w:rsidRPr="001308AB">
              <w:rPr>
                <w:webHidden/>
              </w:rPr>
              <w:tab/>
            </w:r>
            <w:r w:rsidR="00345047" w:rsidRPr="001308AB">
              <w:rPr>
                <w:webHidden/>
              </w:rPr>
              <w:fldChar w:fldCharType="begin"/>
            </w:r>
            <w:r w:rsidR="00345047" w:rsidRPr="001308AB">
              <w:rPr>
                <w:webHidden/>
              </w:rPr>
              <w:instrText xml:space="preserve"> PAGEREF _Toc11353408 \h </w:instrText>
            </w:r>
            <w:r w:rsidR="00345047" w:rsidRPr="001308AB">
              <w:rPr>
                <w:webHidden/>
              </w:rPr>
            </w:r>
            <w:r w:rsidR="00345047" w:rsidRPr="001308AB">
              <w:rPr>
                <w:webHidden/>
              </w:rPr>
              <w:fldChar w:fldCharType="separate"/>
            </w:r>
            <w:r w:rsidR="00345047" w:rsidRPr="001308AB">
              <w:rPr>
                <w:webHidden/>
              </w:rPr>
              <w:t>10</w:t>
            </w:r>
            <w:r w:rsidR="00345047" w:rsidRPr="001308AB">
              <w:rPr>
                <w:webHidden/>
              </w:rPr>
              <w:fldChar w:fldCharType="end"/>
            </w:r>
          </w:hyperlink>
        </w:p>
        <w:p w14:paraId="07D695AA" w14:textId="6D433910" w:rsidR="00345047" w:rsidRPr="001308AB" w:rsidRDefault="007D1637" w:rsidP="001308AB">
          <w:pPr>
            <w:pStyle w:val="Inhopg1"/>
            <w:rPr>
              <w:rFonts w:eastAsiaTheme="minorEastAsia" w:cstheme="minorBidi"/>
              <w:lang w:eastAsia="nl-NL"/>
            </w:rPr>
          </w:pPr>
          <w:hyperlink w:anchor="_Toc11353409" w:history="1">
            <w:r w:rsidR="00345047" w:rsidRPr="001308AB">
              <w:rPr>
                <w:rStyle w:val="Hyperlink"/>
                <w:b w:val="0"/>
              </w:rPr>
              <w:t>1.2.2 Aanleiding</w:t>
            </w:r>
            <w:r w:rsidR="00345047" w:rsidRPr="001308AB">
              <w:rPr>
                <w:webHidden/>
              </w:rPr>
              <w:tab/>
            </w:r>
            <w:r w:rsidR="00345047" w:rsidRPr="001308AB">
              <w:rPr>
                <w:webHidden/>
              </w:rPr>
              <w:fldChar w:fldCharType="begin"/>
            </w:r>
            <w:r w:rsidR="00345047" w:rsidRPr="001308AB">
              <w:rPr>
                <w:webHidden/>
              </w:rPr>
              <w:instrText xml:space="preserve"> PAGEREF _Toc11353409 \h </w:instrText>
            </w:r>
            <w:r w:rsidR="00345047" w:rsidRPr="001308AB">
              <w:rPr>
                <w:webHidden/>
              </w:rPr>
            </w:r>
            <w:r w:rsidR="00345047" w:rsidRPr="001308AB">
              <w:rPr>
                <w:webHidden/>
              </w:rPr>
              <w:fldChar w:fldCharType="separate"/>
            </w:r>
            <w:r w:rsidR="00345047" w:rsidRPr="001308AB">
              <w:rPr>
                <w:webHidden/>
              </w:rPr>
              <w:t>10</w:t>
            </w:r>
            <w:r w:rsidR="00345047" w:rsidRPr="001308AB">
              <w:rPr>
                <w:webHidden/>
              </w:rPr>
              <w:fldChar w:fldCharType="end"/>
            </w:r>
          </w:hyperlink>
        </w:p>
        <w:p w14:paraId="4E386097" w14:textId="0201DC63" w:rsidR="00345047" w:rsidRPr="001308AB" w:rsidRDefault="007D1637" w:rsidP="001308AB">
          <w:pPr>
            <w:pStyle w:val="Inhopg1"/>
            <w:rPr>
              <w:rFonts w:eastAsiaTheme="minorEastAsia" w:cstheme="minorBidi"/>
              <w:lang w:eastAsia="nl-NL"/>
            </w:rPr>
          </w:pPr>
          <w:hyperlink w:anchor="_Toc11353410" w:history="1">
            <w:r w:rsidR="00345047" w:rsidRPr="001308AB">
              <w:rPr>
                <w:rStyle w:val="Hyperlink"/>
                <w:b w:val="0"/>
              </w:rPr>
              <w:t>1.2.3 Juridische achtergrond</w:t>
            </w:r>
            <w:r w:rsidR="00345047" w:rsidRPr="001308AB">
              <w:rPr>
                <w:webHidden/>
              </w:rPr>
              <w:tab/>
            </w:r>
            <w:r w:rsidR="00345047" w:rsidRPr="001308AB">
              <w:rPr>
                <w:webHidden/>
              </w:rPr>
              <w:fldChar w:fldCharType="begin"/>
            </w:r>
            <w:r w:rsidR="00345047" w:rsidRPr="001308AB">
              <w:rPr>
                <w:webHidden/>
              </w:rPr>
              <w:instrText xml:space="preserve"> PAGEREF _Toc11353410 \h </w:instrText>
            </w:r>
            <w:r w:rsidR="00345047" w:rsidRPr="001308AB">
              <w:rPr>
                <w:webHidden/>
              </w:rPr>
            </w:r>
            <w:r w:rsidR="00345047" w:rsidRPr="001308AB">
              <w:rPr>
                <w:webHidden/>
              </w:rPr>
              <w:fldChar w:fldCharType="separate"/>
            </w:r>
            <w:r w:rsidR="00345047" w:rsidRPr="001308AB">
              <w:rPr>
                <w:webHidden/>
              </w:rPr>
              <w:t>11</w:t>
            </w:r>
            <w:r w:rsidR="00345047" w:rsidRPr="001308AB">
              <w:rPr>
                <w:webHidden/>
              </w:rPr>
              <w:fldChar w:fldCharType="end"/>
            </w:r>
          </w:hyperlink>
        </w:p>
        <w:p w14:paraId="63DE65C8" w14:textId="04EB8AF6" w:rsidR="00345047" w:rsidRPr="001308AB" w:rsidRDefault="007D1637" w:rsidP="001308AB">
          <w:pPr>
            <w:pStyle w:val="Inhopg1"/>
            <w:rPr>
              <w:rFonts w:eastAsiaTheme="minorEastAsia" w:cstheme="minorBidi"/>
              <w:lang w:eastAsia="nl-NL"/>
            </w:rPr>
          </w:pPr>
          <w:hyperlink w:anchor="_Toc11353411" w:history="1">
            <w:r w:rsidR="00345047" w:rsidRPr="001308AB">
              <w:rPr>
                <w:rStyle w:val="Hyperlink"/>
                <w:b w:val="0"/>
              </w:rPr>
              <w:t>1.2.4 Praktijkprobleem</w:t>
            </w:r>
            <w:r w:rsidR="00345047" w:rsidRPr="001308AB">
              <w:rPr>
                <w:webHidden/>
              </w:rPr>
              <w:tab/>
            </w:r>
            <w:r w:rsidR="00345047" w:rsidRPr="001308AB">
              <w:rPr>
                <w:webHidden/>
              </w:rPr>
              <w:fldChar w:fldCharType="begin"/>
            </w:r>
            <w:r w:rsidR="00345047" w:rsidRPr="001308AB">
              <w:rPr>
                <w:webHidden/>
              </w:rPr>
              <w:instrText xml:space="preserve"> PAGEREF _Toc11353411 \h </w:instrText>
            </w:r>
            <w:r w:rsidR="00345047" w:rsidRPr="001308AB">
              <w:rPr>
                <w:webHidden/>
              </w:rPr>
            </w:r>
            <w:r w:rsidR="00345047" w:rsidRPr="001308AB">
              <w:rPr>
                <w:webHidden/>
              </w:rPr>
              <w:fldChar w:fldCharType="separate"/>
            </w:r>
            <w:r w:rsidR="00345047" w:rsidRPr="001308AB">
              <w:rPr>
                <w:webHidden/>
              </w:rPr>
              <w:t>12</w:t>
            </w:r>
            <w:r w:rsidR="00345047" w:rsidRPr="001308AB">
              <w:rPr>
                <w:webHidden/>
              </w:rPr>
              <w:fldChar w:fldCharType="end"/>
            </w:r>
          </w:hyperlink>
        </w:p>
        <w:p w14:paraId="65F39D32" w14:textId="75DC8E8A" w:rsidR="00345047" w:rsidRPr="001308AB" w:rsidRDefault="007D1637" w:rsidP="001308AB">
          <w:pPr>
            <w:pStyle w:val="Inhopg1"/>
            <w:rPr>
              <w:rFonts w:eastAsiaTheme="minorEastAsia" w:cstheme="minorBidi"/>
              <w:lang w:eastAsia="nl-NL"/>
            </w:rPr>
          </w:pPr>
          <w:hyperlink w:anchor="_Toc11353412" w:history="1">
            <w:r w:rsidR="00345047" w:rsidRPr="001308AB">
              <w:rPr>
                <w:rStyle w:val="Hyperlink"/>
                <w:b w:val="0"/>
              </w:rPr>
              <w:t>1.3. Doelstelling, centrale vraag en praktijkprobleem</w:t>
            </w:r>
            <w:r w:rsidR="00345047" w:rsidRPr="001308AB">
              <w:rPr>
                <w:webHidden/>
              </w:rPr>
              <w:tab/>
            </w:r>
            <w:r w:rsidR="00345047" w:rsidRPr="001308AB">
              <w:rPr>
                <w:webHidden/>
              </w:rPr>
              <w:fldChar w:fldCharType="begin"/>
            </w:r>
            <w:r w:rsidR="00345047" w:rsidRPr="001308AB">
              <w:rPr>
                <w:webHidden/>
              </w:rPr>
              <w:instrText xml:space="preserve"> PAGEREF _Toc11353412 \h </w:instrText>
            </w:r>
            <w:r w:rsidR="00345047" w:rsidRPr="001308AB">
              <w:rPr>
                <w:webHidden/>
              </w:rPr>
            </w:r>
            <w:r w:rsidR="00345047" w:rsidRPr="001308AB">
              <w:rPr>
                <w:webHidden/>
              </w:rPr>
              <w:fldChar w:fldCharType="separate"/>
            </w:r>
            <w:r w:rsidR="00345047" w:rsidRPr="001308AB">
              <w:rPr>
                <w:webHidden/>
              </w:rPr>
              <w:t>12</w:t>
            </w:r>
            <w:r w:rsidR="00345047" w:rsidRPr="001308AB">
              <w:rPr>
                <w:webHidden/>
              </w:rPr>
              <w:fldChar w:fldCharType="end"/>
            </w:r>
          </w:hyperlink>
        </w:p>
        <w:p w14:paraId="4DE26473" w14:textId="37720A99" w:rsidR="00345047" w:rsidRPr="001308AB" w:rsidRDefault="007D1637" w:rsidP="001308AB">
          <w:pPr>
            <w:pStyle w:val="Inhopg1"/>
            <w:rPr>
              <w:rFonts w:eastAsiaTheme="minorEastAsia" w:cstheme="minorBidi"/>
              <w:lang w:eastAsia="nl-NL"/>
            </w:rPr>
          </w:pPr>
          <w:hyperlink w:anchor="_Toc11353413" w:history="1">
            <w:r w:rsidR="00345047" w:rsidRPr="001308AB">
              <w:rPr>
                <w:rStyle w:val="Hyperlink"/>
                <w:b w:val="0"/>
              </w:rPr>
              <w:t>1.4 Methoden van onderzoek en verantwoording</w:t>
            </w:r>
            <w:r w:rsidR="00345047" w:rsidRPr="001308AB">
              <w:rPr>
                <w:webHidden/>
              </w:rPr>
              <w:tab/>
            </w:r>
            <w:r w:rsidR="00345047" w:rsidRPr="001308AB">
              <w:rPr>
                <w:webHidden/>
              </w:rPr>
              <w:fldChar w:fldCharType="begin"/>
            </w:r>
            <w:r w:rsidR="00345047" w:rsidRPr="001308AB">
              <w:rPr>
                <w:webHidden/>
              </w:rPr>
              <w:instrText xml:space="preserve"> PAGEREF _Toc11353413 \h </w:instrText>
            </w:r>
            <w:r w:rsidR="00345047" w:rsidRPr="001308AB">
              <w:rPr>
                <w:webHidden/>
              </w:rPr>
            </w:r>
            <w:r w:rsidR="00345047" w:rsidRPr="001308AB">
              <w:rPr>
                <w:webHidden/>
              </w:rPr>
              <w:fldChar w:fldCharType="separate"/>
            </w:r>
            <w:r w:rsidR="00345047" w:rsidRPr="001308AB">
              <w:rPr>
                <w:webHidden/>
              </w:rPr>
              <w:t>13</w:t>
            </w:r>
            <w:r w:rsidR="00345047" w:rsidRPr="001308AB">
              <w:rPr>
                <w:webHidden/>
              </w:rPr>
              <w:fldChar w:fldCharType="end"/>
            </w:r>
          </w:hyperlink>
        </w:p>
        <w:p w14:paraId="01346F17" w14:textId="73168A5E" w:rsidR="00345047" w:rsidRPr="001308AB" w:rsidRDefault="007D1637" w:rsidP="001308AB">
          <w:pPr>
            <w:pStyle w:val="Inhopg1"/>
            <w:rPr>
              <w:rFonts w:eastAsiaTheme="minorEastAsia" w:cstheme="minorBidi"/>
              <w:lang w:eastAsia="nl-NL"/>
            </w:rPr>
          </w:pPr>
          <w:hyperlink w:anchor="_Toc11353414" w:history="1">
            <w:r w:rsidR="00345047" w:rsidRPr="001308AB">
              <w:rPr>
                <w:rStyle w:val="Hyperlink"/>
                <w:b w:val="0"/>
              </w:rPr>
              <w:t>1.4.1 Theoretisch – juridische onderzoeksmethoden</w:t>
            </w:r>
            <w:r w:rsidR="00345047" w:rsidRPr="001308AB">
              <w:rPr>
                <w:webHidden/>
              </w:rPr>
              <w:tab/>
            </w:r>
            <w:r w:rsidR="00345047" w:rsidRPr="001308AB">
              <w:rPr>
                <w:webHidden/>
              </w:rPr>
              <w:fldChar w:fldCharType="begin"/>
            </w:r>
            <w:r w:rsidR="00345047" w:rsidRPr="001308AB">
              <w:rPr>
                <w:webHidden/>
              </w:rPr>
              <w:instrText xml:space="preserve"> PAGEREF _Toc11353414 \h </w:instrText>
            </w:r>
            <w:r w:rsidR="00345047" w:rsidRPr="001308AB">
              <w:rPr>
                <w:webHidden/>
              </w:rPr>
            </w:r>
            <w:r w:rsidR="00345047" w:rsidRPr="001308AB">
              <w:rPr>
                <w:webHidden/>
              </w:rPr>
              <w:fldChar w:fldCharType="separate"/>
            </w:r>
            <w:r w:rsidR="00345047" w:rsidRPr="001308AB">
              <w:rPr>
                <w:webHidden/>
              </w:rPr>
              <w:t>14</w:t>
            </w:r>
            <w:r w:rsidR="00345047" w:rsidRPr="001308AB">
              <w:rPr>
                <w:webHidden/>
              </w:rPr>
              <w:fldChar w:fldCharType="end"/>
            </w:r>
          </w:hyperlink>
        </w:p>
        <w:p w14:paraId="53967AA1" w14:textId="71E39521" w:rsidR="00345047" w:rsidRPr="001308AB" w:rsidRDefault="007D1637" w:rsidP="001308AB">
          <w:pPr>
            <w:pStyle w:val="Inhopg1"/>
            <w:rPr>
              <w:rFonts w:eastAsiaTheme="minorEastAsia" w:cstheme="minorBidi"/>
              <w:lang w:eastAsia="nl-NL"/>
            </w:rPr>
          </w:pPr>
          <w:hyperlink w:anchor="_Toc11353415" w:history="1">
            <w:r w:rsidR="00345047" w:rsidRPr="001308AB">
              <w:rPr>
                <w:rStyle w:val="Hyperlink"/>
                <w:b w:val="0"/>
              </w:rPr>
              <w:t>1.4.2 Praktijkgericht onderzoeksgedeelte</w:t>
            </w:r>
            <w:r w:rsidR="00345047" w:rsidRPr="001308AB">
              <w:rPr>
                <w:webHidden/>
              </w:rPr>
              <w:tab/>
            </w:r>
            <w:r w:rsidR="00345047" w:rsidRPr="001308AB">
              <w:rPr>
                <w:webHidden/>
              </w:rPr>
              <w:fldChar w:fldCharType="begin"/>
            </w:r>
            <w:r w:rsidR="00345047" w:rsidRPr="001308AB">
              <w:rPr>
                <w:webHidden/>
              </w:rPr>
              <w:instrText xml:space="preserve"> PAGEREF _Toc11353415 \h </w:instrText>
            </w:r>
            <w:r w:rsidR="00345047" w:rsidRPr="001308AB">
              <w:rPr>
                <w:webHidden/>
              </w:rPr>
            </w:r>
            <w:r w:rsidR="00345047" w:rsidRPr="001308AB">
              <w:rPr>
                <w:webHidden/>
              </w:rPr>
              <w:fldChar w:fldCharType="separate"/>
            </w:r>
            <w:r w:rsidR="00345047" w:rsidRPr="001308AB">
              <w:rPr>
                <w:webHidden/>
              </w:rPr>
              <w:t>15</w:t>
            </w:r>
            <w:r w:rsidR="00345047" w:rsidRPr="001308AB">
              <w:rPr>
                <w:webHidden/>
              </w:rPr>
              <w:fldChar w:fldCharType="end"/>
            </w:r>
          </w:hyperlink>
        </w:p>
        <w:p w14:paraId="4EEB51F3" w14:textId="746E2B58" w:rsidR="00345047" w:rsidRPr="001308AB" w:rsidRDefault="007D1637" w:rsidP="001308AB">
          <w:pPr>
            <w:pStyle w:val="Inhopg1"/>
            <w:rPr>
              <w:rFonts w:eastAsiaTheme="minorEastAsia" w:cstheme="minorBidi"/>
              <w:lang w:eastAsia="nl-NL"/>
            </w:rPr>
          </w:pPr>
          <w:hyperlink w:anchor="_Toc11353416" w:history="1">
            <w:r w:rsidR="00345047" w:rsidRPr="001308AB">
              <w:rPr>
                <w:rStyle w:val="Hyperlink"/>
              </w:rPr>
              <w:t xml:space="preserve">Hoofdstuk 2: </w:t>
            </w:r>
            <w:r w:rsidR="001308AB" w:rsidRPr="001308AB">
              <w:rPr>
                <w:rStyle w:val="Hyperlink"/>
              </w:rPr>
              <w:t>Z</w:t>
            </w:r>
            <w:r w:rsidR="00345047" w:rsidRPr="001308AB">
              <w:rPr>
                <w:rStyle w:val="Hyperlink"/>
              </w:rPr>
              <w:t>orgplicht van de werkgever</w:t>
            </w:r>
            <w:r w:rsidR="00345047" w:rsidRPr="001308AB">
              <w:rPr>
                <w:webHidden/>
              </w:rPr>
              <w:tab/>
            </w:r>
            <w:r w:rsidR="00345047" w:rsidRPr="001308AB">
              <w:rPr>
                <w:webHidden/>
              </w:rPr>
              <w:fldChar w:fldCharType="begin"/>
            </w:r>
            <w:r w:rsidR="00345047" w:rsidRPr="001308AB">
              <w:rPr>
                <w:webHidden/>
              </w:rPr>
              <w:instrText xml:space="preserve"> PAGEREF _Toc11353416 \h </w:instrText>
            </w:r>
            <w:r w:rsidR="00345047" w:rsidRPr="001308AB">
              <w:rPr>
                <w:webHidden/>
              </w:rPr>
            </w:r>
            <w:r w:rsidR="00345047" w:rsidRPr="001308AB">
              <w:rPr>
                <w:webHidden/>
              </w:rPr>
              <w:fldChar w:fldCharType="separate"/>
            </w:r>
            <w:r w:rsidR="00345047" w:rsidRPr="001308AB">
              <w:rPr>
                <w:webHidden/>
              </w:rPr>
              <w:t>18</w:t>
            </w:r>
            <w:r w:rsidR="00345047" w:rsidRPr="001308AB">
              <w:rPr>
                <w:webHidden/>
              </w:rPr>
              <w:fldChar w:fldCharType="end"/>
            </w:r>
          </w:hyperlink>
        </w:p>
        <w:p w14:paraId="34B3A5F4" w14:textId="1F964C89" w:rsidR="00345047" w:rsidRPr="001308AB" w:rsidRDefault="007D1637" w:rsidP="001308AB">
          <w:pPr>
            <w:pStyle w:val="Inhopg1"/>
            <w:rPr>
              <w:rFonts w:eastAsiaTheme="minorEastAsia" w:cstheme="minorBidi"/>
              <w:lang w:eastAsia="nl-NL"/>
            </w:rPr>
          </w:pPr>
          <w:hyperlink w:anchor="_Toc11353417" w:history="1">
            <w:r w:rsidR="00345047" w:rsidRPr="001308AB">
              <w:rPr>
                <w:rStyle w:val="Hyperlink"/>
                <w:b w:val="0"/>
              </w:rPr>
              <w:t>2.1 Wetsgeschiedenis</w:t>
            </w:r>
            <w:r w:rsidR="00345047" w:rsidRPr="001308AB">
              <w:rPr>
                <w:webHidden/>
              </w:rPr>
              <w:tab/>
            </w:r>
            <w:r w:rsidR="00345047" w:rsidRPr="001308AB">
              <w:rPr>
                <w:webHidden/>
              </w:rPr>
              <w:fldChar w:fldCharType="begin"/>
            </w:r>
            <w:r w:rsidR="00345047" w:rsidRPr="001308AB">
              <w:rPr>
                <w:webHidden/>
              </w:rPr>
              <w:instrText xml:space="preserve"> PAGEREF _Toc11353417 \h </w:instrText>
            </w:r>
            <w:r w:rsidR="00345047" w:rsidRPr="001308AB">
              <w:rPr>
                <w:webHidden/>
              </w:rPr>
            </w:r>
            <w:r w:rsidR="00345047" w:rsidRPr="001308AB">
              <w:rPr>
                <w:webHidden/>
              </w:rPr>
              <w:fldChar w:fldCharType="separate"/>
            </w:r>
            <w:r w:rsidR="00345047" w:rsidRPr="001308AB">
              <w:rPr>
                <w:webHidden/>
              </w:rPr>
              <w:t>19</w:t>
            </w:r>
            <w:r w:rsidR="00345047" w:rsidRPr="001308AB">
              <w:rPr>
                <w:webHidden/>
              </w:rPr>
              <w:fldChar w:fldCharType="end"/>
            </w:r>
          </w:hyperlink>
        </w:p>
        <w:p w14:paraId="6AF250D6" w14:textId="0848A3EF" w:rsidR="00345047" w:rsidRPr="001308AB" w:rsidRDefault="007D1637" w:rsidP="001308AB">
          <w:pPr>
            <w:pStyle w:val="Inhopg1"/>
            <w:rPr>
              <w:rFonts w:eastAsiaTheme="minorEastAsia" w:cstheme="minorBidi"/>
              <w:lang w:eastAsia="nl-NL"/>
            </w:rPr>
          </w:pPr>
          <w:hyperlink w:anchor="_Toc11353418" w:history="1">
            <w:r w:rsidR="00345047" w:rsidRPr="001308AB">
              <w:rPr>
                <w:rStyle w:val="Hyperlink"/>
                <w:b w:val="0"/>
              </w:rPr>
              <w:t>2.2 Omvang zorgplicht</w:t>
            </w:r>
            <w:r w:rsidR="00345047" w:rsidRPr="001308AB">
              <w:rPr>
                <w:webHidden/>
              </w:rPr>
              <w:tab/>
            </w:r>
            <w:r w:rsidR="00345047" w:rsidRPr="001308AB">
              <w:rPr>
                <w:webHidden/>
              </w:rPr>
              <w:fldChar w:fldCharType="begin"/>
            </w:r>
            <w:r w:rsidR="00345047" w:rsidRPr="001308AB">
              <w:rPr>
                <w:webHidden/>
              </w:rPr>
              <w:instrText xml:space="preserve"> PAGEREF _Toc11353418 \h </w:instrText>
            </w:r>
            <w:r w:rsidR="00345047" w:rsidRPr="001308AB">
              <w:rPr>
                <w:webHidden/>
              </w:rPr>
            </w:r>
            <w:r w:rsidR="00345047" w:rsidRPr="001308AB">
              <w:rPr>
                <w:webHidden/>
              </w:rPr>
              <w:fldChar w:fldCharType="separate"/>
            </w:r>
            <w:r w:rsidR="00345047" w:rsidRPr="001308AB">
              <w:rPr>
                <w:webHidden/>
              </w:rPr>
              <w:t>20</w:t>
            </w:r>
            <w:r w:rsidR="00345047" w:rsidRPr="001308AB">
              <w:rPr>
                <w:webHidden/>
              </w:rPr>
              <w:fldChar w:fldCharType="end"/>
            </w:r>
          </w:hyperlink>
        </w:p>
        <w:p w14:paraId="6D1421B8" w14:textId="739F4CC2" w:rsidR="00345047" w:rsidRPr="001308AB" w:rsidRDefault="007D1637" w:rsidP="001308AB">
          <w:pPr>
            <w:pStyle w:val="Inhopg1"/>
            <w:rPr>
              <w:rFonts w:eastAsiaTheme="minorEastAsia" w:cstheme="minorBidi"/>
              <w:lang w:eastAsia="nl-NL"/>
            </w:rPr>
          </w:pPr>
          <w:hyperlink w:anchor="_Toc11353419" w:history="1">
            <w:r w:rsidR="00345047" w:rsidRPr="001308AB">
              <w:rPr>
                <w:rStyle w:val="Hyperlink"/>
                <w:b w:val="0"/>
              </w:rPr>
              <w:t>2.2.1 Lokalen, werktuigen en gereedschappen</w:t>
            </w:r>
            <w:r w:rsidR="00345047" w:rsidRPr="001308AB">
              <w:rPr>
                <w:webHidden/>
              </w:rPr>
              <w:tab/>
            </w:r>
            <w:r w:rsidR="00345047" w:rsidRPr="001308AB">
              <w:rPr>
                <w:webHidden/>
              </w:rPr>
              <w:fldChar w:fldCharType="begin"/>
            </w:r>
            <w:r w:rsidR="00345047" w:rsidRPr="001308AB">
              <w:rPr>
                <w:webHidden/>
              </w:rPr>
              <w:instrText xml:space="preserve"> PAGEREF _Toc11353419 \h </w:instrText>
            </w:r>
            <w:r w:rsidR="00345047" w:rsidRPr="001308AB">
              <w:rPr>
                <w:webHidden/>
              </w:rPr>
            </w:r>
            <w:r w:rsidR="00345047" w:rsidRPr="001308AB">
              <w:rPr>
                <w:webHidden/>
              </w:rPr>
              <w:fldChar w:fldCharType="separate"/>
            </w:r>
            <w:r w:rsidR="00345047" w:rsidRPr="001308AB">
              <w:rPr>
                <w:webHidden/>
              </w:rPr>
              <w:t>20</w:t>
            </w:r>
            <w:r w:rsidR="00345047" w:rsidRPr="001308AB">
              <w:rPr>
                <w:webHidden/>
              </w:rPr>
              <w:fldChar w:fldCharType="end"/>
            </w:r>
          </w:hyperlink>
        </w:p>
        <w:p w14:paraId="385E72FA" w14:textId="207A06E1" w:rsidR="00345047" w:rsidRPr="001308AB" w:rsidRDefault="007D1637" w:rsidP="001308AB">
          <w:pPr>
            <w:pStyle w:val="Inhopg1"/>
            <w:rPr>
              <w:rFonts w:eastAsiaTheme="minorEastAsia" w:cstheme="minorBidi"/>
              <w:lang w:eastAsia="nl-NL"/>
            </w:rPr>
          </w:pPr>
          <w:hyperlink w:anchor="_Toc11353420" w:history="1">
            <w:r w:rsidR="00345047" w:rsidRPr="001308AB">
              <w:rPr>
                <w:rStyle w:val="Hyperlink"/>
                <w:b w:val="0"/>
              </w:rPr>
              <w:t>2.2.2 Maatregelen treffen en aanwijzingen geven</w:t>
            </w:r>
            <w:r w:rsidR="00345047" w:rsidRPr="001308AB">
              <w:rPr>
                <w:webHidden/>
              </w:rPr>
              <w:tab/>
            </w:r>
            <w:r w:rsidR="00345047" w:rsidRPr="001308AB">
              <w:rPr>
                <w:webHidden/>
              </w:rPr>
              <w:fldChar w:fldCharType="begin"/>
            </w:r>
            <w:r w:rsidR="00345047" w:rsidRPr="001308AB">
              <w:rPr>
                <w:webHidden/>
              </w:rPr>
              <w:instrText xml:space="preserve"> PAGEREF _Toc11353420 \h </w:instrText>
            </w:r>
            <w:r w:rsidR="00345047" w:rsidRPr="001308AB">
              <w:rPr>
                <w:webHidden/>
              </w:rPr>
            </w:r>
            <w:r w:rsidR="00345047" w:rsidRPr="001308AB">
              <w:rPr>
                <w:webHidden/>
              </w:rPr>
              <w:fldChar w:fldCharType="separate"/>
            </w:r>
            <w:r w:rsidR="00345047" w:rsidRPr="001308AB">
              <w:rPr>
                <w:webHidden/>
              </w:rPr>
              <w:t>20</w:t>
            </w:r>
            <w:r w:rsidR="00345047" w:rsidRPr="001308AB">
              <w:rPr>
                <w:webHidden/>
              </w:rPr>
              <w:fldChar w:fldCharType="end"/>
            </w:r>
          </w:hyperlink>
        </w:p>
        <w:p w14:paraId="1A6DA04A" w14:textId="01D51D41" w:rsidR="00345047" w:rsidRPr="001308AB" w:rsidRDefault="007D1637" w:rsidP="001308AB">
          <w:pPr>
            <w:pStyle w:val="Inhopg1"/>
            <w:rPr>
              <w:rFonts w:eastAsiaTheme="minorEastAsia" w:cstheme="minorBidi"/>
              <w:lang w:eastAsia="nl-NL"/>
            </w:rPr>
          </w:pPr>
          <w:hyperlink w:anchor="_Toc11353421" w:history="1">
            <w:r w:rsidR="00345047" w:rsidRPr="001308AB">
              <w:rPr>
                <w:rStyle w:val="Hyperlink"/>
                <w:b w:val="0"/>
                <w:i/>
              </w:rPr>
              <w:t>2.2.2.1 Onderzoeksplicht</w:t>
            </w:r>
            <w:r w:rsidR="00345047" w:rsidRPr="001308AB">
              <w:rPr>
                <w:webHidden/>
              </w:rPr>
              <w:tab/>
            </w:r>
            <w:r w:rsidR="00345047" w:rsidRPr="001308AB">
              <w:rPr>
                <w:webHidden/>
              </w:rPr>
              <w:fldChar w:fldCharType="begin"/>
            </w:r>
            <w:r w:rsidR="00345047" w:rsidRPr="001308AB">
              <w:rPr>
                <w:webHidden/>
              </w:rPr>
              <w:instrText xml:space="preserve"> PAGEREF _Toc11353421 \h </w:instrText>
            </w:r>
            <w:r w:rsidR="00345047" w:rsidRPr="001308AB">
              <w:rPr>
                <w:webHidden/>
              </w:rPr>
            </w:r>
            <w:r w:rsidR="00345047" w:rsidRPr="001308AB">
              <w:rPr>
                <w:webHidden/>
              </w:rPr>
              <w:fldChar w:fldCharType="separate"/>
            </w:r>
            <w:r w:rsidR="00345047" w:rsidRPr="001308AB">
              <w:rPr>
                <w:webHidden/>
              </w:rPr>
              <w:t>21</w:t>
            </w:r>
            <w:r w:rsidR="00345047" w:rsidRPr="001308AB">
              <w:rPr>
                <w:webHidden/>
              </w:rPr>
              <w:fldChar w:fldCharType="end"/>
            </w:r>
          </w:hyperlink>
        </w:p>
        <w:p w14:paraId="7AAAE496" w14:textId="402D52B7" w:rsidR="00345047" w:rsidRPr="001308AB" w:rsidRDefault="007D1637" w:rsidP="001308AB">
          <w:pPr>
            <w:pStyle w:val="Inhopg1"/>
            <w:rPr>
              <w:rFonts w:eastAsiaTheme="minorEastAsia" w:cstheme="minorBidi"/>
              <w:lang w:eastAsia="nl-NL"/>
            </w:rPr>
          </w:pPr>
          <w:hyperlink w:anchor="_Toc11353422" w:history="1">
            <w:r w:rsidR="00345047" w:rsidRPr="001308AB">
              <w:rPr>
                <w:rStyle w:val="Hyperlink"/>
                <w:b w:val="0"/>
                <w:i/>
              </w:rPr>
              <w:t>2.2.2.2 Instructieplicht</w:t>
            </w:r>
            <w:r w:rsidR="00345047" w:rsidRPr="001308AB">
              <w:rPr>
                <w:webHidden/>
              </w:rPr>
              <w:tab/>
            </w:r>
            <w:r w:rsidR="00345047" w:rsidRPr="001308AB">
              <w:rPr>
                <w:webHidden/>
              </w:rPr>
              <w:fldChar w:fldCharType="begin"/>
            </w:r>
            <w:r w:rsidR="00345047" w:rsidRPr="001308AB">
              <w:rPr>
                <w:webHidden/>
              </w:rPr>
              <w:instrText xml:space="preserve"> PAGEREF _Toc11353422 \h </w:instrText>
            </w:r>
            <w:r w:rsidR="00345047" w:rsidRPr="001308AB">
              <w:rPr>
                <w:webHidden/>
              </w:rPr>
            </w:r>
            <w:r w:rsidR="00345047" w:rsidRPr="001308AB">
              <w:rPr>
                <w:webHidden/>
              </w:rPr>
              <w:fldChar w:fldCharType="separate"/>
            </w:r>
            <w:r w:rsidR="00345047" w:rsidRPr="001308AB">
              <w:rPr>
                <w:webHidden/>
              </w:rPr>
              <w:t>21</w:t>
            </w:r>
            <w:r w:rsidR="00345047" w:rsidRPr="001308AB">
              <w:rPr>
                <w:webHidden/>
              </w:rPr>
              <w:fldChar w:fldCharType="end"/>
            </w:r>
          </w:hyperlink>
        </w:p>
        <w:p w14:paraId="0910470E" w14:textId="181DAB9D" w:rsidR="00345047" w:rsidRPr="001308AB" w:rsidRDefault="007D1637" w:rsidP="001308AB">
          <w:pPr>
            <w:pStyle w:val="Inhopg1"/>
            <w:rPr>
              <w:rFonts w:eastAsiaTheme="minorEastAsia" w:cstheme="minorBidi"/>
              <w:lang w:eastAsia="nl-NL"/>
            </w:rPr>
          </w:pPr>
          <w:hyperlink w:anchor="_Toc11353423" w:history="1">
            <w:r w:rsidR="00345047" w:rsidRPr="001308AB">
              <w:rPr>
                <w:rStyle w:val="Hyperlink"/>
                <w:b w:val="0"/>
                <w:i/>
              </w:rPr>
              <w:t>2.2.2.3 Toezicht</w:t>
            </w:r>
            <w:r w:rsidR="00345047" w:rsidRPr="001308AB">
              <w:rPr>
                <w:webHidden/>
              </w:rPr>
              <w:tab/>
            </w:r>
            <w:r w:rsidR="00345047" w:rsidRPr="001308AB">
              <w:rPr>
                <w:webHidden/>
              </w:rPr>
              <w:fldChar w:fldCharType="begin"/>
            </w:r>
            <w:r w:rsidR="00345047" w:rsidRPr="001308AB">
              <w:rPr>
                <w:webHidden/>
              </w:rPr>
              <w:instrText xml:space="preserve"> PAGEREF _Toc11353423 \h </w:instrText>
            </w:r>
            <w:r w:rsidR="00345047" w:rsidRPr="001308AB">
              <w:rPr>
                <w:webHidden/>
              </w:rPr>
            </w:r>
            <w:r w:rsidR="00345047" w:rsidRPr="001308AB">
              <w:rPr>
                <w:webHidden/>
              </w:rPr>
              <w:fldChar w:fldCharType="separate"/>
            </w:r>
            <w:r w:rsidR="00345047" w:rsidRPr="001308AB">
              <w:rPr>
                <w:webHidden/>
              </w:rPr>
              <w:t>21</w:t>
            </w:r>
            <w:r w:rsidR="00345047" w:rsidRPr="001308AB">
              <w:rPr>
                <w:webHidden/>
              </w:rPr>
              <w:fldChar w:fldCharType="end"/>
            </w:r>
          </w:hyperlink>
        </w:p>
        <w:p w14:paraId="5082A19A" w14:textId="6B0B759D" w:rsidR="00345047" w:rsidRPr="001308AB" w:rsidRDefault="007D1637" w:rsidP="001308AB">
          <w:pPr>
            <w:pStyle w:val="Inhopg1"/>
            <w:rPr>
              <w:rFonts w:eastAsiaTheme="minorEastAsia" w:cstheme="minorBidi"/>
              <w:lang w:eastAsia="nl-NL"/>
            </w:rPr>
          </w:pPr>
          <w:hyperlink w:anchor="_Toc11353424" w:history="1">
            <w:r w:rsidR="00345047" w:rsidRPr="001308AB">
              <w:rPr>
                <w:rStyle w:val="Hyperlink"/>
                <w:b w:val="0"/>
              </w:rPr>
              <w:t>2.2.3 In de uitoefening van de werkzaamheden</w:t>
            </w:r>
            <w:r w:rsidR="00345047" w:rsidRPr="001308AB">
              <w:rPr>
                <w:webHidden/>
              </w:rPr>
              <w:tab/>
            </w:r>
            <w:r w:rsidR="00345047" w:rsidRPr="001308AB">
              <w:rPr>
                <w:webHidden/>
              </w:rPr>
              <w:fldChar w:fldCharType="begin"/>
            </w:r>
            <w:r w:rsidR="00345047" w:rsidRPr="001308AB">
              <w:rPr>
                <w:webHidden/>
              </w:rPr>
              <w:instrText xml:space="preserve"> PAGEREF _Toc11353424 \h </w:instrText>
            </w:r>
            <w:r w:rsidR="00345047" w:rsidRPr="001308AB">
              <w:rPr>
                <w:webHidden/>
              </w:rPr>
            </w:r>
            <w:r w:rsidR="00345047" w:rsidRPr="001308AB">
              <w:rPr>
                <w:webHidden/>
              </w:rPr>
              <w:fldChar w:fldCharType="separate"/>
            </w:r>
            <w:r w:rsidR="00345047" w:rsidRPr="001308AB">
              <w:rPr>
                <w:webHidden/>
              </w:rPr>
              <w:t>22</w:t>
            </w:r>
            <w:r w:rsidR="00345047" w:rsidRPr="001308AB">
              <w:rPr>
                <w:webHidden/>
              </w:rPr>
              <w:fldChar w:fldCharType="end"/>
            </w:r>
          </w:hyperlink>
        </w:p>
        <w:p w14:paraId="3E7E6FA8" w14:textId="4D87A772" w:rsidR="00345047" w:rsidRPr="001308AB" w:rsidRDefault="007D1637" w:rsidP="001308AB">
          <w:pPr>
            <w:pStyle w:val="Inhopg1"/>
            <w:rPr>
              <w:rFonts w:eastAsiaTheme="minorEastAsia" w:cstheme="minorBidi"/>
              <w:lang w:eastAsia="nl-NL"/>
            </w:rPr>
          </w:pPr>
          <w:hyperlink w:anchor="_Toc11353425" w:history="1">
            <w:r w:rsidR="00345047" w:rsidRPr="001308AB">
              <w:rPr>
                <w:rStyle w:val="Hyperlink"/>
                <w:b w:val="0"/>
              </w:rPr>
              <w:t>2.3 Aanvullende zorgplicht art 7:611 BW</w:t>
            </w:r>
            <w:r w:rsidR="00345047" w:rsidRPr="001308AB">
              <w:rPr>
                <w:webHidden/>
              </w:rPr>
              <w:tab/>
            </w:r>
            <w:r w:rsidR="00345047" w:rsidRPr="001308AB">
              <w:rPr>
                <w:webHidden/>
              </w:rPr>
              <w:fldChar w:fldCharType="begin"/>
            </w:r>
            <w:r w:rsidR="00345047" w:rsidRPr="001308AB">
              <w:rPr>
                <w:webHidden/>
              </w:rPr>
              <w:instrText xml:space="preserve"> PAGEREF _Toc11353425 \h </w:instrText>
            </w:r>
            <w:r w:rsidR="00345047" w:rsidRPr="001308AB">
              <w:rPr>
                <w:webHidden/>
              </w:rPr>
            </w:r>
            <w:r w:rsidR="00345047" w:rsidRPr="001308AB">
              <w:rPr>
                <w:webHidden/>
              </w:rPr>
              <w:fldChar w:fldCharType="separate"/>
            </w:r>
            <w:r w:rsidR="00345047" w:rsidRPr="001308AB">
              <w:rPr>
                <w:webHidden/>
              </w:rPr>
              <w:t>22</w:t>
            </w:r>
            <w:r w:rsidR="00345047" w:rsidRPr="001308AB">
              <w:rPr>
                <w:webHidden/>
              </w:rPr>
              <w:fldChar w:fldCharType="end"/>
            </w:r>
          </w:hyperlink>
        </w:p>
        <w:p w14:paraId="138E4A4A" w14:textId="62D0C84A" w:rsidR="00345047" w:rsidRPr="001308AB" w:rsidRDefault="007D1637" w:rsidP="001308AB">
          <w:pPr>
            <w:pStyle w:val="Inhopg1"/>
            <w:rPr>
              <w:rFonts w:eastAsiaTheme="minorEastAsia" w:cstheme="minorBidi"/>
              <w:lang w:eastAsia="nl-NL"/>
            </w:rPr>
          </w:pPr>
          <w:hyperlink w:anchor="_Toc11353426" w:history="1">
            <w:r w:rsidR="00345047" w:rsidRPr="001308AB">
              <w:rPr>
                <w:rStyle w:val="Hyperlink"/>
                <w:b w:val="0"/>
              </w:rPr>
              <w:t>2.5 Tussenconclusie</w:t>
            </w:r>
            <w:r w:rsidR="00345047" w:rsidRPr="001308AB">
              <w:rPr>
                <w:webHidden/>
              </w:rPr>
              <w:tab/>
            </w:r>
            <w:r w:rsidR="00345047" w:rsidRPr="001308AB">
              <w:rPr>
                <w:webHidden/>
              </w:rPr>
              <w:fldChar w:fldCharType="begin"/>
            </w:r>
            <w:r w:rsidR="00345047" w:rsidRPr="001308AB">
              <w:rPr>
                <w:webHidden/>
              </w:rPr>
              <w:instrText xml:space="preserve"> PAGEREF _Toc11353426 \h </w:instrText>
            </w:r>
            <w:r w:rsidR="00345047" w:rsidRPr="001308AB">
              <w:rPr>
                <w:webHidden/>
              </w:rPr>
            </w:r>
            <w:r w:rsidR="00345047" w:rsidRPr="001308AB">
              <w:rPr>
                <w:webHidden/>
              </w:rPr>
              <w:fldChar w:fldCharType="separate"/>
            </w:r>
            <w:r w:rsidR="00345047" w:rsidRPr="001308AB">
              <w:rPr>
                <w:webHidden/>
              </w:rPr>
              <w:t>24</w:t>
            </w:r>
            <w:r w:rsidR="00345047" w:rsidRPr="001308AB">
              <w:rPr>
                <w:webHidden/>
              </w:rPr>
              <w:fldChar w:fldCharType="end"/>
            </w:r>
          </w:hyperlink>
        </w:p>
        <w:p w14:paraId="54C4AC95" w14:textId="449880ED" w:rsidR="00345047" w:rsidRPr="001308AB" w:rsidRDefault="007D1637" w:rsidP="001308AB">
          <w:pPr>
            <w:pStyle w:val="Inhopg1"/>
            <w:rPr>
              <w:rFonts w:eastAsiaTheme="minorEastAsia" w:cstheme="minorBidi"/>
              <w:lang w:eastAsia="nl-NL"/>
            </w:rPr>
          </w:pPr>
          <w:hyperlink w:anchor="_Toc11353427" w:history="1">
            <w:r w:rsidR="00345047" w:rsidRPr="001308AB">
              <w:rPr>
                <w:rStyle w:val="Hyperlink"/>
              </w:rPr>
              <w:t xml:space="preserve">Hoofdstuk 3: </w:t>
            </w:r>
            <w:r w:rsidR="001308AB" w:rsidRPr="001308AB">
              <w:rPr>
                <w:rStyle w:val="Hyperlink"/>
              </w:rPr>
              <w:t>A</w:t>
            </w:r>
            <w:r w:rsidR="00345047" w:rsidRPr="001308AB">
              <w:rPr>
                <w:rStyle w:val="Hyperlink"/>
              </w:rPr>
              <w:t>ansprakelijkheid werkgever</w:t>
            </w:r>
            <w:r w:rsidR="00345047" w:rsidRPr="001308AB">
              <w:rPr>
                <w:webHidden/>
              </w:rPr>
              <w:tab/>
            </w:r>
            <w:r w:rsidR="00345047" w:rsidRPr="001308AB">
              <w:rPr>
                <w:webHidden/>
              </w:rPr>
              <w:fldChar w:fldCharType="begin"/>
            </w:r>
            <w:r w:rsidR="00345047" w:rsidRPr="001308AB">
              <w:rPr>
                <w:webHidden/>
              </w:rPr>
              <w:instrText xml:space="preserve"> PAGEREF _Toc11353427 \h </w:instrText>
            </w:r>
            <w:r w:rsidR="00345047" w:rsidRPr="001308AB">
              <w:rPr>
                <w:webHidden/>
              </w:rPr>
            </w:r>
            <w:r w:rsidR="00345047" w:rsidRPr="001308AB">
              <w:rPr>
                <w:webHidden/>
              </w:rPr>
              <w:fldChar w:fldCharType="separate"/>
            </w:r>
            <w:r w:rsidR="00345047" w:rsidRPr="001308AB">
              <w:rPr>
                <w:webHidden/>
              </w:rPr>
              <w:t>24</w:t>
            </w:r>
            <w:r w:rsidR="00345047" w:rsidRPr="001308AB">
              <w:rPr>
                <w:webHidden/>
              </w:rPr>
              <w:fldChar w:fldCharType="end"/>
            </w:r>
          </w:hyperlink>
        </w:p>
        <w:p w14:paraId="181DB6B5" w14:textId="2ED8ABD3" w:rsidR="00345047" w:rsidRPr="001308AB" w:rsidRDefault="007D1637" w:rsidP="001308AB">
          <w:pPr>
            <w:pStyle w:val="Inhopg2"/>
            <w:rPr>
              <w:rFonts w:eastAsiaTheme="minorEastAsia" w:cstheme="minorBidi"/>
              <w:lang w:eastAsia="nl-NL"/>
            </w:rPr>
          </w:pPr>
          <w:hyperlink w:anchor="_Toc11353428" w:history="1">
            <w:r w:rsidR="00345047" w:rsidRPr="001308AB">
              <w:rPr>
                <w:rStyle w:val="Hyperlink"/>
              </w:rPr>
              <w:t>3.1 Inleiding</w:t>
            </w:r>
            <w:r w:rsidR="00345047" w:rsidRPr="001308AB">
              <w:rPr>
                <w:webHidden/>
              </w:rPr>
              <w:tab/>
            </w:r>
            <w:r w:rsidR="00345047" w:rsidRPr="001308AB">
              <w:rPr>
                <w:webHidden/>
              </w:rPr>
              <w:fldChar w:fldCharType="begin"/>
            </w:r>
            <w:r w:rsidR="00345047" w:rsidRPr="001308AB">
              <w:rPr>
                <w:webHidden/>
              </w:rPr>
              <w:instrText xml:space="preserve"> PAGEREF _Toc11353428 \h </w:instrText>
            </w:r>
            <w:r w:rsidR="00345047" w:rsidRPr="001308AB">
              <w:rPr>
                <w:webHidden/>
              </w:rPr>
            </w:r>
            <w:r w:rsidR="00345047" w:rsidRPr="001308AB">
              <w:rPr>
                <w:webHidden/>
              </w:rPr>
              <w:fldChar w:fldCharType="separate"/>
            </w:r>
            <w:r w:rsidR="00345047" w:rsidRPr="001308AB">
              <w:rPr>
                <w:webHidden/>
              </w:rPr>
              <w:t>25</w:t>
            </w:r>
            <w:r w:rsidR="00345047" w:rsidRPr="001308AB">
              <w:rPr>
                <w:webHidden/>
              </w:rPr>
              <w:fldChar w:fldCharType="end"/>
            </w:r>
          </w:hyperlink>
        </w:p>
        <w:p w14:paraId="46F70AC8" w14:textId="074480F6" w:rsidR="00345047" w:rsidRPr="001308AB" w:rsidRDefault="007D1637" w:rsidP="001308AB">
          <w:pPr>
            <w:pStyle w:val="Inhopg2"/>
            <w:rPr>
              <w:rFonts w:eastAsiaTheme="minorEastAsia" w:cstheme="minorBidi"/>
              <w:lang w:eastAsia="nl-NL"/>
            </w:rPr>
          </w:pPr>
          <w:hyperlink w:anchor="_Toc11353429" w:history="1">
            <w:r w:rsidR="00345047" w:rsidRPr="001308AB">
              <w:rPr>
                <w:rStyle w:val="Hyperlink"/>
              </w:rPr>
              <w:t>3.2 Aansprakelijkheid werkgever algemeen</w:t>
            </w:r>
            <w:r w:rsidR="00345047" w:rsidRPr="001308AB">
              <w:rPr>
                <w:webHidden/>
              </w:rPr>
              <w:tab/>
            </w:r>
            <w:r w:rsidR="00345047" w:rsidRPr="001308AB">
              <w:rPr>
                <w:webHidden/>
              </w:rPr>
              <w:fldChar w:fldCharType="begin"/>
            </w:r>
            <w:r w:rsidR="00345047" w:rsidRPr="001308AB">
              <w:rPr>
                <w:webHidden/>
              </w:rPr>
              <w:instrText xml:space="preserve"> PAGEREF _Toc11353429 \h </w:instrText>
            </w:r>
            <w:r w:rsidR="00345047" w:rsidRPr="001308AB">
              <w:rPr>
                <w:webHidden/>
              </w:rPr>
            </w:r>
            <w:r w:rsidR="00345047" w:rsidRPr="001308AB">
              <w:rPr>
                <w:webHidden/>
              </w:rPr>
              <w:fldChar w:fldCharType="separate"/>
            </w:r>
            <w:r w:rsidR="00345047" w:rsidRPr="001308AB">
              <w:rPr>
                <w:webHidden/>
              </w:rPr>
              <w:t>25</w:t>
            </w:r>
            <w:r w:rsidR="00345047" w:rsidRPr="001308AB">
              <w:rPr>
                <w:webHidden/>
              </w:rPr>
              <w:fldChar w:fldCharType="end"/>
            </w:r>
          </w:hyperlink>
        </w:p>
        <w:p w14:paraId="0E656A02" w14:textId="5E47CEFA" w:rsidR="00345047" w:rsidRPr="001308AB" w:rsidRDefault="007D1637" w:rsidP="001308AB">
          <w:pPr>
            <w:pStyle w:val="Inhopg2"/>
            <w:rPr>
              <w:rFonts w:eastAsiaTheme="minorEastAsia" w:cstheme="minorBidi"/>
              <w:lang w:eastAsia="nl-NL"/>
            </w:rPr>
          </w:pPr>
          <w:hyperlink w:anchor="_Toc11353430" w:history="1">
            <w:r w:rsidR="00345047" w:rsidRPr="001308AB">
              <w:rPr>
                <w:rStyle w:val="Hyperlink"/>
              </w:rPr>
              <w:t>3.3 Psychosociale arbeidsbelasting</w:t>
            </w:r>
            <w:r w:rsidR="00345047" w:rsidRPr="001308AB">
              <w:rPr>
                <w:webHidden/>
              </w:rPr>
              <w:tab/>
            </w:r>
            <w:r w:rsidR="00345047" w:rsidRPr="001308AB">
              <w:rPr>
                <w:webHidden/>
              </w:rPr>
              <w:fldChar w:fldCharType="begin"/>
            </w:r>
            <w:r w:rsidR="00345047" w:rsidRPr="001308AB">
              <w:rPr>
                <w:webHidden/>
              </w:rPr>
              <w:instrText xml:space="preserve"> PAGEREF _Toc11353430 \h </w:instrText>
            </w:r>
            <w:r w:rsidR="00345047" w:rsidRPr="001308AB">
              <w:rPr>
                <w:webHidden/>
              </w:rPr>
            </w:r>
            <w:r w:rsidR="00345047" w:rsidRPr="001308AB">
              <w:rPr>
                <w:webHidden/>
              </w:rPr>
              <w:fldChar w:fldCharType="separate"/>
            </w:r>
            <w:r w:rsidR="00345047" w:rsidRPr="001308AB">
              <w:rPr>
                <w:webHidden/>
              </w:rPr>
              <w:t>25</w:t>
            </w:r>
            <w:r w:rsidR="00345047" w:rsidRPr="001308AB">
              <w:rPr>
                <w:webHidden/>
              </w:rPr>
              <w:fldChar w:fldCharType="end"/>
            </w:r>
          </w:hyperlink>
        </w:p>
        <w:p w14:paraId="63A08FEA" w14:textId="69A3816E" w:rsidR="00345047" w:rsidRPr="001308AB" w:rsidRDefault="007D1637" w:rsidP="001308AB">
          <w:pPr>
            <w:pStyle w:val="Inhopg3"/>
            <w:spacing w:line="360" w:lineRule="auto"/>
            <w:rPr>
              <w:rFonts w:cstheme="minorBidi"/>
              <w:i w:val="0"/>
              <w:szCs w:val="18"/>
            </w:rPr>
          </w:pPr>
          <w:hyperlink w:anchor="_Toc11353431" w:history="1">
            <w:r w:rsidR="00345047" w:rsidRPr="001308AB">
              <w:rPr>
                <w:rStyle w:val="Hyperlink"/>
                <w:szCs w:val="18"/>
              </w:rPr>
              <w:t>3.3.1 Aansprakelijkheid voor psychische schade</w:t>
            </w:r>
            <w:r w:rsidR="00345047" w:rsidRPr="001308AB">
              <w:rPr>
                <w:webHidden/>
                <w:szCs w:val="18"/>
              </w:rPr>
              <w:tab/>
            </w:r>
            <w:r w:rsidR="00345047" w:rsidRPr="001308AB">
              <w:rPr>
                <w:webHidden/>
                <w:szCs w:val="18"/>
              </w:rPr>
              <w:fldChar w:fldCharType="begin"/>
            </w:r>
            <w:r w:rsidR="00345047" w:rsidRPr="001308AB">
              <w:rPr>
                <w:webHidden/>
                <w:szCs w:val="18"/>
              </w:rPr>
              <w:instrText xml:space="preserve"> PAGEREF _Toc11353431 \h </w:instrText>
            </w:r>
            <w:r w:rsidR="00345047" w:rsidRPr="001308AB">
              <w:rPr>
                <w:webHidden/>
                <w:szCs w:val="18"/>
              </w:rPr>
            </w:r>
            <w:r w:rsidR="00345047" w:rsidRPr="001308AB">
              <w:rPr>
                <w:webHidden/>
                <w:szCs w:val="18"/>
              </w:rPr>
              <w:fldChar w:fldCharType="separate"/>
            </w:r>
            <w:r w:rsidR="00345047" w:rsidRPr="001308AB">
              <w:rPr>
                <w:webHidden/>
                <w:szCs w:val="18"/>
              </w:rPr>
              <w:t>25</w:t>
            </w:r>
            <w:r w:rsidR="00345047" w:rsidRPr="001308AB">
              <w:rPr>
                <w:webHidden/>
                <w:szCs w:val="18"/>
              </w:rPr>
              <w:fldChar w:fldCharType="end"/>
            </w:r>
          </w:hyperlink>
        </w:p>
        <w:p w14:paraId="21BDDEE6" w14:textId="137C3B68" w:rsidR="00345047" w:rsidRPr="001308AB" w:rsidRDefault="007D1637" w:rsidP="001308AB">
          <w:pPr>
            <w:pStyle w:val="Inhopg2"/>
            <w:rPr>
              <w:rFonts w:eastAsiaTheme="minorEastAsia" w:cstheme="minorBidi"/>
              <w:lang w:eastAsia="nl-NL"/>
            </w:rPr>
          </w:pPr>
          <w:hyperlink w:anchor="_Toc11353432" w:history="1">
            <w:r w:rsidR="00345047" w:rsidRPr="001308AB">
              <w:rPr>
                <w:rStyle w:val="Hyperlink"/>
              </w:rPr>
              <w:t>3.4 Stelplicht en bewijslast: de zorgplicht is voldaan</w:t>
            </w:r>
            <w:r w:rsidR="00345047" w:rsidRPr="001308AB">
              <w:rPr>
                <w:webHidden/>
              </w:rPr>
              <w:tab/>
            </w:r>
            <w:r w:rsidR="00345047" w:rsidRPr="001308AB">
              <w:rPr>
                <w:webHidden/>
              </w:rPr>
              <w:fldChar w:fldCharType="begin"/>
            </w:r>
            <w:r w:rsidR="00345047" w:rsidRPr="001308AB">
              <w:rPr>
                <w:webHidden/>
              </w:rPr>
              <w:instrText xml:space="preserve"> PAGEREF _Toc11353432 \h </w:instrText>
            </w:r>
            <w:r w:rsidR="00345047" w:rsidRPr="001308AB">
              <w:rPr>
                <w:webHidden/>
              </w:rPr>
            </w:r>
            <w:r w:rsidR="00345047" w:rsidRPr="001308AB">
              <w:rPr>
                <w:webHidden/>
              </w:rPr>
              <w:fldChar w:fldCharType="separate"/>
            </w:r>
            <w:r w:rsidR="00345047" w:rsidRPr="001308AB">
              <w:rPr>
                <w:webHidden/>
              </w:rPr>
              <w:t>26</w:t>
            </w:r>
            <w:r w:rsidR="00345047" w:rsidRPr="001308AB">
              <w:rPr>
                <w:webHidden/>
              </w:rPr>
              <w:fldChar w:fldCharType="end"/>
            </w:r>
          </w:hyperlink>
        </w:p>
        <w:p w14:paraId="0C1CDDB2" w14:textId="1292C9B3" w:rsidR="00345047" w:rsidRPr="001308AB" w:rsidRDefault="007D1637" w:rsidP="001308AB">
          <w:pPr>
            <w:pStyle w:val="Inhopg2"/>
            <w:rPr>
              <w:rFonts w:eastAsiaTheme="minorEastAsia" w:cstheme="minorBidi"/>
              <w:lang w:eastAsia="nl-NL"/>
            </w:rPr>
          </w:pPr>
          <w:hyperlink w:anchor="_Toc11353433" w:history="1">
            <w:r w:rsidR="00345047" w:rsidRPr="001308AB">
              <w:rPr>
                <w:rStyle w:val="Hyperlink"/>
              </w:rPr>
              <w:t>3.5 Stelplicht en bewijslast: opzet of bewuste roekeloosheid</w:t>
            </w:r>
            <w:r w:rsidR="00345047" w:rsidRPr="001308AB">
              <w:rPr>
                <w:webHidden/>
              </w:rPr>
              <w:tab/>
            </w:r>
            <w:r w:rsidR="00345047" w:rsidRPr="001308AB">
              <w:rPr>
                <w:webHidden/>
              </w:rPr>
              <w:fldChar w:fldCharType="begin"/>
            </w:r>
            <w:r w:rsidR="00345047" w:rsidRPr="001308AB">
              <w:rPr>
                <w:webHidden/>
              </w:rPr>
              <w:instrText xml:space="preserve"> PAGEREF _Toc11353433 \h </w:instrText>
            </w:r>
            <w:r w:rsidR="00345047" w:rsidRPr="001308AB">
              <w:rPr>
                <w:webHidden/>
              </w:rPr>
            </w:r>
            <w:r w:rsidR="00345047" w:rsidRPr="001308AB">
              <w:rPr>
                <w:webHidden/>
              </w:rPr>
              <w:fldChar w:fldCharType="separate"/>
            </w:r>
            <w:r w:rsidR="00345047" w:rsidRPr="001308AB">
              <w:rPr>
                <w:webHidden/>
              </w:rPr>
              <w:t>26</w:t>
            </w:r>
            <w:r w:rsidR="00345047" w:rsidRPr="001308AB">
              <w:rPr>
                <w:webHidden/>
              </w:rPr>
              <w:fldChar w:fldCharType="end"/>
            </w:r>
          </w:hyperlink>
        </w:p>
        <w:p w14:paraId="4A71BBB9" w14:textId="7C498432" w:rsidR="00345047" w:rsidRPr="001308AB" w:rsidRDefault="007D1637" w:rsidP="001308AB">
          <w:pPr>
            <w:pStyle w:val="Inhopg3"/>
            <w:spacing w:line="360" w:lineRule="auto"/>
            <w:rPr>
              <w:rFonts w:cstheme="minorBidi"/>
              <w:i w:val="0"/>
              <w:szCs w:val="18"/>
            </w:rPr>
          </w:pPr>
          <w:hyperlink w:anchor="_Toc11353434" w:history="1">
            <w:r w:rsidR="00345047" w:rsidRPr="001308AB">
              <w:rPr>
                <w:rStyle w:val="Hyperlink"/>
                <w:szCs w:val="18"/>
              </w:rPr>
              <w:t>3.5.1 Klachtrecht</w:t>
            </w:r>
            <w:r w:rsidR="00345047" w:rsidRPr="001308AB">
              <w:rPr>
                <w:webHidden/>
                <w:szCs w:val="18"/>
              </w:rPr>
              <w:tab/>
            </w:r>
            <w:r w:rsidR="00345047" w:rsidRPr="001308AB">
              <w:rPr>
                <w:webHidden/>
                <w:szCs w:val="18"/>
              </w:rPr>
              <w:fldChar w:fldCharType="begin"/>
            </w:r>
            <w:r w:rsidR="00345047" w:rsidRPr="001308AB">
              <w:rPr>
                <w:webHidden/>
                <w:szCs w:val="18"/>
              </w:rPr>
              <w:instrText xml:space="preserve"> PAGEREF _Toc11353434 \h </w:instrText>
            </w:r>
            <w:r w:rsidR="00345047" w:rsidRPr="001308AB">
              <w:rPr>
                <w:webHidden/>
                <w:szCs w:val="18"/>
              </w:rPr>
            </w:r>
            <w:r w:rsidR="00345047" w:rsidRPr="001308AB">
              <w:rPr>
                <w:webHidden/>
                <w:szCs w:val="18"/>
              </w:rPr>
              <w:fldChar w:fldCharType="separate"/>
            </w:r>
            <w:r w:rsidR="00345047" w:rsidRPr="001308AB">
              <w:rPr>
                <w:webHidden/>
                <w:szCs w:val="18"/>
              </w:rPr>
              <w:t>26</w:t>
            </w:r>
            <w:r w:rsidR="00345047" w:rsidRPr="001308AB">
              <w:rPr>
                <w:webHidden/>
                <w:szCs w:val="18"/>
              </w:rPr>
              <w:fldChar w:fldCharType="end"/>
            </w:r>
          </w:hyperlink>
        </w:p>
        <w:p w14:paraId="083B7BAE" w14:textId="27EF4BCD" w:rsidR="00345047" w:rsidRPr="001308AB" w:rsidRDefault="007D1637" w:rsidP="001308AB">
          <w:pPr>
            <w:pStyle w:val="Inhopg3"/>
            <w:spacing w:line="360" w:lineRule="auto"/>
            <w:rPr>
              <w:rFonts w:cstheme="minorBidi"/>
              <w:i w:val="0"/>
              <w:szCs w:val="18"/>
            </w:rPr>
          </w:pPr>
          <w:hyperlink w:anchor="_Toc11353435" w:history="1">
            <w:r w:rsidR="00345047" w:rsidRPr="001308AB">
              <w:rPr>
                <w:rStyle w:val="Hyperlink"/>
                <w:szCs w:val="18"/>
              </w:rPr>
              <w:t>3.5.2 Verjaring rechtsvordering</w:t>
            </w:r>
            <w:r w:rsidR="00345047" w:rsidRPr="001308AB">
              <w:rPr>
                <w:webHidden/>
                <w:szCs w:val="18"/>
              </w:rPr>
              <w:tab/>
            </w:r>
            <w:r w:rsidR="00345047" w:rsidRPr="001308AB">
              <w:rPr>
                <w:webHidden/>
                <w:szCs w:val="18"/>
              </w:rPr>
              <w:fldChar w:fldCharType="begin"/>
            </w:r>
            <w:r w:rsidR="00345047" w:rsidRPr="001308AB">
              <w:rPr>
                <w:webHidden/>
                <w:szCs w:val="18"/>
              </w:rPr>
              <w:instrText xml:space="preserve"> PAGEREF _Toc11353435 \h </w:instrText>
            </w:r>
            <w:r w:rsidR="00345047" w:rsidRPr="001308AB">
              <w:rPr>
                <w:webHidden/>
                <w:szCs w:val="18"/>
              </w:rPr>
            </w:r>
            <w:r w:rsidR="00345047" w:rsidRPr="001308AB">
              <w:rPr>
                <w:webHidden/>
                <w:szCs w:val="18"/>
              </w:rPr>
              <w:fldChar w:fldCharType="separate"/>
            </w:r>
            <w:r w:rsidR="00345047" w:rsidRPr="001308AB">
              <w:rPr>
                <w:webHidden/>
                <w:szCs w:val="18"/>
              </w:rPr>
              <w:t>27</w:t>
            </w:r>
            <w:r w:rsidR="00345047" w:rsidRPr="001308AB">
              <w:rPr>
                <w:webHidden/>
                <w:szCs w:val="18"/>
              </w:rPr>
              <w:fldChar w:fldCharType="end"/>
            </w:r>
          </w:hyperlink>
        </w:p>
        <w:p w14:paraId="61235B96" w14:textId="75FB9AE6" w:rsidR="00345047" w:rsidRPr="001308AB" w:rsidRDefault="007D1637" w:rsidP="001308AB">
          <w:pPr>
            <w:pStyle w:val="Inhopg2"/>
            <w:rPr>
              <w:rFonts w:eastAsiaTheme="minorEastAsia" w:cstheme="minorBidi"/>
              <w:lang w:eastAsia="nl-NL"/>
            </w:rPr>
          </w:pPr>
          <w:hyperlink w:anchor="_Toc11353437" w:history="1">
            <w:r w:rsidR="00345047" w:rsidRPr="001308AB">
              <w:rPr>
                <w:rStyle w:val="Hyperlink"/>
              </w:rPr>
              <w:t>3.6 Aansprakelijkheid uit art. 7:611 BW</w:t>
            </w:r>
            <w:r w:rsidR="00345047" w:rsidRPr="001308AB">
              <w:rPr>
                <w:webHidden/>
              </w:rPr>
              <w:tab/>
            </w:r>
            <w:r w:rsidR="00345047" w:rsidRPr="001308AB">
              <w:rPr>
                <w:webHidden/>
              </w:rPr>
              <w:fldChar w:fldCharType="begin"/>
            </w:r>
            <w:r w:rsidR="00345047" w:rsidRPr="001308AB">
              <w:rPr>
                <w:webHidden/>
              </w:rPr>
              <w:instrText xml:space="preserve"> PAGEREF _Toc11353437 \h </w:instrText>
            </w:r>
            <w:r w:rsidR="00345047" w:rsidRPr="001308AB">
              <w:rPr>
                <w:webHidden/>
              </w:rPr>
            </w:r>
            <w:r w:rsidR="00345047" w:rsidRPr="001308AB">
              <w:rPr>
                <w:webHidden/>
              </w:rPr>
              <w:fldChar w:fldCharType="separate"/>
            </w:r>
            <w:r w:rsidR="00345047" w:rsidRPr="001308AB">
              <w:rPr>
                <w:webHidden/>
              </w:rPr>
              <w:t>27</w:t>
            </w:r>
            <w:r w:rsidR="00345047" w:rsidRPr="001308AB">
              <w:rPr>
                <w:webHidden/>
              </w:rPr>
              <w:fldChar w:fldCharType="end"/>
            </w:r>
          </w:hyperlink>
        </w:p>
        <w:p w14:paraId="247D849A" w14:textId="64ADA2A5" w:rsidR="00345047" w:rsidRPr="001308AB" w:rsidRDefault="007D1637" w:rsidP="001308AB">
          <w:pPr>
            <w:pStyle w:val="Inhopg3"/>
            <w:spacing w:line="360" w:lineRule="auto"/>
            <w:rPr>
              <w:rFonts w:cstheme="minorBidi"/>
              <w:i w:val="0"/>
              <w:szCs w:val="18"/>
            </w:rPr>
          </w:pPr>
          <w:hyperlink w:anchor="_Toc11353438" w:history="1">
            <w:r w:rsidR="00345047" w:rsidRPr="001308AB">
              <w:rPr>
                <w:rStyle w:val="Hyperlink"/>
                <w:szCs w:val="18"/>
              </w:rPr>
              <w:t>3.6.1 niet in de uitoefening van de werkzaamheden</w:t>
            </w:r>
            <w:r w:rsidR="00345047" w:rsidRPr="001308AB">
              <w:rPr>
                <w:webHidden/>
                <w:szCs w:val="18"/>
              </w:rPr>
              <w:tab/>
            </w:r>
            <w:r w:rsidR="00345047" w:rsidRPr="001308AB">
              <w:rPr>
                <w:webHidden/>
                <w:szCs w:val="18"/>
              </w:rPr>
              <w:fldChar w:fldCharType="begin"/>
            </w:r>
            <w:r w:rsidR="00345047" w:rsidRPr="001308AB">
              <w:rPr>
                <w:webHidden/>
                <w:szCs w:val="18"/>
              </w:rPr>
              <w:instrText xml:space="preserve"> PAGEREF _Toc11353438 \h </w:instrText>
            </w:r>
            <w:r w:rsidR="00345047" w:rsidRPr="001308AB">
              <w:rPr>
                <w:webHidden/>
                <w:szCs w:val="18"/>
              </w:rPr>
            </w:r>
            <w:r w:rsidR="00345047" w:rsidRPr="001308AB">
              <w:rPr>
                <w:webHidden/>
                <w:szCs w:val="18"/>
              </w:rPr>
              <w:fldChar w:fldCharType="separate"/>
            </w:r>
            <w:r w:rsidR="00345047" w:rsidRPr="001308AB">
              <w:rPr>
                <w:webHidden/>
                <w:szCs w:val="18"/>
              </w:rPr>
              <w:t>27</w:t>
            </w:r>
            <w:r w:rsidR="00345047" w:rsidRPr="001308AB">
              <w:rPr>
                <w:webHidden/>
                <w:szCs w:val="18"/>
              </w:rPr>
              <w:fldChar w:fldCharType="end"/>
            </w:r>
          </w:hyperlink>
        </w:p>
        <w:p w14:paraId="7E54CC20" w14:textId="0970642E" w:rsidR="00345047" w:rsidRPr="001308AB" w:rsidRDefault="007D1637" w:rsidP="001308AB">
          <w:pPr>
            <w:pStyle w:val="Inhopg3"/>
            <w:spacing w:line="360" w:lineRule="auto"/>
            <w:rPr>
              <w:rFonts w:cstheme="minorBidi"/>
              <w:i w:val="0"/>
              <w:szCs w:val="18"/>
            </w:rPr>
          </w:pPr>
          <w:hyperlink w:anchor="_Toc11353439" w:history="1">
            <w:r w:rsidR="00345047" w:rsidRPr="001308AB">
              <w:rPr>
                <w:rStyle w:val="Hyperlink"/>
                <w:szCs w:val="18"/>
              </w:rPr>
              <w:t>3.6.2 Geen samenloop</w:t>
            </w:r>
            <w:r w:rsidR="00345047" w:rsidRPr="001308AB">
              <w:rPr>
                <w:webHidden/>
                <w:szCs w:val="18"/>
              </w:rPr>
              <w:tab/>
            </w:r>
            <w:r w:rsidR="00345047" w:rsidRPr="001308AB">
              <w:rPr>
                <w:webHidden/>
                <w:szCs w:val="18"/>
              </w:rPr>
              <w:fldChar w:fldCharType="begin"/>
            </w:r>
            <w:r w:rsidR="00345047" w:rsidRPr="001308AB">
              <w:rPr>
                <w:webHidden/>
                <w:szCs w:val="18"/>
              </w:rPr>
              <w:instrText xml:space="preserve"> PAGEREF _Toc11353439 \h </w:instrText>
            </w:r>
            <w:r w:rsidR="00345047" w:rsidRPr="001308AB">
              <w:rPr>
                <w:webHidden/>
                <w:szCs w:val="18"/>
              </w:rPr>
            </w:r>
            <w:r w:rsidR="00345047" w:rsidRPr="001308AB">
              <w:rPr>
                <w:webHidden/>
                <w:szCs w:val="18"/>
              </w:rPr>
              <w:fldChar w:fldCharType="separate"/>
            </w:r>
            <w:r w:rsidR="00345047" w:rsidRPr="001308AB">
              <w:rPr>
                <w:webHidden/>
                <w:szCs w:val="18"/>
              </w:rPr>
              <w:t>28</w:t>
            </w:r>
            <w:r w:rsidR="00345047" w:rsidRPr="001308AB">
              <w:rPr>
                <w:webHidden/>
                <w:szCs w:val="18"/>
              </w:rPr>
              <w:fldChar w:fldCharType="end"/>
            </w:r>
          </w:hyperlink>
        </w:p>
        <w:p w14:paraId="1627F312" w14:textId="1CF2D457" w:rsidR="00345047" w:rsidRPr="001308AB" w:rsidRDefault="007D1637" w:rsidP="001308AB">
          <w:pPr>
            <w:pStyle w:val="Inhopg1"/>
            <w:rPr>
              <w:rFonts w:eastAsiaTheme="minorEastAsia" w:cstheme="minorBidi"/>
              <w:lang w:eastAsia="nl-NL"/>
            </w:rPr>
          </w:pPr>
          <w:hyperlink w:anchor="_Toc11353440" w:history="1">
            <w:r w:rsidR="00345047" w:rsidRPr="001308AB">
              <w:rPr>
                <w:rStyle w:val="Hyperlink"/>
                <w:b w:val="0"/>
              </w:rPr>
              <w:t>3.7 Tussenconclusie</w:t>
            </w:r>
            <w:r w:rsidR="00345047" w:rsidRPr="001308AB">
              <w:rPr>
                <w:webHidden/>
              </w:rPr>
              <w:tab/>
            </w:r>
            <w:r w:rsidR="00345047" w:rsidRPr="001308AB">
              <w:rPr>
                <w:webHidden/>
              </w:rPr>
              <w:fldChar w:fldCharType="begin"/>
            </w:r>
            <w:r w:rsidR="00345047" w:rsidRPr="001308AB">
              <w:rPr>
                <w:webHidden/>
              </w:rPr>
              <w:instrText xml:space="preserve"> PAGEREF _Toc11353440 \h </w:instrText>
            </w:r>
            <w:r w:rsidR="00345047" w:rsidRPr="001308AB">
              <w:rPr>
                <w:webHidden/>
              </w:rPr>
            </w:r>
            <w:r w:rsidR="00345047" w:rsidRPr="001308AB">
              <w:rPr>
                <w:webHidden/>
              </w:rPr>
              <w:fldChar w:fldCharType="separate"/>
            </w:r>
            <w:r w:rsidR="00345047" w:rsidRPr="001308AB">
              <w:rPr>
                <w:webHidden/>
              </w:rPr>
              <w:t>28</w:t>
            </w:r>
            <w:r w:rsidR="00345047" w:rsidRPr="001308AB">
              <w:rPr>
                <w:webHidden/>
              </w:rPr>
              <w:fldChar w:fldCharType="end"/>
            </w:r>
          </w:hyperlink>
        </w:p>
        <w:p w14:paraId="15A4AE5E" w14:textId="3F34FB87" w:rsidR="00345047" w:rsidRPr="001308AB" w:rsidRDefault="007D1637" w:rsidP="001308AB">
          <w:pPr>
            <w:pStyle w:val="Inhopg1"/>
            <w:rPr>
              <w:rFonts w:eastAsiaTheme="minorEastAsia" w:cstheme="minorBidi"/>
              <w:lang w:eastAsia="nl-NL"/>
            </w:rPr>
          </w:pPr>
          <w:hyperlink w:anchor="_Toc11353441" w:history="1">
            <w:r w:rsidR="00345047" w:rsidRPr="001308AB">
              <w:rPr>
                <w:rStyle w:val="Hyperlink"/>
              </w:rPr>
              <w:t xml:space="preserve">Hoofdstuk 4: </w:t>
            </w:r>
            <w:r w:rsidR="001308AB" w:rsidRPr="001308AB">
              <w:rPr>
                <w:rStyle w:val="Hyperlink"/>
              </w:rPr>
              <w:t>B</w:t>
            </w:r>
            <w:r w:rsidR="00345047" w:rsidRPr="001308AB">
              <w:rPr>
                <w:rStyle w:val="Hyperlink"/>
              </w:rPr>
              <w:t>eleid Aafje</w:t>
            </w:r>
            <w:r w:rsidR="00345047" w:rsidRPr="001308AB">
              <w:rPr>
                <w:webHidden/>
              </w:rPr>
              <w:tab/>
            </w:r>
            <w:r w:rsidR="00345047" w:rsidRPr="001308AB">
              <w:rPr>
                <w:webHidden/>
              </w:rPr>
              <w:fldChar w:fldCharType="begin"/>
            </w:r>
            <w:r w:rsidR="00345047" w:rsidRPr="001308AB">
              <w:rPr>
                <w:webHidden/>
              </w:rPr>
              <w:instrText xml:space="preserve"> PAGEREF _Toc11353441 \h </w:instrText>
            </w:r>
            <w:r w:rsidR="00345047" w:rsidRPr="001308AB">
              <w:rPr>
                <w:webHidden/>
              </w:rPr>
            </w:r>
            <w:r w:rsidR="00345047" w:rsidRPr="001308AB">
              <w:rPr>
                <w:webHidden/>
              </w:rPr>
              <w:fldChar w:fldCharType="separate"/>
            </w:r>
            <w:r w:rsidR="00345047" w:rsidRPr="001308AB">
              <w:rPr>
                <w:webHidden/>
              </w:rPr>
              <w:t>28</w:t>
            </w:r>
            <w:r w:rsidR="00345047" w:rsidRPr="001308AB">
              <w:rPr>
                <w:webHidden/>
              </w:rPr>
              <w:fldChar w:fldCharType="end"/>
            </w:r>
          </w:hyperlink>
        </w:p>
        <w:p w14:paraId="69C201CB" w14:textId="7807AAA9" w:rsidR="00345047" w:rsidRPr="001308AB" w:rsidRDefault="007D1637" w:rsidP="001308AB">
          <w:pPr>
            <w:pStyle w:val="Inhopg2"/>
            <w:rPr>
              <w:rFonts w:eastAsiaTheme="minorEastAsia" w:cstheme="minorBidi"/>
              <w:lang w:eastAsia="nl-NL"/>
            </w:rPr>
          </w:pPr>
          <w:hyperlink w:anchor="_Toc11353442" w:history="1">
            <w:r w:rsidR="00345047" w:rsidRPr="001308AB">
              <w:rPr>
                <w:rStyle w:val="Hyperlink"/>
              </w:rPr>
              <w:t>4.1 PREZO</w:t>
            </w:r>
            <w:r w:rsidR="00345047" w:rsidRPr="001308AB">
              <w:rPr>
                <w:webHidden/>
              </w:rPr>
              <w:tab/>
            </w:r>
            <w:r w:rsidR="00345047" w:rsidRPr="001308AB">
              <w:rPr>
                <w:webHidden/>
              </w:rPr>
              <w:fldChar w:fldCharType="begin"/>
            </w:r>
            <w:r w:rsidR="00345047" w:rsidRPr="001308AB">
              <w:rPr>
                <w:webHidden/>
              </w:rPr>
              <w:instrText xml:space="preserve"> PAGEREF _Toc11353442 \h </w:instrText>
            </w:r>
            <w:r w:rsidR="00345047" w:rsidRPr="001308AB">
              <w:rPr>
                <w:webHidden/>
              </w:rPr>
            </w:r>
            <w:r w:rsidR="00345047" w:rsidRPr="001308AB">
              <w:rPr>
                <w:webHidden/>
              </w:rPr>
              <w:fldChar w:fldCharType="separate"/>
            </w:r>
            <w:r w:rsidR="00345047" w:rsidRPr="001308AB">
              <w:rPr>
                <w:webHidden/>
              </w:rPr>
              <w:t>29</w:t>
            </w:r>
            <w:r w:rsidR="00345047" w:rsidRPr="001308AB">
              <w:rPr>
                <w:webHidden/>
              </w:rPr>
              <w:fldChar w:fldCharType="end"/>
            </w:r>
          </w:hyperlink>
        </w:p>
        <w:p w14:paraId="52CBCB0C" w14:textId="789734C5" w:rsidR="00345047" w:rsidRPr="001308AB" w:rsidRDefault="007D1637" w:rsidP="001308AB">
          <w:pPr>
            <w:pStyle w:val="Inhopg2"/>
            <w:rPr>
              <w:rFonts w:eastAsiaTheme="minorEastAsia" w:cstheme="minorBidi"/>
              <w:lang w:eastAsia="nl-NL"/>
            </w:rPr>
          </w:pPr>
          <w:hyperlink w:anchor="_Toc11353443" w:history="1">
            <w:r w:rsidR="00345047" w:rsidRPr="001308AB">
              <w:rPr>
                <w:rStyle w:val="Hyperlink"/>
              </w:rPr>
              <w:t>4.2 Treffen van maatregelen</w:t>
            </w:r>
            <w:r w:rsidR="00345047" w:rsidRPr="001308AB">
              <w:rPr>
                <w:webHidden/>
              </w:rPr>
              <w:tab/>
            </w:r>
            <w:r w:rsidR="00345047" w:rsidRPr="001308AB">
              <w:rPr>
                <w:webHidden/>
              </w:rPr>
              <w:fldChar w:fldCharType="begin"/>
            </w:r>
            <w:r w:rsidR="00345047" w:rsidRPr="001308AB">
              <w:rPr>
                <w:webHidden/>
              </w:rPr>
              <w:instrText xml:space="preserve"> PAGEREF _Toc11353443 \h </w:instrText>
            </w:r>
            <w:r w:rsidR="00345047" w:rsidRPr="001308AB">
              <w:rPr>
                <w:webHidden/>
              </w:rPr>
            </w:r>
            <w:r w:rsidR="00345047" w:rsidRPr="001308AB">
              <w:rPr>
                <w:webHidden/>
              </w:rPr>
              <w:fldChar w:fldCharType="separate"/>
            </w:r>
            <w:r w:rsidR="00345047" w:rsidRPr="001308AB">
              <w:rPr>
                <w:webHidden/>
              </w:rPr>
              <w:t>29</w:t>
            </w:r>
            <w:r w:rsidR="00345047" w:rsidRPr="001308AB">
              <w:rPr>
                <w:webHidden/>
              </w:rPr>
              <w:fldChar w:fldCharType="end"/>
            </w:r>
          </w:hyperlink>
        </w:p>
        <w:p w14:paraId="6F396053" w14:textId="30972252" w:rsidR="00345047" w:rsidRPr="001308AB" w:rsidRDefault="007D1637" w:rsidP="001308AB">
          <w:pPr>
            <w:pStyle w:val="Inhopg2"/>
            <w:rPr>
              <w:rFonts w:eastAsiaTheme="minorEastAsia" w:cstheme="minorBidi"/>
              <w:lang w:eastAsia="nl-NL"/>
            </w:rPr>
          </w:pPr>
          <w:hyperlink w:anchor="_Toc11353444" w:history="1">
            <w:r w:rsidR="00345047" w:rsidRPr="001308AB">
              <w:rPr>
                <w:rStyle w:val="Hyperlink"/>
                <w:i/>
              </w:rPr>
              <w:t>4.2.1 Klantmap en personeelsmap (vooraf)</w:t>
            </w:r>
            <w:r w:rsidR="00345047" w:rsidRPr="001308AB">
              <w:rPr>
                <w:webHidden/>
              </w:rPr>
              <w:tab/>
            </w:r>
            <w:r w:rsidR="00345047" w:rsidRPr="001308AB">
              <w:rPr>
                <w:webHidden/>
              </w:rPr>
              <w:fldChar w:fldCharType="begin"/>
            </w:r>
            <w:r w:rsidR="00345047" w:rsidRPr="001308AB">
              <w:rPr>
                <w:webHidden/>
              </w:rPr>
              <w:instrText xml:space="preserve"> PAGEREF _Toc11353444 \h </w:instrText>
            </w:r>
            <w:r w:rsidR="00345047" w:rsidRPr="001308AB">
              <w:rPr>
                <w:webHidden/>
              </w:rPr>
            </w:r>
            <w:r w:rsidR="00345047" w:rsidRPr="001308AB">
              <w:rPr>
                <w:webHidden/>
              </w:rPr>
              <w:fldChar w:fldCharType="separate"/>
            </w:r>
            <w:r w:rsidR="00345047" w:rsidRPr="001308AB">
              <w:rPr>
                <w:webHidden/>
              </w:rPr>
              <w:t>29</w:t>
            </w:r>
            <w:r w:rsidR="00345047" w:rsidRPr="001308AB">
              <w:rPr>
                <w:webHidden/>
              </w:rPr>
              <w:fldChar w:fldCharType="end"/>
            </w:r>
          </w:hyperlink>
        </w:p>
        <w:p w14:paraId="07314F9C" w14:textId="1B97FA29" w:rsidR="00345047" w:rsidRPr="001308AB" w:rsidRDefault="007D1637" w:rsidP="001308AB">
          <w:pPr>
            <w:pStyle w:val="Inhopg2"/>
            <w:rPr>
              <w:rFonts w:eastAsiaTheme="minorEastAsia" w:cstheme="minorBidi"/>
              <w:lang w:eastAsia="nl-NL"/>
            </w:rPr>
          </w:pPr>
          <w:hyperlink w:anchor="_Toc11353445" w:history="1">
            <w:r w:rsidR="00345047" w:rsidRPr="001308AB">
              <w:rPr>
                <w:rStyle w:val="Hyperlink"/>
                <w:i/>
              </w:rPr>
              <w:t>4.2.1.1 Personeelshandboekje (vooraf)</w:t>
            </w:r>
            <w:r w:rsidR="00345047" w:rsidRPr="001308AB">
              <w:rPr>
                <w:webHidden/>
              </w:rPr>
              <w:tab/>
            </w:r>
            <w:r w:rsidR="00345047" w:rsidRPr="001308AB">
              <w:rPr>
                <w:webHidden/>
              </w:rPr>
              <w:fldChar w:fldCharType="begin"/>
            </w:r>
            <w:r w:rsidR="00345047" w:rsidRPr="001308AB">
              <w:rPr>
                <w:webHidden/>
              </w:rPr>
              <w:instrText xml:space="preserve"> PAGEREF _Toc11353445 \h </w:instrText>
            </w:r>
            <w:r w:rsidR="00345047" w:rsidRPr="001308AB">
              <w:rPr>
                <w:webHidden/>
              </w:rPr>
            </w:r>
            <w:r w:rsidR="00345047" w:rsidRPr="001308AB">
              <w:rPr>
                <w:webHidden/>
              </w:rPr>
              <w:fldChar w:fldCharType="separate"/>
            </w:r>
            <w:r w:rsidR="00345047" w:rsidRPr="001308AB">
              <w:rPr>
                <w:webHidden/>
              </w:rPr>
              <w:t>29</w:t>
            </w:r>
            <w:r w:rsidR="00345047" w:rsidRPr="001308AB">
              <w:rPr>
                <w:webHidden/>
              </w:rPr>
              <w:fldChar w:fldCharType="end"/>
            </w:r>
          </w:hyperlink>
        </w:p>
        <w:p w14:paraId="09C7C61A" w14:textId="72FDE48C" w:rsidR="00345047" w:rsidRPr="001308AB" w:rsidRDefault="007D1637" w:rsidP="001308AB">
          <w:pPr>
            <w:pStyle w:val="Inhopg2"/>
            <w:rPr>
              <w:rFonts w:eastAsiaTheme="minorEastAsia" w:cstheme="minorBidi"/>
              <w:lang w:eastAsia="nl-NL"/>
            </w:rPr>
          </w:pPr>
          <w:hyperlink w:anchor="_Toc11353446" w:history="1">
            <w:r w:rsidR="00345047" w:rsidRPr="001308AB">
              <w:rPr>
                <w:rStyle w:val="Hyperlink"/>
                <w:i/>
              </w:rPr>
              <w:t>4.2.1.2 Arbeidsovereenkomst en functieomschrijving</w:t>
            </w:r>
            <w:r w:rsidR="00345047" w:rsidRPr="001308AB">
              <w:rPr>
                <w:webHidden/>
              </w:rPr>
              <w:tab/>
            </w:r>
            <w:r w:rsidR="00345047" w:rsidRPr="001308AB">
              <w:rPr>
                <w:webHidden/>
              </w:rPr>
              <w:fldChar w:fldCharType="begin"/>
            </w:r>
            <w:r w:rsidR="00345047" w:rsidRPr="001308AB">
              <w:rPr>
                <w:webHidden/>
              </w:rPr>
              <w:instrText xml:space="preserve"> PAGEREF _Toc11353446 \h </w:instrText>
            </w:r>
            <w:r w:rsidR="00345047" w:rsidRPr="001308AB">
              <w:rPr>
                <w:webHidden/>
              </w:rPr>
            </w:r>
            <w:r w:rsidR="00345047" w:rsidRPr="001308AB">
              <w:rPr>
                <w:webHidden/>
              </w:rPr>
              <w:fldChar w:fldCharType="separate"/>
            </w:r>
            <w:r w:rsidR="00345047" w:rsidRPr="001308AB">
              <w:rPr>
                <w:webHidden/>
              </w:rPr>
              <w:t>30</w:t>
            </w:r>
            <w:r w:rsidR="00345047" w:rsidRPr="001308AB">
              <w:rPr>
                <w:webHidden/>
              </w:rPr>
              <w:fldChar w:fldCharType="end"/>
            </w:r>
          </w:hyperlink>
        </w:p>
        <w:p w14:paraId="50079049" w14:textId="7D800988" w:rsidR="00345047" w:rsidRPr="001308AB" w:rsidRDefault="007D1637" w:rsidP="001308AB">
          <w:pPr>
            <w:pStyle w:val="Inhopg2"/>
            <w:rPr>
              <w:rFonts w:eastAsiaTheme="minorEastAsia" w:cstheme="minorBidi"/>
              <w:lang w:eastAsia="nl-NL"/>
            </w:rPr>
          </w:pPr>
          <w:hyperlink w:anchor="_Toc11353447" w:history="1">
            <w:r w:rsidR="00345047" w:rsidRPr="001308AB">
              <w:rPr>
                <w:rStyle w:val="Hyperlink"/>
                <w:i/>
              </w:rPr>
              <w:t>4.2.2 Regeling/ protocol grensoverschrijdend gedrag (vooraf)</w:t>
            </w:r>
            <w:r w:rsidR="00345047" w:rsidRPr="001308AB">
              <w:rPr>
                <w:webHidden/>
              </w:rPr>
              <w:tab/>
            </w:r>
            <w:r w:rsidR="00345047" w:rsidRPr="001308AB">
              <w:rPr>
                <w:webHidden/>
              </w:rPr>
              <w:fldChar w:fldCharType="begin"/>
            </w:r>
            <w:r w:rsidR="00345047" w:rsidRPr="001308AB">
              <w:rPr>
                <w:webHidden/>
              </w:rPr>
              <w:instrText xml:space="preserve"> PAGEREF _Toc11353447 \h </w:instrText>
            </w:r>
            <w:r w:rsidR="00345047" w:rsidRPr="001308AB">
              <w:rPr>
                <w:webHidden/>
              </w:rPr>
            </w:r>
            <w:r w:rsidR="00345047" w:rsidRPr="001308AB">
              <w:rPr>
                <w:webHidden/>
              </w:rPr>
              <w:fldChar w:fldCharType="separate"/>
            </w:r>
            <w:r w:rsidR="00345047" w:rsidRPr="001308AB">
              <w:rPr>
                <w:webHidden/>
              </w:rPr>
              <w:t>30</w:t>
            </w:r>
            <w:r w:rsidR="00345047" w:rsidRPr="001308AB">
              <w:rPr>
                <w:webHidden/>
              </w:rPr>
              <w:fldChar w:fldCharType="end"/>
            </w:r>
          </w:hyperlink>
        </w:p>
        <w:p w14:paraId="4D372D3D" w14:textId="4E8AF7C0" w:rsidR="00345047" w:rsidRPr="001308AB" w:rsidRDefault="007D1637" w:rsidP="001308AB">
          <w:pPr>
            <w:pStyle w:val="Inhopg2"/>
            <w:rPr>
              <w:rFonts w:eastAsiaTheme="minorEastAsia" w:cstheme="minorBidi"/>
              <w:lang w:eastAsia="nl-NL"/>
            </w:rPr>
          </w:pPr>
          <w:hyperlink w:anchor="_Toc11353448" w:history="1">
            <w:r w:rsidR="00345047" w:rsidRPr="001308AB">
              <w:rPr>
                <w:rStyle w:val="Hyperlink"/>
                <w:i/>
              </w:rPr>
              <w:t xml:space="preserve">4.2.3 Het </w:t>
            </w:r>
            <w:r w:rsidR="001308AB">
              <w:rPr>
                <w:rStyle w:val="Hyperlink"/>
                <w:i/>
              </w:rPr>
              <w:t>A</w:t>
            </w:r>
            <w:r w:rsidR="00345047" w:rsidRPr="001308AB">
              <w:rPr>
                <w:rStyle w:val="Hyperlink"/>
                <w:i/>
              </w:rPr>
              <w:t>rboplan (vooraf)</w:t>
            </w:r>
            <w:r w:rsidR="00345047" w:rsidRPr="001308AB">
              <w:rPr>
                <w:webHidden/>
              </w:rPr>
              <w:tab/>
            </w:r>
            <w:r w:rsidR="00345047" w:rsidRPr="001308AB">
              <w:rPr>
                <w:webHidden/>
              </w:rPr>
              <w:fldChar w:fldCharType="begin"/>
            </w:r>
            <w:r w:rsidR="00345047" w:rsidRPr="001308AB">
              <w:rPr>
                <w:webHidden/>
              </w:rPr>
              <w:instrText xml:space="preserve"> PAGEREF _Toc11353448 \h </w:instrText>
            </w:r>
            <w:r w:rsidR="00345047" w:rsidRPr="001308AB">
              <w:rPr>
                <w:webHidden/>
              </w:rPr>
            </w:r>
            <w:r w:rsidR="00345047" w:rsidRPr="001308AB">
              <w:rPr>
                <w:webHidden/>
              </w:rPr>
              <w:fldChar w:fldCharType="separate"/>
            </w:r>
            <w:r w:rsidR="00345047" w:rsidRPr="001308AB">
              <w:rPr>
                <w:webHidden/>
              </w:rPr>
              <w:t>31</w:t>
            </w:r>
            <w:r w:rsidR="00345047" w:rsidRPr="001308AB">
              <w:rPr>
                <w:webHidden/>
              </w:rPr>
              <w:fldChar w:fldCharType="end"/>
            </w:r>
          </w:hyperlink>
        </w:p>
        <w:p w14:paraId="58CF6C81" w14:textId="2FD4A614" w:rsidR="00345047" w:rsidRPr="001308AB" w:rsidRDefault="007D1637" w:rsidP="001308AB">
          <w:pPr>
            <w:pStyle w:val="Inhopg2"/>
            <w:rPr>
              <w:rFonts w:eastAsiaTheme="minorEastAsia" w:cstheme="minorBidi"/>
              <w:lang w:eastAsia="nl-NL"/>
            </w:rPr>
          </w:pPr>
          <w:hyperlink w:anchor="_Toc11353449" w:history="1">
            <w:r w:rsidR="00345047" w:rsidRPr="001308AB">
              <w:rPr>
                <w:rStyle w:val="Hyperlink"/>
                <w:i/>
              </w:rPr>
              <w:t>4.2.4 Risico- inventarisatie en evaluatieplan (vooraf)</w:t>
            </w:r>
            <w:r w:rsidR="00345047" w:rsidRPr="001308AB">
              <w:rPr>
                <w:webHidden/>
              </w:rPr>
              <w:tab/>
            </w:r>
            <w:r w:rsidR="00345047" w:rsidRPr="001308AB">
              <w:rPr>
                <w:webHidden/>
              </w:rPr>
              <w:fldChar w:fldCharType="begin"/>
            </w:r>
            <w:r w:rsidR="00345047" w:rsidRPr="001308AB">
              <w:rPr>
                <w:webHidden/>
              </w:rPr>
              <w:instrText xml:space="preserve"> PAGEREF _Toc11353449 \h </w:instrText>
            </w:r>
            <w:r w:rsidR="00345047" w:rsidRPr="001308AB">
              <w:rPr>
                <w:webHidden/>
              </w:rPr>
            </w:r>
            <w:r w:rsidR="00345047" w:rsidRPr="001308AB">
              <w:rPr>
                <w:webHidden/>
              </w:rPr>
              <w:fldChar w:fldCharType="separate"/>
            </w:r>
            <w:r w:rsidR="00345047" w:rsidRPr="001308AB">
              <w:rPr>
                <w:webHidden/>
              </w:rPr>
              <w:t>32</w:t>
            </w:r>
            <w:r w:rsidR="00345047" w:rsidRPr="001308AB">
              <w:rPr>
                <w:webHidden/>
              </w:rPr>
              <w:fldChar w:fldCharType="end"/>
            </w:r>
          </w:hyperlink>
        </w:p>
        <w:p w14:paraId="2882678F" w14:textId="25B434AB" w:rsidR="00345047" w:rsidRPr="001308AB" w:rsidRDefault="007D1637" w:rsidP="001308AB">
          <w:pPr>
            <w:pStyle w:val="Inhopg2"/>
            <w:rPr>
              <w:rFonts w:eastAsiaTheme="minorEastAsia" w:cstheme="minorBidi"/>
              <w:lang w:eastAsia="nl-NL"/>
            </w:rPr>
          </w:pPr>
          <w:hyperlink w:anchor="_Toc11353450" w:history="1">
            <w:r w:rsidR="00345047" w:rsidRPr="001308AB">
              <w:rPr>
                <w:rStyle w:val="Hyperlink"/>
                <w:i/>
              </w:rPr>
              <w:t>4.2.5 Klachten- en meldingsprocedure</w:t>
            </w:r>
            <w:r w:rsidR="00345047" w:rsidRPr="001308AB">
              <w:rPr>
                <w:webHidden/>
              </w:rPr>
              <w:tab/>
            </w:r>
            <w:r w:rsidR="00345047" w:rsidRPr="001308AB">
              <w:rPr>
                <w:webHidden/>
              </w:rPr>
              <w:fldChar w:fldCharType="begin"/>
            </w:r>
            <w:r w:rsidR="00345047" w:rsidRPr="001308AB">
              <w:rPr>
                <w:webHidden/>
              </w:rPr>
              <w:instrText xml:space="preserve"> PAGEREF _Toc11353450 \h </w:instrText>
            </w:r>
            <w:r w:rsidR="00345047" w:rsidRPr="001308AB">
              <w:rPr>
                <w:webHidden/>
              </w:rPr>
            </w:r>
            <w:r w:rsidR="00345047" w:rsidRPr="001308AB">
              <w:rPr>
                <w:webHidden/>
              </w:rPr>
              <w:fldChar w:fldCharType="separate"/>
            </w:r>
            <w:r w:rsidR="00345047" w:rsidRPr="001308AB">
              <w:rPr>
                <w:webHidden/>
              </w:rPr>
              <w:t>32</w:t>
            </w:r>
            <w:r w:rsidR="00345047" w:rsidRPr="001308AB">
              <w:rPr>
                <w:webHidden/>
              </w:rPr>
              <w:fldChar w:fldCharType="end"/>
            </w:r>
          </w:hyperlink>
        </w:p>
        <w:p w14:paraId="2DCB927F" w14:textId="5FC539A1" w:rsidR="00345047" w:rsidRPr="001308AB" w:rsidRDefault="007D1637" w:rsidP="001308AB">
          <w:pPr>
            <w:pStyle w:val="Inhopg2"/>
            <w:rPr>
              <w:rFonts w:eastAsiaTheme="minorEastAsia" w:cstheme="minorBidi"/>
              <w:lang w:eastAsia="nl-NL"/>
            </w:rPr>
          </w:pPr>
          <w:hyperlink w:anchor="_Toc11353451" w:history="1">
            <w:r w:rsidR="00345047" w:rsidRPr="001308AB">
              <w:rPr>
                <w:rStyle w:val="Hyperlink"/>
                <w:i/>
              </w:rPr>
              <w:t>4.2.6 Aansprakelijkheidsverzekering</w:t>
            </w:r>
            <w:r w:rsidR="00345047" w:rsidRPr="001308AB">
              <w:rPr>
                <w:webHidden/>
              </w:rPr>
              <w:tab/>
            </w:r>
            <w:r w:rsidR="00345047" w:rsidRPr="001308AB">
              <w:rPr>
                <w:webHidden/>
              </w:rPr>
              <w:fldChar w:fldCharType="begin"/>
            </w:r>
            <w:r w:rsidR="00345047" w:rsidRPr="001308AB">
              <w:rPr>
                <w:webHidden/>
              </w:rPr>
              <w:instrText xml:space="preserve"> PAGEREF _Toc11353451 \h </w:instrText>
            </w:r>
            <w:r w:rsidR="00345047" w:rsidRPr="001308AB">
              <w:rPr>
                <w:webHidden/>
              </w:rPr>
            </w:r>
            <w:r w:rsidR="00345047" w:rsidRPr="001308AB">
              <w:rPr>
                <w:webHidden/>
              </w:rPr>
              <w:fldChar w:fldCharType="separate"/>
            </w:r>
            <w:r w:rsidR="00345047" w:rsidRPr="001308AB">
              <w:rPr>
                <w:webHidden/>
              </w:rPr>
              <w:t>33</w:t>
            </w:r>
            <w:r w:rsidR="00345047" w:rsidRPr="001308AB">
              <w:rPr>
                <w:webHidden/>
              </w:rPr>
              <w:fldChar w:fldCharType="end"/>
            </w:r>
          </w:hyperlink>
        </w:p>
        <w:p w14:paraId="75BFD8CB" w14:textId="43B0AC73" w:rsidR="00345047" w:rsidRPr="001308AB" w:rsidRDefault="007D1637" w:rsidP="001308AB">
          <w:pPr>
            <w:pStyle w:val="Inhopg2"/>
            <w:rPr>
              <w:rFonts w:eastAsiaTheme="minorEastAsia" w:cstheme="minorBidi"/>
              <w:lang w:eastAsia="nl-NL"/>
            </w:rPr>
          </w:pPr>
          <w:hyperlink w:anchor="_Toc11353452" w:history="1">
            <w:r w:rsidR="00345047" w:rsidRPr="001308AB">
              <w:rPr>
                <w:rStyle w:val="Hyperlink"/>
                <w:i/>
              </w:rPr>
              <w:t>4.2.7 Aafje app (vooraf en achteraf)</w:t>
            </w:r>
            <w:r w:rsidR="00345047" w:rsidRPr="001308AB">
              <w:rPr>
                <w:webHidden/>
              </w:rPr>
              <w:tab/>
            </w:r>
            <w:r w:rsidR="00345047" w:rsidRPr="001308AB">
              <w:rPr>
                <w:webHidden/>
              </w:rPr>
              <w:fldChar w:fldCharType="begin"/>
            </w:r>
            <w:r w:rsidR="00345047" w:rsidRPr="001308AB">
              <w:rPr>
                <w:webHidden/>
              </w:rPr>
              <w:instrText xml:space="preserve"> PAGEREF _Toc11353452 \h </w:instrText>
            </w:r>
            <w:r w:rsidR="00345047" w:rsidRPr="001308AB">
              <w:rPr>
                <w:webHidden/>
              </w:rPr>
            </w:r>
            <w:r w:rsidR="00345047" w:rsidRPr="001308AB">
              <w:rPr>
                <w:webHidden/>
              </w:rPr>
              <w:fldChar w:fldCharType="separate"/>
            </w:r>
            <w:r w:rsidR="00345047" w:rsidRPr="001308AB">
              <w:rPr>
                <w:webHidden/>
              </w:rPr>
              <w:t>33</w:t>
            </w:r>
            <w:r w:rsidR="00345047" w:rsidRPr="001308AB">
              <w:rPr>
                <w:webHidden/>
              </w:rPr>
              <w:fldChar w:fldCharType="end"/>
            </w:r>
          </w:hyperlink>
        </w:p>
        <w:p w14:paraId="5BECC899" w14:textId="2D6B1819" w:rsidR="00345047" w:rsidRPr="001308AB" w:rsidRDefault="007D1637" w:rsidP="001308AB">
          <w:pPr>
            <w:pStyle w:val="Inhopg2"/>
            <w:rPr>
              <w:rFonts w:eastAsiaTheme="minorEastAsia" w:cstheme="minorBidi"/>
              <w:lang w:eastAsia="nl-NL"/>
            </w:rPr>
          </w:pPr>
          <w:hyperlink w:anchor="_Toc11353453" w:history="1">
            <w:r w:rsidR="00345047" w:rsidRPr="001308AB">
              <w:rPr>
                <w:rStyle w:val="Hyperlink"/>
              </w:rPr>
              <w:t>4.3 Geven van aanwijzingen</w:t>
            </w:r>
            <w:r w:rsidR="00345047" w:rsidRPr="001308AB">
              <w:rPr>
                <w:webHidden/>
              </w:rPr>
              <w:tab/>
            </w:r>
            <w:r w:rsidR="00345047" w:rsidRPr="001308AB">
              <w:rPr>
                <w:webHidden/>
              </w:rPr>
              <w:fldChar w:fldCharType="begin"/>
            </w:r>
            <w:r w:rsidR="00345047" w:rsidRPr="001308AB">
              <w:rPr>
                <w:webHidden/>
              </w:rPr>
              <w:instrText xml:space="preserve"> PAGEREF _Toc11353453 \h </w:instrText>
            </w:r>
            <w:r w:rsidR="00345047" w:rsidRPr="001308AB">
              <w:rPr>
                <w:webHidden/>
              </w:rPr>
            </w:r>
            <w:r w:rsidR="00345047" w:rsidRPr="001308AB">
              <w:rPr>
                <w:webHidden/>
              </w:rPr>
              <w:fldChar w:fldCharType="separate"/>
            </w:r>
            <w:r w:rsidR="00345047" w:rsidRPr="001308AB">
              <w:rPr>
                <w:webHidden/>
              </w:rPr>
              <w:t>33</w:t>
            </w:r>
            <w:r w:rsidR="00345047" w:rsidRPr="001308AB">
              <w:rPr>
                <w:webHidden/>
              </w:rPr>
              <w:fldChar w:fldCharType="end"/>
            </w:r>
          </w:hyperlink>
        </w:p>
        <w:p w14:paraId="25D8824E" w14:textId="3836957C" w:rsidR="00345047" w:rsidRPr="001308AB" w:rsidRDefault="007D1637" w:rsidP="001308AB">
          <w:pPr>
            <w:pStyle w:val="Inhopg2"/>
            <w:rPr>
              <w:rFonts w:eastAsiaTheme="minorEastAsia" w:cstheme="minorBidi"/>
              <w:lang w:eastAsia="nl-NL"/>
            </w:rPr>
          </w:pPr>
          <w:hyperlink w:anchor="_Toc11353454" w:history="1">
            <w:r w:rsidR="00345047" w:rsidRPr="001308AB">
              <w:rPr>
                <w:rStyle w:val="Hyperlink"/>
                <w:i/>
              </w:rPr>
              <w:t>4.3.1 Voorschriften uit huishoudelijk reglement</w:t>
            </w:r>
            <w:r w:rsidR="00345047" w:rsidRPr="001308AB">
              <w:rPr>
                <w:webHidden/>
              </w:rPr>
              <w:tab/>
            </w:r>
            <w:r w:rsidR="00345047" w:rsidRPr="001308AB">
              <w:rPr>
                <w:webHidden/>
              </w:rPr>
              <w:fldChar w:fldCharType="begin"/>
            </w:r>
            <w:r w:rsidR="00345047" w:rsidRPr="001308AB">
              <w:rPr>
                <w:webHidden/>
              </w:rPr>
              <w:instrText xml:space="preserve"> PAGEREF _Toc11353454 \h </w:instrText>
            </w:r>
            <w:r w:rsidR="00345047" w:rsidRPr="001308AB">
              <w:rPr>
                <w:webHidden/>
              </w:rPr>
            </w:r>
            <w:r w:rsidR="00345047" w:rsidRPr="001308AB">
              <w:rPr>
                <w:webHidden/>
              </w:rPr>
              <w:fldChar w:fldCharType="separate"/>
            </w:r>
            <w:r w:rsidR="00345047" w:rsidRPr="001308AB">
              <w:rPr>
                <w:webHidden/>
              </w:rPr>
              <w:t>33</w:t>
            </w:r>
            <w:r w:rsidR="00345047" w:rsidRPr="001308AB">
              <w:rPr>
                <w:webHidden/>
              </w:rPr>
              <w:fldChar w:fldCharType="end"/>
            </w:r>
          </w:hyperlink>
        </w:p>
        <w:p w14:paraId="7E0BB350" w14:textId="19B2A95F" w:rsidR="00345047" w:rsidRPr="001308AB" w:rsidRDefault="007D1637" w:rsidP="001308AB">
          <w:pPr>
            <w:pStyle w:val="Inhopg2"/>
            <w:rPr>
              <w:rFonts w:eastAsiaTheme="minorEastAsia" w:cstheme="minorBidi"/>
              <w:lang w:eastAsia="nl-NL"/>
            </w:rPr>
          </w:pPr>
          <w:hyperlink w:anchor="_Toc11353455" w:history="1">
            <w:r w:rsidR="00345047" w:rsidRPr="001308AB">
              <w:rPr>
                <w:rStyle w:val="Hyperlink"/>
                <w:i/>
              </w:rPr>
              <w:t>4.3.2 Voorlichtingen (workshops)</w:t>
            </w:r>
            <w:r w:rsidR="00345047" w:rsidRPr="001308AB">
              <w:rPr>
                <w:webHidden/>
              </w:rPr>
              <w:tab/>
            </w:r>
            <w:r w:rsidR="00345047" w:rsidRPr="001308AB">
              <w:rPr>
                <w:webHidden/>
              </w:rPr>
              <w:fldChar w:fldCharType="begin"/>
            </w:r>
            <w:r w:rsidR="00345047" w:rsidRPr="001308AB">
              <w:rPr>
                <w:webHidden/>
              </w:rPr>
              <w:instrText xml:space="preserve"> PAGEREF _Toc11353455 \h </w:instrText>
            </w:r>
            <w:r w:rsidR="00345047" w:rsidRPr="001308AB">
              <w:rPr>
                <w:webHidden/>
              </w:rPr>
            </w:r>
            <w:r w:rsidR="00345047" w:rsidRPr="001308AB">
              <w:rPr>
                <w:webHidden/>
              </w:rPr>
              <w:fldChar w:fldCharType="separate"/>
            </w:r>
            <w:r w:rsidR="00345047" w:rsidRPr="001308AB">
              <w:rPr>
                <w:webHidden/>
              </w:rPr>
              <w:t>33</w:t>
            </w:r>
            <w:r w:rsidR="00345047" w:rsidRPr="001308AB">
              <w:rPr>
                <w:webHidden/>
              </w:rPr>
              <w:fldChar w:fldCharType="end"/>
            </w:r>
          </w:hyperlink>
        </w:p>
        <w:p w14:paraId="21EB011F" w14:textId="7314DDE9" w:rsidR="00345047" w:rsidRPr="001308AB" w:rsidRDefault="007D1637" w:rsidP="001308AB">
          <w:pPr>
            <w:pStyle w:val="Inhopg2"/>
            <w:rPr>
              <w:rFonts w:eastAsiaTheme="minorEastAsia" w:cstheme="minorBidi"/>
              <w:lang w:eastAsia="nl-NL"/>
            </w:rPr>
          </w:pPr>
          <w:hyperlink w:anchor="_Toc11353456" w:history="1">
            <w:r w:rsidR="00345047" w:rsidRPr="001308AB">
              <w:rPr>
                <w:rStyle w:val="Hyperlink"/>
                <w:i/>
              </w:rPr>
              <w:t>4.3.3 Medische informatieverstrekking</w:t>
            </w:r>
            <w:r w:rsidR="00345047" w:rsidRPr="001308AB">
              <w:rPr>
                <w:webHidden/>
              </w:rPr>
              <w:tab/>
            </w:r>
            <w:r w:rsidR="00345047" w:rsidRPr="001308AB">
              <w:rPr>
                <w:webHidden/>
              </w:rPr>
              <w:fldChar w:fldCharType="begin"/>
            </w:r>
            <w:r w:rsidR="00345047" w:rsidRPr="001308AB">
              <w:rPr>
                <w:webHidden/>
              </w:rPr>
              <w:instrText xml:space="preserve"> PAGEREF _Toc11353456 \h </w:instrText>
            </w:r>
            <w:r w:rsidR="00345047" w:rsidRPr="001308AB">
              <w:rPr>
                <w:webHidden/>
              </w:rPr>
            </w:r>
            <w:r w:rsidR="00345047" w:rsidRPr="001308AB">
              <w:rPr>
                <w:webHidden/>
              </w:rPr>
              <w:fldChar w:fldCharType="separate"/>
            </w:r>
            <w:r w:rsidR="00345047" w:rsidRPr="001308AB">
              <w:rPr>
                <w:webHidden/>
              </w:rPr>
              <w:t>34</w:t>
            </w:r>
            <w:r w:rsidR="00345047" w:rsidRPr="001308AB">
              <w:rPr>
                <w:webHidden/>
              </w:rPr>
              <w:fldChar w:fldCharType="end"/>
            </w:r>
          </w:hyperlink>
        </w:p>
        <w:p w14:paraId="4F96BBE2" w14:textId="58B8D9F3" w:rsidR="00345047" w:rsidRPr="001308AB" w:rsidRDefault="007D1637" w:rsidP="001308AB">
          <w:pPr>
            <w:pStyle w:val="Inhopg2"/>
            <w:rPr>
              <w:rFonts w:eastAsiaTheme="minorEastAsia" w:cstheme="minorBidi"/>
              <w:lang w:eastAsia="nl-NL"/>
            </w:rPr>
          </w:pPr>
          <w:hyperlink w:anchor="_Toc11353457" w:history="1">
            <w:r w:rsidR="00345047" w:rsidRPr="001308AB">
              <w:rPr>
                <w:rStyle w:val="Hyperlink"/>
              </w:rPr>
              <w:t>4.4 Toezicht</w:t>
            </w:r>
            <w:r w:rsidR="00345047" w:rsidRPr="001308AB">
              <w:rPr>
                <w:webHidden/>
              </w:rPr>
              <w:tab/>
            </w:r>
            <w:r w:rsidR="00345047" w:rsidRPr="001308AB">
              <w:rPr>
                <w:webHidden/>
              </w:rPr>
              <w:fldChar w:fldCharType="begin"/>
            </w:r>
            <w:r w:rsidR="00345047" w:rsidRPr="001308AB">
              <w:rPr>
                <w:webHidden/>
              </w:rPr>
              <w:instrText xml:space="preserve"> PAGEREF _Toc11353457 \h </w:instrText>
            </w:r>
            <w:r w:rsidR="00345047" w:rsidRPr="001308AB">
              <w:rPr>
                <w:webHidden/>
              </w:rPr>
            </w:r>
            <w:r w:rsidR="00345047" w:rsidRPr="001308AB">
              <w:rPr>
                <w:webHidden/>
              </w:rPr>
              <w:fldChar w:fldCharType="separate"/>
            </w:r>
            <w:r w:rsidR="00345047" w:rsidRPr="001308AB">
              <w:rPr>
                <w:webHidden/>
              </w:rPr>
              <w:t>34</w:t>
            </w:r>
            <w:r w:rsidR="00345047" w:rsidRPr="001308AB">
              <w:rPr>
                <w:webHidden/>
              </w:rPr>
              <w:fldChar w:fldCharType="end"/>
            </w:r>
          </w:hyperlink>
        </w:p>
        <w:p w14:paraId="64B29ABA" w14:textId="5FC5E758" w:rsidR="00345047" w:rsidRPr="001308AB" w:rsidRDefault="007D1637" w:rsidP="001308AB">
          <w:pPr>
            <w:pStyle w:val="Inhopg1"/>
            <w:rPr>
              <w:rFonts w:eastAsiaTheme="minorEastAsia" w:cstheme="minorBidi"/>
              <w:lang w:eastAsia="nl-NL"/>
            </w:rPr>
          </w:pPr>
          <w:hyperlink w:anchor="_Toc11353458" w:history="1">
            <w:r w:rsidR="00345047" w:rsidRPr="001308AB">
              <w:rPr>
                <w:rStyle w:val="Hyperlink"/>
              </w:rPr>
              <w:t xml:space="preserve">Hoofdstuk 5: </w:t>
            </w:r>
            <w:r w:rsidR="001308AB">
              <w:rPr>
                <w:rStyle w:val="Hyperlink"/>
              </w:rPr>
              <w:t>R</w:t>
            </w:r>
            <w:r w:rsidR="00345047" w:rsidRPr="001308AB">
              <w:rPr>
                <w:rStyle w:val="Hyperlink"/>
              </w:rPr>
              <w:t>esultaten jurisprudentie- dossier en enquêteonderzoek</w:t>
            </w:r>
            <w:r w:rsidR="00345047" w:rsidRPr="001308AB">
              <w:rPr>
                <w:webHidden/>
              </w:rPr>
              <w:tab/>
            </w:r>
            <w:r w:rsidR="00345047" w:rsidRPr="001308AB">
              <w:rPr>
                <w:webHidden/>
              </w:rPr>
              <w:fldChar w:fldCharType="begin"/>
            </w:r>
            <w:r w:rsidR="00345047" w:rsidRPr="001308AB">
              <w:rPr>
                <w:webHidden/>
              </w:rPr>
              <w:instrText xml:space="preserve"> PAGEREF _Toc11353458 \h </w:instrText>
            </w:r>
            <w:r w:rsidR="00345047" w:rsidRPr="001308AB">
              <w:rPr>
                <w:webHidden/>
              </w:rPr>
            </w:r>
            <w:r w:rsidR="00345047" w:rsidRPr="001308AB">
              <w:rPr>
                <w:webHidden/>
              </w:rPr>
              <w:fldChar w:fldCharType="separate"/>
            </w:r>
            <w:r w:rsidR="00345047" w:rsidRPr="001308AB">
              <w:rPr>
                <w:webHidden/>
              </w:rPr>
              <w:t>34</w:t>
            </w:r>
            <w:r w:rsidR="00345047" w:rsidRPr="001308AB">
              <w:rPr>
                <w:webHidden/>
              </w:rPr>
              <w:fldChar w:fldCharType="end"/>
            </w:r>
          </w:hyperlink>
        </w:p>
        <w:p w14:paraId="32E6B24E" w14:textId="6E205FA3" w:rsidR="00345047" w:rsidRPr="001308AB" w:rsidRDefault="007D1637" w:rsidP="001308AB">
          <w:pPr>
            <w:pStyle w:val="Inhopg2"/>
            <w:rPr>
              <w:rFonts w:eastAsiaTheme="minorEastAsia" w:cstheme="minorBidi"/>
              <w:lang w:eastAsia="nl-NL"/>
            </w:rPr>
          </w:pPr>
          <w:hyperlink w:anchor="_Toc11353459" w:history="1">
            <w:r w:rsidR="00345047" w:rsidRPr="001308AB">
              <w:rPr>
                <w:rStyle w:val="Hyperlink"/>
              </w:rPr>
              <w:t xml:space="preserve">5.1 Resultaten </w:t>
            </w:r>
            <w:r w:rsidR="001308AB" w:rsidRPr="001308AB">
              <w:rPr>
                <w:rStyle w:val="Hyperlink"/>
              </w:rPr>
              <w:t>j</w:t>
            </w:r>
            <w:r w:rsidR="00345047" w:rsidRPr="001308AB">
              <w:rPr>
                <w:rStyle w:val="Hyperlink"/>
              </w:rPr>
              <w:t>urisprudentieonderzoek</w:t>
            </w:r>
            <w:r w:rsidR="00345047" w:rsidRPr="001308AB">
              <w:rPr>
                <w:webHidden/>
              </w:rPr>
              <w:tab/>
            </w:r>
            <w:r w:rsidR="00345047" w:rsidRPr="001308AB">
              <w:rPr>
                <w:webHidden/>
              </w:rPr>
              <w:fldChar w:fldCharType="begin"/>
            </w:r>
            <w:r w:rsidR="00345047" w:rsidRPr="001308AB">
              <w:rPr>
                <w:webHidden/>
              </w:rPr>
              <w:instrText xml:space="preserve"> PAGEREF _Toc11353459 \h </w:instrText>
            </w:r>
            <w:r w:rsidR="00345047" w:rsidRPr="001308AB">
              <w:rPr>
                <w:webHidden/>
              </w:rPr>
            </w:r>
            <w:r w:rsidR="00345047" w:rsidRPr="001308AB">
              <w:rPr>
                <w:webHidden/>
              </w:rPr>
              <w:fldChar w:fldCharType="separate"/>
            </w:r>
            <w:r w:rsidR="00345047" w:rsidRPr="001308AB">
              <w:rPr>
                <w:webHidden/>
              </w:rPr>
              <w:t>35</w:t>
            </w:r>
            <w:r w:rsidR="00345047" w:rsidRPr="001308AB">
              <w:rPr>
                <w:webHidden/>
              </w:rPr>
              <w:fldChar w:fldCharType="end"/>
            </w:r>
          </w:hyperlink>
        </w:p>
        <w:p w14:paraId="575320EB" w14:textId="3858E71C" w:rsidR="00345047" w:rsidRPr="001308AB" w:rsidRDefault="007D1637" w:rsidP="001308AB">
          <w:pPr>
            <w:pStyle w:val="Inhopg2"/>
            <w:rPr>
              <w:rFonts w:eastAsiaTheme="minorEastAsia" w:cstheme="minorBidi"/>
              <w:lang w:eastAsia="nl-NL"/>
            </w:rPr>
          </w:pPr>
          <w:hyperlink w:anchor="_Toc11353460" w:history="1">
            <w:r w:rsidR="00345047" w:rsidRPr="001308AB">
              <w:rPr>
                <w:rStyle w:val="Hyperlink"/>
                <w:i/>
              </w:rPr>
              <w:t>5.1.1 Voldoende maatregelen/aanwijzingen werkgever</w:t>
            </w:r>
            <w:r w:rsidR="00345047" w:rsidRPr="001308AB">
              <w:rPr>
                <w:webHidden/>
              </w:rPr>
              <w:tab/>
            </w:r>
            <w:r w:rsidR="00345047" w:rsidRPr="001308AB">
              <w:rPr>
                <w:webHidden/>
              </w:rPr>
              <w:fldChar w:fldCharType="begin"/>
            </w:r>
            <w:r w:rsidR="00345047" w:rsidRPr="001308AB">
              <w:rPr>
                <w:webHidden/>
              </w:rPr>
              <w:instrText xml:space="preserve"> PAGEREF _Toc11353460 \h </w:instrText>
            </w:r>
            <w:r w:rsidR="00345047" w:rsidRPr="001308AB">
              <w:rPr>
                <w:webHidden/>
              </w:rPr>
            </w:r>
            <w:r w:rsidR="00345047" w:rsidRPr="001308AB">
              <w:rPr>
                <w:webHidden/>
              </w:rPr>
              <w:fldChar w:fldCharType="separate"/>
            </w:r>
            <w:r w:rsidR="00345047" w:rsidRPr="001308AB">
              <w:rPr>
                <w:webHidden/>
              </w:rPr>
              <w:t>35</w:t>
            </w:r>
            <w:r w:rsidR="00345047" w:rsidRPr="001308AB">
              <w:rPr>
                <w:webHidden/>
              </w:rPr>
              <w:fldChar w:fldCharType="end"/>
            </w:r>
          </w:hyperlink>
        </w:p>
        <w:p w14:paraId="2B22B542" w14:textId="04EB4979" w:rsidR="00345047" w:rsidRPr="001308AB" w:rsidRDefault="007D1637" w:rsidP="001308AB">
          <w:pPr>
            <w:pStyle w:val="Inhopg2"/>
            <w:rPr>
              <w:rFonts w:eastAsiaTheme="minorEastAsia" w:cstheme="minorBidi"/>
              <w:lang w:eastAsia="nl-NL"/>
            </w:rPr>
          </w:pPr>
          <w:hyperlink w:anchor="_Toc11353461" w:history="1">
            <w:r w:rsidR="00345047" w:rsidRPr="001308AB">
              <w:rPr>
                <w:rStyle w:val="Hyperlink"/>
                <w:i/>
              </w:rPr>
              <w:t>5.1.2 Goed werkgeverschap</w:t>
            </w:r>
            <w:r w:rsidR="00345047" w:rsidRPr="001308AB">
              <w:rPr>
                <w:webHidden/>
              </w:rPr>
              <w:tab/>
            </w:r>
            <w:r w:rsidR="00345047" w:rsidRPr="001308AB">
              <w:rPr>
                <w:webHidden/>
              </w:rPr>
              <w:fldChar w:fldCharType="begin"/>
            </w:r>
            <w:r w:rsidR="00345047" w:rsidRPr="001308AB">
              <w:rPr>
                <w:webHidden/>
              </w:rPr>
              <w:instrText xml:space="preserve"> PAGEREF _Toc11353461 \h </w:instrText>
            </w:r>
            <w:r w:rsidR="00345047" w:rsidRPr="001308AB">
              <w:rPr>
                <w:webHidden/>
              </w:rPr>
            </w:r>
            <w:r w:rsidR="00345047" w:rsidRPr="001308AB">
              <w:rPr>
                <w:webHidden/>
              </w:rPr>
              <w:fldChar w:fldCharType="separate"/>
            </w:r>
            <w:r w:rsidR="00345047" w:rsidRPr="001308AB">
              <w:rPr>
                <w:webHidden/>
              </w:rPr>
              <w:t>36</w:t>
            </w:r>
            <w:r w:rsidR="00345047" w:rsidRPr="001308AB">
              <w:rPr>
                <w:webHidden/>
              </w:rPr>
              <w:fldChar w:fldCharType="end"/>
            </w:r>
          </w:hyperlink>
        </w:p>
        <w:p w14:paraId="6D906F4E" w14:textId="27032D0C" w:rsidR="00345047" w:rsidRPr="001308AB" w:rsidRDefault="007D1637" w:rsidP="001308AB">
          <w:pPr>
            <w:pStyle w:val="Inhopg2"/>
            <w:rPr>
              <w:rFonts w:eastAsiaTheme="minorEastAsia" w:cstheme="minorBidi"/>
              <w:lang w:eastAsia="nl-NL"/>
            </w:rPr>
          </w:pPr>
          <w:hyperlink w:anchor="_Toc11353462" w:history="1">
            <w:r w:rsidR="00345047" w:rsidRPr="001308AB">
              <w:rPr>
                <w:rStyle w:val="Hyperlink"/>
                <w:i/>
              </w:rPr>
              <w:t>5.1.3 Potentieel gevaar</w:t>
            </w:r>
            <w:r w:rsidR="00345047" w:rsidRPr="001308AB">
              <w:rPr>
                <w:webHidden/>
              </w:rPr>
              <w:tab/>
            </w:r>
            <w:r w:rsidR="00345047" w:rsidRPr="001308AB">
              <w:rPr>
                <w:webHidden/>
              </w:rPr>
              <w:fldChar w:fldCharType="begin"/>
            </w:r>
            <w:r w:rsidR="00345047" w:rsidRPr="001308AB">
              <w:rPr>
                <w:webHidden/>
              </w:rPr>
              <w:instrText xml:space="preserve"> PAGEREF _Toc11353462 \h </w:instrText>
            </w:r>
            <w:r w:rsidR="00345047" w:rsidRPr="001308AB">
              <w:rPr>
                <w:webHidden/>
              </w:rPr>
            </w:r>
            <w:r w:rsidR="00345047" w:rsidRPr="001308AB">
              <w:rPr>
                <w:webHidden/>
              </w:rPr>
              <w:fldChar w:fldCharType="separate"/>
            </w:r>
            <w:r w:rsidR="00345047" w:rsidRPr="001308AB">
              <w:rPr>
                <w:webHidden/>
              </w:rPr>
              <w:t>36</w:t>
            </w:r>
            <w:r w:rsidR="00345047" w:rsidRPr="001308AB">
              <w:rPr>
                <w:webHidden/>
              </w:rPr>
              <w:fldChar w:fldCharType="end"/>
            </w:r>
          </w:hyperlink>
        </w:p>
        <w:p w14:paraId="590AE45E" w14:textId="4372BA2D" w:rsidR="00345047" w:rsidRPr="001308AB" w:rsidRDefault="007D1637" w:rsidP="001308AB">
          <w:pPr>
            <w:pStyle w:val="Inhopg2"/>
            <w:rPr>
              <w:rFonts w:eastAsiaTheme="minorEastAsia" w:cstheme="minorBidi"/>
              <w:lang w:eastAsia="nl-NL"/>
            </w:rPr>
          </w:pPr>
          <w:hyperlink w:anchor="_Toc11353463" w:history="1">
            <w:r w:rsidR="00345047" w:rsidRPr="001308AB">
              <w:rPr>
                <w:rStyle w:val="Hyperlink"/>
                <w:i/>
              </w:rPr>
              <w:t>5.1.4 Causaal verband</w:t>
            </w:r>
            <w:r w:rsidR="00345047" w:rsidRPr="001308AB">
              <w:rPr>
                <w:webHidden/>
              </w:rPr>
              <w:tab/>
            </w:r>
            <w:r w:rsidR="00345047" w:rsidRPr="001308AB">
              <w:rPr>
                <w:webHidden/>
              </w:rPr>
              <w:fldChar w:fldCharType="begin"/>
            </w:r>
            <w:r w:rsidR="00345047" w:rsidRPr="001308AB">
              <w:rPr>
                <w:webHidden/>
              </w:rPr>
              <w:instrText xml:space="preserve"> PAGEREF _Toc11353463 \h </w:instrText>
            </w:r>
            <w:r w:rsidR="00345047" w:rsidRPr="001308AB">
              <w:rPr>
                <w:webHidden/>
              </w:rPr>
            </w:r>
            <w:r w:rsidR="00345047" w:rsidRPr="001308AB">
              <w:rPr>
                <w:webHidden/>
              </w:rPr>
              <w:fldChar w:fldCharType="separate"/>
            </w:r>
            <w:r w:rsidR="00345047" w:rsidRPr="001308AB">
              <w:rPr>
                <w:webHidden/>
              </w:rPr>
              <w:t>37</w:t>
            </w:r>
            <w:r w:rsidR="00345047" w:rsidRPr="001308AB">
              <w:rPr>
                <w:webHidden/>
              </w:rPr>
              <w:fldChar w:fldCharType="end"/>
            </w:r>
          </w:hyperlink>
        </w:p>
        <w:p w14:paraId="11E7CCAF" w14:textId="31273845" w:rsidR="00345047" w:rsidRPr="001308AB" w:rsidRDefault="007D1637" w:rsidP="001308AB">
          <w:pPr>
            <w:pStyle w:val="Inhopg2"/>
            <w:rPr>
              <w:rFonts w:eastAsiaTheme="minorEastAsia" w:cstheme="minorBidi"/>
              <w:lang w:eastAsia="nl-NL"/>
            </w:rPr>
          </w:pPr>
          <w:hyperlink w:anchor="_Toc11353464" w:history="1">
            <w:r w:rsidR="00345047" w:rsidRPr="001308AB">
              <w:rPr>
                <w:rStyle w:val="Hyperlink"/>
                <w:i/>
              </w:rPr>
              <w:t>5.1.5 Mate van toezicht</w:t>
            </w:r>
            <w:r w:rsidR="00345047" w:rsidRPr="001308AB">
              <w:rPr>
                <w:webHidden/>
              </w:rPr>
              <w:tab/>
            </w:r>
            <w:r w:rsidR="00345047" w:rsidRPr="001308AB">
              <w:rPr>
                <w:webHidden/>
              </w:rPr>
              <w:fldChar w:fldCharType="begin"/>
            </w:r>
            <w:r w:rsidR="00345047" w:rsidRPr="001308AB">
              <w:rPr>
                <w:webHidden/>
              </w:rPr>
              <w:instrText xml:space="preserve"> PAGEREF _Toc11353464 \h </w:instrText>
            </w:r>
            <w:r w:rsidR="00345047" w:rsidRPr="001308AB">
              <w:rPr>
                <w:webHidden/>
              </w:rPr>
            </w:r>
            <w:r w:rsidR="00345047" w:rsidRPr="001308AB">
              <w:rPr>
                <w:webHidden/>
              </w:rPr>
              <w:fldChar w:fldCharType="separate"/>
            </w:r>
            <w:r w:rsidR="00345047" w:rsidRPr="001308AB">
              <w:rPr>
                <w:webHidden/>
              </w:rPr>
              <w:t>38</w:t>
            </w:r>
            <w:r w:rsidR="00345047" w:rsidRPr="001308AB">
              <w:rPr>
                <w:webHidden/>
              </w:rPr>
              <w:fldChar w:fldCharType="end"/>
            </w:r>
          </w:hyperlink>
        </w:p>
        <w:p w14:paraId="04A40396" w14:textId="65497DEF" w:rsidR="00345047" w:rsidRPr="001308AB" w:rsidRDefault="007D1637" w:rsidP="001308AB">
          <w:pPr>
            <w:pStyle w:val="Inhopg2"/>
            <w:rPr>
              <w:rFonts w:eastAsiaTheme="minorEastAsia" w:cstheme="minorBidi"/>
              <w:lang w:eastAsia="nl-NL"/>
            </w:rPr>
          </w:pPr>
          <w:hyperlink w:anchor="_Toc11353465" w:history="1">
            <w:r w:rsidR="00345047" w:rsidRPr="001308AB">
              <w:rPr>
                <w:rStyle w:val="Hyperlink"/>
                <w:i/>
              </w:rPr>
              <w:t>5.1.6 Voldoen aan zorgplicht</w:t>
            </w:r>
            <w:r w:rsidR="00345047" w:rsidRPr="001308AB">
              <w:rPr>
                <w:webHidden/>
              </w:rPr>
              <w:tab/>
            </w:r>
            <w:r w:rsidR="00345047" w:rsidRPr="001308AB">
              <w:rPr>
                <w:webHidden/>
              </w:rPr>
              <w:fldChar w:fldCharType="begin"/>
            </w:r>
            <w:r w:rsidR="00345047" w:rsidRPr="001308AB">
              <w:rPr>
                <w:webHidden/>
              </w:rPr>
              <w:instrText xml:space="preserve"> PAGEREF _Toc11353465 \h </w:instrText>
            </w:r>
            <w:r w:rsidR="00345047" w:rsidRPr="001308AB">
              <w:rPr>
                <w:webHidden/>
              </w:rPr>
            </w:r>
            <w:r w:rsidR="00345047" w:rsidRPr="001308AB">
              <w:rPr>
                <w:webHidden/>
              </w:rPr>
              <w:fldChar w:fldCharType="separate"/>
            </w:r>
            <w:r w:rsidR="00345047" w:rsidRPr="001308AB">
              <w:rPr>
                <w:webHidden/>
              </w:rPr>
              <w:t>38</w:t>
            </w:r>
            <w:r w:rsidR="00345047" w:rsidRPr="001308AB">
              <w:rPr>
                <w:webHidden/>
              </w:rPr>
              <w:fldChar w:fldCharType="end"/>
            </w:r>
          </w:hyperlink>
        </w:p>
        <w:p w14:paraId="232A32D6" w14:textId="731B194A" w:rsidR="00345047" w:rsidRPr="001308AB" w:rsidRDefault="007D1637" w:rsidP="001308AB">
          <w:pPr>
            <w:pStyle w:val="Inhopg2"/>
            <w:rPr>
              <w:rFonts w:eastAsiaTheme="minorEastAsia" w:cstheme="minorBidi"/>
              <w:lang w:eastAsia="nl-NL"/>
            </w:rPr>
          </w:pPr>
          <w:hyperlink w:anchor="_Toc11353466" w:history="1">
            <w:r w:rsidR="00345047" w:rsidRPr="001308AB">
              <w:rPr>
                <w:rStyle w:val="Hyperlink"/>
                <w:i/>
              </w:rPr>
              <w:t>5.1.7 Werkgever aansprakelijk</w:t>
            </w:r>
            <w:r w:rsidR="00345047" w:rsidRPr="001308AB">
              <w:rPr>
                <w:webHidden/>
              </w:rPr>
              <w:tab/>
            </w:r>
            <w:r w:rsidR="00345047" w:rsidRPr="001308AB">
              <w:rPr>
                <w:webHidden/>
              </w:rPr>
              <w:fldChar w:fldCharType="begin"/>
            </w:r>
            <w:r w:rsidR="00345047" w:rsidRPr="001308AB">
              <w:rPr>
                <w:webHidden/>
              </w:rPr>
              <w:instrText xml:space="preserve"> PAGEREF _Toc11353466 \h </w:instrText>
            </w:r>
            <w:r w:rsidR="00345047" w:rsidRPr="001308AB">
              <w:rPr>
                <w:webHidden/>
              </w:rPr>
            </w:r>
            <w:r w:rsidR="00345047" w:rsidRPr="001308AB">
              <w:rPr>
                <w:webHidden/>
              </w:rPr>
              <w:fldChar w:fldCharType="separate"/>
            </w:r>
            <w:r w:rsidR="00345047" w:rsidRPr="001308AB">
              <w:rPr>
                <w:webHidden/>
              </w:rPr>
              <w:t>39</w:t>
            </w:r>
            <w:r w:rsidR="00345047" w:rsidRPr="001308AB">
              <w:rPr>
                <w:webHidden/>
              </w:rPr>
              <w:fldChar w:fldCharType="end"/>
            </w:r>
          </w:hyperlink>
        </w:p>
        <w:p w14:paraId="24ED0F10" w14:textId="41E8F06E" w:rsidR="00345047" w:rsidRPr="001308AB" w:rsidRDefault="007D1637" w:rsidP="001308AB">
          <w:pPr>
            <w:pStyle w:val="Inhopg2"/>
            <w:rPr>
              <w:rFonts w:eastAsiaTheme="minorEastAsia" w:cstheme="minorBidi"/>
              <w:lang w:eastAsia="nl-NL"/>
            </w:rPr>
          </w:pPr>
          <w:hyperlink w:anchor="_Toc11353467" w:history="1">
            <w:r w:rsidR="00345047" w:rsidRPr="001308AB">
              <w:rPr>
                <w:rStyle w:val="Hyperlink"/>
                <w:i/>
              </w:rPr>
              <w:t>5.1.8 Tussenconclusie I</w:t>
            </w:r>
            <w:r w:rsidR="00345047" w:rsidRPr="001308AB">
              <w:rPr>
                <w:webHidden/>
              </w:rPr>
              <w:tab/>
            </w:r>
            <w:r w:rsidR="00345047" w:rsidRPr="001308AB">
              <w:rPr>
                <w:webHidden/>
              </w:rPr>
              <w:fldChar w:fldCharType="begin"/>
            </w:r>
            <w:r w:rsidR="00345047" w:rsidRPr="001308AB">
              <w:rPr>
                <w:webHidden/>
              </w:rPr>
              <w:instrText xml:space="preserve"> PAGEREF _Toc11353467 \h </w:instrText>
            </w:r>
            <w:r w:rsidR="00345047" w:rsidRPr="001308AB">
              <w:rPr>
                <w:webHidden/>
              </w:rPr>
            </w:r>
            <w:r w:rsidR="00345047" w:rsidRPr="001308AB">
              <w:rPr>
                <w:webHidden/>
              </w:rPr>
              <w:fldChar w:fldCharType="separate"/>
            </w:r>
            <w:r w:rsidR="00345047" w:rsidRPr="001308AB">
              <w:rPr>
                <w:webHidden/>
              </w:rPr>
              <w:t>39</w:t>
            </w:r>
            <w:r w:rsidR="00345047" w:rsidRPr="001308AB">
              <w:rPr>
                <w:webHidden/>
              </w:rPr>
              <w:fldChar w:fldCharType="end"/>
            </w:r>
          </w:hyperlink>
        </w:p>
        <w:p w14:paraId="3567B20E" w14:textId="539762CC" w:rsidR="00345047" w:rsidRPr="001308AB" w:rsidRDefault="007D1637" w:rsidP="001308AB">
          <w:pPr>
            <w:pStyle w:val="Inhopg2"/>
            <w:rPr>
              <w:rFonts w:eastAsiaTheme="minorEastAsia" w:cstheme="minorBidi"/>
              <w:lang w:eastAsia="nl-NL"/>
            </w:rPr>
          </w:pPr>
          <w:hyperlink w:anchor="_Toc11353468" w:history="1">
            <w:r w:rsidR="00345047" w:rsidRPr="001308AB">
              <w:rPr>
                <w:rStyle w:val="Hyperlink"/>
              </w:rPr>
              <w:t>5.2 Resultaten enquêteonderzoek</w:t>
            </w:r>
            <w:r w:rsidR="00345047" w:rsidRPr="001308AB">
              <w:rPr>
                <w:webHidden/>
              </w:rPr>
              <w:tab/>
            </w:r>
            <w:r w:rsidR="00345047" w:rsidRPr="001308AB">
              <w:rPr>
                <w:webHidden/>
              </w:rPr>
              <w:fldChar w:fldCharType="begin"/>
            </w:r>
            <w:r w:rsidR="00345047" w:rsidRPr="001308AB">
              <w:rPr>
                <w:webHidden/>
              </w:rPr>
              <w:instrText xml:space="preserve"> PAGEREF _Toc11353468 \h </w:instrText>
            </w:r>
            <w:r w:rsidR="00345047" w:rsidRPr="001308AB">
              <w:rPr>
                <w:webHidden/>
              </w:rPr>
            </w:r>
            <w:r w:rsidR="00345047" w:rsidRPr="001308AB">
              <w:rPr>
                <w:webHidden/>
              </w:rPr>
              <w:fldChar w:fldCharType="separate"/>
            </w:r>
            <w:r w:rsidR="00345047" w:rsidRPr="001308AB">
              <w:rPr>
                <w:webHidden/>
              </w:rPr>
              <w:t>40</w:t>
            </w:r>
            <w:r w:rsidR="00345047" w:rsidRPr="001308AB">
              <w:rPr>
                <w:webHidden/>
              </w:rPr>
              <w:fldChar w:fldCharType="end"/>
            </w:r>
          </w:hyperlink>
        </w:p>
        <w:p w14:paraId="6626835F" w14:textId="3F787DB2" w:rsidR="00345047" w:rsidRPr="001308AB" w:rsidRDefault="007D1637" w:rsidP="001308AB">
          <w:pPr>
            <w:pStyle w:val="Inhopg2"/>
            <w:rPr>
              <w:rFonts w:eastAsiaTheme="minorEastAsia" w:cstheme="minorBidi"/>
              <w:lang w:eastAsia="nl-NL"/>
            </w:rPr>
          </w:pPr>
          <w:hyperlink w:anchor="_Toc11353469" w:history="1">
            <w:r w:rsidR="00345047" w:rsidRPr="001308AB">
              <w:rPr>
                <w:rStyle w:val="Hyperlink"/>
                <w:i/>
              </w:rPr>
              <w:t>5.2.1 Repressieve maatregelen</w:t>
            </w:r>
            <w:r w:rsidR="00345047" w:rsidRPr="001308AB">
              <w:rPr>
                <w:webHidden/>
              </w:rPr>
              <w:tab/>
            </w:r>
            <w:r w:rsidR="00345047" w:rsidRPr="001308AB">
              <w:rPr>
                <w:webHidden/>
              </w:rPr>
              <w:fldChar w:fldCharType="begin"/>
            </w:r>
            <w:r w:rsidR="00345047" w:rsidRPr="001308AB">
              <w:rPr>
                <w:webHidden/>
              </w:rPr>
              <w:instrText xml:space="preserve"> PAGEREF _Toc11353469 \h </w:instrText>
            </w:r>
            <w:r w:rsidR="00345047" w:rsidRPr="001308AB">
              <w:rPr>
                <w:webHidden/>
              </w:rPr>
            </w:r>
            <w:r w:rsidR="00345047" w:rsidRPr="001308AB">
              <w:rPr>
                <w:webHidden/>
              </w:rPr>
              <w:fldChar w:fldCharType="separate"/>
            </w:r>
            <w:r w:rsidR="00345047" w:rsidRPr="001308AB">
              <w:rPr>
                <w:webHidden/>
              </w:rPr>
              <w:t>40</w:t>
            </w:r>
            <w:r w:rsidR="00345047" w:rsidRPr="001308AB">
              <w:rPr>
                <w:webHidden/>
              </w:rPr>
              <w:fldChar w:fldCharType="end"/>
            </w:r>
          </w:hyperlink>
        </w:p>
        <w:p w14:paraId="6E8ACDDE" w14:textId="5D04DD6F" w:rsidR="00345047" w:rsidRPr="001308AB" w:rsidRDefault="007D1637" w:rsidP="001308AB">
          <w:pPr>
            <w:pStyle w:val="Inhopg2"/>
            <w:rPr>
              <w:rFonts w:eastAsiaTheme="minorEastAsia" w:cstheme="minorBidi"/>
              <w:lang w:eastAsia="nl-NL"/>
            </w:rPr>
          </w:pPr>
          <w:hyperlink w:anchor="_Toc11353470" w:history="1">
            <w:r w:rsidR="00345047" w:rsidRPr="001308AB">
              <w:rPr>
                <w:rStyle w:val="Hyperlink"/>
                <w:i/>
              </w:rPr>
              <w:t>5.2.2 Preventieve maatregelen</w:t>
            </w:r>
            <w:r w:rsidR="00345047" w:rsidRPr="001308AB">
              <w:rPr>
                <w:webHidden/>
              </w:rPr>
              <w:tab/>
            </w:r>
            <w:r w:rsidR="00345047" w:rsidRPr="001308AB">
              <w:rPr>
                <w:webHidden/>
              </w:rPr>
              <w:fldChar w:fldCharType="begin"/>
            </w:r>
            <w:r w:rsidR="00345047" w:rsidRPr="001308AB">
              <w:rPr>
                <w:webHidden/>
              </w:rPr>
              <w:instrText xml:space="preserve"> PAGEREF _Toc11353470 \h </w:instrText>
            </w:r>
            <w:r w:rsidR="00345047" w:rsidRPr="001308AB">
              <w:rPr>
                <w:webHidden/>
              </w:rPr>
            </w:r>
            <w:r w:rsidR="00345047" w:rsidRPr="001308AB">
              <w:rPr>
                <w:webHidden/>
              </w:rPr>
              <w:fldChar w:fldCharType="separate"/>
            </w:r>
            <w:r w:rsidR="00345047" w:rsidRPr="001308AB">
              <w:rPr>
                <w:webHidden/>
              </w:rPr>
              <w:t>40</w:t>
            </w:r>
            <w:r w:rsidR="00345047" w:rsidRPr="001308AB">
              <w:rPr>
                <w:webHidden/>
              </w:rPr>
              <w:fldChar w:fldCharType="end"/>
            </w:r>
          </w:hyperlink>
        </w:p>
        <w:p w14:paraId="5E08AF3D" w14:textId="7E95A9DE" w:rsidR="00345047" w:rsidRPr="001308AB" w:rsidRDefault="007D1637" w:rsidP="001308AB">
          <w:pPr>
            <w:pStyle w:val="Inhopg2"/>
            <w:rPr>
              <w:rFonts w:eastAsiaTheme="minorEastAsia" w:cstheme="minorBidi"/>
              <w:lang w:eastAsia="nl-NL"/>
            </w:rPr>
          </w:pPr>
          <w:hyperlink w:anchor="_Toc11353471" w:history="1">
            <w:r w:rsidR="00345047" w:rsidRPr="001308AB">
              <w:rPr>
                <w:rStyle w:val="Hyperlink"/>
              </w:rPr>
              <w:t>5.3 Resultaten dossieronderzoek</w:t>
            </w:r>
            <w:r w:rsidR="00345047" w:rsidRPr="001308AB">
              <w:rPr>
                <w:webHidden/>
              </w:rPr>
              <w:tab/>
            </w:r>
            <w:r w:rsidR="00345047" w:rsidRPr="001308AB">
              <w:rPr>
                <w:webHidden/>
              </w:rPr>
              <w:fldChar w:fldCharType="begin"/>
            </w:r>
            <w:r w:rsidR="00345047" w:rsidRPr="001308AB">
              <w:rPr>
                <w:webHidden/>
              </w:rPr>
              <w:instrText xml:space="preserve"> PAGEREF _Toc11353471 \h </w:instrText>
            </w:r>
            <w:r w:rsidR="00345047" w:rsidRPr="001308AB">
              <w:rPr>
                <w:webHidden/>
              </w:rPr>
            </w:r>
            <w:r w:rsidR="00345047" w:rsidRPr="001308AB">
              <w:rPr>
                <w:webHidden/>
              </w:rPr>
              <w:fldChar w:fldCharType="separate"/>
            </w:r>
            <w:r w:rsidR="00345047" w:rsidRPr="001308AB">
              <w:rPr>
                <w:webHidden/>
              </w:rPr>
              <w:t>41</w:t>
            </w:r>
            <w:r w:rsidR="00345047" w:rsidRPr="001308AB">
              <w:rPr>
                <w:webHidden/>
              </w:rPr>
              <w:fldChar w:fldCharType="end"/>
            </w:r>
          </w:hyperlink>
        </w:p>
        <w:p w14:paraId="0E379F17" w14:textId="2E5A1F4C" w:rsidR="00345047" w:rsidRPr="001308AB" w:rsidRDefault="007D1637" w:rsidP="001308AB">
          <w:pPr>
            <w:pStyle w:val="Inhopg2"/>
            <w:rPr>
              <w:rFonts w:eastAsiaTheme="minorEastAsia" w:cstheme="minorBidi"/>
              <w:lang w:eastAsia="nl-NL"/>
            </w:rPr>
          </w:pPr>
          <w:hyperlink w:anchor="_Toc11353472" w:history="1">
            <w:r w:rsidR="00345047" w:rsidRPr="001308AB">
              <w:rPr>
                <w:rStyle w:val="Hyperlink"/>
              </w:rPr>
              <w:t>5.4 Tussenconclusie II</w:t>
            </w:r>
            <w:r w:rsidR="00345047" w:rsidRPr="001308AB">
              <w:rPr>
                <w:webHidden/>
              </w:rPr>
              <w:tab/>
            </w:r>
            <w:r w:rsidR="00345047" w:rsidRPr="001308AB">
              <w:rPr>
                <w:webHidden/>
              </w:rPr>
              <w:fldChar w:fldCharType="begin"/>
            </w:r>
            <w:r w:rsidR="00345047" w:rsidRPr="001308AB">
              <w:rPr>
                <w:webHidden/>
              </w:rPr>
              <w:instrText xml:space="preserve"> PAGEREF _Toc11353472 \h </w:instrText>
            </w:r>
            <w:r w:rsidR="00345047" w:rsidRPr="001308AB">
              <w:rPr>
                <w:webHidden/>
              </w:rPr>
            </w:r>
            <w:r w:rsidR="00345047" w:rsidRPr="001308AB">
              <w:rPr>
                <w:webHidden/>
              </w:rPr>
              <w:fldChar w:fldCharType="separate"/>
            </w:r>
            <w:r w:rsidR="00345047" w:rsidRPr="001308AB">
              <w:rPr>
                <w:webHidden/>
              </w:rPr>
              <w:t>42</w:t>
            </w:r>
            <w:r w:rsidR="00345047" w:rsidRPr="001308AB">
              <w:rPr>
                <w:webHidden/>
              </w:rPr>
              <w:fldChar w:fldCharType="end"/>
            </w:r>
          </w:hyperlink>
        </w:p>
        <w:p w14:paraId="06DEE65D" w14:textId="1550DA38" w:rsidR="00345047" w:rsidRPr="001308AB" w:rsidRDefault="007D1637" w:rsidP="001308AB">
          <w:pPr>
            <w:pStyle w:val="Inhopg1"/>
            <w:rPr>
              <w:rFonts w:eastAsiaTheme="minorEastAsia" w:cstheme="minorBidi"/>
              <w:lang w:eastAsia="nl-NL"/>
            </w:rPr>
          </w:pPr>
          <w:hyperlink w:anchor="_Toc11353473" w:history="1">
            <w:r w:rsidR="00345047" w:rsidRPr="001308AB">
              <w:rPr>
                <w:rStyle w:val="Hyperlink"/>
              </w:rPr>
              <w:t xml:space="preserve">Hoofdstuk 6: </w:t>
            </w:r>
            <w:r w:rsidR="001308AB" w:rsidRPr="001308AB">
              <w:rPr>
                <w:rStyle w:val="Hyperlink"/>
              </w:rPr>
              <w:t>C</w:t>
            </w:r>
            <w:r w:rsidR="00345047" w:rsidRPr="001308AB">
              <w:rPr>
                <w:rStyle w:val="Hyperlink"/>
              </w:rPr>
              <w:t>onclusie en aanbevelingen</w:t>
            </w:r>
            <w:r w:rsidR="00345047" w:rsidRPr="001308AB">
              <w:rPr>
                <w:webHidden/>
              </w:rPr>
              <w:tab/>
            </w:r>
            <w:r w:rsidR="00345047" w:rsidRPr="001308AB">
              <w:rPr>
                <w:webHidden/>
              </w:rPr>
              <w:fldChar w:fldCharType="begin"/>
            </w:r>
            <w:r w:rsidR="00345047" w:rsidRPr="001308AB">
              <w:rPr>
                <w:webHidden/>
              </w:rPr>
              <w:instrText xml:space="preserve"> PAGEREF _Toc11353473 \h </w:instrText>
            </w:r>
            <w:r w:rsidR="00345047" w:rsidRPr="001308AB">
              <w:rPr>
                <w:webHidden/>
              </w:rPr>
            </w:r>
            <w:r w:rsidR="00345047" w:rsidRPr="001308AB">
              <w:rPr>
                <w:webHidden/>
              </w:rPr>
              <w:fldChar w:fldCharType="separate"/>
            </w:r>
            <w:r w:rsidR="00345047" w:rsidRPr="001308AB">
              <w:rPr>
                <w:webHidden/>
              </w:rPr>
              <w:t>43</w:t>
            </w:r>
            <w:r w:rsidR="00345047" w:rsidRPr="001308AB">
              <w:rPr>
                <w:webHidden/>
              </w:rPr>
              <w:fldChar w:fldCharType="end"/>
            </w:r>
          </w:hyperlink>
        </w:p>
        <w:p w14:paraId="30382952" w14:textId="4AEB6B8D" w:rsidR="00345047" w:rsidRPr="001308AB" w:rsidRDefault="007D1637" w:rsidP="001308AB">
          <w:pPr>
            <w:pStyle w:val="Inhopg2"/>
            <w:rPr>
              <w:rFonts w:eastAsiaTheme="minorEastAsia" w:cstheme="minorBidi"/>
              <w:lang w:eastAsia="nl-NL"/>
            </w:rPr>
          </w:pPr>
          <w:hyperlink w:anchor="_Toc11353474" w:history="1">
            <w:r w:rsidR="00345047" w:rsidRPr="001308AB">
              <w:rPr>
                <w:rStyle w:val="Hyperlink"/>
                <w:i/>
              </w:rPr>
              <w:t>6.1 De zorgplicht</w:t>
            </w:r>
            <w:r w:rsidR="00345047" w:rsidRPr="001308AB">
              <w:rPr>
                <w:webHidden/>
              </w:rPr>
              <w:tab/>
            </w:r>
            <w:r w:rsidR="00345047" w:rsidRPr="001308AB">
              <w:rPr>
                <w:webHidden/>
              </w:rPr>
              <w:fldChar w:fldCharType="begin"/>
            </w:r>
            <w:r w:rsidR="00345047" w:rsidRPr="001308AB">
              <w:rPr>
                <w:webHidden/>
              </w:rPr>
              <w:instrText xml:space="preserve"> PAGEREF _Toc11353474 \h </w:instrText>
            </w:r>
            <w:r w:rsidR="00345047" w:rsidRPr="001308AB">
              <w:rPr>
                <w:webHidden/>
              </w:rPr>
            </w:r>
            <w:r w:rsidR="00345047" w:rsidRPr="001308AB">
              <w:rPr>
                <w:webHidden/>
              </w:rPr>
              <w:fldChar w:fldCharType="separate"/>
            </w:r>
            <w:r w:rsidR="00345047" w:rsidRPr="001308AB">
              <w:rPr>
                <w:webHidden/>
              </w:rPr>
              <w:t>43</w:t>
            </w:r>
            <w:r w:rsidR="00345047" w:rsidRPr="001308AB">
              <w:rPr>
                <w:webHidden/>
              </w:rPr>
              <w:fldChar w:fldCharType="end"/>
            </w:r>
          </w:hyperlink>
        </w:p>
        <w:p w14:paraId="7595F6B8" w14:textId="2C873737" w:rsidR="00345047" w:rsidRPr="001308AB" w:rsidRDefault="007D1637" w:rsidP="001308AB">
          <w:pPr>
            <w:pStyle w:val="Inhopg2"/>
            <w:rPr>
              <w:rFonts w:eastAsiaTheme="minorEastAsia" w:cstheme="minorBidi"/>
              <w:lang w:eastAsia="nl-NL"/>
            </w:rPr>
          </w:pPr>
          <w:hyperlink w:anchor="_Toc11353475" w:history="1">
            <w:r w:rsidR="00345047" w:rsidRPr="001308AB">
              <w:rPr>
                <w:rStyle w:val="Hyperlink"/>
                <w:i/>
              </w:rPr>
              <w:t>6.2 Beleid opdrachtgever</w:t>
            </w:r>
            <w:r w:rsidR="00345047" w:rsidRPr="001308AB">
              <w:rPr>
                <w:webHidden/>
              </w:rPr>
              <w:tab/>
            </w:r>
            <w:r w:rsidR="00345047" w:rsidRPr="001308AB">
              <w:rPr>
                <w:webHidden/>
              </w:rPr>
              <w:fldChar w:fldCharType="begin"/>
            </w:r>
            <w:r w:rsidR="00345047" w:rsidRPr="001308AB">
              <w:rPr>
                <w:webHidden/>
              </w:rPr>
              <w:instrText xml:space="preserve"> PAGEREF _Toc11353475 \h </w:instrText>
            </w:r>
            <w:r w:rsidR="00345047" w:rsidRPr="001308AB">
              <w:rPr>
                <w:webHidden/>
              </w:rPr>
            </w:r>
            <w:r w:rsidR="00345047" w:rsidRPr="001308AB">
              <w:rPr>
                <w:webHidden/>
              </w:rPr>
              <w:fldChar w:fldCharType="separate"/>
            </w:r>
            <w:r w:rsidR="00345047" w:rsidRPr="001308AB">
              <w:rPr>
                <w:webHidden/>
              </w:rPr>
              <w:t>44</w:t>
            </w:r>
            <w:r w:rsidR="00345047" w:rsidRPr="001308AB">
              <w:rPr>
                <w:webHidden/>
              </w:rPr>
              <w:fldChar w:fldCharType="end"/>
            </w:r>
          </w:hyperlink>
        </w:p>
        <w:p w14:paraId="1526D912" w14:textId="3E204912" w:rsidR="00345047" w:rsidRPr="001308AB" w:rsidRDefault="007D1637" w:rsidP="001308AB">
          <w:pPr>
            <w:pStyle w:val="Inhopg2"/>
            <w:rPr>
              <w:rFonts w:eastAsiaTheme="minorEastAsia" w:cstheme="minorBidi"/>
              <w:lang w:eastAsia="nl-NL"/>
            </w:rPr>
          </w:pPr>
          <w:hyperlink w:anchor="_Toc11353476" w:history="1">
            <w:r w:rsidR="00345047" w:rsidRPr="001308AB">
              <w:rPr>
                <w:rStyle w:val="Hyperlink"/>
                <w:i/>
              </w:rPr>
              <w:t>6.3 Doel</w:t>
            </w:r>
            <w:r w:rsidR="00345047" w:rsidRPr="001308AB">
              <w:rPr>
                <w:webHidden/>
              </w:rPr>
              <w:tab/>
            </w:r>
            <w:r w:rsidR="00345047" w:rsidRPr="001308AB">
              <w:rPr>
                <w:webHidden/>
              </w:rPr>
              <w:fldChar w:fldCharType="begin"/>
            </w:r>
            <w:r w:rsidR="00345047" w:rsidRPr="001308AB">
              <w:rPr>
                <w:webHidden/>
              </w:rPr>
              <w:instrText xml:space="preserve"> PAGEREF _Toc11353476 \h </w:instrText>
            </w:r>
            <w:r w:rsidR="00345047" w:rsidRPr="001308AB">
              <w:rPr>
                <w:webHidden/>
              </w:rPr>
            </w:r>
            <w:r w:rsidR="00345047" w:rsidRPr="001308AB">
              <w:rPr>
                <w:webHidden/>
              </w:rPr>
              <w:fldChar w:fldCharType="separate"/>
            </w:r>
            <w:r w:rsidR="00345047" w:rsidRPr="001308AB">
              <w:rPr>
                <w:webHidden/>
              </w:rPr>
              <w:t>45</w:t>
            </w:r>
            <w:r w:rsidR="00345047" w:rsidRPr="001308AB">
              <w:rPr>
                <w:webHidden/>
              </w:rPr>
              <w:fldChar w:fldCharType="end"/>
            </w:r>
          </w:hyperlink>
        </w:p>
        <w:p w14:paraId="0E62547E" w14:textId="2F27EF0B" w:rsidR="00345047" w:rsidRPr="001308AB" w:rsidRDefault="007D1637" w:rsidP="001308AB">
          <w:pPr>
            <w:pStyle w:val="Inhopg1"/>
            <w:rPr>
              <w:rFonts w:eastAsiaTheme="minorEastAsia" w:cstheme="minorBidi"/>
              <w:lang w:eastAsia="nl-NL"/>
            </w:rPr>
          </w:pPr>
          <w:hyperlink w:anchor="_Toc11353477" w:history="1">
            <w:r w:rsidR="00345047" w:rsidRPr="001308AB">
              <w:rPr>
                <w:rStyle w:val="Hyperlink"/>
              </w:rPr>
              <w:t>Literatuurlijst</w:t>
            </w:r>
            <w:r w:rsidR="00345047" w:rsidRPr="001308AB">
              <w:rPr>
                <w:webHidden/>
              </w:rPr>
              <w:tab/>
            </w:r>
            <w:r w:rsidR="00345047" w:rsidRPr="001308AB">
              <w:rPr>
                <w:webHidden/>
              </w:rPr>
              <w:fldChar w:fldCharType="begin"/>
            </w:r>
            <w:r w:rsidR="00345047" w:rsidRPr="001308AB">
              <w:rPr>
                <w:webHidden/>
              </w:rPr>
              <w:instrText xml:space="preserve"> PAGEREF _Toc11353477 \h </w:instrText>
            </w:r>
            <w:r w:rsidR="00345047" w:rsidRPr="001308AB">
              <w:rPr>
                <w:webHidden/>
              </w:rPr>
            </w:r>
            <w:r w:rsidR="00345047" w:rsidRPr="001308AB">
              <w:rPr>
                <w:webHidden/>
              </w:rPr>
              <w:fldChar w:fldCharType="separate"/>
            </w:r>
            <w:r w:rsidR="00345047" w:rsidRPr="001308AB">
              <w:rPr>
                <w:webHidden/>
              </w:rPr>
              <w:t>45</w:t>
            </w:r>
            <w:r w:rsidR="00345047" w:rsidRPr="001308AB">
              <w:rPr>
                <w:webHidden/>
              </w:rPr>
              <w:fldChar w:fldCharType="end"/>
            </w:r>
          </w:hyperlink>
        </w:p>
        <w:p w14:paraId="41218D07" w14:textId="3982933B" w:rsidR="00B76111" w:rsidRPr="001308AB" w:rsidRDefault="007D1637" w:rsidP="001308AB">
          <w:pPr>
            <w:pStyle w:val="Inhopg1"/>
            <w:rPr>
              <w:rFonts w:eastAsiaTheme="minorEastAsia" w:cstheme="minorBidi"/>
              <w:lang w:eastAsia="nl-NL"/>
            </w:rPr>
          </w:pPr>
          <w:hyperlink w:anchor="_Toc11353478" w:history="1">
            <w:r w:rsidR="00345047" w:rsidRPr="001308AB">
              <w:rPr>
                <w:rStyle w:val="Hyperlink"/>
              </w:rPr>
              <w:t>Bijlagen</w:t>
            </w:r>
            <w:r w:rsidR="00345047" w:rsidRPr="001308AB">
              <w:rPr>
                <w:webHidden/>
              </w:rPr>
              <w:tab/>
            </w:r>
            <w:r w:rsidR="00345047" w:rsidRPr="001308AB">
              <w:rPr>
                <w:webHidden/>
              </w:rPr>
              <w:fldChar w:fldCharType="begin"/>
            </w:r>
            <w:r w:rsidR="00345047" w:rsidRPr="001308AB">
              <w:rPr>
                <w:webHidden/>
              </w:rPr>
              <w:instrText xml:space="preserve"> PAGEREF _Toc11353478 \h </w:instrText>
            </w:r>
            <w:r w:rsidR="00345047" w:rsidRPr="001308AB">
              <w:rPr>
                <w:webHidden/>
              </w:rPr>
            </w:r>
            <w:r w:rsidR="00345047" w:rsidRPr="001308AB">
              <w:rPr>
                <w:webHidden/>
              </w:rPr>
              <w:fldChar w:fldCharType="separate"/>
            </w:r>
            <w:r w:rsidR="00345047" w:rsidRPr="001308AB">
              <w:rPr>
                <w:webHidden/>
              </w:rPr>
              <w:t>49</w:t>
            </w:r>
            <w:r w:rsidR="00345047" w:rsidRPr="001308AB">
              <w:rPr>
                <w:webHidden/>
              </w:rPr>
              <w:fldChar w:fldCharType="end"/>
            </w:r>
          </w:hyperlink>
          <w:r w:rsidR="00ED6434" w:rsidRPr="001308AB">
            <w:rPr>
              <w:bCs/>
            </w:rPr>
            <w:fldChar w:fldCharType="end"/>
          </w:r>
        </w:p>
      </w:sdtContent>
    </w:sdt>
    <w:p w14:paraId="44977804" w14:textId="5CB426CC" w:rsidR="0098333C" w:rsidRPr="00BB5505" w:rsidRDefault="0098333C" w:rsidP="00BB5505">
      <w:pPr>
        <w:spacing w:line="360" w:lineRule="auto"/>
        <w:rPr>
          <w:rFonts w:ascii="Verdana" w:hAnsi="Verdana"/>
          <w:bCs/>
          <w:sz w:val="18"/>
          <w:szCs w:val="18"/>
        </w:rPr>
      </w:pPr>
    </w:p>
    <w:p w14:paraId="064134DB" w14:textId="31BCE78F" w:rsidR="0098333C" w:rsidRPr="00BB5505" w:rsidRDefault="0098333C" w:rsidP="00BB5505">
      <w:pPr>
        <w:spacing w:line="360" w:lineRule="auto"/>
        <w:rPr>
          <w:rFonts w:ascii="Verdana" w:hAnsi="Verdana"/>
          <w:bCs/>
          <w:sz w:val="18"/>
          <w:szCs w:val="18"/>
        </w:rPr>
      </w:pPr>
    </w:p>
    <w:p w14:paraId="370C2DFE" w14:textId="7281FC91" w:rsidR="0098333C" w:rsidRPr="00BB5505" w:rsidRDefault="0098333C" w:rsidP="00BB5505">
      <w:pPr>
        <w:spacing w:line="360" w:lineRule="auto"/>
        <w:rPr>
          <w:rFonts w:ascii="Verdana" w:hAnsi="Verdana"/>
          <w:bCs/>
          <w:sz w:val="18"/>
          <w:szCs w:val="18"/>
        </w:rPr>
      </w:pPr>
    </w:p>
    <w:p w14:paraId="7FC333FE" w14:textId="0AFABCBD" w:rsidR="0098333C" w:rsidRPr="00BB5505" w:rsidRDefault="0098333C" w:rsidP="00BB5505">
      <w:pPr>
        <w:spacing w:line="360" w:lineRule="auto"/>
        <w:rPr>
          <w:rFonts w:ascii="Verdana" w:hAnsi="Verdana"/>
          <w:bCs/>
          <w:sz w:val="18"/>
          <w:szCs w:val="18"/>
        </w:rPr>
      </w:pPr>
    </w:p>
    <w:p w14:paraId="50274C5E" w14:textId="78020EAB" w:rsidR="0098333C" w:rsidRPr="00BB5505" w:rsidRDefault="0098333C" w:rsidP="00BB5505">
      <w:pPr>
        <w:spacing w:line="360" w:lineRule="auto"/>
        <w:rPr>
          <w:rFonts w:ascii="Verdana" w:hAnsi="Verdana"/>
          <w:bCs/>
          <w:sz w:val="18"/>
          <w:szCs w:val="18"/>
        </w:rPr>
      </w:pPr>
    </w:p>
    <w:p w14:paraId="01F9AADD" w14:textId="04D89EFC" w:rsidR="0098333C" w:rsidRPr="00BB5505" w:rsidRDefault="0098333C" w:rsidP="00BB5505">
      <w:pPr>
        <w:spacing w:line="360" w:lineRule="auto"/>
        <w:rPr>
          <w:rFonts w:ascii="Verdana" w:hAnsi="Verdana"/>
          <w:bCs/>
          <w:sz w:val="18"/>
          <w:szCs w:val="18"/>
        </w:rPr>
      </w:pPr>
    </w:p>
    <w:p w14:paraId="0557EEB6" w14:textId="13DD2C93" w:rsidR="0098333C" w:rsidRPr="00BB5505" w:rsidRDefault="0098333C" w:rsidP="00BB5505">
      <w:pPr>
        <w:spacing w:line="360" w:lineRule="auto"/>
        <w:rPr>
          <w:rFonts w:ascii="Verdana" w:hAnsi="Verdana"/>
          <w:bCs/>
          <w:sz w:val="18"/>
          <w:szCs w:val="18"/>
        </w:rPr>
      </w:pPr>
    </w:p>
    <w:p w14:paraId="2703B5AE" w14:textId="12CD92C1" w:rsidR="0098333C" w:rsidRPr="00BB5505" w:rsidRDefault="0098333C" w:rsidP="00BB5505">
      <w:pPr>
        <w:spacing w:line="360" w:lineRule="auto"/>
        <w:rPr>
          <w:rFonts w:ascii="Verdana" w:hAnsi="Verdana"/>
          <w:bCs/>
          <w:sz w:val="18"/>
          <w:szCs w:val="18"/>
        </w:rPr>
      </w:pPr>
    </w:p>
    <w:p w14:paraId="7383AD7C" w14:textId="7B388DD5" w:rsidR="0098333C" w:rsidRPr="00BB5505" w:rsidRDefault="0098333C" w:rsidP="00BB5505">
      <w:pPr>
        <w:spacing w:line="360" w:lineRule="auto"/>
        <w:rPr>
          <w:rFonts w:ascii="Verdana" w:hAnsi="Verdana"/>
          <w:bCs/>
          <w:sz w:val="18"/>
          <w:szCs w:val="18"/>
        </w:rPr>
      </w:pPr>
    </w:p>
    <w:p w14:paraId="43A616F2" w14:textId="2DD4BF80" w:rsidR="0098333C" w:rsidRPr="00BB5505" w:rsidRDefault="0098333C" w:rsidP="00BB5505">
      <w:pPr>
        <w:spacing w:line="360" w:lineRule="auto"/>
        <w:rPr>
          <w:rFonts w:ascii="Verdana" w:hAnsi="Verdana"/>
          <w:bCs/>
          <w:sz w:val="18"/>
          <w:szCs w:val="18"/>
        </w:rPr>
      </w:pPr>
    </w:p>
    <w:p w14:paraId="55C35263" w14:textId="27D8EBDD" w:rsidR="0098333C" w:rsidRDefault="0098333C" w:rsidP="00BB5505">
      <w:pPr>
        <w:spacing w:line="360" w:lineRule="auto"/>
        <w:rPr>
          <w:rFonts w:ascii="Verdana" w:hAnsi="Verdana"/>
          <w:bCs/>
          <w:sz w:val="18"/>
          <w:szCs w:val="18"/>
        </w:rPr>
      </w:pPr>
    </w:p>
    <w:p w14:paraId="47DD4A89" w14:textId="0F814E07" w:rsidR="00BB5505" w:rsidRDefault="00BB5505" w:rsidP="00BB5505">
      <w:pPr>
        <w:spacing w:line="360" w:lineRule="auto"/>
        <w:rPr>
          <w:rFonts w:ascii="Verdana" w:hAnsi="Verdana"/>
          <w:bCs/>
          <w:sz w:val="18"/>
          <w:szCs w:val="18"/>
        </w:rPr>
      </w:pPr>
    </w:p>
    <w:p w14:paraId="6E9B175D" w14:textId="45E53559" w:rsidR="00BB5505" w:rsidRDefault="00BB5505" w:rsidP="00BB5505">
      <w:pPr>
        <w:spacing w:line="360" w:lineRule="auto"/>
        <w:rPr>
          <w:rFonts w:ascii="Verdana" w:hAnsi="Verdana"/>
          <w:bCs/>
          <w:sz w:val="18"/>
          <w:szCs w:val="18"/>
        </w:rPr>
      </w:pPr>
    </w:p>
    <w:p w14:paraId="053C7093" w14:textId="65A74FE9" w:rsidR="00BB5505" w:rsidRDefault="00BB5505" w:rsidP="00BB5505">
      <w:pPr>
        <w:spacing w:line="360" w:lineRule="auto"/>
        <w:rPr>
          <w:rFonts w:ascii="Verdana" w:hAnsi="Verdana"/>
          <w:bCs/>
          <w:sz w:val="18"/>
          <w:szCs w:val="18"/>
        </w:rPr>
      </w:pPr>
    </w:p>
    <w:p w14:paraId="5EB18C9D" w14:textId="4241CA34" w:rsidR="00BB5505" w:rsidRDefault="00BB5505" w:rsidP="00BB5505">
      <w:pPr>
        <w:spacing w:line="360" w:lineRule="auto"/>
        <w:rPr>
          <w:rFonts w:ascii="Verdana" w:hAnsi="Verdana"/>
          <w:bCs/>
          <w:sz w:val="18"/>
          <w:szCs w:val="18"/>
        </w:rPr>
      </w:pPr>
    </w:p>
    <w:p w14:paraId="70F6FCFC" w14:textId="2BA2BAE5" w:rsidR="00BB5505" w:rsidRDefault="00BB5505" w:rsidP="00BB5505">
      <w:pPr>
        <w:spacing w:line="360" w:lineRule="auto"/>
        <w:rPr>
          <w:rFonts w:ascii="Verdana" w:hAnsi="Verdana"/>
          <w:bCs/>
          <w:sz w:val="18"/>
          <w:szCs w:val="18"/>
        </w:rPr>
      </w:pPr>
    </w:p>
    <w:p w14:paraId="1CE8AC66" w14:textId="0BD19FBF" w:rsidR="00BB5505" w:rsidRDefault="00BB5505" w:rsidP="00BB5505">
      <w:pPr>
        <w:spacing w:line="360" w:lineRule="auto"/>
        <w:rPr>
          <w:rFonts w:ascii="Verdana" w:hAnsi="Verdana"/>
          <w:bCs/>
          <w:sz w:val="18"/>
          <w:szCs w:val="18"/>
        </w:rPr>
      </w:pPr>
    </w:p>
    <w:p w14:paraId="03EA1677" w14:textId="465DD28A" w:rsidR="00BB5505" w:rsidRDefault="00BB5505" w:rsidP="00BB5505">
      <w:pPr>
        <w:spacing w:line="360" w:lineRule="auto"/>
        <w:rPr>
          <w:rFonts w:ascii="Verdana" w:hAnsi="Verdana"/>
          <w:bCs/>
          <w:sz w:val="18"/>
          <w:szCs w:val="18"/>
        </w:rPr>
      </w:pPr>
    </w:p>
    <w:p w14:paraId="035367FF" w14:textId="604CB2F4" w:rsidR="00BB5505" w:rsidRDefault="00BB5505" w:rsidP="00BB5505">
      <w:pPr>
        <w:spacing w:line="360" w:lineRule="auto"/>
        <w:rPr>
          <w:rFonts w:ascii="Verdana" w:hAnsi="Verdana"/>
          <w:bCs/>
          <w:sz w:val="18"/>
          <w:szCs w:val="18"/>
        </w:rPr>
      </w:pPr>
    </w:p>
    <w:p w14:paraId="797A245C" w14:textId="5DD1E8F0" w:rsidR="001308AB" w:rsidRDefault="001308AB" w:rsidP="00BB5505">
      <w:pPr>
        <w:spacing w:line="360" w:lineRule="auto"/>
        <w:rPr>
          <w:rFonts w:ascii="Verdana" w:hAnsi="Verdana"/>
          <w:bCs/>
          <w:sz w:val="18"/>
          <w:szCs w:val="18"/>
        </w:rPr>
      </w:pPr>
    </w:p>
    <w:p w14:paraId="58E2216B" w14:textId="1C4D4786" w:rsidR="001308AB" w:rsidRDefault="001308AB" w:rsidP="00BB5505">
      <w:pPr>
        <w:spacing w:line="360" w:lineRule="auto"/>
        <w:rPr>
          <w:rFonts w:ascii="Verdana" w:hAnsi="Verdana"/>
          <w:bCs/>
          <w:sz w:val="18"/>
          <w:szCs w:val="18"/>
        </w:rPr>
      </w:pPr>
    </w:p>
    <w:p w14:paraId="5BBDA79C" w14:textId="6A31E2BC" w:rsidR="001308AB" w:rsidRDefault="001308AB" w:rsidP="00BB5505">
      <w:pPr>
        <w:spacing w:line="360" w:lineRule="auto"/>
        <w:rPr>
          <w:rFonts w:ascii="Verdana" w:hAnsi="Verdana"/>
          <w:bCs/>
          <w:sz w:val="18"/>
          <w:szCs w:val="18"/>
        </w:rPr>
      </w:pPr>
    </w:p>
    <w:p w14:paraId="16D4362B" w14:textId="6BEA4FE5" w:rsidR="001308AB" w:rsidRDefault="001308AB" w:rsidP="00BB5505">
      <w:pPr>
        <w:spacing w:line="360" w:lineRule="auto"/>
        <w:rPr>
          <w:rFonts w:ascii="Verdana" w:hAnsi="Verdana"/>
          <w:bCs/>
          <w:sz w:val="18"/>
          <w:szCs w:val="18"/>
        </w:rPr>
      </w:pPr>
    </w:p>
    <w:p w14:paraId="1707F6C2" w14:textId="5828E45C" w:rsidR="001308AB" w:rsidRDefault="001308AB" w:rsidP="00BB5505">
      <w:pPr>
        <w:spacing w:line="360" w:lineRule="auto"/>
        <w:rPr>
          <w:rFonts w:ascii="Verdana" w:hAnsi="Verdana"/>
          <w:bCs/>
          <w:sz w:val="18"/>
          <w:szCs w:val="18"/>
        </w:rPr>
      </w:pPr>
    </w:p>
    <w:p w14:paraId="33CD8F04" w14:textId="77777777" w:rsidR="0057757D" w:rsidRDefault="0057757D" w:rsidP="00BB5505">
      <w:pPr>
        <w:spacing w:line="360" w:lineRule="auto"/>
        <w:rPr>
          <w:rFonts w:ascii="Verdana" w:hAnsi="Verdana"/>
          <w:bCs/>
          <w:sz w:val="18"/>
          <w:szCs w:val="18"/>
        </w:rPr>
      </w:pPr>
    </w:p>
    <w:p w14:paraId="2BB7BB34" w14:textId="10F058A0" w:rsidR="001308AB" w:rsidRDefault="001308AB" w:rsidP="00BB5505">
      <w:pPr>
        <w:spacing w:line="360" w:lineRule="auto"/>
        <w:rPr>
          <w:rFonts w:ascii="Verdana" w:hAnsi="Verdana"/>
          <w:bCs/>
          <w:sz w:val="18"/>
          <w:szCs w:val="18"/>
        </w:rPr>
      </w:pPr>
    </w:p>
    <w:p w14:paraId="6F84AE24" w14:textId="77777777" w:rsidR="001308AB" w:rsidRPr="00BB5505" w:rsidRDefault="001308AB" w:rsidP="00BB5505">
      <w:pPr>
        <w:spacing w:line="360" w:lineRule="auto"/>
        <w:rPr>
          <w:rFonts w:ascii="Verdana" w:hAnsi="Verdana"/>
          <w:bCs/>
          <w:sz w:val="18"/>
          <w:szCs w:val="18"/>
        </w:rPr>
      </w:pPr>
    </w:p>
    <w:p w14:paraId="4FA40666" w14:textId="7DF3FA97" w:rsidR="00546CDD" w:rsidRPr="00BB5505" w:rsidRDefault="00546CDD" w:rsidP="00BB5505">
      <w:pPr>
        <w:pStyle w:val="Kop1"/>
        <w:pBdr>
          <w:bottom w:val="single" w:sz="4" w:space="1" w:color="002060"/>
        </w:pBdr>
        <w:spacing w:line="360" w:lineRule="auto"/>
        <w:rPr>
          <w:rFonts w:ascii="Verdana" w:hAnsi="Verdana"/>
        </w:rPr>
      </w:pPr>
      <w:bookmarkStart w:id="5" w:name="_Toc11353404"/>
      <w:r w:rsidRPr="00BB5505">
        <w:rPr>
          <w:rFonts w:ascii="Verdana" w:hAnsi="Verdana"/>
          <w:sz w:val="22"/>
        </w:rPr>
        <w:lastRenderedPageBreak/>
        <w:t>Afkortingen</w:t>
      </w:r>
      <w:bookmarkEnd w:id="5"/>
      <w:r w:rsidRPr="00BB5505">
        <w:rPr>
          <w:rFonts w:ascii="Verdana" w:hAnsi="Verdana"/>
        </w:rPr>
        <w:t xml:space="preserve"> </w:t>
      </w:r>
    </w:p>
    <w:p w14:paraId="39C65BFF" w14:textId="24A2FE68" w:rsidR="00546CDD" w:rsidRPr="00BB5505" w:rsidRDefault="00546CDD" w:rsidP="00BB5505">
      <w:pPr>
        <w:spacing w:line="360" w:lineRule="auto"/>
        <w:rPr>
          <w:rFonts w:ascii="Verdana" w:hAnsi="Verdana"/>
        </w:rPr>
      </w:pPr>
    </w:p>
    <w:p w14:paraId="1C0697CD" w14:textId="5E5CD63C" w:rsidR="00546CDD" w:rsidRPr="00BB5505" w:rsidRDefault="00546CDD" w:rsidP="00BB5505">
      <w:pPr>
        <w:spacing w:line="360" w:lineRule="auto"/>
        <w:rPr>
          <w:rFonts w:ascii="Verdana" w:hAnsi="Verdana"/>
          <w:sz w:val="18"/>
        </w:rPr>
      </w:pPr>
      <w:r w:rsidRPr="00BB5505">
        <w:rPr>
          <w:rFonts w:ascii="Verdana" w:hAnsi="Verdana"/>
          <w:sz w:val="18"/>
        </w:rPr>
        <w:t xml:space="preserve">WMO: </w:t>
      </w:r>
      <w:r w:rsidRPr="00BB5505">
        <w:rPr>
          <w:rFonts w:ascii="Verdana" w:hAnsi="Verdana"/>
          <w:sz w:val="18"/>
        </w:rPr>
        <w:tab/>
      </w:r>
      <w:r w:rsidRPr="00BB5505">
        <w:rPr>
          <w:rFonts w:ascii="Verdana" w:hAnsi="Verdana"/>
          <w:sz w:val="18"/>
        </w:rPr>
        <w:tab/>
        <w:t>Wet Maatschappelijke Zorg</w:t>
      </w:r>
    </w:p>
    <w:p w14:paraId="4C1693B4" w14:textId="2A93A260" w:rsidR="00546CDD" w:rsidRPr="00BB5505" w:rsidRDefault="00546CDD" w:rsidP="00BB5505">
      <w:pPr>
        <w:spacing w:line="360" w:lineRule="auto"/>
        <w:rPr>
          <w:rFonts w:ascii="Verdana" w:hAnsi="Verdana"/>
          <w:sz w:val="18"/>
        </w:rPr>
      </w:pPr>
      <w:r w:rsidRPr="00BB5505">
        <w:rPr>
          <w:rFonts w:ascii="Verdana" w:hAnsi="Verdana"/>
          <w:sz w:val="18"/>
        </w:rPr>
        <w:t xml:space="preserve">WLZ: </w:t>
      </w:r>
      <w:r w:rsidRPr="00BB5505">
        <w:rPr>
          <w:rFonts w:ascii="Verdana" w:hAnsi="Verdana"/>
          <w:sz w:val="18"/>
        </w:rPr>
        <w:tab/>
      </w:r>
      <w:r w:rsidRPr="00BB5505">
        <w:rPr>
          <w:rFonts w:ascii="Verdana" w:hAnsi="Verdana"/>
          <w:sz w:val="18"/>
        </w:rPr>
        <w:tab/>
        <w:t xml:space="preserve">Wet Langdurige Zorg </w:t>
      </w:r>
    </w:p>
    <w:p w14:paraId="59F611B8" w14:textId="21FCC255" w:rsidR="00546CDD" w:rsidRPr="00BB5505" w:rsidRDefault="00546CDD" w:rsidP="00BB5505">
      <w:pPr>
        <w:spacing w:line="360" w:lineRule="auto"/>
        <w:rPr>
          <w:rFonts w:ascii="Verdana" w:hAnsi="Verdana"/>
          <w:sz w:val="18"/>
        </w:rPr>
      </w:pPr>
      <w:r w:rsidRPr="00BB5505">
        <w:rPr>
          <w:rFonts w:ascii="Verdana" w:hAnsi="Verdana"/>
          <w:sz w:val="18"/>
        </w:rPr>
        <w:t xml:space="preserve">GGZ: </w:t>
      </w:r>
      <w:r w:rsidRPr="00BB5505">
        <w:rPr>
          <w:rFonts w:ascii="Verdana" w:hAnsi="Verdana"/>
          <w:sz w:val="18"/>
        </w:rPr>
        <w:tab/>
      </w:r>
      <w:r w:rsidRPr="00BB5505">
        <w:rPr>
          <w:rFonts w:ascii="Verdana" w:hAnsi="Verdana"/>
          <w:sz w:val="18"/>
        </w:rPr>
        <w:tab/>
        <w:t>Geestelijke Gezondheidszorg</w:t>
      </w:r>
    </w:p>
    <w:p w14:paraId="0E7C4CC8" w14:textId="78B7F25E" w:rsidR="00546CDD" w:rsidRPr="00BB5505" w:rsidRDefault="00546CDD" w:rsidP="00BB5505">
      <w:pPr>
        <w:spacing w:line="360" w:lineRule="auto"/>
        <w:rPr>
          <w:rFonts w:ascii="Verdana" w:hAnsi="Verdana"/>
          <w:sz w:val="18"/>
        </w:rPr>
      </w:pPr>
      <w:r w:rsidRPr="00BB5505">
        <w:rPr>
          <w:rFonts w:ascii="Verdana" w:hAnsi="Verdana"/>
          <w:sz w:val="18"/>
        </w:rPr>
        <w:t xml:space="preserve">BW: </w:t>
      </w:r>
      <w:r w:rsidRPr="00BB5505">
        <w:rPr>
          <w:rFonts w:ascii="Verdana" w:hAnsi="Verdana"/>
          <w:sz w:val="18"/>
        </w:rPr>
        <w:tab/>
      </w:r>
      <w:r w:rsidRPr="00BB5505">
        <w:rPr>
          <w:rFonts w:ascii="Verdana" w:hAnsi="Verdana"/>
          <w:sz w:val="18"/>
        </w:rPr>
        <w:tab/>
        <w:t>Burgerlijk Wetboek</w:t>
      </w:r>
    </w:p>
    <w:p w14:paraId="2AD40C99" w14:textId="14298AA7" w:rsidR="000A5C89" w:rsidRPr="00BB5505" w:rsidRDefault="00546CDD" w:rsidP="00BB5505">
      <w:pPr>
        <w:spacing w:line="360" w:lineRule="auto"/>
        <w:rPr>
          <w:rFonts w:ascii="Verdana" w:hAnsi="Verdana"/>
          <w:sz w:val="18"/>
        </w:rPr>
      </w:pPr>
      <w:r w:rsidRPr="00BB5505">
        <w:rPr>
          <w:rFonts w:ascii="Verdana" w:hAnsi="Verdana"/>
          <w:sz w:val="18"/>
        </w:rPr>
        <w:t xml:space="preserve">Arbowet: </w:t>
      </w:r>
      <w:r w:rsidRPr="00BB5505">
        <w:rPr>
          <w:rFonts w:ascii="Verdana" w:hAnsi="Verdana"/>
          <w:sz w:val="18"/>
        </w:rPr>
        <w:tab/>
        <w:t>Arbeidsomstandighedenwet</w:t>
      </w:r>
    </w:p>
    <w:p w14:paraId="18B8F1A7" w14:textId="6944364A" w:rsidR="00F114E7" w:rsidRPr="00BB5505" w:rsidRDefault="00F114E7" w:rsidP="00BB5505">
      <w:pPr>
        <w:spacing w:line="360" w:lineRule="auto"/>
        <w:rPr>
          <w:rFonts w:ascii="Verdana" w:hAnsi="Verdana"/>
          <w:sz w:val="18"/>
        </w:rPr>
      </w:pPr>
      <w:r w:rsidRPr="00BB5505">
        <w:rPr>
          <w:rFonts w:ascii="Verdana" w:hAnsi="Verdana"/>
          <w:sz w:val="18"/>
        </w:rPr>
        <w:t>AVG:</w:t>
      </w:r>
      <w:r w:rsidRPr="00BB5505">
        <w:rPr>
          <w:rFonts w:ascii="Verdana" w:hAnsi="Verdana"/>
          <w:sz w:val="18"/>
        </w:rPr>
        <w:tab/>
      </w:r>
      <w:r w:rsidRPr="00BB5505">
        <w:rPr>
          <w:rFonts w:ascii="Verdana" w:hAnsi="Verdana"/>
          <w:sz w:val="18"/>
        </w:rPr>
        <w:tab/>
        <w:t xml:space="preserve">Algemene Verordening Gegevensbescherming </w:t>
      </w:r>
    </w:p>
    <w:p w14:paraId="12913E4F" w14:textId="77777777" w:rsidR="000A5C89" w:rsidRPr="00BB5505" w:rsidRDefault="000A5C89" w:rsidP="00BB5505">
      <w:pPr>
        <w:spacing w:line="360" w:lineRule="auto"/>
        <w:rPr>
          <w:rFonts w:ascii="Verdana" w:hAnsi="Verdana"/>
          <w:sz w:val="18"/>
        </w:rPr>
      </w:pPr>
      <w:r w:rsidRPr="00BB5505">
        <w:rPr>
          <w:rFonts w:ascii="Verdana" w:hAnsi="Verdana"/>
          <w:sz w:val="18"/>
        </w:rPr>
        <w:t>HR:</w:t>
      </w:r>
      <w:r w:rsidRPr="00BB5505">
        <w:rPr>
          <w:rFonts w:ascii="Verdana" w:hAnsi="Verdana"/>
          <w:sz w:val="18"/>
        </w:rPr>
        <w:tab/>
      </w:r>
      <w:r w:rsidRPr="00BB5505">
        <w:rPr>
          <w:rFonts w:ascii="Verdana" w:hAnsi="Verdana"/>
          <w:sz w:val="18"/>
        </w:rPr>
        <w:tab/>
        <w:t>Hoge Raad</w:t>
      </w:r>
    </w:p>
    <w:p w14:paraId="26D4BA64" w14:textId="77777777" w:rsidR="000A5C89" w:rsidRPr="00BB5505" w:rsidRDefault="000A5C89" w:rsidP="00BB5505">
      <w:pPr>
        <w:spacing w:line="360" w:lineRule="auto"/>
        <w:rPr>
          <w:rFonts w:ascii="Verdana" w:hAnsi="Verdana"/>
          <w:sz w:val="18"/>
        </w:rPr>
      </w:pPr>
      <w:r w:rsidRPr="00BB5505">
        <w:rPr>
          <w:rFonts w:ascii="Verdana" w:hAnsi="Verdana"/>
          <w:sz w:val="18"/>
        </w:rPr>
        <w:t>ZVW:</w:t>
      </w:r>
      <w:r w:rsidRPr="00BB5505">
        <w:rPr>
          <w:rFonts w:ascii="Verdana" w:hAnsi="Verdana"/>
          <w:sz w:val="18"/>
        </w:rPr>
        <w:tab/>
      </w:r>
      <w:r w:rsidRPr="00BB5505">
        <w:rPr>
          <w:rFonts w:ascii="Verdana" w:hAnsi="Verdana"/>
          <w:sz w:val="18"/>
        </w:rPr>
        <w:tab/>
        <w:t xml:space="preserve">Zorg verzekeringswet </w:t>
      </w:r>
    </w:p>
    <w:p w14:paraId="16DC6B15" w14:textId="70E94F64" w:rsidR="00546CDD" w:rsidRPr="00BB5505" w:rsidRDefault="000A5C89" w:rsidP="00BB5505">
      <w:pPr>
        <w:spacing w:line="360" w:lineRule="auto"/>
        <w:rPr>
          <w:rFonts w:ascii="Verdana" w:hAnsi="Verdana"/>
          <w:sz w:val="18"/>
        </w:rPr>
      </w:pPr>
      <w:r w:rsidRPr="00BB5505">
        <w:rPr>
          <w:rFonts w:ascii="Verdana" w:hAnsi="Verdana"/>
          <w:sz w:val="18"/>
        </w:rPr>
        <w:t>Prof.:</w:t>
      </w:r>
      <w:r w:rsidRPr="00BB5505">
        <w:rPr>
          <w:rFonts w:ascii="Verdana" w:hAnsi="Verdana"/>
          <w:sz w:val="18"/>
        </w:rPr>
        <w:tab/>
      </w:r>
      <w:r w:rsidRPr="00BB5505">
        <w:rPr>
          <w:rFonts w:ascii="Verdana" w:hAnsi="Verdana"/>
          <w:sz w:val="18"/>
        </w:rPr>
        <w:tab/>
        <w:t>professor</w:t>
      </w:r>
      <w:r w:rsidR="00546CDD" w:rsidRPr="00BB5505">
        <w:rPr>
          <w:rFonts w:ascii="Verdana" w:hAnsi="Verdana"/>
          <w:sz w:val="18"/>
        </w:rPr>
        <w:t xml:space="preserve"> </w:t>
      </w:r>
    </w:p>
    <w:p w14:paraId="4197A3B1" w14:textId="0A2E59E3" w:rsidR="000A5C89" w:rsidRPr="00BB5505" w:rsidRDefault="000A5C89" w:rsidP="00BB5505">
      <w:pPr>
        <w:spacing w:line="360" w:lineRule="auto"/>
        <w:rPr>
          <w:rFonts w:ascii="Verdana" w:hAnsi="Verdana"/>
          <w:sz w:val="18"/>
        </w:rPr>
      </w:pPr>
      <w:r w:rsidRPr="00BB5505">
        <w:rPr>
          <w:rFonts w:ascii="Verdana" w:hAnsi="Verdana"/>
          <w:sz w:val="18"/>
        </w:rPr>
        <w:t>Nr.:</w:t>
      </w:r>
      <w:r w:rsidRPr="00BB5505">
        <w:rPr>
          <w:rFonts w:ascii="Verdana" w:hAnsi="Verdana"/>
          <w:sz w:val="18"/>
        </w:rPr>
        <w:tab/>
      </w:r>
      <w:r w:rsidRPr="00BB5505">
        <w:rPr>
          <w:rFonts w:ascii="Verdana" w:hAnsi="Verdana"/>
          <w:sz w:val="18"/>
        </w:rPr>
        <w:tab/>
        <w:t>nummer</w:t>
      </w:r>
      <w:r w:rsidR="00FA4A30" w:rsidRPr="00BB5505">
        <w:rPr>
          <w:rFonts w:ascii="Verdana" w:hAnsi="Verdana"/>
          <w:sz w:val="18"/>
        </w:rPr>
        <w:t xml:space="preserve">  </w:t>
      </w:r>
    </w:p>
    <w:p w14:paraId="56ED6A1E" w14:textId="227A6E10" w:rsidR="000A5C89" w:rsidRPr="00BB5505" w:rsidRDefault="000A5C89" w:rsidP="00BB5505">
      <w:pPr>
        <w:spacing w:line="360" w:lineRule="auto"/>
        <w:rPr>
          <w:rFonts w:ascii="Verdana" w:hAnsi="Verdana"/>
          <w:sz w:val="18"/>
        </w:rPr>
      </w:pPr>
      <w:r w:rsidRPr="00BB5505">
        <w:rPr>
          <w:rFonts w:ascii="Verdana" w:hAnsi="Verdana"/>
          <w:sz w:val="18"/>
        </w:rPr>
        <w:t>Dr.:</w:t>
      </w:r>
      <w:r w:rsidRPr="00BB5505">
        <w:rPr>
          <w:rFonts w:ascii="Verdana" w:hAnsi="Verdana"/>
          <w:sz w:val="18"/>
        </w:rPr>
        <w:tab/>
      </w:r>
      <w:r w:rsidRPr="00BB5505">
        <w:rPr>
          <w:rFonts w:ascii="Verdana" w:hAnsi="Verdana"/>
          <w:sz w:val="18"/>
        </w:rPr>
        <w:tab/>
        <w:t>doctor</w:t>
      </w:r>
    </w:p>
    <w:p w14:paraId="512FD684" w14:textId="756BA9C8" w:rsidR="000A5C89" w:rsidRPr="00BB5505" w:rsidRDefault="000A5C89" w:rsidP="00BB5505">
      <w:pPr>
        <w:spacing w:line="360" w:lineRule="auto"/>
        <w:rPr>
          <w:rFonts w:ascii="Verdana" w:hAnsi="Verdana"/>
          <w:sz w:val="18"/>
        </w:rPr>
      </w:pPr>
      <w:r w:rsidRPr="00BB5505">
        <w:rPr>
          <w:rFonts w:ascii="Verdana" w:hAnsi="Verdana"/>
          <w:sz w:val="18"/>
        </w:rPr>
        <w:t>CHO:</w:t>
      </w:r>
      <w:r w:rsidRPr="00BB5505">
        <w:rPr>
          <w:rFonts w:ascii="Verdana" w:hAnsi="Verdana"/>
          <w:sz w:val="18"/>
        </w:rPr>
        <w:tab/>
      </w:r>
      <w:r w:rsidRPr="00BB5505">
        <w:rPr>
          <w:rFonts w:ascii="Verdana" w:hAnsi="Verdana"/>
          <w:sz w:val="18"/>
        </w:rPr>
        <w:tab/>
        <w:t>coördinator huishoudelijke ondersteuner</w:t>
      </w:r>
    </w:p>
    <w:p w14:paraId="3E5D4D86" w14:textId="7B9B951C" w:rsidR="000A5C89" w:rsidRPr="00BB5505" w:rsidRDefault="000A5C89" w:rsidP="00BB5505">
      <w:pPr>
        <w:spacing w:line="360" w:lineRule="auto"/>
        <w:rPr>
          <w:rFonts w:ascii="Verdana" w:hAnsi="Verdana"/>
          <w:sz w:val="18"/>
        </w:rPr>
      </w:pPr>
      <w:r w:rsidRPr="00BB5505">
        <w:rPr>
          <w:rFonts w:ascii="Verdana" w:hAnsi="Verdana"/>
          <w:sz w:val="18"/>
        </w:rPr>
        <w:t>HO:</w:t>
      </w:r>
      <w:r w:rsidRPr="00BB5505">
        <w:rPr>
          <w:rFonts w:ascii="Verdana" w:hAnsi="Verdana"/>
          <w:sz w:val="18"/>
        </w:rPr>
        <w:tab/>
      </w:r>
      <w:r w:rsidRPr="00BB5505">
        <w:rPr>
          <w:rFonts w:ascii="Verdana" w:hAnsi="Verdana"/>
          <w:sz w:val="18"/>
        </w:rPr>
        <w:tab/>
        <w:t>huishoudelijke hulp</w:t>
      </w:r>
    </w:p>
    <w:p w14:paraId="1AB4589F" w14:textId="3B18F0AF" w:rsidR="000A5C89" w:rsidRPr="00BB5505" w:rsidRDefault="000A5C89" w:rsidP="00BB5505">
      <w:pPr>
        <w:spacing w:line="360" w:lineRule="auto"/>
        <w:rPr>
          <w:rFonts w:ascii="Verdana" w:hAnsi="Verdana"/>
          <w:sz w:val="18"/>
        </w:rPr>
      </w:pPr>
      <w:r w:rsidRPr="00BB5505">
        <w:rPr>
          <w:rFonts w:ascii="Verdana" w:hAnsi="Verdana"/>
          <w:sz w:val="18"/>
        </w:rPr>
        <w:t>TM:</w:t>
      </w:r>
      <w:r w:rsidRPr="00BB5505">
        <w:rPr>
          <w:rFonts w:ascii="Verdana" w:hAnsi="Verdana"/>
          <w:sz w:val="18"/>
        </w:rPr>
        <w:tab/>
      </w:r>
      <w:r w:rsidRPr="00BB5505">
        <w:rPr>
          <w:rFonts w:ascii="Verdana" w:hAnsi="Verdana"/>
          <w:sz w:val="18"/>
        </w:rPr>
        <w:tab/>
        <w:t>teammanager</w:t>
      </w:r>
    </w:p>
    <w:p w14:paraId="46D64D14" w14:textId="065DECA5" w:rsidR="000A5C89" w:rsidRPr="00BB5505" w:rsidRDefault="000A5C89" w:rsidP="00BB5505">
      <w:pPr>
        <w:spacing w:line="360" w:lineRule="auto"/>
        <w:rPr>
          <w:rFonts w:ascii="Verdana" w:hAnsi="Verdana"/>
          <w:sz w:val="18"/>
        </w:rPr>
      </w:pPr>
      <w:r w:rsidRPr="00BB5505">
        <w:rPr>
          <w:rFonts w:ascii="Verdana" w:hAnsi="Verdana"/>
          <w:sz w:val="18"/>
        </w:rPr>
        <w:t>RI&amp;E:</w:t>
      </w:r>
      <w:r w:rsidRPr="00BB5505">
        <w:rPr>
          <w:rFonts w:ascii="Verdana" w:hAnsi="Verdana"/>
          <w:sz w:val="18"/>
        </w:rPr>
        <w:tab/>
      </w:r>
      <w:r w:rsidRPr="00BB5505">
        <w:rPr>
          <w:rFonts w:ascii="Verdana" w:hAnsi="Verdana"/>
          <w:sz w:val="18"/>
        </w:rPr>
        <w:tab/>
        <w:t xml:space="preserve">risico- inventarisatie en evaluatieplan </w:t>
      </w:r>
    </w:p>
    <w:p w14:paraId="7F8D487E" w14:textId="11B25862" w:rsidR="000A5C89" w:rsidRPr="00BB5505" w:rsidRDefault="000A5C89" w:rsidP="00BB5505">
      <w:pPr>
        <w:spacing w:line="360" w:lineRule="auto"/>
        <w:rPr>
          <w:rFonts w:ascii="Verdana" w:hAnsi="Verdana"/>
          <w:sz w:val="18"/>
        </w:rPr>
      </w:pPr>
      <w:proofErr w:type="spellStart"/>
      <w:r w:rsidRPr="00BB5505">
        <w:rPr>
          <w:rFonts w:ascii="Verdana" w:hAnsi="Verdana"/>
          <w:sz w:val="18"/>
        </w:rPr>
        <w:t>Mvt</w:t>
      </w:r>
      <w:proofErr w:type="spellEnd"/>
      <w:r w:rsidRPr="00BB5505">
        <w:rPr>
          <w:rFonts w:ascii="Verdana" w:hAnsi="Verdana"/>
          <w:sz w:val="18"/>
        </w:rPr>
        <w:t>:</w:t>
      </w:r>
      <w:r w:rsidRPr="00BB5505">
        <w:rPr>
          <w:rFonts w:ascii="Verdana" w:hAnsi="Verdana"/>
          <w:sz w:val="18"/>
        </w:rPr>
        <w:tab/>
      </w:r>
      <w:r w:rsidRPr="00BB5505">
        <w:rPr>
          <w:rFonts w:ascii="Verdana" w:hAnsi="Verdana"/>
          <w:sz w:val="18"/>
        </w:rPr>
        <w:tab/>
        <w:t>Memorie van toelichting</w:t>
      </w:r>
    </w:p>
    <w:p w14:paraId="01F5650C" w14:textId="3D45ED72" w:rsidR="000A5C89" w:rsidRPr="00BB5505" w:rsidRDefault="000A5C89" w:rsidP="00BB5505">
      <w:pPr>
        <w:spacing w:line="360" w:lineRule="auto"/>
        <w:rPr>
          <w:rFonts w:ascii="Verdana" w:hAnsi="Verdana"/>
          <w:sz w:val="18"/>
        </w:rPr>
      </w:pPr>
      <w:r w:rsidRPr="00BB5505">
        <w:rPr>
          <w:rFonts w:ascii="Verdana" w:hAnsi="Verdana"/>
          <w:sz w:val="18"/>
        </w:rPr>
        <w:t>EVRM:</w:t>
      </w:r>
      <w:r w:rsidRPr="00BB5505">
        <w:rPr>
          <w:rFonts w:ascii="Verdana" w:hAnsi="Verdana"/>
          <w:sz w:val="18"/>
        </w:rPr>
        <w:tab/>
      </w:r>
      <w:r w:rsidRPr="00BB5505">
        <w:rPr>
          <w:rFonts w:ascii="Verdana" w:hAnsi="Verdana"/>
          <w:sz w:val="18"/>
        </w:rPr>
        <w:tab/>
        <w:t xml:space="preserve">Europees Verdrag voor de Rechten van de Mens </w:t>
      </w:r>
    </w:p>
    <w:p w14:paraId="3EB308DA" w14:textId="3E1B9C9B" w:rsidR="000A5C89" w:rsidRPr="00BB5505" w:rsidRDefault="000A5C89" w:rsidP="00BB5505">
      <w:pPr>
        <w:spacing w:line="360" w:lineRule="auto"/>
        <w:rPr>
          <w:rFonts w:ascii="Verdana" w:hAnsi="Verdana"/>
          <w:sz w:val="18"/>
        </w:rPr>
      </w:pPr>
      <w:r w:rsidRPr="00BB5505">
        <w:rPr>
          <w:rFonts w:ascii="Verdana" w:hAnsi="Verdana"/>
          <w:sz w:val="18"/>
        </w:rPr>
        <w:t>SZW:</w:t>
      </w:r>
      <w:r w:rsidRPr="00BB5505">
        <w:rPr>
          <w:rFonts w:ascii="Verdana" w:hAnsi="Verdana"/>
          <w:sz w:val="18"/>
        </w:rPr>
        <w:tab/>
      </w:r>
      <w:r w:rsidRPr="00BB5505">
        <w:rPr>
          <w:rFonts w:ascii="Verdana" w:hAnsi="Verdana"/>
          <w:sz w:val="18"/>
        </w:rPr>
        <w:tab/>
        <w:t>Sociale zaken en werkgelegenheid</w:t>
      </w:r>
    </w:p>
    <w:p w14:paraId="4453BE93" w14:textId="4C9EA06C" w:rsidR="000A5C89" w:rsidRPr="00BB5505" w:rsidRDefault="000A5C89" w:rsidP="00BB5505">
      <w:pPr>
        <w:spacing w:line="360" w:lineRule="auto"/>
        <w:rPr>
          <w:rFonts w:ascii="Verdana" w:hAnsi="Verdana"/>
          <w:sz w:val="18"/>
        </w:rPr>
      </w:pPr>
      <w:r w:rsidRPr="00BB5505">
        <w:rPr>
          <w:rFonts w:ascii="Verdana" w:hAnsi="Verdana"/>
          <w:sz w:val="18"/>
        </w:rPr>
        <w:t>JAR:</w:t>
      </w:r>
      <w:r w:rsidRPr="00BB5505">
        <w:rPr>
          <w:rFonts w:ascii="Verdana" w:hAnsi="Verdana"/>
          <w:sz w:val="18"/>
        </w:rPr>
        <w:tab/>
      </w:r>
      <w:r w:rsidRPr="00BB5505">
        <w:rPr>
          <w:rFonts w:ascii="Verdana" w:hAnsi="Verdana"/>
          <w:sz w:val="18"/>
        </w:rPr>
        <w:tab/>
        <w:t xml:space="preserve">Jurisprudentie arbeidsrecht </w:t>
      </w:r>
    </w:p>
    <w:p w14:paraId="5FC0E57D" w14:textId="77777777" w:rsidR="000A5C89" w:rsidRPr="00BB5505" w:rsidRDefault="000A5C89" w:rsidP="00BB5505">
      <w:pPr>
        <w:spacing w:line="360" w:lineRule="auto"/>
        <w:rPr>
          <w:rFonts w:ascii="Verdana" w:hAnsi="Verdana"/>
          <w:sz w:val="18"/>
        </w:rPr>
      </w:pPr>
    </w:p>
    <w:p w14:paraId="7657E93A" w14:textId="259B4F02" w:rsidR="00546CDD" w:rsidRPr="00BB5505" w:rsidRDefault="00546CDD" w:rsidP="00BB5505">
      <w:pPr>
        <w:spacing w:line="360" w:lineRule="auto"/>
        <w:rPr>
          <w:rFonts w:ascii="Verdana" w:hAnsi="Verdana"/>
        </w:rPr>
      </w:pPr>
    </w:p>
    <w:p w14:paraId="5232B9CC" w14:textId="7F0E982E" w:rsidR="00546CDD" w:rsidRPr="00BB5505" w:rsidRDefault="00546CDD" w:rsidP="00BB5505">
      <w:pPr>
        <w:spacing w:line="360" w:lineRule="auto"/>
        <w:rPr>
          <w:rFonts w:ascii="Verdana" w:hAnsi="Verdana"/>
        </w:rPr>
      </w:pPr>
    </w:p>
    <w:p w14:paraId="6DF10B14" w14:textId="5342ED89" w:rsidR="00546CDD" w:rsidRPr="00BB5505" w:rsidRDefault="00546CDD" w:rsidP="00BB5505">
      <w:pPr>
        <w:spacing w:line="360" w:lineRule="auto"/>
        <w:rPr>
          <w:rFonts w:ascii="Verdana" w:hAnsi="Verdana"/>
        </w:rPr>
      </w:pPr>
    </w:p>
    <w:p w14:paraId="499F7091" w14:textId="04AE55AD" w:rsidR="00546CDD" w:rsidRPr="00BB5505" w:rsidRDefault="00546CDD" w:rsidP="00BB5505">
      <w:pPr>
        <w:spacing w:line="360" w:lineRule="auto"/>
        <w:rPr>
          <w:rFonts w:ascii="Verdana" w:hAnsi="Verdana"/>
        </w:rPr>
      </w:pPr>
    </w:p>
    <w:p w14:paraId="2F199003" w14:textId="02B6857B" w:rsidR="00546CDD" w:rsidRPr="00BB5505" w:rsidRDefault="00546CDD" w:rsidP="00BB5505">
      <w:pPr>
        <w:spacing w:line="360" w:lineRule="auto"/>
        <w:rPr>
          <w:rFonts w:ascii="Verdana" w:hAnsi="Verdana"/>
        </w:rPr>
      </w:pPr>
    </w:p>
    <w:p w14:paraId="2F2B709D" w14:textId="308C01F8" w:rsidR="00546CDD" w:rsidRPr="00BB5505" w:rsidRDefault="00546CDD" w:rsidP="00BB5505">
      <w:pPr>
        <w:spacing w:line="360" w:lineRule="auto"/>
        <w:rPr>
          <w:rFonts w:ascii="Verdana" w:hAnsi="Verdana"/>
        </w:rPr>
      </w:pPr>
    </w:p>
    <w:p w14:paraId="063443CA" w14:textId="1E1954CE" w:rsidR="00546CDD" w:rsidRPr="00BB5505" w:rsidRDefault="00546CDD" w:rsidP="00BB5505">
      <w:pPr>
        <w:spacing w:line="360" w:lineRule="auto"/>
        <w:rPr>
          <w:rFonts w:ascii="Verdana" w:hAnsi="Verdana"/>
        </w:rPr>
      </w:pPr>
    </w:p>
    <w:p w14:paraId="4CD7340F" w14:textId="76F4F964" w:rsidR="00546CDD" w:rsidRPr="00BB5505" w:rsidRDefault="00546CDD" w:rsidP="00BB5505">
      <w:pPr>
        <w:spacing w:line="360" w:lineRule="auto"/>
        <w:rPr>
          <w:rFonts w:ascii="Verdana" w:hAnsi="Verdana"/>
        </w:rPr>
      </w:pPr>
    </w:p>
    <w:p w14:paraId="2F105848" w14:textId="21178BD0" w:rsidR="00546CDD" w:rsidRPr="00BB5505" w:rsidRDefault="00546CDD" w:rsidP="00BB5505">
      <w:pPr>
        <w:spacing w:line="360" w:lineRule="auto"/>
        <w:rPr>
          <w:rFonts w:ascii="Verdana" w:hAnsi="Verdana"/>
        </w:rPr>
      </w:pPr>
    </w:p>
    <w:p w14:paraId="1F5B733F" w14:textId="1260F2B5" w:rsidR="00546CDD" w:rsidRPr="00BB5505" w:rsidRDefault="00546CDD" w:rsidP="00BB5505">
      <w:pPr>
        <w:spacing w:line="360" w:lineRule="auto"/>
        <w:rPr>
          <w:rFonts w:ascii="Verdana" w:hAnsi="Verdana"/>
        </w:rPr>
      </w:pPr>
    </w:p>
    <w:p w14:paraId="2C4BD3C9" w14:textId="74088B2D" w:rsidR="00546CDD" w:rsidRPr="00BB5505" w:rsidRDefault="00546CDD" w:rsidP="00BB5505">
      <w:pPr>
        <w:spacing w:line="360" w:lineRule="auto"/>
        <w:rPr>
          <w:rFonts w:ascii="Verdana" w:hAnsi="Verdana"/>
        </w:rPr>
      </w:pPr>
    </w:p>
    <w:p w14:paraId="06D0304B" w14:textId="7BD952EF" w:rsidR="00546CDD" w:rsidRPr="00BB5505" w:rsidRDefault="00546CDD" w:rsidP="00BB5505">
      <w:pPr>
        <w:spacing w:line="360" w:lineRule="auto"/>
        <w:rPr>
          <w:rFonts w:ascii="Verdana" w:hAnsi="Verdana"/>
        </w:rPr>
      </w:pPr>
    </w:p>
    <w:p w14:paraId="5B4F82AC" w14:textId="1454F766" w:rsidR="00546CDD" w:rsidRPr="00BB5505" w:rsidRDefault="00546CDD" w:rsidP="00BB5505">
      <w:pPr>
        <w:spacing w:line="360" w:lineRule="auto"/>
        <w:rPr>
          <w:rFonts w:ascii="Verdana" w:hAnsi="Verdana"/>
        </w:rPr>
      </w:pPr>
    </w:p>
    <w:p w14:paraId="1AA3C1A6" w14:textId="1748BC9F" w:rsidR="00546CDD" w:rsidRPr="00BB5505" w:rsidRDefault="00546CDD" w:rsidP="00BB5505">
      <w:pPr>
        <w:spacing w:line="360" w:lineRule="auto"/>
        <w:rPr>
          <w:rFonts w:ascii="Verdana" w:hAnsi="Verdana"/>
        </w:rPr>
      </w:pPr>
    </w:p>
    <w:p w14:paraId="650C5D58" w14:textId="77777777" w:rsidR="00546CDD" w:rsidRPr="00BB5505" w:rsidRDefault="00546CDD" w:rsidP="00BB5505">
      <w:pPr>
        <w:spacing w:line="360" w:lineRule="auto"/>
        <w:rPr>
          <w:rFonts w:ascii="Verdana" w:hAnsi="Verdana"/>
        </w:rPr>
      </w:pPr>
    </w:p>
    <w:p w14:paraId="5667C3C8" w14:textId="075D9221" w:rsidR="00ED6434" w:rsidRPr="00BB5505" w:rsidRDefault="00DD5E85" w:rsidP="00611DC2">
      <w:pPr>
        <w:pStyle w:val="Kop1"/>
        <w:pBdr>
          <w:bottom w:val="single" w:sz="4" w:space="1" w:color="002060"/>
        </w:pBdr>
        <w:spacing w:line="360" w:lineRule="auto"/>
        <w:jc w:val="both"/>
        <w:rPr>
          <w:rFonts w:ascii="Verdana" w:hAnsi="Verdana" w:cstheme="majorHAnsi"/>
          <w:sz w:val="22"/>
          <w:szCs w:val="18"/>
        </w:rPr>
      </w:pPr>
      <w:bookmarkStart w:id="6" w:name="_Toc11353405"/>
      <w:bookmarkStart w:id="7" w:name="_Hlk10717708"/>
      <w:r w:rsidRPr="00BB5505">
        <w:rPr>
          <w:rFonts w:ascii="Verdana" w:hAnsi="Verdana" w:cstheme="majorHAnsi"/>
          <w:sz w:val="22"/>
          <w:szCs w:val="18"/>
        </w:rPr>
        <w:lastRenderedPageBreak/>
        <w:t>Hoofdstuk 1</w:t>
      </w:r>
      <w:r w:rsidR="00152EB6">
        <w:rPr>
          <w:rFonts w:ascii="Verdana" w:hAnsi="Verdana" w:cstheme="majorHAnsi"/>
          <w:sz w:val="22"/>
          <w:szCs w:val="18"/>
        </w:rPr>
        <w:t>:</w:t>
      </w:r>
      <w:r w:rsidRPr="00BB5505">
        <w:rPr>
          <w:rFonts w:ascii="Verdana" w:hAnsi="Verdana" w:cstheme="majorHAnsi"/>
          <w:sz w:val="22"/>
          <w:szCs w:val="18"/>
        </w:rPr>
        <w:t xml:space="preserve"> Probleemstelling en onderzoek</w:t>
      </w:r>
      <w:bookmarkEnd w:id="6"/>
      <w:r w:rsidRPr="00BB5505">
        <w:rPr>
          <w:rFonts w:ascii="Verdana" w:hAnsi="Verdana" w:cstheme="majorHAnsi"/>
          <w:sz w:val="22"/>
          <w:szCs w:val="18"/>
        </w:rPr>
        <w:t xml:space="preserve">  </w:t>
      </w:r>
    </w:p>
    <w:p w14:paraId="181C4D65" w14:textId="77777777" w:rsidR="00DD5E85" w:rsidRPr="00BB5505" w:rsidRDefault="00DD5E85" w:rsidP="00611DC2">
      <w:pPr>
        <w:spacing w:line="360" w:lineRule="auto"/>
        <w:jc w:val="both"/>
        <w:rPr>
          <w:rFonts w:ascii="Verdana" w:hAnsi="Verdana" w:cstheme="majorHAnsi"/>
          <w:b/>
          <w:color w:val="002060"/>
          <w:sz w:val="18"/>
          <w:szCs w:val="18"/>
        </w:rPr>
      </w:pPr>
    </w:p>
    <w:p w14:paraId="10D1CF65" w14:textId="57426849" w:rsidR="00DD5E85" w:rsidRPr="00BB5505" w:rsidRDefault="00DD5E85" w:rsidP="00611DC2">
      <w:pPr>
        <w:pStyle w:val="Kop2"/>
        <w:spacing w:line="360" w:lineRule="auto"/>
        <w:jc w:val="both"/>
        <w:rPr>
          <w:rFonts w:ascii="Verdana" w:hAnsi="Verdana" w:cstheme="majorHAnsi"/>
          <w:b/>
          <w:color w:val="auto"/>
          <w:sz w:val="18"/>
          <w:szCs w:val="18"/>
        </w:rPr>
      </w:pPr>
      <w:bookmarkStart w:id="8" w:name="_Toc11353406"/>
      <w:r w:rsidRPr="00BB5505">
        <w:rPr>
          <w:rFonts w:ascii="Verdana" w:hAnsi="Verdana" w:cstheme="majorHAnsi"/>
          <w:b/>
          <w:color w:val="auto"/>
          <w:sz w:val="18"/>
          <w:szCs w:val="18"/>
        </w:rPr>
        <w:t xml:space="preserve">1.1 </w:t>
      </w:r>
      <w:r w:rsidR="00AF7193" w:rsidRPr="00BB5505">
        <w:rPr>
          <w:rFonts w:ascii="Verdana" w:hAnsi="Verdana" w:cstheme="majorHAnsi"/>
          <w:b/>
          <w:color w:val="auto"/>
          <w:sz w:val="18"/>
          <w:szCs w:val="18"/>
        </w:rPr>
        <w:t>I</w:t>
      </w:r>
      <w:r w:rsidRPr="00BB5505">
        <w:rPr>
          <w:rFonts w:ascii="Verdana" w:hAnsi="Verdana" w:cstheme="majorHAnsi"/>
          <w:b/>
          <w:color w:val="auto"/>
          <w:sz w:val="18"/>
          <w:szCs w:val="18"/>
        </w:rPr>
        <w:t>nleiding</w:t>
      </w:r>
      <w:bookmarkEnd w:id="8"/>
      <w:r w:rsidRPr="00BB5505">
        <w:rPr>
          <w:rFonts w:ascii="Verdana" w:hAnsi="Verdana" w:cstheme="majorHAnsi"/>
          <w:b/>
          <w:color w:val="auto"/>
          <w:sz w:val="18"/>
          <w:szCs w:val="18"/>
        </w:rPr>
        <w:t xml:space="preserve"> </w:t>
      </w:r>
    </w:p>
    <w:p w14:paraId="236B324F" w14:textId="2665E28B" w:rsidR="00DD5E85" w:rsidRPr="00BB5505" w:rsidRDefault="00DD5E85" w:rsidP="00611DC2">
      <w:pPr>
        <w:spacing w:line="360" w:lineRule="auto"/>
        <w:jc w:val="both"/>
        <w:rPr>
          <w:rFonts w:ascii="Verdana" w:hAnsi="Verdana" w:cstheme="majorHAnsi"/>
          <w:sz w:val="18"/>
          <w:szCs w:val="18"/>
        </w:rPr>
      </w:pPr>
      <w:r w:rsidRPr="00BB5505">
        <w:rPr>
          <w:rFonts w:ascii="Verdana" w:hAnsi="Verdana" w:cstheme="majorHAnsi"/>
          <w:sz w:val="18"/>
          <w:szCs w:val="18"/>
        </w:rPr>
        <w:t>In dit hoofdstuk worden de probleemstelling en het onderwerp van onderzoek die in deze (afstudeer) scriptie (hierna ook</w:t>
      </w:r>
      <w:r w:rsidR="00AF3176" w:rsidRPr="00BB5505">
        <w:rPr>
          <w:rFonts w:ascii="Verdana" w:hAnsi="Verdana" w:cstheme="majorHAnsi"/>
          <w:sz w:val="18"/>
          <w:szCs w:val="18"/>
        </w:rPr>
        <w:t xml:space="preserve"> te noemen</w:t>
      </w:r>
      <w:r w:rsidRPr="00BB5505">
        <w:rPr>
          <w:rFonts w:ascii="Verdana" w:hAnsi="Verdana" w:cstheme="majorHAnsi"/>
          <w:sz w:val="18"/>
          <w:szCs w:val="18"/>
        </w:rPr>
        <w:t xml:space="preserve">: ‘onderzoeksrapport’) centraal staan besproken. </w:t>
      </w:r>
    </w:p>
    <w:p w14:paraId="3EFF350F" w14:textId="5F0CA3EE" w:rsidR="00AF3176" w:rsidRPr="00BB5505" w:rsidRDefault="00DD5E85" w:rsidP="00611DC2">
      <w:pPr>
        <w:pStyle w:val="Kop1"/>
        <w:spacing w:line="360" w:lineRule="auto"/>
        <w:jc w:val="both"/>
        <w:rPr>
          <w:rFonts w:ascii="Verdana" w:hAnsi="Verdana" w:cstheme="majorHAnsi"/>
          <w:b/>
          <w:color w:val="auto"/>
          <w:sz w:val="18"/>
          <w:szCs w:val="18"/>
        </w:rPr>
      </w:pPr>
      <w:bookmarkStart w:id="9" w:name="_Toc11353407"/>
      <w:r w:rsidRPr="00BB5505">
        <w:rPr>
          <w:rFonts w:ascii="Verdana" w:hAnsi="Verdana" w:cstheme="majorHAnsi"/>
          <w:b/>
          <w:color w:val="auto"/>
          <w:sz w:val="18"/>
          <w:szCs w:val="18"/>
        </w:rPr>
        <w:t>1.2 Aanleiding onderzoek en probleemanalyse</w:t>
      </w:r>
      <w:bookmarkEnd w:id="9"/>
      <w:r w:rsidRPr="00BB5505">
        <w:rPr>
          <w:rFonts w:ascii="Verdana" w:hAnsi="Verdana" w:cstheme="majorHAnsi"/>
          <w:b/>
          <w:color w:val="auto"/>
          <w:sz w:val="18"/>
          <w:szCs w:val="18"/>
        </w:rPr>
        <w:t xml:space="preserve"> </w:t>
      </w:r>
    </w:p>
    <w:p w14:paraId="5CBB43E9" w14:textId="1CA984F8" w:rsidR="003912C5" w:rsidRPr="00BB5505" w:rsidRDefault="003912C5" w:rsidP="00611DC2">
      <w:pPr>
        <w:pStyle w:val="Kop1"/>
        <w:spacing w:line="360" w:lineRule="auto"/>
        <w:jc w:val="both"/>
        <w:rPr>
          <w:rFonts w:ascii="Verdana" w:hAnsi="Verdana" w:cstheme="majorHAnsi"/>
          <w:b/>
          <w:color w:val="auto"/>
          <w:sz w:val="18"/>
          <w:szCs w:val="18"/>
        </w:rPr>
      </w:pPr>
      <w:bookmarkStart w:id="10" w:name="_Toc11353408"/>
      <w:r w:rsidRPr="00BB5505">
        <w:rPr>
          <w:rFonts w:ascii="Verdana" w:hAnsi="Verdana" w:cstheme="majorHAnsi"/>
          <w:b/>
          <w:color w:val="auto"/>
          <w:sz w:val="18"/>
          <w:szCs w:val="18"/>
        </w:rPr>
        <w:t xml:space="preserve">1.2.1 </w:t>
      </w:r>
      <w:r w:rsidR="00AF7193" w:rsidRPr="00BB5505">
        <w:rPr>
          <w:rFonts w:ascii="Verdana" w:hAnsi="Verdana" w:cstheme="majorHAnsi"/>
          <w:b/>
          <w:color w:val="auto"/>
          <w:sz w:val="18"/>
          <w:szCs w:val="18"/>
        </w:rPr>
        <w:t>O</w:t>
      </w:r>
      <w:r w:rsidRPr="00BB5505">
        <w:rPr>
          <w:rFonts w:ascii="Verdana" w:hAnsi="Verdana" w:cstheme="majorHAnsi"/>
          <w:b/>
          <w:color w:val="auto"/>
          <w:sz w:val="18"/>
          <w:szCs w:val="18"/>
        </w:rPr>
        <w:t>pdrachtgever</w:t>
      </w:r>
      <w:bookmarkEnd w:id="10"/>
      <w:r w:rsidRPr="00BB5505">
        <w:rPr>
          <w:rFonts w:ascii="Verdana" w:hAnsi="Verdana" w:cstheme="majorHAnsi"/>
          <w:b/>
          <w:color w:val="auto"/>
          <w:sz w:val="18"/>
          <w:szCs w:val="18"/>
        </w:rPr>
        <w:t xml:space="preserve"> </w:t>
      </w:r>
    </w:p>
    <w:p w14:paraId="1F3873E9" w14:textId="3F043A67" w:rsidR="003912C5"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Aafje Hulpthuis (hierna </w:t>
      </w:r>
      <w:r w:rsidR="00640E31" w:rsidRPr="00BB5505">
        <w:rPr>
          <w:rFonts w:ascii="Verdana" w:hAnsi="Verdana" w:cstheme="majorHAnsi"/>
          <w:sz w:val="18"/>
          <w:szCs w:val="18"/>
        </w:rPr>
        <w:t xml:space="preserve">ook </w:t>
      </w:r>
      <w:r w:rsidRPr="00BB5505">
        <w:rPr>
          <w:rFonts w:ascii="Verdana" w:hAnsi="Verdana" w:cstheme="majorHAnsi"/>
          <w:sz w:val="18"/>
          <w:szCs w:val="18"/>
        </w:rPr>
        <w:t>te noemen</w:t>
      </w:r>
      <w:r w:rsidR="00AF3176" w:rsidRPr="00BB5505">
        <w:rPr>
          <w:rFonts w:ascii="Verdana" w:hAnsi="Verdana" w:cstheme="majorHAnsi"/>
          <w:sz w:val="18"/>
          <w:szCs w:val="18"/>
        </w:rPr>
        <w:t>:</w:t>
      </w:r>
      <w:r w:rsidRPr="00BB5505">
        <w:rPr>
          <w:rFonts w:ascii="Verdana" w:hAnsi="Verdana" w:cstheme="majorHAnsi"/>
          <w:sz w:val="18"/>
          <w:szCs w:val="18"/>
        </w:rPr>
        <w:t xml:space="preserve"> </w:t>
      </w:r>
      <w:r w:rsidR="00640E31" w:rsidRPr="00BB5505">
        <w:rPr>
          <w:rFonts w:ascii="Verdana" w:hAnsi="Verdana" w:cstheme="majorHAnsi"/>
          <w:sz w:val="18"/>
          <w:szCs w:val="18"/>
        </w:rPr>
        <w:t>‘de opdrachtgever’</w:t>
      </w:r>
      <w:r w:rsidR="00EA2510" w:rsidRPr="00BB5505">
        <w:rPr>
          <w:rFonts w:ascii="Verdana" w:hAnsi="Verdana" w:cstheme="majorHAnsi"/>
          <w:sz w:val="18"/>
          <w:szCs w:val="18"/>
        </w:rPr>
        <w:t xml:space="preserve"> of Aafje</w:t>
      </w:r>
      <w:r w:rsidRPr="00BB5505">
        <w:rPr>
          <w:rFonts w:ascii="Verdana" w:hAnsi="Verdana" w:cstheme="majorHAnsi"/>
          <w:sz w:val="18"/>
          <w:szCs w:val="18"/>
        </w:rPr>
        <w:t xml:space="preserve">) </w:t>
      </w:r>
      <w:r w:rsidR="005A7C85" w:rsidRPr="00BB5505">
        <w:rPr>
          <w:rFonts w:ascii="Verdana" w:hAnsi="Verdana" w:cstheme="majorHAnsi"/>
          <w:sz w:val="18"/>
          <w:szCs w:val="18"/>
        </w:rPr>
        <w:t>is</w:t>
      </w:r>
      <w:r w:rsidRPr="00BB5505">
        <w:rPr>
          <w:rFonts w:ascii="Verdana" w:hAnsi="Verdana" w:cstheme="majorHAnsi"/>
          <w:sz w:val="18"/>
          <w:szCs w:val="18"/>
        </w:rPr>
        <w:t xml:space="preserve"> een zelfstandige organisatie die huishoudelijke ondersteuning </w:t>
      </w:r>
      <w:r w:rsidR="005A7C85" w:rsidRPr="00BB5505">
        <w:rPr>
          <w:rFonts w:ascii="Verdana" w:hAnsi="Verdana" w:cstheme="majorHAnsi"/>
          <w:sz w:val="18"/>
          <w:szCs w:val="18"/>
        </w:rPr>
        <w:t>biedt</w:t>
      </w:r>
      <w:r w:rsidRPr="00BB5505">
        <w:rPr>
          <w:rFonts w:ascii="Verdana" w:hAnsi="Verdana" w:cstheme="majorHAnsi"/>
          <w:sz w:val="18"/>
          <w:szCs w:val="18"/>
        </w:rPr>
        <w:t xml:space="preserve"> aan cliënten die dit zelf (tijdelijk) niet meer kunnen. </w:t>
      </w:r>
      <w:r w:rsidR="00640E31" w:rsidRPr="00BB5505">
        <w:rPr>
          <w:rFonts w:ascii="Verdana" w:hAnsi="Verdana" w:cstheme="majorHAnsi"/>
          <w:sz w:val="18"/>
          <w:szCs w:val="18"/>
        </w:rPr>
        <w:t>De opdrachtgever</w:t>
      </w:r>
      <w:r w:rsidRPr="00BB5505">
        <w:rPr>
          <w:rFonts w:ascii="Verdana" w:hAnsi="Verdana" w:cstheme="majorHAnsi"/>
          <w:sz w:val="18"/>
          <w:szCs w:val="18"/>
        </w:rPr>
        <w:t xml:space="preserve"> bestaat sinds 2009 en levert diensten in de regio Barendrecht, Rotterdam</w:t>
      </w:r>
      <w:r w:rsidR="000B4B51" w:rsidRPr="00BB5505">
        <w:rPr>
          <w:rFonts w:ascii="Verdana" w:hAnsi="Verdana" w:cstheme="majorHAnsi"/>
          <w:sz w:val="18"/>
          <w:szCs w:val="18"/>
        </w:rPr>
        <w:t xml:space="preserve"> en </w:t>
      </w:r>
      <w:r w:rsidRPr="00BB5505">
        <w:rPr>
          <w:rFonts w:ascii="Verdana" w:hAnsi="Verdana" w:cstheme="majorHAnsi"/>
          <w:sz w:val="18"/>
          <w:szCs w:val="18"/>
        </w:rPr>
        <w:t>Dordrecht</w:t>
      </w:r>
      <w:r w:rsidR="000B4B51" w:rsidRPr="00BB5505">
        <w:rPr>
          <w:rFonts w:ascii="Verdana" w:hAnsi="Verdana" w:cstheme="majorHAnsi"/>
          <w:sz w:val="18"/>
          <w:szCs w:val="18"/>
        </w:rPr>
        <w:t xml:space="preserve">. </w:t>
      </w:r>
      <w:r w:rsidRPr="00BB5505">
        <w:rPr>
          <w:rFonts w:ascii="Verdana" w:hAnsi="Verdana" w:cstheme="majorHAnsi"/>
          <w:sz w:val="18"/>
          <w:szCs w:val="18"/>
        </w:rPr>
        <w:t xml:space="preserve"> </w:t>
      </w:r>
    </w:p>
    <w:p w14:paraId="53C377B4" w14:textId="6651F70E" w:rsidR="00067455" w:rsidRPr="00BB5505" w:rsidRDefault="00067455" w:rsidP="00611DC2">
      <w:pPr>
        <w:pStyle w:val="Kop1"/>
        <w:spacing w:line="360" w:lineRule="auto"/>
        <w:jc w:val="both"/>
        <w:rPr>
          <w:rFonts w:ascii="Verdana" w:hAnsi="Verdana" w:cstheme="majorHAnsi"/>
          <w:b/>
          <w:color w:val="auto"/>
          <w:sz w:val="18"/>
          <w:szCs w:val="18"/>
        </w:rPr>
      </w:pPr>
      <w:bookmarkStart w:id="11" w:name="_Toc11353409"/>
      <w:r w:rsidRPr="00BB5505">
        <w:rPr>
          <w:rFonts w:ascii="Verdana" w:hAnsi="Verdana" w:cstheme="majorHAnsi"/>
          <w:b/>
          <w:color w:val="auto"/>
          <w:sz w:val="18"/>
          <w:szCs w:val="18"/>
        </w:rPr>
        <w:t>1.2.2 Aanleiding</w:t>
      </w:r>
      <w:bookmarkEnd w:id="11"/>
      <w:r w:rsidRPr="00BB5505">
        <w:rPr>
          <w:rFonts w:ascii="Verdana" w:hAnsi="Verdana" w:cstheme="majorHAnsi"/>
          <w:b/>
          <w:color w:val="auto"/>
          <w:sz w:val="18"/>
          <w:szCs w:val="18"/>
        </w:rPr>
        <w:t xml:space="preserve"> </w:t>
      </w:r>
    </w:p>
    <w:p w14:paraId="0CD407DD" w14:textId="40CA309A" w:rsidR="003912C5"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Zoals iedere maandagochtend gaat medewerker Fatima van Aafje vol goede moed naar haar werk toe. Ze start vandaag bij meneer P. “Een vriendelijke man” is haar verteld door de </w:t>
      </w:r>
      <w:r w:rsidR="009B5078" w:rsidRPr="00BB5505">
        <w:rPr>
          <w:rFonts w:ascii="Verdana" w:hAnsi="Verdana" w:cstheme="majorHAnsi"/>
          <w:sz w:val="18"/>
          <w:szCs w:val="18"/>
        </w:rPr>
        <w:t>coördinator</w:t>
      </w:r>
      <w:r w:rsidRPr="00BB5505">
        <w:rPr>
          <w:rFonts w:ascii="Verdana" w:hAnsi="Verdana" w:cstheme="majorHAnsi"/>
          <w:sz w:val="18"/>
          <w:szCs w:val="18"/>
        </w:rPr>
        <w:t xml:space="preserve"> huishoudelijke ondersteuner</w:t>
      </w:r>
      <w:r w:rsidR="009B5078" w:rsidRPr="00BB5505">
        <w:rPr>
          <w:rFonts w:ascii="Verdana" w:hAnsi="Verdana" w:cstheme="majorHAnsi"/>
          <w:sz w:val="18"/>
          <w:szCs w:val="18"/>
        </w:rPr>
        <w:t xml:space="preserve"> (leidinggevende</w:t>
      </w:r>
      <w:r w:rsidR="00FA4A30" w:rsidRPr="00BB5505">
        <w:rPr>
          <w:rFonts w:ascii="Verdana" w:hAnsi="Verdana" w:cstheme="majorHAnsi"/>
          <w:sz w:val="18"/>
          <w:szCs w:val="18"/>
        </w:rPr>
        <w:t>/CHO</w:t>
      </w:r>
      <w:r w:rsidR="009B5078" w:rsidRPr="00BB5505">
        <w:rPr>
          <w:rFonts w:ascii="Verdana" w:hAnsi="Verdana" w:cstheme="majorHAnsi"/>
          <w:sz w:val="18"/>
          <w:szCs w:val="18"/>
        </w:rPr>
        <w:t>)</w:t>
      </w:r>
      <w:r w:rsidR="00273498" w:rsidRPr="00BB5505">
        <w:rPr>
          <w:rFonts w:ascii="Verdana" w:hAnsi="Verdana" w:cstheme="majorHAnsi"/>
          <w:sz w:val="18"/>
          <w:szCs w:val="18"/>
        </w:rPr>
        <w:t>.</w:t>
      </w:r>
      <w:r w:rsidR="009B5078" w:rsidRPr="00BB5505">
        <w:rPr>
          <w:rFonts w:ascii="Verdana" w:hAnsi="Verdana" w:cstheme="majorHAnsi"/>
          <w:sz w:val="18"/>
          <w:szCs w:val="18"/>
        </w:rPr>
        <w:t xml:space="preserve"> </w:t>
      </w:r>
      <w:r w:rsidRPr="00BB5505">
        <w:rPr>
          <w:rFonts w:ascii="Verdana" w:hAnsi="Verdana" w:cstheme="majorHAnsi"/>
          <w:sz w:val="18"/>
          <w:szCs w:val="18"/>
        </w:rPr>
        <w:t>Eenmaal voor de deur doet de meneer P. open. “Wat moet jij hier?” is het antwoord van meneer. Fatima legt netjes uit dat zij van Aafje is en dat zij voor meneer zijn huis komt schoonmaken</w:t>
      </w:r>
      <w:r w:rsidR="00AF3176" w:rsidRPr="00BB5505">
        <w:rPr>
          <w:rFonts w:ascii="Verdana" w:hAnsi="Verdana" w:cstheme="majorHAnsi"/>
          <w:sz w:val="18"/>
          <w:szCs w:val="18"/>
        </w:rPr>
        <w:t>.</w:t>
      </w:r>
      <w:r w:rsidRPr="00BB5505">
        <w:rPr>
          <w:rFonts w:ascii="Verdana" w:hAnsi="Verdana" w:cstheme="majorHAnsi"/>
          <w:sz w:val="18"/>
          <w:szCs w:val="18"/>
        </w:rPr>
        <w:t xml:space="preserve"> Meneer is helaas niet rustig te krijgen en blijft tegen Fatima schreeuwen dat hij geen Marokkaanse vrouwen in zijn huis wil. Fatima blijft toch om haar werkzaamheden te verrichten, waarop meneer zo boos wordt dat hij haar hoofddoek van haar gezicht af trekt. Fatima geeft aan dat sprake is van seksuele intimidatie en raakt langdurig ziek. Zij heeft een psychische aandoening opgelopen. De diversiteit van cliënten </w:t>
      </w:r>
      <w:r w:rsidR="000B4B51" w:rsidRPr="00BB5505">
        <w:rPr>
          <w:rFonts w:ascii="Verdana" w:hAnsi="Verdana" w:cstheme="majorHAnsi"/>
          <w:sz w:val="18"/>
          <w:szCs w:val="18"/>
        </w:rPr>
        <w:t xml:space="preserve">bij Aafje </w:t>
      </w:r>
      <w:r w:rsidRPr="00BB5505">
        <w:rPr>
          <w:rFonts w:ascii="Verdana" w:hAnsi="Verdana" w:cstheme="majorHAnsi"/>
          <w:sz w:val="18"/>
          <w:szCs w:val="18"/>
        </w:rPr>
        <w:t>is de afgelopen jaren zodanig toegenomen en veranderd</w:t>
      </w:r>
      <w:r w:rsidR="009B5078" w:rsidRPr="00BB5505">
        <w:rPr>
          <w:rFonts w:ascii="Verdana" w:hAnsi="Verdana" w:cstheme="majorHAnsi"/>
          <w:sz w:val="18"/>
          <w:szCs w:val="18"/>
        </w:rPr>
        <w:t>,</w:t>
      </w:r>
      <w:r w:rsidRPr="00BB5505">
        <w:rPr>
          <w:rFonts w:ascii="Verdana" w:hAnsi="Verdana" w:cstheme="majorHAnsi"/>
          <w:sz w:val="18"/>
          <w:szCs w:val="18"/>
        </w:rPr>
        <w:t xml:space="preserve"> dat </w:t>
      </w:r>
      <w:r w:rsidR="00AF3176" w:rsidRPr="00BB5505">
        <w:rPr>
          <w:rFonts w:ascii="Verdana" w:hAnsi="Verdana" w:cstheme="majorHAnsi"/>
          <w:sz w:val="18"/>
          <w:szCs w:val="18"/>
        </w:rPr>
        <w:t>de opdrachtgever</w:t>
      </w:r>
      <w:r w:rsidRPr="00BB5505">
        <w:rPr>
          <w:rFonts w:ascii="Verdana" w:hAnsi="Verdana" w:cstheme="majorHAnsi"/>
          <w:sz w:val="18"/>
          <w:szCs w:val="18"/>
        </w:rPr>
        <w:t xml:space="preserve"> een stijging ziet van bovengenoemd incident. </w:t>
      </w:r>
    </w:p>
    <w:p w14:paraId="3D3E6A19" w14:textId="77777777" w:rsidR="003912C5" w:rsidRPr="00BB5505" w:rsidRDefault="003912C5" w:rsidP="00611DC2">
      <w:pPr>
        <w:spacing w:line="360" w:lineRule="auto"/>
        <w:jc w:val="both"/>
        <w:rPr>
          <w:rFonts w:ascii="Verdana" w:hAnsi="Verdana" w:cstheme="majorHAnsi"/>
          <w:sz w:val="18"/>
          <w:szCs w:val="18"/>
        </w:rPr>
      </w:pPr>
    </w:p>
    <w:p w14:paraId="1E791F7E" w14:textId="471F8B58" w:rsidR="003912C5"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Cliënten van </w:t>
      </w:r>
      <w:r w:rsidR="00640E31" w:rsidRPr="00BB5505">
        <w:rPr>
          <w:rFonts w:ascii="Verdana" w:hAnsi="Verdana" w:cstheme="majorHAnsi"/>
          <w:sz w:val="18"/>
          <w:szCs w:val="18"/>
        </w:rPr>
        <w:t xml:space="preserve">Aafje </w:t>
      </w:r>
      <w:r w:rsidRPr="00BB5505">
        <w:rPr>
          <w:rFonts w:ascii="Verdana" w:hAnsi="Verdana" w:cstheme="majorHAnsi"/>
          <w:sz w:val="18"/>
          <w:szCs w:val="18"/>
        </w:rPr>
        <w:t>stromen uit de Wet Maatschappelijke Ondersteuning (WMO), uit de Wet Langdurige Zorg (WLZ), uit de Geestelijke Gezondheidszorg Nederland (GGZ), particuliere sector, als onderaannemer vanuit andere zorgaanbieders (BAVO), etc. Aafje wordt door de gemeente gemandateerd om op te treden als zorgaanbieder</w:t>
      </w:r>
      <w:r w:rsidRPr="00BB5505">
        <w:rPr>
          <w:rStyle w:val="Voetnootmarkering"/>
          <w:rFonts w:ascii="Verdana" w:hAnsi="Verdana" w:cstheme="majorHAnsi"/>
          <w:sz w:val="18"/>
          <w:szCs w:val="18"/>
        </w:rPr>
        <w:footnoteReference w:id="1"/>
      </w:r>
      <w:r w:rsidRPr="00BB5505">
        <w:rPr>
          <w:rFonts w:ascii="Verdana" w:hAnsi="Verdana" w:cstheme="majorHAnsi"/>
          <w:sz w:val="18"/>
          <w:szCs w:val="18"/>
        </w:rPr>
        <w:t xml:space="preserve"> en heeft een contract met de gemeente</w:t>
      </w:r>
      <w:r w:rsidR="00AE1A2E" w:rsidRPr="00BB5505">
        <w:rPr>
          <w:rFonts w:ascii="Verdana" w:hAnsi="Verdana" w:cstheme="majorHAnsi"/>
          <w:sz w:val="18"/>
          <w:szCs w:val="18"/>
        </w:rPr>
        <w:t>s</w:t>
      </w:r>
      <w:r w:rsidRPr="00BB5505">
        <w:rPr>
          <w:rFonts w:ascii="Verdana" w:hAnsi="Verdana" w:cstheme="majorHAnsi"/>
          <w:sz w:val="18"/>
          <w:szCs w:val="18"/>
        </w:rPr>
        <w:t xml:space="preserve"> om deze indicaties aan te nemen en zorg aan te bieden.  </w:t>
      </w:r>
    </w:p>
    <w:p w14:paraId="15463E95" w14:textId="65E4D182" w:rsidR="003912C5"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Een </w:t>
      </w:r>
      <w:r w:rsidR="00273498" w:rsidRPr="00BB5505">
        <w:rPr>
          <w:rFonts w:ascii="Verdana" w:hAnsi="Verdana" w:cstheme="majorHAnsi"/>
          <w:i/>
          <w:sz w:val="18"/>
          <w:szCs w:val="18"/>
        </w:rPr>
        <w:t>WMO-indicatie</w:t>
      </w:r>
      <w:r w:rsidRPr="00BB5505">
        <w:rPr>
          <w:rFonts w:ascii="Verdana" w:hAnsi="Verdana" w:cstheme="majorHAnsi"/>
          <w:sz w:val="18"/>
          <w:szCs w:val="18"/>
        </w:rPr>
        <w:t xml:space="preserve"> wordt afgegeven wanneer een ingezetene in Nederland in verband met zijn psychische of psychosociale problemen niet in staat is zich op eigen kracht, met gebruikelijke hulp, met mantelzorg of met hulp van andere personen uit zijn sociale netwerk te handhaven in de samenleving.</w:t>
      </w:r>
      <w:r w:rsidRPr="00BB5505">
        <w:rPr>
          <w:rStyle w:val="Voetnootmarkering"/>
          <w:rFonts w:ascii="Verdana" w:hAnsi="Verdana" w:cstheme="majorHAnsi"/>
          <w:sz w:val="18"/>
          <w:szCs w:val="18"/>
        </w:rPr>
        <w:footnoteReference w:id="2"/>
      </w:r>
      <w:r w:rsidR="007D0B85" w:rsidRPr="00BB5505">
        <w:rPr>
          <w:rFonts w:ascii="Verdana" w:hAnsi="Verdana" w:cstheme="majorHAnsi"/>
          <w:sz w:val="18"/>
          <w:szCs w:val="18"/>
        </w:rPr>
        <w:t xml:space="preserve"> </w:t>
      </w:r>
      <w:r w:rsidRPr="00BB5505">
        <w:rPr>
          <w:rFonts w:ascii="Verdana" w:hAnsi="Verdana" w:cstheme="majorHAnsi"/>
          <w:sz w:val="18"/>
          <w:szCs w:val="18"/>
        </w:rPr>
        <w:t xml:space="preserve">Een </w:t>
      </w:r>
      <w:r w:rsidR="00273498" w:rsidRPr="00BB5505">
        <w:rPr>
          <w:rFonts w:ascii="Verdana" w:hAnsi="Verdana" w:cstheme="majorHAnsi"/>
          <w:i/>
          <w:sz w:val="18"/>
          <w:szCs w:val="18"/>
        </w:rPr>
        <w:t>WLZ-indicatie</w:t>
      </w:r>
      <w:r w:rsidRPr="00BB5505">
        <w:rPr>
          <w:rFonts w:ascii="Verdana" w:hAnsi="Verdana" w:cstheme="majorHAnsi"/>
          <w:sz w:val="18"/>
          <w:szCs w:val="18"/>
        </w:rPr>
        <w:t xml:space="preserve"> wordt afgegeven als iemand blijvend intensieve zorgbehoefte heeft en 24 uur per dag zorg dichtbij of permanent toezicht nodig heeft. Dit vanwege psychogeriatrische problemen (</w:t>
      </w:r>
      <w:r w:rsidR="00AE1A2E" w:rsidRPr="00BB5505">
        <w:rPr>
          <w:rFonts w:ascii="Verdana" w:hAnsi="Verdana" w:cstheme="majorHAnsi"/>
          <w:sz w:val="18"/>
          <w:szCs w:val="18"/>
        </w:rPr>
        <w:t xml:space="preserve">bijvoorbeeld </w:t>
      </w:r>
      <w:r w:rsidRPr="00BB5505">
        <w:rPr>
          <w:rFonts w:ascii="Verdana" w:hAnsi="Verdana" w:cstheme="majorHAnsi"/>
          <w:sz w:val="18"/>
          <w:szCs w:val="18"/>
        </w:rPr>
        <w:t>dementie); lichamelijke ziekte</w:t>
      </w:r>
      <w:r w:rsidR="00AE1A2E" w:rsidRPr="00BB5505">
        <w:rPr>
          <w:rFonts w:ascii="Verdana" w:hAnsi="Verdana" w:cstheme="majorHAnsi"/>
          <w:sz w:val="18"/>
          <w:szCs w:val="18"/>
        </w:rPr>
        <w:t>s</w:t>
      </w:r>
      <w:r w:rsidRPr="00BB5505">
        <w:rPr>
          <w:rFonts w:ascii="Verdana" w:hAnsi="Verdana" w:cstheme="majorHAnsi"/>
          <w:sz w:val="18"/>
          <w:szCs w:val="18"/>
        </w:rPr>
        <w:t>; verstandelijke beperking</w:t>
      </w:r>
      <w:r w:rsidR="00AE1A2E" w:rsidRPr="00BB5505">
        <w:rPr>
          <w:rFonts w:ascii="Verdana" w:hAnsi="Verdana" w:cstheme="majorHAnsi"/>
          <w:sz w:val="18"/>
          <w:szCs w:val="18"/>
        </w:rPr>
        <w:t>en</w:t>
      </w:r>
      <w:r w:rsidRPr="00BB5505">
        <w:rPr>
          <w:rFonts w:ascii="Verdana" w:hAnsi="Verdana" w:cstheme="majorHAnsi"/>
          <w:sz w:val="18"/>
          <w:szCs w:val="18"/>
        </w:rPr>
        <w:t>; lichamelijke/zintuigelijke handicap</w:t>
      </w:r>
      <w:r w:rsidR="00AE1A2E" w:rsidRPr="00BB5505">
        <w:rPr>
          <w:rFonts w:ascii="Verdana" w:hAnsi="Verdana" w:cstheme="majorHAnsi"/>
          <w:sz w:val="18"/>
          <w:szCs w:val="18"/>
        </w:rPr>
        <w:t>s</w:t>
      </w:r>
      <w:r w:rsidRPr="00BB5505">
        <w:rPr>
          <w:rFonts w:ascii="Verdana" w:hAnsi="Verdana" w:cstheme="majorHAnsi"/>
          <w:sz w:val="18"/>
          <w:szCs w:val="18"/>
        </w:rPr>
        <w:t xml:space="preserve"> of psychiatrische problemen.</w:t>
      </w:r>
      <w:r w:rsidRPr="00BB5505">
        <w:rPr>
          <w:rStyle w:val="Voetnootmarkering"/>
          <w:rFonts w:ascii="Verdana" w:hAnsi="Verdana" w:cstheme="majorHAnsi"/>
          <w:sz w:val="18"/>
          <w:szCs w:val="18"/>
        </w:rPr>
        <w:footnoteReference w:id="3"/>
      </w:r>
    </w:p>
    <w:p w14:paraId="7C0522C7" w14:textId="576C4428" w:rsidR="003912C5"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 xml:space="preserve">De </w:t>
      </w:r>
      <w:r w:rsidRPr="00BB5505">
        <w:rPr>
          <w:rFonts w:ascii="Verdana" w:hAnsi="Verdana" w:cstheme="majorHAnsi"/>
          <w:i/>
          <w:sz w:val="18"/>
          <w:szCs w:val="18"/>
        </w:rPr>
        <w:t>GGZ</w:t>
      </w:r>
      <w:r w:rsidRPr="00BB5505">
        <w:rPr>
          <w:rFonts w:ascii="Verdana" w:hAnsi="Verdana" w:cstheme="majorHAnsi"/>
          <w:sz w:val="18"/>
          <w:szCs w:val="18"/>
        </w:rPr>
        <w:t xml:space="preserve"> richt zich op het voorkomen</w:t>
      </w:r>
      <w:r w:rsidR="00FA4A30" w:rsidRPr="00BB5505">
        <w:rPr>
          <w:rFonts w:ascii="Verdana" w:hAnsi="Verdana" w:cstheme="majorHAnsi"/>
          <w:sz w:val="18"/>
          <w:szCs w:val="18"/>
        </w:rPr>
        <w:t>, behandelen en genezen</w:t>
      </w:r>
      <w:r w:rsidRPr="00BB5505">
        <w:rPr>
          <w:rFonts w:ascii="Verdana" w:hAnsi="Verdana" w:cstheme="majorHAnsi"/>
          <w:sz w:val="18"/>
          <w:szCs w:val="18"/>
        </w:rPr>
        <w:t xml:space="preserve"> van psychische aandoeningen; laten deelnemen van mensen met een psychische aandoening aan de samenleving en bieden van hulp aan mensen die ernstig verward/verslaafd zijn en die uit zichzelf geen hulp zoeken.</w:t>
      </w:r>
      <w:r w:rsidRPr="00BB5505">
        <w:rPr>
          <w:rStyle w:val="Voetnootmarkering"/>
          <w:rFonts w:ascii="Verdana" w:hAnsi="Verdana" w:cstheme="majorHAnsi"/>
          <w:sz w:val="18"/>
          <w:szCs w:val="18"/>
        </w:rPr>
        <w:footnoteReference w:id="4"/>
      </w:r>
      <w:r w:rsidRPr="00BB5505">
        <w:rPr>
          <w:rFonts w:ascii="Verdana" w:hAnsi="Verdana" w:cstheme="majorHAnsi"/>
          <w:sz w:val="18"/>
          <w:szCs w:val="18"/>
        </w:rPr>
        <w:t xml:space="preserve"> GGZ Nederland werkt (mede) met Aafje samen om deze bovengenoemde doelen te realiseren. </w:t>
      </w:r>
    </w:p>
    <w:p w14:paraId="5DEA6B39" w14:textId="1B1D8C1E" w:rsidR="003912C5"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t>
      </w:r>
      <w:r w:rsidRPr="00BB5505">
        <w:rPr>
          <w:rFonts w:ascii="Verdana" w:hAnsi="Verdana" w:cstheme="majorHAnsi"/>
          <w:i/>
          <w:sz w:val="18"/>
          <w:szCs w:val="18"/>
        </w:rPr>
        <w:t>BAVO</w:t>
      </w:r>
      <w:r w:rsidRPr="00BB5505">
        <w:rPr>
          <w:rFonts w:ascii="Verdana" w:hAnsi="Verdana" w:cstheme="majorHAnsi"/>
          <w:sz w:val="18"/>
          <w:szCs w:val="18"/>
        </w:rPr>
        <w:t xml:space="preserve"> richt zich op klanten met een ernstige psychiatrische aandoening</w:t>
      </w:r>
      <w:r w:rsidRPr="00BB5505">
        <w:rPr>
          <w:rStyle w:val="Voetnootmarkering"/>
          <w:rFonts w:ascii="Verdana" w:hAnsi="Verdana" w:cstheme="majorHAnsi"/>
          <w:sz w:val="18"/>
          <w:szCs w:val="18"/>
        </w:rPr>
        <w:footnoteReference w:id="5"/>
      </w:r>
      <w:r w:rsidRPr="00BB5505">
        <w:rPr>
          <w:rFonts w:ascii="Verdana" w:hAnsi="Verdana" w:cstheme="majorHAnsi"/>
          <w:sz w:val="18"/>
          <w:szCs w:val="18"/>
        </w:rPr>
        <w:t xml:space="preserve"> die vanuit de WMO een indicatie krijgen. Als onderaannemer van de BAVO krijgt Aafje deze cliënten binnen voor het leveren van huishoudelijke ondersteuning. Dit kunnen zowel jongeren als ouderen cliënten zijn.</w:t>
      </w:r>
      <w:r w:rsidRPr="00BB5505">
        <w:rPr>
          <w:rStyle w:val="Voetnootmarkering"/>
          <w:rFonts w:ascii="Verdana" w:hAnsi="Verdana" w:cstheme="majorHAnsi"/>
          <w:sz w:val="18"/>
          <w:szCs w:val="18"/>
        </w:rPr>
        <w:footnoteReference w:id="6"/>
      </w:r>
    </w:p>
    <w:p w14:paraId="05205455" w14:textId="77777777" w:rsidR="003912C5" w:rsidRPr="00BB5505" w:rsidRDefault="003912C5" w:rsidP="00611DC2">
      <w:pPr>
        <w:spacing w:line="360" w:lineRule="auto"/>
        <w:jc w:val="both"/>
        <w:rPr>
          <w:rFonts w:ascii="Verdana" w:hAnsi="Verdana" w:cstheme="majorHAnsi"/>
          <w:sz w:val="18"/>
          <w:szCs w:val="18"/>
        </w:rPr>
      </w:pPr>
    </w:p>
    <w:p w14:paraId="44500690" w14:textId="380352AC" w:rsidR="003912C5" w:rsidRPr="00BB5505" w:rsidRDefault="00AE1A2E" w:rsidP="00611DC2">
      <w:pPr>
        <w:spacing w:line="360" w:lineRule="auto"/>
        <w:jc w:val="both"/>
        <w:rPr>
          <w:rFonts w:ascii="Verdana" w:hAnsi="Verdana" w:cstheme="majorHAnsi"/>
          <w:sz w:val="18"/>
          <w:szCs w:val="18"/>
        </w:rPr>
      </w:pPr>
      <w:r w:rsidRPr="00BB5505">
        <w:rPr>
          <w:rFonts w:ascii="Verdana" w:hAnsi="Verdana" w:cstheme="majorHAnsi"/>
          <w:sz w:val="18"/>
          <w:szCs w:val="18"/>
        </w:rPr>
        <w:t>B</w:t>
      </w:r>
      <w:r w:rsidR="003912C5" w:rsidRPr="00BB5505">
        <w:rPr>
          <w:rFonts w:ascii="Verdana" w:hAnsi="Verdana" w:cstheme="majorHAnsi"/>
          <w:sz w:val="18"/>
          <w:szCs w:val="18"/>
        </w:rPr>
        <w:t>ovengenoemde cliënten hebben ieder een ander ziektebeeld. Dit kunnen zowel psychische als lichamelijke aandoeningen zijn. Aafje ziet een stijging van cliënten</w:t>
      </w:r>
      <w:r w:rsidR="000B4B51" w:rsidRPr="00BB5505">
        <w:rPr>
          <w:rFonts w:ascii="Verdana" w:hAnsi="Verdana" w:cstheme="majorHAnsi"/>
          <w:sz w:val="18"/>
          <w:szCs w:val="18"/>
        </w:rPr>
        <w:t xml:space="preserve">, vooral vanuit de WMO, </w:t>
      </w:r>
      <w:r w:rsidR="003912C5" w:rsidRPr="00BB5505">
        <w:rPr>
          <w:rFonts w:ascii="Verdana" w:hAnsi="Verdana" w:cstheme="majorHAnsi"/>
          <w:sz w:val="18"/>
          <w:szCs w:val="18"/>
        </w:rPr>
        <w:t xml:space="preserve">met </w:t>
      </w:r>
      <w:r w:rsidRPr="00BB5505">
        <w:rPr>
          <w:rFonts w:ascii="Verdana" w:hAnsi="Verdana" w:cstheme="majorHAnsi"/>
          <w:sz w:val="18"/>
          <w:szCs w:val="18"/>
        </w:rPr>
        <w:t xml:space="preserve">ernstige </w:t>
      </w:r>
      <w:r w:rsidR="003912C5" w:rsidRPr="00BB5505">
        <w:rPr>
          <w:rFonts w:ascii="Verdana" w:hAnsi="Verdana" w:cstheme="majorHAnsi"/>
          <w:sz w:val="18"/>
          <w:szCs w:val="18"/>
        </w:rPr>
        <w:t xml:space="preserve">psychische ziektebeelden. Dit </w:t>
      </w:r>
      <w:r w:rsidRPr="00BB5505">
        <w:rPr>
          <w:rFonts w:ascii="Verdana" w:hAnsi="Verdana" w:cstheme="majorHAnsi"/>
          <w:sz w:val="18"/>
          <w:szCs w:val="18"/>
        </w:rPr>
        <w:t>veroorzaakt</w:t>
      </w:r>
      <w:r w:rsidR="003912C5" w:rsidRPr="00BB5505">
        <w:rPr>
          <w:rFonts w:ascii="Verdana" w:hAnsi="Verdana" w:cstheme="majorHAnsi"/>
          <w:sz w:val="18"/>
          <w:szCs w:val="18"/>
        </w:rPr>
        <w:t xml:space="preserve"> </w:t>
      </w:r>
      <w:r w:rsidR="0089665F" w:rsidRPr="00BB5505">
        <w:rPr>
          <w:rFonts w:ascii="Verdana" w:hAnsi="Verdana" w:cstheme="majorHAnsi"/>
          <w:sz w:val="18"/>
          <w:szCs w:val="18"/>
        </w:rPr>
        <w:t xml:space="preserve">een stijging van </w:t>
      </w:r>
      <w:r w:rsidR="003912C5" w:rsidRPr="00BB5505">
        <w:rPr>
          <w:rFonts w:ascii="Verdana" w:hAnsi="Verdana" w:cstheme="majorHAnsi"/>
          <w:sz w:val="18"/>
          <w:szCs w:val="18"/>
        </w:rPr>
        <w:t>agressie-</w:t>
      </w:r>
      <w:r w:rsidRPr="00BB5505">
        <w:rPr>
          <w:rFonts w:ascii="Verdana" w:hAnsi="Verdana" w:cstheme="majorHAnsi"/>
          <w:sz w:val="18"/>
          <w:szCs w:val="18"/>
        </w:rPr>
        <w:t xml:space="preserve"> en</w:t>
      </w:r>
      <w:r w:rsidR="003912C5" w:rsidRPr="00BB5505">
        <w:rPr>
          <w:rFonts w:ascii="Verdana" w:hAnsi="Verdana" w:cstheme="majorHAnsi"/>
          <w:sz w:val="18"/>
          <w:szCs w:val="18"/>
        </w:rPr>
        <w:t xml:space="preserve"> geweldsincidenten </w:t>
      </w:r>
      <w:r w:rsidRPr="00BB5505">
        <w:rPr>
          <w:rFonts w:ascii="Verdana" w:hAnsi="Verdana" w:cstheme="majorHAnsi"/>
          <w:sz w:val="18"/>
          <w:szCs w:val="18"/>
        </w:rPr>
        <w:t>of</w:t>
      </w:r>
      <w:r w:rsidR="003912C5" w:rsidRPr="00BB5505">
        <w:rPr>
          <w:rFonts w:ascii="Verdana" w:hAnsi="Verdana" w:cstheme="majorHAnsi"/>
          <w:sz w:val="18"/>
          <w:szCs w:val="18"/>
        </w:rPr>
        <w:t xml:space="preserve"> seksuele intimidatie met medewerker</w:t>
      </w:r>
      <w:r w:rsidRPr="00BB5505">
        <w:rPr>
          <w:rFonts w:ascii="Verdana" w:hAnsi="Verdana" w:cstheme="majorHAnsi"/>
          <w:sz w:val="18"/>
          <w:szCs w:val="18"/>
        </w:rPr>
        <w:t>s.</w:t>
      </w:r>
      <w:r w:rsidR="003912C5" w:rsidRPr="00BB5505">
        <w:rPr>
          <w:rFonts w:ascii="Verdana" w:hAnsi="Verdana" w:cstheme="majorHAnsi"/>
          <w:sz w:val="18"/>
          <w:szCs w:val="18"/>
        </w:rPr>
        <w:t xml:space="preserve"> </w:t>
      </w:r>
      <w:r w:rsidR="0089665F" w:rsidRPr="00BB5505">
        <w:rPr>
          <w:rFonts w:ascii="Verdana" w:hAnsi="Verdana" w:cstheme="majorHAnsi"/>
          <w:sz w:val="18"/>
          <w:szCs w:val="18"/>
        </w:rPr>
        <w:t>Een</w:t>
      </w:r>
      <w:r w:rsidR="003912C5" w:rsidRPr="00BB5505">
        <w:rPr>
          <w:rFonts w:ascii="Verdana" w:hAnsi="Verdana" w:cstheme="majorHAnsi"/>
          <w:sz w:val="18"/>
          <w:szCs w:val="18"/>
        </w:rPr>
        <w:t xml:space="preserve"> WMO-indicatie</w:t>
      </w:r>
      <w:r w:rsidR="0089665F" w:rsidRPr="00BB5505">
        <w:rPr>
          <w:rFonts w:ascii="Verdana" w:hAnsi="Verdana" w:cstheme="majorHAnsi"/>
          <w:sz w:val="18"/>
          <w:szCs w:val="18"/>
        </w:rPr>
        <w:t xml:space="preserve"> hoort</w:t>
      </w:r>
      <w:r w:rsidR="003912C5" w:rsidRPr="00BB5505">
        <w:rPr>
          <w:rFonts w:ascii="Verdana" w:hAnsi="Verdana" w:cstheme="majorHAnsi"/>
          <w:sz w:val="18"/>
          <w:szCs w:val="18"/>
        </w:rPr>
        <w:t xml:space="preserve"> over het algemeen niet gegeven </w:t>
      </w:r>
      <w:r w:rsidRPr="00BB5505">
        <w:rPr>
          <w:rFonts w:ascii="Verdana" w:hAnsi="Verdana" w:cstheme="majorHAnsi"/>
          <w:sz w:val="18"/>
          <w:szCs w:val="18"/>
        </w:rPr>
        <w:t xml:space="preserve">te worden </w:t>
      </w:r>
      <w:r w:rsidR="003912C5" w:rsidRPr="00BB5505">
        <w:rPr>
          <w:rFonts w:ascii="Verdana" w:hAnsi="Verdana" w:cstheme="majorHAnsi"/>
          <w:sz w:val="18"/>
          <w:szCs w:val="18"/>
        </w:rPr>
        <w:t>voor cliënten met (ernstige) psychische aandoeningen</w:t>
      </w:r>
      <w:r w:rsidRPr="00BB5505">
        <w:rPr>
          <w:rFonts w:ascii="Verdana" w:hAnsi="Verdana" w:cstheme="majorHAnsi"/>
          <w:sz w:val="18"/>
          <w:szCs w:val="18"/>
        </w:rPr>
        <w:t>.</w:t>
      </w:r>
      <w:r w:rsidR="003912C5" w:rsidRPr="00BB5505">
        <w:rPr>
          <w:rStyle w:val="Voetnootmarkering"/>
          <w:rFonts w:ascii="Verdana" w:hAnsi="Verdana" w:cstheme="majorHAnsi"/>
          <w:sz w:val="18"/>
          <w:szCs w:val="18"/>
        </w:rPr>
        <w:footnoteReference w:id="7"/>
      </w:r>
      <w:r w:rsidR="003912C5" w:rsidRPr="00BB5505">
        <w:rPr>
          <w:rFonts w:ascii="Verdana" w:hAnsi="Verdana" w:cstheme="majorHAnsi"/>
          <w:sz w:val="18"/>
          <w:szCs w:val="18"/>
        </w:rPr>
        <w:t xml:space="preserve"> De gemeente beoordeelt over deze indicaties en Aafje heeft </w:t>
      </w:r>
      <w:r w:rsidRPr="00BB5505">
        <w:rPr>
          <w:rFonts w:ascii="Verdana" w:hAnsi="Verdana" w:cstheme="majorHAnsi"/>
          <w:sz w:val="18"/>
          <w:szCs w:val="18"/>
        </w:rPr>
        <w:t>geen</w:t>
      </w:r>
      <w:r w:rsidR="003912C5" w:rsidRPr="00BB5505">
        <w:rPr>
          <w:rFonts w:ascii="Verdana" w:hAnsi="Verdana" w:cstheme="majorHAnsi"/>
          <w:sz w:val="18"/>
          <w:szCs w:val="18"/>
        </w:rPr>
        <w:t xml:space="preserve"> zeggenschap over deze indicaties en aan welke eisen </w:t>
      </w:r>
      <w:r w:rsidR="000B4B51" w:rsidRPr="00BB5505">
        <w:rPr>
          <w:rFonts w:ascii="Verdana" w:hAnsi="Verdana" w:cstheme="majorHAnsi"/>
          <w:sz w:val="18"/>
          <w:szCs w:val="18"/>
        </w:rPr>
        <w:t xml:space="preserve">de klant </w:t>
      </w:r>
      <w:r w:rsidR="003912C5" w:rsidRPr="00BB5505">
        <w:rPr>
          <w:rFonts w:ascii="Verdana" w:hAnsi="Verdana" w:cstheme="majorHAnsi"/>
          <w:sz w:val="18"/>
          <w:szCs w:val="18"/>
        </w:rPr>
        <w:t xml:space="preserve">moet </w:t>
      </w:r>
      <w:r w:rsidR="000C5C9C" w:rsidRPr="00BB5505">
        <w:rPr>
          <w:rFonts w:ascii="Verdana" w:hAnsi="Verdana" w:cstheme="majorHAnsi"/>
          <w:sz w:val="18"/>
          <w:szCs w:val="18"/>
        </w:rPr>
        <w:t xml:space="preserve">voldoen </w:t>
      </w:r>
      <w:r w:rsidR="003912C5" w:rsidRPr="00BB5505">
        <w:rPr>
          <w:rFonts w:ascii="Verdana" w:hAnsi="Verdana" w:cstheme="majorHAnsi"/>
          <w:sz w:val="18"/>
          <w:szCs w:val="18"/>
        </w:rPr>
        <w:t>om</w:t>
      </w:r>
      <w:r w:rsidRPr="00BB5505">
        <w:rPr>
          <w:rFonts w:ascii="Verdana" w:hAnsi="Verdana" w:cstheme="majorHAnsi"/>
          <w:sz w:val="18"/>
          <w:szCs w:val="18"/>
        </w:rPr>
        <w:t xml:space="preserve"> hiervoor</w:t>
      </w:r>
      <w:r w:rsidR="003912C5" w:rsidRPr="00BB5505">
        <w:rPr>
          <w:rFonts w:ascii="Verdana" w:hAnsi="Verdana" w:cstheme="majorHAnsi"/>
          <w:sz w:val="18"/>
          <w:szCs w:val="18"/>
        </w:rPr>
        <w:t xml:space="preserve"> in aanmerking te komen</w:t>
      </w:r>
      <w:r w:rsidRPr="00BB5505">
        <w:rPr>
          <w:rFonts w:ascii="Verdana" w:hAnsi="Verdana" w:cstheme="majorHAnsi"/>
          <w:sz w:val="18"/>
          <w:szCs w:val="18"/>
        </w:rPr>
        <w:t>.</w:t>
      </w:r>
    </w:p>
    <w:p w14:paraId="4D18994E" w14:textId="77777777" w:rsidR="003912C5" w:rsidRPr="00BB5505" w:rsidRDefault="003912C5" w:rsidP="00611DC2">
      <w:pPr>
        <w:spacing w:line="360" w:lineRule="auto"/>
        <w:jc w:val="both"/>
        <w:rPr>
          <w:rFonts w:ascii="Verdana" w:hAnsi="Verdana" w:cstheme="majorHAnsi"/>
          <w:sz w:val="18"/>
          <w:szCs w:val="18"/>
        </w:rPr>
      </w:pPr>
    </w:p>
    <w:p w14:paraId="3A4BF29D" w14:textId="1715ED1D" w:rsidR="009E3329" w:rsidRPr="00BB5505" w:rsidRDefault="003912C5" w:rsidP="00611DC2">
      <w:pPr>
        <w:spacing w:line="360" w:lineRule="auto"/>
        <w:jc w:val="both"/>
        <w:rPr>
          <w:rFonts w:ascii="Verdana" w:hAnsi="Verdana" w:cstheme="majorHAnsi"/>
          <w:sz w:val="18"/>
          <w:szCs w:val="18"/>
        </w:rPr>
      </w:pPr>
      <w:r w:rsidRPr="00BB5505">
        <w:rPr>
          <w:rFonts w:ascii="Verdana" w:hAnsi="Verdana" w:cstheme="majorHAnsi"/>
          <w:sz w:val="18"/>
          <w:szCs w:val="18"/>
        </w:rPr>
        <w:t>Dit leidt tot het volgende discussiepunt. Door de stijging van het aantal cliënten vanuit bovengenoemde wetgeving met verschillende (</w:t>
      </w:r>
      <w:r w:rsidR="008320C5" w:rsidRPr="00BB5505">
        <w:rPr>
          <w:rFonts w:ascii="Verdana" w:hAnsi="Verdana" w:cstheme="majorHAnsi"/>
          <w:sz w:val="18"/>
          <w:szCs w:val="18"/>
        </w:rPr>
        <w:t>psychische</w:t>
      </w:r>
      <w:r w:rsidRPr="00BB5505">
        <w:rPr>
          <w:rFonts w:ascii="Verdana" w:hAnsi="Verdana" w:cstheme="majorHAnsi"/>
          <w:sz w:val="18"/>
          <w:szCs w:val="18"/>
        </w:rPr>
        <w:t xml:space="preserve">) </w:t>
      </w:r>
      <w:r w:rsidR="00AE1A2E" w:rsidRPr="00BB5505">
        <w:rPr>
          <w:rFonts w:ascii="Verdana" w:hAnsi="Verdana" w:cstheme="majorHAnsi"/>
          <w:sz w:val="18"/>
          <w:szCs w:val="18"/>
        </w:rPr>
        <w:t>ziektebeelden</w:t>
      </w:r>
      <w:r w:rsidRPr="00BB5505">
        <w:rPr>
          <w:rFonts w:ascii="Verdana" w:hAnsi="Verdana" w:cstheme="majorHAnsi"/>
          <w:sz w:val="18"/>
          <w:szCs w:val="18"/>
        </w:rPr>
        <w:t xml:space="preserve">, heeft Aafje meer agressie en geweldsincidenten en seksuele intimidatie met medewerkers geconstateerd. Aafje wil graag weten wat hun verplichtingen zijn conform wet- en regelgeving, vakliteratuur en jurisprudentie, als medewerkers worden geconfronteerd met deze gewelds- en agressie incidenten of seksuele intimidatie om zo aansprakelijkheid te ontkomen. </w:t>
      </w:r>
    </w:p>
    <w:p w14:paraId="3CBF83AB" w14:textId="4D86DA8E" w:rsidR="00067455" w:rsidRPr="00BB5505" w:rsidRDefault="00067455" w:rsidP="00611DC2">
      <w:pPr>
        <w:pStyle w:val="Kop1"/>
        <w:spacing w:line="360" w:lineRule="auto"/>
        <w:jc w:val="both"/>
        <w:rPr>
          <w:rFonts w:ascii="Verdana" w:hAnsi="Verdana" w:cstheme="majorHAnsi"/>
          <w:b/>
          <w:color w:val="auto"/>
          <w:sz w:val="18"/>
          <w:szCs w:val="18"/>
        </w:rPr>
      </w:pPr>
      <w:bookmarkStart w:id="13" w:name="_Toc11353410"/>
      <w:r w:rsidRPr="00BB5505">
        <w:rPr>
          <w:rFonts w:ascii="Verdana" w:hAnsi="Verdana" w:cstheme="majorHAnsi"/>
          <w:b/>
          <w:color w:val="auto"/>
          <w:sz w:val="18"/>
          <w:szCs w:val="18"/>
        </w:rPr>
        <w:t>1.2.3 Juridische achtergrond</w:t>
      </w:r>
      <w:bookmarkEnd w:id="13"/>
      <w:r w:rsidRPr="00BB5505">
        <w:rPr>
          <w:rFonts w:ascii="Verdana" w:hAnsi="Verdana" w:cstheme="majorHAnsi"/>
          <w:b/>
          <w:color w:val="auto"/>
          <w:sz w:val="18"/>
          <w:szCs w:val="18"/>
        </w:rPr>
        <w:t xml:space="preserve"> </w:t>
      </w:r>
    </w:p>
    <w:p w14:paraId="1A2AFA69" w14:textId="71F16134" w:rsidR="00067455" w:rsidRPr="00BB5505" w:rsidRDefault="00067455" w:rsidP="00611DC2">
      <w:pPr>
        <w:spacing w:line="360" w:lineRule="auto"/>
        <w:jc w:val="both"/>
        <w:rPr>
          <w:rFonts w:ascii="Verdana" w:hAnsi="Verdana" w:cstheme="majorHAnsi"/>
          <w:sz w:val="18"/>
          <w:szCs w:val="18"/>
        </w:rPr>
      </w:pPr>
      <w:r w:rsidRPr="00BB5505">
        <w:rPr>
          <w:rFonts w:ascii="Verdana" w:hAnsi="Verdana" w:cstheme="majorHAnsi"/>
          <w:sz w:val="18"/>
          <w:szCs w:val="18"/>
        </w:rPr>
        <w:t>De WMO-indicaties en de indicaties die de opdrachtgever krijgt als onderaannemer vanuit de BAVO, veroorzaken tot nu toe de meeste meldingen van agressie- en geweldsincidenten of seksuele intimidatie. Deze indicaties worden gegeven vanuit de gemeente Rotterdam, Barendrecht</w:t>
      </w:r>
      <w:r w:rsidR="00A81161" w:rsidRPr="00BB5505">
        <w:rPr>
          <w:rFonts w:ascii="Verdana" w:hAnsi="Verdana" w:cstheme="majorHAnsi"/>
          <w:sz w:val="18"/>
          <w:szCs w:val="18"/>
        </w:rPr>
        <w:t xml:space="preserve">, </w:t>
      </w:r>
      <w:r w:rsidRPr="00BB5505">
        <w:rPr>
          <w:rFonts w:ascii="Verdana" w:hAnsi="Verdana" w:cstheme="majorHAnsi"/>
          <w:sz w:val="18"/>
          <w:szCs w:val="18"/>
        </w:rPr>
        <w:t xml:space="preserve">Dordrecht en de BAVO </w:t>
      </w:r>
      <w:r w:rsidR="00AB4894" w:rsidRPr="00BB5505">
        <w:rPr>
          <w:rFonts w:ascii="Verdana" w:hAnsi="Verdana" w:cstheme="majorHAnsi"/>
          <w:sz w:val="18"/>
          <w:szCs w:val="18"/>
        </w:rPr>
        <w:t>E</w:t>
      </w:r>
      <w:r w:rsidRPr="00BB5505">
        <w:rPr>
          <w:rFonts w:ascii="Verdana" w:hAnsi="Verdana" w:cstheme="majorHAnsi"/>
          <w:sz w:val="18"/>
          <w:szCs w:val="18"/>
        </w:rPr>
        <w:t>uropoort. De opdrachtgever heeft met deze gemeenten en instantie een overeenkomst gesloten om cliënten aan te nemen en is daarom verplicht om aan deze cliënten zorg te verlenen</w:t>
      </w:r>
      <w:r w:rsidRPr="00BB5505">
        <w:rPr>
          <w:rFonts w:ascii="Verdana" w:hAnsi="Verdana" w:cstheme="majorHAnsi"/>
          <w:color w:val="000000" w:themeColor="text1"/>
          <w:sz w:val="18"/>
          <w:szCs w:val="18"/>
        </w:rPr>
        <w:t>. Dit wordt de acceptatieplicht genoemd.</w:t>
      </w:r>
      <w:r w:rsidRPr="00BB5505">
        <w:rPr>
          <w:rStyle w:val="Voetnootmarkering"/>
          <w:rFonts w:ascii="Verdana" w:hAnsi="Verdana" w:cstheme="majorHAnsi"/>
          <w:color w:val="000000" w:themeColor="text1"/>
          <w:sz w:val="18"/>
          <w:szCs w:val="18"/>
        </w:rPr>
        <w:footnoteReference w:id="8"/>
      </w:r>
      <w:r w:rsidR="00AB4894" w:rsidRPr="00BB5505">
        <w:rPr>
          <w:rFonts w:ascii="Verdana" w:hAnsi="Verdana" w:cstheme="majorHAnsi"/>
          <w:color w:val="000000" w:themeColor="text1"/>
          <w:sz w:val="18"/>
          <w:szCs w:val="18"/>
        </w:rPr>
        <w:t xml:space="preserve"> </w:t>
      </w:r>
    </w:p>
    <w:p w14:paraId="71838752" w14:textId="4BBD8380" w:rsidR="00AB4894" w:rsidRPr="00BB5505" w:rsidRDefault="00AB4894" w:rsidP="00611DC2">
      <w:pPr>
        <w:spacing w:line="360" w:lineRule="auto"/>
        <w:jc w:val="both"/>
        <w:rPr>
          <w:rFonts w:ascii="Verdana" w:hAnsi="Verdana" w:cstheme="majorHAnsi"/>
          <w:sz w:val="18"/>
          <w:szCs w:val="18"/>
        </w:rPr>
      </w:pPr>
    </w:p>
    <w:p w14:paraId="14A985C8" w14:textId="61E10AC7" w:rsidR="00640E31" w:rsidRPr="00BB5505" w:rsidRDefault="00AB4894"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Werkwijze van de opdrachtgever is dat werknemers bij cliënten thuiskomen om huishoudelijke hulp te verlenen. </w:t>
      </w:r>
      <w:r w:rsidR="00067455" w:rsidRPr="00BB5505">
        <w:rPr>
          <w:rFonts w:ascii="Verdana" w:hAnsi="Verdana" w:cstheme="majorHAnsi"/>
          <w:sz w:val="18"/>
          <w:szCs w:val="18"/>
        </w:rPr>
        <w:t xml:space="preserve">De opdrachtgever heeft als werkgever een zogenaamde zorgplicht tegenover zijn medewerkers. </w:t>
      </w:r>
      <w:r w:rsidR="00EA2510" w:rsidRPr="00BB5505">
        <w:rPr>
          <w:rFonts w:ascii="Verdana" w:hAnsi="Verdana" w:cstheme="majorHAnsi"/>
          <w:sz w:val="18"/>
          <w:szCs w:val="18"/>
        </w:rPr>
        <w:t xml:space="preserve">De zorgplicht zoals besproken in deze scriptie is te vinden in het Burgerlijk Wetboek </w:t>
      </w:r>
      <w:r w:rsidR="00546CDD" w:rsidRPr="00BB5505">
        <w:rPr>
          <w:rFonts w:ascii="Verdana" w:hAnsi="Verdana" w:cstheme="majorHAnsi"/>
          <w:sz w:val="18"/>
          <w:szCs w:val="18"/>
        </w:rPr>
        <w:t xml:space="preserve">(BW) </w:t>
      </w:r>
      <w:r w:rsidR="00EA2510" w:rsidRPr="00BB5505">
        <w:rPr>
          <w:rFonts w:ascii="Verdana" w:hAnsi="Verdana" w:cstheme="majorHAnsi"/>
          <w:sz w:val="18"/>
          <w:szCs w:val="18"/>
        </w:rPr>
        <w:t>en de Arbeidsomstandighedenwet.</w:t>
      </w:r>
      <w:r w:rsidR="00EA2510" w:rsidRPr="00BB5505">
        <w:rPr>
          <w:rStyle w:val="Voetnootmarkering"/>
          <w:rFonts w:ascii="Verdana" w:hAnsi="Verdana" w:cstheme="majorHAnsi"/>
          <w:sz w:val="18"/>
          <w:szCs w:val="18"/>
        </w:rPr>
        <w:footnoteReference w:id="9"/>
      </w:r>
      <w:r w:rsidR="00EA2510" w:rsidRPr="00BB5505">
        <w:rPr>
          <w:rFonts w:ascii="Verdana" w:hAnsi="Verdana" w:cstheme="majorHAnsi"/>
          <w:sz w:val="18"/>
          <w:szCs w:val="18"/>
        </w:rPr>
        <w:t xml:space="preserve"> </w:t>
      </w:r>
      <w:r w:rsidR="00067455" w:rsidRPr="00BB5505">
        <w:rPr>
          <w:rFonts w:ascii="Verdana" w:hAnsi="Verdana" w:cstheme="majorHAnsi"/>
          <w:sz w:val="18"/>
          <w:szCs w:val="18"/>
        </w:rPr>
        <w:t xml:space="preserve">Doel van deze zorgplicht is om de medewerkers te beschermen tegen schade of letsel, die tijdens uitoefening van werkzaamheden </w:t>
      </w:r>
      <w:r w:rsidR="00EA2510" w:rsidRPr="00BB5505">
        <w:rPr>
          <w:rFonts w:ascii="Verdana" w:hAnsi="Verdana" w:cstheme="majorHAnsi"/>
          <w:sz w:val="18"/>
          <w:szCs w:val="18"/>
        </w:rPr>
        <w:t xml:space="preserve">kunnen </w:t>
      </w:r>
      <w:r w:rsidR="00067455" w:rsidRPr="00BB5505">
        <w:rPr>
          <w:rFonts w:ascii="Verdana" w:hAnsi="Verdana" w:cstheme="majorHAnsi"/>
          <w:sz w:val="18"/>
          <w:szCs w:val="18"/>
        </w:rPr>
        <w:t>ontstaan. Een werkgever is met andere woorden verplicht ervoor te zorgen dat de werkomgeving van medewerker</w:t>
      </w:r>
      <w:r w:rsidR="00FD7F1A" w:rsidRPr="00BB5505">
        <w:rPr>
          <w:rFonts w:ascii="Verdana" w:hAnsi="Verdana" w:cstheme="majorHAnsi"/>
          <w:sz w:val="18"/>
          <w:szCs w:val="18"/>
        </w:rPr>
        <w:t>s</w:t>
      </w:r>
      <w:r w:rsidR="00067455" w:rsidRPr="00BB5505">
        <w:rPr>
          <w:rFonts w:ascii="Verdana" w:hAnsi="Verdana" w:cstheme="majorHAnsi"/>
          <w:sz w:val="18"/>
          <w:szCs w:val="18"/>
        </w:rPr>
        <w:t xml:space="preserve"> veilig is. Deze veiligheid </w:t>
      </w:r>
      <w:r w:rsidR="006C6F5E" w:rsidRPr="00BB5505">
        <w:rPr>
          <w:rFonts w:ascii="Verdana" w:hAnsi="Verdana" w:cstheme="majorHAnsi"/>
          <w:sz w:val="18"/>
          <w:szCs w:val="18"/>
        </w:rPr>
        <w:t>moet ruim worden uitgelegd</w:t>
      </w:r>
      <w:r w:rsidR="00067455" w:rsidRPr="00BB5505">
        <w:rPr>
          <w:rFonts w:ascii="Verdana" w:hAnsi="Verdana" w:cstheme="majorHAnsi"/>
          <w:sz w:val="18"/>
          <w:szCs w:val="18"/>
        </w:rPr>
        <w:t xml:space="preserve"> en kan voor </w:t>
      </w:r>
      <w:r w:rsidR="00FD7F1A" w:rsidRPr="00BB5505">
        <w:rPr>
          <w:rFonts w:ascii="Verdana" w:hAnsi="Verdana" w:cstheme="majorHAnsi"/>
          <w:sz w:val="18"/>
          <w:szCs w:val="18"/>
        </w:rPr>
        <w:t>iedere</w:t>
      </w:r>
      <w:r w:rsidR="00067455" w:rsidRPr="00BB5505">
        <w:rPr>
          <w:rFonts w:ascii="Verdana" w:hAnsi="Verdana" w:cstheme="majorHAnsi"/>
          <w:sz w:val="18"/>
          <w:szCs w:val="18"/>
        </w:rPr>
        <w:t xml:space="preserve"> </w:t>
      </w:r>
      <w:r w:rsidR="00FD7F1A" w:rsidRPr="00BB5505">
        <w:rPr>
          <w:rFonts w:ascii="Verdana" w:hAnsi="Verdana" w:cstheme="majorHAnsi"/>
          <w:sz w:val="18"/>
          <w:szCs w:val="18"/>
        </w:rPr>
        <w:t>werk</w:t>
      </w:r>
      <w:r w:rsidR="00067455" w:rsidRPr="00BB5505">
        <w:rPr>
          <w:rFonts w:ascii="Verdana" w:hAnsi="Verdana" w:cstheme="majorHAnsi"/>
          <w:sz w:val="18"/>
          <w:szCs w:val="18"/>
        </w:rPr>
        <w:t xml:space="preserve">situatie </w:t>
      </w:r>
      <w:r w:rsidR="00067455" w:rsidRPr="00BB5505">
        <w:rPr>
          <w:rFonts w:ascii="Verdana" w:hAnsi="Verdana" w:cstheme="majorHAnsi"/>
          <w:sz w:val="18"/>
          <w:szCs w:val="18"/>
        </w:rPr>
        <w:lastRenderedPageBreak/>
        <w:t xml:space="preserve">op een andere wijze worden ingevuld. </w:t>
      </w:r>
      <w:r w:rsidR="00D51349" w:rsidRPr="00BB5505">
        <w:rPr>
          <w:rFonts w:ascii="Verdana" w:hAnsi="Verdana" w:cstheme="majorHAnsi"/>
          <w:sz w:val="18"/>
          <w:szCs w:val="18"/>
        </w:rPr>
        <w:t xml:space="preserve">In dit onderzoek wordt gekeken naar de veiligheid van medewerkers in het geval zij letsel of schade oplopen als gevolg van agressie – en geweldsincidenten of seksuele intimidatie tijdens de uitoefening van hun functie als huishoudelijk medewerker. </w:t>
      </w:r>
      <w:r w:rsidR="000C5C9C" w:rsidRPr="00BB5505">
        <w:rPr>
          <w:rFonts w:ascii="Verdana" w:hAnsi="Verdana" w:cstheme="majorHAnsi"/>
          <w:sz w:val="18"/>
          <w:szCs w:val="18"/>
        </w:rPr>
        <w:t>Hierover meer in hoofdstuk 2.</w:t>
      </w:r>
    </w:p>
    <w:p w14:paraId="54B64606" w14:textId="77777777" w:rsidR="00EA2510" w:rsidRPr="00BB5505" w:rsidRDefault="00EA2510" w:rsidP="00611DC2">
      <w:pPr>
        <w:spacing w:line="360" w:lineRule="auto"/>
        <w:jc w:val="both"/>
        <w:rPr>
          <w:rFonts w:ascii="Verdana" w:hAnsi="Verdana" w:cstheme="majorHAnsi"/>
          <w:sz w:val="18"/>
          <w:szCs w:val="18"/>
        </w:rPr>
      </w:pPr>
    </w:p>
    <w:p w14:paraId="492EBAE9" w14:textId="43DC645A" w:rsidR="00640E31" w:rsidRPr="00BB5505" w:rsidRDefault="00067455" w:rsidP="00611DC2">
      <w:pPr>
        <w:spacing w:line="360" w:lineRule="auto"/>
        <w:jc w:val="both"/>
        <w:rPr>
          <w:rFonts w:ascii="Verdana" w:hAnsi="Verdana" w:cstheme="majorHAnsi"/>
          <w:sz w:val="18"/>
          <w:szCs w:val="18"/>
        </w:rPr>
      </w:pPr>
      <w:r w:rsidRPr="00BB5505">
        <w:rPr>
          <w:rFonts w:ascii="Verdana" w:hAnsi="Verdana" w:cstheme="majorHAnsi"/>
          <w:sz w:val="18"/>
          <w:szCs w:val="18"/>
        </w:rPr>
        <w:t>Als medewerkers worden geconfronteerd met gewelds</w:t>
      </w:r>
      <w:r w:rsidR="00FD7F1A" w:rsidRPr="00BB5505">
        <w:rPr>
          <w:rFonts w:ascii="Verdana" w:hAnsi="Verdana" w:cstheme="majorHAnsi"/>
          <w:sz w:val="18"/>
          <w:szCs w:val="18"/>
        </w:rPr>
        <w:t>- en</w:t>
      </w:r>
      <w:r w:rsidRPr="00BB5505">
        <w:rPr>
          <w:rFonts w:ascii="Verdana" w:hAnsi="Verdana" w:cstheme="majorHAnsi"/>
          <w:sz w:val="18"/>
          <w:szCs w:val="18"/>
        </w:rPr>
        <w:t xml:space="preserve"> </w:t>
      </w:r>
      <w:r w:rsidR="00FD7F1A" w:rsidRPr="00BB5505">
        <w:rPr>
          <w:rFonts w:ascii="Verdana" w:hAnsi="Verdana" w:cstheme="majorHAnsi"/>
          <w:sz w:val="18"/>
          <w:szCs w:val="18"/>
        </w:rPr>
        <w:t>agressie incidenten</w:t>
      </w:r>
      <w:r w:rsidRPr="00BB5505">
        <w:rPr>
          <w:rFonts w:ascii="Verdana" w:hAnsi="Verdana" w:cstheme="majorHAnsi"/>
          <w:sz w:val="18"/>
          <w:szCs w:val="18"/>
        </w:rPr>
        <w:t xml:space="preserve"> of seksuele intimidatie, </w:t>
      </w:r>
      <w:r w:rsidR="006C6F5E" w:rsidRPr="00BB5505">
        <w:rPr>
          <w:rFonts w:ascii="Verdana" w:hAnsi="Verdana" w:cstheme="majorHAnsi"/>
          <w:sz w:val="18"/>
          <w:szCs w:val="18"/>
        </w:rPr>
        <w:t>bestaat kans op</w:t>
      </w:r>
      <w:r w:rsidRPr="00BB5505">
        <w:rPr>
          <w:rFonts w:ascii="Verdana" w:hAnsi="Verdana" w:cstheme="majorHAnsi"/>
          <w:sz w:val="18"/>
          <w:szCs w:val="18"/>
        </w:rPr>
        <w:t xml:space="preserve"> letsel of schade bij de medewerker. Op grond van een arrest van de Hoge Raad uit 1998 is </w:t>
      </w:r>
      <w:r w:rsidR="00D613BB" w:rsidRPr="00BB5505">
        <w:rPr>
          <w:rFonts w:ascii="Verdana" w:hAnsi="Verdana" w:cstheme="majorHAnsi"/>
          <w:sz w:val="18"/>
          <w:szCs w:val="18"/>
        </w:rPr>
        <w:t>de</w:t>
      </w:r>
      <w:r w:rsidRPr="00BB5505">
        <w:rPr>
          <w:rFonts w:ascii="Verdana" w:hAnsi="Verdana" w:cstheme="majorHAnsi"/>
          <w:sz w:val="18"/>
          <w:szCs w:val="18"/>
        </w:rPr>
        <w:t xml:space="preserve"> werkgever verplicht zich als een goed werkgever te gedragen</w:t>
      </w:r>
      <w:r w:rsidR="00FD7F1A" w:rsidRPr="00BB5505">
        <w:rPr>
          <w:rFonts w:ascii="Verdana" w:hAnsi="Verdana" w:cstheme="majorHAnsi"/>
          <w:sz w:val="18"/>
          <w:szCs w:val="18"/>
        </w:rPr>
        <w:t xml:space="preserve"> en de</w:t>
      </w:r>
      <w:r w:rsidR="00D613BB" w:rsidRPr="00BB5505">
        <w:rPr>
          <w:rFonts w:ascii="Verdana" w:hAnsi="Verdana" w:cstheme="majorHAnsi"/>
          <w:sz w:val="18"/>
          <w:szCs w:val="18"/>
        </w:rPr>
        <w:t xml:space="preserve">ze </w:t>
      </w:r>
      <w:r w:rsidR="00FD7F1A" w:rsidRPr="00BB5505">
        <w:rPr>
          <w:rFonts w:ascii="Verdana" w:hAnsi="Verdana" w:cstheme="majorHAnsi"/>
          <w:sz w:val="18"/>
          <w:szCs w:val="18"/>
        </w:rPr>
        <w:t>schade te vergoeden</w:t>
      </w:r>
      <w:r w:rsidRPr="00BB5505">
        <w:rPr>
          <w:rFonts w:ascii="Verdana" w:hAnsi="Verdana" w:cstheme="majorHAnsi"/>
          <w:sz w:val="18"/>
          <w:szCs w:val="18"/>
        </w:rPr>
        <w:t>.</w:t>
      </w:r>
      <w:r w:rsidRPr="00BB5505">
        <w:rPr>
          <w:rStyle w:val="Voetnootmarkering"/>
          <w:rFonts w:ascii="Verdana" w:hAnsi="Verdana" w:cstheme="majorHAnsi"/>
          <w:sz w:val="18"/>
          <w:szCs w:val="18"/>
        </w:rPr>
        <w:footnoteReference w:id="10"/>
      </w:r>
      <w:r w:rsidRPr="00BB5505">
        <w:rPr>
          <w:rFonts w:ascii="Verdana" w:hAnsi="Verdana" w:cstheme="majorHAnsi"/>
          <w:sz w:val="18"/>
          <w:szCs w:val="18"/>
        </w:rPr>
        <w:t xml:space="preserve"> Dit blijkt uit een</w:t>
      </w:r>
      <w:r w:rsidR="000C5C9C" w:rsidRPr="00BB5505">
        <w:rPr>
          <w:rFonts w:ascii="Verdana" w:hAnsi="Verdana" w:cstheme="majorHAnsi"/>
          <w:sz w:val="18"/>
          <w:szCs w:val="18"/>
        </w:rPr>
        <w:t xml:space="preserve"> tweetal</w:t>
      </w:r>
      <w:r w:rsidRPr="00BB5505">
        <w:rPr>
          <w:rFonts w:ascii="Verdana" w:hAnsi="Verdana" w:cstheme="majorHAnsi"/>
          <w:sz w:val="18"/>
          <w:szCs w:val="18"/>
        </w:rPr>
        <w:t xml:space="preserve"> artikel</w:t>
      </w:r>
      <w:r w:rsidR="000C5C9C" w:rsidRPr="00BB5505">
        <w:rPr>
          <w:rFonts w:ascii="Verdana" w:hAnsi="Verdana" w:cstheme="majorHAnsi"/>
          <w:sz w:val="18"/>
          <w:szCs w:val="18"/>
        </w:rPr>
        <w:t>en</w:t>
      </w:r>
      <w:r w:rsidRPr="00BB5505">
        <w:rPr>
          <w:rFonts w:ascii="Verdana" w:hAnsi="Verdana" w:cstheme="majorHAnsi"/>
          <w:sz w:val="18"/>
          <w:szCs w:val="18"/>
        </w:rPr>
        <w:t xml:space="preserve"> uit boek 7</w:t>
      </w:r>
      <w:r w:rsidR="00A81161" w:rsidRPr="00BB5505">
        <w:rPr>
          <w:rFonts w:ascii="Verdana" w:hAnsi="Verdana" w:cstheme="majorHAnsi"/>
          <w:sz w:val="18"/>
          <w:szCs w:val="18"/>
        </w:rPr>
        <w:t xml:space="preserve"> van het BW</w:t>
      </w:r>
      <w:r w:rsidRPr="00BB5505">
        <w:rPr>
          <w:rFonts w:ascii="Verdana" w:hAnsi="Verdana" w:cstheme="majorHAnsi"/>
          <w:sz w:val="18"/>
          <w:szCs w:val="18"/>
        </w:rPr>
        <w:t xml:space="preserve">, waarin </w:t>
      </w:r>
      <w:r w:rsidR="000C5C9C" w:rsidRPr="00BB5505">
        <w:rPr>
          <w:rFonts w:ascii="Verdana" w:hAnsi="Verdana" w:cstheme="majorHAnsi"/>
          <w:sz w:val="18"/>
          <w:szCs w:val="18"/>
        </w:rPr>
        <w:t>in artikel 7:611 BW wordt</w:t>
      </w:r>
      <w:r w:rsidRPr="00BB5505">
        <w:rPr>
          <w:rFonts w:ascii="Verdana" w:hAnsi="Verdana" w:cstheme="majorHAnsi"/>
          <w:sz w:val="18"/>
          <w:szCs w:val="18"/>
        </w:rPr>
        <w:t xml:space="preserve"> gesproken over het ‘goed werkgeverschap</w:t>
      </w:r>
      <w:r w:rsidR="006C6F5E" w:rsidRPr="00BB5505">
        <w:rPr>
          <w:rFonts w:ascii="Verdana" w:hAnsi="Verdana" w:cstheme="majorHAnsi"/>
          <w:sz w:val="18"/>
          <w:szCs w:val="18"/>
        </w:rPr>
        <w:t>.</w:t>
      </w:r>
      <w:r w:rsidRPr="00BB5505">
        <w:rPr>
          <w:rStyle w:val="Voetnootmarkering"/>
          <w:rFonts w:ascii="Verdana" w:hAnsi="Verdana" w:cstheme="majorHAnsi"/>
          <w:sz w:val="18"/>
          <w:szCs w:val="18"/>
        </w:rPr>
        <w:footnoteReference w:id="11"/>
      </w:r>
      <w:r w:rsidR="00DC3839" w:rsidRPr="00BB5505">
        <w:rPr>
          <w:rFonts w:ascii="Verdana" w:hAnsi="Verdana" w:cstheme="majorHAnsi"/>
          <w:sz w:val="18"/>
          <w:szCs w:val="18"/>
        </w:rPr>
        <w:t xml:space="preserve"> </w:t>
      </w:r>
      <w:r w:rsidRPr="00BB5505">
        <w:rPr>
          <w:rFonts w:ascii="Verdana" w:hAnsi="Verdana" w:cstheme="majorHAnsi"/>
          <w:sz w:val="18"/>
          <w:szCs w:val="18"/>
        </w:rPr>
        <w:t xml:space="preserve">Het begrip goed werkgeverschap kan ruim worden opgevat en wordt ingevuld </w:t>
      </w:r>
      <w:r w:rsidR="00FD7F1A" w:rsidRPr="00BB5505">
        <w:rPr>
          <w:rFonts w:ascii="Verdana" w:hAnsi="Verdana" w:cstheme="majorHAnsi"/>
          <w:sz w:val="18"/>
          <w:szCs w:val="18"/>
        </w:rPr>
        <w:t>door</w:t>
      </w:r>
      <w:r w:rsidRPr="00BB5505">
        <w:rPr>
          <w:rFonts w:ascii="Verdana" w:hAnsi="Verdana" w:cstheme="majorHAnsi"/>
          <w:sz w:val="18"/>
          <w:szCs w:val="18"/>
        </w:rPr>
        <w:t xml:space="preserve"> alle omstandigheden van het geval.</w:t>
      </w:r>
      <w:r w:rsidRPr="00BB5505">
        <w:rPr>
          <w:rStyle w:val="Voetnootmarkering"/>
          <w:rFonts w:ascii="Verdana" w:hAnsi="Verdana" w:cstheme="majorHAnsi"/>
          <w:sz w:val="18"/>
          <w:szCs w:val="18"/>
        </w:rPr>
        <w:footnoteReference w:id="12"/>
      </w:r>
      <w:r w:rsidRPr="00BB5505">
        <w:rPr>
          <w:rFonts w:ascii="Verdana" w:hAnsi="Verdana" w:cstheme="majorHAnsi"/>
          <w:sz w:val="18"/>
          <w:szCs w:val="18"/>
        </w:rPr>
        <w:t xml:space="preserve"> Uiteindelijk is het de werkgever</w:t>
      </w:r>
      <w:r w:rsidR="00FD7F1A" w:rsidRPr="00BB5505">
        <w:rPr>
          <w:rFonts w:ascii="Verdana" w:hAnsi="Verdana" w:cstheme="majorHAnsi"/>
          <w:sz w:val="18"/>
          <w:szCs w:val="18"/>
        </w:rPr>
        <w:t xml:space="preserve"> die</w:t>
      </w:r>
      <w:r w:rsidRPr="00BB5505">
        <w:rPr>
          <w:rFonts w:ascii="Verdana" w:hAnsi="Verdana" w:cstheme="majorHAnsi"/>
          <w:sz w:val="18"/>
          <w:szCs w:val="18"/>
        </w:rPr>
        <w:t xml:space="preserve"> aansprakelijk is voor </w:t>
      </w:r>
      <w:r w:rsidR="00A81161" w:rsidRPr="00BB5505">
        <w:rPr>
          <w:rFonts w:ascii="Verdana" w:hAnsi="Verdana" w:cstheme="majorHAnsi"/>
          <w:sz w:val="18"/>
          <w:szCs w:val="18"/>
        </w:rPr>
        <w:t xml:space="preserve">de </w:t>
      </w:r>
      <w:r w:rsidRPr="00BB5505">
        <w:rPr>
          <w:rFonts w:ascii="Verdana" w:hAnsi="Verdana" w:cstheme="majorHAnsi"/>
          <w:sz w:val="18"/>
          <w:szCs w:val="18"/>
        </w:rPr>
        <w:t xml:space="preserve">schade </w:t>
      </w:r>
      <w:r w:rsidR="00A81161" w:rsidRPr="00BB5505">
        <w:rPr>
          <w:rFonts w:ascii="Verdana" w:hAnsi="Verdana" w:cstheme="majorHAnsi"/>
          <w:sz w:val="18"/>
          <w:szCs w:val="18"/>
        </w:rPr>
        <w:t>van</w:t>
      </w:r>
      <w:r w:rsidRPr="00BB5505">
        <w:rPr>
          <w:rFonts w:ascii="Verdana" w:hAnsi="Verdana" w:cstheme="majorHAnsi"/>
          <w:sz w:val="18"/>
          <w:szCs w:val="18"/>
        </w:rPr>
        <w:t xml:space="preserve"> medewerkers</w:t>
      </w:r>
      <w:r w:rsidR="00A81161" w:rsidRPr="00BB5505">
        <w:rPr>
          <w:rFonts w:ascii="Verdana" w:hAnsi="Verdana" w:cstheme="majorHAnsi"/>
          <w:sz w:val="18"/>
          <w:szCs w:val="18"/>
        </w:rPr>
        <w:t xml:space="preserve">. </w:t>
      </w:r>
      <w:r w:rsidRPr="00BB5505">
        <w:rPr>
          <w:rFonts w:ascii="Verdana" w:hAnsi="Verdana" w:cstheme="majorHAnsi"/>
          <w:sz w:val="18"/>
          <w:szCs w:val="18"/>
        </w:rPr>
        <w:t>Deze aansprakelijkheid moet volgens de Hoge Raad, gelet op de gedachte van de zorgplicht, ruim worden uitgelegd</w:t>
      </w:r>
      <w:r w:rsidR="00A81161" w:rsidRPr="00BB5505">
        <w:rPr>
          <w:rFonts w:ascii="Verdana" w:hAnsi="Verdana" w:cstheme="majorHAnsi"/>
          <w:sz w:val="18"/>
          <w:szCs w:val="18"/>
        </w:rPr>
        <w:t>: hierover meer in hoofdstuk 3</w:t>
      </w:r>
      <w:r w:rsidRPr="00BB5505">
        <w:rPr>
          <w:rFonts w:ascii="Verdana" w:hAnsi="Verdana" w:cstheme="majorHAnsi"/>
          <w:sz w:val="18"/>
          <w:szCs w:val="18"/>
        </w:rPr>
        <w:t>.</w:t>
      </w:r>
      <w:r w:rsidRPr="00BB5505">
        <w:rPr>
          <w:rStyle w:val="Voetnootmarkering"/>
          <w:rFonts w:ascii="Verdana" w:hAnsi="Verdana" w:cstheme="majorHAnsi"/>
          <w:sz w:val="18"/>
          <w:szCs w:val="18"/>
        </w:rPr>
        <w:footnoteReference w:id="13"/>
      </w:r>
      <w:r w:rsidRPr="00BB5505">
        <w:rPr>
          <w:rFonts w:ascii="Verdana" w:hAnsi="Verdana" w:cstheme="majorHAnsi"/>
          <w:sz w:val="18"/>
          <w:szCs w:val="18"/>
        </w:rPr>
        <w:t xml:space="preserve"> </w:t>
      </w:r>
    </w:p>
    <w:p w14:paraId="7B2CB94E" w14:textId="77777777" w:rsidR="00AA4CFB" w:rsidRPr="00BB5505" w:rsidRDefault="00AA4CFB" w:rsidP="00611DC2">
      <w:pPr>
        <w:spacing w:line="360" w:lineRule="auto"/>
        <w:jc w:val="both"/>
        <w:rPr>
          <w:rFonts w:ascii="Verdana" w:hAnsi="Verdana" w:cstheme="majorHAnsi"/>
          <w:sz w:val="18"/>
          <w:szCs w:val="18"/>
        </w:rPr>
      </w:pPr>
    </w:p>
    <w:p w14:paraId="4F7C4EBC" w14:textId="506E5AF1" w:rsidR="00640E31" w:rsidRPr="00BB5505" w:rsidRDefault="006C6F5E" w:rsidP="00611DC2">
      <w:pPr>
        <w:spacing w:line="360" w:lineRule="auto"/>
        <w:jc w:val="both"/>
        <w:rPr>
          <w:rFonts w:ascii="Verdana" w:hAnsi="Verdana" w:cstheme="majorHAnsi"/>
          <w:sz w:val="18"/>
          <w:szCs w:val="18"/>
        </w:rPr>
      </w:pPr>
      <w:r w:rsidRPr="00BB5505">
        <w:rPr>
          <w:rFonts w:ascii="Verdana" w:hAnsi="Verdana" w:cstheme="majorHAnsi"/>
          <w:sz w:val="18"/>
          <w:szCs w:val="18"/>
        </w:rPr>
        <w:t>In het huidige beleid van de opdrachtgever streeft men ernaar om ongevallen en/of incidenten met medewerkers zoveel mogelijk te voorkomen. De</w:t>
      </w:r>
      <w:r w:rsidR="00067455" w:rsidRPr="00BB5505">
        <w:rPr>
          <w:rFonts w:ascii="Verdana" w:hAnsi="Verdana" w:cstheme="majorHAnsi"/>
          <w:sz w:val="18"/>
          <w:szCs w:val="18"/>
        </w:rPr>
        <w:t xml:space="preserve"> opdrachtgever</w:t>
      </w:r>
      <w:r w:rsidRPr="00BB5505">
        <w:rPr>
          <w:rFonts w:ascii="Verdana" w:hAnsi="Verdana" w:cstheme="majorHAnsi"/>
          <w:sz w:val="18"/>
          <w:szCs w:val="18"/>
        </w:rPr>
        <w:t xml:space="preserve"> wil</w:t>
      </w:r>
      <w:r w:rsidR="00067455" w:rsidRPr="00BB5505">
        <w:rPr>
          <w:rFonts w:ascii="Verdana" w:hAnsi="Verdana" w:cstheme="majorHAnsi"/>
          <w:sz w:val="18"/>
          <w:szCs w:val="18"/>
        </w:rPr>
        <w:t xml:space="preserve"> een zo veilig en gezond mogelijke werkomgeving aanbieden aan medewerkers. Dit doet de opdrachtgever </w:t>
      </w:r>
      <w:r w:rsidRPr="00BB5505">
        <w:rPr>
          <w:rFonts w:ascii="Verdana" w:hAnsi="Verdana" w:cstheme="majorHAnsi"/>
          <w:sz w:val="18"/>
          <w:szCs w:val="18"/>
        </w:rPr>
        <w:t xml:space="preserve">ook </w:t>
      </w:r>
      <w:r w:rsidR="00FD7F1A" w:rsidRPr="00BB5505">
        <w:rPr>
          <w:rFonts w:ascii="Verdana" w:hAnsi="Verdana" w:cstheme="majorHAnsi"/>
          <w:sz w:val="18"/>
          <w:szCs w:val="18"/>
        </w:rPr>
        <w:t>om</w:t>
      </w:r>
      <w:r w:rsidR="00067455" w:rsidRPr="00BB5505">
        <w:rPr>
          <w:rFonts w:ascii="Verdana" w:hAnsi="Verdana" w:cstheme="majorHAnsi"/>
          <w:sz w:val="18"/>
          <w:szCs w:val="18"/>
        </w:rPr>
        <w:t xml:space="preserve"> aansprakelijkheid te ontkomen. Maar doet Aafje</w:t>
      </w:r>
      <w:r w:rsidRPr="00BB5505">
        <w:rPr>
          <w:rFonts w:ascii="Verdana" w:hAnsi="Verdana" w:cstheme="majorHAnsi"/>
          <w:sz w:val="18"/>
          <w:szCs w:val="18"/>
        </w:rPr>
        <w:t xml:space="preserve"> – als werkgever -</w:t>
      </w:r>
      <w:r w:rsidR="00067455" w:rsidRPr="00BB5505">
        <w:rPr>
          <w:rFonts w:ascii="Verdana" w:hAnsi="Verdana" w:cstheme="majorHAnsi"/>
          <w:sz w:val="18"/>
          <w:szCs w:val="18"/>
        </w:rPr>
        <w:t xml:space="preserve"> dit wel </w:t>
      </w:r>
      <w:r w:rsidR="00FD7F1A" w:rsidRPr="00BB5505">
        <w:rPr>
          <w:rFonts w:ascii="Verdana" w:hAnsi="Verdana" w:cstheme="majorHAnsi"/>
          <w:sz w:val="18"/>
          <w:szCs w:val="18"/>
        </w:rPr>
        <w:t>conform</w:t>
      </w:r>
      <w:r w:rsidR="00067455" w:rsidRPr="00BB5505">
        <w:rPr>
          <w:rFonts w:ascii="Verdana" w:hAnsi="Verdana" w:cstheme="majorHAnsi"/>
          <w:sz w:val="18"/>
          <w:szCs w:val="18"/>
        </w:rPr>
        <w:t xml:space="preserve"> wet- en regelgeving, vakliteratuur en jurisprudentie of moet het huidige beleid aangepast</w:t>
      </w:r>
      <w:r w:rsidR="00FD7F1A" w:rsidRPr="00BB5505">
        <w:rPr>
          <w:rFonts w:ascii="Verdana" w:hAnsi="Verdana" w:cstheme="majorHAnsi"/>
          <w:sz w:val="18"/>
          <w:szCs w:val="18"/>
        </w:rPr>
        <w:t xml:space="preserve"> worden</w:t>
      </w:r>
      <w:r w:rsidR="00067455" w:rsidRPr="00BB5505">
        <w:rPr>
          <w:rFonts w:ascii="Verdana" w:hAnsi="Verdana" w:cstheme="majorHAnsi"/>
          <w:sz w:val="18"/>
          <w:szCs w:val="18"/>
        </w:rPr>
        <w:t xml:space="preserve">? </w:t>
      </w:r>
    </w:p>
    <w:p w14:paraId="6EE551A5" w14:textId="69301F8C" w:rsidR="00640E31" w:rsidRPr="00BB5505" w:rsidRDefault="00640E31" w:rsidP="00611DC2">
      <w:pPr>
        <w:pStyle w:val="Kop1"/>
        <w:spacing w:line="360" w:lineRule="auto"/>
        <w:jc w:val="both"/>
        <w:rPr>
          <w:rFonts w:ascii="Verdana" w:hAnsi="Verdana" w:cstheme="majorHAnsi"/>
          <w:b/>
          <w:color w:val="auto"/>
          <w:sz w:val="18"/>
          <w:szCs w:val="18"/>
        </w:rPr>
      </w:pPr>
      <w:bookmarkStart w:id="15" w:name="_Toc11353411"/>
      <w:r w:rsidRPr="00BB5505">
        <w:rPr>
          <w:rFonts w:ascii="Verdana" w:hAnsi="Verdana" w:cstheme="majorHAnsi"/>
          <w:b/>
          <w:color w:val="auto"/>
          <w:sz w:val="18"/>
          <w:szCs w:val="18"/>
        </w:rPr>
        <w:t>1.2.4 Praktijkprobleem</w:t>
      </w:r>
      <w:bookmarkEnd w:id="15"/>
      <w:r w:rsidRPr="00BB5505">
        <w:rPr>
          <w:rFonts w:ascii="Verdana" w:hAnsi="Verdana" w:cstheme="majorHAnsi"/>
          <w:b/>
          <w:color w:val="auto"/>
          <w:sz w:val="18"/>
          <w:szCs w:val="18"/>
        </w:rPr>
        <w:t xml:space="preserve"> </w:t>
      </w:r>
    </w:p>
    <w:p w14:paraId="5B8AD2CF" w14:textId="47BBC0AE" w:rsidR="00A0499D" w:rsidRPr="00BB5505" w:rsidRDefault="00102EB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Dit onderzoek richt zich op de verplichtingen en aansprakelijkheid van de opdrachtgever </w:t>
      </w:r>
      <w:r w:rsidR="00D613BB" w:rsidRPr="00BB5505">
        <w:rPr>
          <w:rFonts w:ascii="Verdana" w:hAnsi="Verdana" w:cstheme="majorHAnsi"/>
          <w:sz w:val="18"/>
          <w:szCs w:val="18"/>
        </w:rPr>
        <w:t>conform</w:t>
      </w:r>
      <w:r w:rsidRPr="00BB5505">
        <w:rPr>
          <w:rFonts w:ascii="Verdana" w:hAnsi="Verdana" w:cstheme="majorHAnsi"/>
          <w:sz w:val="18"/>
          <w:szCs w:val="18"/>
        </w:rPr>
        <w:t xml:space="preserve"> de zorgplicht </w:t>
      </w:r>
      <w:r w:rsidR="00D613BB" w:rsidRPr="00BB5505">
        <w:rPr>
          <w:rFonts w:ascii="Verdana" w:hAnsi="Verdana" w:cstheme="majorHAnsi"/>
          <w:sz w:val="18"/>
          <w:szCs w:val="18"/>
        </w:rPr>
        <w:t>van de</w:t>
      </w:r>
      <w:r w:rsidRPr="00BB5505">
        <w:rPr>
          <w:rFonts w:ascii="Verdana" w:hAnsi="Verdana" w:cstheme="majorHAnsi"/>
          <w:sz w:val="18"/>
          <w:szCs w:val="18"/>
        </w:rPr>
        <w:t xml:space="preserve"> werkgever. Voor de opdrachtgever is onduidelijk wat precies deze verplichtingen zijn</w:t>
      </w:r>
      <w:r w:rsidR="006C6F5E" w:rsidRPr="00BB5505">
        <w:rPr>
          <w:rFonts w:ascii="Verdana" w:hAnsi="Verdana" w:cstheme="majorHAnsi"/>
          <w:sz w:val="18"/>
          <w:szCs w:val="18"/>
        </w:rPr>
        <w:t>, hoe ver hun aansprakelijkheid reikt</w:t>
      </w:r>
      <w:r w:rsidRPr="00BB5505">
        <w:rPr>
          <w:rFonts w:ascii="Verdana" w:hAnsi="Verdana" w:cstheme="majorHAnsi"/>
          <w:sz w:val="18"/>
          <w:szCs w:val="18"/>
        </w:rPr>
        <w:t xml:space="preserve"> en hoe zij </w:t>
      </w:r>
      <w:r w:rsidR="006C6F5E" w:rsidRPr="00BB5505">
        <w:rPr>
          <w:rFonts w:ascii="Verdana" w:hAnsi="Verdana" w:cstheme="majorHAnsi"/>
          <w:sz w:val="18"/>
          <w:szCs w:val="18"/>
        </w:rPr>
        <w:t xml:space="preserve">hun </w:t>
      </w:r>
      <w:r w:rsidRPr="00BB5505">
        <w:rPr>
          <w:rFonts w:ascii="Verdana" w:hAnsi="Verdana" w:cstheme="majorHAnsi"/>
          <w:sz w:val="18"/>
          <w:szCs w:val="18"/>
        </w:rPr>
        <w:t xml:space="preserve">aansprakelijkheid </w:t>
      </w:r>
      <w:r w:rsidR="006C6F5E" w:rsidRPr="00BB5505">
        <w:rPr>
          <w:rFonts w:ascii="Verdana" w:hAnsi="Verdana" w:cstheme="majorHAnsi"/>
          <w:sz w:val="18"/>
          <w:szCs w:val="18"/>
        </w:rPr>
        <w:t xml:space="preserve">kunnen uitsluiten </w:t>
      </w:r>
      <w:r w:rsidRPr="00BB5505">
        <w:rPr>
          <w:rFonts w:ascii="Verdana" w:hAnsi="Verdana" w:cstheme="majorHAnsi"/>
          <w:sz w:val="18"/>
          <w:szCs w:val="18"/>
        </w:rPr>
        <w:t>als de medewerkers worden geconfronteerd met gewelds- en agressie incidenten of seksuele intimidatie. De opdrachtgever heeft belang bij een jurisprudentie</w:t>
      </w:r>
      <w:r w:rsidR="00FD7F1A" w:rsidRPr="00BB5505">
        <w:rPr>
          <w:rFonts w:ascii="Verdana" w:hAnsi="Verdana" w:cstheme="majorHAnsi"/>
          <w:sz w:val="18"/>
          <w:szCs w:val="18"/>
        </w:rPr>
        <w:t>-</w:t>
      </w:r>
      <w:r w:rsidR="00912BA2" w:rsidRPr="00BB5505">
        <w:rPr>
          <w:rFonts w:ascii="Verdana" w:hAnsi="Verdana" w:cstheme="majorHAnsi"/>
          <w:sz w:val="18"/>
          <w:szCs w:val="18"/>
        </w:rPr>
        <w:t>, enquête-</w:t>
      </w:r>
      <w:r w:rsidR="00FD7F1A" w:rsidRPr="00BB5505">
        <w:rPr>
          <w:rFonts w:ascii="Verdana" w:hAnsi="Verdana" w:cstheme="majorHAnsi"/>
          <w:sz w:val="18"/>
          <w:szCs w:val="18"/>
        </w:rPr>
        <w:t xml:space="preserve"> en dossier</w:t>
      </w:r>
      <w:r w:rsidRPr="00BB5505">
        <w:rPr>
          <w:rFonts w:ascii="Verdana" w:hAnsi="Verdana" w:cstheme="majorHAnsi"/>
          <w:sz w:val="18"/>
          <w:szCs w:val="18"/>
        </w:rPr>
        <w:t xml:space="preserve">onderzoek, </w:t>
      </w:r>
      <w:r w:rsidR="00EF676D" w:rsidRPr="00BB5505">
        <w:rPr>
          <w:rFonts w:ascii="Verdana" w:hAnsi="Verdana" w:cstheme="majorHAnsi"/>
          <w:sz w:val="18"/>
          <w:szCs w:val="18"/>
        </w:rPr>
        <w:t>zodat</w:t>
      </w:r>
      <w:r w:rsidRPr="00BB5505">
        <w:rPr>
          <w:rFonts w:ascii="Verdana" w:hAnsi="Verdana" w:cstheme="majorHAnsi"/>
          <w:sz w:val="18"/>
          <w:szCs w:val="18"/>
        </w:rPr>
        <w:t xml:space="preserve"> </w:t>
      </w:r>
      <w:r w:rsidR="00EF676D" w:rsidRPr="00BB5505">
        <w:rPr>
          <w:rFonts w:ascii="Verdana" w:hAnsi="Verdana" w:cstheme="majorHAnsi"/>
          <w:sz w:val="18"/>
          <w:szCs w:val="18"/>
        </w:rPr>
        <w:t>een vergelijking kan worden gemaakt tussen de belangenafweging van</w:t>
      </w:r>
      <w:r w:rsidR="00FD7F1A" w:rsidRPr="00BB5505">
        <w:rPr>
          <w:rFonts w:ascii="Verdana" w:hAnsi="Verdana" w:cstheme="majorHAnsi"/>
          <w:sz w:val="18"/>
          <w:szCs w:val="18"/>
        </w:rPr>
        <w:t xml:space="preserve"> de rechter </w:t>
      </w:r>
      <w:r w:rsidR="00EF676D" w:rsidRPr="00BB5505">
        <w:rPr>
          <w:rFonts w:ascii="Verdana" w:hAnsi="Verdana" w:cstheme="majorHAnsi"/>
          <w:sz w:val="18"/>
          <w:szCs w:val="18"/>
        </w:rPr>
        <w:t>met</w:t>
      </w:r>
      <w:r w:rsidR="00FD7F1A" w:rsidRPr="00BB5505">
        <w:rPr>
          <w:rFonts w:ascii="Verdana" w:hAnsi="Verdana" w:cstheme="majorHAnsi"/>
          <w:sz w:val="18"/>
          <w:szCs w:val="18"/>
        </w:rPr>
        <w:t xml:space="preserve"> het huidige beleid van de opdrachtgever</w:t>
      </w:r>
      <w:r w:rsidRPr="00BB5505">
        <w:rPr>
          <w:rFonts w:ascii="Verdana" w:hAnsi="Verdana" w:cstheme="majorHAnsi"/>
          <w:sz w:val="18"/>
          <w:szCs w:val="18"/>
        </w:rPr>
        <w:t xml:space="preserve">. Door middel van jurisprudentieonderzoek </w:t>
      </w:r>
      <w:r w:rsidR="00EF676D" w:rsidRPr="00BB5505">
        <w:rPr>
          <w:rFonts w:ascii="Verdana" w:hAnsi="Verdana" w:cstheme="majorHAnsi"/>
          <w:sz w:val="18"/>
          <w:szCs w:val="18"/>
        </w:rPr>
        <w:t>wordt</w:t>
      </w:r>
      <w:r w:rsidRPr="00BB5505">
        <w:rPr>
          <w:rFonts w:ascii="Verdana" w:hAnsi="Verdana" w:cstheme="majorHAnsi"/>
          <w:sz w:val="18"/>
          <w:szCs w:val="18"/>
        </w:rPr>
        <w:t xml:space="preserve"> nagegaan welke factoren relevant zijn </w:t>
      </w:r>
      <w:r w:rsidR="00EF676D" w:rsidRPr="00BB5505">
        <w:rPr>
          <w:rFonts w:ascii="Verdana" w:hAnsi="Verdana" w:cstheme="majorHAnsi"/>
          <w:sz w:val="18"/>
          <w:szCs w:val="18"/>
        </w:rPr>
        <w:t>bij de beoordeling van de</w:t>
      </w:r>
      <w:r w:rsidRPr="00BB5505">
        <w:rPr>
          <w:rFonts w:ascii="Verdana" w:hAnsi="Verdana" w:cstheme="majorHAnsi"/>
          <w:sz w:val="18"/>
          <w:szCs w:val="18"/>
        </w:rPr>
        <w:t xml:space="preserve"> zorgplicht van de werkgever. </w:t>
      </w:r>
      <w:r w:rsidR="00EF676D" w:rsidRPr="00BB5505">
        <w:rPr>
          <w:rFonts w:ascii="Verdana" w:hAnsi="Verdana" w:cstheme="majorHAnsi"/>
          <w:sz w:val="18"/>
          <w:szCs w:val="18"/>
        </w:rPr>
        <w:t>Het onderzoek naar dossiers</w:t>
      </w:r>
      <w:r w:rsidR="00D613BB" w:rsidRPr="00BB5505">
        <w:rPr>
          <w:rFonts w:ascii="Verdana" w:hAnsi="Verdana" w:cstheme="majorHAnsi"/>
          <w:sz w:val="18"/>
          <w:szCs w:val="18"/>
        </w:rPr>
        <w:t xml:space="preserve"> en het uitvoeren van enquêteonderzoek</w:t>
      </w:r>
      <w:r w:rsidR="00EF676D" w:rsidRPr="00BB5505">
        <w:rPr>
          <w:rFonts w:ascii="Verdana" w:hAnsi="Verdana" w:cstheme="majorHAnsi"/>
          <w:sz w:val="18"/>
          <w:szCs w:val="18"/>
        </w:rPr>
        <w:t xml:space="preserve"> geven</w:t>
      </w:r>
      <w:r w:rsidRPr="00BB5505">
        <w:rPr>
          <w:rFonts w:ascii="Verdana" w:hAnsi="Verdana" w:cstheme="majorHAnsi"/>
          <w:sz w:val="18"/>
          <w:szCs w:val="18"/>
        </w:rPr>
        <w:t xml:space="preserve"> inzicht </w:t>
      </w:r>
      <w:r w:rsidR="00EF676D" w:rsidRPr="00BB5505">
        <w:rPr>
          <w:rFonts w:ascii="Verdana" w:hAnsi="Verdana" w:cstheme="majorHAnsi"/>
          <w:sz w:val="18"/>
          <w:szCs w:val="18"/>
        </w:rPr>
        <w:t>in de kwaliteit</w:t>
      </w:r>
      <w:r w:rsidRPr="00BB5505">
        <w:rPr>
          <w:rFonts w:ascii="Verdana" w:hAnsi="Verdana" w:cstheme="majorHAnsi"/>
          <w:sz w:val="18"/>
          <w:szCs w:val="18"/>
        </w:rPr>
        <w:t xml:space="preserve"> </w:t>
      </w:r>
      <w:r w:rsidR="00FD7F1A" w:rsidRPr="00BB5505">
        <w:rPr>
          <w:rFonts w:ascii="Verdana" w:hAnsi="Verdana" w:cstheme="majorHAnsi"/>
          <w:sz w:val="18"/>
          <w:szCs w:val="18"/>
        </w:rPr>
        <w:t xml:space="preserve">over het huidige beleid van de opdrachtgever </w:t>
      </w:r>
      <w:r w:rsidR="00EF676D" w:rsidRPr="00BB5505">
        <w:rPr>
          <w:rFonts w:ascii="Verdana" w:hAnsi="Verdana" w:cstheme="majorHAnsi"/>
          <w:sz w:val="18"/>
          <w:szCs w:val="18"/>
        </w:rPr>
        <w:t xml:space="preserve">als het gaat om </w:t>
      </w:r>
      <w:r w:rsidRPr="00BB5505">
        <w:rPr>
          <w:rFonts w:ascii="Verdana" w:hAnsi="Verdana" w:cstheme="majorHAnsi"/>
          <w:sz w:val="18"/>
          <w:szCs w:val="18"/>
        </w:rPr>
        <w:t>de zorgplicht en aansprakelijkheid</w:t>
      </w:r>
      <w:r w:rsidR="00FD7F1A" w:rsidRPr="00BB5505">
        <w:rPr>
          <w:rFonts w:ascii="Verdana" w:hAnsi="Verdana" w:cstheme="majorHAnsi"/>
          <w:sz w:val="18"/>
          <w:szCs w:val="18"/>
        </w:rPr>
        <w:t xml:space="preserve">. </w:t>
      </w:r>
    </w:p>
    <w:p w14:paraId="056CB597" w14:textId="7902AE21" w:rsidR="000C5C9C" w:rsidRPr="00BB5505" w:rsidRDefault="000C5C9C" w:rsidP="00611DC2">
      <w:pPr>
        <w:spacing w:line="360" w:lineRule="auto"/>
        <w:jc w:val="both"/>
        <w:rPr>
          <w:rFonts w:ascii="Verdana" w:hAnsi="Verdana" w:cstheme="majorHAnsi"/>
          <w:sz w:val="18"/>
          <w:szCs w:val="18"/>
        </w:rPr>
      </w:pPr>
    </w:p>
    <w:p w14:paraId="76DF22DE" w14:textId="5A5EF4D2" w:rsidR="00A81161" w:rsidRDefault="00A81161" w:rsidP="00611DC2">
      <w:pPr>
        <w:spacing w:line="360" w:lineRule="auto"/>
        <w:jc w:val="both"/>
        <w:rPr>
          <w:rFonts w:ascii="Verdana" w:hAnsi="Verdana" w:cstheme="majorHAnsi"/>
          <w:sz w:val="18"/>
          <w:szCs w:val="18"/>
        </w:rPr>
      </w:pPr>
    </w:p>
    <w:p w14:paraId="07E30890" w14:textId="77777777" w:rsidR="00611DC2" w:rsidRPr="00BB5505" w:rsidRDefault="00611DC2" w:rsidP="00611DC2">
      <w:pPr>
        <w:spacing w:line="360" w:lineRule="auto"/>
        <w:jc w:val="both"/>
        <w:rPr>
          <w:rFonts w:ascii="Verdana" w:hAnsi="Verdana" w:cstheme="majorHAnsi"/>
          <w:sz w:val="18"/>
          <w:szCs w:val="18"/>
        </w:rPr>
      </w:pPr>
    </w:p>
    <w:p w14:paraId="452B667F" w14:textId="72876094" w:rsidR="000C5C9C" w:rsidRDefault="000C5C9C" w:rsidP="00611DC2">
      <w:pPr>
        <w:spacing w:line="360" w:lineRule="auto"/>
        <w:jc w:val="both"/>
        <w:rPr>
          <w:rFonts w:ascii="Verdana" w:hAnsi="Verdana" w:cstheme="majorHAnsi"/>
          <w:sz w:val="18"/>
          <w:szCs w:val="18"/>
        </w:rPr>
      </w:pPr>
    </w:p>
    <w:p w14:paraId="378B6CDD" w14:textId="77777777" w:rsidR="00C13F11" w:rsidRPr="00BB5505" w:rsidRDefault="00C13F11" w:rsidP="00611DC2">
      <w:pPr>
        <w:spacing w:line="360" w:lineRule="auto"/>
        <w:jc w:val="both"/>
        <w:rPr>
          <w:rFonts w:ascii="Verdana" w:hAnsi="Verdana" w:cstheme="majorHAnsi"/>
          <w:sz w:val="18"/>
          <w:szCs w:val="18"/>
        </w:rPr>
      </w:pPr>
    </w:p>
    <w:p w14:paraId="77C643B6" w14:textId="2D8EBE6F" w:rsidR="00A0499D" w:rsidRPr="00BB5505" w:rsidRDefault="00A0499D" w:rsidP="00611DC2">
      <w:pPr>
        <w:pStyle w:val="Kop1"/>
        <w:spacing w:line="360" w:lineRule="auto"/>
        <w:jc w:val="both"/>
        <w:rPr>
          <w:rFonts w:ascii="Verdana" w:hAnsi="Verdana" w:cstheme="majorHAnsi"/>
          <w:b/>
          <w:color w:val="auto"/>
          <w:sz w:val="18"/>
          <w:szCs w:val="18"/>
        </w:rPr>
      </w:pPr>
      <w:bookmarkStart w:id="16" w:name="_Toc11353412"/>
      <w:r w:rsidRPr="00BB5505">
        <w:rPr>
          <w:rFonts w:ascii="Verdana" w:hAnsi="Verdana" w:cstheme="majorHAnsi"/>
          <w:b/>
          <w:color w:val="auto"/>
          <w:sz w:val="18"/>
          <w:szCs w:val="18"/>
        </w:rPr>
        <w:lastRenderedPageBreak/>
        <w:t>1.3. Doelstelling, centrale vraag en praktijkprobleem</w:t>
      </w:r>
      <w:bookmarkEnd w:id="16"/>
      <w:r w:rsidRPr="00BB5505">
        <w:rPr>
          <w:rFonts w:ascii="Verdana" w:hAnsi="Verdana" w:cstheme="majorHAnsi"/>
          <w:b/>
          <w:color w:val="auto"/>
          <w:sz w:val="18"/>
          <w:szCs w:val="18"/>
        </w:rPr>
        <w:t xml:space="preserve"> </w:t>
      </w:r>
    </w:p>
    <w:p w14:paraId="2B6F6D70" w14:textId="34CBCC56" w:rsidR="00102EB0" w:rsidRPr="00BB5505" w:rsidRDefault="00102EB0"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Doelstelling </w:t>
      </w:r>
    </w:p>
    <w:p w14:paraId="096AC322" w14:textId="54F87150" w:rsidR="00102EB0" w:rsidRPr="00BB5505" w:rsidRDefault="00102EB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Het doel van dit onderzoek is een advies </w:t>
      </w:r>
      <w:r w:rsidR="00EF676D" w:rsidRPr="00BB5505">
        <w:rPr>
          <w:rFonts w:ascii="Verdana" w:hAnsi="Verdana" w:cstheme="majorHAnsi"/>
          <w:sz w:val="18"/>
          <w:szCs w:val="18"/>
        </w:rPr>
        <w:t xml:space="preserve">te </w:t>
      </w:r>
      <w:r w:rsidRPr="00BB5505">
        <w:rPr>
          <w:rFonts w:ascii="Verdana" w:hAnsi="Verdana" w:cstheme="majorHAnsi"/>
          <w:sz w:val="18"/>
          <w:szCs w:val="18"/>
        </w:rPr>
        <w:t>geven aan de opdrachtgever over</w:t>
      </w:r>
      <w:r w:rsidR="00EF676D" w:rsidRPr="00BB5505">
        <w:rPr>
          <w:rFonts w:ascii="Verdana" w:hAnsi="Verdana"/>
        </w:rPr>
        <w:t xml:space="preserve"> </w:t>
      </w:r>
      <w:r w:rsidR="00EF676D" w:rsidRPr="00BB5505">
        <w:rPr>
          <w:rFonts w:ascii="Verdana" w:hAnsi="Verdana" w:cstheme="majorHAnsi"/>
          <w:sz w:val="18"/>
          <w:szCs w:val="18"/>
        </w:rPr>
        <w:t>haar zorgplicht als werkgever in gevallen van agressie, geweld of seksuele intimidatie tegen haar medewerkers door cliënten</w:t>
      </w:r>
      <w:r w:rsidRPr="00BB5505">
        <w:rPr>
          <w:rFonts w:ascii="Verdana" w:hAnsi="Verdana" w:cstheme="majorHAnsi"/>
          <w:sz w:val="18"/>
          <w:szCs w:val="18"/>
        </w:rPr>
        <w:t xml:space="preserve">. </w:t>
      </w:r>
      <w:r w:rsidR="00EF676D" w:rsidRPr="00BB5505">
        <w:rPr>
          <w:rFonts w:ascii="Verdana" w:hAnsi="Verdana" w:cstheme="majorHAnsi"/>
          <w:sz w:val="18"/>
          <w:szCs w:val="18"/>
        </w:rPr>
        <w:t>De uitkomsten van het onderzoek kunnen worden ingezet om eventuele aansprakelijkheid uit te sluiten dan wel te verminderen.</w:t>
      </w:r>
    </w:p>
    <w:p w14:paraId="59E80681" w14:textId="749EE2B2" w:rsidR="00102EB0" w:rsidRPr="00BB5505" w:rsidRDefault="00D613BB" w:rsidP="00611DC2">
      <w:pPr>
        <w:spacing w:line="360" w:lineRule="auto"/>
        <w:jc w:val="both"/>
        <w:rPr>
          <w:rFonts w:ascii="Verdana" w:hAnsi="Verdana" w:cstheme="majorHAnsi"/>
          <w:sz w:val="18"/>
          <w:szCs w:val="18"/>
        </w:rPr>
      </w:pPr>
      <w:r w:rsidRPr="00BB5505">
        <w:rPr>
          <w:rFonts w:ascii="Verdana" w:hAnsi="Verdana" w:cstheme="majorHAnsi"/>
          <w:sz w:val="18"/>
          <w:szCs w:val="18"/>
        </w:rPr>
        <w:t>D</w:t>
      </w:r>
      <w:r w:rsidR="00EF676D" w:rsidRPr="00BB5505">
        <w:rPr>
          <w:rFonts w:ascii="Verdana" w:hAnsi="Verdana" w:cstheme="majorHAnsi"/>
          <w:sz w:val="18"/>
          <w:szCs w:val="18"/>
        </w:rPr>
        <w:t>aarnaast</w:t>
      </w:r>
      <w:r w:rsidRPr="00BB5505">
        <w:rPr>
          <w:rFonts w:ascii="Verdana" w:hAnsi="Verdana" w:cstheme="majorHAnsi"/>
          <w:sz w:val="18"/>
          <w:szCs w:val="18"/>
        </w:rPr>
        <w:t xml:space="preserve"> zullen</w:t>
      </w:r>
      <w:r w:rsidR="00EF676D" w:rsidRPr="00BB5505">
        <w:rPr>
          <w:rFonts w:ascii="Verdana" w:hAnsi="Verdana" w:cstheme="majorHAnsi"/>
          <w:sz w:val="18"/>
          <w:szCs w:val="18"/>
        </w:rPr>
        <w:t xml:space="preserve"> </w:t>
      </w:r>
      <w:r w:rsidR="00102EB0" w:rsidRPr="00BB5505">
        <w:rPr>
          <w:rFonts w:ascii="Verdana" w:hAnsi="Verdana" w:cstheme="majorHAnsi"/>
          <w:sz w:val="18"/>
          <w:szCs w:val="18"/>
        </w:rPr>
        <w:t>aanbevelingen gedaan worden over</w:t>
      </w:r>
      <w:r w:rsidR="00FD7F1A" w:rsidRPr="00BB5505">
        <w:rPr>
          <w:rFonts w:ascii="Verdana" w:hAnsi="Verdana" w:cstheme="majorHAnsi"/>
          <w:sz w:val="18"/>
          <w:szCs w:val="18"/>
        </w:rPr>
        <w:t xml:space="preserve"> het</w:t>
      </w:r>
      <w:r w:rsidR="00471930" w:rsidRPr="00BB5505">
        <w:rPr>
          <w:rFonts w:ascii="Verdana" w:hAnsi="Verdana" w:cstheme="majorHAnsi"/>
          <w:sz w:val="18"/>
          <w:szCs w:val="18"/>
        </w:rPr>
        <w:t xml:space="preserve"> </w:t>
      </w:r>
      <w:r w:rsidR="00102EB0" w:rsidRPr="00BB5505">
        <w:rPr>
          <w:rFonts w:ascii="Verdana" w:hAnsi="Verdana" w:cstheme="majorHAnsi"/>
          <w:sz w:val="18"/>
          <w:szCs w:val="18"/>
        </w:rPr>
        <w:t xml:space="preserve">beleid van de opdrachtgever met betrekking tot </w:t>
      </w:r>
      <w:r w:rsidR="00912BA2" w:rsidRPr="00BB5505">
        <w:rPr>
          <w:rFonts w:ascii="Verdana" w:hAnsi="Verdana" w:cstheme="majorHAnsi"/>
          <w:sz w:val="18"/>
          <w:szCs w:val="18"/>
        </w:rPr>
        <w:t>het scriptieonderwerp.</w:t>
      </w:r>
      <w:r w:rsidR="00102EB0" w:rsidRPr="00BB5505">
        <w:rPr>
          <w:rFonts w:ascii="Verdana" w:hAnsi="Verdana" w:cstheme="majorHAnsi"/>
          <w:sz w:val="18"/>
          <w:szCs w:val="18"/>
        </w:rPr>
        <w:t xml:space="preserve"> </w:t>
      </w:r>
      <w:r w:rsidR="00EF676D" w:rsidRPr="00BB5505">
        <w:rPr>
          <w:rFonts w:ascii="Verdana" w:hAnsi="Verdana" w:cstheme="majorHAnsi"/>
          <w:sz w:val="18"/>
          <w:szCs w:val="18"/>
        </w:rPr>
        <w:t>Het onderzoek bestaat uit de volgende onderdelen: bestuderen van relevante vakliteratuur, wet- en regelgeving alsook analyse van diverse jurisprudentie</w:t>
      </w:r>
      <w:r w:rsidRPr="00BB5505">
        <w:rPr>
          <w:rFonts w:ascii="Verdana" w:hAnsi="Verdana" w:cstheme="majorHAnsi"/>
          <w:sz w:val="18"/>
          <w:szCs w:val="18"/>
        </w:rPr>
        <w:t xml:space="preserve">, </w:t>
      </w:r>
      <w:r w:rsidR="00EF676D" w:rsidRPr="00BB5505">
        <w:rPr>
          <w:rFonts w:ascii="Verdana" w:hAnsi="Verdana" w:cstheme="majorHAnsi"/>
          <w:sz w:val="18"/>
          <w:szCs w:val="18"/>
        </w:rPr>
        <w:t>interne dossier</w:t>
      </w:r>
      <w:r w:rsidRPr="00BB5505">
        <w:rPr>
          <w:rFonts w:ascii="Verdana" w:hAnsi="Verdana" w:cstheme="majorHAnsi"/>
          <w:sz w:val="18"/>
          <w:szCs w:val="18"/>
        </w:rPr>
        <w:t xml:space="preserve">s en enquêteonderzoek. </w:t>
      </w:r>
    </w:p>
    <w:p w14:paraId="49B8E560" w14:textId="77777777" w:rsidR="00FD7F1A" w:rsidRPr="00BB5505" w:rsidRDefault="00FD7F1A" w:rsidP="00611DC2">
      <w:pPr>
        <w:spacing w:line="360" w:lineRule="auto"/>
        <w:jc w:val="both"/>
        <w:rPr>
          <w:rFonts w:ascii="Verdana" w:hAnsi="Verdana" w:cstheme="majorHAnsi"/>
          <w:sz w:val="18"/>
          <w:szCs w:val="18"/>
        </w:rPr>
      </w:pPr>
    </w:p>
    <w:p w14:paraId="62661530" w14:textId="5E4DEBF3" w:rsidR="00102EB0" w:rsidRPr="00BB5505" w:rsidRDefault="00FD7F1A" w:rsidP="00611DC2">
      <w:pPr>
        <w:spacing w:line="360" w:lineRule="auto"/>
        <w:jc w:val="both"/>
        <w:rPr>
          <w:rFonts w:ascii="Verdana" w:hAnsi="Verdana" w:cstheme="majorHAnsi"/>
          <w:i/>
          <w:sz w:val="18"/>
          <w:szCs w:val="18"/>
        </w:rPr>
      </w:pPr>
      <w:r w:rsidRPr="00BB5505">
        <w:rPr>
          <w:rFonts w:ascii="Verdana" w:hAnsi="Verdana" w:cstheme="majorHAnsi"/>
          <w:i/>
          <w:sz w:val="18"/>
          <w:szCs w:val="18"/>
        </w:rPr>
        <w:t xml:space="preserve">Deze doelstelling </w:t>
      </w:r>
      <w:r w:rsidR="006D4586" w:rsidRPr="00BB5505">
        <w:rPr>
          <w:rFonts w:ascii="Verdana" w:hAnsi="Verdana" w:cstheme="majorHAnsi"/>
          <w:i/>
          <w:sz w:val="18"/>
          <w:szCs w:val="18"/>
        </w:rPr>
        <w:t xml:space="preserve">leidt tot de volgende </w:t>
      </w:r>
      <w:r w:rsidR="006D4586" w:rsidRPr="00BB5505">
        <w:rPr>
          <w:rFonts w:ascii="Verdana" w:hAnsi="Verdana" w:cstheme="majorHAnsi"/>
          <w:i/>
          <w:sz w:val="18"/>
          <w:szCs w:val="18"/>
          <w:u w:val="single"/>
        </w:rPr>
        <w:t>centrale vraag</w:t>
      </w:r>
      <w:r w:rsidR="006D4586" w:rsidRPr="00BB5505">
        <w:rPr>
          <w:rFonts w:ascii="Verdana" w:hAnsi="Verdana" w:cstheme="majorHAnsi"/>
          <w:i/>
          <w:sz w:val="18"/>
          <w:szCs w:val="18"/>
        </w:rPr>
        <w:t>:</w:t>
      </w:r>
    </w:p>
    <w:p w14:paraId="05AB742B" w14:textId="34C9AE95" w:rsidR="00102EB0" w:rsidRPr="00BB5505" w:rsidRDefault="00102EB0" w:rsidP="00611DC2">
      <w:pPr>
        <w:spacing w:line="360" w:lineRule="auto"/>
        <w:jc w:val="both"/>
        <w:rPr>
          <w:rFonts w:ascii="Verdana" w:hAnsi="Verdana" w:cstheme="majorHAnsi"/>
          <w:sz w:val="18"/>
          <w:szCs w:val="18"/>
        </w:rPr>
      </w:pPr>
      <w:bookmarkStart w:id="17" w:name="_Hlk11323922"/>
      <w:r w:rsidRPr="00BB5505">
        <w:rPr>
          <w:rFonts w:ascii="Verdana" w:hAnsi="Verdana" w:cstheme="majorHAnsi"/>
          <w:sz w:val="18"/>
          <w:szCs w:val="18"/>
        </w:rPr>
        <w:t>Welk advies kan Aafje, op grond van wet- en regelgeving, jurisprudentie</w:t>
      </w:r>
      <w:r w:rsidR="00D515A8" w:rsidRPr="00BB5505">
        <w:rPr>
          <w:rFonts w:ascii="Verdana" w:hAnsi="Verdana" w:cstheme="majorHAnsi"/>
          <w:sz w:val="18"/>
          <w:szCs w:val="18"/>
        </w:rPr>
        <w:t>-</w:t>
      </w:r>
      <w:r w:rsidR="00912BA2" w:rsidRPr="00BB5505">
        <w:rPr>
          <w:rFonts w:ascii="Verdana" w:hAnsi="Verdana" w:cstheme="majorHAnsi"/>
          <w:sz w:val="18"/>
          <w:szCs w:val="18"/>
        </w:rPr>
        <w:t>, enquête-,</w:t>
      </w:r>
      <w:r w:rsidR="00D515A8" w:rsidRPr="00BB5505">
        <w:rPr>
          <w:rFonts w:ascii="Verdana" w:hAnsi="Verdana" w:cstheme="majorHAnsi"/>
          <w:sz w:val="18"/>
          <w:szCs w:val="18"/>
        </w:rPr>
        <w:t xml:space="preserve"> </w:t>
      </w:r>
      <w:r w:rsidRPr="00BB5505">
        <w:rPr>
          <w:rFonts w:ascii="Verdana" w:hAnsi="Verdana" w:cstheme="majorHAnsi"/>
          <w:sz w:val="18"/>
          <w:szCs w:val="18"/>
        </w:rPr>
        <w:t>en dossieronderzoek, gegeven worden over in hoeverre Aafje voldoet aan haar zorgplicht als werkgever, zodat zij niet aansprakelijk is voor schade die werknemers in de uitoefening van hun functie als huishoudelijk medewerker lijden, als gevolg van gewelds- en agressie incidenten en seksuele intimidatie?</w:t>
      </w:r>
    </w:p>
    <w:bookmarkEnd w:id="17"/>
    <w:p w14:paraId="1B9E430E" w14:textId="77777777" w:rsidR="00EA2510" w:rsidRPr="00BB5505" w:rsidRDefault="00EA2510" w:rsidP="00611DC2">
      <w:pPr>
        <w:spacing w:line="360" w:lineRule="auto"/>
        <w:jc w:val="both"/>
        <w:rPr>
          <w:rFonts w:ascii="Verdana" w:hAnsi="Verdana" w:cstheme="majorHAnsi"/>
          <w:sz w:val="18"/>
          <w:szCs w:val="18"/>
        </w:rPr>
      </w:pPr>
    </w:p>
    <w:p w14:paraId="407056DF" w14:textId="53FA0978" w:rsidR="00102EB0" w:rsidRPr="00BB5505" w:rsidRDefault="00102EB0"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Deelvragen: </w:t>
      </w:r>
    </w:p>
    <w:p w14:paraId="3A4A27B2" w14:textId="535A4310" w:rsidR="008A5B30" w:rsidRPr="00BB5505" w:rsidRDefault="008A5B30" w:rsidP="00611DC2">
      <w:pPr>
        <w:spacing w:line="360" w:lineRule="auto"/>
        <w:jc w:val="both"/>
        <w:rPr>
          <w:rFonts w:ascii="Verdana" w:hAnsi="Verdana" w:cstheme="majorHAnsi"/>
          <w:i/>
          <w:sz w:val="18"/>
          <w:szCs w:val="18"/>
        </w:rPr>
      </w:pPr>
      <w:r w:rsidRPr="00BB5505">
        <w:rPr>
          <w:rFonts w:ascii="Verdana" w:hAnsi="Verdana" w:cstheme="majorHAnsi"/>
          <w:i/>
          <w:sz w:val="18"/>
          <w:szCs w:val="18"/>
        </w:rPr>
        <w:t>Theoretisch- juridische deelvragen</w:t>
      </w:r>
      <w:r w:rsidR="002A489D" w:rsidRPr="00BB5505">
        <w:rPr>
          <w:rFonts w:ascii="Verdana" w:hAnsi="Verdana" w:cstheme="majorHAnsi"/>
          <w:i/>
          <w:sz w:val="18"/>
          <w:szCs w:val="18"/>
        </w:rPr>
        <w:t>:</w:t>
      </w:r>
    </w:p>
    <w:p w14:paraId="3648D519" w14:textId="542B2086" w:rsidR="00102EB0" w:rsidRPr="00BB5505" w:rsidRDefault="00102EB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1. Wat zijn voor Aafje, op grond van wet- en regelgeving en vakliteratuur, de </w:t>
      </w:r>
      <w:r w:rsidR="00EF676D" w:rsidRPr="00BB5505">
        <w:rPr>
          <w:rFonts w:ascii="Verdana" w:hAnsi="Verdana" w:cstheme="majorHAnsi"/>
          <w:sz w:val="18"/>
          <w:szCs w:val="18"/>
        </w:rPr>
        <w:t>taken en verantwoordelijkheden</w:t>
      </w:r>
      <w:r w:rsidRPr="00BB5505">
        <w:rPr>
          <w:rFonts w:ascii="Verdana" w:hAnsi="Verdana" w:cstheme="majorHAnsi"/>
          <w:sz w:val="18"/>
          <w:szCs w:val="18"/>
        </w:rPr>
        <w:t xml:space="preserve"> uit de zorgplicht als medewerkers in de uitoefening van hun functie worden geconfronteerd met agressie- en geweldsincidenten en seksuele intimidatie?</w:t>
      </w:r>
    </w:p>
    <w:p w14:paraId="1FD53E8E" w14:textId="3F3637BE" w:rsidR="00D613BB" w:rsidRPr="00BB5505" w:rsidRDefault="008A5B30" w:rsidP="00611DC2">
      <w:pPr>
        <w:spacing w:line="360" w:lineRule="auto"/>
        <w:jc w:val="both"/>
        <w:rPr>
          <w:rFonts w:ascii="Verdana" w:hAnsi="Verdana" w:cstheme="majorHAnsi"/>
          <w:sz w:val="18"/>
          <w:szCs w:val="18"/>
        </w:rPr>
      </w:pPr>
      <w:r w:rsidRPr="00BB5505">
        <w:rPr>
          <w:rFonts w:ascii="Verdana" w:hAnsi="Verdana" w:cstheme="majorHAnsi"/>
          <w:sz w:val="18"/>
          <w:szCs w:val="18"/>
        </w:rPr>
        <w:t>2</w:t>
      </w:r>
      <w:r w:rsidR="00102EB0" w:rsidRPr="00BB5505">
        <w:rPr>
          <w:rFonts w:ascii="Verdana" w:hAnsi="Verdana" w:cstheme="majorHAnsi"/>
          <w:sz w:val="18"/>
          <w:szCs w:val="18"/>
        </w:rPr>
        <w:t>. Wanneer is een werkgever op grond van wet- en regelgeving en vakliteratuur, aansprakelijk voor schade die een medewerker in de uitoefening van zijn functie lijdt als gevolg van gewelds- en agressie incidenten en seksuele intimidatie?</w:t>
      </w:r>
    </w:p>
    <w:p w14:paraId="01ECE785" w14:textId="77777777" w:rsidR="00D613BB" w:rsidRPr="00BB5505" w:rsidRDefault="00D613BB" w:rsidP="00611DC2">
      <w:pPr>
        <w:spacing w:line="360" w:lineRule="auto"/>
        <w:jc w:val="both"/>
        <w:rPr>
          <w:rFonts w:ascii="Verdana" w:hAnsi="Verdana" w:cstheme="majorHAnsi"/>
          <w:sz w:val="18"/>
          <w:szCs w:val="18"/>
        </w:rPr>
      </w:pPr>
    </w:p>
    <w:p w14:paraId="18953974" w14:textId="48CBAF74" w:rsidR="008A5B30" w:rsidRPr="00BB5505" w:rsidRDefault="008A5B30" w:rsidP="00611DC2">
      <w:pPr>
        <w:spacing w:line="360" w:lineRule="auto"/>
        <w:jc w:val="both"/>
        <w:rPr>
          <w:rFonts w:ascii="Verdana" w:hAnsi="Verdana" w:cstheme="majorHAnsi"/>
          <w:i/>
          <w:sz w:val="18"/>
          <w:szCs w:val="18"/>
        </w:rPr>
      </w:pPr>
      <w:r w:rsidRPr="00BB5505">
        <w:rPr>
          <w:rFonts w:ascii="Verdana" w:hAnsi="Verdana" w:cstheme="majorHAnsi"/>
          <w:i/>
          <w:sz w:val="18"/>
          <w:szCs w:val="18"/>
        </w:rPr>
        <w:t>Praktische deelvragen</w:t>
      </w:r>
      <w:r w:rsidR="002A489D" w:rsidRPr="00BB5505">
        <w:rPr>
          <w:rFonts w:ascii="Verdana" w:hAnsi="Verdana" w:cstheme="majorHAnsi"/>
          <w:i/>
          <w:sz w:val="18"/>
          <w:szCs w:val="18"/>
        </w:rPr>
        <w:t>:</w:t>
      </w:r>
      <w:r w:rsidRPr="00BB5505">
        <w:rPr>
          <w:rFonts w:ascii="Verdana" w:hAnsi="Verdana" w:cstheme="majorHAnsi"/>
          <w:i/>
          <w:sz w:val="18"/>
          <w:szCs w:val="18"/>
        </w:rPr>
        <w:t xml:space="preserve"> </w:t>
      </w:r>
    </w:p>
    <w:p w14:paraId="46F473AA" w14:textId="4911866A" w:rsidR="008A5B30" w:rsidRPr="00BB5505" w:rsidRDefault="002A489D" w:rsidP="00611DC2">
      <w:pPr>
        <w:spacing w:line="360" w:lineRule="auto"/>
        <w:jc w:val="both"/>
        <w:rPr>
          <w:rFonts w:ascii="Verdana" w:hAnsi="Verdana" w:cstheme="majorHAnsi"/>
          <w:sz w:val="18"/>
          <w:szCs w:val="18"/>
        </w:rPr>
      </w:pPr>
      <w:r w:rsidRPr="00BB5505">
        <w:rPr>
          <w:rFonts w:ascii="Verdana" w:hAnsi="Verdana" w:cstheme="majorHAnsi"/>
          <w:sz w:val="18"/>
          <w:szCs w:val="18"/>
        </w:rPr>
        <w:t>3</w:t>
      </w:r>
      <w:r w:rsidR="008A5B30" w:rsidRPr="00BB5505">
        <w:rPr>
          <w:rFonts w:ascii="Verdana" w:hAnsi="Verdana" w:cstheme="majorHAnsi"/>
          <w:sz w:val="18"/>
          <w:szCs w:val="18"/>
        </w:rPr>
        <w:t>. Hoe heeft Aafje</w:t>
      </w:r>
      <w:r w:rsidRPr="00BB5505">
        <w:rPr>
          <w:rFonts w:ascii="Verdana" w:hAnsi="Verdana" w:cstheme="majorHAnsi"/>
          <w:sz w:val="18"/>
          <w:szCs w:val="18"/>
        </w:rPr>
        <w:t>, op grond van dossieronderzoek,</w:t>
      </w:r>
      <w:r w:rsidR="008A5B30" w:rsidRPr="00BB5505">
        <w:rPr>
          <w:rFonts w:ascii="Verdana" w:hAnsi="Verdana" w:cstheme="majorHAnsi"/>
          <w:sz w:val="18"/>
          <w:szCs w:val="18"/>
        </w:rPr>
        <w:t xml:space="preserve"> de verplichtingen met betrekking tot de zorgplicht geïmplementeerd in het huidige beleid ter zake de veiligheid van de </w:t>
      </w:r>
      <w:r w:rsidRPr="00BB5505">
        <w:rPr>
          <w:rFonts w:ascii="Verdana" w:hAnsi="Verdana" w:cstheme="majorHAnsi"/>
          <w:sz w:val="18"/>
          <w:szCs w:val="18"/>
        </w:rPr>
        <w:t xml:space="preserve">huishoudelijke </w:t>
      </w:r>
      <w:r w:rsidR="008A5B30" w:rsidRPr="00BB5505">
        <w:rPr>
          <w:rFonts w:ascii="Verdana" w:hAnsi="Verdana" w:cstheme="majorHAnsi"/>
          <w:sz w:val="18"/>
          <w:szCs w:val="18"/>
        </w:rPr>
        <w:t>medewerkers?</w:t>
      </w:r>
    </w:p>
    <w:p w14:paraId="78E4BFAA" w14:textId="096DDABC" w:rsidR="002A489D" w:rsidRPr="00BB5505" w:rsidRDefault="002A489D" w:rsidP="00611DC2">
      <w:pPr>
        <w:spacing w:line="360" w:lineRule="auto"/>
        <w:jc w:val="both"/>
        <w:rPr>
          <w:rFonts w:ascii="Verdana" w:hAnsi="Verdana" w:cstheme="majorHAnsi"/>
          <w:i/>
          <w:sz w:val="18"/>
          <w:szCs w:val="18"/>
        </w:rPr>
      </w:pPr>
      <w:r w:rsidRPr="00BB5505">
        <w:rPr>
          <w:rFonts w:ascii="Verdana" w:hAnsi="Verdana" w:cstheme="majorHAnsi"/>
          <w:sz w:val="18"/>
          <w:szCs w:val="18"/>
        </w:rPr>
        <w:t>4</w:t>
      </w:r>
      <w:r w:rsidR="00452E35" w:rsidRPr="00BB5505">
        <w:rPr>
          <w:rFonts w:ascii="Verdana" w:hAnsi="Verdana" w:cstheme="majorHAnsi"/>
          <w:sz w:val="18"/>
          <w:szCs w:val="18"/>
        </w:rPr>
        <w:t xml:space="preserve">. </w:t>
      </w:r>
      <w:r w:rsidRPr="00BB5505">
        <w:rPr>
          <w:rFonts w:ascii="Verdana" w:hAnsi="Verdana" w:cstheme="majorHAnsi"/>
          <w:sz w:val="18"/>
          <w:szCs w:val="18"/>
        </w:rPr>
        <w:t>Hoe heeft Aafje, op grond van</w:t>
      </w:r>
      <w:r w:rsidR="00912BA2" w:rsidRPr="00BB5505">
        <w:rPr>
          <w:rFonts w:ascii="Verdana" w:hAnsi="Verdana" w:cstheme="majorHAnsi"/>
          <w:sz w:val="18"/>
          <w:szCs w:val="18"/>
        </w:rPr>
        <w:t xml:space="preserve"> dossier- en</w:t>
      </w:r>
      <w:r w:rsidRPr="00BB5505">
        <w:rPr>
          <w:rFonts w:ascii="Verdana" w:hAnsi="Verdana" w:cstheme="majorHAnsi"/>
          <w:sz w:val="18"/>
          <w:szCs w:val="18"/>
        </w:rPr>
        <w:t xml:space="preserve"> </w:t>
      </w:r>
      <w:r w:rsidR="00912BA2" w:rsidRPr="00BB5505">
        <w:rPr>
          <w:rFonts w:ascii="Verdana" w:hAnsi="Verdana" w:cstheme="majorHAnsi"/>
          <w:sz w:val="18"/>
          <w:szCs w:val="18"/>
        </w:rPr>
        <w:t>enquêteonderzoe</w:t>
      </w:r>
      <w:r w:rsidRPr="00BB5505">
        <w:rPr>
          <w:rFonts w:ascii="Verdana" w:hAnsi="Verdana" w:cstheme="majorHAnsi"/>
          <w:sz w:val="18"/>
          <w:szCs w:val="18"/>
        </w:rPr>
        <w:t>k, de verplichtingen met betrekking tot de zorgplicht uit het huidige beleid uitgevoerd?</w:t>
      </w:r>
    </w:p>
    <w:p w14:paraId="5BBCA8E5" w14:textId="17B548DC" w:rsidR="00102EB0" w:rsidRPr="00BB5505" w:rsidRDefault="002A489D" w:rsidP="00611DC2">
      <w:pPr>
        <w:spacing w:line="360" w:lineRule="auto"/>
        <w:jc w:val="both"/>
        <w:rPr>
          <w:rFonts w:ascii="Verdana" w:hAnsi="Verdana" w:cstheme="majorHAnsi"/>
          <w:sz w:val="18"/>
          <w:szCs w:val="18"/>
        </w:rPr>
      </w:pPr>
      <w:r w:rsidRPr="00BB5505">
        <w:rPr>
          <w:rFonts w:ascii="Verdana" w:hAnsi="Verdana" w:cstheme="majorHAnsi"/>
          <w:sz w:val="18"/>
          <w:szCs w:val="18"/>
        </w:rPr>
        <w:t>5</w:t>
      </w:r>
      <w:r w:rsidR="00102EB0" w:rsidRPr="00BB5505">
        <w:rPr>
          <w:rFonts w:ascii="Verdana" w:hAnsi="Verdana" w:cstheme="majorHAnsi"/>
          <w:sz w:val="18"/>
          <w:szCs w:val="18"/>
        </w:rPr>
        <w:t>. Wanneer kan een werkgever op grond van jurisprudentieonderzoek, aansprakelijk worden gesteld voor de schade die een medewerker in de uitoefening van zijn functie lijdt als gevolg van gewelds- en agressie incidenten en seksuele intimidatie?</w:t>
      </w:r>
    </w:p>
    <w:p w14:paraId="6270D061" w14:textId="59F321B3" w:rsidR="008A5B30" w:rsidRPr="00BB5505" w:rsidRDefault="002A489D" w:rsidP="00611DC2">
      <w:pPr>
        <w:spacing w:line="360" w:lineRule="auto"/>
        <w:jc w:val="both"/>
        <w:rPr>
          <w:rFonts w:ascii="Verdana" w:hAnsi="Verdana" w:cstheme="majorHAnsi"/>
          <w:sz w:val="18"/>
          <w:szCs w:val="18"/>
        </w:rPr>
      </w:pPr>
      <w:r w:rsidRPr="00BB5505">
        <w:rPr>
          <w:rFonts w:ascii="Verdana" w:hAnsi="Verdana" w:cstheme="majorHAnsi"/>
          <w:sz w:val="18"/>
          <w:szCs w:val="18"/>
        </w:rPr>
        <w:t>6</w:t>
      </w:r>
      <w:r w:rsidR="00102EB0" w:rsidRPr="00BB5505">
        <w:rPr>
          <w:rFonts w:ascii="Verdana" w:hAnsi="Verdana" w:cstheme="majorHAnsi"/>
          <w:sz w:val="18"/>
          <w:szCs w:val="18"/>
        </w:rPr>
        <w:t xml:space="preserve">. </w:t>
      </w:r>
      <w:bookmarkStart w:id="18" w:name="_Hlk8199783"/>
      <w:r w:rsidR="00102EB0" w:rsidRPr="00BB5505">
        <w:rPr>
          <w:rFonts w:ascii="Verdana" w:hAnsi="Verdana" w:cstheme="majorHAnsi"/>
          <w:sz w:val="18"/>
          <w:szCs w:val="18"/>
        </w:rPr>
        <w:t xml:space="preserve">Wanneer kan een werkgever op grond van jurisprudentieonderzoek, </w:t>
      </w:r>
      <w:r w:rsidR="00EF676D" w:rsidRPr="00BB5505">
        <w:rPr>
          <w:rFonts w:ascii="Verdana" w:hAnsi="Verdana" w:cstheme="majorHAnsi"/>
          <w:sz w:val="18"/>
          <w:szCs w:val="18"/>
        </w:rPr>
        <w:t>eventuele</w:t>
      </w:r>
      <w:r w:rsidR="00102EB0" w:rsidRPr="00BB5505">
        <w:rPr>
          <w:rFonts w:ascii="Verdana" w:hAnsi="Verdana" w:cstheme="majorHAnsi"/>
          <w:sz w:val="18"/>
          <w:szCs w:val="18"/>
        </w:rPr>
        <w:t xml:space="preserve"> aansprakelijkheid voor schade die een medewerker in de uitoefening van zijn functie lijdt als gevolg van gewelds- en agressie incidenten en seksuele intimidatie</w:t>
      </w:r>
      <w:r w:rsidR="00EF676D" w:rsidRPr="00BB5505">
        <w:rPr>
          <w:rFonts w:ascii="Verdana" w:hAnsi="Verdana" w:cstheme="majorHAnsi"/>
          <w:sz w:val="18"/>
          <w:szCs w:val="18"/>
        </w:rPr>
        <w:t xml:space="preserve"> uitsluiten</w:t>
      </w:r>
      <w:r w:rsidR="00102EB0" w:rsidRPr="00BB5505">
        <w:rPr>
          <w:rFonts w:ascii="Verdana" w:hAnsi="Verdana" w:cstheme="majorHAnsi"/>
          <w:sz w:val="18"/>
          <w:szCs w:val="18"/>
        </w:rPr>
        <w:t>?</w:t>
      </w:r>
      <w:bookmarkEnd w:id="18"/>
    </w:p>
    <w:p w14:paraId="5F60B64E" w14:textId="1C3EA5DB" w:rsidR="00471930" w:rsidRPr="00BB5505" w:rsidRDefault="00471930" w:rsidP="00611DC2">
      <w:pPr>
        <w:spacing w:line="360" w:lineRule="auto"/>
        <w:jc w:val="both"/>
        <w:rPr>
          <w:rFonts w:ascii="Verdana" w:hAnsi="Verdana" w:cstheme="majorHAnsi"/>
          <w:sz w:val="18"/>
          <w:szCs w:val="18"/>
        </w:rPr>
      </w:pPr>
    </w:p>
    <w:p w14:paraId="2A6D7C08" w14:textId="77777777" w:rsidR="00471930" w:rsidRPr="00BB5505" w:rsidRDefault="00471930" w:rsidP="00611DC2">
      <w:pPr>
        <w:spacing w:line="360" w:lineRule="auto"/>
        <w:jc w:val="both"/>
        <w:rPr>
          <w:rFonts w:ascii="Verdana" w:hAnsi="Verdana" w:cstheme="majorHAnsi"/>
          <w:sz w:val="18"/>
          <w:szCs w:val="18"/>
        </w:rPr>
      </w:pPr>
    </w:p>
    <w:p w14:paraId="66C61D4F" w14:textId="69FBD166" w:rsidR="008A5B30" w:rsidRPr="00BB5505" w:rsidRDefault="008A5B30" w:rsidP="00611DC2">
      <w:pPr>
        <w:pStyle w:val="Kop1"/>
        <w:spacing w:line="360" w:lineRule="auto"/>
        <w:jc w:val="both"/>
        <w:rPr>
          <w:rFonts w:ascii="Verdana" w:hAnsi="Verdana" w:cstheme="majorHAnsi"/>
          <w:b/>
          <w:color w:val="auto"/>
          <w:sz w:val="18"/>
          <w:szCs w:val="18"/>
        </w:rPr>
      </w:pPr>
      <w:bookmarkStart w:id="19" w:name="_Toc11353413"/>
      <w:r w:rsidRPr="00BB5505">
        <w:rPr>
          <w:rFonts w:ascii="Verdana" w:hAnsi="Verdana" w:cstheme="majorHAnsi"/>
          <w:b/>
          <w:color w:val="auto"/>
          <w:sz w:val="18"/>
          <w:szCs w:val="18"/>
        </w:rPr>
        <w:lastRenderedPageBreak/>
        <w:t>1.</w:t>
      </w:r>
      <w:r w:rsidR="00AA4CFB" w:rsidRPr="00BB5505">
        <w:rPr>
          <w:rFonts w:ascii="Verdana" w:hAnsi="Verdana" w:cstheme="majorHAnsi"/>
          <w:b/>
          <w:color w:val="auto"/>
          <w:sz w:val="18"/>
          <w:szCs w:val="18"/>
        </w:rPr>
        <w:t>4</w:t>
      </w:r>
      <w:r w:rsidRPr="00BB5505">
        <w:rPr>
          <w:rFonts w:ascii="Verdana" w:hAnsi="Verdana" w:cstheme="majorHAnsi"/>
          <w:b/>
          <w:color w:val="auto"/>
          <w:sz w:val="18"/>
          <w:szCs w:val="18"/>
        </w:rPr>
        <w:t xml:space="preserve"> Methoden van onderzoek en verantwoording</w:t>
      </w:r>
      <w:bookmarkEnd w:id="19"/>
      <w:r w:rsidRPr="00BB5505">
        <w:rPr>
          <w:rFonts w:ascii="Verdana" w:hAnsi="Verdana" w:cstheme="majorHAnsi"/>
          <w:b/>
          <w:color w:val="auto"/>
          <w:sz w:val="18"/>
          <w:szCs w:val="18"/>
        </w:rPr>
        <w:t xml:space="preserve"> </w:t>
      </w:r>
    </w:p>
    <w:p w14:paraId="67DA8F51" w14:textId="3E389084" w:rsidR="008A5B30" w:rsidRPr="00BB5505" w:rsidRDefault="008A5B3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deze paragraaf worden enerzijds de toegepaste methoden van onderzoek per deelvraag uitgewerkt en anderzijds de gemaakte keuzes verantwoord. Het theoretisch-juridische gedeelte wordt uitgewerkt in </w:t>
      </w:r>
      <w:r w:rsidR="00A81161" w:rsidRPr="00BB5505">
        <w:rPr>
          <w:rFonts w:ascii="Verdana" w:hAnsi="Verdana" w:cstheme="majorHAnsi"/>
          <w:sz w:val="18"/>
          <w:szCs w:val="18"/>
        </w:rPr>
        <w:t>hoofdstuk 2 en 3.</w:t>
      </w:r>
      <w:r w:rsidRPr="00BB5505">
        <w:rPr>
          <w:rFonts w:ascii="Verdana" w:hAnsi="Verdana" w:cstheme="majorHAnsi"/>
          <w:sz w:val="18"/>
          <w:szCs w:val="18"/>
        </w:rPr>
        <w:t xml:space="preserve"> Het praktijkonderzoek en de hieruit blijkende resultaten worden uitgewerkt in </w:t>
      </w:r>
      <w:r w:rsidR="007945DE" w:rsidRPr="00BB5505">
        <w:rPr>
          <w:rFonts w:ascii="Verdana" w:hAnsi="Verdana" w:cstheme="majorHAnsi"/>
          <w:sz w:val="18"/>
          <w:szCs w:val="18"/>
        </w:rPr>
        <w:t xml:space="preserve">hoofdstuk </w:t>
      </w:r>
      <w:r w:rsidR="00D613BB" w:rsidRPr="00BB5505">
        <w:rPr>
          <w:rFonts w:ascii="Verdana" w:hAnsi="Verdana" w:cstheme="majorHAnsi"/>
          <w:sz w:val="18"/>
          <w:szCs w:val="18"/>
        </w:rPr>
        <w:t>4 en 5.</w:t>
      </w:r>
    </w:p>
    <w:p w14:paraId="2B36E6E5" w14:textId="05EB479B" w:rsidR="008A5B30" w:rsidRPr="00BB5505" w:rsidRDefault="008A5B30" w:rsidP="00611DC2">
      <w:pPr>
        <w:pStyle w:val="Kop1"/>
        <w:spacing w:line="360" w:lineRule="auto"/>
        <w:jc w:val="both"/>
        <w:rPr>
          <w:rFonts w:ascii="Verdana" w:hAnsi="Verdana" w:cstheme="majorHAnsi"/>
          <w:b/>
          <w:color w:val="auto"/>
          <w:sz w:val="18"/>
          <w:szCs w:val="18"/>
        </w:rPr>
      </w:pPr>
      <w:bookmarkStart w:id="20" w:name="_Toc11353414"/>
      <w:r w:rsidRPr="00BB5505">
        <w:rPr>
          <w:rFonts w:ascii="Verdana" w:hAnsi="Verdana" w:cstheme="majorHAnsi"/>
          <w:b/>
          <w:color w:val="auto"/>
          <w:sz w:val="18"/>
          <w:szCs w:val="18"/>
        </w:rPr>
        <w:t>1.</w:t>
      </w:r>
      <w:r w:rsidR="00AA4CFB" w:rsidRPr="00BB5505">
        <w:rPr>
          <w:rFonts w:ascii="Verdana" w:hAnsi="Verdana" w:cstheme="majorHAnsi"/>
          <w:b/>
          <w:color w:val="auto"/>
          <w:sz w:val="18"/>
          <w:szCs w:val="18"/>
        </w:rPr>
        <w:t>4</w:t>
      </w:r>
      <w:r w:rsidRPr="00BB5505">
        <w:rPr>
          <w:rFonts w:ascii="Verdana" w:hAnsi="Verdana" w:cstheme="majorHAnsi"/>
          <w:b/>
          <w:color w:val="auto"/>
          <w:sz w:val="18"/>
          <w:szCs w:val="18"/>
        </w:rPr>
        <w:t xml:space="preserve">.1 </w:t>
      </w:r>
      <w:r w:rsidR="00AF7193" w:rsidRPr="00BB5505">
        <w:rPr>
          <w:rFonts w:ascii="Verdana" w:hAnsi="Verdana" w:cstheme="majorHAnsi"/>
          <w:b/>
          <w:color w:val="auto"/>
          <w:sz w:val="18"/>
          <w:szCs w:val="18"/>
        </w:rPr>
        <w:t>T</w:t>
      </w:r>
      <w:r w:rsidRPr="00BB5505">
        <w:rPr>
          <w:rFonts w:ascii="Verdana" w:hAnsi="Verdana" w:cstheme="majorHAnsi"/>
          <w:b/>
          <w:color w:val="auto"/>
          <w:sz w:val="18"/>
          <w:szCs w:val="18"/>
        </w:rPr>
        <w:t>heoretisch – juridische onderzoeksmethoden</w:t>
      </w:r>
      <w:bookmarkEnd w:id="20"/>
      <w:r w:rsidRPr="00BB5505">
        <w:rPr>
          <w:rFonts w:ascii="Verdana" w:hAnsi="Verdana" w:cstheme="majorHAnsi"/>
          <w:b/>
          <w:color w:val="auto"/>
          <w:sz w:val="18"/>
          <w:szCs w:val="18"/>
        </w:rPr>
        <w:t xml:space="preserve"> </w:t>
      </w:r>
    </w:p>
    <w:p w14:paraId="777FCC39" w14:textId="6DC0A84E" w:rsidR="00AA4CFB" w:rsidRPr="00BB5505" w:rsidRDefault="008A5B3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t>
      </w:r>
      <w:r w:rsidRPr="00BB5505">
        <w:rPr>
          <w:rFonts w:ascii="Verdana" w:hAnsi="Verdana" w:cstheme="majorHAnsi"/>
          <w:i/>
          <w:sz w:val="18"/>
          <w:szCs w:val="18"/>
        </w:rPr>
        <w:t xml:space="preserve">eerste </w:t>
      </w:r>
      <w:r w:rsidR="002A489D" w:rsidRPr="00BB5505">
        <w:rPr>
          <w:rFonts w:ascii="Verdana" w:hAnsi="Verdana" w:cstheme="majorHAnsi"/>
          <w:i/>
          <w:sz w:val="18"/>
          <w:szCs w:val="18"/>
        </w:rPr>
        <w:t>twee</w:t>
      </w:r>
      <w:r w:rsidRPr="00BB5505">
        <w:rPr>
          <w:rFonts w:ascii="Verdana" w:hAnsi="Verdana" w:cstheme="majorHAnsi"/>
          <w:sz w:val="18"/>
          <w:szCs w:val="18"/>
        </w:rPr>
        <w:t xml:space="preserve"> deelvragen worden beantwoord middels een analyse van </w:t>
      </w:r>
      <w:r w:rsidR="00A81161" w:rsidRPr="00BB5505">
        <w:rPr>
          <w:rFonts w:ascii="Verdana" w:hAnsi="Verdana" w:cstheme="majorHAnsi"/>
          <w:sz w:val="18"/>
          <w:szCs w:val="18"/>
        </w:rPr>
        <w:t xml:space="preserve">artikelen uit </w:t>
      </w:r>
      <w:r w:rsidRPr="00BB5505">
        <w:rPr>
          <w:rFonts w:ascii="Verdana" w:hAnsi="Verdana" w:cstheme="majorHAnsi"/>
          <w:sz w:val="18"/>
          <w:szCs w:val="18"/>
        </w:rPr>
        <w:t xml:space="preserve">de wet- en regelgeving </w:t>
      </w:r>
      <w:r w:rsidR="00471930" w:rsidRPr="00BB5505">
        <w:rPr>
          <w:rFonts w:ascii="Verdana" w:hAnsi="Verdana" w:cstheme="majorHAnsi"/>
          <w:sz w:val="18"/>
          <w:szCs w:val="18"/>
        </w:rPr>
        <w:t>van</w:t>
      </w:r>
      <w:r w:rsidRPr="00BB5505">
        <w:rPr>
          <w:rFonts w:ascii="Verdana" w:hAnsi="Verdana" w:cstheme="majorHAnsi"/>
          <w:sz w:val="18"/>
          <w:szCs w:val="18"/>
        </w:rPr>
        <w:t xml:space="preserve"> het Burgerlijk Wetboek (hierna ook te noemen: BW) en arbeidsomstandighedenwet (hierna ook te noemen: A</w:t>
      </w:r>
      <w:r w:rsidR="00E54DC6" w:rsidRPr="00BB5505">
        <w:rPr>
          <w:rFonts w:ascii="Verdana" w:hAnsi="Verdana" w:cstheme="majorHAnsi"/>
          <w:sz w:val="18"/>
          <w:szCs w:val="18"/>
        </w:rPr>
        <w:t>rbo</w:t>
      </w:r>
      <w:r w:rsidRPr="00BB5505">
        <w:rPr>
          <w:rFonts w:ascii="Verdana" w:hAnsi="Verdana" w:cstheme="majorHAnsi"/>
          <w:sz w:val="18"/>
          <w:szCs w:val="18"/>
        </w:rPr>
        <w:t>wet)</w:t>
      </w:r>
      <w:r w:rsidR="00A81161" w:rsidRPr="00BB5505">
        <w:rPr>
          <w:rFonts w:ascii="Verdana" w:hAnsi="Verdana" w:cstheme="majorHAnsi"/>
          <w:sz w:val="18"/>
          <w:szCs w:val="18"/>
        </w:rPr>
        <w:t xml:space="preserve"> alsook vakliteratuur</w:t>
      </w:r>
      <w:r w:rsidRPr="00BB5505">
        <w:rPr>
          <w:rFonts w:ascii="Verdana" w:hAnsi="Verdana" w:cstheme="majorHAnsi"/>
          <w:sz w:val="18"/>
          <w:szCs w:val="18"/>
        </w:rPr>
        <w:t xml:space="preserve">. </w:t>
      </w:r>
    </w:p>
    <w:p w14:paraId="340721A4" w14:textId="77777777" w:rsidR="00AA4CFB" w:rsidRPr="00BB5505" w:rsidRDefault="00AA4CFB" w:rsidP="00611DC2">
      <w:pPr>
        <w:spacing w:line="360" w:lineRule="auto"/>
        <w:jc w:val="both"/>
        <w:rPr>
          <w:rFonts w:ascii="Verdana" w:hAnsi="Verdana" w:cstheme="majorHAnsi"/>
          <w:sz w:val="18"/>
          <w:szCs w:val="18"/>
        </w:rPr>
      </w:pPr>
    </w:p>
    <w:p w14:paraId="1B39EDC6" w14:textId="58153592" w:rsidR="002A489D" w:rsidRPr="00BB5505" w:rsidRDefault="002A489D"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Deelvraag een: </w:t>
      </w:r>
    </w:p>
    <w:p w14:paraId="24A32228" w14:textId="2BF29DD7" w:rsidR="00B37CFE" w:rsidRPr="00BB5505" w:rsidRDefault="002A489D" w:rsidP="00611DC2">
      <w:pPr>
        <w:spacing w:line="360" w:lineRule="auto"/>
        <w:jc w:val="both"/>
        <w:rPr>
          <w:rFonts w:ascii="Verdana" w:hAnsi="Verdana" w:cstheme="majorHAnsi"/>
          <w:i/>
          <w:sz w:val="18"/>
          <w:szCs w:val="18"/>
        </w:rPr>
      </w:pPr>
      <w:r w:rsidRPr="00BB5505">
        <w:rPr>
          <w:rFonts w:ascii="Verdana" w:hAnsi="Verdana" w:cstheme="majorHAnsi"/>
          <w:i/>
          <w:sz w:val="18"/>
          <w:szCs w:val="18"/>
        </w:rPr>
        <w:t xml:space="preserve">Wat zijn voor Aafje, op grond van wet- en regelgeving en vakliteratuur, de </w:t>
      </w:r>
      <w:r w:rsidR="00EF676D" w:rsidRPr="00BB5505">
        <w:rPr>
          <w:rFonts w:ascii="Verdana" w:hAnsi="Verdana" w:cstheme="majorHAnsi"/>
          <w:i/>
          <w:sz w:val="18"/>
          <w:szCs w:val="18"/>
        </w:rPr>
        <w:t>taken en verantwoordelijkheden</w:t>
      </w:r>
      <w:r w:rsidRPr="00BB5505">
        <w:rPr>
          <w:rFonts w:ascii="Verdana" w:hAnsi="Verdana" w:cstheme="majorHAnsi"/>
          <w:i/>
          <w:sz w:val="18"/>
          <w:szCs w:val="18"/>
        </w:rPr>
        <w:t xml:space="preserve"> uit de zorgplicht als medewerkers in de uitoefening van hun functie worden geconfronteerd met agressie- en geweldsincidenten en seksuele intimidatie?</w:t>
      </w:r>
    </w:p>
    <w:p w14:paraId="74D13828" w14:textId="2B15D599" w:rsidR="002A489D" w:rsidRPr="00BB5505" w:rsidRDefault="0014571E" w:rsidP="00611DC2">
      <w:pPr>
        <w:spacing w:line="360" w:lineRule="auto"/>
        <w:jc w:val="both"/>
        <w:rPr>
          <w:rFonts w:ascii="Verdana" w:hAnsi="Verdana" w:cstheme="majorHAnsi"/>
          <w:sz w:val="18"/>
          <w:szCs w:val="18"/>
        </w:rPr>
      </w:pPr>
      <w:r w:rsidRPr="00BB5505">
        <w:rPr>
          <w:rFonts w:ascii="Verdana" w:hAnsi="Verdana" w:cstheme="majorHAnsi"/>
          <w:sz w:val="18"/>
          <w:szCs w:val="18"/>
        </w:rPr>
        <w:t>De eerste deelvraag is beantwoord door middel van de theoretische- juridische onderzoeksmethode. Bij deze deelvraag is het begrip ‘zorgplicht’, dat geregeld is in Titel 10 van boek 7 van het BW en</w:t>
      </w:r>
      <w:r w:rsidR="006444DC" w:rsidRPr="00BB5505">
        <w:rPr>
          <w:rFonts w:ascii="Verdana" w:hAnsi="Verdana" w:cstheme="majorHAnsi"/>
          <w:sz w:val="18"/>
          <w:szCs w:val="18"/>
        </w:rPr>
        <w:t xml:space="preserve"> nader is omschreven in</w:t>
      </w:r>
      <w:r w:rsidRPr="00BB5505">
        <w:rPr>
          <w:rFonts w:ascii="Verdana" w:hAnsi="Verdana" w:cstheme="majorHAnsi"/>
          <w:sz w:val="18"/>
          <w:szCs w:val="18"/>
        </w:rPr>
        <w:t xml:space="preserve"> artikel 3 van de Arbeidsomstandighedenwet, uitgewerkt. Hiervoor zijn de volgende bronnen gebruikt:</w:t>
      </w:r>
    </w:p>
    <w:p w14:paraId="1A9A7B48" w14:textId="7644ADDB" w:rsidR="0014571E" w:rsidRPr="00BB5505" w:rsidRDefault="0014571E" w:rsidP="00611DC2">
      <w:pPr>
        <w:pStyle w:val="Lijstalinea"/>
        <w:numPr>
          <w:ilvl w:val="0"/>
          <w:numId w:val="1"/>
        </w:numPr>
        <w:spacing w:line="360" w:lineRule="auto"/>
        <w:jc w:val="both"/>
        <w:rPr>
          <w:rFonts w:ascii="Verdana" w:hAnsi="Verdana" w:cstheme="majorHAnsi"/>
          <w:sz w:val="18"/>
          <w:szCs w:val="18"/>
        </w:rPr>
      </w:pPr>
      <w:r w:rsidRPr="00BB5505">
        <w:rPr>
          <w:rFonts w:ascii="Verdana" w:hAnsi="Verdana" w:cstheme="majorHAnsi"/>
          <w:sz w:val="18"/>
          <w:szCs w:val="18"/>
        </w:rPr>
        <w:t xml:space="preserve">Arbeidsrechtelijke </w:t>
      </w:r>
      <w:proofErr w:type="spellStart"/>
      <w:r w:rsidRPr="00BB5505">
        <w:rPr>
          <w:rFonts w:ascii="Verdana" w:hAnsi="Verdana" w:cstheme="majorHAnsi"/>
          <w:sz w:val="18"/>
          <w:szCs w:val="18"/>
        </w:rPr>
        <w:t>themata</w:t>
      </w:r>
      <w:proofErr w:type="spellEnd"/>
      <w:r w:rsidRPr="00BB5505">
        <w:rPr>
          <w:rFonts w:ascii="Verdana" w:hAnsi="Verdana" w:cstheme="majorHAnsi"/>
          <w:sz w:val="18"/>
          <w:szCs w:val="18"/>
        </w:rPr>
        <w:t xml:space="preserve"> I, van </w:t>
      </w:r>
      <w:r w:rsidR="00EF676D" w:rsidRPr="00BB5505">
        <w:rPr>
          <w:rFonts w:ascii="Verdana" w:hAnsi="Verdana" w:cstheme="majorHAnsi"/>
          <w:sz w:val="18"/>
          <w:szCs w:val="18"/>
        </w:rPr>
        <w:t>p</w:t>
      </w:r>
      <w:r w:rsidRPr="00BB5505">
        <w:rPr>
          <w:rFonts w:ascii="Verdana" w:hAnsi="Verdana" w:cstheme="majorHAnsi"/>
          <w:sz w:val="18"/>
          <w:szCs w:val="18"/>
        </w:rPr>
        <w:t xml:space="preserve">rof. </w:t>
      </w:r>
      <w:r w:rsidR="00EF676D" w:rsidRPr="00BB5505">
        <w:rPr>
          <w:rFonts w:ascii="Verdana" w:hAnsi="Verdana" w:cstheme="majorHAnsi"/>
          <w:sz w:val="18"/>
          <w:szCs w:val="18"/>
        </w:rPr>
        <w:t>m</w:t>
      </w:r>
      <w:r w:rsidRPr="00BB5505">
        <w:rPr>
          <w:rFonts w:ascii="Verdana" w:hAnsi="Verdana" w:cstheme="majorHAnsi"/>
          <w:sz w:val="18"/>
          <w:szCs w:val="18"/>
        </w:rPr>
        <w:t xml:space="preserve">r. </w:t>
      </w:r>
      <w:r w:rsidR="00EF676D" w:rsidRPr="00BB5505">
        <w:rPr>
          <w:rFonts w:ascii="Verdana" w:hAnsi="Verdana" w:cstheme="majorHAnsi"/>
          <w:sz w:val="18"/>
          <w:szCs w:val="18"/>
        </w:rPr>
        <w:t>d</w:t>
      </w:r>
      <w:r w:rsidRPr="00BB5505">
        <w:rPr>
          <w:rFonts w:ascii="Verdana" w:hAnsi="Verdana" w:cstheme="majorHAnsi"/>
          <w:sz w:val="18"/>
          <w:szCs w:val="18"/>
        </w:rPr>
        <w:t xml:space="preserve">r. A.R. Houweling, </w:t>
      </w:r>
      <w:r w:rsidR="00EF676D" w:rsidRPr="00BB5505">
        <w:rPr>
          <w:rFonts w:ascii="Verdana" w:hAnsi="Verdana" w:cstheme="majorHAnsi"/>
          <w:sz w:val="18"/>
          <w:szCs w:val="18"/>
        </w:rPr>
        <w:t>p</w:t>
      </w:r>
      <w:r w:rsidRPr="00BB5505">
        <w:rPr>
          <w:rFonts w:ascii="Verdana" w:hAnsi="Verdana" w:cstheme="majorHAnsi"/>
          <w:sz w:val="18"/>
          <w:szCs w:val="18"/>
        </w:rPr>
        <w:t xml:space="preserve">rof. </w:t>
      </w:r>
      <w:r w:rsidR="00EF676D" w:rsidRPr="00BB5505">
        <w:rPr>
          <w:rFonts w:ascii="Verdana" w:hAnsi="Verdana" w:cstheme="majorHAnsi"/>
          <w:sz w:val="18"/>
          <w:szCs w:val="18"/>
        </w:rPr>
        <w:t>m</w:t>
      </w:r>
      <w:r w:rsidRPr="00BB5505">
        <w:rPr>
          <w:rFonts w:ascii="Verdana" w:hAnsi="Verdana" w:cstheme="majorHAnsi"/>
          <w:sz w:val="18"/>
          <w:szCs w:val="18"/>
        </w:rPr>
        <w:t xml:space="preserve">r. </w:t>
      </w:r>
      <w:r w:rsidR="00EF676D" w:rsidRPr="00BB5505">
        <w:rPr>
          <w:rFonts w:ascii="Verdana" w:hAnsi="Verdana" w:cstheme="majorHAnsi"/>
          <w:sz w:val="18"/>
          <w:szCs w:val="18"/>
        </w:rPr>
        <w:t>d</w:t>
      </w:r>
      <w:r w:rsidRPr="00BB5505">
        <w:rPr>
          <w:rFonts w:ascii="Verdana" w:hAnsi="Verdana" w:cstheme="majorHAnsi"/>
          <w:sz w:val="18"/>
          <w:szCs w:val="18"/>
        </w:rPr>
        <w:t xml:space="preserve">r. G.W. van der Vliet, </w:t>
      </w:r>
      <w:r w:rsidR="00EF676D" w:rsidRPr="00BB5505">
        <w:rPr>
          <w:rFonts w:ascii="Verdana" w:hAnsi="Verdana" w:cstheme="majorHAnsi"/>
          <w:sz w:val="18"/>
          <w:szCs w:val="18"/>
        </w:rPr>
        <w:t>p</w:t>
      </w:r>
      <w:r w:rsidRPr="00BB5505">
        <w:rPr>
          <w:rFonts w:ascii="Verdana" w:hAnsi="Verdana" w:cstheme="majorHAnsi"/>
          <w:sz w:val="18"/>
          <w:szCs w:val="18"/>
        </w:rPr>
        <w:t xml:space="preserve">rof. </w:t>
      </w:r>
      <w:r w:rsidR="00EF676D" w:rsidRPr="00BB5505">
        <w:rPr>
          <w:rFonts w:ascii="Verdana" w:hAnsi="Verdana" w:cstheme="majorHAnsi"/>
          <w:sz w:val="18"/>
          <w:szCs w:val="18"/>
        </w:rPr>
        <w:t>m</w:t>
      </w:r>
      <w:r w:rsidRPr="00BB5505">
        <w:rPr>
          <w:rFonts w:ascii="Verdana" w:hAnsi="Verdana" w:cstheme="majorHAnsi"/>
          <w:sz w:val="18"/>
          <w:szCs w:val="18"/>
        </w:rPr>
        <w:t xml:space="preserve">r. </w:t>
      </w:r>
      <w:r w:rsidR="00EF676D" w:rsidRPr="00BB5505">
        <w:rPr>
          <w:rFonts w:ascii="Verdana" w:hAnsi="Verdana" w:cstheme="majorHAnsi"/>
          <w:sz w:val="18"/>
          <w:szCs w:val="18"/>
        </w:rPr>
        <w:t>d</w:t>
      </w:r>
      <w:r w:rsidRPr="00BB5505">
        <w:rPr>
          <w:rFonts w:ascii="Verdana" w:hAnsi="Verdana" w:cstheme="majorHAnsi"/>
          <w:sz w:val="18"/>
          <w:szCs w:val="18"/>
        </w:rPr>
        <w:t xml:space="preserve">r. J.H. Even, mr. </w:t>
      </w:r>
      <w:r w:rsidR="00EF676D" w:rsidRPr="00BB5505">
        <w:rPr>
          <w:rFonts w:ascii="Verdana" w:hAnsi="Verdana" w:cstheme="majorHAnsi"/>
          <w:sz w:val="18"/>
          <w:szCs w:val="18"/>
        </w:rPr>
        <w:t>d</w:t>
      </w:r>
      <w:r w:rsidRPr="00BB5505">
        <w:rPr>
          <w:rFonts w:ascii="Verdana" w:hAnsi="Verdana" w:cstheme="majorHAnsi"/>
          <w:sz w:val="18"/>
          <w:szCs w:val="18"/>
        </w:rPr>
        <w:t xml:space="preserve">r. E. van Vliet, mr. </w:t>
      </w:r>
      <w:r w:rsidR="00EF676D" w:rsidRPr="00BB5505">
        <w:rPr>
          <w:rFonts w:ascii="Verdana" w:hAnsi="Verdana" w:cstheme="majorHAnsi"/>
          <w:sz w:val="18"/>
          <w:szCs w:val="18"/>
        </w:rPr>
        <w:t>d</w:t>
      </w:r>
      <w:r w:rsidRPr="00BB5505">
        <w:rPr>
          <w:rFonts w:ascii="Verdana" w:hAnsi="Verdana" w:cstheme="majorHAnsi"/>
          <w:sz w:val="18"/>
          <w:szCs w:val="18"/>
        </w:rPr>
        <w:t xml:space="preserve">r. J.P. Quist en mr. </w:t>
      </w:r>
      <w:r w:rsidR="00EF676D" w:rsidRPr="00BB5505">
        <w:rPr>
          <w:rFonts w:ascii="Verdana" w:hAnsi="Verdana" w:cstheme="majorHAnsi"/>
          <w:sz w:val="18"/>
          <w:szCs w:val="18"/>
        </w:rPr>
        <w:t>d</w:t>
      </w:r>
      <w:r w:rsidRPr="00BB5505">
        <w:rPr>
          <w:rFonts w:ascii="Verdana" w:hAnsi="Verdana" w:cstheme="majorHAnsi"/>
          <w:sz w:val="18"/>
          <w:szCs w:val="18"/>
        </w:rPr>
        <w:t xml:space="preserve">r. I.C.J. Sprengers. </w:t>
      </w:r>
    </w:p>
    <w:p w14:paraId="4801E07E" w14:textId="44643965" w:rsidR="0014571E" w:rsidRPr="00BB5505" w:rsidRDefault="0014571E" w:rsidP="00611DC2">
      <w:pPr>
        <w:pStyle w:val="Lijstalinea"/>
        <w:numPr>
          <w:ilvl w:val="0"/>
          <w:numId w:val="1"/>
        </w:numPr>
        <w:spacing w:line="360" w:lineRule="auto"/>
        <w:jc w:val="both"/>
        <w:rPr>
          <w:rFonts w:ascii="Verdana" w:hAnsi="Verdana" w:cstheme="majorHAnsi"/>
          <w:sz w:val="18"/>
          <w:szCs w:val="18"/>
        </w:rPr>
      </w:pPr>
      <w:r w:rsidRPr="00BB5505">
        <w:rPr>
          <w:rFonts w:ascii="Verdana" w:hAnsi="Verdana" w:cstheme="majorHAnsi"/>
          <w:sz w:val="18"/>
          <w:szCs w:val="18"/>
        </w:rPr>
        <w:t>Kamerstukken II, 1993/94, 23438, nr. 3</w:t>
      </w:r>
      <w:r w:rsidR="00526394" w:rsidRPr="00BB5505">
        <w:rPr>
          <w:rFonts w:ascii="Verdana" w:hAnsi="Verdana" w:cstheme="majorHAnsi"/>
          <w:sz w:val="18"/>
          <w:szCs w:val="18"/>
        </w:rPr>
        <w:t>.</w:t>
      </w:r>
    </w:p>
    <w:p w14:paraId="2FE81F5F" w14:textId="53FAB041" w:rsidR="00EA2510" w:rsidRPr="00BB5505" w:rsidRDefault="00EA2510"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Arbeidsrecht 2018, voor de professional, mr. M. van de Graaf, 11e druk</w:t>
      </w:r>
      <w:r w:rsidR="00526394" w:rsidRPr="00BB5505">
        <w:rPr>
          <w:rFonts w:ascii="Verdana" w:eastAsiaTheme="majorEastAsia" w:hAnsi="Verdana" w:cstheme="majorHAnsi"/>
          <w:sz w:val="18"/>
          <w:szCs w:val="18"/>
        </w:rPr>
        <w:t>.</w:t>
      </w:r>
    </w:p>
    <w:p w14:paraId="77085D9E" w14:textId="5348A247" w:rsidR="00EA2510" w:rsidRPr="00BB5505" w:rsidRDefault="00EA2510"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 xml:space="preserve">Arbeidsrecht begrepen, Van Genderen, Fluit, </w:t>
      </w:r>
      <w:proofErr w:type="spellStart"/>
      <w:r w:rsidRPr="00BB5505">
        <w:rPr>
          <w:rFonts w:ascii="Verdana" w:eastAsiaTheme="majorEastAsia" w:hAnsi="Verdana" w:cstheme="majorHAnsi"/>
          <w:sz w:val="18"/>
          <w:szCs w:val="18"/>
        </w:rPr>
        <w:t>Stefels</w:t>
      </w:r>
      <w:proofErr w:type="spellEnd"/>
      <w:r w:rsidRPr="00BB5505">
        <w:rPr>
          <w:rFonts w:ascii="Verdana" w:eastAsiaTheme="majorEastAsia" w:hAnsi="Verdana" w:cstheme="majorHAnsi"/>
          <w:sz w:val="18"/>
          <w:szCs w:val="18"/>
        </w:rPr>
        <w:t xml:space="preserve"> &amp; de Wolff, 2016 p. 139</w:t>
      </w:r>
      <w:r w:rsidR="00526394" w:rsidRPr="00BB5505">
        <w:rPr>
          <w:rFonts w:ascii="Verdana" w:eastAsiaTheme="majorEastAsia" w:hAnsi="Verdana" w:cstheme="majorHAnsi"/>
          <w:sz w:val="18"/>
          <w:szCs w:val="18"/>
        </w:rPr>
        <w:t>.</w:t>
      </w:r>
    </w:p>
    <w:p w14:paraId="77B32201" w14:textId="77777777" w:rsidR="00526394" w:rsidRPr="00BB5505" w:rsidRDefault="00526394" w:rsidP="00611DC2">
      <w:pPr>
        <w:pStyle w:val="Lijstalinea"/>
        <w:numPr>
          <w:ilvl w:val="0"/>
          <w:numId w:val="1"/>
        </w:numPr>
        <w:spacing w:line="360" w:lineRule="auto"/>
        <w:jc w:val="both"/>
        <w:rPr>
          <w:rFonts w:ascii="Verdana" w:eastAsiaTheme="majorEastAsia" w:hAnsi="Verdana" w:cstheme="majorHAnsi"/>
          <w:sz w:val="20"/>
          <w:szCs w:val="18"/>
        </w:rPr>
      </w:pPr>
      <w:r w:rsidRPr="00BB5505">
        <w:rPr>
          <w:rFonts w:ascii="Verdana" w:hAnsi="Verdana"/>
          <w:sz w:val="18"/>
          <w:szCs w:val="16"/>
        </w:rPr>
        <w:t xml:space="preserve">Vegter in: T&amp;C Burgerlijk Wetboek, art. 7:658 BW, </w:t>
      </w:r>
      <w:proofErr w:type="spellStart"/>
      <w:r w:rsidRPr="00BB5505">
        <w:rPr>
          <w:rFonts w:ascii="Verdana" w:hAnsi="Verdana"/>
          <w:sz w:val="18"/>
          <w:szCs w:val="16"/>
        </w:rPr>
        <w:t>aant</w:t>
      </w:r>
      <w:proofErr w:type="spellEnd"/>
      <w:r w:rsidRPr="00BB5505">
        <w:rPr>
          <w:rFonts w:ascii="Verdana" w:hAnsi="Verdana"/>
          <w:sz w:val="18"/>
          <w:szCs w:val="16"/>
        </w:rPr>
        <w:t>. 2 (online).</w:t>
      </w:r>
    </w:p>
    <w:p w14:paraId="6F2DBA61" w14:textId="44BBCC41" w:rsidR="00EA2510" w:rsidRPr="00BB5505" w:rsidRDefault="00EA2510"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Preventiemedewerker in 100 vragen, 2016</w:t>
      </w:r>
      <w:r w:rsidR="00526394" w:rsidRPr="00BB5505">
        <w:rPr>
          <w:rFonts w:ascii="Verdana" w:eastAsiaTheme="majorEastAsia" w:hAnsi="Verdana" w:cstheme="majorHAnsi"/>
          <w:sz w:val="18"/>
          <w:szCs w:val="18"/>
        </w:rPr>
        <w:t>.</w:t>
      </w:r>
    </w:p>
    <w:p w14:paraId="7397A2F7" w14:textId="2C4DF803" w:rsidR="00526394" w:rsidRPr="00BB5505" w:rsidRDefault="00526394"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Munten, DJ 2012/740 (online geraadpleegd).</w:t>
      </w:r>
    </w:p>
    <w:p w14:paraId="46304921" w14:textId="6A61649E" w:rsidR="00526394" w:rsidRPr="00BB5505" w:rsidRDefault="00526394" w:rsidP="00611DC2">
      <w:pPr>
        <w:pStyle w:val="Lijstalinea"/>
        <w:numPr>
          <w:ilvl w:val="0"/>
          <w:numId w:val="1"/>
        </w:numPr>
        <w:spacing w:line="360" w:lineRule="auto"/>
        <w:jc w:val="both"/>
        <w:rPr>
          <w:rFonts w:ascii="Verdana" w:eastAsiaTheme="majorEastAsia" w:hAnsi="Verdana" w:cstheme="majorHAnsi"/>
          <w:sz w:val="18"/>
          <w:szCs w:val="18"/>
        </w:rPr>
      </w:pPr>
      <w:proofErr w:type="spellStart"/>
      <w:r w:rsidRPr="00BB5505">
        <w:rPr>
          <w:rFonts w:ascii="Verdana" w:eastAsiaTheme="majorEastAsia" w:hAnsi="Verdana" w:cstheme="majorHAnsi"/>
          <w:sz w:val="18"/>
          <w:szCs w:val="18"/>
        </w:rPr>
        <w:t>Wet&amp;recht</w:t>
      </w:r>
      <w:proofErr w:type="spellEnd"/>
      <w:r w:rsidRPr="00BB5505">
        <w:rPr>
          <w:rFonts w:ascii="Verdana" w:eastAsiaTheme="majorEastAsia" w:hAnsi="Verdana" w:cstheme="majorHAnsi"/>
          <w:sz w:val="18"/>
          <w:szCs w:val="18"/>
        </w:rPr>
        <w:t xml:space="preserve">, </w:t>
      </w:r>
      <w:proofErr w:type="spellStart"/>
      <w:r w:rsidRPr="00BB5505">
        <w:rPr>
          <w:rFonts w:ascii="Verdana" w:eastAsiaTheme="majorEastAsia" w:hAnsi="Verdana" w:cstheme="majorHAnsi"/>
          <w:sz w:val="18"/>
          <w:szCs w:val="18"/>
        </w:rPr>
        <w:t>Gubbels</w:t>
      </w:r>
      <w:proofErr w:type="spellEnd"/>
      <w:r w:rsidRPr="00BB5505">
        <w:rPr>
          <w:rFonts w:ascii="Verdana" w:eastAsiaTheme="majorEastAsia" w:hAnsi="Verdana" w:cstheme="majorHAnsi"/>
          <w:sz w:val="18"/>
          <w:szCs w:val="18"/>
        </w:rPr>
        <w:t>, ‘goed werkgeverschap’, wetrecht.nl.</w:t>
      </w:r>
    </w:p>
    <w:p w14:paraId="012BC1D7" w14:textId="77777777" w:rsidR="00526394" w:rsidRPr="00BB5505" w:rsidRDefault="00526394"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SZW, ‘inspectie-</w:t>
      </w:r>
      <w:proofErr w:type="spellStart"/>
      <w:r w:rsidRPr="00BB5505">
        <w:rPr>
          <w:rFonts w:ascii="Verdana" w:eastAsiaTheme="majorEastAsia" w:hAnsi="Verdana" w:cstheme="majorHAnsi"/>
          <w:sz w:val="18"/>
          <w:szCs w:val="18"/>
        </w:rPr>
        <w:t>szw</w:t>
      </w:r>
      <w:proofErr w:type="spellEnd"/>
      <w:r w:rsidRPr="00BB5505">
        <w:rPr>
          <w:rFonts w:ascii="Verdana" w:eastAsiaTheme="majorEastAsia" w:hAnsi="Verdana" w:cstheme="majorHAnsi"/>
          <w:sz w:val="18"/>
          <w:szCs w:val="18"/>
        </w:rPr>
        <w:t>’, inspectieszw.nl.</w:t>
      </w:r>
    </w:p>
    <w:p w14:paraId="355DF90F" w14:textId="0D0D4246" w:rsidR="00526394" w:rsidRPr="00BB5505" w:rsidRDefault="00526394"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SZW,</w:t>
      </w:r>
      <w:r w:rsidR="00F2582E">
        <w:rPr>
          <w:rFonts w:ascii="Verdana" w:eastAsiaTheme="majorEastAsia" w:hAnsi="Verdana" w:cstheme="majorHAnsi"/>
          <w:sz w:val="18"/>
          <w:szCs w:val="18"/>
        </w:rPr>
        <w:t xml:space="preserve"> </w:t>
      </w:r>
      <w:r w:rsidRPr="00BB5505">
        <w:rPr>
          <w:rFonts w:ascii="Verdana" w:eastAsiaTheme="majorEastAsia" w:hAnsi="Verdana" w:cstheme="majorHAnsi"/>
          <w:sz w:val="18"/>
          <w:szCs w:val="18"/>
        </w:rPr>
        <w:t>‘zelfinspectie en agressie en geweld door derden’, werkdrukenongewenstgedrag.zelfinspectie.nl.</w:t>
      </w:r>
    </w:p>
    <w:p w14:paraId="485405C9" w14:textId="1A77BE81" w:rsidR="00EA2510" w:rsidRPr="00BB5505" w:rsidRDefault="00EA2510" w:rsidP="00611DC2">
      <w:pPr>
        <w:pStyle w:val="Lijstalinea"/>
        <w:numPr>
          <w:ilvl w:val="0"/>
          <w:numId w:val="1"/>
        </w:numPr>
        <w:spacing w:line="360" w:lineRule="auto"/>
        <w:jc w:val="both"/>
        <w:rPr>
          <w:rFonts w:ascii="Verdana" w:eastAsiaTheme="majorEastAsia" w:hAnsi="Verdana" w:cstheme="majorHAnsi"/>
          <w:sz w:val="18"/>
          <w:szCs w:val="18"/>
        </w:rPr>
      </w:pPr>
      <w:proofErr w:type="spellStart"/>
      <w:r w:rsidRPr="00BB5505">
        <w:rPr>
          <w:rFonts w:ascii="Verdana" w:eastAsiaTheme="majorEastAsia" w:hAnsi="Verdana" w:cstheme="majorHAnsi"/>
          <w:sz w:val="18"/>
          <w:szCs w:val="18"/>
        </w:rPr>
        <w:t>Lindenbergh</w:t>
      </w:r>
      <w:proofErr w:type="spellEnd"/>
      <w:r w:rsidRPr="00BB5505">
        <w:rPr>
          <w:rFonts w:ascii="Verdana" w:eastAsiaTheme="majorEastAsia" w:hAnsi="Verdana" w:cstheme="majorHAnsi"/>
          <w:sz w:val="18"/>
          <w:szCs w:val="18"/>
        </w:rPr>
        <w:t>, 2016 nr. 23 alsmede nr. 29</w:t>
      </w:r>
      <w:r w:rsidR="00526394" w:rsidRPr="00BB5505">
        <w:rPr>
          <w:rFonts w:ascii="Verdana" w:eastAsiaTheme="majorEastAsia" w:hAnsi="Verdana" w:cstheme="majorHAnsi"/>
          <w:sz w:val="18"/>
          <w:szCs w:val="18"/>
        </w:rPr>
        <w:t>.</w:t>
      </w:r>
    </w:p>
    <w:p w14:paraId="118951E6" w14:textId="7ED41BE6" w:rsidR="0014571E" w:rsidRPr="00BB5505" w:rsidRDefault="003655DE" w:rsidP="00611DC2">
      <w:pPr>
        <w:pStyle w:val="Lijstalinea"/>
        <w:numPr>
          <w:ilvl w:val="0"/>
          <w:numId w:val="1"/>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 xml:space="preserve">Asser/Heerma van </w:t>
      </w:r>
      <w:proofErr w:type="spellStart"/>
      <w:r w:rsidRPr="00BB5505">
        <w:rPr>
          <w:rFonts w:ascii="Verdana" w:eastAsiaTheme="majorEastAsia" w:hAnsi="Verdana" w:cstheme="majorHAnsi"/>
          <w:sz w:val="18"/>
          <w:szCs w:val="18"/>
        </w:rPr>
        <w:t>Voss</w:t>
      </w:r>
      <w:proofErr w:type="spellEnd"/>
      <w:r w:rsidRPr="00BB5505">
        <w:rPr>
          <w:rFonts w:ascii="Verdana" w:eastAsiaTheme="majorEastAsia" w:hAnsi="Verdana" w:cstheme="majorHAnsi"/>
          <w:sz w:val="18"/>
          <w:szCs w:val="18"/>
        </w:rPr>
        <w:t xml:space="preserve"> 7-V 2015</w:t>
      </w:r>
      <w:r w:rsidR="00526394" w:rsidRPr="00BB5505">
        <w:rPr>
          <w:rFonts w:ascii="Verdana" w:eastAsiaTheme="majorEastAsia" w:hAnsi="Verdana" w:cstheme="majorHAnsi"/>
          <w:sz w:val="18"/>
          <w:szCs w:val="18"/>
        </w:rPr>
        <w:t>.</w:t>
      </w:r>
    </w:p>
    <w:p w14:paraId="4DAB3BE5" w14:textId="6905EC01" w:rsidR="008320C5" w:rsidRPr="00BB5505" w:rsidRDefault="008320C5" w:rsidP="00611DC2">
      <w:pPr>
        <w:spacing w:line="360" w:lineRule="auto"/>
        <w:jc w:val="both"/>
        <w:rPr>
          <w:rFonts w:ascii="Verdana" w:eastAsiaTheme="majorEastAsia" w:hAnsi="Verdana" w:cstheme="majorHAnsi"/>
          <w:sz w:val="18"/>
          <w:szCs w:val="18"/>
        </w:rPr>
      </w:pPr>
    </w:p>
    <w:p w14:paraId="233BE26B" w14:textId="4B69E69B" w:rsidR="00526394" w:rsidRPr="00BB5505" w:rsidRDefault="00526394" w:rsidP="00611DC2">
      <w:pPr>
        <w:spacing w:line="360" w:lineRule="auto"/>
        <w:jc w:val="both"/>
        <w:rPr>
          <w:rFonts w:ascii="Verdana" w:eastAsiaTheme="majorEastAsia" w:hAnsi="Verdana" w:cstheme="majorHAnsi"/>
          <w:sz w:val="18"/>
          <w:szCs w:val="18"/>
        </w:rPr>
      </w:pPr>
    </w:p>
    <w:p w14:paraId="38C0A9F1" w14:textId="52445007" w:rsidR="00526394" w:rsidRPr="00BB5505" w:rsidRDefault="00526394" w:rsidP="00611DC2">
      <w:pPr>
        <w:spacing w:line="360" w:lineRule="auto"/>
        <w:jc w:val="both"/>
        <w:rPr>
          <w:rFonts w:ascii="Verdana" w:eastAsiaTheme="majorEastAsia" w:hAnsi="Verdana" w:cstheme="majorHAnsi"/>
          <w:sz w:val="18"/>
          <w:szCs w:val="18"/>
        </w:rPr>
      </w:pPr>
    </w:p>
    <w:p w14:paraId="21BEEF57" w14:textId="34F0AB6E" w:rsidR="00526394" w:rsidRPr="00BB5505" w:rsidRDefault="00526394" w:rsidP="00611DC2">
      <w:pPr>
        <w:spacing w:line="360" w:lineRule="auto"/>
        <w:jc w:val="both"/>
        <w:rPr>
          <w:rFonts w:ascii="Verdana" w:eastAsiaTheme="majorEastAsia" w:hAnsi="Verdana" w:cstheme="majorHAnsi"/>
          <w:sz w:val="18"/>
          <w:szCs w:val="18"/>
        </w:rPr>
      </w:pPr>
    </w:p>
    <w:p w14:paraId="0FED781A" w14:textId="1305A1EA" w:rsidR="00526394" w:rsidRPr="00BB5505" w:rsidRDefault="00526394" w:rsidP="00611DC2">
      <w:pPr>
        <w:spacing w:line="360" w:lineRule="auto"/>
        <w:jc w:val="both"/>
        <w:rPr>
          <w:rFonts w:ascii="Verdana" w:eastAsiaTheme="majorEastAsia" w:hAnsi="Verdana" w:cstheme="majorHAnsi"/>
          <w:sz w:val="18"/>
          <w:szCs w:val="18"/>
        </w:rPr>
      </w:pPr>
    </w:p>
    <w:p w14:paraId="5A213EEF" w14:textId="77777777" w:rsidR="00A81161" w:rsidRPr="00BB5505" w:rsidRDefault="00A81161" w:rsidP="00611DC2">
      <w:pPr>
        <w:spacing w:line="360" w:lineRule="auto"/>
        <w:jc w:val="both"/>
        <w:rPr>
          <w:rFonts w:ascii="Verdana" w:eastAsiaTheme="majorEastAsia" w:hAnsi="Verdana" w:cstheme="majorHAnsi"/>
          <w:sz w:val="18"/>
          <w:szCs w:val="18"/>
        </w:rPr>
      </w:pPr>
    </w:p>
    <w:p w14:paraId="408DCE05" w14:textId="1B257487" w:rsidR="00526394" w:rsidRPr="00BB5505" w:rsidRDefault="00526394" w:rsidP="00611DC2">
      <w:pPr>
        <w:spacing w:line="360" w:lineRule="auto"/>
        <w:jc w:val="both"/>
        <w:rPr>
          <w:rFonts w:ascii="Verdana" w:eastAsiaTheme="majorEastAsia" w:hAnsi="Verdana" w:cstheme="majorHAnsi"/>
          <w:sz w:val="18"/>
          <w:szCs w:val="18"/>
        </w:rPr>
      </w:pPr>
    </w:p>
    <w:p w14:paraId="06F4294D" w14:textId="5FE122AC" w:rsidR="00526394" w:rsidRPr="00BB5505" w:rsidRDefault="00526394" w:rsidP="00611DC2">
      <w:pPr>
        <w:spacing w:line="360" w:lineRule="auto"/>
        <w:jc w:val="both"/>
        <w:rPr>
          <w:rFonts w:ascii="Verdana" w:eastAsiaTheme="majorEastAsia" w:hAnsi="Verdana" w:cstheme="majorHAnsi"/>
          <w:sz w:val="18"/>
          <w:szCs w:val="18"/>
        </w:rPr>
      </w:pPr>
    </w:p>
    <w:p w14:paraId="5AFC070F" w14:textId="77777777" w:rsidR="00526394" w:rsidRPr="00BB5505" w:rsidRDefault="00526394" w:rsidP="00611DC2">
      <w:pPr>
        <w:spacing w:line="360" w:lineRule="auto"/>
        <w:jc w:val="both"/>
        <w:rPr>
          <w:rFonts w:ascii="Verdana" w:eastAsiaTheme="majorEastAsia" w:hAnsi="Verdana" w:cstheme="majorHAnsi"/>
          <w:sz w:val="18"/>
          <w:szCs w:val="18"/>
        </w:rPr>
      </w:pPr>
    </w:p>
    <w:p w14:paraId="7ACAF16C" w14:textId="0F837182" w:rsidR="002A489D" w:rsidRPr="00BB5505" w:rsidRDefault="002A489D"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lastRenderedPageBreak/>
        <w:t xml:space="preserve">Deelvraag twee: </w:t>
      </w:r>
    </w:p>
    <w:p w14:paraId="40A64452" w14:textId="59F60935" w:rsidR="002A489D" w:rsidRPr="00BB5505" w:rsidRDefault="0014571E" w:rsidP="00611DC2">
      <w:pPr>
        <w:spacing w:line="360" w:lineRule="auto"/>
        <w:jc w:val="both"/>
        <w:rPr>
          <w:rFonts w:ascii="Verdana" w:hAnsi="Verdana" w:cstheme="majorHAnsi"/>
          <w:i/>
          <w:sz w:val="18"/>
          <w:szCs w:val="18"/>
        </w:rPr>
      </w:pPr>
      <w:r w:rsidRPr="00BB5505">
        <w:rPr>
          <w:rFonts w:ascii="Verdana" w:hAnsi="Verdana" w:cstheme="majorHAnsi"/>
          <w:i/>
          <w:sz w:val="18"/>
          <w:szCs w:val="18"/>
        </w:rPr>
        <w:t>Wanneer is een werkgever op grond van wet- en regelgeving en vakliteratuur, aansprakelijk voor schade die een medewerker in de uitoefening van zijn functie lijdt als gevolg van gewelds- en agressie incidenten en seksuele intimidatie?</w:t>
      </w:r>
    </w:p>
    <w:p w14:paraId="4ECC2BE4" w14:textId="6A9B5BFE" w:rsidR="0014571E" w:rsidRPr="00BB5505" w:rsidRDefault="0014571E"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tweede deelvraag is beantwoord </w:t>
      </w:r>
      <w:r w:rsidR="00A81161" w:rsidRPr="00BB5505">
        <w:rPr>
          <w:rFonts w:ascii="Verdana" w:hAnsi="Verdana" w:cstheme="majorHAnsi"/>
          <w:sz w:val="18"/>
          <w:szCs w:val="18"/>
        </w:rPr>
        <w:t>middels</w:t>
      </w:r>
      <w:r w:rsidRPr="00BB5505">
        <w:rPr>
          <w:rFonts w:ascii="Verdana" w:hAnsi="Verdana" w:cstheme="majorHAnsi"/>
          <w:sz w:val="18"/>
          <w:szCs w:val="18"/>
        </w:rPr>
        <w:t xml:space="preserve"> de theoretisch- juridische onderzoeksmethode. Bij deze deelvraag is het begrip ‘werkgeversaansprakelijkheid’, dat geregeld is in Titel 10 van boek 7 van het BW, nader uitgewerkt. Hiervoor zijn de volgende bronnen gebruikt: </w:t>
      </w:r>
    </w:p>
    <w:p w14:paraId="4310D6BA" w14:textId="474A7196" w:rsidR="0014571E" w:rsidRPr="00BB5505" w:rsidRDefault="0014571E" w:rsidP="00611DC2">
      <w:pPr>
        <w:pStyle w:val="Lijstalinea"/>
        <w:numPr>
          <w:ilvl w:val="0"/>
          <w:numId w:val="2"/>
        </w:numPr>
        <w:spacing w:line="360" w:lineRule="auto"/>
        <w:jc w:val="both"/>
        <w:rPr>
          <w:rFonts w:ascii="Verdana" w:hAnsi="Verdana" w:cstheme="majorHAnsi"/>
          <w:sz w:val="18"/>
          <w:szCs w:val="18"/>
        </w:rPr>
      </w:pPr>
      <w:r w:rsidRPr="00BB5505">
        <w:rPr>
          <w:rFonts w:ascii="Verdana" w:hAnsi="Verdana" w:cstheme="majorHAnsi"/>
          <w:sz w:val="18"/>
          <w:szCs w:val="18"/>
        </w:rPr>
        <w:t>Arbeidsrechtelijke</w:t>
      </w:r>
      <w:r w:rsidR="007A6009" w:rsidRPr="00BB5505">
        <w:rPr>
          <w:rFonts w:ascii="Verdana" w:hAnsi="Verdana" w:cstheme="majorHAnsi"/>
          <w:sz w:val="18"/>
          <w:szCs w:val="18"/>
        </w:rPr>
        <w:t xml:space="preserve"> </w:t>
      </w:r>
      <w:proofErr w:type="spellStart"/>
      <w:r w:rsidRPr="00BB5505">
        <w:rPr>
          <w:rFonts w:ascii="Verdana" w:hAnsi="Verdana" w:cstheme="majorHAnsi"/>
          <w:sz w:val="18"/>
          <w:szCs w:val="18"/>
        </w:rPr>
        <w:t>themata</w:t>
      </w:r>
      <w:proofErr w:type="spellEnd"/>
      <w:r w:rsidRPr="00BB5505">
        <w:rPr>
          <w:rFonts w:ascii="Verdana" w:hAnsi="Verdana" w:cstheme="majorHAnsi"/>
          <w:sz w:val="18"/>
          <w:szCs w:val="18"/>
        </w:rPr>
        <w:t xml:space="preserve"> I, van </w:t>
      </w:r>
      <w:proofErr w:type="spellStart"/>
      <w:r w:rsidR="00EF676D" w:rsidRPr="00BB5505">
        <w:rPr>
          <w:rFonts w:ascii="Verdana" w:hAnsi="Verdana" w:cstheme="majorHAnsi"/>
          <w:sz w:val="18"/>
          <w:szCs w:val="18"/>
        </w:rPr>
        <w:t>p</w:t>
      </w:r>
      <w:r w:rsidRPr="00BB5505">
        <w:rPr>
          <w:rFonts w:ascii="Verdana" w:hAnsi="Verdana" w:cstheme="majorHAnsi"/>
          <w:sz w:val="18"/>
          <w:szCs w:val="18"/>
        </w:rPr>
        <w:t>rof.</w:t>
      </w:r>
      <w:r w:rsidR="00EF676D" w:rsidRPr="00BB5505">
        <w:rPr>
          <w:rFonts w:ascii="Verdana" w:hAnsi="Verdana" w:cstheme="majorHAnsi"/>
          <w:sz w:val="18"/>
          <w:szCs w:val="18"/>
        </w:rPr>
        <w:t>m</w:t>
      </w:r>
      <w:r w:rsidRPr="00BB5505">
        <w:rPr>
          <w:rFonts w:ascii="Verdana" w:hAnsi="Verdana" w:cstheme="majorHAnsi"/>
          <w:sz w:val="18"/>
          <w:szCs w:val="18"/>
        </w:rPr>
        <w:t>r.</w:t>
      </w:r>
      <w:r w:rsidR="00EF676D" w:rsidRPr="00BB5505">
        <w:rPr>
          <w:rFonts w:ascii="Verdana" w:hAnsi="Verdana" w:cstheme="majorHAnsi"/>
          <w:sz w:val="18"/>
          <w:szCs w:val="18"/>
        </w:rPr>
        <w:t>d</w:t>
      </w:r>
      <w:r w:rsidRPr="00BB5505">
        <w:rPr>
          <w:rFonts w:ascii="Verdana" w:hAnsi="Verdana" w:cstheme="majorHAnsi"/>
          <w:sz w:val="18"/>
          <w:szCs w:val="18"/>
        </w:rPr>
        <w:t>r</w:t>
      </w:r>
      <w:proofErr w:type="spellEnd"/>
      <w:r w:rsidRPr="00BB5505">
        <w:rPr>
          <w:rFonts w:ascii="Verdana" w:hAnsi="Verdana" w:cstheme="majorHAnsi"/>
          <w:sz w:val="18"/>
          <w:szCs w:val="18"/>
        </w:rPr>
        <w:t xml:space="preserve">. A.R. Houweling, </w:t>
      </w:r>
      <w:r w:rsidR="00EF676D" w:rsidRPr="00BB5505">
        <w:rPr>
          <w:rFonts w:ascii="Verdana" w:hAnsi="Verdana" w:cstheme="majorHAnsi"/>
          <w:sz w:val="18"/>
          <w:szCs w:val="18"/>
        </w:rPr>
        <w:t>p</w:t>
      </w:r>
      <w:r w:rsidRPr="00BB5505">
        <w:rPr>
          <w:rFonts w:ascii="Verdana" w:hAnsi="Verdana" w:cstheme="majorHAnsi"/>
          <w:sz w:val="18"/>
          <w:szCs w:val="18"/>
        </w:rPr>
        <w:t xml:space="preserve">rof. </w:t>
      </w:r>
      <w:r w:rsidR="00EF676D" w:rsidRPr="00BB5505">
        <w:rPr>
          <w:rFonts w:ascii="Verdana" w:hAnsi="Verdana" w:cstheme="majorHAnsi"/>
          <w:sz w:val="18"/>
          <w:szCs w:val="18"/>
        </w:rPr>
        <w:t>m</w:t>
      </w:r>
      <w:r w:rsidRPr="00BB5505">
        <w:rPr>
          <w:rFonts w:ascii="Verdana" w:hAnsi="Verdana" w:cstheme="majorHAnsi"/>
          <w:sz w:val="18"/>
          <w:szCs w:val="18"/>
        </w:rPr>
        <w:t xml:space="preserve">r. </w:t>
      </w:r>
      <w:r w:rsidR="00EF676D" w:rsidRPr="00BB5505">
        <w:rPr>
          <w:rFonts w:ascii="Verdana" w:hAnsi="Verdana" w:cstheme="majorHAnsi"/>
          <w:sz w:val="18"/>
          <w:szCs w:val="18"/>
        </w:rPr>
        <w:t>d</w:t>
      </w:r>
      <w:r w:rsidRPr="00BB5505">
        <w:rPr>
          <w:rFonts w:ascii="Verdana" w:hAnsi="Verdana" w:cstheme="majorHAnsi"/>
          <w:sz w:val="18"/>
          <w:szCs w:val="18"/>
        </w:rPr>
        <w:t xml:space="preserve">r. G.W. van der Vliet, </w:t>
      </w:r>
      <w:r w:rsidR="00EF676D" w:rsidRPr="00BB5505">
        <w:rPr>
          <w:rFonts w:ascii="Verdana" w:hAnsi="Verdana" w:cstheme="majorHAnsi"/>
          <w:sz w:val="18"/>
          <w:szCs w:val="18"/>
        </w:rPr>
        <w:t>p</w:t>
      </w:r>
      <w:r w:rsidRPr="00BB5505">
        <w:rPr>
          <w:rFonts w:ascii="Verdana" w:hAnsi="Verdana" w:cstheme="majorHAnsi"/>
          <w:sz w:val="18"/>
          <w:szCs w:val="18"/>
        </w:rPr>
        <w:t xml:space="preserve">rof. </w:t>
      </w:r>
      <w:r w:rsidR="00EF676D" w:rsidRPr="00BB5505">
        <w:rPr>
          <w:rFonts w:ascii="Verdana" w:hAnsi="Verdana" w:cstheme="majorHAnsi"/>
          <w:sz w:val="18"/>
          <w:szCs w:val="18"/>
        </w:rPr>
        <w:t>m</w:t>
      </w:r>
      <w:r w:rsidRPr="00BB5505">
        <w:rPr>
          <w:rFonts w:ascii="Verdana" w:hAnsi="Verdana" w:cstheme="majorHAnsi"/>
          <w:sz w:val="18"/>
          <w:szCs w:val="18"/>
        </w:rPr>
        <w:t xml:space="preserve">r. </w:t>
      </w:r>
      <w:r w:rsidR="00EF676D" w:rsidRPr="00BB5505">
        <w:rPr>
          <w:rFonts w:ascii="Verdana" w:hAnsi="Verdana" w:cstheme="majorHAnsi"/>
          <w:sz w:val="18"/>
          <w:szCs w:val="18"/>
        </w:rPr>
        <w:t>d</w:t>
      </w:r>
      <w:r w:rsidRPr="00BB5505">
        <w:rPr>
          <w:rFonts w:ascii="Verdana" w:hAnsi="Verdana" w:cstheme="majorHAnsi"/>
          <w:sz w:val="18"/>
          <w:szCs w:val="18"/>
        </w:rPr>
        <w:t xml:space="preserve">r. J.H. Even, mr. </w:t>
      </w:r>
      <w:r w:rsidR="00EF676D" w:rsidRPr="00BB5505">
        <w:rPr>
          <w:rFonts w:ascii="Verdana" w:hAnsi="Verdana" w:cstheme="majorHAnsi"/>
          <w:sz w:val="18"/>
          <w:szCs w:val="18"/>
        </w:rPr>
        <w:t>d</w:t>
      </w:r>
      <w:r w:rsidRPr="00BB5505">
        <w:rPr>
          <w:rFonts w:ascii="Verdana" w:hAnsi="Verdana" w:cstheme="majorHAnsi"/>
          <w:sz w:val="18"/>
          <w:szCs w:val="18"/>
        </w:rPr>
        <w:t xml:space="preserve">r. E. van Vliet, mr. </w:t>
      </w:r>
      <w:r w:rsidR="00EF676D" w:rsidRPr="00BB5505">
        <w:rPr>
          <w:rFonts w:ascii="Verdana" w:hAnsi="Verdana" w:cstheme="majorHAnsi"/>
          <w:sz w:val="18"/>
          <w:szCs w:val="18"/>
        </w:rPr>
        <w:t>d</w:t>
      </w:r>
      <w:r w:rsidRPr="00BB5505">
        <w:rPr>
          <w:rFonts w:ascii="Verdana" w:hAnsi="Verdana" w:cstheme="majorHAnsi"/>
          <w:sz w:val="18"/>
          <w:szCs w:val="18"/>
        </w:rPr>
        <w:t xml:space="preserve">r. J.P. Quist en mr. </w:t>
      </w:r>
      <w:r w:rsidR="00EF676D" w:rsidRPr="00BB5505">
        <w:rPr>
          <w:rFonts w:ascii="Verdana" w:hAnsi="Verdana" w:cstheme="majorHAnsi"/>
          <w:sz w:val="18"/>
          <w:szCs w:val="18"/>
        </w:rPr>
        <w:t>d</w:t>
      </w:r>
      <w:r w:rsidRPr="00BB5505">
        <w:rPr>
          <w:rFonts w:ascii="Verdana" w:hAnsi="Verdana" w:cstheme="majorHAnsi"/>
          <w:sz w:val="18"/>
          <w:szCs w:val="18"/>
        </w:rPr>
        <w:t>r. I.C.J. Sprengers.</w:t>
      </w:r>
    </w:p>
    <w:p w14:paraId="67DBF10F" w14:textId="2F8C956E" w:rsidR="00EA2510" w:rsidRPr="00BB5505" w:rsidRDefault="00EA2510" w:rsidP="00611DC2">
      <w:pPr>
        <w:pStyle w:val="Lijstalinea"/>
        <w:numPr>
          <w:ilvl w:val="0"/>
          <w:numId w:val="2"/>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Arbeidsrecht 2018, voor de professional, mr. M. van de Graaf, 11e druk</w:t>
      </w:r>
      <w:r w:rsidR="00526394" w:rsidRPr="00BB5505">
        <w:rPr>
          <w:rFonts w:ascii="Verdana" w:eastAsiaTheme="majorEastAsia" w:hAnsi="Verdana" w:cstheme="majorHAnsi"/>
          <w:sz w:val="18"/>
          <w:szCs w:val="18"/>
        </w:rPr>
        <w:t>.</w:t>
      </w:r>
    </w:p>
    <w:p w14:paraId="6AB8E19A" w14:textId="7F258E79" w:rsidR="00EA2510" w:rsidRPr="00BB5505" w:rsidRDefault="00984B84" w:rsidP="00611DC2">
      <w:pPr>
        <w:pStyle w:val="Lijstalinea"/>
        <w:numPr>
          <w:ilvl w:val="0"/>
          <w:numId w:val="2"/>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 xml:space="preserve">Arbeidsrecht begrepen, </w:t>
      </w:r>
      <w:r w:rsidR="00EA2510" w:rsidRPr="00BB5505">
        <w:rPr>
          <w:rFonts w:ascii="Verdana" w:eastAsiaTheme="majorEastAsia" w:hAnsi="Verdana" w:cstheme="majorHAnsi"/>
          <w:sz w:val="18"/>
          <w:szCs w:val="18"/>
        </w:rPr>
        <w:t xml:space="preserve">Van Genderen, Fluit, </w:t>
      </w:r>
      <w:proofErr w:type="spellStart"/>
      <w:r w:rsidR="00EA2510" w:rsidRPr="00BB5505">
        <w:rPr>
          <w:rFonts w:ascii="Verdana" w:eastAsiaTheme="majorEastAsia" w:hAnsi="Verdana" w:cstheme="majorHAnsi"/>
          <w:sz w:val="18"/>
          <w:szCs w:val="18"/>
        </w:rPr>
        <w:t>Stefels</w:t>
      </w:r>
      <w:proofErr w:type="spellEnd"/>
      <w:r w:rsidR="00EA2510" w:rsidRPr="00BB5505">
        <w:rPr>
          <w:rFonts w:ascii="Verdana" w:eastAsiaTheme="majorEastAsia" w:hAnsi="Verdana" w:cstheme="majorHAnsi"/>
          <w:sz w:val="18"/>
          <w:szCs w:val="18"/>
        </w:rPr>
        <w:t xml:space="preserve"> &amp; de Wolff, 2016 p. 139</w:t>
      </w:r>
    </w:p>
    <w:p w14:paraId="36320FDF" w14:textId="77777777" w:rsidR="00526394" w:rsidRPr="00BB5505" w:rsidRDefault="00526394" w:rsidP="00611DC2">
      <w:pPr>
        <w:pStyle w:val="Lijstalinea"/>
        <w:numPr>
          <w:ilvl w:val="0"/>
          <w:numId w:val="2"/>
        </w:numPr>
        <w:spacing w:line="360" w:lineRule="auto"/>
        <w:jc w:val="both"/>
        <w:rPr>
          <w:rFonts w:ascii="Verdana" w:eastAsiaTheme="majorEastAsia" w:hAnsi="Verdana" w:cstheme="majorHAnsi"/>
          <w:sz w:val="18"/>
          <w:szCs w:val="18"/>
        </w:rPr>
      </w:pPr>
      <w:r w:rsidRPr="00BB5505">
        <w:rPr>
          <w:rFonts w:ascii="Verdana" w:hAnsi="Verdana"/>
          <w:sz w:val="18"/>
          <w:szCs w:val="18"/>
        </w:rPr>
        <w:t xml:space="preserve">Vegter in: T&amp;C Burgerlijk Wetboek, art. 7:658 BW, </w:t>
      </w:r>
      <w:proofErr w:type="spellStart"/>
      <w:r w:rsidRPr="00BB5505">
        <w:rPr>
          <w:rFonts w:ascii="Verdana" w:hAnsi="Verdana"/>
          <w:sz w:val="18"/>
          <w:szCs w:val="18"/>
        </w:rPr>
        <w:t>aant</w:t>
      </w:r>
      <w:proofErr w:type="spellEnd"/>
      <w:r w:rsidRPr="00BB5505">
        <w:rPr>
          <w:rFonts w:ascii="Verdana" w:hAnsi="Verdana"/>
          <w:sz w:val="18"/>
          <w:szCs w:val="18"/>
        </w:rPr>
        <w:t>. 2 (online).</w:t>
      </w:r>
    </w:p>
    <w:p w14:paraId="780A0BE4" w14:textId="57836AB3" w:rsidR="00EA2510" w:rsidRPr="00BB5505" w:rsidRDefault="00EA2510" w:rsidP="00611DC2">
      <w:pPr>
        <w:pStyle w:val="Lijstalinea"/>
        <w:numPr>
          <w:ilvl w:val="0"/>
          <w:numId w:val="2"/>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Preventiemedewerker in 100 vragen, 2016</w:t>
      </w:r>
      <w:r w:rsidR="00526394" w:rsidRPr="00BB5505">
        <w:rPr>
          <w:rFonts w:ascii="Verdana" w:eastAsiaTheme="majorEastAsia" w:hAnsi="Verdana" w:cstheme="majorHAnsi"/>
          <w:sz w:val="18"/>
          <w:szCs w:val="18"/>
        </w:rPr>
        <w:t>.</w:t>
      </w:r>
    </w:p>
    <w:p w14:paraId="6FB0ACA4" w14:textId="01ED2CC6" w:rsidR="00EA2510" w:rsidRPr="00BB5505" w:rsidRDefault="00EA2510" w:rsidP="00611DC2">
      <w:pPr>
        <w:pStyle w:val="Lijstalinea"/>
        <w:numPr>
          <w:ilvl w:val="0"/>
          <w:numId w:val="2"/>
        </w:numPr>
        <w:spacing w:line="360" w:lineRule="auto"/>
        <w:jc w:val="both"/>
        <w:rPr>
          <w:rFonts w:ascii="Verdana" w:eastAsiaTheme="majorEastAsia" w:hAnsi="Verdana" w:cstheme="majorHAnsi"/>
          <w:sz w:val="18"/>
          <w:szCs w:val="18"/>
        </w:rPr>
      </w:pPr>
      <w:proofErr w:type="spellStart"/>
      <w:r w:rsidRPr="00BB5505">
        <w:rPr>
          <w:rFonts w:ascii="Verdana" w:eastAsiaTheme="majorEastAsia" w:hAnsi="Verdana" w:cstheme="majorHAnsi"/>
          <w:sz w:val="18"/>
          <w:szCs w:val="18"/>
        </w:rPr>
        <w:t>Lindenbergh</w:t>
      </w:r>
      <w:proofErr w:type="spellEnd"/>
      <w:r w:rsidRPr="00BB5505">
        <w:rPr>
          <w:rFonts w:ascii="Verdana" w:eastAsiaTheme="majorEastAsia" w:hAnsi="Verdana" w:cstheme="majorHAnsi"/>
          <w:sz w:val="18"/>
          <w:szCs w:val="18"/>
        </w:rPr>
        <w:t>, 2016 nr. 23 alsmede nr. 29</w:t>
      </w:r>
      <w:r w:rsidR="00526394" w:rsidRPr="00BB5505">
        <w:rPr>
          <w:rFonts w:ascii="Verdana" w:eastAsiaTheme="majorEastAsia" w:hAnsi="Verdana" w:cstheme="majorHAnsi"/>
          <w:sz w:val="18"/>
          <w:szCs w:val="18"/>
        </w:rPr>
        <w:t>.</w:t>
      </w:r>
    </w:p>
    <w:p w14:paraId="02DB6872" w14:textId="41DFAD18" w:rsidR="00F13FFE" w:rsidRPr="00BB5505" w:rsidRDefault="00F13FFE" w:rsidP="00611DC2">
      <w:pPr>
        <w:pStyle w:val="Lijstalinea"/>
        <w:numPr>
          <w:ilvl w:val="0"/>
          <w:numId w:val="2"/>
        </w:numPr>
        <w:spacing w:line="360" w:lineRule="auto"/>
        <w:jc w:val="both"/>
        <w:rPr>
          <w:rFonts w:ascii="Verdana" w:eastAsiaTheme="majorEastAsia" w:hAnsi="Verdana" w:cstheme="majorHAnsi"/>
          <w:sz w:val="18"/>
          <w:szCs w:val="18"/>
        </w:rPr>
      </w:pPr>
      <w:r w:rsidRPr="00BB5505">
        <w:rPr>
          <w:rFonts w:ascii="Verdana" w:eastAsiaTheme="majorEastAsia" w:hAnsi="Verdana" w:cstheme="majorHAnsi"/>
          <w:sz w:val="18"/>
          <w:szCs w:val="18"/>
        </w:rPr>
        <w:t>PIV, ‘werkgeversaansprakelijkheid’, stichtingpiv.nl.</w:t>
      </w:r>
    </w:p>
    <w:p w14:paraId="5EE7E3B2" w14:textId="77777777" w:rsidR="0014571E" w:rsidRPr="00BB5505" w:rsidRDefault="0014571E" w:rsidP="00611DC2">
      <w:pPr>
        <w:spacing w:line="360" w:lineRule="auto"/>
        <w:jc w:val="both"/>
        <w:rPr>
          <w:rFonts w:ascii="Verdana" w:hAnsi="Verdana" w:cstheme="majorHAnsi"/>
          <w:sz w:val="18"/>
          <w:szCs w:val="18"/>
        </w:rPr>
      </w:pPr>
    </w:p>
    <w:p w14:paraId="19B139F9" w14:textId="011715B6" w:rsidR="0014571E" w:rsidRPr="00BB5505" w:rsidRDefault="0014571E"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Verantwoording theoretisch- juridische </w:t>
      </w:r>
      <w:proofErr w:type="spellStart"/>
      <w:r w:rsidRPr="00BB5505">
        <w:rPr>
          <w:rFonts w:ascii="Verdana" w:hAnsi="Verdana" w:cstheme="majorHAnsi"/>
          <w:sz w:val="18"/>
          <w:szCs w:val="18"/>
          <w:u w:val="single"/>
        </w:rPr>
        <w:t>onderzoeksgedeelte</w:t>
      </w:r>
      <w:proofErr w:type="spellEnd"/>
      <w:r w:rsidRPr="00BB5505">
        <w:rPr>
          <w:rFonts w:ascii="Verdana" w:hAnsi="Verdana" w:cstheme="majorHAnsi"/>
          <w:sz w:val="18"/>
          <w:szCs w:val="18"/>
          <w:u w:val="single"/>
        </w:rPr>
        <w:t xml:space="preserve">: </w:t>
      </w:r>
    </w:p>
    <w:p w14:paraId="0EA94E2B" w14:textId="6672AC8F" w:rsidR="0014571E" w:rsidRPr="00BB5505" w:rsidRDefault="0014571E"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Bovenstaande bronnen zijn gekozen, omdat ze effectief, efficiënt, betrouwbaar en valide zijn. Wet- en regelgeving </w:t>
      </w:r>
      <w:r w:rsidR="00471930" w:rsidRPr="00BB5505">
        <w:rPr>
          <w:rFonts w:ascii="Verdana" w:hAnsi="Verdana" w:cstheme="majorHAnsi"/>
          <w:sz w:val="18"/>
          <w:szCs w:val="18"/>
        </w:rPr>
        <w:t xml:space="preserve">en vakliteratuur </w:t>
      </w:r>
      <w:r w:rsidRPr="00BB5505">
        <w:rPr>
          <w:rFonts w:ascii="Verdana" w:hAnsi="Verdana" w:cstheme="majorHAnsi"/>
          <w:sz w:val="18"/>
          <w:szCs w:val="18"/>
        </w:rPr>
        <w:t xml:space="preserve">mogen als valide en betrouwbaar worden beschouwd. </w:t>
      </w:r>
      <w:r w:rsidR="00645EB2" w:rsidRPr="00BB5505">
        <w:rPr>
          <w:rFonts w:ascii="Verdana" w:hAnsi="Verdana" w:cstheme="majorHAnsi"/>
          <w:sz w:val="18"/>
          <w:szCs w:val="18"/>
        </w:rPr>
        <w:t>Bovenstaande literatuur is het meest effectief om</w:t>
      </w:r>
      <w:r w:rsidR="0028774C" w:rsidRPr="00BB5505">
        <w:rPr>
          <w:rFonts w:ascii="Verdana" w:hAnsi="Verdana" w:cstheme="majorHAnsi"/>
          <w:sz w:val="18"/>
          <w:szCs w:val="18"/>
        </w:rPr>
        <w:t>dat</w:t>
      </w:r>
      <w:r w:rsidR="00645EB2" w:rsidRPr="00BB5505">
        <w:rPr>
          <w:rFonts w:ascii="Verdana" w:hAnsi="Verdana" w:cstheme="majorHAnsi"/>
          <w:sz w:val="18"/>
          <w:szCs w:val="18"/>
        </w:rPr>
        <w:t xml:space="preserve"> deze</w:t>
      </w:r>
      <w:r w:rsidR="0028774C" w:rsidRPr="00BB5505">
        <w:rPr>
          <w:rFonts w:ascii="Verdana" w:hAnsi="Verdana" w:cstheme="majorHAnsi"/>
          <w:sz w:val="18"/>
          <w:szCs w:val="18"/>
        </w:rPr>
        <w:t xml:space="preserve"> de</w:t>
      </w:r>
      <w:r w:rsidR="00645EB2" w:rsidRPr="00BB5505">
        <w:rPr>
          <w:rFonts w:ascii="Verdana" w:hAnsi="Verdana" w:cstheme="majorHAnsi"/>
          <w:sz w:val="18"/>
          <w:szCs w:val="18"/>
        </w:rPr>
        <w:t xml:space="preserve"> deelvragen beantwoorden. </w:t>
      </w:r>
    </w:p>
    <w:p w14:paraId="6D02DCBE" w14:textId="77777777" w:rsidR="007945DE" w:rsidRPr="00BB5505" w:rsidRDefault="007945DE" w:rsidP="00611DC2">
      <w:pPr>
        <w:spacing w:line="360" w:lineRule="auto"/>
        <w:jc w:val="both"/>
        <w:rPr>
          <w:rFonts w:ascii="Verdana" w:hAnsi="Verdana" w:cstheme="majorHAnsi"/>
          <w:sz w:val="18"/>
          <w:szCs w:val="18"/>
        </w:rPr>
      </w:pPr>
    </w:p>
    <w:p w14:paraId="161CD97D" w14:textId="062D82E1" w:rsidR="00885231" w:rsidRPr="00BB5505" w:rsidRDefault="00B37CFE"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laatste </w:t>
      </w:r>
      <w:r w:rsidR="0014571E" w:rsidRPr="00BB5505">
        <w:rPr>
          <w:rFonts w:ascii="Verdana" w:hAnsi="Verdana" w:cstheme="majorHAnsi"/>
          <w:sz w:val="18"/>
          <w:szCs w:val="18"/>
        </w:rPr>
        <w:t>vier</w:t>
      </w:r>
      <w:r w:rsidRPr="00BB5505">
        <w:rPr>
          <w:rFonts w:ascii="Verdana" w:hAnsi="Verdana" w:cstheme="majorHAnsi"/>
          <w:sz w:val="18"/>
          <w:szCs w:val="18"/>
        </w:rPr>
        <w:t xml:space="preserve"> deelvragen worden beantwoord door een jurisprudentie</w:t>
      </w:r>
      <w:r w:rsidR="0084043B" w:rsidRPr="00BB5505">
        <w:rPr>
          <w:rFonts w:ascii="Verdana" w:hAnsi="Verdana" w:cstheme="majorHAnsi"/>
          <w:sz w:val="18"/>
          <w:szCs w:val="18"/>
        </w:rPr>
        <w:t>- en dossier</w:t>
      </w:r>
      <w:r w:rsidRPr="00BB5505">
        <w:rPr>
          <w:rFonts w:ascii="Verdana" w:hAnsi="Verdana" w:cstheme="majorHAnsi"/>
          <w:sz w:val="18"/>
          <w:szCs w:val="18"/>
        </w:rPr>
        <w:t xml:space="preserve">onderzoek. De gedachte hierachter is dat de centrale vraag alleen op basis van deze </w:t>
      </w:r>
      <w:r w:rsidR="002A489D" w:rsidRPr="00BB5505">
        <w:rPr>
          <w:rFonts w:ascii="Verdana" w:hAnsi="Verdana" w:cstheme="majorHAnsi"/>
          <w:sz w:val="18"/>
          <w:szCs w:val="18"/>
        </w:rPr>
        <w:t xml:space="preserve">twee praktijkgerichte </w:t>
      </w:r>
      <w:r w:rsidRPr="00BB5505">
        <w:rPr>
          <w:rFonts w:ascii="Verdana" w:hAnsi="Verdana" w:cstheme="majorHAnsi"/>
          <w:sz w:val="18"/>
          <w:szCs w:val="18"/>
        </w:rPr>
        <w:t>onderzoeksmethode</w:t>
      </w:r>
      <w:r w:rsidR="0084043B" w:rsidRPr="00BB5505">
        <w:rPr>
          <w:rFonts w:ascii="Verdana" w:hAnsi="Verdana" w:cstheme="majorHAnsi"/>
          <w:sz w:val="18"/>
          <w:szCs w:val="18"/>
        </w:rPr>
        <w:t>n</w:t>
      </w:r>
      <w:r w:rsidRPr="00BB5505">
        <w:rPr>
          <w:rFonts w:ascii="Verdana" w:hAnsi="Verdana" w:cstheme="majorHAnsi"/>
          <w:sz w:val="18"/>
          <w:szCs w:val="18"/>
        </w:rPr>
        <w:t xml:space="preserve"> beantwoord kan worden. </w:t>
      </w:r>
    </w:p>
    <w:p w14:paraId="6A3BF06E" w14:textId="1BE84716" w:rsidR="002A489D" w:rsidRPr="00BB5505" w:rsidRDefault="00AA4CFB" w:rsidP="00611DC2">
      <w:pPr>
        <w:pStyle w:val="Kop1"/>
        <w:spacing w:line="360" w:lineRule="auto"/>
        <w:jc w:val="both"/>
        <w:rPr>
          <w:rFonts w:ascii="Verdana" w:hAnsi="Verdana" w:cstheme="majorHAnsi"/>
          <w:b/>
          <w:color w:val="auto"/>
          <w:sz w:val="18"/>
          <w:szCs w:val="18"/>
        </w:rPr>
      </w:pPr>
      <w:bookmarkStart w:id="21" w:name="_Toc11353415"/>
      <w:r w:rsidRPr="00BB5505">
        <w:rPr>
          <w:rFonts w:ascii="Verdana" w:hAnsi="Verdana" w:cstheme="majorHAnsi"/>
          <w:b/>
          <w:color w:val="auto"/>
          <w:sz w:val="18"/>
          <w:szCs w:val="18"/>
        </w:rPr>
        <w:t xml:space="preserve">1.4.2 </w:t>
      </w:r>
      <w:r w:rsidR="00AF7193" w:rsidRPr="00BB5505">
        <w:rPr>
          <w:rFonts w:ascii="Verdana" w:hAnsi="Verdana" w:cstheme="majorHAnsi"/>
          <w:b/>
          <w:color w:val="auto"/>
          <w:sz w:val="18"/>
          <w:szCs w:val="18"/>
        </w:rPr>
        <w:t>P</w:t>
      </w:r>
      <w:r w:rsidRPr="00BB5505">
        <w:rPr>
          <w:rFonts w:ascii="Verdana" w:hAnsi="Verdana" w:cstheme="majorHAnsi"/>
          <w:b/>
          <w:color w:val="auto"/>
          <w:sz w:val="18"/>
          <w:szCs w:val="18"/>
        </w:rPr>
        <w:t xml:space="preserve">raktijkgericht </w:t>
      </w:r>
      <w:proofErr w:type="spellStart"/>
      <w:r w:rsidRPr="00BB5505">
        <w:rPr>
          <w:rFonts w:ascii="Verdana" w:hAnsi="Verdana" w:cstheme="majorHAnsi"/>
          <w:b/>
          <w:color w:val="auto"/>
          <w:sz w:val="18"/>
          <w:szCs w:val="18"/>
        </w:rPr>
        <w:t>onderzoeksgedeelte</w:t>
      </w:r>
      <w:bookmarkEnd w:id="21"/>
      <w:proofErr w:type="spellEnd"/>
      <w:r w:rsidRPr="00BB5505">
        <w:rPr>
          <w:rFonts w:ascii="Verdana" w:hAnsi="Verdana" w:cstheme="majorHAnsi"/>
          <w:b/>
          <w:color w:val="auto"/>
          <w:sz w:val="18"/>
          <w:szCs w:val="18"/>
        </w:rPr>
        <w:t xml:space="preserve"> </w:t>
      </w:r>
    </w:p>
    <w:p w14:paraId="7576A423" w14:textId="4C69239B" w:rsidR="00713D4D" w:rsidRPr="00BB5505" w:rsidRDefault="00BA5B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Het beantwoorden van deelvraag </w:t>
      </w:r>
      <w:r w:rsidRPr="00BB5505">
        <w:rPr>
          <w:rFonts w:ascii="Verdana" w:hAnsi="Verdana" w:cstheme="majorHAnsi"/>
          <w:i/>
          <w:sz w:val="18"/>
          <w:szCs w:val="18"/>
        </w:rPr>
        <w:t xml:space="preserve">drie </w:t>
      </w:r>
      <w:r w:rsidRPr="00F2582E">
        <w:rPr>
          <w:rFonts w:ascii="Verdana" w:hAnsi="Verdana" w:cstheme="majorHAnsi"/>
          <w:iCs/>
          <w:sz w:val="18"/>
          <w:szCs w:val="18"/>
        </w:rPr>
        <w:t>en</w:t>
      </w:r>
      <w:r w:rsidRPr="00BB5505">
        <w:rPr>
          <w:rFonts w:ascii="Verdana" w:hAnsi="Verdana" w:cstheme="majorHAnsi"/>
          <w:i/>
          <w:sz w:val="18"/>
          <w:szCs w:val="18"/>
        </w:rPr>
        <w:t xml:space="preserve"> vier</w:t>
      </w:r>
      <w:r w:rsidRPr="00BB5505">
        <w:rPr>
          <w:rFonts w:ascii="Verdana" w:hAnsi="Verdana" w:cstheme="majorHAnsi"/>
          <w:sz w:val="18"/>
          <w:szCs w:val="18"/>
        </w:rPr>
        <w:t xml:space="preserve"> vindt plaats </w:t>
      </w:r>
      <w:r w:rsidR="00E542FD" w:rsidRPr="00BB5505">
        <w:rPr>
          <w:rFonts w:ascii="Verdana" w:hAnsi="Verdana" w:cstheme="majorHAnsi"/>
          <w:sz w:val="18"/>
          <w:szCs w:val="18"/>
        </w:rPr>
        <w:t>middels</w:t>
      </w:r>
      <w:r w:rsidRPr="00BB5505">
        <w:rPr>
          <w:rFonts w:ascii="Verdana" w:hAnsi="Verdana" w:cstheme="majorHAnsi"/>
          <w:sz w:val="18"/>
          <w:szCs w:val="18"/>
        </w:rPr>
        <w:t xml:space="preserve"> </w:t>
      </w:r>
      <w:r w:rsidR="00471930" w:rsidRPr="00BB5505">
        <w:rPr>
          <w:rFonts w:ascii="Verdana" w:hAnsi="Verdana" w:cstheme="majorHAnsi"/>
          <w:sz w:val="18"/>
          <w:szCs w:val="18"/>
        </w:rPr>
        <w:t>dossier</w:t>
      </w:r>
      <w:r w:rsidR="00912BA2" w:rsidRPr="00BB5505">
        <w:rPr>
          <w:rFonts w:ascii="Verdana" w:hAnsi="Verdana" w:cstheme="majorHAnsi"/>
          <w:sz w:val="18"/>
          <w:szCs w:val="18"/>
        </w:rPr>
        <w:t>- en enquête</w:t>
      </w:r>
      <w:r w:rsidR="00471930" w:rsidRPr="00BB5505">
        <w:rPr>
          <w:rFonts w:ascii="Verdana" w:hAnsi="Verdana" w:cstheme="majorHAnsi"/>
          <w:sz w:val="18"/>
          <w:szCs w:val="18"/>
        </w:rPr>
        <w:t>onderzoek</w:t>
      </w:r>
      <w:r w:rsidRPr="00BB5505">
        <w:rPr>
          <w:rFonts w:ascii="Verdana" w:hAnsi="Verdana" w:cstheme="majorHAnsi"/>
          <w:sz w:val="18"/>
          <w:szCs w:val="18"/>
        </w:rPr>
        <w:t xml:space="preserve">. </w:t>
      </w:r>
      <w:r w:rsidR="00713D4D" w:rsidRPr="00BB5505">
        <w:rPr>
          <w:rFonts w:ascii="Verdana" w:hAnsi="Verdana" w:cstheme="majorHAnsi"/>
          <w:sz w:val="18"/>
          <w:szCs w:val="18"/>
        </w:rPr>
        <w:t xml:space="preserve">Om deelvraag drie te beantwoorden is een onderzoek gedaan naar het beleid van de opdrachtgever als medewerkers worden geconfronteerd met agressie– of geweldsincidenten en seksuele intimidatie. Vervolgens is voor de beantwoording van deelvraag vier gekeken naar in hoeverre dit beleid </w:t>
      </w:r>
      <w:r w:rsidR="00DE4E1C" w:rsidRPr="00BB5505">
        <w:rPr>
          <w:rFonts w:ascii="Verdana" w:hAnsi="Verdana" w:cstheme="majorHAnsi"/>
          <w:sz w:val="18"/>
          <w:szCs w:val="18"/>
        </w:rPr>
        <w:t>wordt</w:t>
      </w:r>
      <w:r w:rsidR="00713D4D" w:rsidRPr="00BB5505">
        <w:rPr>
          <w:rFonts w:ascii="Verdana" w:hAnsi="Verdana" w:cstheme="majorHAnsi"/>
          <w:sz w:val="18"/>
          <w:szCs w:val="18"/>
        </w:rPr>
        <w:t xml:space="preserve"> uitgevoerd</w:t>
      </w:r>
      <w:r w:rsidR="00912BA2" w:rsidRPr="00BB5505">
        <w:rPr>
          <w:rFonts w:ascii="Verdana" w:hAnsi="Verdana" w:cstheme="majorHAnsi"/>
          <w:sz w:val="18"/>
          <w:szCs w:val="18"/>
        </w:rPr>
        <w:t xml:space="preserve"> middels dossier- en enquêteonderzoek</w:t>
      </w:r>
      <w:r w:rsidR="00713D4D" w:rsidRPr="00BB5505">
        <w:rPr>
          <w:rFonts w:ascii="Verdana" w:hAnsi="Verdana" w:cstheme="majorHAnsi"/>
          <w:sz w:val="18"/>
          <w:szCs w:val="18"/>
        </w:rPr>
        <w:t xml:space="preserve">. </w:t>
      </w:r>
      <w:r w:rsidR="00471930" w:rsidRPr="00BB5505">
        <w:rPr>
          <w:rFonts w:ascii="Verdana" w:hAnsi="Verdana" w:cstheme="majorHAnsi"/>
          <w:sz w:val="18"/>
          <w:szCs w:val="18"/>
        </w:rPr>
        <w:t>Na</w:t>
      </w:r>
      <w:r w:rsidR="00713D4D" w:rsidRPr="00BB5505">
        <w:rPr>
          <w:rFonts w:ascii="Verdana" w:hAnsi="Verdana" w:cstheme="majorHAnsi"/>
          <w:sz w:val="18"/>
          <w:szCs w:val="18"/>
        </w:rPr>
        <w:t xml:space="preserve"> de analyse is een tabel gemaakt </w:t>
      </w:r>
      <w:r w:rsidR="00DE4E1C" w:rsidRPr="00BB5505">
        <w:rPr>
          <w:rFonts w:ascii="Verdana" w:hAnsi="Verdana" w:cstheme="majorHAnsi"/>
          <w:sz w:val="18"/>
          <w:szCs w:val="18"/>
        </w:rPr>
        <w:t>met</w:t>
      </w:r>
      <w:r w:rsidR="00713D4D" w:rsidRPr="00BB5505">
        <w:rPr>
          <w:rFonts w:ascii="Verdana" w:hAnsi="Verdana" w:cstheme="majorHAnsi"/>
          <w:sz w:val="18"/>
          <w:szCs w:val="18"/>
        </w:rPr>
        <w:t xml:space="preserve"> </w:t>
      </w:r>
      <w:r w:rsidR="00DE4E1C" w:rsidRPr="00BB5505">
        <w:rPr>
          <w:rFonts w:ascii="Verdana" w:hAnsi="Verdana" w:cstheme="majorHAnsi"/>
          <w:sz w:val="18"/>
          <w:szCs w:val="18"/>
        </w:rPr>
        <w:t>hierin een samenvatting van de</w:t>
      </w:r>
      <w:r w:rsidR="00713D4D" w:rsidRPr="00BB5505">
        <w:rPr>
          <w:rFonts w:ascii="Verdana" w:hAnsi="Verdana" w:cstheme="majorHAnsi"/>
          <w:sz w:val="18"/>
          <w:szCs w:val="18"/>
        </w:rPr>
        <w:t xml:space="preserve"> informatie</w:t>
      </w:r>
      <w:r w:rsidR="00471930" w:rsidRPr="00BB5505">
        <w:rPr>
          <w:rFonts w:ascii="Verdana" w:hAnsi="Verdana" w:cstheme="majorHAnsi"/>
          <w:sz w:val="18"/>
          <w:szCs w:val="18"/>
        </w:rPr>
        <w:t xml:space="preserve"> </w:t>
      </w:r>
      <w:r w:rsidR="007472D8" w:rsidRPr="00BB5505">
        <w:rPr>
          <w:rFonts w:ascii="Verdana" w:hAnsi="Verdana" w:cstheme="majorHAnsi"/>
          <w:sz w:val="18"/>
          <w:szCs w:val="18"/>
        </w:rPr>
        <w:t>(bijlage 8,9 en 10)</w:t>
      </w:r>
      <w:r w:rsidR="002D3D59" w:rsidRPr="00BB5505">
        <w:rPr>
          <w:rFonts w:ascii="Verdana" w:hAnsi="Verdana" w:cstheme="majorHAnsi"/>
          <w:sz w:val="18"/>
          <w:szCs w:val="18"/>
        </w:rPr>
        <w:t>.</w:t>
      </w:r>
    </w:p>
    <w:p w14:paraId="76CF6102" w14:textId="77777777" w:rsidR="006675F2" w:rsidRPr="00BB5505" w:rsidRDefault="006675F2" w:rsidP="00611DC2">
      <w:pPr>
        <w:spacing w:line="360" w:lineRule="auto"/>
        <w:jc w:val="both"/>
        <w:rPr>
          <w:rFonts w:ascii="Verdana" w:hAnsi="Verdana" w:cstheme="majorHAnsi"/>
          <w:sz w:val="18"/>
          <w:szCs w:val="18"/>
          <w:u w:val="single"/>
        </w:rPr>
      </w:pPr>
    </w:p>
    <w:p w14:paraId="39D706E3" w14:textId="0150FC45" w:rsidR="00885231" w:rsidRPr="00BB5505" w:rsidRDefault="00885231"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Deelvraag </w:t>
      </w:r>
      <w:r w:rsidR="002A489D" w:rsidRPr="00BB5505">
        <w:rPr>
          <w:rFonts w:ascii="Verdana" w:hAnsi="Verdana" w:cstheme="majorHAnsi"/>
          <w:sz w:val="18"/>
          <w:szCs w:val="18"/>
          <w:u w:val="single"/>
        </w:rPr>
        <w:t>drie</w:t>
      </w:r>
      <w:r w:rsidRPr="00BB5505">
        <w:rPr>
          <w:rFonts w:ascii="Verdana" w:hAnsi="Verdana" w:cstheme="majorHAnsi"/>
          <w:sz w:val="18"/>
          <w:szCs w:val="18"/>
          <w:u w:val="single"/>
        </w:rPr>
        <w:t xml:space="preserve">: </w:t>
      </w:r>
    </w:p>
    <w:p w14:paraId="1FE83170" w14:textId="3731BCD4" w:rsidR="00885231" w:rsidRPr="00BB5505" w:rsidRDefault="00885231" w:rsidP="00611DC2">
      <w:pPr>
        <w:spacing w:line="360" w:lineRule="auto"/>
        <w:jc w:val="both"/>
        <w:rPr>
          <w:rFonts w:ascii="Verdana" w:hAnsi="Verdana" w:cstheme="majorHAnsi"/>
          <w:i/>
          <w:sz w:val="18"/>
          <w:szCs w:val="18"/>
        </w:rPr>
      </w:pPr>
      <w:r w:rsidRPr="00BB5505">
        <w:rPr>
          <w:rFonts w:ascii="Verdana" w:hAnsi="Verdana" w:cstheme="majorHAnsi"/>
          <w:i/>
          <w:sz w:val="18"/>
          <w:szCs w:val="18"/>
        </w:rPr>
        <w:t>Hoe heeft Aafje</w:t>
      </w:r>
      <w:r w:rsidR="00A32E23" w:rsidRPr="00BB5505">
        <w:rPr>
          <w:rFonts w:ascii="Verdana" w:hAnsi="Verdana" w:cstheme="majorHAnsi"/>
          <w:i/>
          <w:sz w:val="18"/>
          <w:szCs w:val="18"/>
        </w:rPr>
        <w:t>, op grond van dossieronderzoek,</w:t>
      </w:r>
      <w:r w:rsidRPr="00BB5505">
        <w:rPr>
          <w:rFonts w:ascii="Verdana" w:hAnsi="Verdana" w:cstheme="majorHAnsi"/>
          <w:i/>
          <w:sz w:val="18"/>
          <w:szCs w:val="18"/>
        </w:rPr>
        <w:t xml:space="preserve"> de verplichtingen met betrekking tot de zorgplicht geïmplementeerd in het huidige beleid ter zake de veiligheid van de huishoudelijke medewerkers?</w:t>
      </w:r>
    </w:p>
    <w:p w14:paraId="4FD43519" w14:textId="6BC1A87B" w:rsidR="00A32E23" w:rsidRPr="00BB5505" w:rsidRDefault="00B9107D"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Om deze deelvraag te beantwoorden is gebruik gemaakt van de volgende beleidsstukken uit het beleid van de opdrachtgever: </w:t>
      </w:r>
      <w:r w:rsidR="00984B84" w:rsidRPr="00BB5505">
        <w:rPr>
          <w:rFonts w:ascii="Verdana" w:hAnsi="Verdana" w:cstheme="majorHAnsi"/>
          <w:sz w:val="18"/>
          <w:szCs w:val="18"/>
        </w:rPr>
        <w:t>RI&amp;E, Arbopla</w:t>
      </w:r>
      <w:r w:rsidR="006B25EB" w:rsidRPr="00BB5505">
        <w:rPr>
          <w:rFonts w:ascii="Verdana" w:hAnsi="Verdana" w:cstheme="majorHAnsi"/>
          <w:sz w:val="18"/>
          <w:szCs w:val="18"/>
        </w:rPr>
        <w:t xml:space="preserve">n, regeling </w:t>
      </w:r>
      <w:r w:rsidR="006B7870" w:rsidRPr="00BB5505">
        <w:rPr>
          <w:rFonts w:ascii="Verdana" w:hAnsi="Verdana" w:cstheme="majorHAnsi"/>
          <w:sz w:val="18"/>
          <w:szCs w:val="18"/>
        </w:rPr>
        <w:t xml:space="preserve">en protocol </w:t>
      </w:r>
      <w:r w:rsidR="006B25EB" w:rsidRPr="00BB5505">
        <w:rPr>
          <w:rFonts w:ascii="Verdana" w:hAnsi="Verdana" w:cstheme="majorHAnsi"/>
          <w:sz w:val="18"/>
          <w:szCs w:val="18"/>
        </w:rPr>
        <w:t xml:space="preserve">grensoverschrijdend </w:t>
      </w:r>
      <w:r w:rsidR="00984B84" w:rsidRPr="00BB5505">
        <w:rPr>
          <w:rFonts w:ascii="Verdana" w:hAnsi="Verdana" w:cstheme="majorHAnsi"/>
          <w:sz w:val="18"/>
          <w:szCs w:val="18"/>
        </w:rPr>
        <w:t xml:space="preserve">gedrag, personeels- en klantmappen, </w:t>
      </w:r>
      <w:r w:rsidR="006B7870" w:rsidRPr="00BB5505">
        <w:rPr>
          <w:rFonts w:ascii="Verdana" w:hAnsi="Verdana" w:cstheme="majorHAnsi"/>
          <w:sz w:val="18"/>
          <w:szCs w:val="18"/>
        </w:rPr>
        <w:t xml:space="preserve">Aafje app, </w:t>
      </w:r>
      <w:r w:rsidR="00984B84" w:rsidRPr="00BB5505">
        <w:rPr>
          <w:rFonts w:ascii="Verdana" w:hAnsi="Verdana" w:cstheme="majorHAnsi"/>
          <w:sz w:val="18"/>
          <w:szCs w:val="18"/>
        </w:rPr>
        <w:t xml:space="preserve">MIM-melding en </w:t>
      </w:r>
      <w:proofErr w:type="spellStart"/>
      <w:r w:rsidR="00984B84" w:rsidRPr="00BB5505">
        <w:rPr>
          <w:rFonts w:ascii="Verdana" w:hAnsi="Verdana" w:cstheme="majorHAnsi"/>
          <w:sz w:val="18"/>
          <w:szCs w:val="18"/>
        </w:rPr>
        <w:t>Fieldwise</w:t>
      </w:r>
      <w:proofErr w:type="spellEnd"/>
      <w:r w:rsidR="00984B84" w:rsidRPr="00BB5505">
        <w:rPr>
          <w:rFonts w:ascii="Verdana" w:hAnsi="Verdana" w:cstheme="majorHAnsi"/>
          <w:sz w:val="18"/>
          <w:szCs w:val="18"/>
        </w:rPr>
        <w:t xml:space="preserve">. </w:t>
      </w:r>
      <w:r w:rsidR="00070D97" w:rsidRPr="00BB5505">
        <w:rPr>
          <w:rFonts w:ascii="Verdana" w:hAnsi="Verdana" w:cstheme="majorHAnsi"/>
          <w:sz w:val="18"/>
          <w:szCs w:val="18"/>
        </w:rPr>
        <w:t>Alleen de delen uit het beleid die betrekking hebben op het scriptieonderwerp zijn</w:t>
      </w:r>
      <w:r w:rsidR="000850CC" w:rsidRPr="00BB5505">
        <w:rPr>
          <w:rFonts w:ascii="Verdana" w:hAnsi="Verdana" w:cstheme="majorHAnsi"/>
          <w:sz w:val="18"/>
          <w:szCs w:val="18"/>
        </w:rPr>
        <w:t xml:space="preserve"> benoemd </w:t>
      </w:r>
      <w:r w:rsidR="00070D97" w:rsidRPr="00BB5505">
        <w:rPr>
          <w:rFonts w:ascii="Verdana" w:hAnsi="Verdana" w:cstheme="majorHAnsi"/>
          <w:sz w:val="18"/>
          <w:szCs w:val="18"/>
        </w:rPr>
        <w:t>in de bijlagen.</w:t>
      </w:r>
    </w:p>
    <w:p w14:paraId="2398A9F0" w14:textId="652521A6" w:rsidR="00E54DC6" w:rsidRPr="00BB5505" w:rsidRDefault="00E54DC6" w:rsidP="00611DC2">
      <w:pPr>
        <w:spacing w:line="360" w:lineRule="auto"/>
        <w:jc w:val="both"/>
        <w:rPr>
          <w:rFonts w:ascii="Verdana" w:hAnsi="Verdana" w:cstheme="majorHAnsi"/>
          <w:sz w:val="18"/>
          <w:szCs w:val="18"/>
        </w:rPr>
      </w:pPr>
    </w:p>
    <w:p w14:paraId="5C88B93E" w14:textId="77777777" w:rsidR="00A81161" w:rsidRPr="00BB5505" w:rsidRDefault="00A81161" w:rsidP="00611DC2">
      <w:pPr>
        <w:spacing w:line="360" w:lineRule="auto"/>
        <w:jc w:val="both"/>
        <w:rPr>
          <w:rFonts w:ascii="Verdana" w:hAnsi="Verdana" w:cstheme="majorHAnsi"/>
          <w:sz w:val="18"/>
          <w:szCs w:val="18"/>
        </w:rPr>
      </w:pPr>
    </w:p>
    <w:p w14:paraId="1AA9BEA1" w14:textId="0EA7ADEB" w:rsidR="00A32E23" w:rsidRPr="00BB5505" w:rsidRDefault="00A32E23"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lastRenderedPageBreak/>
        <w:t>Deelvraag v</w:t>
      </w:r>
      <w:r w:rsidR="002A489D" w:rsidRPr="00BB5505">
        <w:rPr>
          <w:rFonts w:ascii="Verdana" w:hAnsi="Verdana" w:cstheme="majorHAnsi"/>
          <w:sz w:val="18"/>
          <w:szCs w:val="18"/>
          <w:u w:val="single"/>
        </w:rPr>
        <w:t>ier</w:t>
      </w:r>
      <w:r w:rsidRPr="00BB5505">
        <w:rPr>
          <w:rFonts w:ascii="Verdana" w:hAnsi="Verdana" w:cstheme="majorHAnsi"/>
          <w:sz w:val="18"/>
          <w:szCs w:val="18"/>
          <w:u w:val="single"/>
        </w:rPr>
        <w:t>:</w:t>
      </w:r>
    </w:p>
    <w:p w14:paraId="6C9E634D" w14:textId="705A832B" w:rsidR="00A32E23" w:rsidRPr="00BB5505" w:rsidRDefault="00A32E23" w:rsidP="00611DC2">
      <w:pPr>
        <w:spacing w:line="360" w:lineRule="auto"/>
        <w:jc w:val="both"/>
        <w:rPr>
          <w:rFonts w:ascii="Verdana" w:hAnsi="Verdana" w:cstheme="majorHAnsi"/>
          <w:i/>
          <w:sz w:val="18"/>
          <w:szCs w:val="18"/>
        </w:rPr>
      </w:pPr>
      <w:r w:rsidRPr="00BB5505">
        <w:rPr>
          <w:rFonts w:ascii="Verdana" w:hAnsi="Verdana" w:cstheme="majorHAnsi"/>
          <w:i/>
          <w:sz w:val="18"/>
          <w:szCs w:val="18"/>
        </w:rPr>
        <w:t xml:space="preserve">Hoe heeft Aafje, op grond van </w:t>
      </w:r>
      <w:r w:rsidR="00912BA2" w:rsidRPr="00BB5505">
        <w:rPr>
          <w:rFonts w:ascii="Verdana" w:hAnsi="Verdana" w:cstheme="majorHAnsi"/>
          <w:i/>
          <w:sz w:val="18"/>
          <w:szCs w:val="18"/>
        </w:rPr>
        <w:t>dossier- en enquêteonderzoek</w:t>
      </w:r>
      <w:r w:rsidRPr="00BB5505">
        <w:rPr>
          <w:rFonts w:ascii="Verdana" w:hAnsi="Verdana" w:cstheme="majorHAnsi"/>
          <w:i/>
          <w:sz w:val="18"/>
          <w:szCs w:val="18"/>
        </w:rPr>
        <w:t>, de verplichtingen met betrekking tot de zorgplicht</w:t>
      </w:r>
      <w:r w:rsidR="002A489D" w:rsidRPr="00BB5505">
        <w:rPr>
          <w:rFonts w:ascii="Verdana" w:hAnsi="Verdana" w:cstheme="majorHAnsi"/>
          <w:i/>
          <w:sz w:val="18"/>
          <w:szCs w:val="18"/>
        </w:rPr>
        <w:t xml:space="preserve"> uit</w:t>
      </w:r>
      <w:r w:rsidRPr="00BB5505">
        <w:rPr>
          <w:rFonts w:ascii="Verdana" w:hAnsi="Verdana" w:cstheme="majorHAnsi"/>
          <w:i/>
          <w:sz w:val="18"/>
          <w:szCs w:val="18"/>
        </w:rPr>
        <w:t xml:space="preserve"> het huidige beleid uitgevoerd?</w:t>
      </w:r>
    </w:p>
    <w:p w14:paraId="105FD2A8" w14:textId="758EFB17" w:rsidR="006B7870" w:rsidRPr="00BB5505" w:rsidRDefault="00B9107D" w:rsidP="00611DC2">
      <w:pPr>
        <w:spacing w:line="360" w:lineRule="auto"/>
        <w:jc w:val="both"/>
        <w:rPr>
          <w:rFonts w:ascii="Verdana" w:hAnsi="Verdana" w:cstheme="majorHAnsi"/>
          <w:color w:val="000000" w:themeColor="text1"/>
          <w:sz w:val="18"/>
          <w:szCs w:val="18"/>
        </w:rPr>
      </w:pPr>
      <w:r w:rsidRPr="00BB5505">
        <w:rPr>
          <w:rFonts w:ascii="Verdana" w:hAnsi="Verdana" w:cstheme="majorHAnsi"/>
          <w:color w:val="000000" w:themeColor="text1"/>
          <w:sz w:val="18"/>
          <w:szCs w:val="18"/>
        </w:rPr>
        <w:t xml:space="preserve">Om deze deelvraag te beantwoorden is onderzocht hoe het genoemde beleid uit deelvraag </w:t>
      </w:r>
      <w:r w:rsidR="007472D8" w:rsidRPr="00BB5505">
        <w:rPr>
          <w:rFonts w:ascii="Verdana" w:hAnsi="Verdana" w:cstheme="majorHAnsi"/>
          <w:color w:val="000000" w:themeColor="text1"/>
          <w:sz w:val="18"/>
          <w:szCs w:val="18"/>
        </w:rPr>
        <w:t>drie</w:t>
      </w:r>
      <w:r w:rsidRPr="00BB5505">
        <w:rPr>
          <w:rFonts w:ascii="Verdana" w:hAnsi="Verdana" w:cstheme="majorHAnsi"/>
          <w:color w:val="000000" w:themeColor="text1"/>
          <w:sz w:val="18"/>
          <w:szCs w:val="18"/>
        </w:rPr>
        <w:t xml:space="preserve"> wordt uitgevoerd. </w:t>
      </w:r>
      <w:r w:rsidR="00984B84" w:rsidRPr="00BB5505">
        <w:rPr>
          <w:rFonts w:ascii="Verdana" w:hAnsi="Verdana" w:cstheme="majorHAnsi"/>
          <w:color w:val="000000" w:themeColor="text1"/>
          <w:sz w:val="18"/>
          <w:szCs w:val="18"/>
        </w:rPr>
        <w:t xml:space="preserve">Dit door enquêtes af te leggen bij </w:t>
      </w:r>
      <w:r w:rsidR="006B25EB" w:rsidRPr="00BB5505">
        <w:rPr>
          <w:rFonts w:ascii="Verdana" w:hAnsi="Verdana" w:cstheme="majorHAnsi"/>
          <w:color w:val="000000" w:themeColor="text1"/>
          <w:sz w:val="18"/>
          <w:szCs w:val="18"/>
        </w:rPr>
        <w:t>de huishoudelijk medewerkers</w:t>
      </w:r>
      <w:r w:rsidR="00487BF3" w:rsidRPr="00BB5505">
        <w:rPr>
          <w:rFonts w:ascii="Verdana" w:hAnsi="Verdana" w:cstheme="majorHAnsi"/>
          <w:color w:val="000000" w:themeColor="text1"/>
          <w:sz w:val="18"/>
          <w:szCs w:val="18"/>
        </w:rPr>
        <w:t xml:space="preserve"> (HO)</w:t>
      </w:r>
      <w:r w:rsidR="006B7870" w:rsidRPr="00BB5505">
        <w:rPr>
          <w:rFonts w:ascii="Verdana" w:hAnsi="Verdana" w:cstheme="majorHAnsi"/>
          <w:color w:val="000000" w:themeColor="text1"/>
          <w:sz w:val="18"/>
          <w:szCs w:val="18"/>
        </w:rPr>
        <w:t xml:space="preserve"> en </w:t>
      </w:r>
      <w:r w:rsidR="001951C3" w:rsidRPr="00BB5505">
        <w:rPr>
          <w:rFonts w:ascii="Verdana" w:hAnsi="Verdana" w:cstheme="majorHAnsi"/>
          <w:color w:val="000000" w:themeColor="text1"/>
          <w:sz w:val="18"/>
          <w:szCs w:val="18"/>
        </w:rPr>
        <w:t>c</w:t>
      </w:r>
      <w:r w:rsidR="00B71CF1" w:rsidRPr="00BB5505">
        <w:rPr>
          <w:rFonts w:ascii="Verdana" w:hAnsi="Verdana" w:cstheme="majorHAnsi"/>
          <w:color w:val="000000" w:themeColor="text1"/>
          <w:sz w:val="18"/>
          <w:szCs w:val="18"/>
        </w:rPr>
        <w:t>oördinator huishoudelijke ondersteuners</w:t>
      </w:r>
      <w:r w:rsidR="006B7870" w:rsidRPr="00BB5505">
        <w:rPr>
          <w:rFonts w:ascii="Verdana" w:hAnsi="Verdana" w:cstheme="majorHAnsi"/>
          <w:color w:val="000000" w:themeColor="text1"/>
          <w:sz w:val="18"/>
          <w:szCs w:val="18"/>
        </w:rPr>
        <w:t>.</w:t>
      </w:r>
      <w:r w:rsidR="00B71CF1" w:rsidRPr="00BB5505">
        <w:rPr>
          <w:rFonts w:ascii="Verdana" w:hAnsi="Verdana" w:cstheme="majorHAnsi"/>
          <w:color w:val="000000" w:themeColor="text1"/>
          <w:sz w:val="18"/>
          <w:szCs w:val="18"/>
        </w:rPr>
        <w:t xml:space="preserve"> </w:t>
      </w:r>
      <w:r w:rsidR="001951C3" w:rsidRPr="00BB5505">
        <w:rPr>
          <w:rFonts w:ascii="Verdana" w:hAnsi="Verdana" w:cstheme="majorHAnsi"/>
          <w:color w:val="000000" w:themeColor="text1"/>
          <w:sz w:val="18"/>
          <w:szCs w:val="18"/>
        </w:rPr>
        <w:t>(CHO</w:t>
      </w:r>
      <w:r w:rsidR="00487BF3" w:rsidRPr="00BB5505">
        <w:rPr>
          <w:rFonts w:ascii="Verdana" w:hAnsi="Verdana" w:cstheme="majorHAnsi"/>
          <w:color w:val="000000" w:themeColor="text1"/>
          <w:sz w:val="18"/>
          <w:szCs w:val="18"/>
        </w:rPr>
        <w:t>: maken de werkplanning van de HO</w:t>
      </w:r>
      <w:r w:rsidR="001951C3" w:rsidRPr="00BB5505">
        <w:rPr>
          <w:rFonts w:ascii="Verdana" w:hAnsi="Verdana" w:cstheme="majorHAnsi"/>
          <w:color w:val="000000" w:themeColor="text1"/>
          <w:sz w:val="18"/>
          <w:szCs w:val="18"/>
        </w:rPr>
        <w:t xml:space="preserve">) </w:t>
      </w:r>
    </w:p>
    <w:p w14:paraId="2F2F10FE" w14:textId="0A31092B" w:rsidR="0014571E" w:rsidRPr="00BB5505" w:rsidRDefault="00332AA0" w:rsidP="00611DC2">
      <w:pPr>
        <w:spacing w:line="360" w:lineRule="auto"/>
        <w:jc w:val="both"/>
        <w:rPr>
          <w:rFonts w:ascii="Verdana" w:hAnsi="Verdana" w:cstheme="majorHAnsi"/>
          <w:color w:val="000000" w:themeColor="text1"/>
          <w:sz w:val="18"/>
          <w:szCs w:val="18"/>
        </w:rPr>
      </w:pPr>
      <w:r w:rsidRPr="00BB5505">
        <w:rPr>
          <w:rFonts w:ascii="Verdana" w:hAnsi="Verdana" w:cstheme="majorHAnsi"/>
          <w:color w:val="000000" w:themeColor="text1"/>
          <w:sz w:val="18"/>
          <w:szCs w:val="18"/>
        </w:rPr>
        <w:t xml:space="preserve">Aafje Hulpthuis heeft 1500 huishoudelijke medewerkers en dit zijn te veel medewerkers om te </w:t>
      </w:r>
      <w:r w:rsidR="000850CC" w:rsidRPr="00BB5505">
        <w:rPr>
          <w:rFonts w:ascii="Verdana" w:hAnsi="Verdana" w:cstheme="majorHAnsi"/>
          <w:color w:val="000000" w:themeColor="text1"/>
          <w:sz w:val="18"/>
          <w:szCs w:val="18"/>
        </w:rPr>
        <w:t>bevragen</w:t>
      </w:r>
      <w:r w:rsidRPr="00BB5505">
        <w:rPr>
          <w:rFonts w:ascii="Verdana" w:hAnsi="Verdana" w:cstheme="majorHAnsi"/>
          <w:color w:val="000000" w:themeColor="text1"/>
          <w:sz w:val="18"/>
          <w:szCs w:val="18"/>
        </w:rPr>
        <w:t>. Drie</w:t>
      </w:r>
      <w:r w:rsidR="00B71CF1" w:rsidRPr="00BB5505">
        <w:rPr>
          <w:rFonts w:ascii="Verdana" w:hAnsi="Verdana" w:cstheme="majorHAnsi"/>
          <w:color w:val="000000" w:themeColor="text1"/>
          <w:sz w:val="18"/>
          <w:szCs w:val="18"/>
        </w:rPr>
        <w:t xml:space="preserve"> </w:t>
      </w:r>
      <w:r w:rsidR="004D1EBA" w:rsidRPr="00BB5505">
        <w:rPr>
          <w:rFonts w:ascii="Verdana" w:hAnsi="Verdana" w:cstheme="majorHAnsi"/>
          <w:color w:val="000000" w:themeColor="text1"/>
          <w:sz w:val="18"/>
          <w:szCs w:val="18"/>
        </w:rPr>
        <w:t>groepen</w:t>
      </w:r>
      <w:r w:rsidR="00B71CF1" w:rsidRPr="00BB5505">
        <w:rPr>
          <w:rFonts w:ascii="Verdana" w:hAnsi="Verdana" w:cstheme="majorHAnsi"/>
          <w:color w:val="000000" w:themeColor="text1"/>
          <w:sz w:val="18"/>
          <w:szCs w:val="18"/>
        </w:rPr>
        <w:t xml:space="preserve"> huishoudelijk medewerkers </w:t>
      </w:r>
      <w:r w:rsidRPr="00BB5505">
        <w:rPr>
          <w:rFonts w:ascii="Verdana" w:hAnsi="Verdana" w:cstheme="majorHAnsi"/>
          <w:color w:val="000000" w:themeColor="text1"/>
          <w:sz w:val="18"/>
          <w:szCs w:val="18"/>
        </w:rPr>
        <w:t xml:space="preserve">zijn </w:t>
      </w:r>
      <w:r w:rsidR="000850CC" w:rsidRPr="00BB5505">
        <w:rPr>
          <w:rFonts w:ascii="Verdana" w:hAnsi="Verdana" w:cstheme="majorHAnsi"/>
          <w:color w:val="000000" w:themeColor="text1"/>
          <w:sz w:val="18"/>
          <w:szCs w:val="18"/>
        </w:rPr>
        <w:t>bevraagd</w:t>
      </w:r>
      <w:r w:rsidR="00B71CF1" w:rsidRPr="00BB5505">
        <w:rPr>
          <w:rFonts w:ascii="Verdana" w:hAnsi="Verdana" w:cstheme="majorHAnsi"/>
          <w:color w:val="000000" w:themeColor="text1"/>
          <w:sz w:val="18"/>
          <w:szCs w:val="18"/>
        </w:rPr>
        <w:t>, te weten: 10 zieke medewerkers, 10 medewerkers die 5 jaar of langer in dienst zijn en 10 medewerkers die 4 weken in dienst zijn</w:t>
      </w:r>
      <w:r w:rsidR="007472D8" w:rsidRPr="00BB5505">
        <w:rPr>
          <w:rFonts w:ascii="Verdana" w:hAnsi="Verdana" w:cstheme="majorHAnsi"/>
          <w:color w:val="000000" w:themeColor="text1"/>
          <w:sz w:val="18"/>
          <w:szCs w:val="18"/>
        </w:rPr>
        <w:t xml:space="preserve"> alsmede 15 </w:t>
      </w:r>
      <w:proofErr w:type="spellStart"/>
      <w:r w:rsidR="007472D8" w:rsidRPr="00BB5505">
        <w:rPr>
          <w:rFonts w:ascii="Verdana" w:hAnsi="Verdana" w:cstheme="majorHAnsi"/>
          <w:color w:val="000000" w:themeColor="text1"/>
          <w:sz w:val="18"/>
          <w:szCs w:val="18"/>
        </w:rPr>
        <w:t>CHO’ers</w:t>
      </w:r>
      <w:proofErr w:type="spellEnd"/>
      <w:r w:rsidR="007472D8" w:rsidRPr="00BB5505">
        <w:rPr>
          <w:rFonts w:ascii="Verdana" w:hAnsi="Verdana" w:cstheme="majorHAnsi"/>
          <w:color w:val="000000" w:themeColor="text1"/>
          <w:sz w:val="18"/>
          <w:szCs w:val="18"/>
        </w:rPr>
        <w:t>.</w:t>
      </w:r>
      <w:r w:rsidR="001951C3" w:rsidRPr="00BB5505">
        <w:rPr>
          <w:rFonts w:ascii="Verdana" w:hAnsi="Verdana" w:cstheme="majorHAnsi"/>
          <w:color w:val="000000" w:themeColor="text1"/>
          <w:sz w:val="18"/>
          <w:szCs w:val="18"/>
        </w:rPr>
        <w:t xml:space="preserve"> </w:t>
      </w:r>
      <w:r w:rsidR="00B71CF1" w:rsidRPr="00BB5505">
        <w:rPr>
          <w:rFonts w:ascii="Verdana" w:hAnsi="Verdana" w:cstheme="majorHAnsi"/>
          <w:color w:val="000000" w:themeColor="text1"/>
          <w:sz w:val="18"/>
          <w:szCs w:val="18"/>
        </w:rPr>
        <w:t xml:space="preserve">De reden dat hiervoor is gekozen, is omdat op deze manier </w:t>
      </w:r>
      <w:r w:rsidR="004D1EBA" w:rsidRPr="00BB5505">
        <w:rPr>
          <w:rFonts w:ascii="Verdana" w:hAnsi="Verdana" w:cstheme="majorHAnsi"/>
          <w:color w:val="000000" w:themeColor="text1"/>
          <w:sz w:val="18"/>
          <w:szCs w:val="18"/>
        </w:rPr>
        <w:t xml:space="preserve">een gevarieerd en </w:t>
      </w:r>
      <w:r w:rsidR="00B71CF1" w:rsidRPr="00BB5505">
        <w:rPr>
          <w:rFonts w:ascii="Verdana" w:hAnsi="Verdana" w:cstheme="majorHAnsi"/>
          <w:color w:val="000000" w:themeColor="text1"/>
          <w:sz w:val="18"/>
          <w:szCs w:val="18"/>
        </w:rPr>
        <w:t>valide beeld kan worden gegeven</w:t>
      </w:r>
      <w:r w:rsidR="004D1EBA" w:rsidRPr="00BB5505">
        <w:rPr>
          <w:rFonts w:ascii="Verdana" w:hAnsi="Verdana" w:cstheme="majorHAnsi"/>
          <w:color w:val="000000" w:themeColor="text1"/>
          <w:sz w:val="18"/>
          <w:szCs w:val="18"/>
        </w:rPr>
        <w:t xml:space="preserve"> </w:t>
      </w:r>
      <w:r w:rsidRPr="00BB5505">
        <w:rPr>
          <w:rFonts w:ascii="Verdana" w:hAnsi="Verdana" w:cstheme="majorHAnsi"/>
          <w:color w:val="000000" w:themeColor="text1"/>
          <w:sz w:val="18"/>
          <w:szCs w:val="18"/>
        </w:rPr>
        <w:t>van</w:t>
      </w:r>
      <w:r w:rsidR="004D1EBA" w:rsidRPr="00BB5505">
        <w:rPr>
          <w:rFonts w:ascii="Verdana" w:hAnsi="Verdana" w:cstheme="majorHAnsi"/>
          <w:color w:val="000000" w:themeColor="text1"/>
          <w:sz w:val="18"/>
          <w:szCs w:val="18"/>
        </w:rPr>
        <w:t xml:space="preserve"> </w:t>
      </w:r>
      <w:r w:rsidRPr="00BB5505">
        <w:rPr>
          <w:rFonts w:ascii="Verdana" w:hAnsi="Verdana" w:cstheme="majorHAnsi"/>
          <w:color w:val="000000" w:themeColor="text1"/>
          <w:sz w:val="18"/>
          <w:szCs w:val="18"/>
        </w:rPr>
        <w:t>het uitgevoerde beleid</w:t>
      </w:r>
      <w:r w:rsidR="00B71CF1" w:rsidRPr="00BB5505">
        <w:rPr>
          <w:rFonts w:ascii="Verdana" w:hAnsi="Verdana" w:cstheme="majorHAnsi"/>
          <w:color w:val="000000" w:themeColor="text1"/>
          <w:sz w:val="18"/>
          <w:szCs w:val="18"/>
        </w:rPr>
        <w:t xml:space="preserve">. </w:t>
      </w:r>
      <w:r w:rsidR="00012187" w:rsidRPr="00BB5505">
        <w:rPr>
          <w:rFonts w:ascii="Verdana" w:hAnsi="Verdana" w:cstheme="majorHAnsi"/>
          <w:color w:val="000000" w:themeColor="text1"/>
          <w:sz w:val="18"/>
          <w:szCs w:val="18"/>
        </w:rPr>
        <w:t>De enquêtes zijn persoonlijk (CHO) en telefonisch (</w:t>
      </w:r>
      <w:r w:rsidR="006B7870" w:rsidRPr="00BB5505">
        <w:rPr>
          <w:rFonts w:ascii="Verdana" w:hAnsi="Verdana" w:cstheme="majorHAnsi"/>
          <w:color w:val="000000" w:themeColor="text1"/>
          <w:sz w:val="18"/>
          <w:szCs w:val="18"/>
        </w:rPr>
        <w:t>HO</w:t>
      </w:r>
      <w:r w:rsidR="00012187" w:rsidRPr="00BB5505">
        <w:rPr>
          <w:rFonts w:ascii="Verdana" w:hAnsi="Verdana" w:cstheme="majorHAnsi"/>
          <w:color w:val="000000" w:themeColor="text1"/>
          <w:sz w:val="18"/>
          <w:szCs w:val="18"/>
        </w:rPr>
        <w:t>) afgenomen.</w:t>
      </w:r>
      <w:r w:rsidR="004D1EBA" w:rsidRPr="00BB5505">
        <w:rPr>
          <w:rFonts w:ascii="Verdana" w:hAnsi="Verdana" w:cstheme="majorHAnsi"/>
          <w:color w:val="000000" w:themeColor="text1"/>
          <w:sz w:val="18"/>
          <w:szCs w:val="18"/>
        </w:rPr>
        <w:t xml:space="preserve"> </w:t>
      </w:r>
      <w:r w:rsidR="00984B84" w:rsidRPr="00BB5505">
        <w:rPr>
          <w:rFonts w:ascii="Verdana" w:hAnsi="Verdana" w:cstheme="majorHAnsi"/>
          <w:color w:val="000000" w:themeColor="text1"/>
          <w:sz w:val="18"/>
          <w:szCs w:val="18"/>
        </w:rPr>
        <w:t>De afgenomen enquêtes zijn te vinden in bijlage, alsmede de uiteindelijke resultaten.</w:t>
      </w:r>
      <w:r w:rsidR="00471930" w:rsidRPr="00BB5505">
        <w:rPr>
          <w:rFonts w:ascii="Verdana" w:hAnsi="Verdana" w:cstheme="majorHAnsi"/>
          <w:color w:val="000000" w:themeColor="text1"/>
          <w:sz w:val="18"/>
          <w:szCs w:val="18"/>
        </w:rPr>
        <w:t xml:space="preserve"> </w:t>
      </w:r>
      <w:r w:rsidR="003E1DE4" w:rsidRPr="00BB5505">
        <w:rPr>
          <w:rFonts w:ascii="Verdana" w:hAnsi="Verdana" w:cstheme="majorHAnsi"/>
          <w:sz w:val="18"/>
          <w:szCs w:val="18"/>
        </w:rPr>
        <w:t xml:space="preserve">Hiernaast is dossieronderzoek gedaan in het klachtensysteem </w:t>
      </w:r>
      <w:proofErr w:type="spellStart"/>
      <w:r w:rsidR="003E1DE4" w:rsidRPr="00BB5505">
        <w:rPr>
          <w:rFonts w:ascii="Verdana" w:hAnsi="Verdana" w:cstheme="majorHAnsi"/>
          <w:sz w:val="18"/>
          <w:szCs w:val="18"/>
        </w:rPr>
        <w:t>Fieldwise</w:t>
      </w:r>
      <w:proofErr w:type="spellEnd"/>
      <w:r w:rsidR="003E1DE4" w:rsidRPr="00BB5505">
        <w:rPr>
          <w:rFonts w:ascii="Verdana" w:hAnsi="Verdana" w:cstheme="majorHAnsi"/>
          <w:sz w:val="18"/>
          <w:szCs w:val="18"/>
        </w:rPr>
        <w:t xml:space="preserve">. </w:t>
      </w:r>
      <w:r w:rsidR="006B7870" w:rsidRPr="00BB5505">
        <w:rPr>
          <w:rFonts w:ascii="Verdana" w:hAnsi="Verdana" w:cstheme="majorHAnsi"/>
          <w:sz w:val="18"/>
          <w:szCs w:val="18"/>
        </w:rPr>
        <w:t>10</w:t>
      </w:r>
      <w:r w:rsidR="003E1DE4" w:rsidRPr="00BB5505">
        <w:rPr>
          <w:rFonts w:ascii="Verdana" w:hAnsi="Verdana" w:cstheme="majorHAnsi"/>
          <w:sz w:val="18"/>
          <w:szCs w:val="18"/>
        </w:rPr>
        <w:t xml:space="preserve"> </w:t>
      </w:r>
      <w:r w:rsidR="006B7870" w:rsidRPr="00BB5505">
        <w:rPr>
          <w:rFonts w:ascii="Verdana" w:hAnsi="Verdana" w:cstheme="majorHAnsi"/>
          <w:sz w:val="18"/>
          <w:szCs w:val="18"/>
        </w:rPr>
        <w:t xml:space="preserve">van de </w:t>
      </w:r>
      <w:r w:rsidR="00DC3839" w:rsidRPr="00BB5505">
        <w:rPr>
          <w:rFonts w:ascii="Verdana" w:hAnsi="Verdana" w:cstheme="majorHAnsi"/>
          <w:sz w:val="18"/>
          <w:szCs w:val="18"/>
        </w:rPr>
        <w:t>20</w:t>
      </w:r>
      <w:r w:rsidR="006B7870" w:rsidRPr="00BB5505">
        <w:rPr>
          <w:rFonts w:ascii="Verdana" w:hAnsi="Verdana" w:cstheme="majorHAnsi"/>
          <w:sz w:val="18"/>
          <w:szCs w:val="18"/>
        </w:rPr>
        <w:t xml:space="preserve"> </w:t>
      </w:r>
      <w:r w:rsidR="003E1DE4" w:rsidRPr="00BB5505">
        <w:rPr>
          <w:rFonts w:ascii="Verdana" w:hAnsi="Verdana" w:cstheme="majorHAnsi"/>
          <w:sz w:val="18"/>
          <w:szCs w:val="18"/>
        </w:rPr>
        <w:t xml:space="preserve">meldingen zijn onderzocht, omdat deze meldingen betrekking hebben op het scriptieonderwerp. De andere </w:t>
      </w:r>
      <w:r w:rsidR="001951C3" w:rsidRPr="00BB5505">
        <w:rPr>
          <w:rFonts w:ascii="Verdana" w:hAnsi="Verdana" w:cstheme="majorHAnsi"/>
          <w:sz w:val="18"/>
          <w:szCs w:val="18"/>
        </w:rPr>
        <w:t>klachten</w:t>
      </w:r>
      <w:r w:rsidR="003E1DE4" w:rsidRPr="00BB5505">
        <w:rPr>
          <w:rFonts w:ascii="Verdana" w:hAnsi="Verdana" w:cstheme="majorHAnsi"/>
          <w:sz w:val="18"/>
          <w:szCs w:val="18"/>
        </w:rPr>
        <w:t xml:space="preserve"> zijn buiten beschouwing gelaten. </w:t>
      </w:r>
      <w:r w:rsidR="00711CBB" w:rsidRPr="00BB5505">
        <w:rPr>
          <w:rFonts w:ascii="Verdana" w:hAnsi="Verdana" w:cstheme="majorHAnsi"/>
          <w:sz w:val="18"/>
          <w:szCs w:val="18"/>
        </w:rPr>
        <w:t xml:space="preserve">Gekeken is of de acties die uit deze </w:t>
      </w:r>
      <w:r w:rsidR="001951C3" w:rsidRPr="00BB5505">
        <w:rPr>
          <w:rFonts w:ascii="Verdana" w:hAnsi="Verdana" w:cstheme="majorHAnsi"/>
          <w:sz w:val="18"/>
          <w:szCs w:val="18"/>
        </w:rPr>
        <w:t>klachten</w:t>
      </w:r>
      <w:r w:rsidR="00711CBB" w:rsidRPr="00BB5505">
        <w:rPr>
          <w:rFonts w:ascii="Verdana" w:hAnsi="Verdana" w:cstheme="majorHAnsi"/>
          <w:sz w:val="18"/>
          <w:szCs w:val="18"/>
        </w:rPr>
        <w:t xml:space="preserve"> voortvloeien</w:t>
      </w:r>
      <w:r w:rsidR="001951C3" w:rsidRPr="00BB5505">
        <w:rPr>
          <w:rFonts w:ascii="Verdana" w:hAnsi="Verdana" w:cstheme="majorHAnsi"/>
          <w:sz w:val="18"/>
          <w:szCs w:val="18"/>
        </w:rPr>
        <w:t xml:space="preserve"> ook zijn </w:t>
      </w:r>
      <w:r w:rsidR="006B7870" w:rsidRPr="00BB5505">
        <w:rPr>
          <w:rFonts w:ascii="Verdana" w:hAnsi="Verdana" w:cstheme="majorHAnsi"/>
          <w:sz w:val="18"/>
          <w:szCs w:val="18"/>
        </w:rPr>
        <w:t>opgepakt</w:t>
      </w:r>
      <w:r w:rsidR="00711CBB" w:rsidRPr="00BB5505">
        <w:rPr>
          <w:rFonts w:ascii="Verdana" w:hAnsi="Verdana" w:cstheme="majorHAnsi"/>
          <w:sz w:val="18"/>
          <w:szCs w:val="18"/>
        </w:rPr>
        <w:t xml:space="preserve"> conform de zorgplicht. </w:t>
      </w:r>
    </w:p>
    <w:p w14:paraId="0EDF6941" w14:textId="77777777" w:rsidR="00B9107D" w:rsidRPr="00BB5505" w:rsidRDefault="00B9107D" w:rsidP="00611DC2">
      <w:pPr>
        <w:spacing w:line="360" w:lineRule="auto"/>
        <w:jc w:val="both"/>
        <w:rPr>
          <w:rFonts w:ascii="Verdana" w:hAnsi="Verdana" w:cstheme="majorHAnsi"/>
          <w:sz w:val="18"/>
          <w:szCs w:val="18"/>
        </w:rPr>
      </w:pPr>
    </w:p>
    <w:p w14:paraId="02445F06" w14:textId="014FE9C5" w:rsidR="00DE4E1C" w:rsidRPr="00BB5505" w:rsidRDefault="00DE4E1C"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Verantwoording onderzoeksmethoden:  </w:t>
      </w:r>
    </w:p>
    <w:p w14:paraId="222920D4" w14:textId="23DDEA0A" w:rsidR="00012187" w:rsidRPr="00BB5505" w:rsidRDefault="00B9107D" w:rsidP="00611DC2">
      <w:pPr>
        <w:spacing w:line="360" w:lineRule="auto"/>
        <w:jc w:val="both"/>
        <w:rPr>
          <w:rFonts w:ascii="Verdana" w:hAnsi="Verdana" w:cstheme="majorHAnsi"/>
          <w:sz w:val="18"/>
          <w:szCs w:val="18"/>
        </w:rPr>
      </w:pPr>
      <w:r w:rsidRPr="00BB5505">
        <w:rPr>
          <w:rFonts w:ascii="Verdana" w:hAnsi="Verdana" w:cstheme="majorHAnsi"/>
          <w:sz w:val="18"/>
          <w:szCs w:val="18"/>
        </w:rPr>
        <w:t>De</w:t>
      </w:r>
      <w:r w:rsidR="00984B84" w:rsidRPr="00BB5505">
        <w:rPr>
          <w:rFonts w:ascii="Verdana" w:hAnsi="Verdana" w:cstheme="majorHAnsi"/>
          <w:sz w:val="18"/>
          <w:szCs w:val="18"/>
        </w:rPr>
        <w:t>ze</w:t>
      </w:r>
      <w:r w:rsidRPr="00BB5505">
        <w:rPr>
          <w:rFonts w:ascii="Verdana" w:hAnsi="Verdana" w:cstheme="majorHAnsi"/>
          <w:sz w:val="18"/>
          <w:szCs w:val="18"/>
        </w:rPr>
        <w:t xml:space="preserve"> beleidsstukken zijn gekozen omdat zij betrekking hebben op het voorkomen en vermijden van agressie- en geweldsincidenten of seksuele </w:t>
      </w:r>
      <w:r w:rsidR="00DC3839" w:rsidRPr="00BB5505">
        <w:rPr>
          <w:rFonts w:ascii="Verdana" w:hAnsi="Verdana" w:cstheme="majorHAnsi"/>
          <w:sz w:val="18"/>
          <w:szCs w:val="18"/>
        </w:rPr>
        <w:t xml:space="preserve">intimidatie </w:t>
      </w:r>
      <w:r w:rsidR="00984B84" w:rsidRPr="00BB5505">
        <w:rPr>
          <w:rFonts w:ascii="Verdana" w:hAnsi="Verdana" w:cstheme="majorHAnsi"/>
          <w:sz w:val="18"/>
          <w:szCs w:val="18"/>
        </w:rPr>
        <w:t xml:space="preserve">binnen Aafje. Het </w:t>
      </w:r>
      <w:r w:rsidR="00051DC8" w:rsidRPr="00BB5505">
        <w:rPr>
          <w:rFonts w:ascii="Verdana" w:hAnsi="Verdana" w:cstheme="majorHAnsi"/>
          <w:sz w:val="18"/>
          <w:szCs w:val="18"/>
        </w:rPr>
        <w:t>overige beleid is buiten beschouwing gelaten.</w:t>
      </w:r>
      <w:r w:rsidR="00A81161" w:rsidRPr="00BB5505">
        <w:rPr>
          <w:rFonts w:ascii="Verdana" w:hAnsi="Verdana" w:cstheme="majorHAnsi"/>
          <w:sz w:val="18"/>
          <w:szCs w:val="18"/>
        </w:rPr>
        <w:t xml:space="preserve"> Immers, dit is niet het scriptieonderwerp.</w:t>
      </w:r>
      <w:r w:rsidR="00051DC8" w:rsidRPr="00BB5505">
        <w:rPr>
          <w:rFonts w:ascii="Verdana" w:hAnsi="Verdana" w:cstheme="majorHAnsi"/>
          <w:sz w:val="18"/>
          <w:szCs w:val="18"/>
        </w:rPr>
        <w:t xml:space="preserve"> </w:t>
      </w:r>
      <w:r w:rsidR="00984B84" w:rsidRPr="00BB5505">
        <w:rPr>
          <w:rFonts w:ascii="Verdana" w:hAnsi="Verdana" w:cstheme="majorHAnsi"/>
          <w:sz w:val="18"/>
          <w:szCs w:val="18"/>
        </w:rPr>
        <w:t>Gekozen is om een enquête te verrichten, omdat dit de beste resultaatgerichte optie is.</w:t>
      </w:r>
    </w:p>
    <w:p w14:paraId="40C56572" w14:textId="77777777" w:rsidR="001105DE" w:rsidRPr="00BB5505" w:rsidRDefault="001105DE" w:rsidP="00611DC2">
      <w:pPr>
        <w:spacing w:line="360" w:lineRule="auto"/>
        <w:jc w:val="both"/>
        <w:rPr>
          <w:rFonts w:ascii="Verdana" w:hAnsi="Verdana" w:cstheme="majorHAnsi"/>
          <w:sz w:val="18"/>
          <w:szCs w:val="18"/>
        </w:rPr>
      </w:pPr>
    </w:p>
    <w:p w14:paraId="294D3603" w14:textId="2BAC53D0" w:rsidR="00885231" w:rsidRPr="00BB5505" w:rsidRDefault="00885231"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Deelvraag vijf:</w:t>
      </w:r>
    </w:p>
    <w:p w14:paraId="0D1829C8" w14:textId="7307A19D" w:rsidR="00885231" w:rsidRPr="00BB5505" w:rsidRDefault="00885231" w:rsidP="00611DC2">
      <w:pPr>
        <w:spacing w:line="360" w:lineRule="auto"/>
        <w:jc w:val="both"/>
        <w:rPr>
          <w:rFonts w:ascii="Verdana" w:hAnsi="Verdana" w:cstheme="majorHAnsi"/>
          <w:i/>
          <w:sz w:val="18"/>
          <w:szCs w:val="18"/>
          <w:u w:val="single"/>
        </w:rPr>
      </w:pPr>
      <w:r w:rsidRPr="00BB5505">
        <w:rPr>
          <w:rFonts w:ascii="Verdana" w:hAnsi="Verdana" w:cstheme="majorHAnsi"/>
          <w:i/>
          <w:sz w:val="18"/>
          <w:szCs w:val="18"/>
        </w:rPr>
        <w:t>Wanneer kan een werkgever op grond van jurisprudentieonderzoek, aansprakelijk worden gesteld voor de schade die een medewerker in de uitoefening van zijn functie lijdt als gevolg van gewelds- en agressie incidenten en seksuele intimidatie?</w:t>
      </w:r>
    </w:p>
    <w:p w14:paraId="27F1B54C" w14:textId="0A47F4B5" w:rsidR="00984B84" w:rsidRPr="00BB5505" w:rsidRDefault="005E7D4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Zoals de vraag beschrijft zal hier gebruik worden gemaakt van een jurisprudentieonderzoek. Gekeken wordt naar rechterlijke uitspraken waarin de rechter besluit dat de werkgever conform de </w:t>
      </w:r>
      <w:r w:rsidRPr="00BB5505">
        <w:rPr>
          <w:rFonts w:ascii="Verdana" w:hAnsi="Verdana" w:cstheme="majorHAnsi"/>
          <w:i/>
          <w:sz w:val="18"/>
          <w:szCs w:val="18"/>
        </w:rPr>
        <w:t>zorgplicht</w:t>
      </w:r>
      <w:r w:rsidRPr="00BB5505">
        <w:rPr>
          <w:rFonts w:ascii="Verdana" w:hAnsi="Verdana" w:cstheme="majorHAnsi"/>
          <w:sz w:val="18"/>
          <w:szCs w:val="18"/>
        </w:rPr>
        <w:t xml:space="preserve"> </w:t>
      </w:r>
      <w:r w:rsidRPr="00BB5505">
        <w:rPr>
          <w:rFonts w:ascii="Verdana" w:hAnsi="Verdana" w:cstheme="majorHAnsi"/>
          <w:i/>
          <w:sz w:val="18"/>
          <w:szCs w:val="18"/>
        </w:rPr>
        <w:t>aansprakelijk</w:t>
      </w:r>
      <w:r w:rsidRPr="00BB5505">
        <w:rPr>
          <w:rFonts w:ascii="Verdana" w:hAnsi="Verdana" w:cstheme="majorHAnsi"/>
          <w:sz w:val="18"/>
          <w:szCs w:val="18"/>
        </w:rPr>
        <w:t xml:space="preserve"> is voor schade die medewerkers lijden naar aanleiding van agressie- en geweldsincidenten en seksuele intimidatie. Anders gezegd, uitspraken waarin de rechter </w:t>
      </w:r>
      <w:r w:rsidR="006B7870" w:rsidRPr="00BB5505">
        <w:rPr>
          <w:rFonts w:ascii="Verdana" w:hAnsi="Verdana" w:cstheme="majorHAnsi"/>
          <w:sz w:val="18"/>
          <w:szCs w:val="18"/>
        </w:rPr>
        <w:t>heeft</w:t>
      </w:r>
      <w:r w:rsidR="007A6009" w:rsidRPr="00BB5505">
        <w:rPr>
          <w:rFonts w:ascii="Verdana" w:hAnsi="Verdana" w:cstheme="majorHAnsi"/>
          <w:sz w:val="18"/>
          <w:szCs w:val="18"/>
        </w:rPr>
        <w:t xml:space="preserve"> </w:t>
      </w:r>
      <w:r w:rsidRPr="00BB5505">
        <w:rPr>
          <w:rFonts w:ascii="Verdana" w:hAnsi="Verdana" w:cstheme="majorHAnsi"/>
          <w:sz w:val="18"/>
          <w:szCs w:val="18"/>
        </w:rPr>
        <w:t xml:space="preserve">bepaald dat de werkgever niet aan zijn zorgplicht heeft voldaan.  </w:t>
      </w:r>
    </w:p>
    <w:p w14:paraId="12CEC732" w14:textId="77777777" w:rsidR="003655DE" w:rsidRPr="00BB5505" w:rsidRDefault="003655DE" w:rsidP="00611DC2">
      <w:pPr>
        <w:spacing w:line="360" w:lineRule="auto"/>
        <w:jc w:val="both"/>
        <w:rPr>
          <w:rFonts w:ascii="Verdana" w:hAnsi="Verdana" w:cstheme="majorHAnsi"/>
          <w:sz w:val="18"/>
          <w:szCs w:val="18"/>
        </w:rPr>
      </w:pPr>
    </w:p>
    <w:p w14:paraId="15219B00" w14:textId="06CFFA93" w:rsidR="00885231" w:rsidRPr="00BB5505" w:rsidRDefault="00885231"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Deelvraag zes: </w:t>
      </w:r>
    </w:p>
    <w:p w14:paraId="73CC9AA9" w14:textId="6E7F014D" w:rsidR="00885231" w:rsidRPr="00BB5505" w:rsidRDefault="00EF676D" w:rsidP="00611DC2">
      <w:pPr>
        <w:spacing w:line="360" w:lineRule="auto"/>
        <w:jc w:val="both"/>
        <w:rPr>
          <w:rFonts w:ascii="Verdana" w:hAnsi="Verdana" w:cstheme="majorHAnsi"/>
          <w:i/>
          <w:sz w:val="18"/>
          <w:szCs w:val="18"/>
        </w:rPr>
      </w:pPr>
      <w:r w:rsidRPr="00BB5505">
        <w:rPr>
          <w:rFonts w:ascii="Verdana" w:hAnsi="Verdana" w:cstheme="majorHAnsi"/>
          <w:i/>
          <w:sz w:val="18"/>
          <w:szCs w:val="18"/>
        </w:rPr>
        <w:t>Wanneer kan een werkgever op grond van jurisprudentieonderzoek, eventuele aansprakelijkheid voor schade die een medewerker in de uitoefening van zijn functie lijdt als gevolg van gewelds- en agressie incidenten en seksuele intimidatie uitsluiten</w:t>
      </w:r>
      <w:r w:rsidR="00885231" w:rsidRPr="00BB5505">
        <w:rPr>
          <w:rFonts w:ascii="Verdana" w:hAnsi="Verdana" w:cstheme="majorHAnsi"/>
          <w:i/>
          <w:sz w:val="18"/>
          <w:szCs w:val="18"/>
        </w:rPr>
        <w:t>?</w:t>
      </w:r>
    </w:p>
    <w:p w14:paraId="7CC4C7F2" w14:textId="69EE2356" w:rsidR="005E7D40" w:rsidRPr="00BB5505" w:rsidRDefault="005E7D4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Zoals de vraag beschrijft zal hier gebruik worden gemaakt van een jurisprudentieonderzoek. Gekeken wordt naar rechterlijke uitspraken waarin de rechter besluit dat de werkgever conform de </w:t>
      </w:r>
      <w:r w:rsidRPr="00BB5505">
        <w:rPr>
          <w:rFonts w:ascii="Verdana" w:hAnsi="Verdana" w:cstheme="majorHAnsi"/>
          <w:i/>
          <w:sz w:val="18"/>
          <w:szCs w:val="18"/>
        </w:rPr>
        <w:t>zorgplicht niet aansprakelijk</w:t>
      </w:r>
      <w:r w:rsidRPr="00BB5505">
        <w:rPr>
          <w:rFonts w:ascii="Verdana" w:hAnsi="Verdana" w:cstheme="majorHAnsi"/>
          <w:sz w:val="18"/>
          <w:szCs w:val="18"/>
        </w:rPr>
        <w:t xml:space="preserve"> is voor schade die medewerkers lijden naar aanleiding van agressie- en geweldsincidenten en seksuele intimidatie. Anders gezegd, uitspraken waarin de rechter </w:t>
      </w:r>
      <w:r w:rsidR="00EF676D" w:rsidRPr="00BB5505">
        <w:rPr>
          <w:rFonts w:ascii="Verdana" w:hAnsi="Verdana" w:cstheme="majorHAnsi"/>
          <w:sz w:val="18"/>
          <w:szCs w:val="18"/>
        </w:rPr>
        <w:t xml:space="preserve">heeft </w:t>
      </w:r>
      <w:r w:rsidRPr="00BB5505">
        <w:rPr>
          <w:rFonts w:ascii="Verdana" w:hAnsi="Verdana" w:cstheme="majorHAnsi"/>
          <w:sz w:val="18"/>
          <w:szCs w:val="18"/>
        </w:rPr>
        <w:t xml:space="preserve">bepaald dat de werkgever aan zijn zorgplicht heeft voldaan.  </w:t>
      </w:r>
    </w:p>
    <w:p w14:paraId="618C95AA" w14:textId="77777777" w:rsidR="00471930" w:rsidRPr="00BB5505" w:rsidRDefault="00471930" w:rsidP="00BB5505">
      <w:pPr>
        <w:spacing w:line="360" w:lineRule="auto"/>
        <w:rPr>
          <w:rFonts w:ascii="Verdana" w:hAnsi="Verdana" w:cstheme="majorHAnsi"/>
          <w:sz w:val="18"/>
          <w:szCs w:val="18"/>
        </w:rPr>
      </w:pPr>
    </w:p>
    <w:p w14:paraId="3D635929" w14:textId="28F314BC" w:rsidR="005E7D40" w:rsidRPr="00BB5505" w:rsidRDefault="005E7D40" w:rsidP="00BB5505">
      <w:pPr>
        <w:spacing w:line="360" w:lineRule="auto"/>
        <w:rPr>
          <w:rFonts w:ascii="Verdana" w:hAnsi="Verdana" w:cstheme="majorHAnsi"/>
          <w:sz w:val="18"/>
          <w:szCs w:val="18"/>
          <w:u w:val="single"/>
        </w:rPr>
      </w:pPr>
      <w:r w:rsidRPr="00BB5505">
        <w:rPr>
          <w:rFonts w:ascii="Verdana" w:hAnsi="Verdana" w:cstheme="majorHAnsi"/>
          <w:sz w:val="18"/>
          <w:szCs w:val="18"/>
          <w:u w:val="single"/>
        </w:rPr>
        <w:lastRenderedPageBreak/>
        <w:t xml:space="preserve">De volgende uitspraken zijn gebruikt om de analyse te beogen: </w:t>
      </w:r>
    </w:p>
    <w:tbl>
      <w:tblPr>
        <w:tblStyle w:val="Tabelraster"/>
        <w:tblW w:w="4473" w:type="pct"/>
        <w:jc w:val="center"/>
        <w:tblLayout w:type="fixed"/>
        <w:tblLook w:val="04A0" w:firstRow="1" w:lastRow="0" w:firstColumn="1" w:lastColumn="0" w:noHBand="0" w:noVBand="1"/>
      </w:tblPr>
      <w:tblGrid>
        <w:gridCol w:w="8101"/>
      </w:tblGrid>
      <w:tr w:rsidR="00984B84" w:rsidRPr="00BB5505" w14:paraId="65E0ACB5" w14:textId="77777777" w:rsidTr="00791365">
        <w:trPr>
          <w:jc w:val="center"/>
        </w:trPr>
        <w:tc>
          <w:tcPr>
            <w:tcW w:w="621" w:type="pct"/>
          </w:tcPr>
          <w:p w14:paraId="569D26A7" w14:textId="77777777" w:rsidR="00984B84" w:rsidRPr="00BB5505" w:rsidRDefault="00984B84" w:rsidP="00BB5505">
            <w:pPr>
              <w:spacing w:line="360" w:lineRule="auto"/>
              <w:rPr>
                <w:rFonts w:ascii="Verdana" w:hAnsi="Verdana"/>
                <w:sz w:val="18"/>
                <w:szCs w:val="18"/>
              </w:rPr>
            </w:pPr>
            <w:bookmarkStart w:id="22" w:name="_Hlk8564635"/>
            <w:r w:rsidRPr="00BB5505">
              <w:rPr>
                <w:rFonts w:ascii="Verdana" w:hAnsi="Verdana"/>
                <w:sz w:val="18"/>
                <w:szCs w:val="18"/>
              </w:rPr>
              <w:t>ECLI:NL:HR:2011:BR5223</w:t>
            </w:r>
          </w:p>
        </w:tc>
      </w:tr>
      <w:tr w:rsidR="00984B84" w:rsidRPr="00BB5505" w14:paraId="1A779D92" w14:textId="77777777" w:rsidTr="00791365">
        <w:trPr>
          <w:jc w:val="center"/>
        </w:trPr>
        <w:tc>
          <w:tcPr>
            <w:tcW w:w="621" w:type="pct"/>
            <w:shd w:val="clear" w:color="auto" w:fill="E7E6E6" w:themeFill="background2"/>
          </w:tcPr>
          <w:p w14:paraId="774E8600"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ECLI:NL:GHSHE:2018:338</w:t>
            </w:r>
          </w:p>
        </w:tc>
      </w:tr>
      <w:tr w:rsidR="00984B84" w:rsidRPr="00BB5505" w14:paraId="5527C3D8" w14:textId="77777777" w:rsidTr="00791365">
        <w:trPr>
          <w:jc w:val="center"/>
        </w:trPr>
        <w:tc>
          <w:tcPr>
            <w:tcW w:w="621" w:type="pct"/>
          </w:tcPr>
          <w:p w14:paraId="79E4AF58"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ECLI:NL:RBARN:2008:BE9519</w:t>
            </w:r>
          </w:p>
        </w:tc>
      </w:tr>
      <w:tr w:rsidR="00984B84" w:rsidRPr="00BB5505" w14:paraId="6771FF6F" w14:textId="77777777" w:rsidTr="00791365">
        <w:trPr>
          <w:jc w:val="center"/>
        </w:trPr>
        <w:tc>
          <w:tcPr>
            <w:tcW w:w="621" w:type="pct"/>
            <w:shd w:val="clear" w:color="auto" w:fill="E7E6E6" w:themeFill="background2"/>
          </w:tcPr>
          <w:p w14:paraId="71911F7D"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ECLI:NL:RBUTR:2007:BA4348</w:t>
            </w:r>
          </w:p>
        </w:tc>
      </w:tr>
      <w:tr w:rsidR="00984B84" w:rsidRPr="00BB5505" w14:paraId="7C7EABAE" w14:textId="77777777" w:rsidTr="00791365">
        <w:trPr>
          <w:jc w:val="center"/>
        </w:trPr>
        <w:tc>
          <w:tcPr>
            <w:tcW w:w="621" w:type="pct"/>
          </w:tcPr>
          <w:p w14:paraId="1B613D70"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ECLI:NL:RBMNE:2013:BZ7982</w:t>
            </w:r>
          </w:p>
        </w:tc>
      </w:tr>
      <w:tr w:rsidR="00984B84" w:rsidRPr="00BB5505" w14:paraId="1B78396A" w14:textId="77777777" w:rsidTr="00791365">
        <w:trPr>
          <w:jc w:val="center"/>
        </w:trPr>
        <w:tc>
          <w:tcPr>
            <w:tcW w:w="621" w:type="pct"/>
            <w:shd w:val="clear" w:color="auto" w:fill="E7E6E6" w:themeFill="background2"/>
          </w:tcPr>
          <w:p w14:paraId="228D22AE"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ECLI:NL:RBGEL:2013:4728</w:t>
            </w:r>
          </w:p>
        </w:tc>
      </w:tr>
      <w:tr w:rsidR="00984B84" w:rsidRPr="00BB5505" w14:paraId="115CA6FC" w14:textId="77777777" w:rsidTr="00791365">
        <w:trPr>
          <w:jc w:val="center"/>
        </w:trPr>
        <w:tc>
          <w:tcPr>
            <w:tcW w:w="621" w:type="pct"/>
          </w:tcPr>
          <w:p w14:paraId="6E3F66EE"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ECLI:NL:RBAMS:2013:CA1402</w:t>
            </w:r>
          </w:p>
        </w:tc>
      </w:tr>
      <w:tr w:rsidR="00984B84" w:rsidRPr="00BB5505" w14:paraId="5BE64E06" w14:textId="77777777" w:rsidTr="00791365">
        <w:trPr>
          <w:jc w:val="center"/>
        </w:trPr>
        <w:tc>
          <w:tcPr>
            <w:tcW w:w="621" w:type="pct"/>
            <w:shd w:val="clear" w:color="auto" w:fill="E7E6E6" w:themeFill="background2"/>
          </w:tcPr>
          <w:p w14:paraId="2A7EC207"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ECLI:NL:RBMNE:2015:2602</w:t>
            </w:r>
          </w:p>
        </w:tc>
      </w:tr>
      <w:tr w:rsidR="00984B84" w:rsidRPr="00BB5505" w14:paraId="5C993C9B" w14:textId="77777777" w:rsidTr="00791365">
        <w:trPr>
          <w:jc w:val="center"/>
        </w:trPr>
        <w:tc>
          <w:tcPr>
            <w:tcW w:w="621" w:type="pct"/>
          </w:tcPr>
          <w:p w14:paraId="2D4C20F6"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ECLI:NL:RBROT:2019:114</w:t>
            </w:r>
          </w:p>
        </w:tc>
      </w:tr>
      <w:tr w:rsidR="00984B84" w:rsidRPr="00BB5505" w14:paraId="6D824F4D" w14:textId="77777777" w:rsidTr="00791365">
        <w:trPr>
          <w:jc w:val="center"/>
        </w:trPr>
        <w:tc>
          <w:tcPr>
            <w:tcW w:w="621" w:type="pct"/>
            <w:shd w:val="clear" w:color="auto" w:fill="E7E6E6" w:themeFill="background2"/>
          </w:tcPr>
          <w:p w14:paraId="7DB6EBD5"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ECLI:NL:RBNNE:2013:5682</w:t>
            </w:r>
          </w:p>
        </w:tc>
      </w:tr>
      <w:tr w:rsidR="00984B84" w:rsidRPr="00BB5505" w14:paraId="33B5EBCB" w14:textId="77777777" w:rsidTr="00791365">
        <w:trPr>
          <w:jc w:val="center"/>
        </w:trPr>
        <w:tc>
          <w:tcPr>
            <w:tcW w:w="621" w:type="pct"/>
          </w:tcPr>
          <w:p w14:paraId="3B291FCE"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ECLI:NL:RBUTR:2011:BQ4780</w:t>
            </w:r>
          </w:p>
        </w:tc>
      </w:tr>
      <w:tr w:rsidR="00984B84" w:rsidRPr="00BB5505" w14:paraId="1F492FE3" w14:textId="77777777" w:rsidTr="00791365">
        <w:trPr>
          <w:jc w:val="center"/>
        </w:trPr>
        <w:tc>
          <w:tcPr>
            <w:tcW w:w="621" w:type="pct"/>
            <w:shd w:val="clear" w:color="auto" w:fill="E7E6E6" w:themeFill="background2"/>
          </w:tcPr>
          <w:p w14:paraId="652388EF"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ECLI:NL:RBDHA:2016:7281</w:t>
            </w:r>
          </w:p>
        </w:tc>
      </w:tr>
      <w:tr w:rsidR="00984B84" w:rsidRPr="00BB5505" w14:paraId="171707B6" w14:textId="77777777" w:rsidTr="00791365">
        <w:trPr>
          <w:jc w:val="center"/>
        </w:trPr>
        <w:tc>
          <w:tcPr>
            <w:tcW w:w="621" w:type="pct"/>
          </w:tcPr>
          <w:p w14:paraId="55BEE2FE"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ECLI:NL:GHLEE:2011:BP1174</w:t>
            </w:r>
          </w:p>
        </w:tc>
      </w:tr>
      <w:tr w:rsidR="00984B84" w:rsidRPr="00BB5505" w14:paraId="44C70B65" w14:textId="77777777" w:rsidTr="00791365">
        <w:trPr>
          <w:jc w:val="center"/>
        </w:trPr>
        <w:tc>
          <w:tcPr>
            <w:tcW w:w="621" w:type="pct"/>
            <w:shd w:val="clear" w:color="auto" w:fill="E7E6E6" w:themeFill="background2"/>
          </w:tcPr>
          <w:p w14:paraId="698F97FF"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ECLI:NL:RBUTR:2009:BI5004</w:t>
            </w:r>
          </w:p>
        </w:tc>
      </w:tr>
      <w:tr w:rsidR="00984B84" w:rsidRPr="00BB5505" w14:paraId="450EB716" w14:textId="77777777" w:rsidTr="00791365">
        <w:trPr>
          <w:jc w:val="center"/>
        </w:trPr>
        <w:tc>
          <w:tcPr>
            <w:tcW w:w="621" w:type="pct"/>
          </w:tcPr>
          <w:p w14:paraId="230D01E7"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ECLI:NL:RBLIM:2018:4079</w:t>
            </w:r>
          </w:p>
        </w:tc>
      </w:tr>
      <w:tr w:rsidR="00984B84" w:rsidRPr="00BB5505" w14:paraId="735F067D" w14:textId="77777777" w:rsidTr="00791365">
        <w:trPr>
          <w:jc w:val="center"/>
        </w:trPr>
        <w:tc>
          <w:tcPr>
            <w:tcW w:w="621" w:type="pct"/>
            <w:shd w:val="clear" w:color="auto" w:fill="E7E6E6" w:themeFill="background2"/>
          </w:tcPr>
          <w:p w14:paraId="60929B5C" w14:textId="77777777" w:rsidR="00984B84" w:rsidRPr="00BB5505" w:rsidRDefault="00984B84" w:rsidP="00BB5505">
            <w:pPr>
              <w:spacing w:line="360" w:lineRule="auto"/>
              <w:rPr>
                <w:rFonts w:ascii="Verdana" w:hAnsi="Verdana"/>
                <w:sz w:val="18"/>
                <w:szCs w:val="18"/>
              </w:rPr>
            </w:pPr>
            <w:r w:rsidRPr="00BB5505">
              <w:rPr>
                <w:rFonts w:ascii="Verdana" w:hAnsi="Verdana"/>
                <w:sz w:val="18"/>
                <w:szCs w:val="18"/>
              </w:rPr>
              <w:t>ECLI:NL:RBOBR:2014:982</w:t>
            </w:r>
          </w:p>
        </w:tc>
      </w:tr>
    </w:tbl>
    <w:bookmarkEnd w:id="22"/>
    <w:p w14:paraId="70EB6009" w14:textId="5AFBE844" w:rsidR="006B7870" w:rsidRPr="00BB5505" w:rsidRDefault="00984B84" w:rsidP="00BB5505">
      <w:pPr>
        <w:spacing w:line="360" w:lineRule="auto"/>
        <w:rPr>
          <w:rFonts w:ascii="Verdana" w:hAnsi="Verdana" w:cstheme="majorHAnsi"/>
          <w:sz w:val="18"/>
          <w:szCs w:val="18"/>
        </w:rPr>
      </w:pPr>
      <w:r w:rsidRPr="00BB5505">
        <w:rPr>
          <w:rFonts w:ascii="Verdana" w:hAnsi="Verdana" w:cstheme="majorHAnsi"/>
          <w:sz w:val="18"/>
          <w:szCs w:val="18"/>
        </w:rPr>
        <w:t>* Figuur 1</w:t>
      </w:r>
    </w:p>
    <w:p w14:paraId="1DC9B943" w14:textId="77777777" w:rsidR="006B7870" w:rsidRPr="00BB5505" w:rsidRDefault="006B7870" w:rsidP="00BB5505">
      <w:pPr>
        <w:spacing w:line="360" w:lineRule="auto"/>
        <w:rPr>
          <w:rFonts w:ascii="Verdana" w:hAnsi="Verdana" w:cstheme="majorHAnsi"/>
          <w:sz w:val="18"/>
          <w:szCs w:val="18"/>
          <w:u w:val="single"/>
        </w:rPr>
      </w:pPr>
    </w:p>
    <w:p w14:paraId="2693A4B2" w14:textId="10D02FE2" w:rsidR="00904911" w:rsidRPr="00BB5505" w:rsidRDefault="00904911" w:rsidP="00611DC2">
      <w:pPr>
        <w:spacing w:line="360" w:lineRule="auto"/>
        <w:jc w:val="both"/>
        <w:rPr>
          <w:rFonts w:ascii="Verdana" w:hAnsi="Verdana" w:cstheme="majorHAnsi"/>
          <w:sz w:val="18"/>
          <w:szCs w:val="18"/>
          <w:u w:val="single"/>
        </w:rPr>
      </w:pPr>
      <w:r w:rsidRPr="00BB5505">
        <w:rPr>
          <w:rFonts w:ascii="Verdana" w:hAnsi="Verdana" w:cstheme="majorHAnsi"/>
          <w:sz w:val="18"/>
          <w:szCs w:val="18"/>
          <w:u w:val="single"/>
        </w:rPr>
        <w:t xml:space="preserve">Verantwoording onderzoeksmethoden </w:t>
      </w:r>
    </w:p>
    <w:p w14:paraId="3F1DF1CF" w14:textId="526AF036" w:rsidR="005471F1"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Het beantwoorden van deelvragen </w:t>
      </w:r>
      <w:r w:rsidRPr="00BB5505">
        <w:rPr>
          <w:rFonts w:ascii="Verdana" w:hAnsi="Verdana" w:cstheme="majorHAnsi"/>
          <w:i/>
          <w:sz w:val="18"/>
          <w:szCs w:val="18"/>
        </w:rPr>
        <w:t xml:space="preserve">vijf </w:t>
      </w:r>
      <w:r w:rsidRPr="00F2582E">
        <w:rPr>
          <w:rFonts w:ascii="Verdana" w:hAnsi="Verdana" w:cstheme="majorHAnsi"/>
          <w:iCs/>
          <w:sz w:val="18"/>
          <w:szCs w:val="18"/>
        </w:rPr>
        <w:t>en</w:t>
      </w:r>
      <w:r w:rsidRPr="00BB5505">
        <w:rPr>
          <w:rFonts w:ascii="Verdana" w:hAnsi="Verdana" w:cstheme="majorHAnsi"/>
          <w:i/>
          <w:sz w:val="18"/>
          <w:szCs w:val="18"/>
        </w:rPr>
        <w:t xml:space="preserve"> zes</w:t>
      </w:r>
      <w:r w:rsidRPr="00BB5505">
        <w:rPr>
          <w:rFonts w:ascii="Verdana" w:hAnsi="Verdana" w:cstheme="majorHAnsi"/>
          <w:sz w:val="18"/>
          <w:szCs w:val="18"/>
        </w:rPr>
        <w:t xml:space="preserve"> vindt plaats </w:t>
      </w:r>
      <w:r w:rsidR="00290704" w:rsidRPr="00BB5505">
        <w:rPr>
          <w:rFonts w:ascii="Verdana" w:hAnsi="Verdana" w:cstheme="majorHAnsi"/>
          <w:sz w:val="18"/>
          <w:szCs w:val="18"/>
        </w:rPr>
        <w:t>middels</w:t>
      </w:r>
      <w:r w:rsidRPr="00BB5505">
        <w:rPr>
          <w:rFonts w:ascii="Verdana" w:hAnsi="Verdana" w:cstheme="majorHAnsi"/>
          <w:sz w:val="18"/>
          <w:szCs w:val="18"/>
        </w:rPr>
        <w:t xml:space="preserve"> een jurisprudentieanalyse van </w:t>
      </w:r>
      <w:r w:rsidR="00984B84" w:rsidRPr="00BB5505">
        <w:rPr>
          <w:rFonts w:ascii="Verdana" w:hAnsi="Verdana" w:cstheme="majorHAnsi"/>
          <w:sz w:val="18"/>
          <w:szCs w:val="18"/>
        </w:rPr>
        <w:t>16</w:t>
      </w:r>
      <w:r w:rsidRPr="00BB5505">
        <w:rPr>
          <w:rFonts w:ascii="Verdana" w:hAnsi="Verdana" w:cstheme="majorHAnsi"/>
          <w:sz w:val="18"/>
          <w:szCs w:val="18"/>
        </w:rPr>
        <w:t xml:space="preserve"> rechterlijke uitspraken. Gekeken is naar jurisprudentie in het kader van de verplichtingen conform de zorgplicht en de hieruit voortvloeiende aansprakelijkheid</w:t>
      </w:r>
      <w:r w:rsidR="00290704" w:rsidRPr="00BB5505">
        <w:rPr>
          <w:rFonts w:ascii="Verdana" w:hAnsi="Verdana" w:cstheme="majorHAnsi"/>
          <w:sz w:val="18"/>
          <w:szCs w:val="18"/>
        </w:rPr>
        <w:t xml:space="preserve"> en zijn allen afkomstig van www.rechtspraak.nl door het invullen van de volgende zoektermen: </w:t>
      </w:r>
    </w:p>
    <w:p w14:paraId="44C79410" w14:textId="0024FA09" w:rsidR="00290704" w:rsidRPr="00BB5505" w:rsidRDefault="00290704" w:rsidP="00611DC2">
      <w:pPr>
        <w:pStyle w:val="Lijstalinea"/>
        <w:numPr>
          <w:ilvl w:val="0"/>
          <w:numId w:val="31"/>
        </w:numPr>
        <w:spacing w:line="360" w:lineRule="auto"/>
        <w:jc w:val="both"/>
        <w:rPr>
          <w:rFonts w:ascii="Verdana" w:hAnsi="Verdana" w:cstheme="majorHAnsi"/>
          <w:sz w:val="18"/>
          <w:szCs w:val="18"/>
        </w:rPr>
      </w:pPr>
      <w:r w:rsidRPr="00BB5505">
        <w:rPr>
          <w:rFonts w:ascii="Verdana" w:hAnsi="Verdana" w:cstheme="majorHAnsi"/>
          <w:sz w:val="18"/>
          <w:szCs w:val="18"/>
        </w:rPr>
        <w:t>Zorgplicht werkgever;</w:t>
      </w:r>
    </w:p>
    <w:p w14:paraId="2598CB91" w14:textId="2D3EF623" w:rsidR="00290704" w:rsidRPr="00BB5505" w:rsidRDefault="00290704" w:rsidP="00611DC2">
      <w:pPr>
        <w:pStyle w:val="Lijstalinea"/>
        <w:numPr>
          <w:ilvl w:val="0"/>
          <w:numId w:val="31"/>
        </w:numPr>
        <w:spacing w:line="360" w:lineRule="auto"/>
        <w:jc w:val="both"/>
        <w:rPr>
          <w:rFonts w:ascii="Verdana" w:hAnsi="Verdana" w:cstheme="majorHAnsi"/>
          <w:sz w:val="18"/>
          <w:szCs w:val="18"/>
        </w:rPr>
      </w:pPr>
      <w:r w:rsidRPr="00BB5505">
        <w:rPr>
          <w:rFonts w:ascii="Verdana" w:hAnsi="Verdana" w:cstheme="majorHAnsi"/>
          <w:sz w:val="18"/>
          <w:szCs w:val="18"/>
        </w:rPr>
        <w:t>Aansprakelijkheid;</w:t>
      </w:r>
    </w:p>
    <w:p w14:paraId="63755F2D" w14:textId="062FD041" w:rsidR="00290704" w:rsidRPr="00BB5505" w:rsidRDefault="00290704" w:rsidP="00611DC2">
      <w:pPr>
        <w:pStyle w:val="Lijstalinea"/>
        <w:numPr>
          <w:ilvl w:val="0"/>
          <w:numId w:val="31"/>
        </w:numPr>
        <w:spacing w:line="360" w:lineRule="auto"/>
        <w:jc w:val="both"/>
        <w:rPr>
          <w:rFonts w:ascii="Verdana" w:hAnsi="Verdana" w:cstheme="majorHAnsi"/>
          <w:sz w:val="18"/>
          <w:szCs w:val="18"/>
        </w:rPr>
      </w:pPr>
      <w:r w:rsidRPr="00BB5505">
        <w:rPr>
          <w:rFonts w:ascii="Verdana" w:hAnsi="Verdana" w:cstheme="majorHAnsi"/>
          <w:sz w:val="18"/>
          <w:szCs w:val="18"/>
        </w:rPr>
        <w:t>Art. 7:658 BW;</w:t>
      </w:r>
    </w:p>
    <w:p w14:paraId="7354F94B" w14:textId="74D8D48F" w:rsidR="00290704" w:rsidRPr="00BB5505" w:rsidRDefault="00290704" w:rsidP="00611DC2">
      <w:pPr>
        <w:pStyle w:val="Lijstalinea"/>
        <w:numPr>
          <w:ilvl w:val="0"/>
          <w:numId w:val="31"/>
        </w:numPr>
        <w:spacing w:line="360" w:lineRule="auto"/>
        <w:jc w:val="both"/>
        <w:rPr>
          <w:rFonts w:ascii="Verdana" w:hAnsi="Verdana" w:cstheme="majorHAnsi"/>
          <w:sz w:val="18"/>
          <w:szCs w:val="18"/>
        </w:rPr>
      </w:pPr>
      <w:r w:rsidRPr="00BB5505">
        <w:rPr>
          <w:rFonts w:ascii="Verdana" w:hAnsi="Verdana" w:cstheme="majorHAnsi"/>
          <w:sz w:val="18"/>
          <w:szCs w:val="18"/>
        </w:rPr>
        <w:t>Uitspraken tussen: 1 januari 2007 en 1 maart 2019.</w:t>
      </w:r>
    </w:p>
    <w:p w14:paraId="54DB4A70" w14:textId="1691B167" w:rsidR="00D73286" w:rsidRPr="00BB5505" w:rsidRDefault="00290704" w:rsidP="00611DC2">
      <w:pPr>
        <w:spacing w:line="360" w:lineRule="auto"/>
        <w:jc w:val="both"/>
        <w:rPr>
          <w:rFonts w:ascii="Verdana" w:hAnsi="Verdana"/>
        </w:rPr>
      </w:pPr>
      <w:r w:rsidRPr="00BB5505">
        <w:rPr>
          <w:rFonts w:ascii="Verdana" w:hAnsi="Verdana" w:cstheme="majorHAnsi"/>
          <w:sz w:val="18"/>
          <w:szCs w:val="18"/>
        </w:rPr>
        <w:t xml:space="preserve">Hieruit volgen 316 uitspraken waarvan 16 </w:t>
      </w:r>
      <w:r w:rsidR="00D73286" w:rsidRPr="00BB5505">
        <w:rPr>
          <w:rFonts w:ascii="Verdana" w:hAnsi="Verdana" w:cstheme="majorHAnsi"/>
          <w:sz w:val="18"/>
          <w:szCs w:val="18"/>
        </w:rPr>
        <w:t>bruikbaar zijn</w:t>
      </w:r>
      <w:r w:rsidRPr="00BB5505">
        <w:rPr>
          <w:rFonts w:ascii="Verdana" w:hAnsi="Verdana" w:cstheme="majorHAnsi"/>
          <w:sz w:val="18"/>
          <w:szCs w:val="18"/>
        </w:rPr>
        <w:t xml:space="preserve"> voor de analyse. De overige uitspraken </w:t>
      </w:r>
      <w:r w:rsidR="00D73286" w:rsidRPr="00BB5505">
        <w:rPr>
          <w:rFonts w:ascii="Verdana" w:hAnsi="Verdana" w:cstheme="majorHAnsi"/>
          <w:sz w:val="18"/>
          <w:szCs w:val="18"/>
        </w:rPr>
        <w:t xml:space="preserve">vallen niet binnen de reikwijdte van dit onderzoek. Denk hierbij aan uitspraken die betrekking hebben op </w:t>
      </w:r>
      <w:r w:rsidR="00C13F11">
        <w:rPr>
          <w:rFonts w:ascii="Verdana" w:hAnsi="Verdana" w:cstheme="majorHAnsi"/>
          <w:sz w:val="18"/>
          <w:szCs w:val="18"/>
        </w:rPr>
        <w:t xml:space="preserve">een </w:t>
      </w:r>
      <w:r w:rsidR="00D73286" w:rsidRPr="00BB5505">
        <w:rPr>
          <w:rFonts w:ascii="Verdana" w:hAnsi="Verdana" w:cstheme="majorHAnsi"/>
          <w:sz w:val="18"/>
          <w:szCs w:val="18"/>
        </w:rPr>
        <w:t>ander soort situaties dan agressie- geweld of seksuele intimidatie. Ook is gezocht naar diversiteit tussen verschillende rechterlijke organen; rechtbank, gerechtshof en Hoge Raad.</w:t>
      </w:r>
      <w:r w:rsidR="00D73286" w:rsidRPr="00BB5505">
        <w:rPr>
          <w:rFonts w:ascii="Verdana" w:hAnsi="Verdana"/>
        </w:rPr>
        <w:t xml:space="preserve"> </w:t>
      </w:r>
    </w:p>
    <w:p w14:paraId="630FD268" w14:textId="31A9A993" w:rsidR="00D73286" w:rsidRPr="00BB5505" w:rsidRDefault="00D73286"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Bij het bestuderen van de jurisprudentie zijn de in </w:t>
      </w:r>
      <w:r w:rsidRPr="007A7AFA">
        <w:rPr>
          <w:rFonts w:ascii="Verdana" w:hAnsi="Verdana" w:cstheme="majorHAnsi"/>
          <w:sz w:val="18"/>
          <w:szCs w:val="18"/>
          <w:u w:val="single"/>
        </w:rPr>
        <w:t>figuur 2</w:t>
      </w:r>
      <w:r w:rsidRPr="00BB5505">
        <w:rPr>
          <w:rFonts w:ascii="Verdana" w:hAnsi="Verdana" w:cstheme="majorHAnsi"/>
          <w:sz w:val="18"/>
          <w:szCs w:val="18"/>
        </w:rPr>
        <w:t xml:space="preserve"> vermelde factoren gebruikt. Deze zeven factoren zijn in het vooronderzoek tot stand gekomen door het bestuderen van de 16 uitspraken. Bovengenoemde factoren kwamen veelvoudig voor bij de beoordeling van de rechter, bij het al dan niet aansprakelijk zijn van de werkgever als medewerkers worden geconfronteerd met gewelds- en agressie incidenten of seksuele intimidatie. </w:t>
      </w:r>
    </w:p>
    <w:p w14:paraId="7107CDEC" w14:textId="77777777" w:rsidR="00D73286" w:rsidRPr="00BB5505" w:rsidRDefault="00D73286" w:rsidP="00611DC2">
      <w:pPr>
        <w:spacing w:line="360" w:lineRule="auto"/>
        <w:jc w:val="both"/>
        <w:rPr>
          <w:rFonts w:ascii="Verdana" w:hAnsi="Verdana" w:cstheme="majorHAnsi"/>
          <w:sz w:val="18"/>
          <w:szCs w:val="18"/>
        </w:rPr>
      </w:pPr>
    </w:p>
    <w:p w14:paraId="2F75A366" w14:textId="4F0A4B82" w:rsidR="00E54DC6" w:rsidRPr="00BB5505" w:rsidRDefault="00E54DC6" w:rsidP="00611DC2">
      <w:pPr>
        <w:spacing w:line="360" w:lineRule="auto"/>
        <w:jc w:val="both"/>
        <w:rPr>
          <w:rFonts w:ascii="Verdana" w:hAnsi="Verdana" w:cstheme="majorHAnsi"/>
          <w:sz w:val="18"/>
          <w:szCs w:val="18"/>
        </w:rPr>
      </w:pPr>
    </w:p>
    <w:p w14:paraId="58FF90B1" w14:textId="5F5EC7AA" w:rsidR="00E54DC6" w:rsidRPr="00BB5505" w:rsidRDefault="00E54DC6" w:rsidP="00611DC2">
      <w:pPr>
        <w:spacing w:line="360" w:lineRule="auto"/>
        <w:jc w:val="both"/>
        <w:rPr>
          <w:rFonts w:ascii="Verdana" w:hAnsi="Verdana" w:cstheme="majorHAnsi"/>
          <w:sz w:val="18"/>
          <w:szCs w:val="18"/>
        </w:rPr>
      </w:pPr>
    </w:p>
    <w:p w14:paraId="6B825477" w14:textId="01EF4EA6" w:rsidR="00E54DC6" w:rsidRPr="00BB5505" w:rsidRDefault="00E54DC6" w:rsidP="00611DC2">
      <w:pPr>
        <w:spacing w:line="360" w:lineRule="auto"/>
        <w:jc w:val="both"/>
        <w:rPr>
          <w:rFonts w:ascii="Verdana" w:hAnsi="Verdana" w:cstheme="majorHAnsi"/>
          <w:sz w:val="18"/>
          <w:szCs w:val="18"/>
        </w:rPr>
      </w:pPr>
    </w:p>
    <w:p w14:paraId="72AED1F6" w14:textId="11477E2A" w:rsidR="00051DC8" w:rsidRPr="00BB5505" w:rsidRDefault="00051DC8" w:rsidP="00611DC2">
      <w:pPr>
        <w:spacing w:line="360" w:lineRule="auto"/>
        <w:jc w:val="both"/>
        <w:rPr>
          <w:rFonts w:ascii="Verdana" w:hAnsi="Verdana" w:cstheme="majorHAnsi"/>
          <w:sz w:val="18"/>
          <w:szCs w:val="18"/>
          <w:u w:val="single"/>
        </w:rPr>
      </w:pPr>
    </w:p>
    <w:tbl>
      <w:tblPr>
        <w:tblStyle w:val="Tabelraster"/>
        <w:tblW w:w="9494" w:type="dxa"/>
        <w:tblLook w:val="04A0" w:firstRow="1" w:lastRow="0" w:firstColumn="1" w:lastColumn="0" w:noHBand="0" w:noVBand="1"/>
      </w:tblPr>
      <w:tblGrid>
        <w:gridCol w:w="9494"/>
      </w:tblGrid>
      <w:tr w:rsidR="00051DC8" w:rsidRPr="00BB5505" w14:paraId="69EE3F34" w14:textId="77777777" w:rsidTr="003544E7">
        <w:trPr>
          <w:trHeight w:val="504"/>
        </w:trPr>
        <w:tc>
          <w:tcPr>
            <w:tcW w:w="9494" w:type="dxa"/>
            <w:shd w:val="clear" w:color="auto" w:fill="DBDBDB" w:themeFill="accent3" w:themeFillTint="66"/>
          </w:tcPr>
          <w:p w14:paraId="37B9B1FE" w14:textId="77777777" w:rsidR="00051DC8" w:rsidRPr="00BB5505" w:rsidRDefault="00051DC8" w:rsidP="00611DC2">
            <w:pPr>
              <w:spacing w:line="360" w:lineRule="auto"/>
              <w:jc w:val="both"/>
              <w:rPr>
                <w:rFonts w:ascii="Verdana" w:hAnsi="Verdana" w:cstheme="majorHAnsi"/>
                <w:b/>
                <w:sz w:val="18"/>
                <w:szCs w:val="18"/>
              </w:rPr>
            </w:pPr>
            <w:r w:rsidRPr="00BB5505">
              <w:rPr>
                <w:rFonts w:ascii="Verdana" w:hAnsi="Verdana" w:cstheme="majorHAnsi"/>
                <w:b/>
                <w:sz w:val="18"/>
                <w:szCs w:val="18"/>
              </w:rPr>
              <w:lastRenderedPageBreak/>
              <w:t xml:space="preserve">Topic 1: voldaan aan zorgplicht </w:t>
            </w:r>
          </w:p>
        </w:tc>
      </w:tr>
      <w:tr w:rsidR="00051DC8" w:rsidRPr="00BB5505" w14:paraId="69F9B418" w14:textId="77777777" w:rsidTr="003544E7">
        <w:trPr>
          <w:trHeight w:val="504"/>
        </w:trPr>
        <w:tc>
          <w:tcPr>
            <w:tcW w:w="9494" w:type="dxa"/>
          </w:tcPr>
          <w:p w14:paraId="73FB973D" w14:textId="77777777"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b/>
                <w:sz w:val="18"/>
                <w:szCs w:val="18"/>
              </w:rPr>
              <w:t>Topic 2: voldoende maatregelen werkgever</w:t>
            </w:r>
          </w:p>
          <w:p w14:paraId="2FFBCD24" w14:textId="7C50E2DB"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sz w:val="18"/>
                <w:szCs w:val="18"/>
              </w:rPr>
              <w:t>Heeft de werkgever die maatregelen genomen en aanwijzingen gegeven die redelijkerwijs nodig waren om</w:t>
            </w:r>
            <w:r w:rsidR="001951C3" w:rsidRPr="00BB5505">
              <w:rPr>
                <w:rFonts w:ascii="Verdana" w:hAnsi="Verdana" w:cstheme="majorHAnsi"/>
                <w:sz w:val="18"/>
                <w:szCs w:val="18"/>
              </w:rPr>
              <w:t xml:space="preserve"> </w:t>
            </w:r>
            <w:r w:rsidRPr="00BB5505">
              <w:rPr>
                <w:rFonts w:ascii="Verdana" w:hAnsi="Verdana" w:cstheme="majorHAnsi"/>
                <w:sz w:val="18"/>
                <w:szCs w:val="18"/>
              </w:rPr>
              <w:t>schade te voorkomen?</w:t>
            </w:r>
          </w:p>
        </w:tc>
      </w:tr>
      <w:tr w:rsidR="00051DC8" w:rsidRPr="00BB5505" w14:paraId="723A70D9" w14:textId="77777777" w:rsidTr="003544E7">
        <w:trPr>
          <w:trHeight w:val="756"/>
        </w:trPr>
        <w:tc>
          <w:tcPr>
            <w:tcW w:w="9494" w:type="dxa"/>
            <w:shd w:val="clear" w:color="auto" w:fill="DBDBDB" w:themeFill="accent3" w:themeFillTint="66"/>
          </w:tcPr>
          <w:p w14:paraId="2B7EEAA4" w14:textId="77777777"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b/>
                <w:sz w:val="18"/>
                <w:szCs w:val="18"/>
              </w:rPr>
              <w:t>Topic 3:</w:t>
            </w:r>
            <w:r w:rsidRPr="00BB5505">
              <w:rPr>
                <w:rFonts w:ascii="Verdana" w:hAnsi="Verdana" w:cstheme="majorHAnsi"/>
                <w:sz w:val="18"/>
                <w:szCs w:val="18"/>
              </w:rPr>
              <w:t xml:space="preserve"> </w:t>
            </w:r>
            <w:r w:rsidRPr="00BB5505">
              <w:rPr>
                <w:rFonts w:ascii="Verdana" w:hAnsi="Verdana" w:cstheme="majorHAnsi"/>
                <w:b/>
                <w:sz w:val="18"/>
                <w:szCs w:val="18"/>
              </w:rPr>
              <w:t>goed werkgeverschap (art. 7:611 BW)</w:t>
            </w:r>
          </w:p>
          <w:p w14:paraId="3EFC5AF6" w14:textId="5ED4EFBE"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Heeft de werkgever zich als goed werkgever gedragen? En hoe wordt dit begrip door de rechter ingevuld? </w:t>
            </w:r>
          </w:p>
        </w:tc>
      </w:tr>
      <w:tr w:rsidR="00051DC8" w:rsidRPr="00BB5505" w14:paraId="3699A652" w14:textId="77777777" w:rsidTr="00EA6B08">
        <w:trPr>
          <w:trHeight w:val="504"/>
        </w:trPr>
        <w:tc>
          <w:tcPr>
            <w:tcW w:w="9494" w:type="dxa"/>
            <w:shd w:val="clear" w:color="auto" w:fill="FFFFFF" w:themeFill="background1"/>
          </w:tcPr>
          <w:p w14:paraId="47081ABC" w14:textId="69681CB7"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b/>
                <w:sz w:val="18"/>
                <w:szCs w:val="18"/>
              </w:rPr>
              <w:t>Topic 4:</w:t>
            </w:r>
            <w:r w:rsidRPr="00BB5505">
              <w:rPr>
                <w:rFonts w:ascii="Verdana" w:hAnsi="Verdana" w:cstheme="majorHAnsi"/>
                <w:sz w:val="18"/>
                <w:szCs w:val="18"/>
              </w:rPr>
              <w:t xml:space="preserve"> </w:t>
            </w:r>
            <w:r w:rsidR="001951C3" w:rsidRPr="00BB5505">
              <w:rPr>
                <w:rFonts w:ascii="Verdana" w:hAnsi="Verdana" w:cstheme="majorHAnsi"/>
                <w:b/>
                <w:sz w:val="18"/>
                <w:szCs w:val="18"/>
              </w:rPr>
              <w:t xml:space="preserve">potentieel </w:t>
            </w:r>
            <w:r w:rsidR="00EA6B08" w:rsidRPr="00BB5505">
              <w:rPr>
                <w:rFonts w:ascii="Verdana" w:hAnsi="Verdana" w:cstheme="majorHAnsi"/>
                <w:b/>
                <w:sz w:val="18"/>
                <w:szCs w:val="18"/>
              </w:rPr>
              <w:t>gevaar</w:t>
            </w:r>
            <w:r w:rsidRPr="00BB5505">
              <w:rPr>
                <w:rFonts w:ascii="Verdana" w:hAnsi="Verdana" w:cstheme="majorHAnsi"/>
                <w:sz w:val="18"/>
                <w:szCs w:val="18"/>
              </w:rPr>
              <w:t xml:space="preserve"> </w:t>
            </w:r>
          </w:p>
          <w:p w14:paraId="1CF67956" w14:textId="77777777"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Gekeken wordt naar of cliënt eerder in aanraking is geweest met agressie- geweldsincidenten en seksuele intimidatie en naar het (psychisch) ziektebeeld van cliënt.  </w:t>
            </w:r>
          </w:p>
        </w:tc>
      </w:tr>
      <w:tr w:rsidR="00EA6B08" w:rsidRPr="00BB5505" w14:paraId="2ADCD811" w14:textId="77777777" w:rsidTr="00EA6B08">
        <w:trPr>
          <w:trHeight w:val="504"/>
        </w:trPr>
        <w:tc>
          <w:tcPr>
            <w:tcW w:w="9494" w:type="dxa"/>
            <w:shd w:val="clear" w:color="auto" w:fill="D0CECE" w:themeFill="background2" w:themeFillShade="E6"/>
          </w:tcPr>
          <w:p w14:paraId="0E1060E2" w14:textId="77777777" w:rsidR="00EA6B08" w:rsidRPr="00BB5505" w:rsidRDefault="00EA6B08" w:rsidP="00611DC2">
            <w:pPr>
              <w:spacing w:line="360" w:lineRule="auto"/>
              <w:jc w:val="both"/>
              <w:rPr>
                <w:rFonts w:ascii="Verdana" w:hAnsi="Verdana" w:cstheme="majorHAnsi"/>
                <w:b/>
                <w:sz w:val="18"/>
                <w:szCs w:val="18"/>
              </w:rPr>
            </w:pPr>
            <w:r w:rsidRPr="00BB5505">
              <w:rPr>
                <w:rFonts w:ascii="Verdana" w:hAnsi="Verdana" w:cstheme="majorHAnsi"/>
                <w:b/>
                <w:sz w:val="18"/>
                <w:szCs w:val="18"/>
              </w:rPr>
              <w:t>Topic 5: causaal verband</w:t>
            </w:r>
          </w:p>
          <w:p w14:paraId="5E818BCB" w14:textId="3A302FDD" w:rsidR="00EA6B08" w:rsidRPr="00BB5505" w:rsidRDefault="00EA6B08"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Gekeken wordt of sprake is van een </w:t>
            </w:r>
            <w:r w:rsidR="002D3D59" w:rsidRPr="00BB5505">
              <w:rPr>
                <w:rFonts w:ascii="Verdana" w:hAnsi="Verdana" w:cstheme="majorHAnsi"/>
                <w:sz w:val="18"/>
                <w:szCs w:val="18"/>
              </w:rPr>
              <w:t>gevaar zettende</w:t>
            </w:r>
            <w:r w:rsidRPr="00BB5505">
              <w:rPr>
                <w:rFonts w:ascii="Verdana" w:hAnsi="Verdana" w:cstheme="majorHAnsi"/>
                <w:sz w:val="18"/>
                <w:szCs w:val="18"/>
              </w:rPr>
              <w:t xml:space="preserve"> situatie die rechtsreeks verband houdt met de uitvoering van de werkzaamheden </w:t>
            </w:r>
            <w:r w:rsidR="001951C3" w:rsidRPr="00BB5505">
              <w:rPr>
                <w:rFonts w:ascii="Verdana" w:hAnsi="Verdana" w:cstheme="majorHAnsi"/>
                <w:sz w:val="18"/>
                <w:szCs w:val="18"/>
              </w:rPr>
              <w:t>en hierdoor geleden schade.</w:t>
            </w:r>
          </w:p>
        </w:tc>
      </w:tr>
      <w:tr w:rsidR="00051DC8" w:rsidRPr="00BB5505" w14:paraId="5AB1AE8F" w14:textId="77777777" w:rsidTr="00EA6B08">
        <w:trPr>
          <w:trHeight w:val="497"/>
        </w:trPr>
        <w:tc>
          <w:tcPr>
            <w:tcW w:w="9494" w:type="dxa"/>
            <w:shd w:val="clear" w:color="auto" w:fill="FFFFFF" w:themeFill="background1"/>
          </w:tcPr>
          <w:p w14:paraId="76498D5F" w14:textId="67324235" w:rsidR="00051DC8" w:rsidRPr="00BB5505" w:rsidRDefault="00051DC8" w:rsidP="00611DC2">
            <w:pPr>
              <w:spacing w:line="360" w:lineRule="auto"/>
              <w:jc w:val="both"/>
              <w:rPr>
                <w:rFonts w:ascii="Verdana" w:hAnsi="Verdana" w:cstheme="majorHAnsi"/>
                <w:b/>
                <w:sz w:val="18"/>
                <w:szCs w:val="18"/>
              </w:rPr>
            </w:pPr>
            <w:r w:rsidRPr="00BB5505">
              <w:rPr>
                <w:rFonts w:ascii="Verdana" w:hAnsi="Verdana" w:cstheme="majorHAnsi"/>
                <w:b/>
                <w:sz w:val="18"/>
                <w:szCs w:val="18"/>
              </w:rPr>
              <w:t xml:space="preserve">Factor </w:t>
            </w:r>
            <w:r w:rsidR="00EA6B08" w:rsidRPr="00BB5505">
              <w:rPr>
                <w:rFonts w:ascii="Verdana" w:hAnsi="Verdana" w:cstheme="majorHAnsi"/>
                <w:b/>
                <w:sz w:val="18"/>
                <w:szCs w:val="18"/>
              </w:rPr>
              <w:t>6</w:t>
            </w:r>
            <w:r w:rsidRPr="00BB5505">
              <w:rPr>
                <w:rFonts w:ascii="Verdana" w:hAnsi="Verdana" w:cstheme="majorHAnsi"/>
                <w:b/>
                <w:sz w:val="18"/>
                <w:szCs w:val="18"/>
              </w:rPr>
              <w:t xml:space="preserve">: </w:t>
            </w:r>
            <w:r w:rsidR="00EA6B08" w:rsidRPr="00BB5505">
              <w:rPr>
                <w:rFonts w:ascii="Verdana" w:hAnsi="Verdana" w:cstheme="majorHAnsi"/>
                <w:b/>
                <w:sz w:val="18"/>
                <w:szCs w:val="18"/>
              </w:rPr>
              <w:t>mate van toezicht</w:t>
            </w:r>
            <w:r w:rsidRPr="00BB5505">
              <w:rPr>
                <w:rFonts w:ascii="Verdana" w:hAnsi="Verdana" w:cstheme="majorHAnsi"/>
                <w:b/>
                <w:sz w:val="18"/>
                <w:szCs w:val="18"/>
              </w:rPr>
              <w:t xml:space="preserve"> </w:t>
            </w:r>
          </w:p>
          <w:p w14:paraId="7EC15A49" w14:textId="32CE5527" w:rsidR="00051DC8" w:rsidRPr="00BB5505" w:rsidRDefault="00051DC8"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Heeft de werkgever voldoende (herhalende) </w:t>
            </w:r>
            <w:r w:rsidR="001951C3" w:rsidRPr="00BB5505">
              <w:rPr>
                <w:rFonts w:ascii="Verdana" w:hAnsi="Verdana" w:cstheme="majorHAnsi"/>
                <w:sz w:val="18"/>
                <w:szCs w:val="18"/>
              </w:rPr>
              <w:t>toezicht</w:t>
            </w:r>
            <w:r w:rsidRPr="00BB5505">
              <w:rPr>
                <w:rFonts w:ascii="Verdana" w:hAnsi="Verdana" w:cstheme="majorHAnsi"/>
                <w:sz w:val="18"/>
                <w:szCs w:val="18"/>
              </w:rPr>
              <w:t xml:space="preserve"> genomen </w:t>
            </w:r>
            <w:r w:rsidR="001951C3" w:rsidRPr="00BB5505">
              <w:rPr>
                <w:rFonts w:ascii="Verdana" w:hAnsi="Verdana" w:cstheme="majorHAnsi"/>
                <w:sz w:val="18"/>
                <w:szCs w:val="18"/>
              </w:rPr>
              <w:t>op de genomen maatregelen?</w:t>
            </w:r>
          </w:p>
        </w:tc>
      </w:tr>
      <w:tr w:rsidR="00051DC8" w:rsidRPr="00BB5505" w14:paraId="44EF1FB9" w14:textId="77777777" w:rsidTr="00EA6B08">
        <w:trPr>
          <w:trHeight w:val="235"/>
        </w:trPr>
        <w:tc>
          <w:tcPr>
            <w:tcW w:w="9494" w:type="dxa"/>
            <w:shd w:val="clear" w:color="auto" w:fill="D0CECE" w:themeFill="background2" w:themeFillShade="E6"/>
          </w:tcPr>
          <w:p w14:paraId="6D829085" w14:textId="6B202B26" w:rsidR="00051DC8" w:rsidRPr="00BB5505" w:rsidRDefault="00051DC8" w:rsidP="00611DC2">
            <w:pPr>
              <w:spacing w:line="360" w:lineRule="auto"/>
              <w:jc w:val="both"/>
              <w:rPr>
                <w:rFonts w:ascii="Verdana" w:hAnsi="Verdana" w:cstheme="majorHAnsi"/>
                <w:b/>
                <w:sz w:val="18"/>
                <w:szCs w:val="18"/>
              </w:rPr>
            </w:pPr>
            <w:r w:rsidRPr="00BB5505">
              <w:rPr>
                <w:rFonts w:ascii="Verdana" w:hAnsi="Verdana" w:cstheme="majorHAnsi"/>
                <w:b/>
                <w:sz w:val="18"/>
                <w:szCs w:val="18"/>
              </w:rPr>
              <w:t xml:space="preserve">Factor </w:t>
            </w:r>
            <w:r w:rsidR="00EA6B08" w:rsidRPr="00BB5505">
              <w:rPr>
                <w:rFonts w:ascii="Verdana" w:hAnsi="Verdana" w:cstheme="majorHAnsi"/>
                <w:b/>
                <w:sz w:val="18"/>
                <w:szCs w:val="18"/>
              </w:rPr>
              <w:t>7</w:t>
            </w:r>
            <w:r w:rsidRPr="00BB5505">
              <w:rPr>
                <w:rFonts w:ascii="Verdana" w:hAnsi="Verdana" w:cstheme="majorHAnsi"/>
                <w:b/>
                <w:sz w:val="18"/>
                <w:szCs w:val="18"/>
              </w:rPr>
              <w:t>: werkgever aansprakelijk</w:t>
            </w:r>
          </w:p>
        </w:tc>
      </w:tr>
    </w:tbl>
    <w:p w14:paraId="24A0DB25" w14:textId="79A8BD8D" w:rsidR="00051DC8" w:rsidRPr="00BB5505" w:rsidRDefault="00984B84" w:rsidP="00611DC2">
      <w:pPr>
        <w:spacing w:line="360" w:lineRule="auto"/>
        <w:jc w:val="both"/>
        <w:rPr>
          <w:rFonts w:ascii="Verdana" w:hAnsi="Verdana" w:cstheme="majorHAnsi"/>
          <w:sz w:val="18"/>
          <w:szCs w:val="18"/>
        </w:rPr>
      </w:pPr>
      <w:r w:rsidRPr="00BB5505">
        <w:rPr>
          <w:rFonts w:ascii="Verdana" w:hAnsi="Verdana" w:cstheme="majorHAnsi"/>
          <w:i/>
          <w:sz w:val="18"/>
          <w:szCs w:val="18"/>
        </w:rPr>
        <w:t xml:space="preserve">* </w:t>
      </w:r>
      <w:r w:rsidRPr="00BB5505">
        <w:rPr>
          <w:rFonts w:ascii="Verdana" w:hAnsi="Verdana" w:cstheme="majorHAnsi"/>
          <w:sz w:val="18"/>
          <w:szCs w:val="18"/>
        </w:rPr>
        <w:t>Figuur 2</w:t>
      </w:r>
    </w:p>
    <w:p w14:paraId="2F650B55" w14:textId="77777777" w:rsidR="00984B84" w:rsidRPr="00BB5505" w:rsidRDefault="00984B84" w:rsidP="00611DC2">
      <w:pPr>
        <w:spacing w:line="360" w:lineRule="auto"/>
        <w:jc w:val="both"/>
        <w:rPr>
          <w:rFonts w:ascii="Verdana" w:hAnsi="Verdana" w:cstheme="majorHAnsi"/>
          <w:sz w:val="18"/>
          <w:szCs w:val="18"/>
        </w:rPr>
      </w:pPr>
    </w:p>
    <w:p w14:paraId="27CEB0DA" w14:textId="3F636BAB" w:rsidR="00EA6B08" w:rsidRPr="00BB5505" w:rsidRDefault="00EA6B08" w:rsidP="00611DC2">
      <w:pPr>
        <w:spacing w:line="360" w:lineRule="auto"/>
        <w:jc w:val="both"/>
        <w:rPr>
          <w:rFonts w:ascii="Verdana" w:hAnsi="Verdana" w:cstheme="majorHAnsi"/>
          <w:sz w:val="18"/>
          <w:szCs w:val="18"/>
        </w:rPr>
      </w:pPr>
    </w:p>
    <w:p w14:paraId="64265C1B" w14:textId="2EA8619C" w:rsidR="00EA6B08" w:rsidRPr="00BB5505" w:rsidRDefault="00EA6B08" w:rsidP="00611DC2">
      <w:pPr>
        <w:spacing w:line="360" w:lineRule="auto"/>
        <w:jc w:val="both"/>
        <w:rPr>
          <w:rFonts w:ascii="Verdana" w:hAnsi="Verdana" w:cstheme="majorHAnsi"/>
          <w:sz w:val="18"/>
          <w:szCs w:val="18"/>
        </w:rPr>
      </w:pPr>
    </w:p>
    <w:p w14:paraId="0CB5636F" w14:textId="25B450EC" w:rsidR="00EA6B08" w:rsidRPr="00BB5505" w:rsidRDefault="00EA6B08" w:rsidP="00611DC2">
      <w:pPr>
        <w:spacing w:line="360" w:lineRule="auto"/>
        <w:jc w:val="both"/>
        <w:rPr>
          <w:rFonts w:ascii="Verdana" w:hAnsi="Verdana" w:cstheme="majorHAnsi"/>
          <w:sz w:val="18"/>
          <w:szCs w:val="18"/>
        </w:rPr>
      </w:pPr>
    </w:p>
    <w:p w14:paraId="11913F09" w14:textId="0C2BF2D2" w:rsidR="00EA6B08" w:rsidRPr="00BB5505" w:rsidRDefault="00EA6B08" w:rsidP="00611DC2">
      <w:pPr>
        <w:spacing w:line="360" w:lineRule="auto"/>
        <w:jc w:val="both"/>
        <w:rPr>
          <w:rFonts w:ascii="Verdana" w:hAnsi="Verdana" w:cstheme="majorHAnsi"/>
          <w:sz w:val="18"/>
          <w:szCs w:val="18"/>
        </w:rPr>
      </w:pPr>
    </w:p>
    <w:p w14:paraId="1DBA9A78" w14:textId="30A596E8" w:rsidR="00F34FB4" w:rsidRPr="00BB5505" w:rsidRDefault="00F34FB4" w:rsidP="00611DC2">
      <w:pPr>
        <w:spacing w:line="360" w:lineRule="auto"/>
        <w:jc w:val="both"/>
        <w:rPr>
          <w:rFonts w:ascii="Verdana" w:hAnsi="Verdana" w:cstheme="majorHAnsi"/>
          <w:sz w:val="18"/>
          <w:szCs w:val="18"/>
        </w:rPr>
      </w:pPr>
    </w:p>
    <w:p w14:paraId="5B9AFEAC" w14:textId="77777777" w:rsidR="001951C3" w:rsidRPr="00BB5505" w:rsidRDefault="001951C3" w:rsidP="00611DC2">
      <w:pPr>
        <w:spacing w:line="360" w:lineRule="auto"/>
        <w:jc w:val="both"/>
        <w:rPr>
          <w:rFonts w:ascii="Verdana" w:hAnsi="Verdana" w:cstheme="majorHAnsi"/>
          <w:sz w:val="18"/>
          <w:szCs w:val="18"/>
        </w:rPr>
      </w:pPr>
    </w:p>
    <w:p w14:paraId="3644DFA1" w14:textId="069448F8" w:rsidR="001951C3" w:rsidRPr="00BB5505" w:rsidRDefault="001951C3" w:rsidP="00611DC2">
      <w:pPr>
        <w:spacing w:line="360" w:lineRule="auto"/>
        <w:jc w:val="both"/>
        <w:rPr>
          <w:rFonts w:ascii="Verdana" w:hAnsi="Verdana" w:cstheme="majorHAnsi"/>
          <w:sz w:val="18"/>
          <w:szCs w:val="18"/>
        </w:rPr>
      </w:pPr>
    </w:p>
    <w:p w14:paraId="01BFF5FD" w14:textId="3C4C9E9C" w:rsidR="00E54DC6" w:rsidRPr="00BB5505" w:rsidRDefault="00E54DC6" w:rsidP="00611DC2">
      <w:pPr>
        <w:spacing w:line="360" w:lineRule="auto"/>
        <w:jc w:val="both"/>
        <w:rPr>
          <w:rFonts w:ascii="Verdana" w:hAnsi="Verdana" w:cstheme="majorHAnsi"/>
          <w:sz w:val="18"/>
          <w:szCs w:val="18"/>
        </w:rPr>
      </w:pPr>
    </w:p>
    <w:p w14:paraId="626DAD40" w14:textId="249C5448" w:rsidR="00E54DC6" w:rsidRPr="00BB5505" w:rsidRDefault="00E54DC6" w:rsidP="00611DC2">
      <w:pPr>
        <w:spacing w:line="360" w:lineRule="auto"/>
        <w:jc w:val="both"/>
        <w:rPr>
          <w:rFonts w:ascii="Verdana" w:hAnsi="Verdana" w:cstheme="majorHAnsi"/>
          <w:sz w:val="18"/>
          <w:szCs w:val="18"/>
        </w:rPr>
      </w:pPr>
    </w:p>
    <w:p w14:paraId="1C5A1471" w14:textId="46CEF510" w:rsidR="00E54DC6" w:rsidRPr="00BB5505" w:rsidRDefault="00E54DC6" w:rsidP="00611DC2">
      <w:pPr>
        <w:spacing w:line="360" w:lineRule="auto"/>
        <w:jc w:val="both"/>
        <w:rPr>
          <w:rFonts w:ascii="Verdana" w:hAnsi="Verdana" w:cstheme="majorHAnsi"/>
          <w:sz w:val="18"/>
          <w:szCs w:val="18"/>
        </w:rPr>
      </w:pPr>
    </w:p>
    <w:p w14:paraId="0C9C41A1" w14:textId="618E76A8" w:rsidR="00E54DC6" w:rsidRPr="00BB5505" w:rsidRDefault="00E54DC6" w:rsidP="00611DC2">
      <w:pPr>
        <w:spacing w:line="360" w:lineRule="auto"/>
        <w:jc w:val="both"/>
        <w:rPr>
          <w:rFonts w:ascii="Verdana" w:hAnsi="Verdana" w:cstheme="majorHAnsi"/>
          <w:sz w:val="18"/>
          <w:szCs w:val="18"/>
        </w:rPr>
      </w:pPr>
    </w:p>
    <w:p w14:paraId="316AFB93" w14:textId="199BFE27" w:rsidR="00E54DC6" w:rsidRPr="00BB5505" w:rsidRDefault="00E54DC6" w:rsidP="00611DC2">
      <w:pPr>
        <w:spacing w:line="360" w:lineRule="auto"/>
        <w:jc w:val="both"/>
        <w:rPr>
          <w:rFonts w:ascii="Verdana" w:hAnsi="Verdana" w:cstheme="majorHAnsi"/>
          <w:sz w:val="18"/>
          <w:szCs w:val="18"/>
        </w:rPr>
      </w:pPr>
    </w:p>
    <w:p w14:paraId="1071EB59" w14:textId="77777777" w:rsidR="000C5C9C" w:rsidRPr="00BB5505" w:rsidRDefault="000C5C9C" w:rsidP="00611DC2">
      <w:pPr>
        <w:spacing w:line="360" w:lineRule="auto"/>
        <w:jc w:val="both"/>
        <w:rPr>
          <w:rFonts w:ascii="Verdana" w:hAnsi="Verdana" w:cstheme="majorHAnsi"/>
          <w:sz w:val="18"/>
          <w:szCs w:val="18"/>
        </w:rPr>
      </w:pPr>
    </w:p>
    <w:p w14:paraId="307337D6" w14:textId="4F31D965" w:rsidR="00E54DC6" w:rsidRPr="00BB5505" w:rsidRDefault="00E54DC6" w:rsidP="00611DC2">
      <w:pPr>
        <w:spacing w:line="360" w:lineRule="auto"/>
        <w:jc w:val="both"/>
        <w:rPr>
          <w:rFonts w:ascii="Verdana" w:hAnsi="Verdana" w:cstheme="majorHAnsi"/>
          <w:sz w:val="18"/>
          <w:szCs w:val="18"/>
        </w:rPr>
      </w:pPr>
    </w:p>
    <w:p w14:paraId="466DCA90" w14:textId="7D00CC1A" w:rsidR="00E54DC6" w:rsidRPr="00BB5505" w:rsidRDefault="00E54DC6" w:rsidP="00611DC2">
      <w:pPr>
        <w:spacing w:line="360" w:lineRule="auto"/>
        <w:jc w:val="both"/>
        <w:rPr>
          <w:rFonts w:ascii="Verdana" w:hAnsi="Verdana" w:cstheme="majorHAnsi"/>
          <w:sz w:val="18"/>
          <w:szCs w:val="18"/>
        </w:rPr>
      </w:pPr>
    </w:p>
    <w:p w14:paraId="22A300D3" w14:textId="0430DA88" w:rsidR="00E54DC6" w:rsidRPr="00BB5505" w:rsidRDefault="00E54DC6" w:rsidP="00611DC2">
      <w:pPr>
        <w:spacing w:line="360" w:lineRule="auto"/>
        <w:jc w:val="both"/>
        <w:rPr>
          <w:rFonts w:ascii="Verdana" w:hAnsi="Verdana" w:cstheme="majorHAnsi"/>
          <w:sz w:val="18"/>
          <w:szCs w:val="18"/>
        </w:rPr>
      </w:pPr>
    </w:p>
    <w:p w14:paraId="613C3965" w14:textId="5E72B50D" w:rsidR="00D73286" w:rsidRPr="00BB5505" w:rsidRDefault="00D73286" w:rsidP="00611DC2">
      <w:pPr>
        <w:spacing w:line="360" w:lineRule="auto"/>
        <w:jc w:val="both"/>
        <w:rPr>
          <w:rFonts w:ascii="Verdana" w:hAnsi="Verdana" w:cstheme="majorHAnsi"/>
          <w:sz w:val="18"/>
          <w:szCs w:val="18"/>
        </w:rPr>
      </w:pPr>
    </w:p>
    <w:p w14:paraId="719899FF" w14:textId="0658C985" w:rsidR="00D73286" w:rsidRPr="00BB5505" w:rsidRDefault="00D73286" w:rsidP="00611DC2">
      <w:pPr>
        <w:spacing w:line="360" w:lineRule="auto"/>
        <w:jc w:val="both"/>
        <w:rPr>
          <w:rFonts w:ascii="Verdana" w:hAnsi="Verdana" w:cstheme="majorHAnsi"/>
          <w:sz w:val="18"/>
          <w:szCs w:val="18"/>
        </w:rPr>
      </w:pPr>
    </w:p>
    <w:p w14:paraId="1737ACCA" w14:textId="4DEC8112" w:rsidR="00D73286" w:rsidRPr="00BB5505" w:rsidRDefault="00D73286" w:rsidP="00611DC2">
      <w:pPr>
        <w:spacing w:line="360" w:lineRule="auto"/>
        <w:jc w:val="both"/>
        <w:rPr>
          <w:rFonts w:ascii="Verdana" w:hAnsi="Verdana" w:cstheme="majorHAnsi"/>
          <w:sz w:val="18"/>
          <w:szCs w:val="18"/>
        </w:rPr>
      </w:pPr>
    </w:p>
    <w:p w14:paraId="05207884" w14:textId="49BC25C9" w:rsidR="00D73286" w:rsidRPr="00BB5505" w:rsidRDefault="00D73286" w:rsidP="00611DC2">
      <w:pPr>
        <w:spacing w:line="360" w:lineRule="auto"/>
        <w:jc w:val="both"/>
        <w:rPr>
          <w:rFonts w:ascii="Verdana" w:hAnsi="Verdana" w:cstheme="majorHAnsi"/>
          <w:sz w:val="18"/>
          <w:szCs w:val="18"/>
        </w:rPr>
      </w:pPr>
    </w:p>
    <w:p w14:paraId="520274F2" w14:textId="77777777" w:rsidR="00D73286" w:rsidRPr="00BB5505" w:rsidRDefault="00D73286" w:rsidP="00611DC2">
      <w:pPr>
        <w:spacing w:line="360" w:lineRule="auto"/>
        <w:jc w:val="both"/>
        <w:rPr>
          <w:rFonts w:ascii="Verdana" w:hAnsi="Verdana" w:cstheme="majorHAnsi"/>
          <w:sz w:val="18"/>
          <w:szCs w:val="18"/>
        </w:rPr>
      </w:pPr>
    </w:p>
    <w:p w14:paraId="6D9B265D" w14:textId="77777777" w:rsidR="005471F1" w:rsidRPr="00BB5505" w:rsidRDefault="005471F1" w:rsidP="00611DC2">
      <w:pPr>
        <w:spacing w:line="360" w:lineRule="auto"/>
        <w:jc w:val="both"/>
        <w:rPr>
          <w:rFonts w:ascii="Verdana" w:hAnsi="Verdana" w:cstheme="majorHAnsi"/>
          <w:sz w:val="18"/>
          <w:szCs w:val="18"/>
        </w:rPr>
      </w:pPr>
    </w:p>
    <w:p w14:paraId="3A26567F" w14:textId="68418706" w:rsidR="00904911" w:rsidRPr="00BB5505" w:rsidRDefault="00904911" w:rsidP="00611DC2">
      <w:pPr>
        <w:pStyle w:val="Kop1"/>
        <w:pBdr>
          <w:bottom w:val="single" w:sz="4" w:space="1" w:color="002060"/>
        </w:pBdr>
        <w:spacing w:line="360" w:lineRule="auto"/>
        <w:jc w:val="both"/>
        <w:rPr>
          <w:rFonts w:ascii="Verdana" w:hAnsi="Verdana" w:cstheme="majorHAnsi"/>
          <w:sz w:val="22"/>
          <w:szCs w:val="18"/>
        </w:rPr>
      </w:pPr>
      <w:bookmarkStart w:id="23" w:name="_Toc11353416"/>
      <w:r w:rsidRPr="00BB5505">
        <w:rPr>
          <w:rFonts w:ascii="Verdana" w:hAnsi="Verdana" w:cstheme="majorHAnsi"/>
          <w:sz w:val="22"/>
          <w:szCs w:val="18"/>
        </w:rPr>
        <w:lastRenderedPageBreak/>
        <w:t xml:space="preserve">Hoofdstuk 2: </w:t>
      </w:r>
      <w:r w:rsidR="001308AB">
        <w:rPr>
          <w:rFonts w:ascii="Verdana" w:hAnsi="Verdana" w:cstheme="majorHAnsi"/>
          <w:sz w:val="22"/>
          <w:szCs w:val="18"/>
        </w:rPr>
        <w:t>Z</w:t>
      </w:r>
      <w:r w:rsidRPr="00BB5505">
        <w:rPr>
          <w:rFonts w:ascii="Verdana" w:hAnsi="Verdana" w:cstheme="majorHAnsi"/>
          <w:sz w:val="22"/>
          <w:szCs w:val="18"/>
        </w:rPr>
        <w:t>orgplicht van de werkgever</w:t>
      </w:r>
      <w:bookmarkEnd w:id="23"/>
      <w:r w:rsidRPr="00BB5505">
        <w:rPr>
          <w:rFonts w:ascii="Verdana" w:hAnsi="Verdana" w:cstheme="majorHAnsi"/>
          <w:sz w:val="22"/>
          <w:szCs w:val="18"/>
        </w:rPr>
        <w:t xml:space="preserve"> </w:t>
      </w:r>
    </w:p>
    <w:p w14:paraId="5F86890B" w14:textId="47445984" w:rsidR="00904911" w:rsidRPr="00BB5505" w:rsidRDefault="00904911" w:rsidP="00611DC2">
      <w:pPr>
        <w:spacing w:line="360" w:lineRule="auto"/>
        <w:jc w:val="both"/>
        <w:rPr>
          <w:rFonts w:ascii="Verdana" w:hAnsi="Verdana" w:cstheme="majorHAnsi"/>
          <w:sz w:val="18"/>
          <w:szCs w:val="18"/>
        </w:rPr>
      </w:pPr>
    </w:p>
    <w:p w14:paraId="65B6640B" w14:textId="29FE32E7" w:rsidR="00CB133D" w:rsidRPr="00BB5505" w:rsidRDefault="00904911" w:rsidP="00611DC2">
      <w:pPr>
        <w:spacing w:line="360" w:lineRule="auto"/>
        <w:jc w:val="both"/>
        <w:rPr>
          <w:rFonts w:ascii="Verdana" w:hAnsi="Verdana" w:cstheme="majorHAnsi"/>
          <w:sz w:val="18"/>
          <w:szCs w:val="18"/>
        </w:rPr>
      </w:pPr>
      <w:r w:rsidRPr="00BB5505">
        <w:rPr>
          <w:rFonts w:ascii="Verdana" w:hAnsi="Verdana" w:cstheme="majorHAnsi"/>
          <w:sz w:val="18"/>
          <w:szCs w:val="18"/>
        </w:rPr>
        <w:t>In dit hoofdstuk wordt de zorgplicht van de werkgever nader toegelicht. Allereerst wordt gekeken naar de parlementaire geschiedenis van de zorgplicht zoals genoemd in het burgerlijk wetboek</w:t>
      </w:r>
      <w:r w:rsidR="00A0553B" w:rsidRPr="00BB5505">
        <w:rPr>
          <w:rFonts w:ascii="Verdana" w:hAnsi="Verdana" w:cstheme="majorHAnsi"/>
          <w:sz w:val="18"/>
          <w:szCs w:val="18"/>
        </w:rPr>
        <w:t>.</w:t>
      </w:r>
      <w:r w:rsidR="00CB133D" w:rsidRPr="00BB5505">
        <w:rPr>
          <w:rFonts w:ascii="Verdana" w:hAnsi="Verdana" w:cstheme="majorHAnsi"/>
          <w:i/>
          <w:sz w:val="18"/>
          <w:szCs w:val="18"/>
        </w:rPr>
        <w:t xml:space="preserve"> </w:t>
      </w:r>
      <w:r w:rsidR="00CB133D" w:rsidRPr="00BB5505">
        <w:rPr>
          <w:rFonts w:ascii="Verdana" w:hAnsi="Verdana" w:cstheme="majorHAnsi"/>
          <w:sz w:val="18"/>
          <w:szCs w:val="18"/>
        </w:rPr>
        <w:t>Vervolgens wordt de omvang van de zorgplicht omschreven.</w:t>
      </w:r>
      <w:r w:rsidR="00A0553B" w:rsidRPr="00BB5505">
        <w:rPr>
          <w:rFonts w:ascii="Verdana" w:hAnsi="Verdana" w:cstheme="majorHAnsi"/>
          <w:sz w:val="18"/>
          <w:szCs w:val="18"/>
        </w:rPr>
        <w:t xml:space="preserve"> </w:t>
      </w:r>
    </w:p>
    <w:p w14:paraId="719FC5CA" w14:textId="5CDDDF98" w:rsidR="00A009C7" w:rsidRPr="00BB5505" w:rsidRDefault="00A009C7" w:rsidP="00611DC2">
      <w:pPr>
        <w:pStyle w:val="Kop1"/>
        <w:spacing w:line="360" w:lineRule="auto"/>
        <w:jc w:val="both"/>
        <w:rPr>
          <w:rFonts w:ascii="Verdana" w:hAnsi="Verdana" w:cstheme="majorHAnsi"/>
          <w:b/>
          <w:color w:val="auto"/>
          <w:sz w:val="18"/>
          <w:szCs w:val="18"/>
        </w:rPr>
      </w:pPr>
      <w:bookmarkStart w:id="24" w:name="_Toc11353417"/>
      <w:r w:rsidRPr="00BB5505">
        <w:rPr>
          <w:rFonts w:ascii="Verdana" w:hAnsi="Verdana" w:cstheme="majorHAnsi"/>
          <w:b/>
          <w:color w:val="auto"/>
          <w:sz w:val="18"/>
          <w:szCs w:val="18"/>
        </w:rPr>
        <w:t>2.1 Wetsgeschiedenis</w:t>
      </w:r>
      <w:bookmarkEnd w:id="24"/>
      <w:r w:rsidRPr="00BB5505">
        <w:rPr>
          <w:rFonts w:ascii="Verdana" w:hAnsi="Verdana" w:cstheme="majorHAnsi"/>
          <w:b/>
          <w:color w:val="auto"/>
          <w:sz w:val="18"/>
          <w:szCs w:val="18"/>
        </w:rPr>
        <w:t xml:space="preserve"> </w:t>
      </w:r>
    </w:p>
    <w:p w14:paraId="32BBF31C" w14:textId="42D3AD89" w:rsidR="005B7C61" w:rsidRPr="00BB5505" w:rsidRDefault="005B7C61" w:rsidP="00611DC2">
      <w:pPr>
        <w:spacing w:line="360" w:lineRule="auto"/>
        <w:jc w:val="both"/>
        <w:rPr>
          <w:rFonts w:ascii="Verdana" w:hAnsi="Verdana" w:cstheme="majorHAnsi"/>
          <w:sz w:val="18"/>
          <w:szCs w:val="18"/>
        </w:rPr>
      </w:pPr>
      <w:r w:rsidRPr="00BB5505">
        <w:rPr>
          <w:rFonts w:ascii="Verdana" w:hAnsi="Verdana" w:cstheme="majorHAnsi"/>
          <w:sz w:val="18"/>
          <w:szCs w:val="18"/>
        </w:rPr>
        <w:t>Tot 1906 was weinig wet- en regelgeving op het gebied van arbeidsrecht</w:t>
      </w:r>
      <w:r w:rsidR="00B00BDE" w:rsidRPr="00BB5505">
        <w:rPr>
          <w:rFonts w:ascii="Verdana" w:hAnsi="Verdana" w:cstheme="majorHAnsi"/>
          <w:sz w:val="18"/>
          <w:szCs w:val="18"/>
        </w:rPr>
        <w:t>. B</w:t>
      </w:r>
      <w:r w:rsidRPr="00BB5505">
        <w:rPr>
          <w:rFonts w:ascii="Verdana" w:hAnsi="Verdana" w:cstheme="majorHAnsi"/>
          <w:sz w:val="18"/>
          <w:szCs w:val="18"/>
        </w:rPr>
        <w:t xml:space="preserve">egrippen zorgplicht en werkgeversaansprakelijkheid werden </w:t>
      </w:r>
      <w:r w:rsidR="00A0553B" w:rsidRPr="00BB5505">
        <w:rPr>
          <w:rFonts w:ascii="Verdana" w:hAnsi="Verdana" w:cstheme="majorHAnsi"/>
          <w:sz w:val="18"/>
          <w:szCs w:val="18"/>
        </w:rPr>
        <w:t>gebaseerd</w:t>
      </w:r>
      <w:r w:rsidRPr="00BB5505">
        <w:rPr>
          <w:rFonts w:ascii="Verdana" w:hAnsi="Verdana" w:cstheme="majorHAnsi"/>
          <w:sz w:val="18"/>
          <w:szCs w:val="18"/>
        </w:rPr>
        <w:t xml:space="preserve"> </w:t>
      </w:r>
      <w:r w:rsidR="007D0B85" w:rsidRPr="00BB5505">
        <w:rPr>
          <w:rFonts w:ascii="Verdana" w:hAnsi="Verdana" w:cstheme="majorHAnsi"/>
          <w:sz w:val="18"/>
          <w:szCs w:val="18"/>
        </w:rPr>
        <w:t xml:space="preserve">middels </w:t>
      </w:r>
      <w:r w:rsidRPr="00BB5505">
        <w:rPr>
          <w:rFonts w:ascii="Verdana" w:hAnsi="Verdana" w:cstheme="majorHAnsi"/>
          <w:sz w:val="18"/>
          <w:szCs w:val="18"/>
        </w:rPr>
        <w:t xml:space="preserve">algemene artikelen over de onrechtmatige daad. Deze artikelen boden weinig uitkomst, omdat het begrip </w:t>
      </w:r>
      <w:r w:rsidR="00A0553B" w:rsidRPr="00BB5505">
        <w:rPr>
          <w:rFonts w:ascii="Verdana" w:hAnsi="Verdana" w:cstheme="majorHAnsi"/>
          <w:sz w:val="18"/>
          <w:szCs w:val="18"/>
        </w:rPr>
        <w:t>‘</w:t>
      </w:r>
      <w:r w:rsidR="00D662A7" w:rsidRPr="00BB5505">
        <w:rPr>
          <w:rFonts w:ascii="Verdana" w:hAnsi="Verdana" w:cstheme="majorHAnsi"/>
          <w:sz w:val="18"/>
          <w:szCs w:val="18"/>
        </w:rPr>
        <w:t>onrechtmatig</w:t>
      </w:r>
      <w:r w:rsidR="00A0553B" w:rsidRPr="00BB5505">
        <w:rPr>
          <w:rFonts w:ascii="Verdana" w:hAnsi="Verdana" w:cstheme="majorHAnsi"/>
          <w:sz w:val="18"/>
          <w:szCs w:val="18"/>
        </w:rPr>
        <w:t>heid’</w:t>
      </w:r>
      <w:r w:rsidRPr="00BB5505">
        <w:rPr>
          <w:rFonts w:ascii="Verdana" w:hAnsi="Verdana" w:cstheme="majorHAnsi"/>
          <w:sz w:val="18"/>
          <w:szCs w:val="18"/>
        </w:rPr>
        <w:t xml:space="preserve"> </w:t>
      </w:r>
      <w:r w:rsidR="00D662A7" w:rsidRPr="00BB5505">
        <w:rPr>
          <w:rFonts w:ascii="Verdana" w:hAnsi="Verdana" w:cstheme="majorHAnsi"/>
          <w:sz w:val="18"/>
          <w:szCs w:val="18"/>
        </w:rPr>
        <w:t>in die tijd</w:t>
      </w:r>
      <w:r w:rsidRPr="00BB5505">
        <w:rPr>
          <w:rFonts w:ascii="Verdana" w:hAnsi="Verdana" w:cstheme="majorHAnsi"/>
          <w:sz w:val="18"/>
          <w:szCs w:val="18"/>
        </w:rPr>
        <w:t xml:space="preserve"> nog beperkt werd uitgelegd. Daarnaast lag de bewijslast geheel bij de werknemer. </w:t>
      </w:r>
      <w:r w:rsidR="00383013" w:rsidRPr="00BB5505">
        <w:rPr>
          <w:rFonts w:ascii="Verdana" w:hAnsi="Verdana" w:cstheme="majorHAnsi"/>
          <w:sz w:val="18"/>
          <w:szCs w:val="18"/>
        </w:rPr>
        <w:t xml:space="preserve">Het was voor de werknemer </w:t>
      </w:r>
      <w:r w:rsidRPr="00BB5505">
        <w:rPr>
          <w:rFonts w:ascii="Verdana" w:hAnsi="Verdana" w:cstheme="majorHAnsi"/>
          <w:sz w:val="18"/>
          <w:szCs w:val="18"/>
        </w:rPr>
        <w:t xml:space="preserve">risicovol om de werkgever aansprakelijk te stellen. </w:t>
      </w:r>
      <w:r w:rsidR="00D662A7" w:rsidRPr="00BB5505">
        <w:rPr>
          <w:rFonts w:ascii="Verdana" w:hAnsi="Verdana" w:cstheme="majorHAnsi"/>
          <w:sz w:val="18"/>
          <w:szCs w:val="18"/>
        </w:rPr>
        <w:t xml:space="preserve">Alleen in het geval de werkgever </w:t>
      </w:r>
      <w:r w:rsidR="00DD4CB7" w:rsidRPr="00BB5505">
        <w:rPr>
          <w:rFonts w:ascii="Verdana" w:hAnsi="Verdana" w:cstheme="majorHAnsi"/>
          <w:sz w:val="18"/>
          <w:szCs w:val="18"/>
        </w:rPr>
        <w:t>overduidelijk schuld had aan een arbeidsongeval werd de vordering tot schadevergoeding toegekend.</w:t>
      </w:r>
      <w:r w:rsidRPr="00BB5505">
        <w:rPr>
          <w:rStyle w:val="Voetnootmarkering"/>
          <w:rFonts w:ascii="Verdana" w:hAnsi="Verdana" w:cstheme="majorHAnsi"/>
          <w:sz w:val="18"/>
          <w:szCs w:val="18"/>
        </w:rPr>
        <w:footnoteReference w:id="14"/>
      </w:r>
    </w:p>
    <w:p w14:paraId="0887A9F0" w14:textId="77777777" w:rsidR="005B7C61" w:rsidRPr="00BB5505" w:rsidRDefault="005B7C61" w:rsidP="00611DC2">
      <w:pPr>
        <w:spacing w:line="360" w:lineRule="auto"/>
        <w:jc w:val="both"/>
        <w:rPr>
          <w:rFonts w:ascii="Verdana" w:hAnsi="Verdana" w:cstheme="majorHAnsi"/>
          <w:sz w:val="18"/>
          <w:szCs w:val="18"/>
        </w:rPr>
      </w:pPr>
    </w:p>
    <w:p w14:paraId="1F3987E9" w14:textId="5BC55B4F" w:rsidR="00A009C7" w:rsidRPr="00BB5505" w:rsidRDefault="007D0B85" w:rsidP="00611DC2">
      <w:pPr>
        <w:spacing w:line="360" w:lineRule="auto"/>
        <w:jc w:val="both"/>
        <w:rPr>
          <w:rFonts w:ascii="Verdana" w:hAnsi="Verdana" w:cstheme="majorHAnsi"/>
          <w:sz w:val="18"/>
          <w:szCs w:val="18"/>
        </w:rPr>
      </w:pPr>
      <w:r w:rsidRPr="00BB5505">
        <w:rPr>
          <w:rFonts w:ascii="Verdana" w:hAnsi="Verdana" w:cstheme="majorHAnsi"/>
          <w:sz w:val="18"/>
          <w:szCs w:val="18"/>
        </w:rPr>
        <w:t>In</w:t>
      </w:r>
      <w:r w:rsidR="00A009C7" w:rsidRPr="00BB5505">
        <w:rPr>
          <w:rFonts w:ascii="Verdana" w:hAnsi="Verdana" w:cstheme="majorHAnsi"/>
          <w:sz w:val="18"/>
          <w:szCs w:val="18"/>
        </w:rPr>
        <w:t xml:space="preserve"> 1907 werd voor het eerst aandacht besteed aan de term ‘zorgplicht’. </w:t>
      </w:r>
      <w:r w:rsidRPr="00BB5505">
        <w:rPr>
          <w:rFonts w:ascii="Verdana" w:hAnsi="Verdana" w:cstheme="majorHAnsi"/>
          <w:sz w:val="18"/>
          <w:szCs w:val="18"/>
        </w:rPr>
        <w:t>Art</w:t>
      </w:r>
      <w:r w:rsidR="00242F34" w:rsidRPr="00BB5505">
        <w:rPr>
          <w:rFonts w:ascii="Verdana" w:hAnsi="Verdana" w:cstheme="majorHAnsi"/>
          <w:sz w:val="18"/>
          <w:szCs w:val="18"/>
        </w:rPr>
        <w:t>. 7A:1638x BW (oud), de voorloper van art. 7:658 BW</w:t>
      </w:r>
      <w:r w:rsidR="00A0553B" w:rsidRPr="00BB5505">
        <w:rPr>
          <w:rFonts w:ascii="Verdana" w:hAnsi="Verdana" w:cstheme="majorHAnsi"/>
          <w:sz w:val="18"/>
          <w:szCs w:val="18"/>
        </w:rPr>
        <w:t>,</w:t>
      </w:r>
      <w:r w:rsidR="00242F34" w:rsidRPr="00BB5505">
        <w:rPr>
          <w:rFonts w:ascii="Verdana" w:hAnsi="Verdana" w:cstheme="majorHAnsi"/>
          <w:sz w:val="18"/>
          <w:szCs w:val="18"/>
        </w:rPr>
        <w:t xml:space="preserve"> </w:t>
      </w:r>
      <w:r w:rsidRPr="00BB5505">
        <w:rPr>
          <w:rFonts w:ascii="Verdana" w:hAnsi="Verdana" w:cstheme="majorHAnsi"/>
          <w:sz w:val="18"/>
          <w:szCs w:val="18"/>
        </w:rPr>
        <w:t xml:space="preserve">werd </w:t>
      </w:r>
      <w:r w:rsidR="00242F34" w:rsidRPr="00BB5505">
        <w:rPr>
          <w:rFonts w:ascii="Verdana" w:hAnsi="Verdana" w:cstheme="majorHAnsi"/>
          <w:sz w:val="18"/>
          <w:szCs w:val="18"/>
        </w:rPr>
        <w:t xml:space="preserve">ingevoerd. </w:t>
      </w:r>
      <w:r w:rsidR="00DD4CB7" w:rsidRPr="00BB5505">
        <w:rPr>
          <w:rFonts w:ascii="Verdana" w:hAnsi="Verdana" w:cstheme="majorHAnsi"/>
          <w:sz w:val="18"/>
          <w:szCs w:val="18"/>
        </w:rPr>
        <w:t xml:space="preserve">Op grond van dit artikel was de werkgever verplicht om zijn werknemers te beschermen tegen </w:t>
      </w:r>
      <w:r w:rsidR="00A0553B" w:rsidRPr="00BB5505">
        <w:rPr>
          <w:rFonts w:ascii="Verdana" w:hAnsi="Verdana" w:cstheme="majorHAnsi"/>
          <w:sz w:val="18"/>
          <w:szCs w:val="18"/>
        </w:rPr>
        <w:t>‘</w:t>
      </w:r>
      <w:r w:rsidR="00DD4CB7" w:rsidRPr="00BB5505">
        <w:rPr>
          <w:rFonts w:ascii="Verdana" w:hAnsi="Verdana" w:cstheme="majorHAnsi"/>
          <w:sz w:val="18"/>
          <w:szCs w:val="18"/>
        </w:rPr>
        <w:t>gevaar voor lijf, eerbaarheid en goed’. Als deze verplichting niet door de werkgever werd nagekomen en de werknemer had schade geleden</w:t>
      </w:r>
      <w:r w:rsidR="00A0553B" w:rsidRPr="00BB5505">
        <w:rPr>
          <w:rFonts w:ascii="Verdana" w:hAnsi="Verdana" w:cstheme="majorHAnsi"/>
          <w:sz w:val="18"/>
          <w:szCs w:val="18"/>
        </w:rPr>
        <w:t xml:space="preserve"> tijdens het werk,</w:t>
      </w:r>
      <w:r w:rsidR="00DD4CB7" w:rsidRPr="00BB5505">
        <w:rPr>
          <w:rFonts w:ascii="Verdana" w:hAnsi="Verdana" w:cstheme="majorHAnsi"/>
          <w:sz w:val="18"/>
          <w:szCs w:val="18"/>
        </w:rPr>
        <w:t xml:space="preserve"> dan diende deze door de werkgever te worden vergoed. Na de invoering van dit artikel kwam in de jaren daarna veel jurisprudentie op gang. </w:t>
      </w:r>
      <w:r w:rsidR="002A529C" w:rsidRPr="00BB5505">
        <w:rPr>
          <w:rFonts w:ascii="Verdana" w:hAnsi="Verdana" w:cstheme="majorHAnsi"/>
          <w:sz w:val="18"/>
          <w:szCs w:val="18"/>
        </w:rPr>
        <w:t>Kenmerkend voor deze rechtspraak is de werknemersbescherming</w:t>
      </w:r>
      <w:r w:rsidRPr="00BB5505">
        <w:rPr>
          <w:rFonts w:ascii="Verdana" w:hAnsi="Verdana" w:cstheme="majorHAnsi"/>
          <w:sz w:val="18"/>
          <w:szCs w:val="18"/>
        </w:rPr>
        <w:t xml:space="preserve">. </w:t>
      </w:r>
      <w:r w:rsidR="002A529C" w:rsidRPr="00BB5505">
        <w:rPr>
          <w:rFonts w:ascii="Verdana" w:hAnsi="Verdana" w:cstheme="majorHAnsi"/>
          <w:sz w:val="18"/>
          <w:szCs w:val="18"/>
        </w:rPr>
        <w:t xml:space="preserve">Deze jurisprudentie heeft (mede) geleid tot </w:t>
      </w:r>
      <w:r w:rsidR="00EA185F" w:rsidRPr="00BB5505">
        <w:rPr>
          <w:rFonts w:ascii="Verdana" w:hAnsi="Verdana" w:cstheme="majorHAnsi"/>
          <w:sz w:val="18"/>
          <w:szCs w:val="18"/>
        </w:rPr>
        <w:t xml:space="preserve">de </w:t>
      </w:r>
      <w:r w:rsidR="002A529C" w:rsidRPr="00BB5505">
        <w:rPr>
          <w:rFonts w:ascii="Verdana" w:hAnsi="Verdana" w:cstheme="majorHAnsi"/>
          <w:sz w:val="18"/>
          <w:szCs w:val="18"/>
        </w:rPr>
        <w:t>tekst van het huidige art. 7:658 BW.</w:t>
      </w:r>
      <w:r w:rsidR="002A529C" w:rsidRPr="00BB5505">
        <w:rPr>
          <w:rStyle w:val="Voetnootmarkering"/>
          <w:rFonts w:ascii="Verdana" w:hAnsi="Verdana" w:cstheme="majorHAnsi"/>
          <w:sz w:val="18"/>
          <w:szCs w:val="18"/>
        </w:rPr>
        <w:footnoteReference w:id="15"/>
      </w:r>
    </w:p>
    <w:p w14:paraId="7551CD2E" w14:textId="4D544895" w:rsidR="00EA185F" w:rsidRPr="00BB5505" w:rsidRDefault="00EA185F" w:rsidP="00611DC2">
      <w:pPr>
        <w:spacing w:line="360" w:lineRule="auto"/>
        <w:jc w:val="both"/>
        <w:rPr>
          <w:rFonts w:ascii="Verdana" w:hAnsi="Verdana" w:cstheme="majorHAnsi"/>
          <w:sz w:val="18"/>
          <w:szCs w:val="18"/>
        </w:rPr>
      </w:pPr>
    </w:p>
    <w:p w14:paraId="76434CD8" w14:textId="2E9808A8" w:rsidR="00E66580" w:rsidRPr="00BB5505" w:rsidRDefault="00EA185F"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1997 is </w:t>
      </w:r>
      <w:r w:rsidR="00A44E85" w:rsidRPr="00BB5505">
        <w:rPr>
          <w:rFonts w:ascii="Verdana" w:hAnsi="Verdana" w:cstheme="majorHAnsi"/>
          <w:sz w:val="18"/>
          <w:szCs w:val="18"/>
        </w:rPr>
        <w:t xml:space="preserve">de vaststellingswet titel 7.10 van het nieuwe Burgerlijk Wetboek gewijzigd. Bij wijziging van deze wet is art. 7:658 BW in de plaats gekomen van art. 7A:1638x BW. De vraag rees of een bijzondere regeling in titel 7.10 nog noodzakelijk was. Die vraag is bevestigend beantwoord. Ten eerste </w:t>
      </w:r>
      <w:r w:rsidR="004A1907" w:rsidRPr="00BB5505">
        <w:rPr>
          <w:rFonts w:ascii="Verdana" w:hAnsi="Verdana" w:cstheme="majorHAnsi"/>
          <w:sz w:val="18"/>
          <w:szCs w:val="18"/>
        </w:rPr>
        <w:t xml:space="preserve">omdat </w:t>
      </w:r>
      <w:r w:rsidR="00A0553B" w:rsidRPr="00BB5505">
        <w:rPr>
          <w:rFonts w:ascii="Verdana" w:hAnsi="Verdana" w:cstheme="majorHAnsi"/>
          <w:sz w:val="18"/>
          <w:szCs w:val="18"/>
        </w:rPr>
        <w:t xml:space="preserve">het </w:t>
      </w:r>
      <w:r w:rsidR="00A44E85" w:rsidRPr="00BB5505">
        <w:rPr>
          <w:rFonts w:ascii="Verdana" w:hAnsi="Verdana" w:cstheme="majorHAnsi"/>
          <w:sz w:val="18"/>
          <w:szCs w:val="18"/>
        </w:rPr>
        <w:t xml:space="preserve">reden </w:t>
      </w:r>
      <w:r w:rsidR="004A1907" w:rsidRPr="00BB5505">
        <w:rPr>
          <w:rFonts w:ascii="Verdana" w:hAnsi="Verdana" w:cstheme="majorHAnsi"/>
          <w:sz w:val="18"/>
          <w:szCs w:val="18"/>
        </w:rPr>
        <w:t xml:space="preserve">was </w:t>
      </w:r>
      <w:r w:rsidR="00A44E85" w:rsidRPr="00BB5505">
        <w:rPr>
          <w:rFonts w:ascii="Verdana" w:hAnsi="Verdana" w:cstheme="majorHAnsi"/>
          <w:sz w:val="18"/>
          <w:szCs w:val="18"/>
        </w:rPr>
        <w:t>voor het opnemen van bijzondere regels betreffende de mogelijkheid voor de werkgever om zijn aansprakelijk uit te sluiten of te beperken</w:t>
      </w:r>
      <w:r w:rsidR="004A1907" w:rsidRPr="00BB5505">
        <w:rPr>
          <w:rFonts w:ascii="Verdana" w:hAnsi="Verdana" w:cstheme="majorHAnsi"/>
          <w:sz w:val="18"/>
          <w:szCs w:val="18"/>
        </w:rPr>
        <w:t xml:space="preserve"> en de invloed van eigen schuld van de werknemer te verhogen. </w:t>
      </w:r>
      <w:r w:rsidR="00A0553B" w:rsidRPr="00BB5505">
        <w:rPr>
          <w:rFonts w:ascii="Verdana" w:hAnsi="Verdana" w:cstheme="majorHAnsi"/>
          <w:sz w:val="18"/>
          <w:szCs w:val="18"/>
        </w:rPr>
        <w:t>I</w:t>
      </w:r>
      <w:r w:rsidR="004A1907" w:rsidRPr="00BB5505">
        <w:rPr>
          <w:rFonts w:ascii="Verdana" w:hAnsi="Verdana" w:cstheme="majorHAnsi"/>
          <w:sz w:val="18"/>
          <w:szCs w:val="18"/>
        </w:rPr>
        <w:t xml:space="preserve">n de tweede plaats was het een aanleiding om in de wet een regel </w:t>
      </w:r>
      <w:r w:rsidR="00A0553B" w:rsidRPr="00BB5505">
        <w:rPr>
          <w:rFonts w:ascii="Verdana" w:hAnsi="Verdana" w:cstheme="majorHAnsi"/>
          <w:sz w:val="18"/>
          <w:szCs w:val="18"/>
        </w:rPr>
        <w:t>vast</w:t>
      </w:r>
      <w:r w:rsidR="004A1907" w:rsidRPr="00BB5505">
        <w:rPr>
          <w:rFonts w:ascii="Verdana" w:hAnsi="Verdana" w:cstheme="majorHAnsi"/>
          <w:sz w:val="18"/>
          <w:szCs w:val="18"/>
        </w:rPr>
        <w:t xml:space="preserve"> te leggen over de verdeling van de bewijslast.</w:t>
      </w:r>
      <w:r w:rsidR="004A1907" w:rsidRPr="00BB5505">
        <w:rPr>
          <w:rStyle w:val="Voetnootmarkering"/>
          <w:rFonts w:ascii="Verdana" w:hAnsi="Verdana" w:cstheme="majorHAnsi"/>
          <w:sz w:val="18"/>
          <w:szCs w:val="18"/>
        </w:rPr>
        <w:footnoteReference w:id="16"/>
      </w:r>
      <w:r w:rsidR="007D0B85" w:rsidRPr="00BB5505">
        <w:rPr>
          <w:rFonts w:ascii="Verdana" w:hAnsi="Verdana" w:cstheme="majorHAnsi"/>
          <w:sz w:val="18"/>
          <w:szCs w:val="18"/>
        </w:rPr>
        <w:t xml:space="preserve"> </w:t>
      </w:r>
    </w:p>
    <w:p w14:paraId="2C4AD183" w14:textId="4DDB9619" w:rsidR="00EA185F" w:rsidRPr="00BB5505" w:rsidRDefault="00EA185F" w:rsidP="00611DC2">
      <w:pPr>
        <w:spacing w:line="360" w:lineRule="auto"/>
        <w:jc w:val="both"/>
        <w:rPr>
          <w:rFonts w:ascii="Verdana" w:hAnsi="Verdana" w:cstheme="majorHAnsi"/>
          <w:sz w:val="18"/>
          <w:szCs w:val="18"/>
        </w:rPr>
      </w:pPr>
    </w:p>
    <w:p w14:paraId="7C1A2C1F" w14:textId="0A34AE88" w:rsidR="00E66580" w:rsidRPr="00BB5505" w:rsidRDefault="00E6658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aansprakelijkheid van de werkgever voor de schade die de werknemer lijdt, omvat een aansprakelijkheid voor vermogensschade en ideële schade. In art. 7A:1638x BW werd dit uitgedrukt door het begrip ‘alle schade’ te gebruiken. Dit begrip is vervangen door het begrip ‘schade’. Dit omdat boek 6 van het </w:t>
      </w:r>
      <w:r w:rsidR="007D0B85" w:rsidRPr="00BB5505">
        <w:rPr>
          <w:rFonts w:ascii="Verdana" w:hAnsi="Verdana" w:cstheme="majorHAnsi"/>
          <w:sz w:val="18"/>
          <w:szCs w:val="18"/>
        </w:rPr>
        <w:t xml:space="preserve">BW </w:t>
      </w:r>
      <w:r w:rsidRPr="00BB5505">
        <w:rPr>
          <w:rFonts w:ascii="Verdana" w:hAnsi="Verdana" w:cstheme="majorHAnsi"/>
          <w:sz w:val="18"/>
          <w:szCs w:val="18"/>
        </w:rPr>
        <w:t>in een aantal artikelen (6:106, 6:95 en 6:96 BW)</w:t>
      </w:r>
      <w:r w:rsidR="00CB6CC5" w:rsidRPr="00BB5505">
        <w:rPr>
          <w:rFonts w:ascii="Verdana" w:hAnsi="Verdana" w:cstheme="majorHAnsi"/>
          <w:sz w:val="18"/>
          <w:szCs w:val="18"/>
        </w:rPr>
        <w:t xml:space="preserve"> al aansprakelijkheid voor beide vormen van schade verplicht.</w:t>
      </w:r>
      <w:r w:rsidR="00CB6CC5" w:rsidRPr="00BB5505">
        <w:rPr>
          <w:rStyle w:val="Voetnootmarkering"/>
          <w:rFonts w:ascii="Verdana" w:hAnsi="Verdana" w:cstheme="majorHAnsi"/>
          <w:sz w:val="18"/>
          <w:szCs w:val="18"/>
        </w:rPr>
        <w:footnoteReference w:id="17"/>
      </w:r>
    </w:p>
    <w:p w14:paraId="0B996E8F" w14:textId="77777777" w:rsidR="002A529C" w:rsidRPr="00BB5505" w:rsidRDefault="002A529C" w:rsidP="00611DC2">
      <w:pPr>
        <w:spacing w:line="360" w:lineRule="auto"/>
        <w:jc w:val="both"/>
        <w:rPr>
          <w:rFonts w:ascii="Verdana" w:hAnsi="Verdana" w:cstheme="majorHAnsi"/>
          <w:sz w:val="18"/>
          <w:szCs w:val="18"/>
        </w:rPr>
      </w:pPr>
    </w:p>
    <w:p w14:paraId="4E8EEAD9" w14:textId="390DC048" w:rsidR="00917064" w:rsidRPr="00BB5505" w:rsidRDefault="00CB6CC5"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De bewijslastverdeling van art. 7A:1638x BW werd als verouderd beschouwd. In een arrest van de Hoge Raad van 25 juni 1982</w:t>
      </w:r>
      <w:r w:rsidRPr="00BB5505">
        <w:rPr>
          <w:rStyle w:val="Voetnootmarkering"/>
          <w:rFonts w:ascii="Verdana" w:hAnsi="Verdana" w:cstheme="majorHAnsi"/>
          <w:sz w:val="18"/>
          <w:szCs w:val="18"/>
        </w:rPr>
        <w:footnoteReference w:id="18"/>
      </w:r>
      <w:r w:rsidRPr="00BB5505">
        <w:rPr>
          <w:rFonts w:ascii="Verdana" w:hAnsi="Verdana" w:cstheme="majorHAnsi"/>
          <w:sz w:val="18"/>
          <w:szCs w:val="18"/>
        </w:rPr>
        <w:t xml:space="preserve"> is al </w:t>
      </w:r>
      <w:r w:rsidR="002D3D59" w:rsidRPr="00BB5505">
        <w:rPr>
          <w:rFonts w:ascii="Verdana" w:hAnsi="Verdana" w:cstheme="majorHAnsi"/>
          <w:sz w:val="18"/>
          <w:szCs w:val="18"/>
        </w:rPr>
        <w:t>tegemoetgekomen</w:t>
      </w:r>
      <w:r w:rsidRPr="00BB5505">
        <w:rPr>
          <w:rFonts w:ascii="Verdana" w:hAnsi="Verdana" w:cstheme="majorHAnsi"/>
          <w:sz w:val="18"/>
          <w:szCs w:val="18"/>
        </w:rPr>
        <w:t xml:space="preserve"> aan de kritiek op de bewijslastverdeling van dit artikel</w:t>
      </w:r>
      <w:r w:rsidR="007D0B85" w:rsidRPr="00BB5505">
        <w:rPr>
          <w:rFonts w:ascii="Verdana" w:hAnsi="Verdana" w:cstheme="majorHAnsi"/>
          <w:sz w:val="18"/>
          <w:szCs w:val="18"/>
        </w:rPr>
        <w:t xml:space="preserve"> </w:t>
      </w:r>
      <w:r w:rsidRPr="00BB5505">
        <w:rPr>
          <w:rFonts w:ascii="Verdana" w:hAnsi="Verdana" w:cstheme="majorHAnsi"/>
          <w:sz w:val="18"/>
          <w:szCs w:val="18"/>
        </w:rPr>
        <w:t>door te beslissen dat de rechter aan de omstandigheden van het geval vermoedens kon ontlenen op grond waarvan hij de bewijslast geheel of ten dele op de werkgever kon leggen. Deze omkering van de bewijslast kan echter alleen van de wetgever komen. Met invoering van ar</w:t>
      </w:r>
      <w:r w:rsidR="003D014D" w:rsidRPr="00BB5505">
        <w:rPr>
          <w:rFonts w:ascii="Verdana" w:hAnsi="Verdana" w:cstheme="majorHAnsi"/>
          <w:sz w:val="18"/>
          <w:szCs w:val="18"/>
        </w:rPr>
        <w:t>t</w:t>
      </w:r>
      <w:r w:rsidRPr="00BB5505">
        <w:rPr>
          <w:rFonts w:ascii="Verdana" w:hAnsi="Verdana" w:cstheme="majorHAnsi"/>
          <w:sz w:val="18"/>
          <w:szCs w:val="18"/>
        </w:rPr>
        <w:t>. 7:658 heeft de rechter deze vrijheid niet meer, omdat de wetgever heeft gekozen om de bewijsplicht van de werkgever op te nemen in lid 2 van dit artikel.</w:t>
      </w:r>
      <w:r w:rsidRPr="00BB5505">
        <w:rPr>
          <w:rStyle w:val="Voetnootmarkering"/>
          <w:rFonts w:ascii="Verdana" w:hAnsi="Verdana" w:cstheme="majorHAnsi"/>
          <w:sz w:val="18"/>
          <w:szCs w:val="18"/>
        </w:rPr>
        <w:footnoteReference w:id="19"/>
      </w:r>
    </w:p>
    <w:p w14:paraId="690B4139" w14:textId="5B665C4D" w:rsidR="006444DC" w:rsidRPr="00BB5505" w:rsidRDefault="006444DC" w:rsidP="00611DC2">
      <w:pPr>
        <w:pStyle w:val="Kop1"/>
        <w:spacing w:line="360" w:lineRule="auto"/>
        <w:jc w:val="both"/>
        <w:rPr>
          <w:rFonts w:ascii="Verdana" w:hAnsi="Verdana" w:cstheme="majorHAnsi"/>
          <w:b/>
          <w:color w:val="auto"/>
          <w:sz w:val="18"/>
          <w:szCs w:val="18"/>
        </w:rPr>
      </w:pPr>
      <w:bookmarkStart w:id="26" w:name="_Toc11353418"/>
      <w:r w:rsidRPr="00BB5505">
        <w:rPr>
          <w:rFonts w:ascii="Verdana" w:hAnsi="Verdana" w:cstheme="majorHAnsi"/>
          <w:b/>
          <w:color w:val="auto"/>
          <w:sz w:val="18"/>
          <w:szCs w:val="18"/>
        </w:rPr>
        <w:t xml:space="preserve">2.2 </w:t>
      </w:r>
      <w:r w:rsidR="00C4416B" w:rsidRPr="00BB5505">
        <w:rPr>
          <w:rFonts w:ascii="Verdana" w:hAnsi="Verdana" w:cstheme="majorHAnsi"/>
          <w:b/>
          <w:color w:val="auto"/>
          <w:sz w:val="18"/>
          <w:szCs w:val="18"/>
        </w:rPr>
        <w:t>O</w:t>
      </w:r>
      <w:r w:rsidRPr="00BB5505">
        <w:rPr>
          <w:rFonts w:ascii="Verdana" w:hAnsi="Verdana" w:cstheme="majorHAnsi"/>
          <w:b/>
          <w:color w:val="auto"/>
          <w:sz w:val="18"/>
          <w:szCs w:val="18"/>
        </w:rPr>
        <w:t>mvang zorgplicht</w:t>
      </w:r>
      <w:bookmarkEnd w:id="26"/>
      <w:r w:rsidRPr="00BB5505">
        <w:rPr>
          <w:rFonts w:ascii="Verdana" w:hAnsi="Verdana" w:cstheme="majorHAnsi"/>
          <w:b/>
          <w:color w:val="auto"/>
          <w:sz w:val="18"/>
          <w:szCs w:val="18"/>
        </w:rPr>
        <w:t xml:space="preserve"> </w:t>
      </w:r>
    </w:p>
    <w:p w14:paraId="3B671155" w14:textId="45E4BB56" w:rsidR="00D375A7" w:rsidRPr="00BB5505" w:rsidRDefault="00D375A7" w:rsidP="00611DC2">
      <w:pPr>
        <w:spacing w:line="360" w:lineRule="auto"/>
        <w:jc w:val="both"/>
        <w:rPr>
          <w:rFonts w:ascii="Verdana" w:hAnsi="Verdana" w:cstheme="majorHAnsi"/>
          <w:color w:val="FF0000"/>
          <w:sz w:val="18"/>
          <w:szCs w:val="18"/>
        </w:rPr>
      </w:pPr>
      <w:r w:rsidRPr="00BB5505">
        <w:rPr>
          <w:rFonts w:ascii="Verdana" w:hAnsi="Verdana" w:cstheme="majorHAnsi"/>
          <w:sz w:val="18"/>
          <w:szCs w:val="18"/>
        </w:rPr>
        <w:t xml:space="preserve">De </w:t>
      </w:r>
      <w:r w:rsidR="00A0553B" w:rsidRPr="00BB5505">
        <w:rPr>
          <w:rFonts w:ascii="Verdana" w:hAnsi="Verdana" w:cstheme="majorHAnsi"/>
          <w:sz w:val="18"/>
          <w:szCs w:val="18"/>
        </w:rPr>
        <w:t xml:space="preserve">huidige </w:t>
      </w:r>
      <w:r w:rsidRPr="00BB5505">
        <w:rPr>
          <w:rFonts w:ascii="Verdana" w:hAnsi="Verdana" w:cstheme="majorHAnsi"/>
          <w:sz w:val="18"/>
          <w:szCs w:val="18"/>
        </w:rPr>
        <w:t xml:space="preserve">zorgplicht </w:t>
      </w:r>
      <w:r w:rsidR="00A0553B" w:rsidRPr="00BB5505">
        <w:rPr>
          <w:rFonts w:ascii="Verdana" w:hAnsi="Verdana" w:cstheme="majorHAnsi"/>
          <w:sz w:val="18"/>
          <w:szCs w:val="18"/>
        </w:rPr>
        <w:t>van de werkgever</w:t>
      </w:r>
      <w:r w:rsidRPr="00BB5505">
        <w:rPr>
          <w:rFonts w:ascii="Verdana" w:hAnsi="Verdana" w:cstheme="majorHAnsi"/>
          <w:sz w:val="18"/>
          <w:szCs w:val="18"/>
        </w:rPr>
        <w:t xml:space="preserve"> </w:t>
      </w:r>
      <w:r w:rsidR="00A0553B" w:rsidRPr="00BB5505">
        <w:rPr>
          <w:rFonts w:ascii="Verdana" w:hAnsi="Verdana" w:cstheme="majorHAnsi"/>
          <w:sz w:val="18"/>
          <w:szCs w:val="18"/>
        </w:rPr>
        <w:t xml:space="preserve">staat </w:t>
      </w:r>
      <w:r w:rsidRPr="00BB5505">
        <w:rPr>
          <w:rFonts w:ascii="Verdana" w:hAnsi="Verdana" w:cstheme="majorHAnsi"/>
          <w:sz w:val="18"/>
          <w:szCs w:val="18"/>
        </w:rPr>
        <w:t>omschreven in artikel 7:658 BW en is nader toegelicht in artikel 3 ARBO wet. In deze paragraaf wordt gekeken naar art. 7:658 BW. Art. 3 ARBO wet wordt nader toegelicht in paragraaf</w:t>
      </w:r>
      <w:r w:rsidR="00A0553B" w:rsidRPr="00BB5505">
        <w:rPr>
          <w:rFonts w:ascii="Verdana" w:hAnsi="Verdana" w:cstheme="majorHAnsi"/>
          <w:sz w:val="18"/>
          <w:szCs w:val="18"/>
        </w:rPr>
        <w:t xml:space="preserve"> 2.4</w:t>
      </w:r>
      <w:r w:rsidRPr="00BB5505">
        <w:rPr>
          <w:rFonts w:ascii="Verdana" w:hAnsi="Verdana" w:cstheme="majorHAnsi"/>
          <w:sz w:val="18"/>
          <w:szCs w:val="18"/>
        </w:rPr>
        <w:t xml:space="preserve">. </w:t>
      </w:r>
    </w:p>
    <w:p w14:paraId="72F3A1AA" w14:textId="77777777" w:rsidR="00BB4B68" w:rsidRPr="00BB5505" w:rsidRDefault="00BB4B68" w:rsidP="00611DC2">
      <w:pPr>
        <w:spacing w:line="360" w:lineRule="auto"/>
        <w:jc w:val="both"/>
        <w:rPr>
          <w:rFonts w:ascii="Verdana" w:hAnsi="Verdana" w:cstheme="majorHAnsi"/>
          <w:color w:val="FF0000"/>
          <w:sz w:val="18"/>
          <w:szCs w:val="18"/>
        </w:rPr>
      </w:pPr>
    </w:p>
    <w:p w14:paraId="6E49E2B6" w14:textId="47514FE6" w:rsidR="004D4E7C" w:rsidRPr="00BB5505" w:rsidRDefault="00A0553B" w:rsidP="00611DC2">
      <w:pPr>
        <w:spacing w:line="360" w:lineRule="auto"/>
        <w:jc w:val="both"/>
        <w:rPr>
          <w:rFonts w:ascii="Verdana" w:hAnsi="Verdana" w:cstheme="majorHAnsi"/>
          <w:sz w:val="18"/>
          <w:szCs w:val="18"/>
        </w:rPr>
      </w:pPr>
      <w:r w:rsidRPr="00BB5505">
        <w:rPr>
          <w:rFonts w:ascii="Verdana" w:hAnsi="Verdana" w:cstheme="majorHAnsi"/>
          <w:sz w:val="18"/>
          <w:szCs w:val="18"/>
        </w:rPr>
        <w:t>Zoals in artikel</w:t>
      </w:r>
      <w:r w:rsidR="000E7095">
        <w:rPr>
          <w:rFonts w:ascii="Verdana" w:hAnsi="Verdana" w:cstheme="majorHAnsi"/>
          <w:sz w:val="18"/>
          <w:szCs w:val="18"/>
        </w:rPr>
        <w:t xml:space="preserve"> 7:658 </w:t>
      </w:r>
      <w:r w:rsidR="007B6FCC">
        <w:rPr>
          <w:rFonts w:ascii="Verdana" w:hAnsi="Verdana" w:cstheme="majorHAnsi"/>
          <w:sz w:val="18"/>
          <w:szCs w:val="18"/>
        </w:rPr>
        <w:t xml:space="preserve">lid 1 </w:t>
      </w:r>
      <w:r w:rsidR="000E7095">
        <w:rPr>
          <w:rFonts w:ascii="Verdana" w:hAnsi="Verdana" w:cstheme="majorHAnsi"/>
          <w:sz w:val="18"/>
          <w:szCs w:val="18"/>
        </w:rPr>
        <w:t>BW</w:t>
      </w:r>
      <w:r w:rsidRPr="00BB5505">
        <w:rPr>
          <w:rFonts w:ascii="Verdana" w:hAnsi="Verdana" w:cstheme="majorHAnsi"/>
          <w:sz w:val="18"/>
          <w:szCs w:val="18"/>
        </w:rPr>
        <w:t xml:space="preserve"> staat omschreven</w:t>
      </w:r>
      <w:r w:rsidR="00D43A55" w:rsidRPr="00BB5505">
        <w:rPr>
          <w:rFonts w:ascii="Verdana" w:hAnsi="Verdana" w:cstheme="majorHAnsi"/>
          <w:sz w:val="18"/>
          <w:szCs w:val="18"/>
        </w:rPr>
        <w:t xml:space="preserve"> i</w:t>
      </w:r>
      <w:r w:rsidRPr="00BB5505">
        <w:rPr>
          <w:rFonts w:ascii="Verdana" w:hAnsi="Verdana" w:cstheme="majorHAnsi"/>
          <w:sz w:val="18"/>
          <w:szCs w:val="18"/>
        </w:rPr>
        <w:t>s d</w:t>
      </w:r>
      <w:r w:rsidR="004D4E7C" w:rsidRPr="00BB5505">
        <w:rPr>
          <w:rFonts w:ascii="Verdana" w:hAnsi="Verdana" w:cstheme="majorHAnsi"/>
          <w:sz w:val="18"/>
          <w:szCs w:val="18"/>
        </w:rPr>
        <w:t xml:space="preserve">e werkgever </w:t>
      </w:r>
      <w:r w:rsidRPr="00BB5505">
        <w:rPr>
          <w:rFonts w:ascii="Verdana" w:hAnsi="Verdana" w:cstheme="majorHAnsi"/>
          <w:sz w:val="18"/>
          <w:szCs w:val="18"/>
        </w:rPr>
        <w:t>verplicht die</w:t>
      </w:r>
      <w:r w:rsidR="004D4E7C" w:rsidRPr="00BB5505">
        <w:rPr>
          <w:rFonts w:ascii="Verdana" w:hAnsi="Verdana" w:cstheme="majorHAnsi"/>
          <w:sz w:val="18"/>
          <w:szCs w:val="18"/>
        </w:rPr>
        <w:t xml:space="preserve"> maatregelen </w:t>
      </w:r>
      <w:r w:rsidR="00D43A55" w:rsidRPr="00BB5505">
        <w:rPr>
          <w:rFonts w:ascii="Verdana" w:hAnsi="Verdana" w:cstheme="majorHAnsi"/>
          <w:sz w:val="18"/>
          <w:szCs w:val="18"/>
        </w:rPr>
        <w:t xml:space="preserve">te treffen </w:t>
      </w:r>
      <w:r w:rsidR="004D4E7C" w:rsidRPr="00BB5505">
        <w:rPr>
          <w:rFonts w:ascii="Verdana" w:hAnsi="Verdana" w:cstheme="majorHAnsi"/>
          <w:sz w:val="18"/>
          <w:szCs w:val="18"/>
        </w:rPr>
        <w:t xml:space="preserve">die door de werknemer te lijden schade zo veel mogelijk </w:t>
      </w:r>
      <w:r w:rsidR="004D4E7C" w:rsidRPr="00BB5505">
        <w:rPr>
          <w:rFonts w:ascii="Verdana" w:hAnsi="Verdana" w:cstheme="majorHAnsi"/>
          <w:i/>
          <w:sz w:val="18"/>
          <w:szCs w:val="18"/>
        </w:rPr>
        <w:t>voorkomen</w:t>
      </w:r>
      <w:r w:rsidR="004D4E7C" w:rsidRPr="00BB5505">
        <w:rPr>
          <w:rFonts w:ascii="Verdana" w:hAnsi="Verdana" w:cstheme="majorHAnsi"/>
          <w:sz w:val="18"/>
          <w:szCs w:val="18"/>
        </w:rPr>
        <w:t>. Het doel van de zorgplicht is derhalve preventie, ook al wordt meestal pas een beroep op de zorgplicht gedaan nadat een werknemer schade heeft geleden.</w:t>
      </w:r>
      <w:r w:rsidR="004D4E7C" w:rsidRPr="00BB5505">
        <w:rPr>
          <w:rStyle w:val="Voetnootmarkering"/>
          <w:rFonts w:ascii="Verdana" w:hAnsi="Verdana" w:cstheme="majorHAnsi"/>
          <w:sz w:val="18"/>
          <w:szCs w:val="18"/>
        </w:rPr>
        <w:footnoteReference w:id="20"/>
      </w:r>
    </w:p>
    <w:p w14:paraId="17DE4BB1" w14:textId="1990F34B" w:rsidR="00915F26" w:rsidRPr="00BB5505" w:rsidRDefault="000C5C9C" w:rsidP="00611DC2">
      <w:pPr>
        <w:spacing w:line="360" w:lineRule="auto"/>
        <w:jc w:val="both"/>
        <w:rPr>
          <w:rFonts w:ascii="Verdana" w:hAnsi="Verdana" w:cstheme="majorHAnsi"/>
          <w:sz w:val="18"/>
          <w:szCs w:val="18"/>
        </w:rPr>
      </w:pPr>
      <w:r w:rsidRPr="00BB5505">
        <w:rPr>
          <w:rFonts w:ascii="Verdana" w:hAnsi="Verdana" w:cstheme="majorHAnsi"/>
          <w:sz w:val="18"/>
          <w:szCs w:val="18"/>
        </w:rPr>
        <w:t>De Hoge Raad heeft in een arrest van 11 november 2011 het te hanteren toetsingskader vastgesteld om te bepalen of de werkgever heeft voldaan aan zijn zorgplicht.</w:t>
      </w:r>
      <w:r w:rsidRPr="00BB5505">
        <w:rPr>
          <w:rStyle w:val="Voetnootmarkering"/>
          <w:rFonts w:ascii="Verdana" w:hAnsi="Verdana" w:cstheme="majorHAnsi"/>
          <w:sz w:val="18"/>
          <w:szCs w:val="18"/>
        </w:rPr>
        <w:footnoteReference w:id="21"/>
      </w:r>
      <w:r w:rsidRPr="00BB5505">
        <w:rPr>
          <w:rFonts w:ascii="Verdana" w:hAnsi="Verdana" w:cstheme="majorHAnsi"/>
          <w:sz w:val="18"/>
          <w:szCs w:val="18"/>
        </w:rPr>
        <w:t xml:space="preserve"> Doorslaggevend is hiervoor niet de aard van de instelling, zorgaanbieder of opname, maar de </w:t>
      </w:r>
      <w:r w:rsidRPr="00BB5505">
        <w:rPr>
          <w:rFonts w:ascii="Verdana" w:hAnsi="Verdana" w:cstheme="majorHAnsi"/>
          <w:i/>
          <w:sz w:val="18"/>
          <w:szCs w:val="18"/>
        </w:rPr>
        <w:t xml:space="preserve">gevaarlijkheid van de cliënten. </w:t>
      </w:r>
      <w:r w:rsidRPr="00BB5505">
        <w:rPr>
          <w:rFonts w:ascii="Verdana" w:hAnsi="Verdana" w:cstheme="majorHAnsi"/>
          <w:sz w:val="18"/>
          <w:szCs w:val="18"/>
        </w:rPr>
        <w:t>Hierover meer in hoofdstuk 5.</w:t>
      </w:r>
      <w:r w:rsidR="00915F26" w:rsidRPr="00BB5505">
        <w:rPr>
          <w:rFonts w:ascii="Verdana" w:hAnsi="Verdana" w:cstheme="majorHAnsi"/>
          <w:sz w:val="18"/>
          <w:szCs w:val="18"/>
        </w:rPr>
        <w:t xml:space="preserve"> </w:t>
      </w:r>
    </w:p>
    <w:p w14:paraId="6CF2AEC8" w14:textId="4CA4A5D4" w:rsidR="004726C6" w:rsidRPr="00BB5505" w:rsidRDefault="004726C6" w:rsidP="00611DC2">
      <w:pPr>
        <w:pStyle w:val="Kop1"/>
        <w:spacing w:line="360" w:lineRule="auto"/>
        <w:jc w:val="both"/>
        <w:rPr>
          <w:rFonts w:ascii="Verdana" w:hAnsi="Verdana" w:cstheme="majorHAnsi"/>
          <w:b/>
          <w:color w:val="auto"/>
          <w:sz w:val="18"/>
          <w:szCs w:val="18"/>
        </w:rPr>
      </w:pPr>
      <w:bookmarkStart w:id="27" w:name="_Toc11353419"/>
      <w:r w:rsidRPr="00BB5505">
        <w:rPr>
          <w:rFonts w:ascii="Verdana" w:hAnsi="Verdana" w:cstheme="majorHAnsi"/>
          <w:b/>
          <w:color w:val="auto"/>
          <w:sz w:val="18"/>
          <w:szCs w:val="18"/>
        </w:rPr>
        <w:t xml:space="preserve">2.2.1 </w:t>
      </w:r>
      <w:r w:rsidR="00C4416B" w:rsidRPr="00BB5505">
        <w:rPr>
          <w:rFonts w:ascii="Verdana" w:hAnsi="Verdana" w:cstheme="majorHAnsi"/>
          <w:b/>
          <w:color w:val="auto"/>
          <w:sz w:val="18"/>
          <w:szCs w:val="18"/>
        </w:rPr>
        <w:t>L</w:t>
      </w:r>
      <w:r w:rsidRPr="00BB5505">
        <w:rPr>
          <w:rFonts w:ascii="Verdana" w:hAnsi="Verdana" w:cstheme="majorHAnsi"/>
          <w:b/>
          <w:color w:val="auto"/>
          <w:sz w:val="18"/>
          <w:szCs w:val="18"/>
        </w:rPr>
        <w:t>okalen, werktuigen en gereedschappen</w:t>
      </w:r>
      <w:bookmarkEnd w:id="27"/>
      <w:r w:rsidRPr="00BB5505">
        <w:rPr>
          <w:rFonts w:ascii="Verdana" w:hAnsi="Verdana" w:cstheme="majorHAnsi"/>
          <w:b/>
          <w:color w:val="auto"/>
          <w:sz w:val="18"/>
          <w:szCs w:val="18"/>
        </w:rPr>
        <w:t xml:space="preserve"> </w:t>
      </w:r>
    </w:p>
    <w:p w14:paraId="2B6C1EE2" w14:textId="7934F1DB" w:rsidR="00C90955" w:rsidRDefault="00D83A65" w:rsidP="00611DC2">
      <w:pPr>
        <w:spacing w:line="360" w:lineRule="auto"/>
        <w:jc w:val="both"/>
        <w:rPr>
          <w:rFonts w:ascii="Verdana" w:hAnsi="Verdana" w:cstheme="majorHAnsi"/>
          <w:sz w:val="18"/>
          <w:szCs w:val="18"/>
        </w:rPr>
      </w:pPr>
      <w:r w:rsidRPr="00BB5505">
        <w:rPr>
          <w:rFonts w:ascii="Verdana" w:hAnsi="Verdana" w:cstheme="majorHAnsi"/>
          <w:sz w:val="18"/>
          <w:szCs w:val="18"/>
        </w:rPr>
        <w:t>D</w:t>
      </w:r>
      <w:r w:rsidR="00145F0E" w:rsidRPr="00BB5505">
        <w:rPr>
          <w:rFonts w:ascii="Verdana" w:hAnsi="Verdana" w:cstheme="majorHAnsi"/>
          <w:sz w:val="18"/>
          <w:szCs w:val="18"/>
        </w:rPr>
        <w:t>e zorgplicht</w:t>
      </w:r>
      <w:r w:rsidRPr="00BB5505">
        <w:rPr>
          <w:rFonts w:ascii="Verdana" w:hAnsi="Verdana" w:cstheme="majorHAnsi"/>
          <w:sz w:val="18"/>
          <w:szCs w:val="18"/>
        </w:rPr>
        <w:t xml:space="preserve"> heeft</w:t>
      </w:r>
      <w:r w:rsidR="00145F0E" w:rsidRPr="00BB5505">
        <w:rPr>
          <w:rFonts w:ascii="Verdana" w:hAnsi="Verdana" w:cstheme="majorHAnsi"/>
          <w:sz w:val="18"/>
          <w:szCs w:val="18"/>
        </w:rPr>
        <w:t xml:space="preserve"> betrekking op het inrichten en onderhouden van </w:t>
      </w:r>
      <w:r w:rsidR="00145F0E" w:rsidRPr="00BB5505">
        <w:rPr>
          <w:rFonts w:ascii="Verdana" w:hAnsi="Verdana" w:cstheme="majorHAnsi"/>
          <w:i/>
          <w:sz w:val="18"/>
          <w:szCs w:val="18"/>
        </w:rPr>
        <w:t>‘lokalen, werktuigen en gereedschappen’</w:t>
      </w:r>
      <w:r w:rsidR="00145F0E" w:rsidRPr="00BB5505">
        <w:rPr>
          <w:rFonts w:ascii="Verdana" w:hAnsi="Verdana" w:cstheme="majorHAnsi"/>
          <w:sz w:val="18"/>
          <w:szCs w:val="18"/>
        </w:rPr>
        <w:t xml:space="preserve">. </w:t>
      </w:r>
      <w:r w:rsidR="00C90955" w:rsidRPr="00BB5505">
        <w:rPr>
          <w:rFonts w:ascii="Verdana" w:hAnsi="Verdana" w:cstheme="majorHAnsi"/>
          <w:sz w:val="18"/>
          <w:szCs w:val="18"/>
        </w:rPr>
        <w:t xml:space="preserve">Het gaat om werkzaamheden die worden verricht op de arbeidsplaats, maar ook op plaatsen die niet als arbeidsplaats worden aangemerkt. Dit is voor de opdrachtgever van belang, omdat de werkzaamheden van medewerkers veelal </w:t>
      </w:r>
      <w:r w:rsidR="00915F26" w:rsidRPr="00BB5505">
        <w:rPr>
          <w:rFonts w:ascii="Verdana" w:hAnsi="Verdana" w:cstheme="majorHAnsi"/>
          <w:sz w:val="18"/>
          <w:szCs w:val="18"/>
        </w:rPr>
        <w:t>worden</w:t>
      </w:r>
      <w:r w:rsidR="00C90955" w:rsidRPr="00BB5505">
        <w:rPr>
          <w:rFonts w:ascii="Verdana" w:hAnsi="Verdana" w:cstheme="majorHAnsi"/>
          <w:sz w:val="18"/>
          <w:szCs w:val="18"/>
        </w:rPr>
        <w:t xml:space="preserve"> verricht in de privésfeer van cliënten. De definitie van arbeidsplaats is te vinden in art. 1 lid 3g Arbowet: </w:t>
      </w:r>
      <w:r w:rsidR="00D966DF" w:rsidRPr="00BB5505">
        <w:rPr>
          <w:rFonts w:ascii="Verdana" w:hAnsi="Verdana" w:cstheme="majorHAnsi"/>
          <w:sz w:val="18"/>
          <w:szCs w:val="18"/>
        </w:rPr>
        <w:t>‘</w:t>
      </w:r>
      <w:r w:rsidR="00C90955" w:rsidRPr="00BB5505">
        <w:rPr>
          <w:rFonts w:ascii="Verdana" w:hAnsi="Verdana" w:cstheme="majorHAnsi"/>
          <w:i/>
          <w:iCs/>
          <w:sz w:val="18"/>
          <w:szCs w:val="18"/>
        </w:rPr>
        <w:t>iedere arbeidsplaats die in verband met het verrichten van arbeid wordt of pleegt te worden gebruikt</w:t>
      </w:r>
      <w:r w:rsidR="00C90955" w:rsidRPr="00BB5505">
        <w:rPr>
          <w:rFonts w:ascii="Verdana" w:hAnsi="Verdana" w:cstheme="majorHAnsi"/>
          <w:sz w:val="18"/>
          <w:szCs w:val="18"/>
        </w:rPr>
        <w:t>.</w:t>
      </w:r>
      <w:r w:rsidR="00D966DF" w:rsidRPr="00BB5505">
        <w:rPr>
          <w:rFonts w:ascii="Verdana" w:hAnsi="Verdana" w:cstheme="majorHAnsi"/>
          <w:sz w:val="18"/>
          <w:szCs w:val="18"/>
        </w:rPr>
        <w:t>’</w:t>
      </w:r>
      <w:r w:rsidR="00C90955" w:rsidRPr="00BB5505">
        <w:rPr>
          <w:rFonts w:ascii="Verdana" w:hAnsi="Verdana" w:cstheme="majorHAnsi"/>
          <w:sz w:val="18"/>
          <w:szCs w:val="18"/>
        </w:rPr>
        <w:t xml:space="preserve"> </w:t>
      </w:r>
      <w:r w:rsidR="00125CE0" w:rsidRPr="00BB5505">
        <w:rPr>
          <w:rFonts w:ascii="Verdana" w:hAnsi="Verdana" w:cstheme="majorHAnsi"/>
          <w:sz w:val="18"/>
          <w:szCs w:val="18"/>
        </w:rPr>
        <w:t xml:space="preserve">Wat wordt verstaan onder het begrip arbeidsplaats hangt af van de omstandigheden van het geval. </w:t>
      </w:r>
      <w:r w:rsidR="00C90955" w:rsidRPr="00BB5505">
        <w:rPr>
          <w:rFonts w:ascii="Verdana" w:hAnsi="Verdana" w:cstheme="majorHAnsi"/>
          <w:sz w:val="18"/>
          <w:szCs w:val="18"/>
        </w:rPr>
        <w:t>Dit betekent dat de privésfeer van de cliënten onder het begrip arbeidsplaats valt. Of terwijl: de zorgplicht van de opdrachtgever strekt zich uit tot de privésfeer van cliënten</w:t>
      </w:r>
      <w:r w:rsidR="000B0296" w:rsidRPr="00BB5505">
        <w:rPr>
          <w:rFonts w:ascii="Verdana" w:hAnsi="Verdana" w:cstheme="majorHAnsi"/>
          <w:sz w:val="18"/>
          <w:szCs w:val="18"/>
        </w:rPr>
        <w:t>.</w:t>
      </w:r>
      <w:r w:rsidR="000B0296" w:rsidRPr="00BB5505">
        <w:rPr>
          <w:rStyle w:val="Voetnootmarkering"/>
          <w:rFonts w:ascii="Verdana" w:hAnsi="Verdana" w:cstheme="majorHAnsi"/>
          <w:sz w:val="18"/>
          <w:szCs w:val="18"/>
        </w:rPr>
        <w:footnoteReference w:id="22"/>
      </w:r>
      <w:r w:rsidRPr="00BB5505">
        <w:rPr>
          <w:rFonts w:ascii="Verdana" w:hAnsi="Verdana" w:cstheme="majorHAnsi"/>
          <w:sz w:val="18"/>
          <w:szCs w:val="18"/>
        </w:rPr>
        <w:t xml:space="preserve"> </w:t>
      </w:r>
    </w:p>
    <w:p w14:paraId="7F2F64AD" w14:textId="6680C088" w:rsidR="000E7095" w:rsidRDefault="000E7095" w:rsidP="00611DC2">
      <w:pPr>
        <w:spacing w:line="360" w:lineRule="auto"/>
        <w:jc w:val="both"/>
        <w:rPr>
          <w:rFonts w:ascii="Verdana" w:hAnsi="Verdana" w:cstheme="majorHAnsi"/>
          <w:sz w:val="18"/>
          <w:szCs w:val="18"/>
        </w:rPr>
      </w:pPr>
    </w:p>
    <w:p w14:paraId="74670EE0" w14:textId="798070F4" w:rsidR="000E7095" w:rsidRDefault="000E7095" w:rsidP="00611DC2">
      <w:pPr>
        <w:spacing w:line="360" w:lineRule="auto"/>
        <w:jc w:val="both"/>
        <w:rPr>
          <w:rFonts w:ascii="Verdana" w:hAnsi="Verdana" w:cstheme="majorHAnsi"/>
          <w:sz w:val="18"/>
          <w:szCs w:val="18"/>
        </w:rPr>
      </w:pPr>
    </w:p>
    <w:p w14:paraId="4F7A30CF" w14:textId="24BC9E52" w:rsidR="000E7095" w:rsidRDefault="000E7095" w:rsidP="00611DC2">
      <w:pPr>
        <w:spacing w:line="360" w:lineRule="auto"/>
        <w:jc w:val="both"/>
        <w:rPr>
          <w:rFonts w:ascii="Verdana" w:hAnsi="Verdana" w:cstheme="majorHAnsi"/>
          <w:sz w:val="18"/>
          <w:szCs w:val="18"/>
        </w:rPr>
      </w:pPr>
    </w:p>
    <w:p w14:paraId="73126E47" w14:textId="58F7399B" w:rsidR="000E7095" w:rsidRDefault="000E7095" w:rsidP="00611DC2">
      <w:pPr>
        <w:spacing w:line="360" w:lineRule="auto"/>
        <w:jc w:val="both"/>
        <w:rPr>
          <w:rFonts w:ascii="Verdana" w:hAnsi="Verdana" w:cstheme="majorHAnsi"/>
          <w:sz w:val="18"/>
          <w:szCs w:val="18"/>
        </w:rPr>
      </w:pPr>
    </w:p>
    <w:p w14:paraId="1F69CA59" w14:textId="77777777" w:rsidR="000E7095" w:rsidRPr="00BB5505" w:rsidRDefault="000E7095" w:rsidP="00611DC2">
      <w:pPr>
        <w:spacing w:line="360" w:lineRule="auto"/>
        <w:jc w:val="both"/>
        <w:rPr>
          <w:rFonts w:ascii="Verdana" w:hAnsi="Verdana" w:cstheme="majorHAnsi"/>
          <w:sz w:val="18"/>
          <w:szCs w:val="18"/>
        </w:rPr>
      </w:pPr>
    </w:p>
    <w:p w14:paraId="57A55C05" w14:textId="508B9FBA" w:rsidR="004726C6" w:rsidRPr="00BB5505" w:rsidRDefault="004726C6" w:rsidP="00611DC2">
      <w:pPr>
        <w:pStyle w:val="Kop1"/>
        <w:spacing w:line="360" w:lineRule="auto"/>
        <w:jc w:val="both"/>
        <w:rPr>
          <w:rFonts w:ascii="Verdana" w:hAnsi="Verdana" w:cstheme="majorHAnsi"/>
          <w:b/>
          <w:color w:val="auto"/>
          <w:sz w:val="18"/>
          <w:szCs w:val="18"/>
        </w:rPr>
      </w:pPr>
      <w:bookmarkStart w:id="28" w:name="_Toc11353420"/>
      <w:r w:rsidRPr="00BB5505">
        <w:rPr>
          <w:rFonts w:ascii="Verdana" w:hAnsi="Verdana" w:cstheme="majorHAnsi"/>
          <w:b/>
          <w:color w:val="auto"/>
          <w:sz w:val="18"/>
          <w:szCs w:val="18"/>
        </w:rPr>
        <w:lastRenderedPageBreak/>
        <w:t xml:space="preserve">2.2.2 </w:t>
      </w:r>
      <w:r w:rsidR="00C4416B" w:rsidRPr="00BB5505">
        <w:rPr>
          <w:rFonts w:ascii="Verdana" w:hAnsi="Verdana" w:cstheme="majorHAnsi"/>
          <w:b/>
          <w:color w:val="auto"/>
          <w:sz w:val="18"/>
          <w:szCs w:val="18"/>
        </w:rPr>
        <w:t>M</w:t>
      </w:r>
      <w:r w:rsidRPr="00BB5505">
        <w:rPr>
          <w:rFonts w:ascii="Verdana" w:hAnsi="Verdana" w:cstheme="majorHAnsi"/>
          <w:b/>
          <w:color w:val="auto"/>
          <w:sz w:val="18"/>
          <w:szCs w:val="18"/>
        </w:rPr>
        <w:t>aatregelen treffen en aanwijzingen geven</w:t>
      </w:r>
      <w:bookmarkEnd w:id="28"/>
      <w:r w:rsidRPr="00BB5505">
        <w:rPr>
          <w:rFonts w:ascii="Verdana" w:hAnsi="Verdana" w:cstheme="majorHAnsi"/>
          <w:b/>
          <w:color w:val="auto"/>
          <w:sz w:val="18"/>
          <w:szCs w:val="18"/>
        </w:rPr>
        <w:t xml:space="preserve"> </w:t>
      </w:r>
    </w:p>
    <w:p w14:paraId="4240235B" w14:textId="2E7068DB" w:rsidR="00C90955" w:rsidRPr="00BB5505" w:rsidRDefault="00C9457D"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Ten tweede dient de werkgever zodanige </w:t>
      </w:r>
      <w:r w:rsidRPr="00BB5505">
        <w:rPr>
          <w:rFonts w:ascii="Verdana" w:hAnsi="Verdana" w:cstheme="majorHAnsi"/>
          <w:i/>
          <w:sz w:val="18"/>
          <w:szCs w:val="18"/>
        </w:rPr>
        <w:t>maatregelen</w:t>
      </w:r>
      <w:r w:rsidRPr="00BB5505">
        <w:rPr>
          <w:rFonts w:ascii="Verdana" w:hAnsi="Verdana" w:cstheme="majorHAnsi"/>
          <w:sz w:val="18"/>
          <w:szCs w:val="18"/>
        </w:rPr>
        <w:t xml:space="preserve"> te verschaffen en </w:t>
      </w:r>
      <w:r w:rsidRPr="00BB5505">
        <w:rPr>
          <w:rFonts w:ascii="Verdana" w:hAnsi="Verdana" w:cstheme="majorHAnsi"/>
          <w:i/>
          <w:sz w:val="18"/>
          <w:szCs w:val="18"/>
        </w:rPr>
        <w:t>aanwijzingen</w:t>
      </w:r>
      <w:r w:rsidRPr="00BB5505">
        <w:rPr>
          <w:rFonts w:ascii="Verdana" w:hAnsi="Verdana" w:cstheme="majorHAnsi"/>
          <w:sz w:val="18"/>
          <w:szCs w:val="18"/>
        </w:rPr>
        <w:t xml:space="preserve"> te verstrekken om ervoor te zorgen dat medewerkers geen schade lijden tijdens uitoefening van de werkzaamheden.</w:t>
      </w:r>
      <w:r w:rsidR="008C095C" w:rsidRPr="00BB5505">
        <w:rPr>
          <w:rStyle w:val="Voetnootmarkering"/>
          <w:rFonts w:ascii="Verdana" w:hAnsi="Verdana" w:cstheme="majorHAnsi"/>
          <w:sz w:val="18"/>
          <w:szCs w:val="18"/>
        </w:rPr>
        <w:footnoteReference w:id="23"/>
      </w:r>
      <w:r w:rsidRPr="00BB5505">
        <w:rPr>
          <w:rFonts w:ascii="Verdana" w:hAnsi="Verdana" w:cstheme="majorHAnsi"/>
          <w:sz w:val="18"/>
          <w:szCs w:val="18"/>
        </w:rPr>
        <w:t xml:space="preserve"> </w:t>
      </w:r>
      <w:r w:rsidR="00A72363" w:rsidRPr="00BB5505">
        <w:rPr>
          <w:rFonts w:ascii="Verdana" w:hAnsi="Verdana" w:cstheme="majorHAnsi"/>
          <w:sz w:val="18"/>
          <w:szCs w:val="18"/>
        </w:rPr>
        <w:t>De</w:t>
      </w:r>
      <w:r w:rsidRPr="00BB5505">
        <w:rPr>
          <w:rFonts w:ascii="Verdana" w:hAnsi="Verdana" w:cstheme="majorHAnsi"/>
          <w:sz w:val="18"/>
          <w:szCs w:val="18"/>
        </w:rPr>
        <w:t xml:space="preserve"> werkgever </w:t>
      </w:r>
      <w:r w:rsidR="00A72363" w:rsidRPr="00BB5505">
        <w:rPr>
          <w:rFonts w:ascii="Verdana" w:hAnsi="Verdana" w:cstheme="majorHAnsi"/>
          <w:sz w:val="18"/>
          <w:szCs w:val="18"/>
        </w:rPr>
        <w:t>streeft</w:t>
      </w:r>
      <w:r w:rsidRPr="00BB5505">
        <w:rPr>
          <w:rFonts w:ascii="Verdana" w:hAnsi="Verdana" w:cstheme="majorHAnsi"/>
          <w:sz w:val="18"/>
          <w:szCs w:val="18"/>
        </w:rPr>
        <w:t xml:space="preserve"> naar een optimaal veiligheidsniveau en niet naar een absoluut veiligheidsniveau</w:t>
      </w:r>
      <w:r w:rsidRPr="00BB5505">
        <w:rPr>
          <w:rStyle w:val="Voetnootmarkering"/>
          <w:rFonts w:ascii="Verdana" w:hAnsi="Verdana" w:cstheme="majorHAnsi"/>
          <w:sz w:val="18"/>
          <w:szCs w:val="18"/>
        </w:rPr>
        <w:footnoteReference w:id="24"/>
      </w:r>
      <w:r w:rsidR="00915F26" w:rsidRPr="00BB5505">
        <w:rPr>
          <w:rFonts w:ascii="Verdana" w:hAnsi="Verdana" w:cstheme="majorHAnsi"/>
          <w:sz w:val="18"/>
          <w:szCs w:val="18"/>
        </w:rPr>
        <w:t>:</w:t>
      </w:r>
      <w:r w:rsidRPr="00BB5505">
        <w:rPr>
          <w:rFonts w:ascii="Verdana" w:hAnsi="Verdana" w:cstheme="majorHAnsi"/>
          <w:sz w:val="18"/>
          <w:szCs w:val="18"/>
        </w:rPr>
        <w:t xml:space="preserve"> de werkgever</w:t>
      </w:r>
      <w:r w:rsidR="00915F26" w:rsidRPr="00BB5505">
        <w:rPr>
          <w:rFonts w:ascii="Verdana" w:hAnsi="Verdana" w:cstheme="majorHAnsi"/>
          <w:sz w:val="18"/>
          <w:szCs w:val="18"/>
        </w:rPr>
        <w:t xml:space="preserve"> is</w:t>
      </w:r>
      <w:r w:rsidRPr="00BB5505">
        <w:rPr>
          <w:rFonts w:ascii="Verdana" w:hAnsi="Verdana" w:cstheme="majorHAnsi"/>
          <w:sz w:val="18"/>
          <w:szCs w:val="18"/>
        </w:rPr>
        <w:t xml:space="preserve"> gehouden die maatregelen te nemen </w:t>
      </w:r>
      <w:r w:rsidR="00422A0E" w:rsidRPr="00BB5505">
        <w:rPr>
          <w:rFonts w:ascii="Verdana" w:hAnsi="Verdana" w:cstheme="majorHAnsi"/>
          <w:sz w:val="18"/>
          <w:szCs w:val="18"/>
        </w:rPr>
        <w:t>om</w:t>
      </w:r>
      <w:r w:rsidRPr="00BB5505">
        <w:rPr>
          <w:rFonts w:ascii="Verdana" w:hAnsi="Verdana" w:cstheme="majorHAnsi"/>
          <w:sz w:val="18"/>
          <w:szCs w:val="18"/>
        </w:rPr>
        <w:t xml:space="preserve"> </w:t>
      </w:r>
      <w:r w:rsidR="00422A0E" w:rsidRPr="00BB5505">
        <w:rPr>
          <w:rFonts w:ascii="Verdana" w:hAnsi="Verdana" w:cstheme="majorHAnsi"/>
          <w:sz w:val="18"/>
          <w:szCs w:val="18"/>
        </w:rPr>
        <w:t>gevaren en risico’s</w:t>
      </w:r>
      <w:r w:rsidRPr="00BB5505">
        <w:rPr>
          <w:rFonts w:ascii="Verdana" w:hAnsi="Verdana" w:cstheme="majorHAnsi"/>
          <w:sz w:val="18"/>
          <w:szCs w:val="18"/>
        </w:rPr>
        <w:t xml:space="preserve"> zo veel mogelijk </w:t>
      </w:r>
      <w:r w:rsidR="00915F26" w:rsidRPr="00BB5505">
        <w:rPr>
          <w:rFonts w:ascii="Verdana" w:hAnsi="Verdana" w:cstheme="majorHAnsi"/>
          <w:sz w:val="18"/>
          <w:szCs w:val="18"/>
        </w:rPr>
        <w:t xml:space="preserve">te </w:t>
      </w:r>
      <w:r w:rsidRPr="00BB5505">
        <w:rPr>
          <w:rFonts w:ascii="Verdana" w:hAnsi="Verdana" w:cstheme="majorHAnsi"/>
          <w:sz w:val="18"/>
          <w:szCs w:val="18"/>
        </w:rPr>
        <w:t xml:space="preserve">voorkomen. </w:t>
      </w:r>
      <w:r w:rsidR="00422A0E" w:rsidRPr="00BB5505">
        <w:rPr>
          <w:rFonts w:ascii="Verdana" w:hAnsi="Verdana" w:cstheme="majorHAnsi"/>
          <w:sz w:val="18"/>
          <w:szCs w:val="18"/>
        </w:rPr>
        <w:t>Deze risico’s worden vermeld in een risic</w:t>
      </w:r>
      <w:r w:rsidR="00125CE0" w:rsidRPr="00BB5505">
        <w:rPr>
          <w:rFonts w:ascii="Verdana" w:hAnsi="Verdana" w:cstheme="majorHAnsi"/>
          <w:sz w:val="18"/>
          <w:szCs w:val="18"/>
        </w:rPr>
        <w:t xml:space="preserve">o </w:t>
      </w:r>
      <w:r w:rsidR="00422A0E" w:rsidRPr="00BB5505">
        <w:rPr>
          <w:rFonts w:ascii="Verdana" w:hAnsi="Verdana" w:cstheme="majorHAnsi"/>
          <w:sz w:val="18"/>
          <w:szCs w:val="18"/>
        </w:rPr>
        <w:t>inventarisatie</w:t>
      </w:r>
      <w:r w:rsidR="00125CE0" w:rsidRPr="00BB5505">
        <w:rPr>
          <w:rFonts w:ascii="Verdana" w:hAnsi="Verdana" w:cstheme="majorHAnsi"/>
          <w:sz w:val="18"/>
          <w:szCs w:val="18"/>
        </w:rPr>
        <w:t>- en evaluatie</w:t>
      </w:r>
      <w:r w:rsidR="00422A0E" w:rsidRPr="00BB5505">
        <w:rPr>
          <w:rFonts w:ascii="Verdana" w:hAnsi="Verdana" w:cstheme="majorHAnsi"/>
          <w:sz w:val="18"/>
          <w:szCs w:val="18"/>
        </w:rPr>
        <w:t>plan en het opstellen van zo’n plan is een wettelijke verplichting voor de werkgever</w:t>
      </w:r>
      <w:r w:rsidR="00915F26" w:rsidRPr="00BB5505">
        <w:rPr>
          <w:rFonts w:ascii="Verdana" w:hAnsi="Verdana" w:cstheme="majorHAnsi"/>
          <w:sz w:val="18"/>
          <w:szCs w:val="18"/>
        </w:rPr>
        <w:t>.</w:t>
      </w:r>
      <w:r w:rsidR="00915F26" w:rsidRPr="00BB5505">
        <w:rPr>
          <w:rStyle w:val="Voetnootmarkering"/>
          <w:rFonts w:ascii="Verdana" w:hAnsi="Verdana" w:cstheme="majorHAnsi"/>
          <w:sz w:val="18"/>
          <w:szCs w:val="18"/>
        </w:rPr>
        <w:footnoteReference w:id="25"/>
      </w:r>
      <w:r w:rsidR="00422A0E" w:rsidRPr="00BB5505">
        <w:rPr>
          <w:rFonts w:ascii="Verdana" w:hAnsi="Verdana" w:cstheme="majorHAnsi"/>
          <w:sz w:val="18"/>
          <w:szCs w:val="18"/>
        </w:rPr>
        <w:t xml:space="preserve"> In dit plan worden niet alleen de risico’s voor de werknemers omschreven, maar ook de getroffen maatregelen hiervoor. In een plan van aanpak, wat is opgesteld naar aanleiding van een risico</w:t>
      </w:r>
      <w:r w:rsidR="00125CE0" w:rsidRPr="00BB5505">
        <w:rPr>
          <w:rFonts w:ascii="Verdana" w:hAnsi="Verdana" w:cstheme="majorHAnsi"/>
          <w:sz w:val="18"/>
          <w:szCs w:val="18"/>
        </w:rPr>
        <w:t xml:space="preserve"> inventarisatie- en evaluatieplan</w:t>
      </w:r>
      <w:r w:rsidR="00422A0E" w:rsidRPr="00BB5505">
        <w:rPr>
          <w:rFonts w:ascii="Verdana" w:hAnsi="Verdana" w:cstheme="majorHAnsi"/>
          <w:sz w:val="18"/>
          <w:szCs w:val="18"/>
        </w:rPr>
        <w:t>, wordt aangegeven welke maatregelen de werkgever neemt.</w:t>
      </w:r>
      <w:r w:rsidR="00422A0E" w:rsidRPr="00BB5505">
        <w:rPr>
          <w:rStyle w:val="Voetnootmarkering"/>
          <w:rFonts w:ascii="Verdana" w:hAnsi="Verdana" w:cstheme="majorHAnsi"/>
          <w:sz w:val="18"/>
          <w:szCs w:val="18"/>
        </w:rPr>
        <w:footnoteReference w:id="26"/>
      </w:r>
    </w:p>
    <w:p w14:paraId="093D2435" w14:textId="37539453" w:rsidR="00CC0EC1" w:rsidRPr="00BB5505" w:rsidRDefault="00CC0EC1" w:rsidP="00611DC2">
      <w:pPr>
        <w:pStyle w:val="Kop1"/>
        <w:spacing w:line="360" w:lineRule="auto"/>
        <w:jc w:val="both"/>
        <w:rPr>
          <w:rFonts w:ascii="Verdana" w:hAnsi="Verdana" w:cstheme="majorHAnsi"/>
          <w:i/>
          <w:color w:val="auto"/>
          <w:sz w:val="18"/>
          <w:szCs w:val="18"/>
        </w:rPr>
      </w:pPr>
      <w:bookmarkStart w:id="29" w:name="_Toc11353421"/>
      <w:r w:rsidRPr="00BB5505">
        <w:rPr>
          <w:rFonts w:ascii="Verdana" w:hAnsi="Verdana" w:cstheme="majorHAnsi"/>
          <w:i/>
          <w:color w:val="auto"/>
          <w:sz w:val="18"/>
          <w:szCs w:val="18"/>
        </w:rPr>
        <w:t xml:space="preserve">2.2.2.1 </w:t>
      </w:r>
      <w:proofErr w:type="spellStart"/>
      <w:r w:rsidRPr="00BB5505">
        <w:rPr>
          <w:rFonts w:ascii="Verdana" w:hAnsi="Verdana" w:cstheme="majorHAnsi"/>
          <w:i/>
          <w:color w:val="auto"/>
          <w:sz w:val="18"/>
          <w:szCs w:val="18"/>
        </w:rPr>
        <w:t>Onderzoeksplicht</w:t>
      </w:r>
      <w:bookmarkEnd w:id="29"/>
      <w:proofErr w:type="spellEnd"/>
      <w:r w:rsidRPr="00BB5505">
        <w:rPr>
          <w:rFonts w:ascii="Verdana" w:hAnsi="Verdana" w:cstheme="majorHAnsi"/>
          <w:i/>
          <w:color w:val="auto"/>
          <w:sz w:val="18"/>
          <w:szCs w:val="18"/>
        </w:rPr>
        <w:t xml:space="preserve"> </w:t>
      </w:r>
    </w:p>
    <w:p w14:paraId="036AA571" w14:textId="7FA72DB9" w:rsidR="00CC0EC1" w:rsidRPr="00BB5505" w:rsidRDefault="00C9457D"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Ook als van de werknemer verlangd kan worden dat hij op eigen initiatief veiligheidsmaatregelen neemt, is het de werkgever die gehouden is voldoende maatregelen ten behoeve </w:t>
      </w:r>
      <w:r w:rsidR="00CE191D" w:rsidRPr="00BB5505">
        <w:rPr>
          <w:rFonts w:ascii="Verdana" w:hAnsi="Verdana" w:cstheme="majorHAnsi"/>
          <w:sz w:val="18"/>
          <w:szCs w:val="18"/>
        </w:rPr>
        <w:t>van de medewerkers ter beschikking te stellen.</w:t>
      </w:r>
      <w:r w:rsidR="00CE191D" w:rsidRPr="00BB5505">
        <w:rPr>
          <w:rStyle w:val="Voetnootmarkering"/>
          <w:rFonts w:ascii="Verdana" w:hAnsi="Verdana" w:cstheme="majorHAnsi"/>
          <w:sz w:val="18"/>
          <w:szCs w:val="18"/>
        </w:rPr>
        <w:footnoteReference w:id="27"/>
      </w:r>
      <w:r w:rsidR="00515587" w:rsidRPr="00BB5505">
        <w:rPr>
          <w:rFonts w:ascii="Verdana" w:hAnsi="Verdana" w:cstheme="majorHAnsi"/>
          <w:sz w:val="18"/>
          <w:szCs w:val="18"/>
        </w:rPr>
        <w:t xml:space="preserve"> Dit actief opstellen en oriënteren op de aard van gevaren en nieuwe bedrijfsmiddelen van de werkgever wordt de </w:t>
      </w:r>
      <w:proofErr w:type="spellStart"/>
      <w:r w:rsidR="00515587" w:rsidRPr="00BB5505">
        <w:rPr>
          <w:rFonts w:ascii="Verdana" w:hAnsi="Verdana" w:cstheme="majorHAnsi"/>
          <w:i/>
          <w:sz w:val="18"/>
          <w:szCs w:val="18"/>
        </w:rPr>
        <w:t>onderzoeksplicht</w:t>
      </w:r>
      <w:proofErr w:type="spellEnd"/>
      <w:r w:rsidR="00515587" w:rsidRPr="00BB5505">
        <w:rPr>
          <w:rFonts w:ascii="Verdana" w:hAnsi="Verdana" w:cstheme="majorHAnsi"/>
          <w:sz w:val="18"/>
          <w:szCs w:val="18"/>
        </w:rPr>
        <w:t xml:space="preserve"> genoemd.</w:t>
      </w:r>
      <w:r w:rsidR="00515587" w:rsidRPr="00BB5505">
        <w:rPr>
          <w:rStyle w:val="Voetnootmarkering"/>
          <w:rFonts w:ascii="Verdana" w:hAnsi="Verdana" w:cstheme="majorHAnsi"/>
          <w:sz w:val="18"/>
          <w:szCs w:val="18"/>
        </w:rPr>
        <w:footnoteReference w:id="28"/>
      </w:r>
      <w:r w:rsidR="00515587" w:rsidRPr="00BB5505">
        <w:rPr>
          <w:rFonts w:ascii="Verdana" w:hAnsi="Verdana" w:cstheme="majorHAnsi"/>
          <w:sz w:val="18"/>
          <w:szCs w:val="18"/>
        </w:rPr>
        <w:t xml:space="preserve"> </w:t>
      </w:r>
    </w:p>
    <w:p w14:paraId="3FAC1832" w14:textId="6DACE761" w:rsidR="00515587" w:rsidRPr="00BB5505" w:rsidRDefault="001C103A"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t>
      </w:r>
      <w:proofErr w:type="spellStart"/>
      <w:r w:rsidRPr="00BB5505">
        <w:rPr>
          <w:rFonts w:ascii="Verdana" w:hAnsi="Verdana" w:cstheme="majorHAnsi"/>
          <w:sz w:val="18"/>
          <w:szCs w:val="18"/>
        </w:rPr>
        <w:t>onderzoeksplicht</w:t>
      </w:r>
      <w:proofErr w:type="spellEnd"/>
      <w:r w:rsidRPr="00BB5505">
        <w:rPr>
          <w:rFonts w:ascii="Verdana" w:hAnsi="Verdana" w:cstheme="majorHAnsi"/>
          <w:sz w:val="18"/>
          <w:szCs w:val="18"/>
        </w:rPr>
        <w:t xml:space="preserve"> volgt uit de </w:t>
      </w:r>
      <w:r w:rsidR="009870F3" w:rsidRPr="00BB5505">
        <w:rPr>
          <w:rFonts w:ascii="Verdana" w:hAnsi="Verdana" w:cstheme="majorHAnsi"/>
          <w:sz w:val="18"/>
          <w:szCs w:val="18"/>
        </w:rPr>
        <w:t>Arbowet</w:t>
      </w:r>
      <w:r w:rsidRPr="00BB5505">
        <w:rPr>
          <w:rStyle w:val="Voetnootmarkering"/>
          <w:rFonts w:ascii="Verdana" w:hAnsi="Verdana" w:cstheme="majorHAnsi"/>
          <w:sz w:val="18"/>
          <w:szCs w:val="18"/>
        </w:rPr>
        <w:footnoteReference w:id="29"/>
      </w:r>
      <w:r w:rsidRPr="00BB5505">
        <w:rPr>
          <w:rFonts w:ascii="Verdana" w:hAnsi="Verdana" w:cstheme="majorHAnsi"/>
          <w:sz w:val="18"/>
          <w:szCs w:val="18"/>
        </w:rPr>
        <w:t xml:space="preserve"> en houdt tevens in dat de werkgever moet onderzoeken welke maatregelen</w:t>
      </w:r>
      <w:r w:rsidR="00422A0E" w:rsidRPr="00BB5505">
        <w:rPr>
          <w:rFonts w:ascii="Verdana" w:hAnsi="Verdana" w:cstheme="majorHAnsi"/>
          <w:sz w:val="18"/>
          <w:szCs w:val="18"/>
        </w:rPr>
        <w:t>,</w:t>
      </w:r>
      <w:r w:rsidRPr="00BB5505">
        <w:rPr>
          <w:rFonts w:ascii="Verdana" w:hAnsi="Verdana" w:cstheme="majorHAnsi"/>
          <w:sz w:val="18"/>
          <w:szCs w:val="18"/>
        </w:rPr>
        <w:t xml:space="preserve"> met het oog op </w:t>
      </w:r>
      <w:r w:rsidR="00422A0E" w:rsidRPr="00BB5505">
        <w:rPr>
          <w:rFonts w:ascii="Verdana" w:hAnsi="Verdana" w:cstheme="majorHAnsi"/>
          <w:sz w:val="18"/>
          <w:szCs w:val="18"/>
        </w:rPr>
        <w:t xml:space="preserve">de </w:t>
      </w:r>
      <w:r w:rsidRPr="00BB5505">
        <w:rPr>
          <w:rFonts w:ascii="Verdana" w:hAnsi="Verdana" w:cstheme="majorHAnsi"/>
          <w:sz w:val="18"/>
          <w:szCs w:val="18"/>
        </w:rPr>
        <w:t>geconstateerde risico’s</w:t>
      </w:r>
      <w:r w:rsidR="00422A0E" w:rsidRPr="00BB5505">
        <w:rPr>
          <w:rFonts w:ascii="Verdana" w:hAnsi="Verdana" w:cstheme="majorHAnsi"/>
          <w:sz w:val="18"/>
          <w:szCs w:val="18"/>
        </w:rPr>
        <w:t>, zijn</w:t>
      </w:r>
      <w:r w:rsidRPr="00BB5505">
        <w:rPr>
          <w:rFonts w:ascii="Verdana" w:hAnsi="Verdana" w:cstheme="majorHAnsi"/>
          <w:sz w:val="18"/>
          <w:szCs w:val="18"/>
        </w:rPr>
        <w:t xml:space="preserve"> vereist.</w:t>
      </w:r>
      <w:r w:rsidRPr="00BB5505">
        <w:rPr>
          <w:rStyle w:val="Voetnootmarkering"/>
          <w:rFonts w:ascii="Verdana" w:hAnsi="Verdana" w:cstheme="majorHAnsi"/>
          <w:sz w:val="18"/>
          <w:szCs w:val="18"/>
        </w:rPr>
        <w:footnoteReference w:id="30"/>
      </w:r>
      <w:r w:rsidR="00CC0EC1" w:rsidRPr="00BB5505">
        <w:rPr>
          <w:rFonts w:ascii="Verdana" w:hAnsi="Verdana" w:cstheme="majorHAnsi"/>
          <w:sz w:val="18"/>
          <w:szCs w:val="18"/>
        </w:rPr>
        <w:t xml:space="preserve"> </w:t>
      </w:r>
    </w:p>
    <w:p w14:paraId="788B1E64" w14:textId="05CDF3C6" w:rsidR="001C103A" w:rsidRPr="00BB5505" w:rsidRDefault="00CC0EC1" w:rsidP="00611DC2">
      <w:pPr>
        <w:pStyle w:val="Kop1"/>
        <w:spacing w:line="360" w:lineRule="auto"/>
        <w:jc w:val="both"/>
        <w:rPr>
          <w:rFonts w:ascii="Verdana" w:hAnsi="Verdana" w:cstheme="majorHAnsi"/>
          <w:i/>
          <w:color w:val="auto"/>
          <w:sz w:val="18"/>
          <w:szCs w:val="18"/>
        </w:rPr>
      </w:pPr>
      <w:bookmarkStart w:id="30" w:name="_Toc11353422"/>
      <w:r w:rsidRPr="00BB5505">
        <w:rPr>
          <w:rFonts w:ascii="Verdana" w:hAnsi="Verdana" w:cstheme="majorHAnsi"/>
          <w:i/>
          <w:color w:val="auto"/>
          <w:sz w:val="18"/>
          <w:szCs w:val="18"/>
        </w:rPr>
        <w:t>2.2.2.2 Instructieplicht</w:t>
      </w:r>
      <w:bookmarkEnd w:id="30"/>
      <w:r w:rsidRPr="00BB5505">
        <w:rPr>
          <w:rFonts w:ascii="Verdana" w:hAnsi="Verdana" w:cstheme="majorHAnsi"/>
          <w:i/>
          <w:color w:val="auto"/>
          <w:sz w:val="18"/>
          <w:szCs w:val="18"/>
        </w:rPr>
        <w:t xml:space="preserve"> </w:t>
      </w:r>
    </w:p>
    <w:p w14:paraId="746CF9F2" w14:textId="415E50FE" w:rsidR="008C095C" w:rsidRPr="00BB5505" w:rsidRDefault="0026074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Bij het treffen van maatregelen en omstandigheden moet de werkgever, naast de </w:t>
      </w:r>
      <w:proofErr w:type="spellStart"/>
      <w:r w:rsidRPr="00BB5505">
        <w:rPr>
          <w:rFonts w:ascii="Verdana" w:hAnsi="Verdana" w:cstheme="majorHAnsi"/>
          <w:sz w:val="18"/>
          <w:szCs w:val="18"/>
        </w:rPr>
        <w:t>onderzoeksplicht</w:t>
      </w:r>
      <w:proofErr w:type="spellEnd"/>
      <w:r w:rsidRPr="00BB5505">
        <w:rPr>
          <w:rFonts w:ascii="Verdana" w:hAnsi="Verdana" w:cstheme="majorHAnsi"/>
          <w:sz w:val="18"/>
          <w:szCs w:val="18"/>
        </w:rPr>
        <w:t xml:space="preserve">, ook rekening houden met de </w:t>
      </w:r>
      <w:r w:rsidRPr="00BB5505">
        <w:rPr>
          <w:rFonts w:ascii="Verdana" w:hAnsi="Verdana" w:cstheme="majorHAnsi"/>
          <w:i/>
          <w:sz w:val="18"/>
          <w:szCs w:val="18"/>
        </w:rPr>
        <w:t>instructieplicht</w:t>
      </w:r>
      <w:r w:rsidRPr="00BB5505">
        <w:rPr>
          <w:rFonts w:ascii="Verdana" w:hAnsi="Verdana" w:cstheme="majorHAnsi"/>
          <w:sz w:val="18"/>
          <w:szCs w:val="18"/>
        </w:rPr>
        <w:t xml:space="preserve">. </w:t>
      </w:r>
      <w:r w:rsidR="00E44506" w:rsidRPr="00BB5505">
        <w:rPr>
          <w:rFonts w:ascii="Verdana" w:hAnsi="Verdana" w:cstheme="majorHAnsi"/>
          <w:sz w:val="18"/>
          <w:szCs w:val="18"/>
        </w:rPr>
        <w:t xml:space="preserve">Dit houdt in dat de werkgever </w:t>
      </w:r>
      <w:r w:rsidR="002D3D59" w:rsidRPr="00BB5505">
        <w:rPr>
          <w:rFonts w:ascii="Verdana" w:hAnsi="Verdana" w:cstheme="majorHAnsi"/>
          <w:sz w:val="18"/>
          <w:szCs w:val="18"/>
        </w:rPr>
        <w:t>gedrag regulerende</w:t>
      </w:r>
      <w:r w:rsidR="00E44506" w:rsidRPr="00BB5505">
        <w:rPr>
          <w:rFonts w:ascii="Verdana" w:hAnsi="Verdana" w:cstheme="majorHAnsi"/>
          <w:sz w:val="18"/>
          <w:szCs w:val="18"/>
        </w:rPr>
        <w:t xml:space="preserve"> maatregelen neemt. Hij moet voorschriften </w:t>
      </w:r>
      <w:r w:rsidR="00422A0E" w:rsidRPr="00BB5505">
        <w:rPr>
          <w:rFonts w:ascii="Verdana" w:hAnsi="Verdana" w:cstheme="majorHAnsi"/>
          <w:sz w:val="18"/>
          <w:szCs w:val="18"/>
        </w:rPr>
        <w:t>op</w:t>
      </w:r>
      <w:r w:rsidR="00E44506" w:rsidRPr="00BB5505">
        <w:rPr>
          <w:rFonts w:ascii="Verdana" w:hAnsi="Verdana" w:cstheme="majorHAnsi"/>
          <w:sz w:val="18"/>
          <w:szCs w:val="18"/>
        </w:rPr>
        <w:t>stellen</w:t>
      </w:r>
      <w:r w:rsidR="00422A0E" w:rsidRPr="00BB5505">
        <w:rPr>
          <w:rFonts w:ascii="Verdana" w:hAnsi="Verdana" w:cstheme="majorHAnsi"/>
          <w:sz w:val="18"/>
          <w:szCs w:val="18"/>
        </w:rPr>
        <w:t xml:space="preserve"> en </w:t>
      </w:r>
      <w:r w:rsidR="00E44506" w:rsidRPr="00BB5505">
        <w:rPr>
          <w:rFonts w:ascii="Verdana" w:hAnsi="Verdana" w:cstheme="majorHAnsi"/>
          <w:sz w:val="18"/>
          <w:szCs w:val="18"/>
        </w:rPr>
        <w:t xml:space="preserve">instructies </w:t>
      </w:r>
      <w:r w:rsidR="00422A0E" w:rsidRPr="00BB5505">
        <w:rPr>
          <w:rFonts w:ascii="Verdana" w:hAnsi="Verdana" w:cstheme="majorHAnsi"/>
          <w:sz w:val="18"/>
          <w:szCs w:val="18"/>
        </w:rPr>
        <w:t>of</w:t>
      </w:r>
      <w:r w:rsidR="00E44506" w:rsidRPr="00BB5505">
        <w:rPr>
          <w:rFonts w:ascii="Verdana" w:hAnsi="Verdana" w:cstheme="majorHAnsi"/>
          <w:sz w:val="18"/>
          <w:szCs w:val="18"/>
        </w:rPr>
        <w:t xml:space="preserve"> voorlichting geven in verband met de </w:t>
      </w:r>
      <w:r w:rsidR="009870F3" w:rsidRPr="00BB5505">
        <w:rPr>
          <w:rFonts w:ascii="Verdana" w:hAnsi="Verdana" w:cstheme="majorHAnsi"/>
          <w:sz w:val="18"/>
          <w:szCs w:val="18"/>
        </w:rPr>
        <w:t>genomen maatregelen</w:t>
      </w:r>
      <w:r w:rsidR="00E44506" w:rsidRPr="00BB5505">
        <w:rPr>
          <w:rFonts w:ascii="Verdana" w:hAnsi="Verdana" w:cstheme="majorHAnsi"/>
          <w:sz w:val="18"/>
          <w:szCs w:val="18"/>
        </w:rPr>
        <w:t>.</w:t>
      </w:r>
      <w:r w:rsidR="008C095C" w:rsidRPr="00BB5505">
        <w:rPr>
          <w:rFonts w:ascii="Verdana" w:hAnsi="Verdana" w:cstheme="majorHAnsi"/>
          <w:sz w:val="18"/>
          <w:szCs w:val="18"/>
        </w:rPr>
        <w:t xml:space="preserve"> </w:t>
      </w:r>
      <w:r w:rsidR="00125CE0" w:rsidRPr="00BB5505">
        <w:rPr>
          <w:rFonts w:ascii="Verdana" w:hAnsi="Verdana" w:cstheme="majorHAnsi"/>
          <w:sz w:val="18"/>
          <w:szCs w:val="18"/>
        </w:rPr>
        <w:t>De</w:t>
      </w:r>
      <w:r w:rsidR="008C095C" w:rsidRPr="00BB5505">
        <w:rPr>
          <w:rFonts w:ascii="Verdana" w:hAnsi="Verdana" w:cstheme="majorHAnsi"/>
          <w:sz w:val="18"/>
          <w:szCs w:val="18"/>
        </w:rPr>
        <w:t xml:space="preserve"> werkgever </w:t>
      </w:r>
      <w:r w:rsidR="00125CE0" w:rsidRPr="00BB5505">
        <w:rPr>
          <w:rFonts w:ascii="Verdana" w:hAnsi="Verdana" w:cstheme="majorHAnsi"/>
          <w:sz w:val="18"/>
          <w:szCs w:val="18"/>
        </w:rPr>
        <w:t xml:space="preserve">heeft </w:t>
      </w:r>
      <w:r w:rsidR="008C095C" w:rsidRPr="00BB5505">
        <w:rPr>
          <w:rFonts w:ascii="Verdana" w:hAnsi="Verdana" w:cstheme="majorHAnsi"/>
          <w:sz w:val="18"/>
          <w:szCs w:val="18"/>
        </w:rPr>
        <w:t>de verplichting om passende informatie te verschaffen aan de medewerkers over de veiligheids- en gezondheidsrisico’s.</w:t>
      </w:r>
      <w:r w:rsidR="008C095C" w:rsidRPr="00BB5505">
        <w:rPr>
          <w:rStyle w:val="Voetnootmarkering"/>
          <w:rFonts w:ascii="Verdana" w:hAnsi="Verdana" w:cstheme="majorHAnsi"/>
          <w:sz w:val="18"/>
          <w:szCs w:val="18"/>
        </w:rPr>
        <w:footnoteReference w:id="31"/>
      </w:r>
      <w:r w:rsidR="009870F3" w:rsidRPr="00BB5505">
        <w:rPr>
          <w:rFonts w:ascii="Verdana" w:hAnsi="Verdana" w:cstheme="majorHAnsi"/>
          <w:sz w:val="18"/>
          <w:szCs w:val="18"/>
        </w:rPr>
        <w:t xml:space="preserve"> </w:t>
      </w:r>
      <w:r w:rsidR="00E44506" w:rsidRPr="00BB5505">
        <w:rPr>
          <w:rFonts w:ascii="Verdana" w:hAnsi="Verdana" w:cstheme="majorHAnsi"/>
          <w:sz w:val="18"/>
          <w:szCs w:val="18"/>
        </w:rPr>
        <w:t xml:space="preserve">Bij het nemen van deze maatregelen moet de werkgever rekening houden met het ervaringsfeit dat medewerkers in de dagelijkse werkzaamheden de noodzakelijke voorzichtigheid niet meer serieus nemen. Dit </w:t>
      </w:r>
      <w:r w:rsidR="009870F3" w:rsidRPr="00BB5505">
        <w:rPr>
          <w:rFonts w:ascii="Verdana" w:hAnsi="Verdana" w:cstheme="majorHAnsi"/>
          <w:sz w:val="18"/>
          <w:szCs w:val="18"/>
        </w:rPr>
        <w:t>blijkt uit</w:t>
      </w:r>
      <w:r w:rsidR="00E44506" w:rsidRPr="00BB5505">
        <w:rPr>
          <w:rFonts w:ascii="Verdana" w:hAnsi="Verdana" w:cstheme="majorHAnsi"/>
          <w:sz w:val="18"/>
          <w:szCs w:val="18"/>
        </w:rPr>
        <w:t xml:space="preserve"> een arrest van de Hoge Raad uit 2005.</w:t>
      </w:r>
      <w:r w:rsidR="00E44506" w:rsidRPr="00BB5505">
        <w:rPr>
          <w:rStyle w:val="Voetnootmarkering"/>
          <w:rFonts w:ascii="Verdana" w:hAnsi="Verdana" w:cstheme="majorHAnsi"/>
          <w:sz w:val="18"/>
          <w:szCs w:val="18"/>
        </w:rPr>
        <w:footnoteReference w:id="32"/>
      </w:r>
      <w:r w:rsidR="00E44506" w:rsidRPr="00BB5505">
        <w:rPr>
          <w:rFonts w:ascii="Verdana" w:hAnsi="Verdana" w:cstheme="majorHAnsi"/>
          <w:sz w:val="18"/>
          <w:szCs w:val="18"/>
        </w:rPr>
        <w:t xml:space="preserve"> </w:t>
      </w:r>
    </w:p>
    <w:p w14:paraId="1AF5B792" w14:textId="26167E8B" w:rsidR="00C23D0B" w:rsidRPr="00BB5505" w:rsidRDefault="00C23D0B" w:rsidP="00611DC2">
      <w:pPr>
        <w:pStyle w:val="Kop1"/>
        <w:spacing w:line="360" w:lineRule="auto"/>
        <w:jc w:val="both"/>
        <w:rPr>
          <w:rFonts w:ascii="Verdana" w:hAnsi="Verdana" w:cstheme="majorHAnsi"/>
          <w:i/>
          <w:color w:val="auto"/>
          <w:sz w:val="18"/>
          <w:szCs w:val="18"/>
        </w:rPr>
      </w:pPr>
      <w:bookmarkStart w:id="31" w:name="_Toc11353423"/>
      <w:r w:rsidRPr="00BB5505">
        <w:rPr>
          <w:rFonts w:ascii="Verdana" w:hAnsi="Verdana" w:cstheme="majorHAnsi"/>
          <w:i/>
          <w:color w:val="auto"/>
          <w:sz w:val="18"/>
          <w:szCs w:val="18"/>
        </w:rPr>
        <w:t xml:space="preserve">2.2.2.3 </w:t>
      </w:r>
      <w:r w:rsidR="00C4416B" w:rsidRPr="00BB5505">
        <w:rPr>
          <w:rFonts w:ascii="Verdana" w:hAnsi="Verdana" w:cstheme="majorHAnsi"/>
          <w:i/>
          <w:color w:val="auto"/>
          <w:sz w:val="18"/>
          <w:szCs w:val="18"/>
        </w:rPr>
        <w:t>T</w:t>
      </w:r>
      <w:r w:rsidRPr="00BB5505">
        <w:rPr>
          <w:rFonts w:ascii="Verdana" w:hAnsi="Verdana" w:cstheme="majorHAnsi"/>
          <w:i/>
          <w:color w:val="auto"/>
          <w:sz w:val="18"/>
          <w:szCs w:val="18"/>
        </w:rPr>
        <w:t>oezicht</w:t>
      </w:r>
      <w:bookmarkEnd w:id="31"/>
      <w:r w:rsidRPr="00BB5505">
        <w:rPr>
          <w:rFonts w:ascii="Verdana" w:hAnsi="Verdana" w:cstheme="majorHAnsi"/>
          <w:i/>
          <w:color w:val="auto"/>
          <w:sz w:val="18"/>
          <w:szCs w:val="18"/>
        </w:rPr>
        <w:t xml:space="preserve"> </w:t>
      </w:r>
    </w:p>
    <w:p w14:paraId="768E7C82" w14:textId="5620FDCD" w:rsidR="008C095C" w:rsidRPr="00BB5505" w:rsidRDefault="00C23D0B" w:rsidP="00611DC2">
      <w:pPr>
        <w:spacing w:line="360" w:lineRule="auto"/>
        <w:jc w:val="both"/>
        <w:rPr>
          <w:rFonts w:ascii="Verdana" w:hAnsi="Verdana" w:cstheme="majorHAnsi"/>
          <w:sz w:val="18"/>
          <w:szCs w:val="18"/>
        </w:rPr>
      </w:pPr>
      <w:r w:rsidRPr="00BB5505">
        <w:rPr>
          <w:rFonts w:ascii="Verdana" w:hAnsi="Verdana" w:cstheme="majorHAnsi"/>
          <w:sz w:val="18"/>
          <w:szCs w:val="18"/>
        </w:rPr>
        <w:t>De werkgever is verplicht om toezicht te houden op de naleving van d</w:t>
      </w:r>
      <w:r w:rsidR="008C095C" w:rsidRPr="00BB5505">
        <w:rPr>
          <w:rFonts w:ascii="Verdana" w:hAnsi="Verdana" w:cstheme="majorHAnsi"/>
          <w:sz w:val="18"/>
          <w:szCs w:val="18"/>
        </w:rPr>
        <w:t>e genomen maatregelen en instructies.</w:t>
      </w:r>
      <w:r w:rsidRPr="00BB5505">
        <w:rPr>
          <w:rFonts w:ascii="Verdana" w:hAnsi="Verdana" w:cstheme="majorHAnsi"/>
          <w:sz w:val="18"/>
          <w:szCs w:val="18"/>
        </w:rPr>
        <w:t xml:space="preserve"> Dit blijkt (mede) uit een arrest van de Hoge Raad van 9 december 2005</w:t>
      </w:r>
      <w:r w:rsidR="00A63D4F" w:rsidRPr="00BB5505">
        <w:rPr>
          <w:rFonts w:ascii="Verdana" w:hAnsi="Verdana" w:cstheme="majorHAnsi"/>
          <w:sz w:val="18"/>
          <w:szCs w:val="18"/>
        </w:rPr>
        <w:t xml:space="preserve"> en </w:t>
      </w:r>
      <w:r w:rsidR="00DB53B8" w:rsidRPr="00BB5505">
        <w:rPr>
          <w:rFonts w:ascii="Verdana" w:hAnsi="Verdana" w:cstheme="majorHAnsi"/>
          <w:sz w:val="18"/>
          <w:szCs w:val="18"/>
        </w:rPr>
        <w:t>11 april 2008</w:t>
      </w:r>
      <w:r w:rsidRPr="00BB5505">
        <w:rPr>
          <w:rFonts w:ascii="Verdana" w:hAnsi="Verdana" w:cstheme="majorHAnsi"/>
          <w:sz w:val="18"/>
          <w:szCs w:val="18"/>
        </w:rPr>
        <w:t>.</w:t>
      </w:r>
      <w:r w:rsidR="008C095C" w:rsidRPr="00BB5505">
        <w:rPr>
          <w:rFonts w:ascii="Verdana" w:hAnsi="Verdana"/>
        </w:rPr>
        <w:t xml:space="preserve"> </w:t>
      </w:r>
      <w:r w:rsidR="008C095C" w:rsidRPr="00BB5505">
        <w:rPr>
          <w:rFonts w:ascii="Verdana" w:hAnsi="Verdana" w:cstheme="majorHAnsi"/>
          <w:sz w:val="18"/>
          <w:szCs w:val="18"/>
        </w:rPr>
        <w:t>Deze toezicht valt onder de werkingssfeer van artikel 7:658 BW. Wat de mate van toezicht inhoudt hangt af van de omstandigheden van het geval.</w:t>
      </w:r>
      <w:r w:rsidRPr="00BB5505">
        <w:rPr>
          <w:rStyle w:val="Voetnootmarkering"/>
          <w:rFonts w:ascii="Verdana" w:hAnsi="Verdana" w:cstheme="majorHAnsi"/>
          <w:sz w:val="18"/>
          <w:szCs w:val="18"/>
        </w:rPr>
        <w:footnoteReference w:id="33"/>
      </w:r>
      <w:r w:rsidR="00352C67" w:rsidRPr="00BB5505">
        <w:rPr>
          <w:rFonts w:ascii="Verdana" w:hAnsi="Verdana" w:cstheme="majorHAnsi"/>
          <w:sz w:val="18"/>
          <w:szCs w:val="18"/>
        </w:rPr>
        <w:t xml:space="preserve"> </w:t>
      </w:r>
    </w:p>
    <w:p w14:paraId="72D34954" w14:textId="42867F6A" w:rsidR="003655DE" w:rsidRPr="00BB5505" w:rsidRDefault="00781B79"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De werkgever dient</w:t>
      </w:r>
      <w:r w:rsidR="008C095C" w:rsidRPr="00BB5505">
        <w:rPr>
          <w:rFonts w:ascii="Verdana" w:hAnsi="Verdana" w:cstheme="majorHAnsi"/>
          <w:sz w:val="18"/>
          <w:szCs w:val="18"/>
        </w:rPr>
        <w:t xml:space="preserve"> (in ieder geval)</w:t>
      </w:r>
      <w:r w:rsidRPr="00BB5505">
        <w:rPr>
          <w:rFonts w:ascii="Verdana" w:hAnsi="Verdana" w:cstheme="majorHAnsi"/>
          <w:sz w:val="18"/>
          <w:szCs w:val="18"/>
        </w:rPr>
        <w:t xml:space="preserve"> rekening te houden met het ervaringsfeit dat dagelijkse omgang in de functie tot gevolg heeft dat medewerkers niet alle voorzichtigheid in acht nemen ter voorkoming van </w:t>
      </w:r>
      <w:r w:rsidR="00DB0DAC" w:rsidRPr="00BB5505">
        <w:rPr>
          <w:rFonts w:ascii="Verdana" w:hAnsi="Verdana" w:cstheme="majorHAnsi"/>
          <w:sz w:val="18"/>
          <w:szCs w:val="18"/>
        </w:rPr>
        <w:t>schade</w:t>
      </w:r>
      <w:r w:rsidRPr="00BB5505">
        <w:rPr>
          <w:rFonts w:ascii="Verdana" w:hAnsi="Verdana" w:cstheme="majorHAnsi"/>
          <w:sz w:val="18"/>
          <w:szCs w:val="18"/>
        </w:rPr>
        <w:t xml:space="preserve">. Deze toezicht strekt zich uit tot de gehele werksfeer, </w:t>
      </w:r>
      <w:r w:rsidR="008C095C" w:rsidRPr="00BB5505">
        <w:rPr>
          <w:rFonts w:ascii="Verdana" w:hAnsi="Verdana" w:cstheme="majorHAnsi"/>
          <w:sz w:val="18"/>
          <w:szCs w:val="18"/>
        </w:rPr>
        <w:t>of terwijl: op al de genomen maatregelen</w:t>
      </w:r>
      <w:r w:rsidRPr="00BB5505">
        <w:rPr>
          <w:rFonts w:ascii="Verdana" w:hAnsi="Verdana" w:cstheme="majorHAnsi"/>
          <w:sz w:val="18"/>
          <w:szCs w:val="18"/>
        </w:rPr>
        <w:t>.</w:t>
      </w:r>
      <w:r w:rsidRPr="00BB5505">
        <w:rPr>
          <w:rStyle w:val="Voetnootmarkering"/>
          <w:rFonts w:ascii="Verdana" w:hAnsi="Verdana" w:cstheme="majorHAnsi"/>
          <w:sz w:val="18"/>
          <w:szCs w:val="18"/>
        </w:rPr>
        <w:footnoteReference w:id="34"/>
      </w:r>
      <w:r w:rsidR="00125CE0" w:rsidRPr="00BB5505">
        <w:rPr>
          <w:rFonts w:ascii="Verdana" w:hAnsi="Verdana" w:cstheme="majorHAnsi"/>
          <w:sz w:val="18"/>
          <w:szCs w:val="18"/>
        </w:rPr>
        <w:t xml:space="preserve"> Hierover meer in hoofdstuk 5.</w:t>
      </w:r>
    </w:p>
    <w:p w14:paraId="7EA156AB" w14:textId="5A0B18C4" w:rsidR="00515587" w:rsidRPr="00BB5505" w:rsidRDefault="00515587" w:rsidP="00611DC2">
      <w:pPr>
        <w:pStyle w:val="Kop1"/>
        <w:spacing w:line="360" w:lineRule="auto"/>
        <w:jc w:val="both"/>
        <w:rPr>
          <w:rFonts w:ascii="Verdana" w:hAnsi="Verdana" w:cstheme="majorHAnsi"/>
          <w:b/>
          <w:color w:val="auto"/>
          <w:sz w:val="18"/>
          <w:szCs w:val="18"/>
        </w:rPr>
      </w:pPr>
      <w:bookmarkStart w:id="32" w:name="_Toc11353424"/>
      <w:r w:rsidRPr="00BB5505">
        <w:rPr>
          <w:rFonts w:ascii="Verdana" w:hAnsi="Verdana" w:cstheme="majorHAnsi"/>
          <w:b/>
          <w:color w:val="auto"/>
          <w:sz w:val="18"/>
          <w:szCs w:val="18"/>
        </w:rPr>
        <w:t xml:space="preserve">2.2.3 </w:t>
      </w:r>
      <w:r w:rsidR="00C4416B" w:rsidRPr="00BB5505">
        <w:rPr>
          <w:rFonts w:ascii="Verdana" w:hAnsi="Verdana" w:cstheme="majorHAnsi"/>
          <w:b/>
          <w:color w:val="auto"/>
          <w:sz w:val="18"/>
          <w:szCs w:val="18"/>
        </w:rPr>
        <w:t>I</w:t>
      </w:r>
      <w:r w:rsidRPr="00BB5505">
        <w:rPr>
          <w:rFonts w:ascii="Verdana" w:hAnsi="Verdana" w:cstheme="majorHAnsi"/>
          <w:b/>
          <w:color w:val="auto"/>
          <w:sz w:val="18"/>
          <w:szCs w:val="18"/>
        </w:rPr>
        <w:t>n de uitoefening van de werkzaamheden</w:t>
      </w:r>
      <w:bookmarkEnd w:id="32"/>
      <w:r w:rsidRPr="00BB5505">
        <w:rPr>
          <w:rFonts w:ascii="Verdana" w:hAnsi="Verdana" w:cstheme="majorHAnsi"/>
          <w:b/>
          <w:color w:val="auto"/>
          <w:sz w:val="18"/>
          <w:szCs w:val="18"/>
        </w:rPr>
        <w:t xml:space="preserve"> </w:t>
      </w:r>
    </w:p>
    <w:p w14:paraId="45230444" w14:textId="7FBD0E4C" w:rsidR="008C095C" w:rsidRPr="00BB5505" w:rsidRDefault="008C095C"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Als laatst wordt in het artikel genoemd dat de zorgplicht alleen geldt als sprake is van </w:t>
      </w:r>
      <w:r w:rsidRPr="00BB5505">
        <w:rPr>
          <w:rFonts w:ascii="Verdana" w:hAnsi="Verdana" w:cstheme="majorHAnsi"/>
          <w:i/>
          <w:sz w:val="18"/>
          <w:szCs w:val="18"/>
        </w:rPr>
        <w:t>‘in de uitoefening van de werkzaamheden’</w:t>
      </w:r>
      <w:r w:rsidRPr="00BB5505">
        <w:rPr>
          <w:rFonts w:ascii="Verdana" w:hAnsi="Verdana" w:cstheme="majorHAnsi"/>
          <w:sz w:val="18"/>
          <w:szCs w:val="18"/>
        </w:rPr>
        <w:t xml:space="preserve">. Ondanks het feit dat de werkgever een ruimte zorgplicht heeft, gaat deze niet zo ver dat de werknemer een </w:t>
      </w:r>
      <w:r w:rsidRPr="00BB5505">
        <w:rPr>
          <w:rFonts w:ascii="Verdana" w:hAnsi="Verdana" w:cstheme="majorHAnsi"/>
          <w:i/>
          <w:iCs/>
          <w:sz w:val="18"/>
          <w:szCs w:val="18"/>
        </w:rPr>
        <w:t>absolute waarborg</w:t>
      </w:r>
      <w:r w:rsidRPr="00BB5505">
        <w:rPr>
          <w:rFonts w:ascii="Verdana" w:hAnsi="Verdana" w:cstheme="majorHAnsi"/>
          <w:sz w:val="18"/>
          <w:szCs w:val="18"/>
        </w:rPr>
        <w:t xml:space="preserve"> wordt geboden tegen schade die opgelopen kan worden tijdens uitoefening van de werkzaamheden.</w:t>
      </w:r>
      <w:r w:rsidR="004D3A0B" w:rsidRPr="00BB5505">
        <w:rPr>
          <w:rStyle w:val="Voetnootmarkering"/>
          <w:rFonts w:ascii="Verdana" w:hAnsi="Verdana" w:cstheme="majorHAnsi"/>
          <w:sz w:val="18"/>
          <w:szCs w:val="18"/>
        </w:rPr>
        <w:footnoteReference w:id="35"/>
      </w:r>
    </w:p>
    <w:p w14:paraId="3AA8F1CD" w14:textId="77777777" w:rsidR="008C095C" w:rsidRPr="00BB5505" w:rsidRDefault="008C095C" w:rsidP="00611DC2">
      <w:pPr>
        <w:spacing w:line="360" w:lineRule="auto"/>
        <w:jc w:val="both"/>
        <w:rPr>
          <w:rFonts w:ascii="Verdana" w:hAnsi="Verdana"/>
        </w:rPr>
      </w:pPr>
    </w:p>
    <w:p w14:paraId="53202FDF" w14:textId="3977EC49" w:rsidR="009870F3" w:rsidRPr="00BB5505" w:rsidRDefault="0045410E" w:rsidP="00611DC2">
      <w:pPr>
        <w:spacing w:line="360" w:lineRule="auto"/>
        <w:jc w:val="both"/>
        <w:rPr>
          <w:rFonts w:ascii="Verdana" w:hAnsi="Verdana" w:cstheme="majorHAnsi"/>
          <w:sz w:val="18"/>
          <w:szCs w:val="18"/>
        </w:rPr>
      </w:pPr>
      <w:r w:rsidRPr="00BB5505">
        <w:rPr>
          <w:rFonts w:ascii="Verdana" w:hAnsi="Verdana" w:cstheme="majorHAnsi"/>
          <w:sz w:val="18"/>
          <w:szCs w:val="18"/>
        </w:rPr>
        <w:t>Om een beroep te kunnen doen op artikel 7:658 BW moet de medewerker schade hebben geleden in de uitoefening van zijn functie.</w:t>
      </w:r>
      <w:r w:rsidR="009C5B6D" w:rsidRPr="00BB5505">
        <w:rPr>
          <w:rFonts w:ascii="Verdana" w:hAnsi="Verdana" w:cstheme="majorHAnsi"/>
          <w:sz w:val="18"/>
          <w:szCs w:val="18"/>
        </w:rPr>
        <w:t xml:space="preserve"> </w:t>
      </w:r>
      <w:r w:rsidR="004D3A0B" w:rsidRPr="00BB5505">
        <w:rPr>
          <w:rFonts w:ascii="Verdana" w:hAnsi="Verdana" w:cstheme="majorHAnsi"/>
          <w:sz w:val="18"/>
          <w:szCs w:val="18"/>
        </w:rPr>
        <w:t xml:space="preserve">Sprake moet </w:t>
      </w:r>
      <w:r w:rsidR="009C5B6D" w:rsidRPr="00BB5505">
        <w:rPr>
          <w:rFonts w:ascii="Verdana" w:hAnsi="Verdana" w:cstheme="majorHAnsi"/>
          <w:sz w:val="18"/>
          <w:szCs w:val="18"/>
        </w:rPr>
        <w:t>zijn van een functioneel verband tussen de uitoefening van de werkzaamheden en de opgelopen schade.</w:t>
      </w:r>
      <w:r w:rsidR="009C5B6D" w:rsidRPr="00BB5505">
        <w:rPr>
          <w:rStyle w:val="Voetnootmarkering"/>
          <w:rFonts w:ascii="Verdana" w:hAnsi="Verdana" w:cstheme="majorHAnsi"/>
          <w:sz w:val="18"/>
          <w:szCs w:val="18"/>
        </w:rPr>
        <w:footnoteReference w:id="36"/>
      </w:r>
      <w:r w:rsidR="009C5B6D" w:rsidRPr="00BB5505">
        <w:rPr>
          <w:rFonts w:ascii="Verdana" w:hAnsi="Verdana" w:cstheme="majorHAnsi"/>
          <w:sz w:val="18"/>
          <w:szCs w:val="18"/>
        </w:rPr>
        <w:t xml:space="preserve"> </w:t>
      </w:r>
      <w:r w:rsidR="007A7AFA">
        <w:rPr>
          <w:rFonts w:ascii="Verdana" w:hAnsi="Verdana" w:cstheme="majorHAnsi"/>
          <w:sz w:val="18"/>
          <w:szCs w:val="18"/>
        </w:rPr>
        <w:t>Dit</w:t>
      </w:r>
      <w:r w:rsidR="009C5B6D" w:rsidRPr="00BB5505">
        <w:rPr>
          <w:rFonts w:ascii="Verdana" w:hAnsi="Verdana" w:cstheme="majorHAnsi"/>
          <w:sz w:val="18"/>
          <w:szCs w:val="18"/>
        </w:rPr>
        <w:t xml:space="preserve"> functionele verband kan ruim worden uitgelegd. In een uitspraak van de Hoge Raad van 15 december 2000</w:t>
      </w:r>
      <w:r w:rsidR="00D367FC" w:rsidRPr="00BB5505">
        <w:rPr>
          <w:rFonts w:ascii="Verdana" w:hAnsi="Verdana" w:cstheme="majorHAnsi"/>
          <w:sz w:val="18"/>
          <w:szCs w:val="18"/>
        </w:rPr>
        <w:t xml:space="preserve"> </w:t>
      </w:r>
      <w:r w:rsidR="009C5B6D" w:rsidRPr="00BB5505">
        <w:rPr>
          <w:rFonts w:ascii="Verdana" w:hAnsi="Verdana" w:cstheme="majorHAnsi"/>
          <w:sz w:val="18"/>
          <w:szCs w:val="18"/>
        </w:rPr>
        <w:t xml:space="preserve">was de doorslaggevende factor dat volgens de Hoge Raad de door de werknemer gestelde schade het gevolg was van </w:t>
      </w:r>
      <w:r w:rsidR="004135E9" w:rsidRPr="00BB5505">
        <w:rPr>
          <w:rFonts w:ascii="Verdana" w:hAnsi="Verdana" w:cstheme="majorHAnsi"/>
          <w:sz w:val="18"/>
          <w:szCs w:val="18"/>
        </w:rPr>
        <w:t>een ongeval dat hem was overkomen terwijl hij krachtens zijn arbeidsovereenkomst werkzaamheden verrichtte op het terrein van de werkgever.</w:t>
      </w:r>
      <w:r w:rsidR="004135E9" w:rsidRPr="00BB5505">
        <w:rPr>
          <w:rStyle w:val="Voetnootmarkering"/>
          <w:rFonts w:ascii="Verdana" w:hAnsi="Verdana" w:cstheme="majorHAnsi"/>
          <w:sz w:val="18"/>
          <w:szCs w:val="18"/>
        </w:rPr>
        <w:footnoteReference w:id="37"/>
      </w:r>
      <w:r w:rsidR="00F33ADE" w:rsidRPr="00BB5505">
        <w:rPr>
          <w:rFonts w:ascii="Verdana" w:hAnsi="Verdana" w:cstheme="majorHAnsi"/>
          <w:sz w:val="18"/>
          <w:szCs w:val="18"/>
        </w:rPr>
        <w:t xml:space="preserve"> </w:t>
      </w:r>
    </w:p>
    <w:p w14:paraId="5B9F00C5" w14:textId="5A60E5B5" w:rsidR="00F33ADE" w:rsidRPr="00BB5505" w:rsidRDefault="004D3A0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Of terwijl: er </w:t>
      </w:r>
      <w:r w:rsidR="00F33ADE" w:rsidRPr="00BB5505">
        <w:rPr>
          <w:rFonts w:ascii="Verdana" w:hAnsi="Verdana" w:cstheme="majorHAnsi"/>
          <w:sz w:val="18"/>
          <w:szCs w:val="18"/>
        </w:rPr>
        <w:t xml:space="preserve">moet </w:t>
      </w:r>
      <w:r w:rsidRPr="00BB5505">
        <w:rPr>
          <w:rFonts w:ascii="Verdana" w:hAnsi="Verdana" w:cstheme="majorHAnsi"/>
          <w:sz w:val="18"/>
          <w:szCs w:val="18"/>
        </w:rPr>
        <w:t>een</w:t>
      </w:r>
      <w:r w:rsidR="00F33ADE" w:rsidRPr="00BB5505">
        <w:rPr>
          <w:rFonts w:ascii="Verdana" w:hAnsi="Verdana" w:cstheme="majorHAnsi"/>
          <w:sz w:val="18"/>
          <w:szCs w:val="18"/>
        </w:rPr>
        <w:t xml:space="preserve"> rechtsreeks verband </w:t>
      </w:r>
      <w:r w:rsidRPr="00BB5505">
        <w:rPr>
          <w:rFonts w:ascii="Verdana" w:hAnsi="Verdana" w:cstheme="majorHAnsi"/>
          <w:sz w:val="18"/>
          <w:szCs w:val="18"/>
        </w:rPr>
        <w:t xml:space="preserve">zijn </w:t>
      </w:r>
      <w:r w:rsidR="00F33ADE" w:rsidRPr="00BB5505">
        <w:rPr>
          <w:rFonts w:ascii="Verdana" w:hAnsi="Verdana" w:cstheme="majorHAnsi"/>
          <w:sz w:val="18"/>
          <w:szCs w:val="18"/>
        </w:rPr>
        <w:t>tussen de geleden schade en de werkzaamheden</w:t>
      </w:r>
      <w:r w:rsidR="007A7AFA">
        <w:rPr>
          <w:rFonts w:ascii="Verdana" w:hAnsi="Verdana" w:cstheme="majorHAnsi"/>
          <w:sz w:val="18"/>
          <w:szCs w:val="18"/>
        </w:rPr>
        <w:t xml:space="preserve"> </w:t>
      </w:r>
      <w:r w:rsidR="00D367FC" w:rsidRPr="00BB5505">
        <w:rPr>
          <w:rFonts w:ascii="Verdana" w:hAnsi="Verdana" w:cstheme="majorHAnsi"/>
          <w:sz w:val="18"/>
          <w:szCs w:val="18"/>
        </w:rPr>
        <w:t>wil sprake zijn van ‘</w:t>
      </w:r>
      <w:r w:rsidR="00D367FC" w:rsidRPr="00BB5505">
        <w:rPr>
          <w:rFonts w:ascii="Verdana" w:hAnsi="Verdana" w:cstheme="majorHAnsi"/>
          <w:i/>
          <w:sz w:val="18"/>
          <w:szCs w:val="18"/>
        </w:rPr>
        <w:t>in uitoefening van de werkzaamheden’</w:t>
      </w:r>
      <w:r w:rsidR="00F33ADE" w:rsidRPr="00BB5505">
        <w:rPr>
          <w:rFonts w:ascii="Verdana" w:hAnsi="Verdana" w:cstheme="majorHAnsi"/>
          <w:sz w:val="18"/>
          <w:szCs w:val="18"/>
        </w:rPr>
        <w:t>.</w:t>
      </w:r>
      <w:r w:rsidR="00F33ADE" w:rsidRPr="00BB5505">
        <w:rPr>
          <w:rStyle w:val="Voetnootmarkering"/>
          <w:rFonts w:ascii="Verdana" w:hAnsi="Verdana" w:cstheme="majorHAnsi"/>
          <w:sz w:val="18"/>
          <w:szCs w:val="18"/>
        </w:rPr>
        <w:footnoteReference w:id="38"/>
      </w:r>
      <w:r w:rsidR="00F33ADE" w:rsidRPr="00BB5505">
        <w:rPr>
          <w:rFonts w:ascii="Verdana" w:hAnsi="Verdana" w:cstheme="majorHAnsi"/>
          <w:sz w:val="18"/>
          <w:szCs w:val="18"/>
        </w:rPr>
        <w:t xml:space="preserve"> </w:t>
      </w:r>
    </w:p>
    <w:p w14:paraId="44A3B9C9" w14:textId="77777777" w:rsidR="007A7AFA" w:rsidRDefault="007A7AFA" w:rsidP="00611DC2">
      <w:pPr>
        <w:spacing w:line="360" w:lineRule="auto"/>
        <w:jc w:val="both"/>
        <w:rPr>
          <w:rFonts w:ascii="Verdana" w:hAnsi="Verdana" w:cstheme="majorHAnsi"/>
          <w:sz w:val="18"/>
          <w:szCs w:val="18"/>
        </w:rPr>
      </w:pPr>
    </w:p>
    <w:p w14:paraId="3912D1B0" w14:textId="01989FAC" w:rsidR="004D3A0B" w:rsidRPr="00BB5505" w:rsidRDefault="004D3A0B" w:rsidP="00611DC2">
      <w:pPr>
        <w:spacing w:line="360" w:lineRule="auto"/>
        <w:jc w:val="both"/>
        <w:rPr>
          <w:rFonts w:ascii="Verdana" w:hAnsi="Verdana" w:cstheme="majorBidi"/>
          <w:sz w:val="18"/>
          <w:szCs w:val="18"/>
        </w:rPr>
      </w:pPr>
      <w:r w:rsidRPr="00BB5505">
        <w:rPr>
          <w:rFonts w:ascii="Verdana" w:hAnsi="Verdana" w:cstheme="majorBidi"/>
          <w:sz w:val="18"/>
          <w:szCs w:val="18"/>
        </w:rPr>
        <w:t>De stelplicht en de bewijslast hiervoor rusten op de werknemer</w:t>
      </w:r>
      <w:r w:rsidR="00D55CC2" w:rsidRPr="00BB5505">
        <w:rPr>
          <w:rFonts w:ascii="Verdana" w:hAnsi="Verdana" w:cstheme="majorBidi"/>
          <w:sz w:val="18"/>
          <w:szCs w:val="18"/>
        </w:rPr>
        <w:t xml:space="preserve"> (hoofdstuk 3)</w:t>
      </w:r>
      <w:r w:rsidRPr="00BB5505">
        <w:rPr>
          <w:rFonts w:ascii="Verdana" w:hAnsi="Verdana" w:cstheme="majorBidi"/>
          <w:sz w:val="18"/>
          <w:szCs w:val="18"/>
        </w:rPr>
        <w:t xml:space="preserve">. </w:t>
      </w:r>
      <w:r w:rsidR="00D55CC2" w:rsidRPr="00BB5505">
        <w:rPr>
          <w:rFonts w:ascii="Verdana" w:hAnsi="Verdana" w:cstheme="majorBidi"/>
          <w:i/>
          <w:iCs/>
          <w:sz w:val="18"/>
          <w:szCs w:val="18"/>
        </w:rPr>
        <w:t>In</w:t>
      </w:r>
      <w:r w:rsidRPr="00BB5505">
        <w:rPr>
          <w:rFonts w:ascii="Verdana" w:hAnsi="Verdana" w:cstheme="majorBidi"/>
          <w:sz w:val="18"/>
          <w:szCs w:val="18"/>
        </w:rPr>
        <w:t xml:space="preserve"> </w:t>
      </w:r>
      <w:r w:rsidRPr="00BB5505">
        <w:rPr>
          <w:rFonts w:ascii="Verdana" w:hAnsi="Verdana" w:cstheme="majorBidi"/>
          <w:i/>
          <w:iCs/>
          <w:sz w:val="18"/>
          <w:szCs w:val="18"/>
        </w:rPr>
        <w:t>beginsel</w:t>
      </w:r>
      <w:r w:rsidRPr="00BB5505">
        <w:rPr>
          <w:rFonts w:ascii="Verdana" w:hAnsi="Verdana" w:cstheme="majorBidi"/>
          <w:sz w:val="18"/>
          <w:szCs w:val="18"/>
        </w:rPr>
        <w:t xml:space="preserve"> </w:t>
      </w:r>
      <w:r w:rsidR="00D55CC2" w:rsidRPr="00BB5505">
        <w:rPr>
          <w:rFonts w:ascii="Verdana" w:hAnsi="Verdana" w:cstheme="majorBidi"/>
          <w:sz w:val="18"/>
          <w:szCs w:val="18"/>
        </w:rPr>
        <w:t xml:space="preserve">is de werkgever </w:t>
      </w:r>
      <w:r w:rsidRPr="00BB5505">
        <w:rPr>
          <w:rFonts w:ascii="Verdana" w:hAnsi="Verdana" w:cstheme="majorBidi"/>
          <w:sz w:val="18"/>
          <w:szCs w:val="18"/>
        </w:rPr>
        <w:t xml:space="preserve">niet verantwoordelijk en aansprakelijk voor schade die de werknemer </w:t>
      </w:r>
      <w:r w:rsidRPr="00BB5505">
        <w:rPr>
          <w:rFonts w:ascii="Verdana" w:hAnsi="Verdana" w:cstheme="majorBidi"/>
          <w:i/>
          <w:iCs/>
          <w:sz w:val="18"/>
          <w:szCs w:val="18"/>
        </w:rPr>
        <w:t>buiten de werksfeer</w:t>
      </w:r>
      <w:r w:rsidRPr="00BB5505">
        <w:rPr>
          <w:rFonts w:ascii="Verdana" w:hAnsi="Verdana" w:cstheme="majorBidi"/>
          <w:sz w:val="18"/>
          <w:szCs w:val="18"/>
        </w:rPr>
        <w:t xml:space="preserve"> oploopt. In beginsel, omdat in bepaalde gevallen de werkgever </w:t>
      </w:r>
      <w:r w:rsidR="007A7AFA">
        <w:rPr>
          <w:rFonts w:ascii="Verdana" w:hAnsi="Verdana" w:cstheme="majorBidi"/>
          <w:sz w:val="18"/>
          <w:szCs w:val="18"/>
        </w:rPr>
        <w:t>toch</w:t>
      </w:r>
      <w:r w:rsidRPr="00BB5505">
        <w:rPr>
          <w:rFonts w:ascii="Verdana" w:hAnsi="Verdana" w:cstheme="majorBidi"/>
          <w:sz w:val="18"/>
          <w:szCs w:val="18"/>
        </w:rPr>
        <w:t xml:space="preserve"> </w:t>
      </w:r>
      <w:r w:rsidR="007A7AFA">
        <w:rPr>
          <w:rFonts w:ascii="Verdana" w:hAnsi="Verdana" w:cstheme="majorBidi"/>
          <w:sz w:val="18"/>
          <w:szCs w:val="18"/>
        </w:rPr>
        <w:t>aansprakelijk</w:t>
      </w:r>
      <w:r w:rsidRPr="00BB5505">
        <w:rPr>
          <w:rFonts w:ascii="Verdana" w:hAnsi="Verdana" w:cstheme="majorBidi"/>
          <w:sz w:val="18"/>
          <w:szCs w:val="18"/>
        </w:rPr>
        <w:t xml:space="preserve"> kan worden gesteld</w:t>
      </w:r>
      <w:r w:rsidRPr="00BB5505">
        <w:rPr>
          <w:rStyle w:val="Voetnootmarkering"/>
          <w:rFonts w:ascii="Verdana" w:hAnsi="Verdana" w:cstheme="majorBidi"/>
          <w:sz w:val="18"/>
          <w:szCs w:val="18"/>
        </w:rPr>
        <w:footnoteReference w:id="39"/>
      </w:r>
      <w:r w:rsidRPr="00BB5505">
        <w:rPr>
          <w:rFonts w:ascii="Verdana" w:hAnsi="Verdana" w:cstheme="majorBidi"/>
          <w:sz w:val="18"/>
          <w:szCs w:val="18"/>
        </w:rPr>
        <w:t xml:space="preserve"> </w:t>
      </w:r>
      <w:r w:rsidR="00DA049F" w:rsidRPr="00BB5505">
        <w:rPr>
          <w:rFonts w:ascii="Verdana" w:hAnsi="Verdana" w:cstheme="majorBidi"/>
          <w:sz w:val="18"/>
          <w:szCs w:val="18"/>
        </w:rPr>
        <w:t>(paragraaf 2.3)</w:t>
      </w:r>
      <w:r w:rsidR="00BB4B68" w:rsidRPr="00BB5505">
        <w:rPr>
          <w:rFonts w:ascii="Verdana" w:hAnsi="Verdana" w:cstheme="majorBidi"/>
          <w:sz w:val="18"/>
          <w:szCs w:val="18"/>
        </w:rPr>
        <w:t>.</w:t>
      </w:r>
    </w:p>
    <w:p w14:paraId="195A68F6" w14:textId="6FC7FB55" w:rsidR="00F33ADE" w:rsidRPr="00BB5505" w:rsidRDefault="00F33ADE" w:rsidP="00611DC2">
      <w:pPr>
        <w:pStyle w:val="Kop1"/>
        <w:spacing w:line="360" w:lineRule="auto"/>
        <w:jc w:val="both"/>
        <w:rPr>
          <w:rFonts w:ascii="Verdana" w:hAnsi="Verdana" w:cstheme="majorHAnsi"/>
          <w:b/>
          <w:color w:val="auto"/>
          <w:sz w:val="18"/>
          <w:szCs w:val="18"/>
        </w:rPr>
      </w:pPr>
      <w:bookmarkStart w:id="33" w:name="_Toc11353425"/>
      <w:r w:rsidRPr="00BB5505">
        <w:rPr>
          <w:rFonts w:ascii="Verdana" w:hAnsi="Verdana" w:cstheme="majorHAnsi"/>
          <w:b/>
          <w:color w:val="auto"/>
          <w:sz w:val="18"/>
          <w:szCs w:val="18"/>
        </w:rPr>
        <w:t>2.</w:t>
      </w:r>
      <w:r w:rsidR="00C23D0B" w:rsidRPr="00BB5505">
        <w:rPr>
          <w:rFonts w:ascii="Verdana" w:hAnsi="Verdana" w:cstheme="majorHAnsi"/>
          <w:b/>
          <w:color w:val="auto"/>
          <w:sz w:val="18"/>
          <w:szCs w:val="18"/>
        </w:rPr>
        <w:t xml:space="preserve">3 </w:t>
      </w:r>
      <w:r w:rsidR="00C4416B" w:rsidRPr="00BB5505">
        <w:rPr>
          <w:rFonts w:ascii="Verdana" w:hAnsi="Verdana" w:cstheme="majorHAnsi"/>
          <w:b/>
          <w:color w:val="auto"/>
          <w:sz w:val="18"/>
          <w:szCs w:val="18"/>
        </w:rPr>
        <w:t>A</w:t>
      </w:r>
      <w:r w:rsidR="00C23D0B" w:rsidRPr="00BB5505">
        <w:rPr>
          <w:rFonts w:ascii="Verdana" w:hAnsi="Verdana" w:cstheme="majorHAnsi"/>
          <w:b/>
          <w:color w:val="auto"/>
          <w:sz w:val="18"/>
          <w:szCs w:val="18"/>
        </w:rPr>
        <w:t>anvullende zorgplicht art 7:611 BW</w:t>
      </w:r>
      <w:bookmarkEnd w:id="33"/>
      <w:r w:rsidRPr="00BB5505">
        <w:rPr>
          <w:rFonts w:ascii="Verdana" w:hAnsi="Verdana" w:cstheme="majorHAnsi"/>
          <w:b/>
          <w:color w:val="auto"/>
          <w:sz w:val="18"/>
          <w:szCs w:val="18"/>
        </w:rPr>
        <w:t xml:space="preserve"> </w:t>
      </w:r>
    </w:p>
    <w:p w14:paraId="75A2C456" w14:textId="5AAF9529" w:rsidR="00194359" w:rsidRPr="00BB5505" w:rsidRDefault="00194359"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sommige gevallen is geen sprake van schending van de zorgplicht door de werkgever uit art. 7:658 BW, maar geldt een </w:t>
      </w:r>
      <w:r w:rsidR="00BB4B68" w:rsidRPr="00BB5505">
        <w:rPr>
          <w:rFonts w:ascii="Verdana" w:hAnsi="Verdana" w:cstheme="majorHAnsi"/>
          <w:sz w:val="18"/>
          <w:szCs w:val="18"/>
        </w:rPr>
        <w:t>(</w:t>
      </w:r>
      <w:r w:rsidRPr="00BB5505">
        <w:rPr>
          <w:rFonts w:ascii="Verdana" w:hAnsi="Verdana" w:cstheme="majorHAnsi"/>
          <w:sz w:val="18"/>
          <w:szCs w:val="18"/>
        </w:rPr>
        <w:t>aanvullende</w:t>
      </w:r>
      <w:r w:rsidR="00BB4B68" w:rsidRPr="00BB5505">
        <w:rPr>
          <w:rFonts w:ascii="Verdana" w:hAnsi="Verdana" w:cstheme="majorHAnsi"/>
          <w:sz w:val="18"/>
          <w:szCs w:val="18"/>
        </w:rPr>
        <w:t>)</w:t>
      </w:r>
      <w:r w:rsidRPr="00BB5505">
        <w:rPr>
          <w:rFonts w:ascii="Verdana" w:hAnsi="Verdana" w:cstheme="majorHAnsi"/>
          <w:sz w:val="18"/>
          <w:szCs w:val="18"/>
        </w:rPr>
        <w:t xml:space="preserve"> zorgplicht op grond van art. 7:611 BW</w:t>
      </w:r>
      <w:r w:rsidR="009870F3" w:rsidRPr="00BB5505">
        <w:rPr>
          <w:rFonts w:ascii="Verdana" w:hAnsi="Verdana" w:cstheme="majorHAnsi"/>
          <w:sz w:val="18"/>
          <w:szCs w:val="18"/>
        </w:rPr>
        <w:t xml:space="preserve">: </w:t>
      </w:r>
      <w:r w:rsidRPr="00BB5505">
        <w:rPr>
          <w:rFonts w:ascii="Verdana" w:hAnsi="Verdana" w:cstheme="majorHAnsi"/>
          <w:sz w:val="18"/>
          <w:szCs w:val="18"/>
        </w:rPr>
        <w:t>het goed werkgeverschap.</w:t>
      </w:r>
      <w:r w:rsidRPr="00BB5505">
        <w:rPr>
          <w:rStyle w:val="Voetnootmarkering"/>
          <w:rFonts w:ascii="Verdana" w:hAnsi="Verdana" w:cstheme="majorHAnsi"/>
          <w:sz w:val="18"/>
          <w:szCs w:val="18"/>
        </w:rPr>
        <w:footnoteReference w:id="40"/>
      </w:r>
      <w:r w:rsidRPr="00BB5505">
        <w:rPr>
          <w:rFonts w:ascii="Verdana" w:hAnsi="Verdana" w:cstheme="majorHAnsi"/>
          <w:sz w:val="18"/>
          <w:szCs w:val="18"/>
        </w:rPr>
        <w:t xml:space="preserve"> Het goed werkgeverschap is een ruim begrip en wordt gebruikt wanneer een gedraging van een werkgever niet onder artikel</w:t>
      </w:r>
      <w:r w:rsidR="00DF6D06" w:rsidRPr="00BB5505">
        <w:rPr>
          <w:rFonts w:ascii="Verdana" w:hAnsi="Verdana" w:cstheme="majorHAnsi"/>
          <w:sz w:val="18"/>
          <w:szCs w:val="18"/>
        </w:rPr>
        <w:t xml:space="preserve"> 7:658 BW</w:t>
      </w:r>
      <w:r w:rsidRPr="00BB5505">
        <w:rPr>
          <w:rFonts w:ascii="Verdana" w:hAnsi="Verdana" w:cstheme="majorHAnsi"/>
          <w:sz w:val="18"/>
          <w:szCs w:val="18"/>
        </w:rPr>
        <w:t xml:space="preserve"> kan worden geplaatst.</w:t>
      </w:r>
      <w:r w:rsidRPr="00BB5505">
        <w:rPr>
          <w:rStyle w:val="Voetnootmarkering"/>
          <w:rFonts w:ascii="Verdana" w:hAnsi="Verdana" w:cstheme="majorHAnsi"/>
          <w:sz w:val="18"/>
          <w:szCs w:val="18"/>
        </w:rPr>
        <w:footnoteReference w:id="41"/>
      </w:r>
      <w:r w:rsidRPr="00BB5505">
        <w:rPr>
          <w:rFonts w:ascii="Verdana" w:hAnsi="Verdana" w:cstheme="majorHAnsi"/>
          <w:sz w:val="18"/>
          <w:szCs w:val="18"/>
        </w:rPr>
        <w:t xml:space="preserve"> </w:t>
      </w:r>
      <w:r w:rsidR="00BB494A" w:rsidRPr="00BB5505">
        <w:rPr>
          <w:rFonts w:ascii="Verdana" w:hAnsi="Verdana" w:cstheme="majorHAnsi"/>
          <w:sz w:val="18"/>
          <w:szCs w:val="18"/>
        </w:rPr>
        <w:t>In dit artikel zijn de algemene eisen van redelijkheid en billijkheid, zoals omschreven in artikel 6:2 BW en artikel 6:248 BW, tot uitdrukking gekomen.</w:t>
      </w:r>
      <w:r w:rsidR="00BB494A" w:rsidRPr="00BB5505">
        <w:rPr>
          <w:rStyle w:val="Voetnootmarkering"/>
          <w:rFonts w:ascii="Verdana" w:hAnsi="Verdana" w:cstheme="majorHAnsi"/>
          <w:sz w:val="18"/>
          <w:szCs w:val="18"/>
        </w:rPr>
        <w:footnoteReference w:id="42"/>
      </w:r>
    </w:p>
    <w:p w14:paraId="47E25D4D" w14:textId="77777777" w:rsidR="005704DE" w:rsidRPr="00BB5505" w:rsidRDefault="005704DE" w:rsidP="00611DC2">
      <w:pPr>
        <w:spacing w:line="360" w:lineRule="auto"/>
        <w:jc w:val="both"/>
        <w:rPr>
          <w:rFonts w:ascii="Verdana" w:hAnsi="Verdana" w:cstheme="majorHAnsi"/>
          <w:sz w:val="18"/>
          <w:szCs w:val="18"/>
        </w:rPr>
      </w:pPr>
    </w:p>
    <w:p w14:paraId="62DA71C4" w14:textId="5C90AF4B" w:rsidR="00A077C2" w:rsidRPr="00BB5505" w:rsidRDefault="00194359"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 xml:space="preserve">Deze aanvullende zorgplicht geldt voor drie situaties, te weten: </w:t>
      </w:r>
      <w:r w:rsidRPr="00BB5505">
        <w:rPr>
          <w:rFonts w:ascii="Verdana" w:hAnsi="Verdana" w:cstheme="majorHAnsi"/>
          <w:i/>
          <w:sz w:val="18"/>
          <w:szCs w:val="18"/>
        </w:rPr>
        <w:t>thuis</w:t>
      </w:r>
      <w:r w:rsidRPr="00BB5505">
        <w:rPr>
          <w:rFonts w:ascii="Verdana" w:hAnsi="Verdana" w:cstheme="majorHAnsi"/>
          <w:sz w:val="18"/>
          <w:szCs w:val="18"/>
        </w:rPr>
        <w:t xml:space="preserve">, </w:t>
      </w:r>
      <w:r w:rsidRPr="00BB5505">
        <w:rPr>
          <w:rFonts w:ascii="Verdana" w:hAnsi="Verdana" w:cstheme="majorHAnsi"/>
          <w:i/>
          <w:sz w:val="18"/>
          <w:szCs w:val="18"/>
        </w:rPr>
        <w:t>personeelsactiviteiten</w:t>
      </w:r>
      <w:r w:rsidRPr="00BB5505">
        <w:rPr>
          <w:rFonts w:ascii="Verdana" w:hAnsi="Verdana" w:cstheme="majorHAnsi"/>
          <w:sz w:val="18"/>
          <w:szCs w:val="18"/>
        </w:rPr>
        <w:t xml:space="preserve"> en </w:t>
      </w:r>
      <w:r w:rsidRPr="00BB5505">
        <w:rPr>
          <w:rFonts w:ascii="Verdana" w:hAnsi="Verdana" w:cstheme="majorHAnsi"/>
          <w:i/>
          <w:sz w:val="18"/>
          <w:szCs w:val="18"/>
        </w:rPr>
        <w:t>verkeer</w:t>
      </w:r>
      <w:r w:rsidRPr="00BB5505">
        <w:rPr>
          <w:rFonts w:ascii="Verdana" w:hAnsi="Verdana" w:cstheme="majorHAnsi"/>
          <w:sz w:val="18"/>
          <w:szCs w:val="18"/>
        </w:rPr>
        <w:t>. Onder bijzondere omstandigheden kan de werkgever dan toch aansprakelijk worden gesteld.</w:t>
      </w:r>
      <w:r w:rsidRPr="00BB5505">
        <w:rPr>
          <w:rStyle w:val="Voetnootmarkering"/>
          <w:rFonts w:ascii="Verdana" w:hAnsi="Verdana" w:cstheme="majorHAnsi"/>
          <w:sz w:val="18"/>
          <w:szCs w:val="18"/>
        </w:rPr>
        <w:footnoteReference w:id="43"/>
      </w:r>
      <w:r w:rsidRPr="00BB5505">
        <w:rPr>
          <w:rFonts w:ascii="Verdana" w:hAnsi="Verdana" w:cstheme="majorHAnsi"/>
          <w:sz w:val="18"/>
          <w:szCs w:val="18"/>
        </w:rPr>
        <w:t xml:space="preserve"> </w:t>
      </w:r>
      <w:r w:rsidR="00A077C2" w:rsidRPr="00BB5505">
        <w:rPr>
          <w:rFonts w:ascii="Verdana" w:hAnsi="Verdana" w:cstheme="majorHAnsi"/>
          <w:sz w:val="18"/>
          <w:szCs w:val="18"/>
        </w:rPr>
        <w:t xml:space="preserve">De volgende </w:t>
      </w:r>
      <w:r w:rsidR="00FD5AD6" w:rsidRPr="00BB5505">
        <w:rPr>
          <w:rFonts w:ascii="Verdana" w:hAnsi="Verdana" w:cstheme="majorHAnsi"/>
          <w:sz w:val="18"/>
          <w:szCs w:val="18"/>
        </w:rPr>
        <w:t>onderwerpen</w:t>
      </w:r>
      <w:r w:rsidR="00A077C2" w:rsidRPr="00BB5505">
        <w:rPr>
          <w:rFonts w:ascii="Verdana" w:hAnsi="Verdana" w:cstheme="majorHAnsi"/>
          <w:sz w:val="18"/>
          <w:szCs w:val="18"/>
        </w:rPr>
        <w:t xml:space="preserve"> hebben te maken met het begrip goed werkgeverschap:</w:t>
      </w:r>
    </w:p>
    <w:p w14:paraId="3810201F" w14:textId="48DE91F8" w:rsidR="00A077C2" w:rsidRPr="00BB5505" w:rsidRDefault="00A077C2" w:rsidP="00611DC2">
      <w:pPr>
        <w:pStyle w:val="Lijstalinea"/>
        <w:numPr>
          <w:ilvl w:val="0"/>
          <w:numId w:val="3"/>
        </w:numPr>
        <w:spacing w:line="360" w:lineRule="auto"/>
        <w:jc w:val="both"/>
        <w:rPr>
          <w:rFonts w:ascii="Verdana" w:hAnsi="Verdana" w:cstheme="majorHAnsi"/>
          <w:sz w:val="18"/>
          <w:szCs w:val="18"/>
        </w:rPr>
      </w:pPr>
      <w:r w:rsidRPr="00BB5505">
        <w:rPr>
          <w:rFonts w:ascii="Verdana" w:hAnsi="Verdana" w:cstheme="majorHAnsi"/>
          <w:sz w:val="18"/>
          <w:szCs w:val="18"/>
        </w:rPr>
        <w:t>Verplichting aanbieden werk;</w:t>
      </w:r>
    </w:p>
    <w:p w14:paraId="1D92C384" w14:textId="76419996" w:rsidR="00A077C2" w:rsidRPr="00BB5505" w:rsidRDefault="00A077C2" w:rsidP="00611DC2">
      <w:pPr>
        <w:pStyle w:val="Lijstalinea"/>
        <w:numPr>
          <w:ilvl w:val="0"/>
          <w:numId w:val="3"/>
        </w:numPr>
        <w:spacing w:line="360" w:lineRule="auto"/>
        <w:jc w:val="both"/>
        <w:rPr>
          <w:rFonts w:ascii="Verdana" w:hAnsi="Verdana" w:cstheme="majorHAnsi"/>
          <w:sz w:val="18"/>
          <w:szCs w:val="18"/>
        </w:rPr>
      </w:pPr>
      <w:r w:rsidRPr="00BB5505">
        <w:rPr>
          <w:rFonts w:ascii="Verdana" w:hAnsi="Verdana" w:cstheme="majorHAnsi"/>
          <w:sz w:val="18"/>
          <w:szCs w:val="18"/>
        </w:rPr>
        <w:t>Verplichting aanbieden passend werk;</w:t>
      </w:r>
    </w:p>
    <w:p w14:paraId="4DADF685" w14:textId="26297497" w:rsidR="00A077C2" w:rsidRPr="00BB5505" w:rsidRDefault="00A077C2" w:rsidP="00611DC2">
      <w:pPr>
        <w:pStyle w:val="Lijstalinea"/>
        <w:numPr>
          <w:ilvl w:val="0"/>
          <w:numId w:val="3"/>
        </w:numPr>
        <w:spacing w:line="360" w:lineRule="auto"/>
        <w:jc w:val="both"/>
        <w:rPr>
          <w:rFonts w:ascii="Verdana" w:hAnsi="Verdana" w:cstheme="majorHAnsi"/>
          <w:sz w:val="18"/>
          <w:szCs w:val="18"/>
        </w:rPr>
      </w:pPr>
      <w:r w:rsidRPr="00BB5505">
        <w:rPr>
          <w:rFonts w:ascii="Verdana" w:hAnsi="Verdana" w:cstheme="majorHAnsi"/>
          <w:sz w:val="18"/>
          <w:szCs w:val="18"/>
        </w:rPr>
        <w:t>Verplichting tewerkstelling in deeltijdarbeid;</w:t>
      </w:r>
    </w:p>
    <w:p w14:paraId="1F6A94F5" w14:textId="292C9DA4" w:rsidR="00A077C2" w:rsidRPr="00BB5505" w:rsidRDefault="00A077C2" w:rsidP="00611DC2">
      <w:pPr>
        <w:pStyle w:val="Lijstalinea"/>
        <w:numPr>
          <w:ilvl w:val="0"/>
          <w:numId w:val="3"/>
        </w:numPr>
        <w:spacing w:line="360" w:lineRule="auto"/>
        <w:jc w:val="both"/>
        <w:rPr>
          <w:rFonts w:ascii="Verdana" w:hAnsi="Verdana" w:cstheme="majorHAnsi"/>
          <w:sz w:val="18"/>
          <w:szCs w:val="18"/>
        </w:rPr>
      </w:pPr>
      <w:r w:rsidRPr="00BB5505">
        <w:rPr>
          <w:rFonts w:ascii="Verdana" w:hAnsi="Verdana" w:cstheme="majorHAnsi"/>
          <w:sz w:val="18"/>
          <w:szCs w:val="18"/>
          <w:u w:val="single"/>
        </w:rPr>
        <w:t>Verplichting tot het afsluiten van een verzekering</w:t>
      </w:r>
      <w:r w:rsidRPr="00BB5505">
        <w:rPr>
          <w:rFonts w:ascii="Verdana" w:hAnsi="Verdana" w:cstheme="majorHAnsi"/>
          <w:sz w:val="18"/>
          <w:szCs w:val="18"/>
        </w:rPr>
        <w:t>;</w:t>
      </w:r>
    </w:p>
    <w:p w14:paraId="367057A2" w14:textId="0813D9E3" w:rsidR="00A077C2" w:rsidRPr="00BB5505" w:rsidRDefault="00A077C2" w:rsidP="00611DC2">
      <w:pPr>
        <w:pStyle w:val="Lijstalinea"/>
        <w:numPr>
          <w:ilvl w:val="0"/>
          <w:numId w:val="3"/>
        </w:numPr>
        <w:spacing w:line="360" w:lineRule="auto"/>
        <w:jc w:val="both"/>
        <w:rPr>
          <w:rFonts w:ascii="Verdana" w:hAnsi="Verdana" w:cstheme="majorHAnsi"/>
          <w:sz w:val="18"/>
          <w:szCs w:val="18"/>
        </w:rPr>
      </w:pPr>
      <w:r w:rsidRPr="00BB5505">
        <w:rPr>
          <w:rFonts w:ascii="Verdana" w:hAnsi="Verdana" w:cstheme="majorHAnsi"/>
          <w:sz w:val="18"/>
          <w:szCs w:val="18"/>
          <w:u w:val="single"/>
        </w:rPr>
        <w:t>Goede informatiestrekking</w:t>
      </w:r>
      <w:r w:rsidRPr="00BB5505">
        <w:rPr>
          <w:rStyle w:val="Voetnootmarkering"/>
          <w:rFonts w:ascii="Verdana" w:hAnsi="Verdana" w:cstheme="majorHAnsi"/>
          <w:sz w:val="18"/>
          <w:szCs w:val="18"/>
        </w:rPr>
        <w:footnoteReference w:id="44"/>
      </w:r>
    </w:p>
    <w:p w14:paraId="480EF4EB" w14:textId="77777777" w:rsidR="005704DE" w:rsidRPr="00BB5505" w:rsidRDefault="005704DE" w:rsidP="00611DC2">
      <w:pPr>
        <w:spacing w:line="360" w:lineRule="auto"/>
        <w:ind w:left="360"/>
        <w:jc w:val="both"/>
        <w:rPr>
          <w:rFonts w:ascii="Verdana" w:hAnsi="Verdana" w:cstheme="majorHAnsi"/>
          <w:sz w:val="18"/>
          <w:szCs w:val="18"/>
        </w:rPr>
      </w:pPr>
    </w:p>
    <w:p w14:paraId="7B31B41F" w14:textId="14BA6048" w:rsidR="005704DE" w:rsidRPr="00BB5505" w:rsidRDefault="00DA7EBA"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w:t>
      </w:r>
      <w:r w:rsidR="005704DE" w:rsidRPr="00BB5505">
        <w:rPr>
          <w:rFonts w:ascii="Verdana" w:hAnsi="Verdana" w:cstheme="majorHAnsi"/>
          <w:sz w:val="18"/>
          <w:szCs w:val="18"/>
        </w:rPr>
        <w:t>het kader van dit</w:t>
      </w:r>
      <w:r w:rsidRPr="00BB5505">
        <w:rPr>
          <w:rFonts w:ascii="Verdana" w:hAnsi="Verdana" w:cstheme="majorHAnsi"/>
          <w:sz w:val="18"/>
          <w:szCs w:val="18"/>
        </w:rPr>
        <w:t xml:space="preserve"> onderzoek zijn </w:t>
      </w:r>
      <w:r w:rsidRPr="00BB5505">
        <w:rPr>
          <w:rFonts w:ascii="Verdana" w:hAnsi="Verdana" w:cstheme="majorHAnsi"/>
          <w:i/>
          <w:sz w:val="18"/>
          <w:szCs w:val="18"/>
        </w:rPr>
        <w:t>de verplichting tot het afsluiten van een verzekering</w:t>
      </w:r>
      <w:r w:rsidRPr="00BB5505">
        <w:rPr>
          <w:rFonts w:ascii="Verdana" w:hAnsi="Verdana" w:cstheme="majorHAnsi"/>
          <w:sz w:val="18"/>
          <w:szCs w:val="18"/>
        </w:rPr>
        <w:t xml:space="preserve"> en </w:t>
      </w:r>
      <w:r w:rsidRPr="00BB5505">
        <w:rPr>
          <w:rFonts w:ascii="Verdana" w:hAnsi="Verdana" w:cstheme="majorHAnsi"/>
          <w:i/>
          <w:sz w:val="18"/>
          <w:szCs w:val="18"/>
        </w:rPr>
        <w:t>goede</w:t>
      </w:r>
      <w:r w:rsidRPr="00BB5505">
        <w:rPr>
          <w:rFonts w:ascii="Verdana" w:hAnsi="Verdana" w:cstheme="majorHAnsi"/>
          <w:sz w:val="18"/>
          <w:szCs w:val="18"/>
        </w:rPr>
        <w:t xml:space="preserve"> </w:t>
      </w:r>
      <w:r w:rsidRPr="00BB5505">
        <w:rPr>
          <w:rFonts w:ascii="Verdana" w:hAnsi="Verdana" w:cstheme="majorHAnsi"/>
          <w:i/>
          <w:sz w:val="18"/>
          <w:szCs w:val="18"/>
        </w:rPr>
        <w:t>informatiestrekking</w:t>
      </w:r>
      <w:r w:rsidRPr="00BB5505">
        <w:rPr>
          <w:rFonts w:ascii="Verdana" w:hAnsi="Verdana" w:cstheme="majorHAnsi"/>
          <w:sz w:val="18"/>
          <w:szCs w:val="18"/>
        </w:rPr>
        <w:t xml:space="preserve"> van belang. </w:t>
      </w:r>
      <w:r w:rsidR="009870F3" w:rsidRPr="00BB5505">
        <w:rPr>
          <w:rFonts w:ascii="Verdana" w:hAnsi="Verdana" w:cstheme="majorHAnsi"/>
          <w:sz w:val="18"/>
          <w:szCs w:val="18"/>
        </w:rPr>
        <w:t xml:space="preserve">De andere beginselen zijn van toepassing bij het re-integratieproces van een zieke werknemer. </w:t>
      </w:r>
      <w:r w:rsidR="003655DE" w:rsidRPr="00BB5505">
        <w:rPr>
          <w:rFonts w:ascii="Verdana" w:hAnsi="Verdana" w:cstheme="majorHAnsi"/>
          <w:sz w:val="18"/>
          <w:szCs w:val="18"/>
        </w:rPr>
        <w:t xml:space="preserve">Op basis van het goed werkgeverschap is de werkgever verplicht om </w:t>
      </w:r>
      <w:r w:rsidR="003655DE" w:rsidRPr="00BB5505">
        <w:rPr>
          <w:rFonts w:ascii="Verdana" w:hAnsi="Verdana" w:cstheme="majorHAnsi"/>
          <w:i/>
          <w:sz w:val="18"/>
          <w:szCs w:val="18"/>
        </w:rPr>
        <w:t>informatie te verstrekken</w:t>
      </w:r>
      <w:r w:rsidR="003655DE" w:rsidRPr="00BB5505">
        <w:rPr>
          <w:rFonts w:ascii="Verdana" w:hAnsi="Verdana" w:cstheme="majorHAnsi"/>
          <w:sz w:val="18"/>
          <w:szCs w:val="18"/>
        </w:rPr>
        <w:t xml:space="preserve"> die noodzakelijk is voor het vervullen van de functie.</w:t>
      </w:r>
      <w:r w:rsidR="00D0699E" w:rsidRPr="00BB5505">
        <w:rPr>
          <w:rStyle w:val="Voetnootmarkering"/>
          <w:rFonts w:ascii="Verdana" w:hAnsi="Verdana" w:cstheme="majorHAnsi"/>
          <w:sz w:val="18"/>
          <w:szCs w:val="18"/>
        </w:rPr>
        <w:footnoteReference w:id="45"/>
      </w:r>
      <w:r w:rsidR="003655DE" w:rsidRPr="00BB5505">
        <w:rPr>
          <w:rFonts w:ascii="Verdana" w:hAnsi="Verdana" w:cstheme="majorHAnsi"/>
          <w:sz w:val="18"/>
          <w:szCs w:val="18"/>
        </w:rPr>
        <w:t xml:space="preserve"> Ook heeft de werkgever op grond van het goed werkgeverschap een </w:t>
      </w:r>
      <w:r w:rsidR="003655DE" w:rsidRPr="00BB5505">
        <w:rPr>
          <w:rFonts w:ascii="Verdana" w:hAnsi="Verdana" w:cstheme="majorHAnsi"/>
          <w:i/>
          <w:sz w:val="18"/>
          <w:szCs w:val="18"/>
        </w:rPr>
        <w:t>aansprakelijkheidsverplichting</w:t>
      </w:r>
      <w:r w:rsidR="00FD3D22" w:rsidRPr="00BB5505">
        <w:rPr>
          <w:rStyle w:val="Voetnootmarkering"/>
          <w:rFonts w:ascii="Verdana" w:hAnsi="Verdana" w:cstheme="majorHAnsi"/>
          <w:i/>
          <w:sz w:val="18"/>
          <w:szCs w:val="18"/>
        </w:rPr>
        <w:footnoteReference w:id="46"/>
      </w:r>
      <w:r w:rsidR="005704DE" w:rsidRPr="00BB5505">
        <w:rPr>
          <w:rFonts w:ascii="Verdana" w:hAnsi="Verdana" w:cstheme="majorHAnsi"/>
          <w:sz w:val="18"/>
          <w:szCs w:val="18"/>
        </w:rPr>
        <w:t xml:space="preserve"> voor </w:t>
      </w:r>
      <w:r w:rsidR="009870F3" w:rsidRPr="00BB5505">
        <w:rPr>
          <w:rFonts w:ascii="Verdana" w:hAnsi="Verdana" w:cstheme="majorHAnsi"/>
          <w:sz w:val="18"/>
          <w:szCs w:val="18"/>
        </w:rPr>
        <w:t>(</w:t>
      </w:r>
      <w:r w:rsidR="002D3D59" w:rsidRPr="00BB5505">
        <w:rPr>
          <w:rFonts w:ascii="Verdana" w:hAnsi="Verdana" w:cstheme="majorHAnsi"/>
          <w:sz w:val="18"/>
          <w:szCs w:val="18"/>
        </w:rPr>
        <w:t>verkeer</w:t>
      </w:r>
      <w:r w:rsidR="009870F3" w:rsidRPr="00BB5505">
        <w:rPr>
          <w:rFonts w:ascii="Verdana" w:hAnsi="Verdana" w:cstheme="majorHAnsi"/>
          <w:sz w:val="18"/>
          <w:szCs w:val="18"/>
        </w:rPr>
        <w:t>)</w:t>
      </w:r>
      <w:r w:rsidR="005704DE" w:rsidRPr="00BB5505">
        <w:rPr>
          <w:rFonts w:ascii="Verdana" w:hAnsi="Verdana" w:cstheme="majorHAnsi"/>
          <w:sz w:val="18"/>
          <w:szCs w:val="18"/>
        </w:rPr>
        <w:t xml:space="preserve">schade </w:t>
      </w:r>
      <w:r w:rsidR="009870F3" w:rsidRPr="00BB5505">
        <w:rPr>
          <w:rFonts w:ascii="Verdana" w:hAnsi="Verdana" w:cstheme="majorHAnsi"/>
          <w:sz w:val="18"/>
          <w:szCs w:val="18"/>
        </w:rPr>
        <w:t xml:space="preserve">die </w:t>
      </w:r>
      <w:r w:rsidR="005704DE" w:rsidRPr="00BB5505">
        <w:rPr>
          <w:rFonts w:ascii="Verdana" w:hAnsi="Verdana" w:cstheme="majorHAnsi"/>
          <w:sz w:val="18"/>
          <w:szCs w:val="18"/>
        </w:rPr>
        <w:t xml:space="preserve">geleden </w:t>
      </w:r>
      <w:r w:rsidR="009870F3" w:rsidRPr="00BB5505">
        <w:rPr>
          <w:rFonts w:ascii="Verdana" w:hAnsi="Verdana" w:cstheme="majorHAnsi"/>
          <w:sz w:val="18"/>
          <w:szCs w:val="18"/>
        </w:rPr>
        <w:t>is d</w:t>
      </w:r>
      <w:r w:rsidR="005704DE" w:rsidRPr="00BB5505">
        <w:rPr>
          <w:rFonts w:ascii="Verdana" w:hAnsi="Verdana" w:cstheme="majorHAnsi"/>
          <w:sz w:val="18"/>
          <w:szCs w:val="18"/>
        </w:rPr>
        <w:t>oor medewerkers.</w:t>
      </w:r>
      <w:r w:rsidR="003655DE" w:rsidRPr="00BB5505">
        <w:rPr>
          <w:rFonts w:ascii="Verdana" w:hAnsi="Verdana" w:cstheme="majorHAnsi"/>
          <w:sz w:val="18"/>
          <w:szCs w:val="18"/>
        </w:rPr>
        <w:t xml:space="preserve"> </w:t>
      </w:r>
      <w:r w:rsidR="00617977" w:rsidRPr="00BB5505">
        <w:rPr>
          <w:rFonts w:ascii="Verdana" w:hAnsi="Verdana" w:cstheme="majorHAnsi"/>
          <w:sz w:val="18"/>
          <w:szCs w:val="18"/>
        </w:rPr>
        <w:t>Hierover meer in hoofdstuk 3 en 5.</w:t>
      </w:r>
    </w:p>
    <w:p w14:paraId="2E3D4D6E" w14:textId="77777777" w:rsidR="00660698" w:rsidRPr="00BB5505" w:rsidRDefault="00660698" w:rsidP="00611DC2">
      <w:pPr>
        <w:spacing w:line="360" w:lineRule="auto"/>
        <w:jc w:val="both"/>
        <w:rPr>
          <w:rFonts w:ascii="Verdana" w:hAnsi="Verdana" w:cstheme="majorHAnsi"/>
          <w:sz w:val="18"/>
          <w:szCs w:val="18"/>
        </w:rPr>
      </w:pPr>
    </w:p>
    <w:p w14:paraId="6B05FDB5" w14:textId="3B370FB1" w:rsidR="00E6664A" w:rsidRPr="00BB5505" w:rsidRDefault="00B5004F" w:rsidP="00611DC2">
      <w:pPr>
        <w:spacing w:line="360" w:lineRule="auto"/>
        <w:jc w:val="both"/>
        <w:rPr>
          <w:rFonts w:ascii="Verdana" w:hAnsi="Verdana" w:cstheme="majorHAnsi"/>
          <w:sz w:val="18"/>
          <w:szCs w:val="18"/>
        </w:rPr>
      </w:pPr>
      <w:r w:rsidRPr="00BB5505">
        <w:rPr>
          <w:rFonts w:ascii="Verdana" w:hAnsi="Verdana" w:cstheme="majorHAnsi"/>
          <w:b/>
          <w:sz w:val="18"/>
          <w:szCs w:val="18"/>
        </w:rPr>
        <w:t>2.4 A</w:t>
      </w:r>
      <w:r w:rsidR="00263B7A" w:rsidRPr="00BB5505">
        <w:rPr>
          <w:rFonts w:ascii="Verdana" w:hAnsi="Verdana" w:cstheme="majorHAnsi"/>
          <w:b/>
          <w:sz w:val="18"/>
          <w:szCs w:val="18"/>
        </w:rPr>
        <w:t>rbo</w:t>
      </w:r>
      <w:r w:rsidRPr="00BB5505">
        <w:rPr>
          <w:rFonts w:ascii="Verdana" w:hAnsi="Verdana" w:cstheme="majorHAnsi"/>
          <w:b/>
          <w:sz w:val="18"/>
          <w:szCs w:val="18"/>
        </w:rPr>
        <w:t xml:space="preserve">wetgeving </w:t>
      </w:r>
    </w:p>
    <w:p w14:paraId="05B5659D" w14:textId="021F7BE0" w:rsidR="00A62775" w:rsidRPr="00BB5505" w:rsidRDefault="005704DE"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t>
      </w:r>
      <w:r w:rsidR="00263B7A" w:rsidRPr="00BB5505">
        <w:rPr>
          <w:rFonts w:ascii="Verdana" w:hAnsi="Verdana" w:cstheme="majorHAnsi"/>
          <w:sz w:val="18"/>
          <w:szCs w:val="18"/>
        </w:rPr>
        <w:t>zorgplicht uit artikel 7:658 BW</w:t>
      </w:r>
      <w:r w:rsidRPr="00BB5505">
        <w:rPr>
          <w:rFonts w:ascii="Verdana" w:hAnsi="Verdana" w:cstheme="majorHAnsi"/>
          <w:sz w:val="18"/>
          <w:szCs w:val="18"/>
        </w:rPr>
        <w:t xml:space="preserve"> is</w:t>
      </w:r>
      <w:r w:rsidR="00263B7A" w:rsidRPr="00BB5505">
        <w:rPr>
          <w:rFonts w:ascii="Verdana" w:hAnsi="Verdana" w:cstheme="majorHAnsi"/>
          <w:sz w:val="18"/>
          <w:szCs w:val="18"/>
        </w:rPr>
        <w:t xml:space="preserve"> nader omschreven in de arbeidsomstandighedenwet</w:t>
      </w:r>
      <w:r w:rsidRPr="00BB5505">
        <w:rPr>
          <w:rFonts w:ascii="Verdana" w:hAnsi="Verdana"/>
        </w:rPr>
        <w:t xml:space="preserve"> (</w:t>
      </w:r>
      <w:r w:rsidRPr="00BB5505">
        <w:rPr>
          <w:rFonts w:ascii="Verdana" w:hAnsi="Verdana" w:cstheme="majorHAnsi"/>
          <w:sz w:val="18"/>
          <w:szCs w:val="18"/>
        </w:rPr>
        <w:t>hierna ook te noemen: Arbowet)</w:t>
      </w:r>
      <w:r w:rsidR="00125CE0" w:rsidRPr="00BB5505">
        <w:rPr>
          <w:rFonts w:ascii="Verdana" w:hAnsi="Verdana" w:cstheme="majorHAnsi"/>
          <w:sz w:val="18"/>
          <w:szCs w:val="18"/>
        </w:rPr>
        <w:t>.</w:t>
      </w:r>
      <w:r w:rsidR="00263B7A" w:rsidRPr="00BB5505">
        <w:rPr>
          <w:rFonts w:ascii="Verdana" w:hAnsi="Verdana" w:cstheme="majorHAnsi"/>
          <w:sz w:val="18"/>
          <w:szCs w:val="18"/>
        </w:rPr>
        <w:t xml:space="preserve"> De</w:t>
      </w:r>
      <w:r w:rsidRPr="00BB5505">
        <w:rPr>
          <w:rFonts w:ascii="Verdana" w:hAnsi="Verdana" w:cstheme="majorHAnsi"/>
          <w:sz w:val="18"/>
          <w:szCs w:val="18"/>
        </w:rPr>
        <w:t xml:space="preserve"> Arbowet</w:t>
      </w:r>
      <w:r w:rsidR="00263B7A" w:rsidRPr="00BB5505">
        <w:rPr>
          <w:rFonts w:ascii="Verdana" w:hAnsi="Verdana" w:cstheme="majorHAnsi"/>
          <w:sz w:val="18"/>
          <w:szCs w:val="18"/>
        </w:rPr>
        <w:t xml:space="preserve"> legt op de werkgever de verplichting </w:t>
      </w:r>
      <w:r w:rsidR="00A62775" w:rsidRPr="00BB5505">
        <w:rPr>
          <w:rFonts w:ascii="Verdana" w:hAnsi="Verdana" w:cstheme="majorHAnsi"/>
          <w:sz w:val="18"/>
          <w:szCs w:val="18"/>
        </w:rPr>
        <w:t>op om</w:t>
      </w:r>
      <w:r w:rsidR="00263B7A" w:rsidRPr="00BB5505">
        <w:rPr>
          <w:rFonts w:ascii="Verdana" w:hAnsi="Verdana" w:cstheme="majorHAnsi"/>
          <w:sz w:val="18"/>
          <w:szCs w:val="18"/>
        </w:rPr>
        <w:t xml:space="preserve"> een </w:t>
      </w:r>
      <w:r w:rsidR="00A62775" w:rsidRPr="00BB5505">
        <w:rPr>
          <w:rFonts w:ascii="Verdana" w:hAnsi="Verdana" w:cstheme="majorHAnsi"/>
          <w:sz w:val="18"/>
          <w:szCs w:val="18"/>
        </w:rPr>
        <w:t xml:space="preserve">zo </w:t>
      </w:r>
      <w:r w:rsidR="00263B7A" w:rsidRPr="00BB5505">
        <w:rPr>
          <w:rFonts w:ascii="Verdana" w:hAnsi="Verdana" w:cstheme="majorHAnsi"/>
          <w:sz w:val="18"/>
          <w:szCs w:val="18"/>
        </w:rPr>
        <w:t>concreet mogelijk arbeidsomstandighedenbeleid te voeren.</w:t>
      </w:r>
      <w:r w:rsidR="00A62775" w:rsidRPr="00BB5505">
        <w:rPr>
          <w:rStyle w:val="Voetnootmarkering"/>
          <w:rFonts w:ascii="Verdana" w:hAnsi="Verdana" w:cstheme="majorHAnsi"/>
          <w:sz w:val="18"/>
          <w:szCs w:val="18"/>
        </w:rPr>
        <w:footnoteReference w:id="47"/>
      </w:r>
      <w:r w:rsidR="00263B7A" w:rsidRPr="00BB5505">
        <w:rPr>
          <w:rFonts w:ascii="Verdana" w:hAnsi="Verdana" w:cstheme="majorHAnsi"/>
          <w:sz w:val="18"/>
          <w:szCs w:val="18"/>
        </w:rPr>
        <w:t xml:space="preserve"> </w:t>
      </w:r>
      <w:r w:rsidR="007A5CE4" w:rsidRPr="00BB5505">
        <w:rPr>
          <w:rFonts w:ascii="Verdana" w:hAnsi="Verdana" w:cstheme="majorHAnsi"/>
          <w:sz w:val="18"/>
          <w:szCs w:val="18"/>
        </w:rPr>
        <w:t xml:space="preserve">Het werk moet </w:t>
      </w:r>
      <w:r w:rsidR="006C7E33" w:rsidRPr="00BB5505">
        <w:rPr>
          <w:rFonts w:ascii="Verdana" w:hAnsi="Verdana" w:cstheme="majorHAnsi"/>
          <w:sz w:val="18"/>
          <w:szCs w:val="18"/>
        </w:rPr>
        <w:t>op e</w:t>
      </w:r>
      <w:r w:rsidR="003655DE" w:rsidRPr="00BB5505">
        <w:rPr>
          <w:rFonts w:ascii="Verdana" w:hAnsi="Verdana" w:cstheme="majorHAnsi"/>
          <w:sz w:val="18"/>
          <w:szCs w:val="18"/>
        </w:rPr>
        <w:t>e</w:t>
      </w:r>
      <w:r w:rsidR="006C7E33" w:rsidRPr="00BB5505">
        <w:rPr>
          <w:rFonts w:ascii="Verdana" w:hAnsi="Verdana" w:cstheme="majorHAnsi"/>
          <w:sz w:val="18"/>
          <w:szCs w:val="18"/>
        </w:rPr>
        <w:t xml:space="preserve">n zodanige wijze </w:t>
      </w:r>
      <w:r w:rsidR="007A5CE4" w:rsidRPr="00BB5505">
        <w:rPr>
          <w:rFonts w:ascii="Verdana" w:hAnsi="Verdana" w:cstheme="majorHAnsi"/>
          <w:sz w:val="18"/>
          <w:szCs w:val="18"/>
        </w:rPr>
        <w:t>ingericht worden</w:t>
      </w:r>
      <w:r w:rsidR="006C7E33" w:rsidRPr="00BB5505">
        <w:rPr>
          <w:rFonts w:ascii="Verdana" w:hAnsi="Verdana" w:cstheme="majorHAnsi"/>
          <w:sz w:val="18"/>
          <w:szCs w:val="18"/>
        </w:rPr>
        <w:t xml:space="preserve"> dat geen negatieve invloed mag ontstaan op de veiligheid en gezondheid van de </w:t>
      </w:r>
      <w:r w:rsidR="004237FA" w:rsidRPr="00BB5505">
        <w:rPr>
          <w:rFonts w:ascii="Verdana" w:hAnsi="Verdana" w:cstheme="majorHAnsi"/>
          <w:sz w:val="18"/>
          <w:szCs w:val="18"/>
        </w:rPr>
        <w:t>werknemer</w:t>
      </w:r>
      <w:r w:rsidR="006C7E33" w:rsidRPr="00BB5505">
        <w:rPr>
          <w:rFonts w:ascii="Verdana" w:hAnsi="Verdana" w:cstheme="majorHAnsi"/>
          <w:sz w:val="18"/>
          <w:szCs w:val="18"/>
        </w:rPr>
        <w:t>.</w:t>
      </w:r>
      <w:r w:rsidR="006C7E33" w:rsidRPr="00BB5505">
        <w:rPr>
          <w:rStyle w:val="Voetnootmarkering"/>
          <w:rFonts w:ascii="Verdana" w:hAnsi="Verdana" w:cstheme="majorHAnsi"/>
          <w:sz w:val="18"/>
          <w:szCs w:val="18"/>
        </w:rPr>
        <w:footnoteReference w:id="48"/>
      </w:r>
      <w:r w:rsidR="006C7E33" w:rsidRPr="00BB5505">
        <w:rPr>
          <w:rFonts w:ascii="Verdana" w:hAnsi="Verdana" w:cstheme="majorHAnsi"/>
          <w:sz w:val="18"/>
          <w:szCs w:val="18"/>
        </w:rPr>
        <w:t xml:space="preserve"> </w:t>
      </w:r>
      <w:r w:rsidR="00617977" w:rsidRPr="00BB5505">
        <w:rPr>
          <w:rFonts w:ascii="Verdana" w:hAnsi="Verdana" w:cstheme="majorHAnsi"/>
          <w:sz w:val="18"/>
          <w:szCs w:val="18"/>
        </w:rPr>
        <w:t xml:space="preserve">De </w:t>
      </w:r>
      <w:r w:rsidR="00A62775" w:rsidRPr="00BB5505">
        <w:rPr>
          <w:rFonts w:ascii="Verdana" w:hAnsi="Verdana" w:cstheme="majorHAnsi"/>
          <w:sz w:val="18"/>
          <w:szCs w:val="18"/>
        </w:rPr>
        <w:t xml:space="preserve">werkgever </w:t>
      </w:r>
      <w:r w:rsidR="00617977" w:rsidRPr="00BB5505">
        <w:rPr>
          <w:rFonts w:ascii="Verdana" w:hAnsi="Verdana" w:cstheme="majorHAnsi"/>
          <w:sz w:val="18"/>
          <w:szCs w:val="18"/>
        </w:rPr>
        <w:t xml:space="preserve">is </w:t>
      </w:r>
      <w:r w:rsidR="006C7E33" w:rsidRPr="00BB5505">
        <w:rPr>
          <w:rFonts w:ascii="Verdana" w:hAnsi="Verdana" w:cstheme="majorHAnsi"/>
          <w:sz w:val="18"/>
          <w:szCs w:val="18"/>
        </w:rPr>
        <w:t>verplicht een risico- inventarisatie en</w:t>
      </w:r>
      <w:r w:rsidR="00A62775" w:rsidRPr="00BB5505">
        <w:rPr>
          <w:rFonts w:ascii="Verdana" w:hAnsi="Verdana" w:cstheme="majorHAnsi"/>
          <w:sz w:val="18"/>
          <w:szCs w:val="18"/>
        </w:rPr>
        <w:t xml:space="preserve"> </w:t>
      </w:r>
      <w:r w:rsidR="006C7E33" w:rsidRPr="00BB5505">
        <w:rPr>
          <w:rFonts w:ascii="Verdana" w:hAnsi="Verdana" w:cstheme="majorHAnsi"/>
          <w:sz w:val="18"/>
          <w:szCs w:val="18"/>
        </w:rPr>
        <w:t>evaluatieplan (hierna ook te noemen: RI&amp;E) op te stellen.</w:t>
      </w:r>
      <w:r w:rsidR="00617977" w:rsidRPr="00BB5505">
        <w:rPr>
          <w:rStyle w:val="Voetnootmarkering"/>
          <w:rFonts w:ascii="Verdana" w:hAnsi="Verdana" w:cstheme="majorHAnsi"/>
          <w:sz w:val="18"/>
          <w:szCs w:val="18"/>
        </w:rPr>
        <w:footnoteReference w:id="49"/>
      </w:r>
      <w:r w:rsidR="006C7E33" w:rsidRPr="00BB5505">
        <w:rPr>
          <w:rFonts w:ascii="Verdana" w:hAnsi="Verdana" w:cstheme="majorHAnsi"/>
          <w:sz w:val="18"/>
          <w:szCs w:val="18"/>
        </w:rPr>
        <w:t xml:space="preserve"> In een RI&amp;E, die wordt opgesteld door een deskundige vanuit de arbodienst</w:t>
      </w:r>
      <w:r w:rsidR="004237FA" w:rsidRPr="00BB5505">
        <w:rPr>
          <w:rFonts w:ascii="Verdana" w:hAnsi="Verdana" w:cstheme="majorHAnsi"/>
          <w:sz w:val="18"/>
          <w:szCs w:val="18"/>
        </w:rPr>
        <w:t xml:space="preserve"> of intern in de organisatie</w:t>
      </w:r>
      <w:r w:rsidR="006C7E33" w:rsidRPr="00BB5505">
        <w:rPr>
          <w:rFonts w:ascii="Verdana" w:hAnsi="Verdana" w:cstheme="majorHAnsi"/>
          <w:sz w:val="18"/>
          <w:szCs w:val="18"/>
        </w:rPr>
        <w:t>, worden de risico</w:t>
      </w:r>
      <w:r w:rsidR="00A62775" w:rsidRPr="00BB5505">
        <w:rPr>
          <w:rFonts w:ascii="Verdana" w:hAnsi="Verdana" w:cstheme="majorHAnsi"/>
          <w:sz w:val="18"/>
          <w:szCs w:val="18"/>
        </w:rPr>
        <w:t>’</w:t>
      </w:r>
      <w:r w:rsidR="006C7E33" w:rsidRPr="00BB5505">
        <w:rPr>
          <w:rFonts w:ascii="Verdana" w:hAnsi="Verdana" w:cstheme="majorHAnsi"/>
          <w:sz w:val="18"/>
          <w:szCs w:val="18"/>
        </w:rPr>
        <w:t xml:space="preserve">s </w:t>
      </w:r>
      <w:r w:rsidR="00A62775" w:rsidRPr="00BB5505">
        <w:rPr>
          <w:rFonts w:ascii="Verdana" w:hAnsi="Verdana" w:cstheme="majorHAnsi"/>
          <w:sz w:val="18"/>
          <w:szCs w:val="18"/>
        </w:rPr>
        <w:t xml:space="preserve">omschreven </w:t>
      </w:r>
      <w:r w:rsidR="006C7E33" w:rsidRPr="00BB5505">
        <w:rPr>
          <w:rFonts w:ascii="Verdana" w:hAnsi="Verdana" w:cstheme="majorHAnsi"/>
          <w:sz w:val="18"/>
          <w:szCs w:val="18"/>
        </w:rPr>
        <w:t xml:space="preserve">waar </w:t>
      </w:r>
      <w:r w:rsidR="00A62775" w:rsidRPr="00BB5505">
        <w:rPr>
          <w:rFonts w:ascii="Verdana" w:hAnsi="Verdana" w:cstheme="majorHAnsi"/>
          <w:sz w:val="18"/>
          <w:szCs w:val="18"/>
        </w:rPr>
        <w:t>medewerkers</w:t>
      </w:r>
      <w:r w:rsidR="006C7E33" w:rsidRPr="00BB5505">
        <w:rPr>
          <w:rFonts w:ascii="Verdana" w:hAnsi="Verdana" w:cstheme="majorHAnsi"/>
          <w:sz w:val="18"/>
          <w:szCs w:val="18"/>
        </w:rPr>
        <w:t xml:space="preserve"> dagelijks aan bloot worden </w:t>
      </w:r>
      <w:r w:rsidR="00A62775" w:rsidRPr="00BB5505">
        <w:rPr>
          <w:rFonts w:ascii="Verdana" w:hAnsi="Verdana" w:cstheme="majorHAnsi"/>
          <w:sz w:val="18"/>
          <w:szCs w:val="18"/>
        </w:rPr>
        <w:t>gesteld</w:t>
      </w:r>
      <w:r w:rsidR="006C7E33" w:rsidRPr="00BB5505">
        <w:rPr>
          <w:rFonts w:ascii="Verdana" w:hAnsi="Verdana" w:cstheme="majorHAnsi"/>
          <w:sz w:val="18"/>
          <w:szCs w:val="18"/>
        </w:rPr>
        <w:t>.</w:t>
      </w:r>
      <w:r w:rsidR="00A62775" w:rsidRPr="00BB5505">
        <w:rPr>
          <w:rFonts w:ascii="Verdana" w:hAnsi="Verdana" w:cstheme="majorHAnsi"/>
          <w:sz w:val="18"/>
          <w:szCs w:val="18"/>
        </w:rPr>
        <w:t xml:space="preserve"> </w:t>
      </w:r>
      <w:r w:rsidR="006C7E33" w:rsidRPr="00BB5505">
        <w:rPr>
          <w:rFonts w:ascii="Verdana" w:hAnsi="Verdana" w:cstheme="majorHAnsi"/>
          <w:sz w:val="18"/>
          <w:szCs w:val="18"/>
        </w:rPr>
        <w:t xml:space="preserve">Naar aanleiding van </w:t>
      </w:r>
      <w:r w:rsidR="00A62775" w:rsidRPr="00BB5505">
        <w:rPr>
          <w:rFonts w:ascii="Verdana" w:hAnsi="Verdana" w:cstheme="majorHAnsi"/>
          <w:sz w:val="18"/>
          <w:szCs w:val="18"/>
        </w:rPr>
        <w:t>deze</w:t>
      </w:r>
      <w:r w:rsidR="006C7E33" w:rsidRPr="00BB5505">
        <w:rPr>
          <w:rFonts w:ascii="Verdana" w:hAnsi="Verdana" w:cstheme="majorHAnsi"/>
          <w:sz w:val="18"/>
          <w:szCs w:val="18"/>
        </w:rPr>
        <w:t xml:space="preserve"> RI&amp;E moet een plan van aanpak worden opgesteld om de aanwezige risico’s te beperken. </w:t>
      </w:r>
    </w:p>
    <w:p w14:paraId="042B15A9" w14:textId="640DB0BD" w:rsidR="00917064" w:rsidRPr="00BB5505" w:rsidRDefault="006C7E3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Uiteindelijk bestaat </w:t>
      </w:r>
      <w:r w:rsidR="00A62775" w:rsidRPr="00BB5505">
        <w:rPr>
          <w:rFonts w:ascii="Verdana" w:hAnsi="Verdana" w:cstheme="majorHAnsi"/>
          <w:sz w:val="18"/>
          <w:szCs w:val="18"/>
        </w:rPr>
        <w:t>de</w:t>
      </w:r>
      <w:r w:rsidRPr="00BB5505">
        <w:rPr>
          <w:rFonts w:ascii="Verdana" w:hAnsi="Verdana" w:cstheme="majorHAnsi"/>
          <w:sz w:val="18"/>
          <w:szCs w:val="18"/>
        </w:rPr>
        <w:t xml:space="preserve"> RI&amp;E uit drie delen: het </w:t>
      </w:r>
      <w:r w:rsidRPr="00BB5505">
        <w:rPr>
          <w:rFonts w:ascii="Verdana" w:hAnsi="Verdana" w:cstheme="majorHAnsi"/>
          <w:i/>
          <w:sz w:val="18"/>
          <w:szCs w:val="18"/>
        </w:rPr>
        <w:t>inventariseren</w:t>
      </w:r>
      <w:r w:rsidRPr="00BB5505">
        <w:rPr>
          <w:rFonts w:ascii="Verdana" w:hAnsi="Verdana" w:cstheme="majorHAnsi"/>
          <w:sz w:val="18"/>
          <w:szCs w:val="18"/>
        </w:rPr>
        <w:t xml:space="preserve"> van de risico’s; het </w:t>
      </w:r>
      <w:r w:rsidRPr="00BB5505">
        <w:rPr>
          <w:rFonts w:ascii="Verdana" w:hAnsi="Verdana" w:cstheme="majorHAnsi"/>
          <w:i/>
          <w:sz w:val="18"/>
          <w:szCs w:val="18"/>
        </w:rPr>
        <w:t>evalueren</w:t>
      </w:r>
      <w:r w:rsidRPr="00BB5505">
        <w:rPr>
          <w:rFonts w:ascii="Verdana" w:hAnsi="Verdana" w:cstheme="majorHAnsi"/>
          <w:sz w:val="18"/>
          <w:szCs w:val="18"/>
        </w:rPr>
        <w:t xml:space="preserve"> van de risico’s en het </w:t>
      </w:r>
      <w:r w:rsidRPr="00BB5505">
        <w:rPr>
          <w:rFonts w:ascii="Verdana" w:hAnsi="Verdana" w:cstheme="majorHAnsi"/>
          <w:i/>
          <w:sz w:val="18"/>
          <w:szCs w:val="18"/>
        </w:rPr>
        <w:t>opstellen</w:t>
      </w:r>
      <w:r w:rsidRPr="00BB5505">
        <w:rPr>
          <w:rFonts w:ascii="Verdana" w:hAnsi="Verdana" w:cstheme="majorHAnsi"/>
          <w:sz w:val="18"/>
          <w:szCs w:val="18"/>
        </w:rPr>
        <w:t xml:space="preserve"> van een plan van aanpak.</w:t>
      </w:r>
      <w:r w:rsidRPr="00BB5505">
        <w:rPr>
          <w:rStyle w:val="Voetnootmarkering"/>
          <w:rFonts w:ascii="Verdana" w:hAnsi="Verdana" w:cstheme="majorHAnsi"/>
          <w:sz w:val="18"/>
          <w:szCs w:val="18"/>
        </w:rPr>
        <w:footnoteReference w:id="50"/>
      </w:r>
      <w:r w:rsidR="00AB290E" w:rsidRPr="00BB5505">
        <w:rPr>
          <w:rFonts w:ascii="Verdana" w:hAnsi="Verdana" w:cstheme="majorHAnsi"/>
          <w:sz w:val="18"/>
          <w:szCs w:val="18"/>
        </w:rPr>
        <w:t xml:space="preserve"> </w:t>
      </w:r>
      <w:r w:rsidR="00A62775" w:rsidRPr="00BB5505">
        <w:rPr>
          <w:rFonts w:ascii="Verdana" w:hAnsi="Verdana" w:cstheme="majorHAnsi"/>
          <w:sz w:val="18"/>
          <w:szCs w:val="18"/>
        </w:rPr>
        <w:t xml:space="preserve">De </w:t>
      </w:r>
      <w:r w:rsidR="001A02FC" w:rsidRPr="00BB5505">
        <w:rPr>
          <w:rFonts w:ascii="Verdana" w:hAnsi="Verdana" w:cstheme="majorHAnsi"/>
          <w:i/>
          <w:sz w:val="18"/>
          <w:szCs w:val="18"/>
        </w:rPr>
        <w:t>preventiemedewerker</w:t>
      </w:r>
      <w:r w:rsidR="00A62775" w:rsidRPr="00BB5505">
        <w:rPr>
          <w:rStyle w:val="Voetnootmarkering"/>
          <w:rFonts w:ascii="Verdana" w:hAnsi="Verdana" w:cstheme="majorHAnsi"/>
          <w:sz w:val="18"/>
          <w:szCs w:val="18"/>
        </w:rPr>
        <w:footnoteReference w:id="51"/>
      </w:r>
      <w:r w:rsidR="001A02FC" w:rsidRPr="00BB5505">
        <w:rPr>
          <w:rFonts w:ascii="Verdana" w:hAnsi="Verdana" w:cstheme="majorHAnsi"/>
          <w:sz w:val="18"/>
          <w:szCs w:val="18"/>
        </w:rPr>
        <w:t xml:space="preserve"> </w:t>
      </w:r>
      <w:r w:rsidR="00A62775" w:rsidRPr="00BB5505">
        <w:rPr>
          <w:rFonts w:ascii="Verdana" w:hAnsi="Verdana" w:cstheme="majorHAnsi"/>
          <w:sz w:val="18"/>
          <w:szCs w:val="18"/>
        </w:rPr>
        <w:t xml:space="preserve">is degene </w:t>
      </w:r>
      <w:r w:rsidR="001A02FC" w:rsidRPr="00BB5505">
        <w:rPr>
          <w:rFonts w:ascii="Verdana" w:hAnsi="Verdana" w:cstheme="majorHAnsi"/>
          <w:sz w:val="18"/>
          <w:szCs w:val="18"/>
        </w:rPr>
        <w:t>die zich bezighoudt met het verrichten en opstellen van de RI&amp;E en het hieruit voortvloeiende plan van aanpak.</w:t>
      </w:r>
      <w:r w:rsidR="0070187A" w:rsidRPr="00BB5505">
        <w:rPr>
          <w:rFonts w:ascii="Verdana" w:hAnsi="Verdana" w:cstheme="majorHAnsi"/>
          <w:sz w:val="18"/>
          <w:szCs w:val="18"/>
        </w:rPr>
        <w:t xml:space="preserve"> </w:t>
      </w:r>
      <w:r w:rsidR="007A7AFA">
        <w:rPr>
          <w:rFonts w:ascii="Verdana" w:hAnsi="Verdana" w:cstheme="majorHAnsi"/>
          <w:sz w:val="18"/>
          <w:szCs w:val="18"/>
        </w:rPr>
        <w:t>Tevens zorgt de</w:t>
      </w:r>
      <w:r w:rsidR="0070187A" w:rsidRPr="00BB5505">
        <w:rPr>
          <w:rFonts w:ascii="Verdana" w:hAnsi="Verdana" w:cstheme="majorHAnsi"/>
          <w:sz w:val="18"/>
          <w:szCs w:val="18"/>
        </w:rPr>
        <w:t xml:space="preserve"> preventiemedewerker</w:t>
      </w:r>
      <w:r w:rsidR="001A02FC" w:rsidRPr="00BB5505">
        <w:rPr>
          <w:rFonts w:ascii="Verdana" w:hAnsi="Verdana" w:cstheme="majorHAnsi"/>
          <w:sz w:val="18"/>
          <w:szCs w:val="18"/>
        </w:rPr>
        <w:t xml:space="preserve"> voor de dagelijkse veilig- en gezondheid van de werknemers.</w:t>
      </w:r>
      <w:r w:rsidR="001A02FC" w:rsidRPr="00BB5505">
        <w:rPr>
          <w:rStyle w:val="Voetnootmarkering"/>
          <w:rFonts w:ascii="Verdana" w:hAnsi="Verdana" w:cstheme="majorHAnsi"/>
          <w:sz w:val="18"/>
          <w:szCs w:val="18"/>
        </w:rPr>
        <w:footnoteReference w:id="52"/>
      </w:r>
    </w:p>
    <w:p w14:paraId="4BA01488" w14:textId="574079D9" w:rsidR="00621598" w:rsidRPr="00BB5505" w:rsidRDefault="00621598" w:rsidP="00611DC2">
      <w:pPr>
        <w:spacing w:line="360" w:lineRule="auto"/>
        <w:jc w:val="both"/>
        <w:rPr>
          <w:rFonts w:ascii="Verdana" w:hAnsi="Verdana" w:cstheme="majorHAnsi"/>
          <w:sz w:val="18"/>
          <w:szCs w:val="18"/>
        </w:rPr>
      </w:pPr>
    </w:p>
    <w:p w14:paraId="5F8F6EDE" w14:textId="1C9D3037" w:rsidR="00621598" w:rsidRPr="00BB5505" w:rsidRDefault="00621598" w:rsidP="00611DC2">
      <w:pPr>
        <w:spacing w:line="360" w:lineRule="auto"/>
        <w:jc w:val="both"/>
        <w:rPr>
          <w:rFonts w:ascii="Verdana" w:hAnsi="Verdana" w:cstheme="majorHAnsi"/>
          <w:sz w:val="18"/>
          <w:szCs w:val="18"/>
        </w:rPr>
      </w:pPr>
    </w:p>
    <w:p w14:paraId="554F613B" w14:textId="77777777" w:rsidR="00621598" w:rsidRPr="00BB5505" w:rsidRDefault="00621598" w:rsidP="00611DC2">
      <w:pPr>
        <w:spacing w:line="360" w:lineRule="auto"/>
        <w:jc w:val="both"/>
        <w:rPr>
          <w:rFonts w:ascii="Verdana" w:hAnsi="Verdana" w:cstheme="majorHAnsi"/>
          <w:sz w:val="18"/>
          <w:szCs w:val="18"/>
        </w:rPr>
      </w:pPr>
    </w:p>
    <w:p w14:paraId="76F05597" w14:textId="7D20FF11" w:rsidR="004C069C" w:rsidRPr="00BB5505" w:rsidRDefault="004C069C" w:rsidP="00611DC2">
      <w:pPr>
        <w:spacing w:line="360" w:lineRule="auto"/>
        <w:jc w:val="both"/>
        <w:rPr>
          <w:rFonts w:ascii="Verdana" w:hAnsi="Verdana" w:cstheme="majorHAnsi"/>
          <w:sz w:val="18"/>
          <w:szCs w:val="18"/>
        </w:rPr>
      </w:pPr>
    </w:p>
    <w:p w14:paraId="75E63392" w14:textId="493E0B5C" w:rsidR="004C069C" w:rsidRPr="00BB5505" w:rsidRDefault="004C069C" w:rsidP="00611DC2">
      <w:pPr>
        <w:spacing w:line="360" w:lineRule="auto"/>
        <w:jc w:val="both"/>
        <w:rPr>
          <w:rFonts w:ascii="Verdana" w:hAnsi="Verdana" w:cstheme="majorHAnsi"/>
          <w:b/>
          <w:sz w:val="18"/>
          <w:szCs w:val="18"/>
        </w:rPr>
      </w:pPr>
      <w:r w:rsidRPr="00BB5505">
        <w:rPr>
          <w:rFonts w:ascii="Verdana" w:hAnsi="Verdana" w:cstheme="majorHAnsi"/>
          <w:b/>
          <w:sz w:val="18"/>
          <w:szCs w:val="18"/>
        </w:rPr>
        <w:lastRenderedPageBreak/>
        <w:t xml:space="preserve">2.5 </w:t>
      </w:r>
      <w:r w:rsidR="00352C67" w:rsidRPr="00BB5505">
        <w:rPr>
          <w:rFonts w:ascii="Verdana" w:hAnsi="Verdana" w:cstheme="majorHAnsi"/>
          <w:b/>
          <w:sz w:val="18"/>
          <w:szCs w:val="18"/>
        </w:rPr>
        <w:t>P</w:t>
      </w:r>
      <w:r w:rsidRPr="00BB5505">
        <w:rPr>
          <w:rFonts w:ascii="Verdana" w:hAnsi="Verdana" w:cstheme="majorHAnsi"/>
          <w:b/>
          <w:sz w:val="18"/>
          <w:szCs w:val="18"/>
        </w:rPr>
        <w:t xml:space="preserve">sychosociale arbeidsbelasting </w:t>
      </w:r>
    </w:p>
    <w:p w14:paraId="690A134D" w14:textId="6AFEC408" w:rsidR="004C069C" w:rsidRPr="00BB5505" w:rsidRDefault="004C069C" w:rsidP="00611DC2">
      <w:pPr>
        <w:spacing w:line="360" w:lineRule="auto"/>
        <w:jc w:val="both"/>
        <w:rPr>
          <w:rFonts w:ascii="Verdana" w:hAnsi="Verdana" w:cstheme="majorHAnsi"/>
          <w:i/>
          <w:sz w:val="18"/>
          <w:szCs w:val="18"/>
        </w:rPr>
      </w:pPr>
      <w:r w:rsidRPr="00BB5505">
        <w:rPr>
          <w:rFonts w:ascii="Verdana" w:hAnsi="Verdana" w:cstheme="majorHAnsi"/>
          <w:sz w:val="18"/>
          <w:szCs w:val="18"/>
        </w:rPr>
        <w:t xml:space="preserve">Lid 2 van artikel 7:658 </w:t>
      </w:r>
      <w:r w:rsidR="00DD1D29" w:rsidRPr="00BB5505">
        <w:rPr>
          <w:rFonts w:ascii="Verdana" w:hAnsi="Verdana" w:cstheme="majorHAnsi"/>
          <w:sz w:val="18"/>
          <w:szCs w:val="18"/>
        </w:rPr>
        <w:t xml:space="preserve">BW </w:t>
      </w:r>
      <w:r w:rsidRPr="00BB5505">
        <w:rPr>
          <w:rFonts w:ascii="Verdana" w:hAnsi="Verdana" w:cstheme="majorHAnsi"/>
          <w:sz w:val="18"/>
          <w:szCs w:val="18"/>
        </w:rPr>
        <w:t>noemt de verplichting van de werkgever om een beleid op te stellen ter voorkoming</w:t>
      </w:r>
      <w:r w:rsidR="0070187A" w:rsidRPr="00BB5505">
        <w:rPr>
          <w:rFonts w:ascii="Verdana" w:hAnsi="Verdana" w:cstheme="majorHAnsi"/>
          <w:sz w:val="18"/>
          <w:szCs w:val="18"/>
        </w:rPr>
        <w:t xml:space="preserve"> en</w:t>
      </w:r>
      <w:r w:rsidRPr="00BB5505">
        <w:rPr>
          <w:rFonts w:ascii="Verdana" w:hAnsi="Verdana" w:cstheme="majorHAnsi"/>
          <w:sz w:val="18"/>
          <w:szCs w:val="18"/>
        </w:rPr>
        <w:t xml:space="preserve"> beperking van psychosociale arbeidsbelasting.</w:t>
      </w:r>
      <w:r w:rsidRPr="00BB5505">
        <w:rPr>
          <w:rStyle w:val="Voetnootmarkering"/>
          <w:rFonts w:ascii="Verdana" w:hAnsi="Verdana" w:cstheme="majorHAnsi"/>
          <w:sz w:val="18"/>
          <w:szCs w:val="18"/>
        </w:rPr>
        <w:footnoteReference w:id="53"/>
      </w:r>
      <w:r w:rsidRPr="00BB5505">
        <w:rPr>
          <w:rFonts w:ascii="Verdana" w:hAnsi="Verdana" w:cstheme="majorHAnsi"/>
          <w:sz w:val="18"/>
          <w:szCs w:val="18"/>
        </w:rPr>
        <w:t xml:space="preserve"> Dit begrip wordt genoemd in de arbeidsomstandighedenwet en houdt in: </w:t>
      </w:r>
      <w:r w:rsidRPr="00BB5505">
        <w:rPr>
          <w:rFonts w:ascii="Verdana" w:hAnsi="Verdana" w:cstheme="majorHAnsi"/>
          <w:i/>
          <w:sz w:val="18"/>
          <w:szCs w:val="18"/>
        </w:rPr>
        <w:t>“De factoren die direct of indirect onderscheid met inbegrip van seksuele intimidatie, agressie en geweld, pesten en werkdruk, in de arbeidssituatie die stress teweeg brengen”.</w:t>
      </w:r>
      <w:r w:rsidRPr="00BB5505">
        <w:rPr>
          <w:rStyle w:val="Voetnootmarkering"/>
          <w:rFonts w:ascii="Verdana" w:hAnsi="Verdana" w:cstheme="majorHAnsi"/>
          <w:i/>
          <w:sz w:val="18"/>
          <w:szCs w:val="18"/>
        </w:rPr>
        <w:footnoteReference w:id="54"/>
      </w:r>
      <w:r w:rsidR="0070187A" w:rsidRPr="00BB5505">
        <w:rPr>
          <w:rFonts w:ascii="Verdana" w:hAnsi="Verdana" w:cstheme="majorHAnsi"/>
          <w:i/>
          <w:sz w:val="18"/>
          <w:szCs w:val="18"/>
        </w:rPr>
        <w:t xml:space="preserve"> </w:t>
      </w:r>
      <w:r w:rsidR="00AA66D3" w:rsidRPr="00BB5505">
        <w:rPr>
          <w:rFonts w:ascii="Verdana" w:hAnsi="Verdana" w:cstheme="majorHAnsi"/>
          <w:sz w:val="18"/>
          <w:szCs w:val="18"/>
        </w:rPr>
        <w:t xml:space="preserve">Dit leidt tot de verplichting </w:t>
      </w:r>
      <w:r w:rsidR="007A5CE4" w:rsidRPr="00BB5505">
        <w:rPr>
          <w:rFonts w:ascii="Verdana" w:hAnsi="Verdana" w:cstheme="majorHAnsi"/>
          <w:sz w:val="18"/>
          <w:szCs w:val="18"/>
        </w:rPr>
        <w:t>voor de opdrachtgever</w:t>
      </w:r>
      <w:r w:rsidR="00AA66D3" w:rsidRPr="00BB5505">
        <w:rPr>
          <w:rFonts w:ascii="Verdana" w:hAnsi="Verdana" w:cstheme="majorHAnsi"/>
          <w:sz w:val="18"/>
          <w:szCs w:val="18"/>
        </w:rPr>
        <w:t xml:space="preserve"> om een beleid op te stellen</w:t>
      </w:r>
      <w:r w:rsidR="007A7AFA">
        <w:rPr>
          <w:rFonts w:ascii="Verdana" w:hAnsi="Verdana" w:cstheme="majorHAnsi"/>
          <w:sz w:val="18"/>
          <w:szCs w:val="18"/>
        </w:rPr>
        <w:t xml:space="preserve"> </w:t>
      </w:r>
      <w:r w:rsidR="00AA66D3" w:rsidRPr="00BB5505">
        <w:rPr>
          <w:rFonts w:ascii="Verdana" w:hAnsi="Verdana" w:cstheme="majorHAnsi"/>
          <w:sz w:val="18"/>
          <w:szCs w:val="18"/>
        </w:rPr>
        <w:t>ter voorkoming of vermindering van agressie- en geweldsincidenten of seksuele intimidatie.</w:t>
      </w:r>
      <w:r w:rsidR="007A7AFA">
        <w:rPr>
          <w:rFonts w:ascii="Verdana" w:hAnsi="Verdana" w:cstheme="majorHAnsi"/>
          <w:sz w:val="18"/>
          <w:szCs w:val="18"/>
        </w:rPr>
        <w:t xml:space="preserve"> Immers, deze situaties vallen onder de reikwijdte van dit artikel.</w:t>
      </w:r>
      <w:r w:rsidR="00AA66D3" w:rsidRPr="00BB5505">
        <w:rPr>
          <w:rFonts w:ascii="Verdana" w:hAnsi="Verdana" w:cstheme="majorHAnsi"/>
          <w:sz w:val="18"/>
          <w:szCs w:val="18"/>
        </w:rPr>
        <w:t xml:space="preserve"> </w:t>
      </w:r>
    </w:p>
    <w:p w14:paraId="5B947C16" w14:textId="6A693247" w:rsidR="006848E2" w:rsidRPr="00BB5505" w:rsidRDefault="006848E2" w:rsidP="00611DC2">
      <w:pPr>
        <w:spacing w:line="360" w:lineRule="auto"/>
        <w:jc w:val="both"/>
        <w:rPr>
          <w:rFonts w:ascii="Verdana" w:hAnsi="Verdana" w:cstheme="majorHAnsi"/>
          <w:sz w:val="18"/>
          <w:szCs w:val="18"/>
        </w:rPr>
      </w:pPr>
    </w:p>
    <w:p w14:paraId="60BAC946" w14:textId="5B2882A4" w:rsidR="006848E2" w:rsidRPr="00BB5505" w:rsidRDefault="006848E2" w:rsidP="00611DC2">
      <w:pPr>
        <w:spacing w:line="360" w:lineRule="auto"/>
        <w:jc w:val="both"/>
        <w:rPr>
          <w:rFonts w:ascii="Verdana" w:hAnsi="Verdana" w:cstheme="majorHAnsi"/>
          <w:b/>
          <w:sz w:val="18"/>
          <w:szCs w:val="18"/>
        </w:rPr>
      </w:pPr>
      <w:r w:rsidRPr="00BB5505">
        <w:rPr>
          <w:rFonts w:ascii="Verdana" w:hAnsi="Verdana" w:cstheme="majorHAnsi"/>
          <w:b/>
          <w:sz w:val="18"/>
          <w:szCs w:val="18"/>
        </w:rPr>
        <w:t>2.6 Inspectie Sociale Zaken en Werkgelegenheid (SZW)</w:t>
      </w:r>
    </w:p>
    <w:p w14:paraId="3EDBFF97" w14:textId="6FA473AF" w:rsidR="006848E2" w:rsidRPr="00BB5505" w:rsidRDefault="006848E2"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inspectie SZW is de toezichthouder van het ministerie van Sociale Zaken en Werkgelegenheid. De inspectie SZW richt zich op de naleving van de wet- en regelgeving over arbeidsomstandigheden, de arbeidsmarkt, arbeidsverhoudingen en het </w:t>
      </w:r>
      <w:r w:rsidR="002D3D59" w:rsidRPr="00BB5505">
        <w:rPr>
          <w:rFonts w:ascii="Verdana" w:hAnsi="Verdana" w:cstheme="majorHAnsi"/>
          <w:sz w:val="18"/>
          <w:szCs w:val="18"/>
        </w:rPr>
        <w:t>socialezekerheidsstelsel</w:t>
      </w:r>
      <w:r w:rsidRPr="00BB5505">
        <w:rPr>
          <w:rFonts w:ascii="Verdana" w:hAnsi="Verdana" w:cstheme="majorHAnsi"/>
          <w:sz w:val="18"/>
          <w:szCs w:val="18"/>
        </w:rPr>
        <w:t>.</w:t>
      </w:r>
      <w:r w:rsidRPr="00BB5505">
        <w:rPr>
          <w:rStyle w:val="Voetnootmarkering"/>
          <w:rFonts w:ascii="Verdana" w:hAnsi="Verdana" w:cstheme="majorHAnsi"/>
          <w:sz w:val="18"/>
          <w:szCs w:val="18"/>
        </w:rPr>
        <w:footnoteReference w:id="55"/>
      </w:r>
    </w:p>
    <w:p w14:paraId="7875C94E" w14:textId="74C7128C" w:rsidR="006848E2" w:rsidRPr="00BB5505" w:rsidRDefault="006848E2"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Aan de hand van een zelfinspectie, opgericht door de inspectie SZW, kan de opdrachtgever </w:t>
      </w:r>
      <w:r w:rsidR="00B16981" w:rsidRPr="00BB5505">
        <w:rPr>
          <w:rFonts w:ascii="Verdana" w:hAnsi="Verdana" w:cstheme="majorHAnsi"/>
          <w:sz w:val="18"/>
          <w:szCs w:val="18"/>
        </w:rPr>
        <w:t>toetsen</w:t>
      </w:r>
      <w:r w:rsidRPr="00BB5505">
        <w:rPr>
          <w:rFonts w:ascii="Verdana" w:hAnsi="Verdana" w:cstheme="majorHAnsi"/>
          <w:sz w:val="18"/>
          <w:szCs w:val="18"/>
        </w:rPr>
        <w:t xml:space="preserve"> of het beleid</w:t>
      </w:r>
      <w:r w:rsidR="003A4AEB">
        <w:rPr>
          <w:rFonts w:ascii="Verdana" w:hAnsi="Verdana" w:cstheme="majorHAnsi"/>
          <w:sz w:val="18"/>
          <w:szCs w:val="18"/>
        </w:rPr>
        <w:t xml:space="preserve"> van Aafje</w:t>
      </w:r>
      <w:r w:rsidRPr="00BB5505">
        <w:rPr>
          <w:rFonts w:ascii="Verdana" w:hAnsi="Verdana" w:cstheme="majorHAnsi"/>
          <w:sz w:val="18"/>
          <w:szCs w:val="18"/>
        </w:rPr>
        <w:t xml:space="preserve"> over agressie- en geweldsincidenten of seksuele intimidatie conform de zorgplicht is.</w:t>
      </w:r>
      <w:r w:rsidRPr="00BB5505">
        <w:rPr>
          <w:rStyle w:val="Voetnootmarkering"/>
          <w:rFonts w:ascii="Verdana" w:hAnsi="Verdana" w:cstheme="majorHAnsi"/>
          <w:sz w:val="18"/>
          <w:szCs w:val="18"/>
        </w:rPr>
        <w:footnoteReference w:id="56"/>
      </w:r>
      <w:r w:rsidRPr="00BB5505">
        <w:rPr>
          <w:rFonts w:ascii="Verdana" w:hAnsi="Verdana" w:cstheme="majorHAnsi"/>
          <w:sz w:val="18"/>
          <w:szCs w:val="18"/>
        </w:rPr>
        <w:t xml:space="preserve"> </w:t>
      </w:r>
    </w:p>
    <w:p w14:paraId="65CBE941" w14:textId="7EBD41A2" w:rsidR="001C196C" w:rsidRPr="00BB5505" w:rsidRDefault="007F0AA4" w:rsidP="00611DC2">
      <w:pPr>
        <w:pStyle w:val="Kop1"/>
        <w:spacing w:line="360" w:lineRule="auto"/>
        <w:jc w:val="both"/>
        <w:rPr>
          <w:rFonts w:ascii="Verdana" w:hAnsi="Verdana" w:cstheme="majorHAnsi"/>
          <w:b/>
          <w:color w:val="auto"/>
          <w:sz w:val="18"/>
          <w:szCs w:val="18"/>
        </w:rPr>
      </w:pPr>
      <w:bookmarkStart w:id="35" w:name="_Toc11353426"/>
      <w:r w:rsidRPr="00BB5505">
        <w:rPr>
          <w:rFonts w:ascii="Verdana" w:hAnsi="Verdana" w:cstheme="majorHAnsi"/>
          <w:b/>
          <w:color w:val="auto"/>
          <w:sz w:val="18"/>
          <w:szCs w:val="18"/>
        </w:rPr>
        <w:t xml:space="preserve">2.5 </w:t>
      </w:r>
      <w:r w:rsidR="00C4416B" w:rsidRPr="00BB5505">
        <w:rPr>
          <w:rFonts w:ascii="Verdana" w:hAnsi="Verdana" w:cstheme="majorHAnsi"/>
          <w:b/>
          <w:color w:val="auto"/>
          <w:sz w:val="18"/>
          <w:szCs w:val="18"/>
        </w:rPr>
        <w:t>T</w:t>
      </w:r>
      <w:r w:rsidRPr="00BB5505">
        <w:rPr>
          <w:rFonts w:ascii="Verdana" w:hAnsi="Verdana" w:cstheme="majorHAnsi"/>
          <w:b/>
          <w:color w:val="auto"/>
          <w:sz w:val="18"/>
          <w:szCs w:val="18"/>
        </w:rPr>
        <w:t>ussenconclusie</w:t>
      </w:r>
      <w:bookmarkEnd w:id="35"/>
      <w:r w:rsidRPr="00BB5505">
        <w:rPr>
          <w:rFonts w:ascii="Verdana" w:hAnsi="Verdana" w:cstheme="majorHAnsi"/>
          <w:b/>
          <w:color w:val="auto"/>
          <w:sz w:val="18"/>
          <w:szCs w:val="18"/>
        </w:rPr>
        <w:t xml:space="preserve"> </w:t>
      </w:r>
    </w:p>
    <w:p w14:paraId="6FBDA260" w14:textId="108DDF11" w:rsidR="00383013" w:rsidRPr="00BB5505" w:rsidRDefault="00492E98"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 grond van artikel 7:658 BW heeft de werkgever een zogenoemde zorgplicht. In het kader van agressie- en geweldsincidenten en seksuele intimidatie moet de </w:t>
      </w:r>
      <w:r w:rsidR="00DA7EBA" w:rsidRPr="00BB5505">
        <w:rPr>
          <w:rFonts w:ascii="Verdana" w:hAnsi="Verdana" w:cstheme="majorHAnsi"/>
          <w:sz w:val="18"/>
          <w:szCs w:val="18"/>
        </w:rPr>
        <w:t>opdrachtgever</w:t>
      </w:r>
      <w:r w:rsidRPr="00BB5505">
        <w:rPr>
          <w:rFonts w:ascii="Verdana" w:hAnsi="Verdana" w:cstheme="majorHAnsi"/>
          <w:sz w:val="18"/>
          <w:szCs w:val="18"/>
        </w:rPr>
        <w:t xml:space="preserve"> de zodanige maatregelen nemen en </w:t>
      </w:r>
      <w:r w:rsidR="00DA7EBA" w:rsidRPr="00BB5505">
        <w:rPr>
          <w:rFonts w:ascii="Verdana" w:hAnsi="Verdana" w:cstheme="majorHAnsi"/>
          <w:sz w:val="18"/>
          <w:szCs w:val="18"/>
        </w:rPr>
        <w:t>aanwijzingen</w:t>
      </w:r>
      <w:r w:rsidRPr="00BB5505">
        <w:rPr>
          <w:rFonts w:ascii="Verdana" w:hAnsi="Verdana" w:cstheme="majorHAnsi"/>
          <w:sz w:val="18"/>
          <w:szCs w:val="18"/>
        </w:rPr>
        <w:t xml:space="preserve"> geven om deze voorvallen te voorkomen. </w:t>
      </w:r>
      <w:r w:rsidR="00DA7EBA" w:rsidRPr="00BB5505">
        <w:rPr>
          <w:rFonts w:ascii="Verdana" w:hAnsi="Verdana" w:cstheme="majorHAnsi"/>
          <w:sz w:val="18"/>
          <w:szCs w:val="18"/>
        </w:rPr>
        <w:t xml:space="preserve">Ook kan van de opdrachtgever verlangd worden dat hij zich actief opstelt voor het oriënteren op nieuwe risico’s en bedrijfsmiddelen om deze risico’s te verminderen. De werkgever is verplicht om de maatregelen en aanwijzingen op een zo duidelijk mogelijke </w:t>
      </w:r>
      <w:r w:rsidR="003A4AEB">
        <w:rPr>
          <w:rFonts w:ascii="Verdana" w:hAnsi="Verdana" w:cstheme="majorHAnsi"/>
          <w:sz w:val="18"/>
          <w:szCs w:val="18"/>
        </w:rPr>
        <w:t>wijze</w:t>
      </w:r>
      <w:r w:rsidR="00DA7EBA" w:rsidRPr="00BB5505">
        <w:rPr>
          <w:rFonts w:ascii="Verdana" w:hAnsi="Verdana" w:cstheme="majorHAnsi"/>
          <w:sz w:val="18"/>
          <w:szCs w:val="18"/>
        </w:rPr>
        <w:t xml:space="preserve"> te instrueren naar de werknemers. </w:t>
      </w:r>
      <w:r w:rsidR="002D3D59" w:rsidRPr="00BB5505">
        <w:rPr>
          <w:rFonts w:ascii="Verdana" w:hAnsi="Verdana" w:cstheme="majorHAnsi"/>
          <w:sz w:val="18"/>
          <w:szCs w:val="18"/>
        </w:rPr>
        <w:t>Het</w:t>
      </w:r>
      <w:r w:rsidR="00DA7EBA" w:rsidRPr="00BB5505">
        <w:rPr>
          <w:rFonts w:ascii="Verdana" w:hAnsi="Verdana" w:cstheme="majorHAnsi"/>
          <w:sz w:val="18"/>
          <w:szCs w:val="18"/>
        </w:rPr>
        <w:t xml:space="preserve"> toezicht op de naleving van deze maatregelen is tevens een verplichting voor de opdrachtgever. Op grond van het goed werkgeverschap is de opdrachtgever verplicht </w:t>
      </w:r>
      <w:r w:rsidR="00B16981" w:rsidRPr="00BB5505">
        <w:rPr>
          <w:rFonts w:ascii="Verdana" w:hAnsi="Verdana" w:cstheme="majorHAnsi"/>
          <w:sz w:val="18"/>
          <w:szCs w:val="18"/>
        </w:rPr>
        <w:t>informatie te verschaffen over het werk aan de medewerkers en zich te verzekeren tegen eventuele schade.</w:t>
      </w:r>
      <w:r w:rsidR="00125CE0" w:rsidRPr="00BB5505">
        <w:rPr>
          <w:rFonts w:ascii="Verdana" w:hAnsi="Verdana" w:cstheme="majorHAnsi"/>
          <w:sz w:val="18"/>
          <w:szCs w:val="18"/>
        </w:rPr>
        <w:t xml:space="preserve"> Toetsing van het beleid over het scriptieonderwerp</w:t>
      </w:r>
      <w:r w:rsidR="00F4016A" w:rsidRPr="00BB5505">
        <w:rPr>
          <w:rFonts w:ascii="Verdana" w:hAnsi="Verdana" w:cstheme="majorHAnsi"/>
          <w:sz w:val="18"/>
          <w:szCs w:val="18"/>
        </w:rPr>
        <w:t xml:space="preserve"> kan via een tool van de inspectie SZW.</w:t>
      </w:r>
    </w:p>
    <w:p w14:paraId="70595C98" w14:textId="2F4231ED" w:rsidR="00B16981" w:rsidRPr="00BB5505" w:rsidRDefault="00B16981" w:rsidP="00611DC2">
      <w:pPr>
        <w:spacing w:line="360" w:lineRule="auto"/>
        <w:jc w:val="both"/>
        <w:rPr>
          <w:rFonts w:ascii="Verdana" w:hAnsi="Verdana" w:cstheme="majorHAnsi"/>
          <w:sz w:val="18"/>
          <w:szCs w:val="18"/>
        </w:rPr>
      </w:pPr>
    </w:p>
    <w:p w14:paraId="19820A92" w14:textId="77777777" w:rsidR="00B16981" w:rsidRPr="00BB5505" w:rsidRDefault="00B16981" w:rsidP="00611DC2">
      <w:pPr>
        <w:spacing w:line="360" w:lineRule="auto"/>
        <w:jc w:val="both"/>
        <w:rPr>
          <w:rFonts w:ascii="Verdana" w:hAnsi="Verdana" w:cstheme="majorHAnsi"/>
          <w:sz w:val="18"/>
          <w:szCs w:val="18"/>
        </w:rPr>
      </w:pPr>
    </w:p>
    <w:p w14:paraId="173BF903" w14:textId="6151F790" w:rsidR="00617977" w:rsidRPr="00BB5505" w:rsidRDefault="00617977" w:rsidP="00611DC2">
      <w:pPr>
        <w:spacing w:line="360" w:lineRule="auto"/>
        <w:jc w:val="both"/>
        <w:rPr>
          <w:rFonts w:ascii="Verdana" w:hAnsi="Verdana" w:cstheme="majorHAnsi"/>
          <w:sz w:val="18"/>
          <w:szCs w:val="18"/>
        </w:rPr>
      </w:pPr>
    </w:p>
    <w:p w14:paraId="20933511" w14:textId="4A679A47" w:rsidR="00621598" w:rsidRPr="00BB5505" w:rsidRDefault="00621598" w:rsidP="00611DC2">
      <w:pPr>
        <w:spacing w:line="360" w:lineRule="auto"/>
        <w:jc w:val="both"/>
        <w:rPr>
          <w:rFonts w:ascii="Verdana" w:hAnsi="Verdana" w:cstheme="majorHAnsi"/>
          <w:sz w:val="18"/>
          <w:szCs w:val="18"/>
        </w:rPr>
      </w:pPr>
    </w:p>
    <w:p w14:paraId="03966C1D" w14:textId="6ED7403B" w:rsidR="00621598" w:rsidRPr="00BB5505" w:rsidRDefault="00621598" w:rsidP="00611DC2">
      <w:pPr>
        <w:spacing w:line="360" w:lineRule="auto"/>
        <w:jc w:val="both"/>
        <w:rPr>
          <w:rFonts w:ascii="Verdana" w:hAnsi="Verdana" w:cstheme="majorHAnsi"/>
          <w:sz w:val="18"/>
          <w:szCs w:val="18"/>
        </w:rPr>
      </w:pPr>
    </w:p>
    <w:p w14:paraId="52C815B0" w14:textId="7E6C4E66" w:rsidR="00621598" w:rsidRPr="00BB5505" w:rsidRDefault="00621598" w:rsidP="00611DC2">
      <w:pPr>
        <w:spacing w:line="360" w:lineRule="auto"/>
        <w:jc w:val="both"/>
        <w:rPr>
          <w:rFonts w:ascii="Verdana" w:hAnsi="Verdana" w:cstheme="majorHAnsi"/>
          <w:sz w:val="18"/>
          <w:szCs w:val="18"/>
        </w:rPr>
      </w:pPr>
    </w:p>
    <w:p w14:paraId="1C08A062" w14:textId="082F6EB7" w:rsidR="00621598" w:rsidRPr="00BB5505" w:rsidRDefault="00621598" w:rsidP="00611DC2">
      <w:pPr>
        <w:spacing w:line="360" w:lineRule="auto"/>
        <w:jc w:val="both"/>
        <w:rPr>
          <w:rFonts w:ascii="Verdana" w:hAnsi="Verdana" w:cstheme="majorHAnsi"/>
          <w:sz w:val="18"/>
          <w:szCs w:val="18"/>
        </w:rPr>
      </w:pPr>
    </w:p>
    <w:p w14:paraId="1EB72086" w14:textId="5EDF3E20" w:rsidR="00621598" w:rsidRPr="00BB5505" w:rsidRDefault="00621598" w:rsidP="00611DC2">
      <w:pPr>
        <w:spacing w:line="360" w:lineRule="auto"/>
        <w:jc w:val="both"/>
        <w:rPr>
          <w:rFonts w:ascii="Verdana" w:hAnsi="Verdana" w:cstheme="majorHAnsi"/>
          <w:sz w:val="18"/>
          <w:szCs w:val="18"/>
        </w:rPr>
      </w:pPr>
    </w:p>
    <w:p w14:paraId="355F2D7D" w14:textId="7B1F8265" w:rsidR="00621598" w:rsidRPr="00BB5505" w:rsidRDefault="00621598" w:rsidP="00611DC2">
      <w:pPr>
        <w:spacing w:line="360" w:lineRule="auto"/>
        <w:jc w:val="both"/>
        <w:rPr>
          <w:rFonts w:ascii="Verdana" w:hAnsi="Verdana" w:cstheme="majorHAnsi"/>
          <w:sz w:val="18"/>
          <w:szCs w:val="18"/>
        </w:rPr>
      </w:pPr>
    </w:p>
    <w:p w14:paraId="02DA62D1" w14:textId="77777777" w:rsidR="00621598" w:rsidRPr="00BB5505" w:rsidRDefault="00621598" w:rsidP="00611DC2">
      <w:pPr>
        <w:spacing w:line="360" w:lineRule="auto"/>
        <w:jc w:val="both"/>
        <w:rPr>
          <w:rFonts w:ascii="Verdana" w:hAnsi="Verdana" w:cstheme="majorHAnsi"/>
          <w:sz w:val="18"/>
          <w:szCs w:val="18"/>
        </w:rPr>
      </w:pPr>
    </w:p>
    <w:p w14:paraId="1A4F60E3" w14:textId="77EA919D" w:rsidR="001C196C" w:rsidRPr="00BB5505" w:rsidRDefault="001C196C" w:rsidP="00611DC2">
      <w:pPr>
        <w:pStyle w:val="Kop1"/>
        <w:pBdr>
          <w:bottom w:val="single" w:sz="4" w:space="1" w:color="002060"/>
        </w:pBdr>
        <w:spacing w:line="360" w:lineRule="auto"/>
        <w:jc w:val="both"/>
        <w:rPr>
          <w:rFonts w:ascii="Verdana" w:hAnsi="Verdana" w:cstheme="majorHAnsi"/>
          <w:sz w:val="22"/>
          <w:szCs w:val="18"/>
        </w:rPr>
      </w:pPr>
      <w:bookmarkStart w:id="36" w:name="_Toc11353427"/>
      <w:r w:rsidRPr="00BB5505">
        <w:rPr>
          <w:rFonts w:ascii="Verdana" w:hAnsi="Verdana" w:cstheme="majorHAnsi"/>
          <w:sz w:val="22"/>
          <w:szCs w:val="18"/>
        </w:rPr>
        <w:lastRenderedPageBreak/>
        <w:t xml:space="preserve">Hoofdstuk 3: </w:t>
      </w:r>
      <w:r w:rsidR="001308AB">
        <w:rPr>
          <w:rFonts w:ascii="Verdana" w:hAnsi="Verdana" w:cstheme="majorHAnsi"/>
          <w:sz w:val="22"/>
          <w:szCs w:val="18"/>
        </w:rPr>
        <w:t>A</w:t>
      </w:r>
      <w:r w:rsidRPr="00BB5505">
        <w:rPr>
          <w:rFonts w:ascii="Verdana" w:hAnsi="Verdana" w:cstheme="majorHAnsi"/>
          <w:sz w:val="22"/>
          <w:szCs w:val="18"/>
        </w:rPr>
        <w:t>ansprakelijkheid werkgever</w:t>
      </w:r>
      <w:bookmarkEnd w:id="36"/>
      <w:r w:rsidRPr="00BB5505">
        <w:rPr>
          <w:rFonts w:ascii="Verdana" w:hAnsi="Verdana" w:cstheme="majorHAnsi"/>
          <w:sz w:val="22"/>
          <w:szCs w:val="18"/>
        </w:rPr>
        <w:t xml:space="preserve"> </w:t>
      </w:r>
    </w:p>
    <w:p w14:paraId="5CB841DD" w14:textId="23C39B0C" w:rsidR="00917064" w:rsidRPr="00BB5505" w:rsidRDefault="00917064" w:rsidP="00611DC2">
      <w:pPr>
        <w:spacing w:line="360" w:lineRule="auto"/>
        <w:jc w:val="both"/>
        <w:rPr>
          <w:rFonts w:ascii="Verdana" w:hAnsi="Verdana" w:cstheme="majorHAnsi"/>
          <w:sz w:val="18"/>
          <w:szCs w:val="18"/>
        </w:rPr>
      </w:pPr>
    </w:p>
    <w:p w14:paraId="221FD415" w14:textId="2EB4B030" w:rsidR="00917064" w:rsidRPr="00BB5505" w:rsidRDefault="007F0AA4" w:rsidP="00611DC2">
      <w:pPr>
        <w:pStyle w:val="Kop2"/>
        <w:spacing w:line="360" w:lineRule="auto"/>
        <w:jc w:val="both"/>
        <w:rPr>
          <w:rFonts w:ascii="Verdana" w:hAnsi="Verdana"/>
          <w:b/>
          <w:color w:val="auto"/>
          <w:sz w:val="18"/>
        </w:rPr>
      </w:pPr>
      <w:bookmarkStart w:id="37" w:name="_Toc11353428"/>
      <w:r w:rsidRPr="00BB5505">
        <w:rPr>
          <w:rFonts w:ascii="Verdana" w:hAnsi="Verdana"/>
          <w:b/>
          <w:color w:val="auto"/>
          <w:sz w:val="18"/>
        </w:rPr>
        <w:t xml:space="preserve">3.1 </w:t>
      </w:r>
      <w:r w:rsidR="00AF7193" w:rsidRPr="00BB5505">
        <w:rPr>
          <w:rFonts w:ascii="Verdana" w:hAnsi="Verdana"/>
          <w:b/>
          <w:color w:val="auto"/>
          <w:sz w:val="18"/>
        </w:rPr>
        <w:t>I</w:t>
      </w:r>
      <w:r w:rsidRPr="00BB5505">
        <w:rPr>
          <w:rFonts w:ascii="Verdana" w:hAnsi="Verdana"/>
          <w:b/>
          <w:color w:val="auto"/>
          <w:sz w:val="18"/>
        </w:rPr>
        <w:t>nleiding</w:t>
      </w:r>
      <w:bookmarkEnd w:id="37"/>
      <w:r w:rsidRPr="00BB5505">
        <w:rPr>
          <w:rFonts w:ascii="Verdana" w:hAnsi="Verdana"/>
          <w:b/>
          <w:color w:val="auto"/>
          <w:sz w:val="18"/>
        </w:rPr>
        <w:t xml:space="preserve"> </w:t>
      </w:r>
    </w:p>
    <w:p w14:paraId="2B416542" w14:textId="728FA3CD" w:rsidR="007F0AA4" w:rsidRPr="00BB5505" w:rsidRDefault="007F0AA4" w:rsidP="00611DC2">
      <w:pPr>
        <w:spacing w:line="360" w:lineRule="auto"/>
        <w:jc w:val="both"/>
        <w:rPr>
          <w:rFonts w:ascii="Verdana" w:hAnsi="Verdana" w:cstheme="majorHAnsi"/>
          <w:sz w:val="18"/>
          <w:szCs w:val="18"/>
        </w:rPr>
      </w:pPr>
      <w:r w:rsidRPr="00BB5505">
        <w:rPr>
          <w:rFonts w:ascii="Verdana" w:hAnsi="Verdana" w:cstheme="majorHAnsi"/>
          <w:sz w:val="18"/>
          <w:szCs w:val="18"/>
        </w:rPr>
        <w:t>In dit hoofdstuk wordt de aansprakelijkheid van</w:t>
      </w:r>
      <w:r w:rsidR="00A82F11" w:rsidRPr="00BB5505">
        <w:rPr>
          <w:rFonts w:ascii="Verdana" w:hAnsi="Verdana" w:cstheme="majorHAnsi"/>
          <w:sz w:val="18"/>
          <w:szCs w:val="18"/>
        </w:rPr>
        <w:t xml:space="preserve"> de werkgever uit</w:t>
      </w:r>
      <w:r w:rsidRPr="00BB5505">
        <w:rPr>
          <w:rFonts w:ascii="Verdana" w:hAnsi="Verdana" w:cstheme="majorHAnsi"/>
          <w:sz w:val="18"/>
          <w:szCs w:val="18"/>
        </w:rPr>
        <w:t xml:space="preserve"> artikel 7:658 lid 2 BW besproken.</w:t>
      </w:r>
      <w:r w:rsidR="00A82F11" w:rsidRPr="00BB5505">
        <w:rPr>
          <w:rFonts w:ascii="Verdana" w:hAnsi="Verdana" w:cstheme="majorHAnsi"/>
          <w:sz w:val="18"/>
          <w:szCs w:val="18"/>
        </w:rPr>
        <w:t xml:space="preserve"> Omschreven wordt hoe ver de aansprakelijkheid van de werkgever reikt en hoe de stelplicht en bewijslast is verdeeld. </w:t>
      </w:r>
    </w:p>
    <w:p w14:paraId="0B8BE6FD" w14:textId="11292099" w:rsidR="00A82F11" w:rsidRPr="00BB5505" w:rsidRDefault="00A82F11" w:rsidP="00611DC2">
      <w:pPr>
        <w:spacing w:line="360" w:lineRule="auto"/>
        <w:jc w:val="both"/>
        <w:rPr>
          <w:rFonts w:ascii="Verdana" w:hAnsi="Verdana" w:cstheme="majorHAnsi"/>
          <w:sz w:val="18"/>
          <w:szCs w:val="18"/>
        </w:rPr>
      </w:pPr>
    </w:p>
    <w:p w14:paraId="71D45942" w14:textId="2FE93FE1" w:rsidR="00A82F11" w:rsidRPr="00BB5505" w:rsidRDefault="00A82F11" w:rsidP="00611DC2">
      <w:pPr>
        <w:pStyle w:val="Kop2"/>
        <w:spacing w:line="360" w:lineRule="auto"/>
        <w:jc w:val="both"/>
        <w:rPr>
          <w:rFonts w:ascii="Verdana" w:hAnsi="Verdana"/>
          <w:b/>
          <w:color w:val="auto"/>
          <w:sz w:val="18"/>
        </w:rPr>
      </w:pPr>
      <w:bookmarkStart w:id="38" w:name="_Toc11353429"/>
      <w:r w:rsidRPr="00BB5505">
        <w:rPr>
          <w:rFonts w:ascii="Verdana" w:hAnsi="Verdana"/>
          <w:b/>
          <w:color w:val="auto"/>
          <w:sz w:val="18"/>
        </w:rPr>
        <w:t xml:space="preserve">3.2 </w:t>
      </w:r>
      <w:r w:rsidR="00AF7193" w:rsidRPr="00BB5505">
        <w:rPr>
          <w:rFonts w:ascii="Verdana" w:hAnsi="Verdana"/>
          <w:b/>
          <w:color w:val="auto"/>
          <w:sz w:val="18"/>
        </w:rPr>
        <w:t>A</w:t>
      </w:r>
      <w:r w:rsidRPr="00BB5505">
        <w:rPr>
          <w:rFonts w:ascii="Verdana" w:hAnsi="Verdana"/>
          <w:b/>
          <w:color w:val="auto"/>
          <w:sz w:val="18"/>
        </w:rPr>
        <w:t>ansprakelijkheid werkgever algemeen</w:t>
      </w:r>
      <w:bookmarkEnd w:id="38"/>
      <w:r w:rsidRPr="00BB5505">
        <w:rPr>
          <w:rFonts w:ascii="Verdana" w:hAnsi="Verdana"/>
          <w:b/>
          <w:color w:val="auto"/>
          <w:sz w:val="18"/>
        </w:rPr>
        <w:t xml:space="preserve"> </w:t>
      </w:r>
    </w:p>
    <w:p w14:paraId="5FDFAC55" w14:textId="2DB34B92" w:rsidR="009B483D" w:rsidRPr="003A4AEB" w:rsidRDefault="00A82F11"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wettekst van artikel 7:658 BW lid 2 BW luidt als volgt: </w:t>
      </w:r>
      <w:r w:rsidR="009B483D" w:rsidRPr="00BB5505">
        <w:rPr>
          <w:rFonts w:ascii="Verdana" w:hAnsi="Verdana" w:cstheme="majorHAnsi"/>
          <w:i/>
          <w:sz w:val="18"/>
          <w:szCs w:val="18"/>
        </w:rPr>
        <w:t>‘De werkgever is jegens de werknemer aansprakelijk voor de schade die de werknemer in de uitoefening van zijn werkzaamheden lijdt, tenzij hij aantoon dat hij de in lid 1 genoemde verplichtingen is nagekomen of dat de schade in belangrijke mate het gevolg is van opzet of bewuste roekeloosheid van de werknemer.’</w:t>
      </w:r>
    </w:p>
    <w:p w14:paraId="2A967D81" w14:textId="77777777" w:rsidR="00236363" w:rsidRPr="00BB5505" w:rsidRDefault="00236363" w:rsidP="00611DC2">
      <w:pPr>
        <w:spacing w:line="360" w:lineRule="auto"/>
        <w:jc w:val="both"/>
        <w:rPr>
          <w:rFonts w:ascii="Verdana" w:hAnsi="Verdana" w:cstheme="majorHAnsi"/>
          <w:sz w:val="18"/>
          <w:szCs w:val="18"/>
        </w:rPr>
      </w:pPr>
    </w:p>
    <w:p w14:paraId="68259EE0" w14:textId="076D46A1" w:rsidR="00076987" w:rsidRPr="00BB5505" w:rsidRDefault="00236363" w:rsidP="00611DC2">
      <w:pPr>
        <w:spacing w:line="360" w:lineRule="auto"/>
        <w:jc w:val="both"/>
        <w:rPr>
          <w:rFonts w:ascii="Verdana" w:hAnsi="Verdana" w:cstheme="majorHAnsi"/>
          <w:sz w:val="18"/>
          <w:szCs w:val="18"/>
        </w:rPr>
      </w:pPr>
      <w:r w:rsidRPr="00BB5505">
        <w:rPr>
          <w:rFonts w:ascii="Verdana" w:hAnsi="Verdana" w:cstheme="majorHAnsi"/>
          <w:sz w:val="18"/>
          <w:szCs w:val="18"/>
        </w:rPr>
        <w:t>H</w:t>
      </w:r>
      <w:r w:rsidR="009B483D" w:rsidRPr="00BB5505">
        <w:rPr>
          <w:rFonts w:ascii="Verdana" w:hAnsi="Verdana" w:cstheme="majorHAnsi"/>
          <w:sz w:val="18"/>
          <w:szCs w:val="18"/>
        </w:rPr>
        <w:t>et</w:t>
      </w:r>
      <w:r w:rsidRPr="00BB5505">
        <w:rPr>
          <w:rFonts w:ascii="Verdana" w:hAnsi="Verdana" w:cstheme="majorHAnsi"/>
          <w:sz w:val="18"/>
          <w:szCs w:val="18"/>
        </w:rPr>
        <w:t xml:space="preserve"> moet</w:t>
      </w:r>
      <w:r w:rsidR="009B483D" w:rsidRPr="00BB5505">
        <w:rPr>
          <w:rFonts w:ascii="Verdana" w:hAnsi="Verdana" w:cstheme="majorHAnsi"/>
          <w:sz w:val="18"/>
          <w:szCs w:val="18"/>
        </w:rPr>
        <w:t xml:space="preserve"> </w:t>
      </w:r>
      <w:r w:rsidRPr="00BB5505">
        <w:rPr>
          <w:rFonts w:ascii="Verdana" w:hAnsi="Verdana" w:cstheme="majorHAnsi"/>
          <w:sz w:val="18"/>
          <w:szCs w:val="18"/>
        </w:rPr>
        <w:t>gaan</w:t>
      </w:r>
      <w:r w:rsidR="009B483D" w:rsidRPr="00BB5505">
        <w:rPr>
          <w:rFonts w:ascii="Verdana" w:hAnsi="Verdana" w:cstheme="majorHAnsi"/>
          <w:sz w:val="18"/>
          <w:szCs w:val="18"/>
        </w:rPr>
        <w:t xml:space="preserve"> om schade van de werknemer</w:t>
      </w:r>
      <w:r w:rsidRPr="00BB5505">
        <w:rPr>
          <w:rFonts w:ascii="Verdana" w:hAnsi="Verdana" w:cstheme="majorHAnsi"/>
          <w:sz w:val="18"/>
          <w:szCs w:val="18"/>
        </w:rPr>
        <w:t xml:space="preserve"> </w:t>
      </w:r>
      <w:r w:rsidR="009B483D" w:rsidRPr="00BB5505">
        <w:rPr>
          <w:rFonts w:ascii="Verdana" w:hAnsi="Verdana" w:cstheme="majorHAnsi"/>
          <w:sz w:val="18"/>
          <w:szCs w:val="18"/>
        </w:rPr>
        <w:t xml:space="preserve">opgelopen tijdens </w:t>
      </w:r>
      <w:r w:rsidR="009B483D" w:rsidRPr="00BB5505">
        <w:rPr>
          <w:rFonts w:ascii="Verdana" w:hAnsi="Verdana" w:cstheme="majorHAnsi"/>
          <w:i/>
          <w:sz w:val="18"/>
          <w:szCs w:val="18"/>
        </w:rPr>
        <w:t>de uitoefening van de werkzaamheden</w:t>
      </w:r>
      <w:r w:rsidR="009B483D" w:rsidRPr="00BB5505">
        <w:rPr>
          <w:rFonts w:ascii="Verdana" w:hAnsi="Verdana" w:cstheme="majorHAnsi"/>
          <w:sz w:val="18"/>
          <w:szCs w:val="18"/>
        </w:rPr>
        <w:t>.</w:t>
      </w:r>
      <w:r w:rsidR="009B483D" w:rsidRPr="00BB5505">
        <w:rPr>
          <w:rStyle w:val="Voetnootmarkering"/>
          <w:rFonts w:ascii="Verdana" w:hAnsi="Verdana" w:cstheme="majorHAnsi"/>
          <w:sz w:val="18"/>
          <w:szCs w:val="18"/>
        </w:rPr>
        <w:footnoteReference w:id="57"/>
      </w:r>
      <w:r w:rsidR="009B483D" w:rsidRPr="00BB5505">
        <w:rPr>
          <w:rFonts w:ascii="Verdana" w:hAnsi="Verdana" w:cstheme="majorHAnsi"/>
          <w:sz w:val="18"/>
          <w:szCs w:val="18"/>
        </w:rPr>
        <w:t xml:space="preserve"> Dit betekent dat buiten het bereik van artikel 7:658 BW de schade valt die de werknemer oploopt in de privésfeer en schade tijdens woon-werkverkeer. Dit heeft de Hoge Raad bepaald in een arrest van 22 januari 1999.</w:t>
      </w:r>
      <w:r w:rsidR="00076987" w:rsidRPr="00BB5505">
        <w:rPr>
          <w:rFonts w:ascii="Verdana" w:hAnsi="Verdana" w:cstheme="majorHAnsi"/>
          <w:sz w:val="18"/>
          <w:szCs w:val="18"/>
        </w:rPr>
        <w:t xml:space="preserve"> De werknemer kan </w:t>
      </w:r>
      <w:r w:rsidR="00007D18" w:rsidRPr="00BB5505">
        <w:rPr>
          <w:rFonts w:ascii="Verdana" w:hAnsi="Verdana" w:cstheme="majorHAnsi"/>
          <w:sz w:val="18"/>
          <w:szCs w:val="18"/>
        </w:rPr>
        <w:t>wel</w:t>
      </w:r>
      <w:r w:rsidR="00076987" w:rsidRPr="00BB5505">
        <w:rPr>
          <w:rFonts w:ascii="Verdana" w:hAnsi="Verdana" w:cstheme="majorHAnsi"/>
          <w:sz w:val="18"/>
          <w:szCs w:val="18"/>
        </w:rPr>
        <w:t xml:space="preserve"> nog een beroep op art. 7:611</w:t>
      </w:r>
      <w:r w:rsidR="00383013" w:rsidRPr="00BB5505">
        <w:rPr>
          <w:rFonts w:ascii="Verdana" w:hAnsi="Verdana" w:cstheme="majorHAnsi"/>
          <w:sz w:val="18"/>
          <w:szCs w:val="18"/>
        </w:rPr>
        <w:t xml:space="preserve"> BW</w:t>
      </w:r>
      <w:r w:rsidR="009B483D" w:rsidRPr="00BB5505">
        <w:rPr>
          <w:rStyle w:val="Voetnootmarkering"/>
          <w:rFonts w:ascii="Verdana" w:hAnsi="Verdana" w:cstheme="majorHAnsi"/>
          <w:sz w:val="18"/>
          <w:szCs w:val="18"/>
        </w:rPr>
        <w:footnoteReference w:id="58"/>
      </w:r>
      <w:r w:rsidR="009B483D" w:rsidRPr="00BB5505">
        <w:rPr>
          <w:rFonts w:ascii="Verdana" w:hAnsi="Verdana" w:cstheme="majorHAnsi"/>
          <w:sz w:val="18"/>
          <w:szCs w:val="18"/>
        </w:rPr>
        <w:t xml:space="preserve"> </w:t>
      </w:r>
      <w:r w:rsidR="00007D18" w:rsidRPr="00BB5505">
        <w:rPr>
          <w:rFonts w:ascii="Verdana" w:hAnsi="Verdana" w:cstheme="majorHAnsi"/>
          <w:sz w:val="18"/>
          <w:szCs w:val="18"/>
        </w:rPr>
        <w:t>(paragraaf 2.3)</w:t>
      </w:r>
      <w:r w:rsidR="000E7095">
        <w:rPr>
          <w:rFonts w:ascii="Verdana" w:hAnsi="Verdana" w:cstheme="majorHAnsi"/>
          <w:sz w:val="18"/>
          <w:szCs w:val="18"/>
        </w:rPr>
        <w:t>.</w:t>
      </w:r>
    </w:p>
    <w:p w14:paraId="281C17C9" w14:textId="77777777" w:rsidR="00236363" w:rsidRPr="00BB5505" w:rsidRDefault="00236363" w:rsidP="00611DC2">
      <w:pPr>
        <w:spacing w:line="360" w:lineRule="auto"/>
        <w:jc w:val="both"/>
        <w:rPr>
          <w:rFonts w:ascii="Verdana" w:hAnsi="Verdana" w:cstheme="majorHAnsi"/>
          <w:sz w:val="18"/>
          <w:szCs w:val="18"/>
        </w:rPr>
      </w:pPr>
    </w:p>
    <w:p w14:paraId="760E1593" w14:textId="1A3ECD91" w:rsidR="00E67C81" w:rsidRPr="00BB5505" w:rsidRDefault="00236363" w:rsidP="00611DC2">
      <w:pPr>
        <w:spacing w:line="360" w:lineRule="auto"/>
        <w:jc w:val="both"/>
        <w:rPr>
          <w:rFonts w:ascii="Verdana" w:hAnsi="Verdana" w:cstheme="majorHAnsi"/>
          <w:sz w:val="18"/>
          <w:szCs w:val="18"/>
        </w:rPr>
      </w:pPr>
      <w:r w:rsidRPr="00BB5505">
        <w:rPr>
          <w:rFonts w:ascii="Verdana" w:hAnsi="Verdana" w:cstheme="majorHAnsi"/>
          <w:i/>
          <w:sz w:val="18"/>
          <w:szCs w:val="18"/>
        </w:rPr>
        <w:t>In beginsel</w:t>
      </w:r>
      <w:r w:rsidRPr="00BB5505">
        <w:rPr>
          <w:rFonts w:ascii="Verdana" w:hAnsi="Verdana" w:cstheme="majorHAnsi"/>
          <w:sz w:val="18"/>
          <w:szCs w:val="18"/>
        </w:rPr>
        <w:t xml:space="preserve"> is de werkgever aansprakelijk. </w:t>
      </w:r>
      <w:r w:rsidR="009B483D" w:rsidRPr="00BB5505">
        <w:rPr>
          <w:rFonts w:ascii="Verdana" w:hAnsi="Verdana" w:cstheme="majorHAnsi"/>
          <w:sz w:val="18"/>
          <w:szCs w:val="18"/>
        </w:rPr>
        <w:t xml:space="preserve">De werkgever kan zijn aansprakelijkheid jegens de werknemer alleen onttrekken als hij ofwel kan aantonen dat hij aan zijn </w:t>
      </w:r>
      <w:r w:rsidR="009B483D" w:rsidRPr="00BB5505">
        <w:rPr>
          <w:rFonts w:ascii="Verdana" w:hAnsi="Verdana" w:cstheme="majorHAnsi"/>
          <w:i/>
          <w:sz w:val="18"/>
          <w:szCs w:val="18"/>
        </w:rPr>
        <w:t>zorgverplichting</w:t>
      </w:r>
      <w:r w:rsidR="009B483D" w:rsidRPr="00BB5505">
        <w:rPr>
          <w:rFonts w:ascii="Verdana" w:hAnsi="Verdana" w:cstheme="majorHAnsi"/>
          <w:sz w:val="18"/>
          <w:szCs w:val="18"/>
        </w:rPr>
        <w:t xml:space="preserve"> heeft voldaan, ofwel dat de schade het gevolg is van </w:t>
      </w:r>
      <w:r w:rsidR="009B483D" w:rsidRPr="00BB5505">
        <w:rPr>
          <w:rFonts w:ascii="Verdana" w:hAnsi="Verdana" w:cstheme="majorHAnsi"/>
          <w:i/>
          <w:sz w:val="18"/>
          <w:szCs w:val="18"/>
        </w:rPr>
        <w:t>opzet of bewuste roekeloosheid</w:t>
      </w:r>
      <w:r w:rsidR="009B483D" w:rsidRPr="00BB5505">
        <w:rPr>
          <w:rFonts w:ascii="Verdana" w:hAnsi="Verdana" w:cstheme="majorHAnsi"/>
          <w:sz w:val="18"/>
          <w:szCs w:val="18"/>
        </w:rPr>
        <w:t xml:space="preserve"> van de werknemer.</w:t>
      </w:r>
      <w:r w:rsidRPr="00BB5505">
        <w:rPr>
          <w:rStyle w:val="Voetnootmarkering"/>
          <w:rFonts w:ascii="Verdana" w:hAnsi="Verdana" w:cstheme="majorHAnsi"/>
          <w:sz w:val="18"/>
          <w:szCs w:val="18"/>
        </w:rPr>
        <w:footnoteReference w:id="59"/>
      </w:r>
      <w:r w:rsidR="00383013" w:rsidRPr="00BB5505">
        <w:rPr>
          <w:rFonts w:ascii="Verdana" w:hAnsi="Verdana" w:cstheme="majorHAnsi"/>
          <w:sz w:val="18"/>
          <w:szCs w:val="18"/>
        </w:rPr>
        <w:t xml:space="preserve"> </w:t>
      </w:r>
      <w:r w:rsidR="00E67C81" w:rsidRPr="00BB5505">
        <w:rPr>
          <w:rFonts w:ascii="Verdana" w:hAnsi="Verdana" w:cstheme="majorHAnsi"/>
          <w:sz w:val="18"/>
          <w:szCs w:val="18"/>
        </w:rPr>
        <w:t xml:space="preserve">Uit de rechtspraak blijkt dat de wet uitgaat van een </w:t>
      </w:r>
      <w:r w:rsidR="00E67C81" w:rsidRPr="00BB5505">
        <w:rPr>
          <w:rFonts w:ascii="Verdana" w:hAnsi="Verdana" w:cstheme="majorHAnsi"/>
          <w:i/>
          <w:sz w:val="18"/>
          <w:szCs w:val="18"/>
        </w:rPr>
        <w:t>schuldaansprakelijkheid</w:t>
      </w:r>
      <w:r w:rsidR="00E67C81" w:rsidRPr="00BB5505">
        <w:rPr>
          <w:rFonts w:ascii="Verdana" w:hAnsi="Verdana" w:cstheme="majorHAnsi"/>
          <w:sz w:val="18"/>
          <w:szCs w:val="18"/>
        </w:rPr>
        <w:t xml:space="preserve"> voor de werkgever</w:t>
      </w:r>
      <w:r w:rsidR="0026174A" w:rsidRPr="00BB5505">
        <w:rPr>
          <w:rFonts w:ascii="Verdana" w:hAnsi="Verdana" w:cstheme="majorHAnsi"/>
          <w:sz w:val="18"/>
          <w:szCs w:val="18"/>
        </w:rPr>
        <w:t>, die</w:t>
      </w:r>
      <w:r w:rsidR="00E67C81" w:rsidRPr="00BB5505">
        <w:rPr>
          <w:rFonts w:ascii="Verdana" w:hAnsi="Verdana" w:cstheme="majorHAnsi"/>
          <w:sz w:val="18"/>
          <w:szCs w:val="18"/>
        </w:rPr>
        <w:t xml:space="preserve"> neigt naar een </w:t>
      </w:r>
      <w:r w:rsidR="002D3D59" w:rsidRPr="00BB5505">
        <w:rPr>
          <w:rFonts w:ascii="Verdana" w:hAnsi="Verdana" w:cstheme="majorHAnsi"/>
          <w:i/>
          <w:sz w:val="18"/>
          <w:szCs w:val="18"/>
        </w:rPr>
        <w:t>risico</w:t>
      </w:r>
      <w:r w:rsidR="002D3D59" w:rsidRPr="00BB5505">
        <w:rPr>
          <w:rFonts w:ascii="Verdana" w:hAnsi="Verdana" w:cstheme="majorHAnsi"/>
          <w:sz w:val="18"/>
          <w:szCs w:val="18"/>
        </w:rPr>
        <w:t>a</w:t>
      </w:r>
      <w:r w:rsidR="002D3D59" w:rsidRPr="00BB5505">
        <w:rPr>
          <w:rFonts w:ascii="Verdana" w:hAnsi="Verdana" w:cstheme="majorHAnsi"/>
          <w:i/>
          <w:sz w:val="18"/>
          <w:szCs w:val="18"/>
        </w:rPr>
        <w:t>ansprakelijkheid</w:t>
      </w:r>
      <w:r w:rsidR="00E67C81" w:rsidRPr="00BB5505">
        <w:rPr>
          <w:rFonts w:ascii="Verdana" w:hAnsi="Verdana" w:cstheme="majorHAnsi"/>
          <w:sz w:val="18"/>
          <w:szCs w:val="18"/>
        </w:rPr>
        <w:t xml:space="preserve">. Dit </w:t>
      </w:r>
      <w:r w:rsidR="00076987" w:rsidRPr="00BB5505">
        <w:rPr>
          <w:rFonts w:ascii="Verdana" w:hAnsi="Verdana" w:cstheme="majorHAnsi"/>
          <w:sz w:val="18"/>
          <w:szCs w:val="18"/>
        </w:rPr>
        <w:t>betekent dat</w:t>
      </w:r>
      <w:r w:rsidR="00E67C81" w:rsidRPr="00BB5505">
        <w:rPr>
          <w:rFonts w:ascii="Verdana" w:hAnsi="Verdana" w:cstheme="majorHAnsi"/>
          <w:sz w:val="18"/>
          <w:szCs w:val="18"/>
        </w:rPr>
        <w:t xml:space="preserve"> het voor de werkgever moeilijk </w:t>
      </w:r>
      <w:r w:rsidRPr="00BB5505">
        <w:rPr>
          <w:rFonts w:ascii="Verdana" w:hAnsi="Verdana" w:cstheme="majorHAnsi"/>
          <w:sz w:val="18"/>
          <w:szCs w:val="18"/>
        </w:rPr>
        <w:t>is</w:t>
      </w:r>
      <w:r w:rsidR="00E67C81" w:rsidRPr="00BB5505">
        <w:rPr>
          <w:rFonts w:ascii="Verdana" w:hAnsi="Verdana" w:cstheme="majorHAnsi"/>
          <w:sz w:val="18"/>
          <w:szCs w:val="18"/>
        </w:rPr>
        <w:t xml:space="preserve"> </w:t>
      </w:r>
      <w:r w:rsidRPr="00BB5505">
        <w:rPr>
          <w:rFonts w:ascii="Verdana" w:hAnsi="Verdana" w:cstheme="majorHAnsi"/>
          <w:sz w:val="18"/>
          <w:szCs w:val="18"/>
        </w:rPr>
        <w:t>te ontkomen aan de</w:t>
      </w:r>
      <w:r w:rsidR="00E67C81" w:rsidRPr="00BB5505">
        <w:rPr>
          <w:rFonts w:ascii="Verdana" w:hAnsi="Verdana" w:cstheme="majorHAnsi"/>
          <w:sz w:val="18"/>
          <w:szCs w:val="18"/>
        </w:rPr>
        <w:t xml:space="preserve"> aansprakelijkheid.</w:t>
      </w:r>
      <w:r w:rsidR="00E67C81" w:rsidRPr="00BB5505">
        <w:rPr>
          <w:rStyle w:val="Voetnootmarkering"/>
          <w:rFonts w:ascii="Verdana" w:hAnsi="Verdana" w:cstheme="majorHAnsi"/>
          <w:sz w:val="18"/>
          <w:szCs w:val="18"/>
        </w:rPr>
        <w:footnoteReference w:id="60"/>
      </w:r>
      <w:r w:rsidR="007A6009" w:rsidRPr="00BB5505">
        <w:rPr>
          <w:rFonts w:ascii="Verdana" w:hAnsi="Verdana" w:cstheme="majorHAnsi"/>
          <w:sz w:val="18"/>
          <w:szCs w:val="18"/>
        </w:rPr>
        <w:t xml:space="preserve"> </w:t>
      </w:r>
    </w:p>
    <w:p w14:paraId="052F36F6" w14:textId="7B232F6A" w:rsidR="00A7320B" w:rsidRPr="00BB5505" w:rsidRDefault="00A7320B" w:rsidP="00611DC2">
      <w:pPr>
        <w:spacing w:line="360" w:lineRule="auto"/>
        <w:jc w:val="both"/>
        <w:rPr>
          <w:rFonts w:ascii="Verdana" w:hAnsi="Verdana" w:cstheme="majorHAnsi"/>
          <w:sz w:val="18"/>
          <w:szCs w:val="18"/>
        </w:rPr>
      </w:pPr>
    </w:p>
    <w:p w14:paraId="0FDEF710" w14:textId="32A73813" w:rsidR="00A7320B" w:rsidRPr="00BB5505" w:rsidRDefault="00A441A2" w:rsidP="00611DC2">
      <w:pPr>
        <w:pStyle w:val="Kop2"/>
        <w:spacing w:line="360" w:lineRule="auto"/>
        <w:jc w:val="both"/>
        <w:rPr>
          <w:rFonts w:ascii="Verdana" w:hAnsi="Verdana"/>
          <w:b/>
          <w:color w:val="auto"/>
          <w:sz w:val="18"/>
        </w:rPr>
      </w:pPr>
      <w:bookmarkStart w:id="39" w:name="_Toc11353430"/>
      <w:r w:rsidRPr="00BB5505">
        <w:rPr>
          <w:rFonts w:ascii="Verdana" w:hAnsi="Verdana"/>
          <w:b/>
          <w:color w:val="auto"/>
          <w:sz w:val="18"/>
        </w:rPr>
        <w:t>3.</w:t>
      </w:r>
      <w:r w:rsidR="006C3E63" w:rsidRPr="00BB5505">
        <w:rPr>
          <w:rFonts w:ascii="Verdana" w:hAnsi="Verdana"/>
          <w:b/>
          <w:color w:val="auto"/>
          <w:sz w:val="18"/>
        </w:rPr>
        <w:t xml:space="preserve">3 </w:t>
      </w:r>
      <w:r w:rsidR="00AF7193" w:rsidRPr="00BB5505">
        <w:rPr>
          <w:rFonts w:ascii="Verdana" w:hAnsi="Verdana"/>
          <w:b/>
          <w:color w:val="auto"/>
          <w:sz w:val="18"/>
        </w:rPr>
        <w:t>P</w:t>
      </w:r>
      <w:r w:rsidR="006812A6" w:rsidRPr="00BB5505">
        <w:rPr>
          <w:rFonts w:ascii="Verdana" w:hAnsi="Verdana"/>
          <w:b/>
          <w:color w:val="auto"/>
          <w:sz w:val="18"/>
        </w:rPr>
        <w:t>sychosociale arbeidsbelasting</w:t>
      </w:r>
      <w:bookmarkEnd w:id="39"/>
      <w:r w:rsidR="006812A6" w:rsidRPr="00BB5505">
        <w:rPr>
          <w:rFonts w:ascii="Verdana" w:hAnsi="Verdana"/>
          <w:b/>
          <w:color w:val="auto"/>
          <w:sz w:val="18"/>
        </w:rPr>
        <w:t xml:space="preserve"> </w:t>
      </w:r>
    </w:p>
    <w:p w14:paraId="3872BA62" w14:textId="4DB102C0" w:rsidR="006C3E63" w:rsidRPr="003A4AEB" w:rsidRDefault="006C3E6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deze scriptie wordt de aansprakelijkheid en schade behandeld naar aanleiding van gewelds- en agressie incidenten of seksuele intimidatie. Belangrijk is om te weten </w:t>
      </w:r>
      <w:r w:rsidRPr="003A4AEB">
        <w:rPr>
          <w:rFonts w:ascii="Verdana" w:hAnsi="Verdana" w:cstheme="majorHAnsi"/>
          <w:i/>
          <w:iCs/>
          <w:sz w:val="18"/>
          <w:szCs w:val="18"/>
        </w:rPr>
        <w:t>onder welk soort schade</w:t>
      </w:r>
      <w:r w:rsidR="00D05481" w:rsidRPr="003A4AEB">
        <w:rPr>
          <w:rFonts w:ascii="Verdana" w:hAnsi="Verdana" w:cstheme="majorHAnsi"/>
          <w:i/>
          <w:iCs/>
          <w:sz w:val="18"/>
          <w:szCs w:val="18"/>
        </w:rPr>
        <w:t xml:space="preserve"> deze incidenten vallen</w:t>
      </w:r>
      <w:r w:rsidRPr="003A4AEB">
        <w:rPr>
          <w:rFonts w:ascii="Verdana" w:hAnsi="Verdana" w:cstheme="majorHAnsi"/>
          <w:i/>
          <w:iCs/>
          <w:sz w:val="18"/>
          <w:szCs w:val="18"/>
        </w:rPr>
        <w:t xml:space="preserve">. </w:t>
      </w:r>
    </w:p>
    <w:p w14:paraId="1AC367D4" w14:textId="77777777" w:rsidR="00236363" w:rsidRPr="00BB5505" w:rsidRDefault="00236363" w:rsidP="00611DC2">
      <w:pPr>
        <w:spacing w:line="360" w:lineRule="auto"/>
        <w:jc w:val="both"/>
        <w:rPr>
          <w:rFonts w:ascii="Verdana" w:hAnsi="Verdana" w:cstheme="majorHAnsi"/>
          <w:sz w:val="18"/>
          <w:szCs w:val="18"/>
        </w:rPr>
      </w:pPr>
    </w:p>
    <w:p w14:paraId="7448B294" w14:textId="107426BD" w:rsidR="008F6F5E" w:rsidRPr="00BB5505" w:rsidRDefault="006C3E6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Arbeidsomstandighedenwet noemt het begrip </w:t>
      </w:r>
      <w:r w:rsidRPr="00BB5505">
        <w:rPr>
          <w:rFonts w:ascii="Verdana" w:hAnsi="Verdana" w:cstheme="majorHAnsi"/>
          <w:i/>
          <w:sz w:val="18"/>
          <w:szCs w:val="18"/>
        </w:rPr>
        <w:t xml:space="preserve">‘(psychosociale </w:t>
      </w:r>
      <w:r w:rsidR="002D3D59" w:rsidRPr="00BB5505">
        <w:rPr>
          <w:rFonts w:ascii="Verdana" w:hAnsi="Verdana" w:cstheme="majorHAnsi"/>
          <w:i/>
          <w:sz w:val="18"/>
          <w:szCs w:val="18"/>
        </w:rPr>
        <w:t>arbeid) belasting</w:t>
      </w:r>
      <w:r w:rsidRPr="00BB5505">
        <w:rPr>
          <w:rFonts w:ascii="Verdana" w:hAnsi="Verdana" w:cstheme="majorHAnsi"/>
          <w:i/>
          <w:sz w:val="18"/>
          <w:szCs w:val="18"/>
        </w:rPr>
        <w:t xml:space="preserve">’. </w:t>
      </w:r>
      <w:r w:rsidRPr="00BB5505">
        <w:rPr>
          <w:rFonts w:ascii="Verdana" w:hAnsi="Verdana" w:cstheme="majorHAnsi"/>
          <w:sz w:val="18"/>
          <w:szCs w:val="18"/>
        </w:rPr>
        <w:t xml:space="preserve">Hieronder wordt verstaan: </w:t>
      </w:r>
      <w:r w:rsidRPr="00BB5505">
        <w:rPr>
          <w:rFonts w:ascii="Verdana" w:hAnsi="Verdana" w:cstheme="majorHAnsi"/>
          <w:i/>
          <w:sz w:val="18"/>
          <w:szCs w:val="18"/>
        </w:rPr>
        <w:t xml:space="preserve">de factoren direct of indirect onderscheid met inbegrip van seksuele intimidatie, agressie en geweld, pesten en werkdruk, in de arbeidssituatie die stress </w:t>
      </w:r>
      <w:r w:rsidR="002D3D59" w:rsidRPr="00BB5505">
        <w:rPr>
          <w:rFonts w:ascii="Verdana" w:hAnsi="Verdana" w:cstheme="majorHAnsi"/>
          <w:i/>
          <w:sz w:val="18"/>
          <w:szCs w:val="18"/>
        </w:rPr>
        <w:t>teweegbrengen</w:t>
      </w:r>
      <w:r w:rsidRPr="00BB5505">
        <w:rPr>
          <w:rFonts w:ascii="Verdana" w:hAnsi="Verdana" w:cstheme="majorHAnsi"/>
          <w:i/>
          <w:sz w:val="18"/>
          <w:szCs w:val="18"/>
        </w:rPr>
        <w:t>.</w:t>
      </w:r>
      <w:r w:rsidRPr="00BB5505">
        <w:rPr>
          <w:rStyle w:val="Voetnootmarkering"/>
          <w:rFonts w:ascii="Verdana" w:hAnsi="Verdana" w:cstheme="majorHAnsi"/>
          <w:i/>
          <w:sz w:val="18"/>
          <w:szCs w:val="18"/>
        </w:rPr>
        <w:footnoteReference w:id="61"/>
      </w:r>
      <w:r w:rsidRPr="00BB5505">
        <w:rPr>
          <w:rFonts w:ascii="Verdana" w:hAnsi="Verdana" w:cstheme="majorHAnsi"/>
          <w:sz w:val="18"/>
          <w:szCs w:val="18"/>
        </w:rPr>
        <w:t xml:space="preserve"> </w:t>
      </w:r>
      <w:r w:rsidR="006812A6" w:rsidRPr="00BB5505">
        <w:rPr>
          <w:rFonts w:ascii="Verdana" w:hAnsi="Verdana" w:cstheme="majorHAnsi"/>
          <w:sz w:val="18"/>
          <w:szCs w:val="18"/>
        </w:rPr>
        <w:t>H</w:t>
      </w:r>
      <w:r w:rsidRPr="00BB5505">
        <w:rPr>
          <w:rFonts w:ascii="Verdana" w:hAnsi="Verdana" w:cstheme="majorHAnsi"/>
          <w:sz w:val="18"/>
          <w:szCs w:val="18"/>
        </w:rPr>
        <w:t>ieruit kan geconcludeerd worden dat</w:t>
      </w:r>
      <w:r w:rsidR="006812A6" w:rsidRPr="00BB5505">
        <w:rPr>
          <w:rFonts w:ascii="Verdana" w:hAnsi="Verdana" w:cstheme="majorHAnsi"/>
          <w:sz w:val="18"/>
          <w:szCs w:val="18"/>
        </w:rPr>
        <w:t xml:space="preserve"> schade</w:t>
      </w:r>
      <w:r w:rsidRPr="00BB5505">
        <w:rPr>
          <w:rFonts w:ascii="Verdana" w:hAnsi="Verdana" w:cstheme="majorHAnsi"/>
          <w:sz w:val="18"/>
          <w:szCs w:val="18"/>
        </w:rPr>
        <w:t>, ontstaan uit agressie- en geweldsincidenten en seksuele intimidatie, wordt gezien als een geestelijke aandoening</w:t>
      </w:r>
      <w:r w:rsidR="008F6F5E" w:rsidRPr="00BB5505">
        <w:rPr>
          <w:rFonts w:ascii="Verdana" w:hAnsi="Verdana" w:cstheme="majorHAnsi"/>
          <w:sz w:val="18"/>
          <w:szCs w:val="18"/>
        </w:rPr>
        <w:t xml:space="preserve"> en</w:t>
      </w:r>
      <w:r w:rsidR="006812A6" w:rsidRPr="00BB5505">
        <w:rPr>
          <w:rFonts w:ascii="Verdana" w:hAnsi="Verdana" w:cstheme="majorHAnsi"/>
          <w:sz w:val="18"/>
          <w:szCs w:val="18"/>
        </w:rPr>
        <w:t xml:space="preserve"> dus </w:t>
      </w:r>
      <w:r w:rsidR="008F6F5E" w:rsidRPr="00BB5505">
        <w:rPr>
          <w:rFonts w:ascii="Verdana" w:hAnsi="Verdana" w:cstheme="majorHAnsi"/>
          <w:sz w:val="18"/>
          <w:szCs w:val="18"/>
        </w:rPr>
        <w:t xml:space="preserve">sprake is </w:t>
      </w:r>
      <w:r w:rsidR="006812A6" w:rsidRPr="00BB5505">
        <w:rPr>
          <w:rFonts w:ascii="Verdana" w:hAnsi="Verdana" w:cstheme="majorHAnsi"/>
          <w:sz w:val="18"/>
          <w:szCs w:val="18"/>
        </w:rPr>
        <w:t xml:space="preserve">van psychische schade. </w:t>
      </w:r>
    </w:p>
    <w:p w14:paraId="67E5B9C5" w14:textId="3AEC01EF" w:rsidR="006812A6" w:rsidRPr="00BB5505" w:rsidRDefault="006812A6" w:rsidP="00611DC2">
      <w:pPr>
        <w:pStyle w:val="Kop3"/>
        <w:spacing w:line="360" w:lineRule="auto"/>
        <w:jc w:val="both"/>
        <w:rPr>
          <w:rFonts w:ascii="Verdana" w:hAnsi="Verdana"/>
          <w:b w:val="0"/>
          <w:i/>
          <w:color w:val="auto"/>
          <w:sz w:val="18"/>
        </w:rPr>
      </w:pPr>
      <w:bookmarkStart w:id="40" w:name="_Toc11353431"/>
      <w:r w:rsidRPr="00BB5505">
        <w:rPr>
          <w:rFonts w:ascii="Verdana" w:hAnsi="Verdana"/>
          <w:b w:val="0"/>
          <w:i/>
          <w:color w:val="auto"/>
          <w:sz w:val="18"/>
        </w:rPr>
        <w:lastRenderedPageBreak/>
        <w:t>3.3.1 Aansprakelijkheid voor psychische schade</w:t>
      </w:r>
      <w:bookmarkEnd w:id="40"/>
    </w:p>
    <w:p w14:paraId="0D197ADF" w14:textId="21180319" w:rsidR="006812A6" w:rsidRPr="00BB5505" w:rsidRDefault="006812A6"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werkgever is aansprakelijk voor </w:t>
      </w:r>
      <w:r w:rsidRPr="00BB5505">
        <w:rPr>
          <w:rFonts w:ascii="Verdana" w:hAnsi="Verdana" w:cstheme="majorHAnsi"/>
          <w:i/>
          <w:sz w:val="18"/>
          <w:szCs w:val="18"/>
        </w:rPr>
        <w:t>zowel lichamelijk letsel als ook voor psychische schade</w:t>
      </w:r>
      <w:r w:rsidRPr="00BB5505">
        <w:rPr>
          <w:rFonts w:ascii="Verdana" w:hAnsi="Verdana" w:cstheme="majorHAnsi"/>
          <w:sz w:val="18"/>
          <w:szCs w:val="18"/>
        </w:rPr>
        <w:t>.</w:t>
      </w:r>
      <w:r w:rsidRPr="00BB5505">
        <w:rPr>
          <w:rStyle w:val="Voetnootmarkering"/>
          <w:rFonts w:ascii="Verdana" w:hAnsi="Verdana" w:cstheme="majorHAnsi"/>
          <w:sz w:val="18"/>
          <w:szCs w:val="18"/>
        </w:rPr>
        <w:footnoteReference w:id="62"/>
      </w:r>
      <w:r w:rsidRPr="00BB5505">
        <w:rPr>
          <w:rFonts w:ascii="Verdana" w:hAnsi="Verdana" w:cstheme="majorHAnsi"/>
          <w:sz w:val="18"/>
          <w:szCs w:val="18"/>
        </w:rPr>
        <w:t xml:space="preserve"> Zoal</w:t>
      </w:r>
      <w:r w:rsidR="00383013" w:rsidRPr="00BB5505">
        <w:rPr>
          <w:rFonts w:ascii="Verdana" w:hAnsi="Verdana" w:cstheme="majorHAnsi"/>
          <w:sz w:val="18"/>
          <w:szCs w:val="18"/>
        </w:rPr>
        <w:t>s</w:t>
      </w:r>
      <w:r w:rsidR="00236363" w:rsidRPr="00BB5505">
        <w:rPr>
          <w:rFonts w:ascii="Verdana" w:hAnsi="Verdana" w:cstheme="majorHAnsi"/>
          <w:sz w:val="18"/>
          <w:szCs w:val="18"/>
        </w:rPr>
        <w:t xml:space="preserve"> omschreven</w:t>
      </w:r>
      <w:r w:rsidRPr="00BB5505">
        <w:rPr>
          <w:rFonts w:ascii="Verdana" w:hAnsi="Verdana" w:cstheme="majorHAnsi"/>
          <w:sz w:val="18"/>
          <w:szCs w:val="18"/>
        </w:rPr>
        <w:t xml:space="preserve">, valt schade die ontstaat door agressie- en geweldsincidenten en seksuele intimidatie onder het begrip psychosociale arbeidsbelasting en dus onder psychische schade. De aansprakelijkheid voor psychische schade blijkt </w:t>
      </w:r>
      <w:r w:rsidR="00007D18" w:rsidRPr="00BB5505">
        <w:rPr>
          <w:rFonts w:ascii="Verdana" w:hAnsi="Verdana" w:cstheme="majorHAnsi"/>
          <w:sz w:val="18"/>
          <w:szCs w:val="18"/>
        </w:rPr>
        <w:t xml:space="preserve">(mede) </w:t>
      </w:r>
      <w:r w:rsidRPr="00BB5505">
        <w:rPr>
          <w:rFonts w:ascii="Verdana" w:hAnsi="Verdana" w:cstheme="majorHAnsi"/>
          <w:sz w:val="18"/>
          <w:szCs w:val="18"/>
        </w:rPr>
        <w:t>uit een arrest van de Hoge Raad van 11 maart 2005.</w:t>
      </w:r>
      <w:r w:rsidRPr="00BB5505">
        <w:rPr>
          <w:rStyle w:val="Voetnootmarkering"/>
          <w:rFonts w:ascii="Verdana" w:hAnsi="Verdana" w:cstheme="majorHAnsi"/>
          <w:sz w:val="18"/>
          <w:szCs w:val="18"/>
        </w:rPr>
        <w:footnoteReference w:id="63"/>
      </w:r>
      <w:r w:rsidR="007A6009" w:rsidRPr="00BB5505">
        <w:rPr>
          <w:rFonts w:ascii="Verdana" w:hAnsi="Verdana" w:cstheme="majorHAnsi"/>
          <w:sz w:val="18"/>
          <w:szCs w:val="18"/>
        </w:rPr>
        <w:t xml:space="preserve"> </w:t>
      </w:r>
      <w:r w:rsidR="003A4AEB">
        <w:rPr>
          <w:rFonts w:ascii="Verdana" w:hAnsi="Verdana" w:cstheme="majorHAnsi"/>
          <w:sz w:val="18"/>
          <w:szCs w:val="18"/>
        </w:rPr>
        <w:t>Dat de werkgever een beleid moet opstellen ter voorkoming van psychosociale arbeidsbelasting blijkt uit paragraaf 2.5.</w:t>
      </w:r>
    </w:p>
    <w:p w14:paraId="0CDC0B74" w14:textId="70B014D7" w:rsidR="00F32E9D" w:rsidRPr="00BB5505" w:rsidRDefault="00F32E9D" w:rsidP="00611DC2">
      <w:pPr>
        <w:spacing w:line="360" w:lineRule="auto"/>
        <w:jc w:val="both"/>
        <w:rPr>
          <w:rFonts w:ascii="Verdana" w:hAnsi="Verdana" w:cstheme="majorHAnsi"/>
          <w:sz w:val="18"/>
          <w:szCs w:val="18"/>
        </w:rPr>
      </w:pPr>
    </w:p>
    <w:p w14:paraId="2E1C62AF" w14:textId="76212BD5" w:rsidR="00F32E9D" w:rsidRPr="00BB5505" w:rsidRDefault="00F32E9D" w:rsidP="00611DC2">
      <w:pPr>
        <w:pStyle w:val="Kop2"/>
        <w:spacing w:line="360" w:lineRule="auto"/>
        <w:jc w:val="both"/>
        <w:rPr>
          <w:rFonts w:ascii="Verdana" w:hAnsi="Verdana"/>
          <w:b/>
          <w:color w:val="auto"/>
          <w:sz w:val="18"/>
        </w:rPr>
      </w:pPr>
      <w:bookmarkStart w:id="41" w:name="_Toc11353432"/>
      <w:r w:rsidRPr="00BB5505">
        <w:rPr>
          <w:rFonts w:ascii="Verdana" w:hAnsi="Verdana"/>
          <w:b/>
          <w:color w:val="auto"/>
          <w:sz w:val="18"/>
        </w:rPr>
        <w:t>3</w:t>
      </w:r>
      <w:r w:rsidR="00196985" w:rsidRPr="00BB5505">
        <w:rPr>
          <w:rFonts w:ascii="Verdana" w:hAnsi="Verdana"/>
          <w:b/>
          <w:color w:val="auto"/>
          <w:sz w:val="18"/>
        </w:rPr>
        <w:t>.4</w:t>
      </w:r>
      <w:r w:rsidRPr="00BB5505">
        <w:rPr>
          <w:rFonts w:ascii="Verdana" w:hAnsi="Verdana"/>
          <w:b/>
          <w:color w:val="auto"/>
          <w:sz w:val="18"/>
        </w:rPr>
        <w:t xml:space="preserve"> </w:t>
      </w:r>
      <w:r w:rsidR="00AF7193" w:rsidRPr="00BB5505">
        <w:rPr>
          <w:rFonts w:ascii="Verdana" w:hAnsi="Verdana"/>
          <w:b/>
          <w:color w:val="auto"/>
          <w:sz w:val="18"/>
        </w:rPr>
        <w:t>S</w:t>
      </w:r>
      <w:r w:rsidRPr="00BB5505">
        <w:rPr>
          <w:rFonts w:ascii="Verdana" w:hAnsi="Verdana"/>
          <w:b/>
          <w:color w:val="auto"/>
          <w:sz w:val="18"/>
        </w:rPr>
        <w:t>telplicht en bewijslast</w:t>
      </w:r>
      <w:r w:rsidR="00474C2A" w:rsidRPr="00BB5505">
        <w:rPr>
          <w:rFonts w:ascii="Verdana" w:hAnsi="Verdana"/>
          <w:b/>
          <w:color w:val="auto"/>
          <w:sz w:val="18"/>
        </w:rPr>
        <w:t>: de zorgplicht is voldaan</w:t>
      </w:r>
      <w:bookmarkEnd w:id="41"/>
      <w:r w:rsidR="00474C2A" w:rsidRPr="00BB5505">
        <w:rPr>
          <w:rFonts w:ascii="Verdana" w:hAnsi="Verdana"/>
          <w:b/>
          <w:color w:val="auto"/>
          <w:sz w:val="18"/>
        </w:rPr>
        <w:t xml:space="preserve"> </w:t>
      </w:r>
    </w:p>
    <w:p w14:paraId="20D5E109" w14:textId="586E92B3" w:rsidR="00B1341F" w:rsidRPr="00BB5505" w:rsidRDefault="00B1341F"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werknemer moet het causale verband tussen het werk en letsel bewijzen. Als hij </w:t>
      </w:r>
      <w:r w:rsidR="0026174A" w:rsidRPr="00BB5505">
        <w:rPr>
          <w:rFonts w:ascii="Verdana" w:hAnsi="Verdana" w:cstheme="majorHAnsi"/>
          <w:sz w:val="18"/>
          <w:szCs w:val="18"/>
        </w:rPr>
        <w:t xml:space="preserve">hierin </w:t>
      </w:r>
      <w:r w:rsidRPr="00BB5505">
        <w:rPr>
          <w:rFonts w:ascii="Verdana" w:hAnsi="Verdana" w:cstheme="majorHAnsi"/>
          <w:sz w:val="18"/>
          <w:szCs w:val="18"/>
        </w:rPr>
        <w:t xml:space="preserve">slaagt, is het vervolgens de werkgever die moet bewijzen dat hij zijn </w:t>
      </w:r>
      <w:r w:rsidRPr="00BB5505">
        <w:rPr>
          <w:rFonts w:ascii="Verdana" w:hAnsi="Verdana" w:cstheme="majorHAnsi"/>
          <w:i/>
          <w:sz w:val="18"/>
          <w:szCs w:val="18"/>
        </w:rPr>
        <w:t xml:space="preserve">zorgplicht </w:t>
      </w:r>
      <w:r w:rsidR="0026174A" w:rsidRPr="00BB5505">
        <w:rPr>
          <w:rFonts w:ascii="Verdana" w:hAnsi="Verdana" w:cstheme="majorHAnsi"/>
          <w:i/>
          <w:sz w:val="18"/>
          <w:szCs w:val="18"/>
        </w:rPr>
        <w:t xml:space="preserve">niet </w:t>
      </w:r>
      <w:r w:rsidRPr="00BB5505">
        <w:rPr>
          <w:rFonts w:ascii="Verdana" w:hAnsi="Verdana" w:cstheme="majorHAnsi"/>
          <w:i/>
          <w:sz w:val="18"/>
          <w:szCs w:val="18"/>
        </w:rPr>
        <w:t>heeft geschonden</w:t>
      </w:r>
      <w:r w:rsidR="008F6F5E" w:rsidRPr="00BB5505">
        <w:rPr>
          <w:rFonts w:ascii="Verdana" w:hAnsi="Verdana" w:cstheme="majorHAnsi"/>
          <w:sz w:val="18"/>
          <w:szCs w:val="18"/>
        </w:rPr>
        <w:t xml:space="preserve"> om onder aansprakelijkheid te ontkomen</w:t>
      </w:r>
      <w:r w:rsidRPr="00BB5505">
        <w:rPr>
          <w:rFonts w:ascii="Verdana" w:hAnsi="Verdana" w:cstheme="majorHAnsi"/>
          <w:sz w:val="18"/>
          <w:szCs w:val="18"/>
        </w:rPr>
        <w:t xml:space="preserve">. Dit wordt de </w:t>
      </w:r>
      <w:r w:rsidRPr="00BB5505">
        <w:rPr>
          <w:rFonts w:ascii="Verdana" w:hAnsi="Verdana" w:cstheme="majorHAnsi"/>
          <w:i/>
          <w:sz w:val="18"/>
          <w:szCs w:val="18"/>
        </w:rPr>
        <w:t>arbeidsrechtelijke</w:t>
      </w:r>
      <w:r w:rsidRPr="00BB5505">
        <w:rPr>
          <w:rFonts w:ascii="Verdana" w:hAnsi="Verdana" w:cstheme="majorHAnsi"/>
          <w:sz w:val="18"/>
          <w:szCs w:val="18"/>
        </w:rPr>
        <w:t xml:space="preserve"> </w:t>
      </w:r>
      <w:r w:rsidRPr="00BB5505">
        <w:rPr>
          <w:rFonts w:ascii="Verdana" w:hAnsi="Verdana" w:cstheme="majorHAnsi"/>
          <w:i/>
          <w:sz w:val="18"/>
          <w:szCs w:val="18"/>
        </w:rPr>
        <w:t>omkeringsregel</w:t>
      </w:r>
      <w:r w:rsidRPr="00BB5505">
        <w:rPr>
          <w:rFonts w:ascii="Verdana" w:hAnsi="Verdana" w:cstheme="majorHAnsi"/>
          <w:sz w:val="18"/>
          <w:szCs w:val="18"/>
        </w:rPr>
        <w:t xml:space="preserve"> genoemd.</w:t>
      </w:r>
      <w:r w:rsidRPr="00BB5505">
        <w:rPr>
          <w:rStyle w:val="Voetnootmarkering"/>
          <w:rFonts w:ascii="Verdana" w:hAnsi="Verdana" w:cstheme="majorHAnsi"/>
          <w:sz w:val="18"/>
          <w:szCs w:val="18"/>
        </w:rPr>
        <w:footnoteReference w:id="64"/>
      </w:r>
      <w:r w:rsidRPr="00BB5505">
        <w:rPr>
          <w:rFonts w:ascii="Verdana" w:hAnsi="Verdana" w:cstheme="majorHAnsi"/>
          <w:sz w:val="18"/>
          <w:szCs w:val="18"/>
        </w:rPr>
        <w:t xml:space="preserve"> Zonder deze regeling zou een werknemer op grond van artikel 150 RV die feiten en omstandigheden moet</w:t>
      </w:r>
      <w:r w:rsidR="003A4AEB">
        <w:rPr>
          <w:rFonts w:ascii="Verdana" w:hAnsi="Verdana" w:cstheme="majorHAnsi"/>
          <w:sz w:val="18"/>
          <w:szCs w:val="18"/>
        </w:rPr>
        <w:t>en</w:t>
      </w:r>
      <w:r w:rsidRPr="00BB5505">
        <w:rPr>
          <w:rFonts w:ascii="Verdana" w:hAnsi="Verdana" w:cstheme="majorHAnsi"/>
          <w:sz w:val="18"/>
          <w:szCs w:val="18"/>
        </w:rPr>
        <w:t xml:space="preserve"> stellen die nodig zijn om de geleden schade vergoed te krijgen.</w:t>
      </w:r>
      <w:r w:rsidRPr="00BB5505">
        <w:rPr>
          <w:rStyle w:val="Voetnootmarkering"/>
          <w:rFonts w:ascii="Verdana" w:hAnsi="Verdana" w:cstheme="majorHAnsi"/>
          <w:sz w:val="18"/>
          <w:szCs w:val="18"/>
        </w:rPr>
        <w:footnoteReference w:id="65"/>
      </w:r>
    </w:p>
    <w:p w14:paraId="45C41F84" w14:textId="77777777" w:rsidR="008F6F5E" w:rsidRPr="00BB5505" w:rsidRDefault="008F6F5E" w:rsidP="00611DC2">
      <w:pPr>
        <w:spacing w:line="360" w:lineRule="auto"/>
        <w:jc w:val="both"/>
        <w:rPr>
          <w:rFonts w:ascii="Verdana" w:hAnsi="Verdana" w:cstheme="majorHAnsi"/>
          <w:sz w:val="18"/>
          <w:szCs w:val="18"/>
        </w:rPr>
      </w:pPr>
    </w:p>
    <w:p w14:paraId="70112E98" w14:textId="04B3D4B4" w:rsidR="0026174A" w:rsidRPr="00BB5505" w:rsidRDefault="00383013" w:rsidP="00611DC2">
      <w:pPr>
        <w:spacing w:line="360" w:lineRule="auto"/>
        <w:jc w:val="both"/>
        <w:rPr>
          <w:rFonts w:ascii="Verdana" w:hAnsi="Verdana" w:cstheme="majorHAnsi"/>
          <w:sz w:val="18"/>
          <w:szCs w:val="18"/>
        </w:rPr>
      </w:pPr>
      <w:r w:rsidRPr="00BB5505">
        <w:rPr>
          <w:rFonts w:ascii="Verdana" w:hAnsi="Verdana" w:cstheme="majorHAnsi"/>
          <w:sz w:val="18"/>
          <w:szCs w:val="18"/>
        </w:rPr>
        <w:t>Ook</w:t>
      </w:r>
      <w:r w:rsidR="006D59FF" w:rsidRPr="00BB5505">
        <w:rPr>
          <w:rFonts w:ascii="Verdana" w:hAnsi="Verdana" w:cstheme="majorHAnsi"/>
          <w:sz w:val="18"/>
          <w:szCs w:val="18"/>
        </w:rPr>
        <w:t xml:space="preserve"> als vaststaat dat de werkgever zijn zorgplicht heeft geschonden, rust op de werknemer </w:t>
      </w:r>
      <w:r w:rsidR="00007D18" w:rsidRPr="00BB5505">
        <w:rPr>
          <w:rFonts w:ascii="Verdana" w:hAnsi="Verdana" w:cstheme="majorHAnsi"/>
          <w:sz w:val="18"/>
          <w:szCs w:val="18"/>
        </w:rPr>
        <w:t>als</w:t>
      </w:r>
      <w:r w:rsidR="006D59FF" w:rsidRPr="00BB5505">
        <w:rPr>
          <w:rFonts w:ascii="Verdana" w:hAnsi="Verdana" w:cstheme="majorHAnsi"/>
          <w:sz w:val="18"/>
          <w:szCs w:val="18"/>
        </w:rPr>
        <w:t>nog de bewijslast dat hij schade heeft geleden ten gevolge van het ongeval.</w:t>
      </w:r>
      <w:r w:rsidR="006D59FF" w:rsidRPr="00BB5505">
        <w:rPr>
          <w:rStyle w:val="Voetnootmarkering"/>
          <w:rFonts w:ascii="Verdana" w:hAnsi="Verdana" w:cstheme="majorHAnsi"/>
          <w:sz w:val="18"/>
          <w:szCs w:val="18"/>
        </w:rPr>
        <w:footnoteReference w:id="66"/>
      </w:r>
      <w:r w:rsidR="006D59FF" w:rsidRPr="00BB5505">
        <w:rPr>
          <w:rFonts w:ascii="Verdana" w:hAnsi="Verdana" w:cstheme="majorHAnsi"/>
          <w:sz w:val="18"/>
          <w:szCs w:val="18"/>
        </w:rPr>
        <w:t xml:space="preserve"> Niet is noodzakelijk dat de werknemer de juiste oorzaak van het ongeval of de ziekte stelt en bewijst, </w:t>
      </w:r>
      <w:r w:rsidR="0026174A" w:rsidRPr="00BB5505">
        <w:rPr>
          <w:rFonts w:ascii="Verdana" w:hAnsi="Verdana" w:cstheme="majorHAnsi"/>
          <w:sz w:val="18"/>
          <w:szCs w:val="18"/>
        </w:rPr>
        <w:t xml:space="preserve">alleen </w:t>
      </w:r>
      <w:r w:rsidR="006D59FF" w:rsidRPr="00BB5505">
        <w:rPr>
          <w:rFonts w:ascii="Verdana" w:hAnsi="Verdana" w:cstheme="majorHAnsi"/>
          <w:sz w:val="18"/>
          <w:szCs w:val="18"/>
        </w:rPr>
        <w:t>de omvang van de schade.</w:t>
      </w:r>
      <w:r w:rsidR="006D59FF" w:rsidRPr="00BB5505">
        <w:rPr>
          <w:rStyle w:val="Voetnootmarkering"/>
          <w:rFonts w:ascii="Verdana" w:hAnsi="Verdana" w:cstheme="majorHAnsi"/>
          <w:sz w:val="18"/>
          <w:szCs w:val="18"/>
        </w:rPr>
        <w:footnoteReference w:id="67"/>
      </w:r>
      <w:r w:rsidR="00474C2A" w:rsidRPr="00BB5505">
        <w:rPr>
          <w:rFonts w:ascii="Verdana" w:hAnsi="Verdana" w:cstheme="majorHAnsi"/>
          <w:sz w:val="18"/>
          <w:szCs w:val="18"/>
        </w:rPr>
        <w:t xml:space="preserve"> De bewijslast ten aanzien van de naleving van de zorgplicht richt zich volledig op de werkgever. </w:t>
      </w:r>
      <w:proofErr w:type="spellStart"/>
      <w:r w:rsidR="00474C2A" w:rsidRPr="00BB5505">
        <w:rPr>
          <w:rFonts w:ascii="Verdana" w:hAnsi="Verdana" w:cstheme="majorHAnsi"/>
          <w:sz w:val="18"/>
          <w:szCs w:val="18"/>
        </w:rPr>
        <w:t>Lindenbergh</w:t>
      </w:r>
      <w:proofErr w:type="spellEnd"/>
      <w:r w:rsidR="00474C2A" w:rsidRPr="00BB5505">
        <w:rPr>
          <w:rFonts w:ascii="Verdana" w:hAnsi="Verdana" w:cstheme="majorHAnsi"/>
          <w:sz w:val="18"/>
          <w:szCs w:val="18"/>
        </w:rPr>
        <w:t xml:space="preserve"> heeft erop gewezen dat dit kan betekenen dat de werkgever soms aansprakelijk </w:t>
      </w:r>
      <w:r w:rsidR="008F6F5E" w:rsidRPr="00BB5505">
        <w:rPr>
          <w:rFonts w:ascii="Verdana" w:hAnsi="Verdana" w:cstheme="majorHAnsi"/>
          <w:sz w:val="18"/>
          <w:szCs w:val="18"/>
        </w:rPr>
        <w:t>is</w:t>
      </w:r>
      <w:r w:rsidR="00474C2A" w:rsidRPr="00BB5505">
        <w:rPr>
          <w:rFonts w:ascii="Verdana" w:hAnsi="Verdana" w:cstheme="majorHAnsi"/>
          <w:sz w:val="18"/>
          <w:szCs w:val="18"/>
        </w:rPr>
        <w:t xml:space="preserve"> zonder dat daadwerkelijk sprake is van een tekortkoming in de zorgplicht.</w:t>
      </w:r>
      <w:r w:rsidR="000E0F29" w:rsidRPr="00BB5505">
        <w:rPr>
          <w:rFonts w:ascii="Verdana" w:hAnsi="Verdana" w:cstheme="majorHAnsi"/>
          <w:sz w:val="18"/>
          <w:szCs w:val="18"/>
        </w:rPr>
        <w:t xml:space="preserve"> </w:t>
      </w:r>
      <w:r w:rsidR="00474C2A" w:rsidRPr="00BB5505">
        <w:rPr>
          <w:rFonts w:ascii="Verdana" w:hAnsi="Verdana" w:cstheme="majorHAnsi"/>
          <w:sz w:val="18"/>
          <w:szCs w:val="18"/>
        </w:rPr>
        <w:t>Dit omdat de werkgever niet slaagt de nakoming van de zorgplicht te bewijzen.</w:t>
      </w:r>
      <w:r w:rsidR="00474C2A" w:rsidRPr="00BB5505">
        <w:rPr>
          <w:rStyle w:val="Voetnootmarkering"/>
          <w:rFonts w:ascii="Verdana" w:hAnsi="Verdana" w:cstheme="majorHAnsi"/>
          <w:sz w:val="18"/>
          <w:szCs w:val="18"/>
        </w:rPr>
        <w:footnoteReference w:id="68"/>
      </w:r>
      <w:r w:rsidR="000E0F29" w:rsidRPr="00BB5505">
        <w:rPr>
          <w:rFonts w:ascii="Verdana" w:hAnsi="Verdana" w:cstheme="majorHAnsi"/>
          <w:sz w:val="18"/>
          <w:szCs w:val="18"/>
        </w:rPr>
        <w:t xml:space="preserve"> </w:t>
      </w:r>
    </w:p>
    <w:p w14:paraId="14D825AD" w14:textId="77777777" w:rsidR="00236363" w:rsidRPr="00BB5505" w:rsidRDefault="00236363" w:rsidP="00611DC2">
      <w:pPr>
        <w:spacing w:line="360" w:lineRule="auto"/>
        <w:jc w:val="both"/>
        <w:rPr>
          <w:rFonts w:ascii="Verdana" w:hAnsi="Verdana" w:cstheme="majorHAnsi"/>
          <w:sz w:val="18"/>
          <w:szCs w:val="18"/>
        </w:rPr>
      </w:pPr>
    </w:p>
    <w:p w14:paraId="27123DEB" w14:textId="75379DDC" w:rsidR="00474C2A" w:rsidRPr="00BB5505" w:rsidRDefault="00474C2A" w:rsidP="00611DC2">
      <w:pPr>
        <w:pStyle w:val="Kop2"/>
        <w:spacing w:line="360" w:lineRule="auto"/>
        <w:jc w:val="both"/>
        <w:rPr>
          <w:rFonts w:ascii="Verdana" w:hAnsi="Verdana"/>
          <w:b/>
          <w:color w:val="auto"/>
          <w:sz w:val="18"/>
        </w:rPr>
      </w:pPr>
      <w:bookmarkStart w:id="42" w:name="_Toc11353433"/>
      <w:r w:rsidRPr="00BB5505">
        <w:rPr>
          <w:rFonts w:ascii="Verdana" w:hAnsi="Verdana"/>
          <w:b/>
          <w:color w:val="auto"/>
          <w:sz w:val="18"/>
        </w:rPr>
        <w:t>3.</w:t>
      </w:r>
      <w:r w:rsidR="00196985" w:rsidRPr="00BB5505">
        <w:rPr>
          <w:rFonts w:ascii="Verdana" w:hAnsi="Verdana"/>
          <w:b/>
          <w:color w:val="auto"/>
          <w:sz w:val="18"/>
        </w:rPr>
        <w:t xml:space="preserve">5 </w:t>
      </w:r>
      <w:r w:rsidR="00AF7193" w:rsidRPr="00BB5505">
        <w:rPr>
          <w:rFonts w:ascii="Verdana" w:hAnsi="Verdana"/>
          <w:b/>
          <w:color w:val="auto"/>
          <w:sz w:val="18"/>
        </w:rPr>
        <w:t>S</w:t>
      </w:r>
      <w:r w:rsidR="00E67C81" w:rsidRPr="00BB5505">
        <w:rPr>
          <w:rFonts w:ascii="Verdana" w:hAnsi="Verdana"/>
          <w:b/>
          <w:color w:val="auto"/>
          <w:sz w:val="18"/>
        </w:rPr>
        <w:t xml:space="preserve">telplicht en bewijslast: </w:t>
      </w:r>
      <w:r w:rsidRPr="00BB5505">
        <w:rPr>
          <w:rFonts w:ascii="Verdana" w:hAnsi="Verdana"/>
          <w:b/>
          <w:color w:val="auto"/>
          <w:sz w:val="18"/>
        </w:rPr>
        <w:t>opzet of bewuste roekeloosheid</w:t>
      </w:r>
      <w:bookmarkEnd w:id="42"/>
      <w:r w:rsidRPr="00BB5505">
        <w:rPr>
          <w:rFonts w:ascii="Verdana" w:hAnsi="Verdana"/>
          <w:b/>
          <w:color w:val="auto"/>
          <w:sz w:val="18"/>
        </w:rPr>
        <w:t xml:space="preserve"> </w:t>
      </w:r>
    </w:p>
    <w:p w14:paraId="23838D5D" w14:textId="570FEF7C" w:rsidR="003B064E" w:rsidRPr="00BB5505" w:rsidRDefault="00E67C81"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Naast het </w:t>
      </w:r>
      <w:r w:rsidR="004A12F7" w:rsidRPr="00BB5505">
        <w:rPr>
          <w:rFonts w:ascii="Verdana" w:hAnsi="Verdana" w:cstheme="majorHAnsi"/>
          <w:sz w:val="18"/>
          <w:szCs w:val="18"/>
        </w:rPr>
        <w:t>bewijs dat is voldaan</w:t>
      </w:r>
      <w:r w:rsidRPr="00BB5505">
        <w:rPr>
          <w:rFonts w:ascii="Verdana" w:hAnsi="Verdana" w:cstheme="majorHAnsi"/>
          <w:sz w:val="18"/>
          <w:szCs w:val="18"/>
        </w:rPr>
        <w:t xml:space="preserve"> aan de zorgplicht</w:t>
      </w:r>
      <w:r w:rsidR="004A12F7" w:rsidRPr="00BB5505">
        <w:rPr>
          <w:rFonts w:ascii="Verdana" w:hAnsi="Verdana" w:cstheme="majorHAnsi"/>
          <w:sz w:val="18"/>
          <w:szCs w:val="18"/>
        </w:rPr>
        <w:t xml:space="preserve"> </w:t>
      </w:r>
      <w:r w:rsidRPr="00BB5505">
        <w:rPr>
          <w:rFonts w:ascii="Verdana" w:hAnsi="Verdana" w:cstheme="majorHAnsi"/>
          <w:sz w:val="18"/>
          <w:szCs w:val="18"/>
        </w:rPr>
        <w:t xml:space="preserve">kan de werkgever </w:t>
      </w:r>
      <w:r w:rsidR="004A12F7" w:rsidRPr="00BB5505">
        <w:rPr>
          <w:rFonts w:ascii="Verdana" w:hAnsi="Verdana" w:cstheme="majorHAnsi"/>
          <w:sz w:val="18"/>
          <w:szCs w:val="18"/>
        </w:rPr>
        <w:t xml:space="preserve">ook </w:t>
      </w:r>
      <w:r w:rsidRPr="00BB5505">
        <w:rPr>
          <w:rFonts w:ascii="Verdana" w:hAnsi="Verdana" w:cstheme="majorHAnsi"/>
          <w:sz w:val="18"/>
          <w:szCs w:val="18"/>
        </w:rPr>
        <w:t>onder zijn aansprakelijkheid uitkomen als hij bewijst dat de schade een gevolg is van de onvoorzichtigheid van de werknemer zelf</w:t>
      </w:r>
      <w:r w:rsidRPr="00BB5505">
        <w:rPr>
          <w:rStyle w:val="Voetnootmarkering"/>
          <w:rFonts w:ascii="Verdana" w:hAnsi="Verdana" w:cstheme="majorHAnsi"/>
          <w:sz w:val="18"/>
          <w:szCs w:val="18"/>
        </w:rPr>
        <w:footnoteReference w:id="69"/>
      </w:r>
      <w:r w:rsidR="006656BA" w:rsidRPr="00BB5505">
        <w:rPr>
          <w:rFonts w:ascii="Verdana" w:hAnsi="Verdana" w:cstheme="majorHAnsi"/>
          <w:sz w:val="18"/>
          <w:szCs w:val="18"/>
        </w:rPr>
        <w:t>:</w:t>
      </w:r>
      <w:r w:rsidRPr="00BB5505">
        <w:rPr>
          <w:rFonts w:ascii="Verdana" w:hAnsi="Verdana" w:cstheme="majorHAnsi"/>
          <w:sz w:val="18"/>
          <w:szCs w:val="18"/>
        </w:rPr>
        <w:t xml:space="preserve"> </w:t>
      </w:r>
      <w:r w:rsidRPr="00BB5505">
        <w:rPr>
          <w:rFonts w:ascii="Verdana" w:hAnsi="Verdana" w:cstheme="majorHAnsi"/>
          <w:i/>
          <w:sz w:val="18"/>
          <w:szCs w:val="18"/>
        </w:rPr>
        <w:t>opzet of bewuste roekeloosheid</w:t>
      </w:r>
      <w:r w:rsidRPr="00BB5505">
        <w:rPr>
          <w:rFonts w:ascii="Verdana" w:hAnsi="Verdana" w:cstheme="majorHAnsi"/>
          <w:sz w:val="18"/>
          <w:szCs w:val="18"/>
        </w:rPr>
        <w:t xml:space="preserve"> van de werknemer. In zijn algemeenheid wordt deze opzet of bewuste roekeloosheid niet snel aangenomen.</w:t>
      </w:r>
      <w:r w:rsidRPr="00BB5505">
        <w:rPr>
          <w:rStyle w:val="Voetnootmarkering"/>
          <w:rFonts w:ascii="Verdana" w:hAnsi="Verdana" w:cstheme="majorHAnsi"/>
          <w:sz w:val="18"/>
          <w:szCs w:val="18"/>
        </w:rPr>
        <w:footnoteReference w:id="70"/>
      </w:r>
      <w:r w:rsidRPr="00BB5505">
        <w:rPr>
          <w:rFonts w:ascii="Verdana" w:hAnsi="Verdana" w:cstheme="majorHAnsi"/>
          <w:sz w:val="18"/>
          <w:szCs w:val="18"/>
        </w:rPr>
        <w:t xml:space="preserve"> </w:t>
      </w:r>
      <w:r w:rsidR="004A12F7" w:rsidRPr="00BB5505">
        <w:rPr>
          <w:rFonts w:ascii="Verdana" w:hAnsi="Verdana" w:cstheme="majorHAnsi"/>
          <w:sz w:val="18"/>
          <w:szCs w:val="18"/>
        </w:rPr>
        <w:t>Hiervan is sprake indien de werknemer zich tijdens het verrichten van zijn onmiddellijk aan het ongeval voorafgaande gedraging van het roekeloos karakter van de gedraging daadwerkelijk bewust is.</w:t>
      </w:r>
      <w:r w:rsidR="004A12F7" w:rsidRPr="00BB5505">
        <w:rPr>
          <w:rStyle w:val="Voetnootmarkering"/>
          <w:rFonts w:ascii="Verdana" w:hAnsi="Verdana" w:cstheme="majorHAnsi"/>
          <w:sz w:val="18"/>
          <w:szCs w:val="18"/>
        </w:rPr>
        <w:footnoteReference w:id="71"/>
      </w:r>
      <w:r w:rsidR="0026174A" w:rsidRPr="00BB5505">
        <w:rPr>
          <w:rFonts w:ascii="Verdana" w:hAnsi="Verdana" w:cstheme="majorHAnsi"/>
          <w:sz w:val="18"/>
          <w:szCs w:val="18"/>
        </w:rPr>
        <w:t xml:space="preserve"> </w:t>
      </w:r>
    </w:p>
    <w:p w14:paraId="19633D8B" w14:textId="0F3CBAA4" w:rsidR="006656BA" w:rsidRPr="00BB5505" w:rsidRDefault="006656BA" w:rsidP="00611DC2">
      <w:pPr>
        <w:spacing w:line="360" w:lineRule="auto"/>
        <w:jc w:val="both"/>
        <w:rPr>
          <w:rFonts w:ascii="Verdana" w:hAnsi="Verdana" w:cstheme="majorHAnsi"/>
          <w:sz w:val="18"/>
          <w:szCs w:val="18"/>
        </w:rPr>
      </w:pPr>
    </w:p>
    <w:p w14:paraId="27D0E173" w14:textId="46C17F95" w:rsidR="006656BA" w:rsidRPr="00BB5505" w:rsidRDefault="006656BA" w:rsidP="00611DC2">
      <w:pPr>
        <w:spacing w:line="360" w:lineRule="auto"/>
        <w:jc w:val="both"/>
        <w:rPr>
          <w:rFonts w:ascii="Verdana" w:hAnsi="Verdana" w:cstheme="majorHAnsi"/>
          <w:sz w:val="18"/>
          <w:szCs w:val="18"/>
        </w:rPr>
      </w:pPr>
    </w:p>
    <w:p w14:paraId="08485E75" w14:textId="77777777" w:rsidR="006656BA" w:rsidRPr="00BB5505" w:rsidRDefault="006656BA" w:rsidP="00611DC2">
      <w:pPr>
        <w:spacing w:line="360" w:lineRule="auto"/>
        <w:jc w:val="both"/>
        <w:rPr>
          <w:rFonts w:ascii="Verdana" w:hAnsi="Verdana" w:cstheme="majorHAnsi"/>
          <w:sz w:val="18"/>
          <w:szCs w:val="18"/>
        </w:rPr>
      </w:pPr>
    </w:p>
    <w:p w14:paraId="1B69190C" w14:textId="30A6747F" w:rsidR="00E07313" w:rsidRPr="00BB5505" w:rsidRDefault="00E07313" w:rsidP="00611DC2">
      <w:pPr>
        <w:pStyle w:val="Kop3"/>
        <w:spacing w:line="360" w:lineRule="auto"/>
        <w:jc w:val="both"/>
        <w:rPr>
          <w:rFonts w:ascii="Verdana" w:hAnsi="Verdana"/>
          <w:b w:val="0"/>
          <w:i/>
          <w:color w:val="auto"/>
          <w:sz w:val="18"/>
        </w:rPr>
      </w:pPr>
      <w:bookmarkStart w:id="43" w:name="_Toc11353434"/>
      <w:r w:rsidRPr="00BB5505">
        <w:rPr>
          <w:rFonts w:ascii="Verdana" w:hAnsi="Verdana"/>
          <w:b w:val="0"/>
          <w:i/>
          <w:color w:val="auto"/>
          <w:sz w:val="18"/>
        </w:rPr>
        <w:lastRenderedPageBreak/>
        <w:t>3.</w:t>
      </w:r>
      <w:r w:rsidR="00196985" w:rsidRPr="00BB5505">
        <w:rPr>
          <w:rFonts w:ascii="Verdana" w:hAnsi="Verdana"/>
          <w:b w:val="0"/>
          <w:i/>
          <w:color w:val="auto"/>
          <w:sz w:val="18"/>
        </w:rPr>
        <w:t>5</w:t>
      </w:r>
      <w:r w:rsidR="00D63894" w:rsidRPr="00BB5505">
        <w:rPr>
          <w:rFonts w:ascii="Verdana" w:hAnsi="Verdana"/>
          <w:b w:val="0"/>
          <w:i/>
          <w:color w:val="auto"/>
          <w:sz w:val="18"/>
        </w:rPr>
        <w:t>.1</w:t>
      </w:r>
      <w:r w:rsidRPr="00BB5505">
        <w:rPr>
          <w:rFonts w:ascii="Verdana" w:hAnsi="Verdana"/>
          <w:b w:val="0"/>
          <w:i/>
          <w:color w:val="auto"/>
          <w:sz w:val="18"/>
        </w:rPr>
        <w:t xml:space="preserve"> Klachtrecht</w:t>
      </w:r>
      <w:bookmarkEnd w:id="43"/>
      <w:r w:rsidRPr="00BB5505">
        <w:rPr>
          <w:rFonts w:ascii="Verdana" w:hAnsi="Verdana"/>
          <w:b w:val="0"/>
          <w:i/>
          <w:color w:val="auto"/>
          <w:sz w:val="18"/>
        </w:rPr>
        <w:t xml:space="preserve"> </w:t>
      </w:r>
    </w:p>
    <w:p w14:paraId="1E0EB030" w14:textId="1DB09245" w:rsidR="00E07313" w:rsidRPr="00BB5505" w:rsidRDefault="00E07313" w:rsidP="00611DC2">
      <w:pPr>
        <w:spacing w:line="360" w:lineRule="auto"/>
        <w:jc w:val="both"/>
        <w:rPr>
          <w:rFonts w:ascii="Verdana" w:hAnsi="Verdana" w:cstheme="majorHAnsi"/>
          <w:sz w:val="18"/>
          <w:szCs w:val="18"/>
        </w:rPr>
      </w:pPr>
      <w:r w:rsidRPr="00BB5505">
        <w:rPr>
          <w:rFonts w:ascii="Verdana" w:hAnsi="Verdana" w:cstheme="majorHAnsi"/>
          <w:sz w:val="18"/>
          <w:szCs w:val="18"/>
        </w:rPr>
        <w:t>De werknemer moet op grond van artikel 6:89 BW de schade tijdig bij zijn werkgever melden. Deze klachtplicht is ontstaan om de schuldenaar (werkgever) te beschermen tegen late en daardoor moeilijk te verdedigen klachten van de schuldeiser (werknemer).</w:t>
      </w:r>
      <w:r w:rsidRPr="00BB5505">
        <w:rPr>
          <w:rStyle w:val="Voetnootmarkering"/>
          <w:rFonts w:ascii="Verdana" w:hAnsi="Verdana" w:cstheme="majorHAnsi"/>
          <w:sz w:val="18"/>
          <w:szCs w:val="18"/>
        </w:rPr>
        <w:footnoteReference w:id="72"/>
      </w:r>
    </w:p>
    <w:p w14:paraId="5C558F9E" w14:textId="04E65FE1" w:rsidR="00E07313" w:rsidRPr="00BB5505" w:rsidRDefault="00E07313" w:rsidP="00611DC2">
      <w:pPr>
        <w:pStyle w:val="Kop3"/>
        <w:spacing w:line="360" w:lineRule="auto"/>
        <w:jc w:val="both"/>
        <w:rPr>
          <w:rFonts w:ascii="Verdana" w:hAnsi="Verdana"/>
          <w:b w:val="0"/>
          <w:i/>
          <w:color w:val="auto"/>
          <w:sz w:val="18"/>
        </w:rPr>
      </w:pPr>
      <w:bookmarkStart w:id="44" w:name="_Toc11353435"/>
      <w:r w:rsidRPr="00BB5505">
        <w:rPr>
          <w:rFonts w:ascii="Verdana" w:hAnsi="Verdana"/>
          <w:b w:val="0"/>
          <w:i/>
          <w:color w:val="auto"/>
          <w:sz w:val="18"/>
        </w:rPr>
        <w:t>3.</w:t>
      </w:r>
      <w:r w:rsidR="00196985" w:rsidRPr="00BB5505">
        <w:rPr>
          <w:rFonts w:ascii="Verdana" w:hAnsi="Verdana"/>
          <w:b w:val="0"/>
          <w:i/>
          <w:color w:val="auto"/>
          <w:sz w:val="18"/>
        </w:rPr>
        <w:t>5</w:t>
      </w:r>
      <w:r w:rsidR="00D63894" w:rsidRPr="00BB5505">
        <w:rPr>
          <w:rFonts w:ascii="Verdana" w:hAnsi="Verdana"/>
          <w:b w:val="0"/>
          <w:i/>
          <w:color w:val="auto"/>
          <w:sz w:val="18"/>
        </w:rPr>
        <w:t>.2</w:t>
      </w:r>
      <w:r w:rsidRPr="00BB5505">
        <w:rPr>
          <w:rFonts w:ascii="Verdana" w:hAnsi="Verdana"/>
          <w:b w:val="0"/>
          <w:i/>
          <w:color w:val="auto"/>
          <w:sz w:val="18"/>
        </w:rPr>
        <w:t xml:space="preserve"> </w:t>
      </w:r>
      <w:r w:rsidR="00AF7193" w:rsidRPr="00BB5505">
        <w:rPr>
          <w:rFonts w:ascii="Verdana" w:hAnsi="Verdana"/>
          <w:b w:val="0"/>
          <w:i/>
          <w:color w:val="auto"/>
          <w:sz w:val="18"/>
        </w:rPr>
        <w:t>V</w:t>
      </w:r>
      <w:r w:rsidRPr="00BB5505">
        <w:rPr>
          <w:rFonts w:ascii="Verdana" w:hAnsi="Verdana"/>
          <w:b w:val="0"/>
          <w:i/>
          <w:color w:val="auto"/>
          <w:sz w:val="18"/>
        </w:rPr>
        <w:t>erjaring rechtsvordering</w:t>
      </w:r>
      <w:bookmarkEnd w:id="44"/>
      <w:r w:rsidRPr="00BB5505">
        <w:rPr>
          <w:rFonts w:ascii="Verdana" w:hAnsi="Verdana"/>
          <w:b w:val="0"/>
          <w:i/>
          <w:color w:val="auto"/>
          <w:sz w:val="18"/>
        </w:rPr>
        <w:t xml:space="preserve"> </w:t>
      </w:r>
    </w:p>
    <w:p w14:paraId="56E8A313" w14:textId="2F529358" w:rsidR="006C0C15" w:rsidRPr="00BB5505" w:rsidRDefault="00E0731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 grond van art. 3:310 lid 1 BW verjaart de rechtsvordering tot vergoeding van de schade door verloop van vijf jaren na aanvang van de dag, volgende op die waarop de benadeelde (werknemer) zowel met de schade als met de daarvoor aansprakelijke persoon (werkgever) bekend is geworden. </w:t>
      </w:r>
      <w:r w:rsidR="00474C2A" w:rsidRPr="00BB5505">
        <w:rPr>
          <w:rFonts w:ascii="Verdana" w:hAnsi="Verdana" w:cstheme="majorHAnsi"/>
          <w:sz w:val="18"/>
          <w:szCs w:val="18"/>
        </w:rPr>
        <w:t>Voor het aanvangen van de verjaringstermijn is niet noodzakelijk dat de werknemer bekend is met de gehele omvang van de schade.</w:t>
      </w:r>
      <w:r w:rsidR="00474C2A" w:rsidRPr="00BB5505">
        <w:rPr>
          <w:rStyle w:val="Voetnootmarkering"/>
          <w:rFonts w:ascii="Verdana" w:hAnsi="Verdana" w:cstheme="majorHAnsi"/>
          <w:sz w:val="18"/>
          <w:szCs w:val="18"/>
        </w:rPr>
        <w:footnoteReference w:id="73"/>
      </w:r>
    </w:p>
    <w:p w14:paraId="00099F97" w14:textId="77777777" w:rsidR="006656BA" w:rsidRPr="00BB5505" w:rsidRDefault="006656BA" w:rsidP="001D54A1">
      <w:pPr>
        <w:spacing w:line="360" w:lineRule="auto"/>
        <w:jc w:val="both"/>
        <w:rPr>
          <w:rFonts w:ascii="Verdana" w:hAnsi="Verdana" w:cstheme="majorHAnsi"/>
          <w:sz w:val="18"/>
          <w:szCs w:val="18"/>
        </w:rPr>
      </w:pPr>
    </w:p>
    <w:p w14:paraId="5A176AE5" w14:textId="48BF181E" w:rsidR="00D93FF2" w:rsidRPr="00BB5505" w:rsidRDefault="00D93FF2" w:rsidP="00611DC2">
      <w:pPr>
        <w:pStyle w:val="Kop2"/>
        <w:spacing w:line="360" w:lineRule="auto"/>
        <w:jc w:val="both"/>
        <w:rPr>
          <w:rFonts w:ascii="Verdana" w:hAnsi="Verdana"/>
          <w:b/>
          <w:color w:val="auto"/>
          <w:sz w:val="18"/>
        </w:rPr>
      </w:pPr>
      <w:bookmarkStart w:id="45" w:name="_Toc11353437"/>
      <w:r w:rsidRPr="00BB5505">
        <w:rPr>
          <w:rFonts w:ascii="Verdana" w:hAnsi="Verdana"/>
          <w:b/>
          <w:color w:val="auto"/>
          <w:sz w:val="18"/>
        </w:rPr>
        <w:t>3.</w:t>
      </w:r>
      <w:r w:rsidR="00196985" w:rsidRPr="00BB5505">
        <w:rPr>
          <w:rFonts w:ascii="Verdana" w:hAnsi="Verdana"/>
          <w:b/>
          <w:color w:val="auto"/>
          <w:sz w:val="18"/>
        </w:rPr>
        <w:t>6</w:t>
      </w:r>
      <w:r w:rsidRPr="00BB5505">
        <w:rPr>
          <w:rFonts w:ascii="Verdana" w:hAnsi="Verdana"/>
          <w:b/>
          <w:color w:val="auto"/>
          <w:sz w:val="18"/>
        </w:rPr>
        <w:t xml:space="preserve"> </w:t>
      </w:r>
      <w:r w:rsidR="000E0F29" w:rsidRPr="00BB5505">
        <w:rPr>
          <w:rFonts w:ascii="Verdana" w:hAnsi="Verdana"/>
          <w:b/>
          <w:color w:val="auto"/>
          <w:sz w:val="18"/>
        </w:rPr>
        <w:t>A</w:t>
      </w:r>
      <w:r w:rsidR="00F32E9D" w:rsidRPr="00BB5505">
        <w:rPr>
          <w:rFonts w:ascii="Verdana" w:hAnsi="Verdana"/>
          <w:b/>
          <w:color w:val="auto"/>
          <w:sz w:val="18"/>
        </w:rPr>
        <w:t>ansprakelijkheid uit art. 7:611 BW</w:t>
      </w:r>
      <w:bookmarkEnd w:id="45"/>
    </w:p>
    <w:p w14:paraId="6990ED95" w14:textId="2C242F56" w:rsidR="00E830C0" w:rsidRPr="00BB5505" w:rsidRDefault="00E830C0"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 grond van artikel 7:658 BW is de werkgever aansprakelijk voor schade als hij niet aan zijn zorgplicht heeft voldaan of als de werknemer met opzet of bewuste roekeloosheid heeft gehandeld. Deze aansprakelijkheid brengt met zich mee dat indien een </w:t>
      </w:r>
      <w:r w:rsidR="007C302C" w:rsidRPr="00BB5505">
        <w:rPr>
          <w:rFonts w:ascii="Verdana" w:hAnsi="Verdana" w:cstheme="majorHAnsi"/>
          <w:sz w:val="18"/>
          <w:szCs w:val="18"/>
        </w:rPr>
        <w:t>voorval</w:t>
      </w:r>
      <w:r w:rsidRPr="00BB5505">
        <w:rPr>
          <w:rFonts w:ascii="Verdana" w:hAnsi="Verdana" w:cstheme="majorHAnsi"/>
          <w:sz w:val="18"/>
          <w:szCs w:val="18"/>
        </w:rPr>
        <w:t xml:space="preserve"> onder het bereik van dit artikel valt en geconcludeerd wordt dat de werkgever niet aansprakelijk is, in beginsel geen ruimte is om op grond van redelijkheid en billijkheid aansprakelijk te worden gesteld</w:t>
      </w:r>
      <w:r w:rsidR="006656BA" w:rsidRPr="00BB5505">
        <w:rPr>
          <w:rFonts w:ascii="Verdana" w:hAnsi="Verdana" w:cstheme="majorHAnsi"/>
          <w:sz w:val="18"/>
          <w:szCs w:val="18"/>
        </w:rPr>
        <w:t xml:space="preserve">: </w:t>
      </w:r>
      <w:r w:rsidRPr="00BB5505">
        <w:rPr>
          <w:rFonts w:ascii="Verdana" w:hAnsi="Verdana" w:cstheme="majorHAnsi"/>
          <w:sz w:val="18"/>
          <w:szCs w:val="18"/>
        </w:rPr>
        <w:t xml:space="preserve">art. 7:658 </w:t>
      </w:r>
      <w:r w:rsidR="000E0F29" w:rsidRPr="00BB5505">
        <w:rPr>
          <w:rFonts w:ascii="Verdana" w:hAnsi="Verdana" w:cstheme="majorHAnsi"/>
          <w:sz w:val="18"/>
          <w:szCs w:val="18"/>
        </w:rPr>
        <w:t xml:space="preserve">BW </w:t>
      </w:r>
      <w:r w:rsidR="006656BA" w:rsidRPr="00BB5505">
        <w:rPr>
          <w:rFonts w:ascii="Verdana" w:hAnsi="Verdana" w:cstheme="majorHAnsi"/>
          <w:sz w:val="18"/>
          <w:szCs w:val="18"/>
        </w:rPr>
        <w:t xml:space="preserve">heeft </w:t>
      </w:r>
      <w:r w:rsidRPr="00BB5505">
        <w:rPr>
          <w:rFonts w:ascii="Verdana" w:hAnsi="Verdana" w:cstheme="majorHAnsi"/>
          <w:sz w:val="18"/>
          <w:szCs w:val="18"/>
        </w:rPr>
        <w:t xml:space="preserve">een </w:t>
      </w:r>
      <w:r w:rsidRPr="00BB5505">
        <w:rPr>
          <w:rFonts w:ascii="Verdana" w:hAnsi="Verdana" w:cstheme="majorHAnsi"/>
          <w:i/>
          <w:sz w:val="18"/>
          <w:szCs w:val="18"/>
        </w:rPr>
        <w:t>exclusieve werkin</w:t>
      </w:r>
      <w:r w:rsidR="006656BA" w:rsidRPr="00BB5505">
        <w:rPr>
          <w:rFonts w:ascii="Verdana" w:hAnsi="Verdana" w:cstheme="majorHAnsi"/>
          <w:i/>
          <w:sz w:val="18"/>
          <w:szCs w:val="18"/>
        </w:rPr>
        <w:t>g</w:t>
      </w:r>
      <w:r w:rsidRPr="00BB5505">
        <w:rPr>
          <w:rFonts w:ascii="Verdana" w:hAnsi="Verdana" w:cstheme="majorHAnsi"/>
          <w:sz w:val="18"/>
          <w:szCs w:val="18"/>
        </w:rPr>
        <w:t xml:space="preserve">. Op deze hoofdregel heeft de Hoge Raad een tweetal </w:t>
      </w:r>
      <w:r w:rsidR="006656BA" w:rsidRPr="00BB5505">
        <w:rPr>
          <w:rFonts w:ascii="Verdana" w:hAnsi="Verdana" w:cstheme="majorHAnsi"/>
          <w:sz w:val="18"/>
          <w:szCs w:val="18"/>
        </w:rPr>
        <w:t>uitzonderingen</w:t>
      </w:r>
      <w:r w:rsidRPr="00BB5505">
        <w:rPr>
          <w:rFonts w:ascii="Verdana" w:hAnsi="Verdana" w:cstheme="majorHAnsi"/>
          <w:sz w:val="18"/>
          <w:szCs w:val="18"/>
        </w:rPr>
        <w:t xml:space="preserve"> geformuleerd, beide gegrond op het goed werkgeverschap uit artikel 7:611 BW.</w:t>
      </w:r>
      <w:r w:rsidRPr="00BB5505">
        <w:rPr>
          <w:rStyle w:val="Voetnootmarkering"/>
          <w:rFonts w:ascii="Verdana" w:hAnsi="Verdana" w:cstheme="majorHAnsi"/>
          <w:sz w:val="18"/>
          <w:szCs w:val="18"/>
        </w:rPr>
        <w:footnoteReference w:id="74"/>
      </w:r>
    </w:p>
    <w:p w14:paraId="1CFEFD56" w14:textId="1F16EB06" w:rsidR="00E830C0" w:rsidRPr="00BB5505" w:rsidRDefault="00E830C0" w:rsidP="00611DC2">
      <w:pPr>
        <w:pStyle w:val="Kop3"/>
        <w:spacing w:line="360" w:lineRule="auto"/>
        <w:jc w:val="both"/>
        <w:rPr>
          <w:rFonts w:ascii="Verdana" w:hAnsi="Verdana"/>
          <w:b w:val="0"/>
          <w:i/>
          <w:color w:val="auto"/>
          <w:sz w:val="18"/>
        </w:rPr>
      </w:pPr>
      <w:bookmarkStart w:id="46" w:name="_Toc11353438"/>
      <w:r w:rsidRPr="00BB5505">
        <w:rPr>
          <w:rFonts w:ascii="Verdana" w:hAnsi="Verdana"/>
          <w:b w:val="0"/>
          <w:i/>
          <w:color w:val="auto"/>
          <w:sz w:val="18"/>
        </w:rPr>
        <w:t>3.</w:t>
      </w:r>
      <w:r w:rsidR="00196985" w:rsidRPr="00BB5505">
        <w:rPr>
          <w:rFonts w:ascii="Verdana" w:hAnsi="Verdana"/>
          <w:b w:val="0"/>
          <w:i/>
          <w:color w:val="auto"/>
          <w:sz w:val="18"/>
        </w:rPr>
        <w:t>6</w:t>
      </w:r>
      <w:r w:rsidRPr="00BB5505">
        <w:rPr>
          <w:rFonts w:ascii="Verdana" w:hAnsi="Verdana"/>
          <w:b w:val="0"/>
          <w:i/>
          <w:color w:val="auto"/>
          <w:sz w:val="18"/>
        </w:rPr>
        <w:t>.1 niet in de uitoefening van de werkzaamheden</w:t>
      </w:r>
      <w:bookmarkEnd w:id="46"/>
      <w:r w:rsidRPr="00BB5505">
        <w:rPr>
          <w:rFonts w:ascii="Verdana" w:hAnsi="Verdana"/>
          <w:b w:val="0"/>
          <w:i/>
          <w:color w:val="auto"/>
          <w:sz w:val="18"/>
        </w:rPr>
        <w:t xml:space="preserve"> </w:t>
      </w:r>
    </w:p>
    <w:p w14:paraId="7248F879" w14:textId="3BE9A037" w:rsidR="00E830C0" w:rsidRPr="00BB5505" w:rsidRDefault="00E830C0" w:rsidP="00611DC2">
      <w:pPr>
        <w:spacing w:line="360" w:lineRule="auto"/>
        <w:jc w:val="both"/>
        <w:rPr>
          <w:rFonts w:ascii="Verdana" w:hAnsi="Verdana" w:cstheme="majorHAnsi"/>
          <w:sz w:val="18"/>
          <w:szCs w:val="18"/>
        </w:rPr>
      </w:pPr>
      <w:r w:rsidRPr="00BB5505">
        <w:rPr>
          <w:rFonts w:ascii="Verdana" w:hAnsi="Verdana" w:cstheme="majorHAnsi"/>
          <w:sz w:val="18"/>
          <w:szCs w:val="18"/>
        </w:rPr>
        <w:t>De eerste uitspraak heeft betrekking op gevallen waarin de werknemer een ongeval overkomt waarvan niet kan worden gezegd dat het zich in de uitoefening van zijn functie bevindt, maar waarbij wel een samenhang bestaat tussen de arbeidsovereenkomst en het ongeval. De werkgever kan aansprakelijk worden gesteld op grond van artikel 7:611 BW.</w:t>
      </w:r>
      <w:r w:rsidR="004914B3" w:rsidRPr="00BB5505">
        <w:rPr>
          <w:rStyle w:val="Voetnootmarkering"/>
          <w:rFonts w:ascii="Verdana" w:hAnsi="Verdana" w:cstheme="majorHAnsi"/>
          <w:sz w:val="18"/>
          <w:szCs w:val="18"/>
        </w:rPr>
        <w:footnoteReference w:id="75"/>
      </w:r>
      <w:r w:rsidRPr="00BB5505">
        <w:rPr>
          <w:rFonts w:ascii="Verdana" w:hAnsi="Verdana" w:cstheme="majorHAnsi"/>
          <w:sz w:val="18"/>
          <w:szCs w:val="18"/>
        </w:rPr>
        <w:t xml:space="preserve"> Wat onder deze </w:t>
      </w:r>
      <w:r w:rsidR="006656BA" w:rsidRPr="00BB5505">
        <w:rPr>
          <w:rFonts w:ascii="Verdana" w:hAnsi="Verdana" w:cstheme="majorHAnsi"/>
          <w:sz w:val="18"/>
          <w:szCs w:val="18"/>
        </w:rPr>
        <w:t>samenhang</w:t>
      </w:r>
      <w:r w:rsidRPr="00BB5505">
        <w:rPr>
          <w:rFonts w:ascii="Verdana" w:hAnsi="Verdana" w:cstheme="majorHAnsi"/>
          <w:sz w:val="18"/>
          <w:szCs w:val="18"/>
        </w:rPr>
        <w:t xml:space="preserve"> wordt gezien, </w:t>
      </w:r>
      <w:r w:rsidR="00D2125F" w:rsidRPr="00BB5505">
        <w:rPr>
          <w:rFonts w:ascii="Verdana" w:hAnsi="Verdana" w:cstheme="majorHAnsi"/>
          <w:sz w:val="18"/>
          <w:szCs w:val="18"/>
        </w:rPr>
        <w:t>lijkt uit het arrest van de Hoge Raad te volgen dat sprake moet zijn van kenbare bijzondere arbeidsrisico’s.</w:t>
      </w:r>
      <w:r w:rsidR="004314FE" w:rsidRPr="00BB5505">
        <w:rPr>
          <w:rStyle w:val="Voetnootmarkering"/>
          <w:rFonts w:ascii="Verdana" w:hAnsi="Verdana" w:cstheme="majorHAnsi"/>
          <w:sz w:val="18"/>
          <w:szCs w:val="18"/>
        </w:rPr>
        <w:footnoteReference w:id="76"/>
      </w:r>
    </w:p>
    <w:p w14:paraId="1665B024" w14:textId="56231B23" w:rsidR="004914B3" w:rsidRPr="00BB5505" w:rsidRDefault="004914B3" w:rsidP="00611DC2">
      <w:pPr>
        <w:spacing w:line="360" w:lineRule="auto"/>
        <w:jc w:val="both"/>
        <w:rPr>
          <w:rFonts w:ascii="Verdana" w:hAnsi="Verdana" w:cstheme="majorHAnsi"/>
          <w:sz w:val="18"/>
          <w:szCs w:val="18"/>
        </w:rPr>
      </w:pPr>
    </w:p>
    <w:p w14:paraId="6E2FDA97" w14:textId="00D6B5B9" w:rsidR="003B064E" w:rsidRPr="00BB5505" w:rsidRDefault="004914B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tweede </w:t>
      </w:r>
      <w:r w:rsidR="003B064E" w:rsidRPr="00BB5505">
        <w:rPr>
          <w:rFonts w:ascii="Verdana" w:hAnsi="Verdana" w:cstheme="majorHAnsi"/>
          <w:sz w:val="18"/>
          <w:szCs w:val="18"/>
        </w:rPr>
        <w:t>uitspraak heeft betrekking op</w:t>
      </w:r>
      <w:r w:rsidRPr="00BB5505">
        <w:rPr>
          <w:rFonts w:ascii="Verdana" w:hAnsi="Verdana" w:cstheme="majorHAnsi"/>
          <w:sz w:val="18"/>
          <w:szCs w:val="18"/>
        </w:rPr>
        <w:t xml:space="preserve"> ongevallen die wel binnen het bereik van art. 7:658 vallen en waarvoor de Hoge Raad de </w:t>
      </w:r>
      <w:r w:rsidR="00F34FB4" w:rsidRPr="00BB5505">
        <w:rPr>
          <w:rFonts w:ascii="Verdana" w:hAnsi="Verdana" w:cstheme="majorHAnsi"/>
          <w:sz w:val="18"/>
          <w:szCs w:val="18"/>
        </w:rPr>
        <w:t>zorgplicht</w:t>
      </w:r>
      <w:r w:rsidRPr="00BB5505">
        <w:rPr>
          <w:rFonts w:ascii="Verdana" w:hAnsi="Verdana" w:cstheme="majorHAnsi"/>
          <w:sz w:val="18"/>
          <w:szCs w:val="18"/>
        </w:rPr>
        <w:t xml:space="preserve"> heeft aanvaard, in die zin dat gelet op de hier</w:t>
      </w:r>
      <w:r w:rsidR="00F34FB4" w:rsidRPr="00BB5505">
        <w:rPr>
          <w:rFonts w:ascii="Verdana" w:hAnsi="Verdana" w:cstheme="majorHAnsi"/>
          <w:sz w:val="18"/>
          <w:szCs w:val="18"/>
        </w:rPr>
        <w:t>b</w:t>
      </w:r>
      <w:r w:rsidRPr="00BB5505">
        <w:rPr>
          <w:rFonts w:ascii="Verdana" w:hAnsi="Verdana" w:cstheme="majorHAnsi"/>
          <w:sz w:val="18"/>
          <w:szCs w:val="18"/>
        </w:rPr>
        <w:t>oven genoemde gevallen van goed werkgeverschap van de werkgever gevergd kan worden zorg te dragen voor een behoorlijke verzekering ten behoeve van de werknemer.</w:t>
      </w:r>
      <w:r w:rsidRPr="00BB5505">
        <w:rPr>
          <w:rStyle w:val="Voetnootmarkering"/>
          <w:rFonts w:ascii="Verdana" w:hAnsi="Verdana" w:cstheme="majorHAnsi"/>
          <w:sz w:val="18"/>
          <w:szCs w:val="18"/>
        </w:rPr>
        <w:footnoteReference w:id="77"/>
      </w:r>
      <w:r w:rsidR="00906DCD" w:rsidRPr="00BB5505">
        <w:rPr>
          <w:rFonts w:ascii="Verdana" w:hAnsi="Verdana" w:cstheme="majorHAnsi"/>
          <w:sz w:val="18"/>
          <w:szCs w:val="18"/>
        </w:rPr>
        <w:t xml:space="preserve"> De schadevergoeding bij deze categorie bestaat uit het vergoeden van de schade wegens het niet hebben afgesloten van de juiste verzekering. Dit blijkt uit een arrest van de Hoge Raad uit 11 november 2011.</w:t>
      </w:r>
      <w:r w:rsidR="00906DCD" w:rsidRPr="00BB5505">
        <w:rPr>
          <w:rStyle w:val="Voetnootmarkering"/>
          <w:rFonts w:ascii="Verdana" w:hAnsi="Verdana" w:cstheme="majorHAnsi"/>
          <w:sz w:val="18"/>
          <w:szCs w:val="18"/>
        </w:rPr>
        <w:footnoteReference w:id="78"/>
      </w:r>
    </w:p>
    <w:p w14:paraId="359A7AF9" w14:textId="47F5DC55" w:rsidR="00A7320B" w:rsidRPr="00BB5505" w:rsidRDefault="00A7320B" w:rsidP="00611DC2">
      <w:pPr>
        <w:pStyle w:val="Kop3"/>
        <w:spacing w:line="360" w:lineRule="auto"/>
        <w:jc w:val="both"/>
        <w:rPr>
          <w:rFonts w:ascii="Verdana" w:hAnsi="Verdana"/>
          <w:b w:val="0"/>
          <w:i/>
          <w:color w:val="auto"/>
          <w:sz w:val="18"/>
        </w:rPr>
      </w:pPr>
      <w:bookmarkStart w:id="47" w:name="_Toc11353439"/>
      <w:r w:rsidRPr="00BB5505">
        <w:rPr>
          <w:rFonts w:ascii="Verdana" w:hAnsi="Verdana"/>
          <w:b w:val="0"/>
          <w:i/>
          <w:color w:val="auto"/>
          <w:sz w:val="18"/>
        </w:rPr>
        <w:lastRenderedPageBreak/>
        <w:t>3.</w:t>
      </w:r>
      <w:r w:rsidR="00196985" w:rsidRPr="00BB5505">
        <w:rPr>
          <w:rFonts w:ascii="Verdana" w:hAnsi="Verdana"/>
          <w:b w:val="0"/>
          <w:i/>
          <w:color w:val="auto"/>
          <w:sz w:val="18"/>
        </w:rPr>
        <w:t>6</w:t>
      </w:r>
      <w:r w:rsidRPr="00BB5505">
        <w:rPr>
          <w:rFonts w:ascii="Verdana" w:hAnsi="Verdana"/>
          <w:b w:val="0"/>
          <w:i/>
          <w:color w:val="auto"/>
          <w:sz w:val="18"/>
        </w:rPr>
        <w:t xml:space="preserve">.2 </w:t>
      </w:r>
      <w:r w:rsidR="00AF7193" w:rsidRPr="00BB5505">
        <w:rPr>
          <w:rFonts w:ascii="Verdana" w:hAnsi="Verdana"/>
          <w:b w:val="0"/>
          <w:i/>
          <w:color w:val="auto"/>
          <w:sz w:val="18"/>
        </w:rPr>
        <w:t>G</w:t>
      </w:r>
      <w:r w:rsidR="002A1686" w:rsidRPr="00BB5505">
        <w:rPr>
          <w:rFonts w:ascii="Verdana" w:hAnsi="Verdana"/>
          <w:b w:val="0"/>
          <w:i/>
          <w:color w:val="auto"/>
          <w:sz w:val="18"/>
        </w:rPr>
        <w:t>een samenloop</w:t>
      </w:r>
      <w:bookmarkEnd w:id="47"/>
      <w:r w:rsidRPr="00BB5505">
        <w:rPr>
          <w:rFonts w:ascii="Verdana" w:hAnsi="Verdana"/>
          <w:b w:val="0"/>
          <w:i/>
          <w:color w:val="auto"/>
          <w:sz w:val="18"/>
        </w:rPr>
        <w:t xml:space="preserve"> </w:t>
      </w:r>
    </w:p>
    <w:p w14:paraId="6C49EEE4" w14:textId="7357010F" w:rsidR="00E830C0" w:rsidRPr="00BB5505" w:rsidRDefault="002A1686" w:rsidP="00611DC2">
      <w:pPr>
        <w:spacing w:line="360" w:lineRule="auto"/>
        <w:jc w:val="both"/>
        <w:rPr>
          <w:rFonts w:ascii="Verdana" w:hAnsi="Verdana" w:cstheme="majorHAnsi"/>
          <w:sz w:val="18"/>
          <w:szCs w:val="18"/>
        </w:rPr>
      </w:pPr>
      <w:r w:rsidRPr="00BB5505">
        <w:rPr>
          <w:rFonts w:ascii="Verdana" w:hAnsi="Verdana" w:cstheme="majorHAnsi"/>
          <w:sz w:val="18"/>
          <w:szCs w:val="18"/>
        </w:rPr>
        <w:t>Het is belangrijk om in het kader van de toepassing van artikel 7:611 BW</w:t>
      </w:r>
      <w:r w:rsidR="000E10AA" w:rsidRPr="00BB5505">
        <w:rPr>
          <w:rFonts w:ascii="Verdana" w:hAnsi="Verdana" w:cstheme="majorHAnsi"/>
          <w:sz w:val="18"/>
          <w:szCs w:val="18"/>
        </w:rPr>
        <w:t xml:space="preserve"> </w:t>
      </w:r>
      <w:r w:rsidRPr="00BB5505">
        <w:rPr>
          <w:rFonts w:ascii="Verdana" w:hAnsi="Verdana" w:cstheme="majorHAnsi"/>
          <w:sz w:val="18"/>
          <w:szCs w:val="18"/>
        </w:rPr>
        <w:t xml:space="preserve">stil te staan bij de verhouding tussen artikel 7:658 BW en 7:611 BW. </w:t>
      </w:r>
      <w:r w:rsidR="00F54F13" w:rsidRPr="00BB5505">
        <w:rPr>
          <w:rFonts w:ascii="Verdana" w:hAnsi="Verdana" w:cstheme="majorHAnsi"/>
          <w:sz w:val="18"/>
          <w:szCs w:val="18"/>
        </w:rPr>
        <w:t>Als hoofdregel geldt namelijk dat geen samenloop bestaat tussen deze twee artikelen. Dit heeft te maken met de opbouw van het arbeidsrecht. Art. 7:658 BW wordt gezien als lex-specialis van art. 7:611 BW. Wat betekent dat bijzondere wetgeving (7:658 BW) voor algemene wetgeving (</w:t>
      </w:r>
      <w:r w:rsidR="003B3454" w:rsidRPr="00BB5505">
        <w:rPr>
          <w:rFonts w:ascii="Verdana" w:hAnsi="Verdana" w:cstheme="majorHAnsi"/>
          <w:sz w:val="18"/>
          <w:szCs w:val="18"/>
        </w:rPr>
        <w:t>7</w:t>
      </w:r>
      <w:r w:rsidR="00F54F13" w:rsidRPr="00BB5505">
        <w:rPr>
          <w:rFonts w:ascii="Verdana" w:hAnsi="Verdana" w:cstheme="majorHAnsi"/>
          <w:sz w:val="18"/>
          <w:szCs w:val="18"/>
        </w:rPr>
        <w:t>:611 BW) gaat.</w:t>
      </w:r>
      <w:r w:rsidR="00F54F13" w:rsidRPr="00BB5505">
        <w:rPr>
          <w:rStyle w:val="Voetnootmarkering"/>
          <w:rFonts w:ascii="Verdana" w:hAnsi="Verdana" w:cstheme="majorHAnsi"/>
          <w:sz w:val="18"/>
          <w:szCs w:val="18"/>
        </w:rPr>
        <w:footnoteReference w:id="79"/>
      </w:r>
    </w:p>
    <w:p w14:paraId="21107EB7" w14:textId="10DA067A" w:rsidR="00F54F13" w:rsidRPr="00BB5505" w:rsidRDefault="00F54F13" w:rsidP="00611DC2">
      <w:pPr>
        <w:spacing w:line="360" w:lineRule="auto"/>
        <w:jc w:val="both"/>
        <w:rPr>
          <w:rFonts w:ascii="Verdana" w:hAnsi="Verdana" w:cstheme="majorHAnsi"/>
          <w:sz w:val="18"/>
          <w:szCs w:val="18"/>
        </w:rPr>
      </w:pPr>
    </w:p>
    <w:p w14:paraId="4E83C1E5" w14:textId="608D408E" w:rsidR="00F32E9D" w:rsidRPr="00BB5505" w:rsidRDefault="00F54F1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Het ontbreken van de samenloop tussen deze artikelen leidt </w:t>
      </w:r>
      <w:r w:rsidR="002D3D59" w:rsidRPr="00BB5505">
        <w:rPr>
          <w:rFonts w:ascii="Verdana" w:hAnsi="Verdana" w:cstheme="majorHAnsi"/>
          <w:sz w:val="18"/>
          <w:szCs w:val="18"/>
        </w:rPr>
        <w:t>ertoe</w:t>
      </w:r>
      <w:r w:rsidRPr="00BB5505">
        <w:rPr>
          <w:rFonts w:ascii="Verdana" w:hAnsi="Verdana" w:cstheme="majorHAnsi"/>
          <w:sz w:val="18"/>
          <w:szCs w:val="18"/>
        </w:rPr>
        <w:t xml:space="preserve"> dat indien een </w:t>
      </w:r>
      <w:r w:rsidR="003B3454" w:rsidRPr="00BB5505">
        <w:rPr>
          <w:rFonts w:ascii="Verdana" w:hAnsi="Verdana" w:cstheme="majorHAnsi"/>
          <w:sz w:val="18"/>
          <w:szCs w:val="18"/>
        </w:rPr>
        <w:t>voorval binnen het bereik van artikel 7:658 BW valt en de aansprakelijkheid aan de hand van artikel 7:658 kan worden getoetst, artikel 7:611 BW niet van toepassing kan zijn.</w:t>
      </w:r>
      <w:r w:rsidR="000E10AA" w:rsidRPr="00BB5505">
        <w:rPr>
          <w:rFonts w:ascii="Verdana" w:hAnsi="Verdana" w:cstheme="majorHAnsi"/>
          <w:sz w:val="18"/>
          <w:szCs w:val="18"/>
        </w:rPr>
        <w:t xml:space="preserve"> Ook niet indien de aansprakelijkheid na toetsing op grond van art. 7:658 BW niet aanwezig is.</w:t>
      </w:r>
      <w:r w:rsidR="003B3454" w:rsidRPr="00BB5505">
        <w:rPr>
          <w:rFonts w:ascii="Verdana" w:hAnsi="Verdana" w:cstheme="majorHAnsi"/>
          <w:sz w:val="18"/>
          <w:szCs w:val="18"/>
        </w:rPr>
        <w:t xml:space="preserve"> Dit blijkt uit een </w:t>
      </w:r>
      <w:r w:rsidR="000E10AA" w:rsidRPr="00BB5505">
        <w:rPr>
          <w:rFonts w:ascii="Verdana" w:hAnsi="Verdana" w:cstheme="majorHAnsi"/>
          <w:sz w:val="18"/>
          <w:szCs w:val="18"/>
        </w:rPr>
        <w:t xml:space="preserve">aantal </w:t>
      </w:r>
      <w:r w:rsidR="003B3454" w:rsidRPr="00BB5505">
        <w:rPr>
          <w:rFonts w:ascii="Verdana" w:hAnsi="Verdana" w:cstheme="majorHAnsi"/>
          <w:sz w:val="18"/>
          <w:szCs w:val="18"/>
        </w:rPr>
        <w:t>arrest van de Hoge Raad.</w:t>
      </w:r>
      <w:r w:rsidR="003B3454" w:rsidRPr="00BB5505">
        <w:rPr>
          <w:rStyle w:val="Voetnootmarkering"/>
          <w:rFonts w:ascii="Verdana" w:hAnsi="Verdana" w:cstheme="majorHAnsi"/>
          <w:sz w:val="18"/>
          <w:szCs w:val="18"/>
        </w:rPr>
        <w:footnoteReference w:id="80"/>
      </w:r>
    </w:p>
    <w:p w14:paraId="1798C7EA" w14:textId="69724464" w:rsidR="00A7320B" w:rsidRPr="00BB5505" w:rsidRDefault="001F02A3" w:rsidP="00611DC2">
      <w:pPr>
        <w:pStyle w:val="Kop1"/>
        <w:spacing w:line="360" w:lineRule="auto"/>
        <w:jc w:val="both"/>
        <w:rPr>
          <w:rFonts w:ascii="Verdana" w:hAnsi="Verdana" w:cstheme="majorHAnsi"/>
          <w:b/>
          <w:color w:val="auto"/>
          <w:sz w:val="18"/>
          <w:szCs w:val="18"/>
        </w:rPr>
      </w:pPr>
      <w:bookmarkStart w:id="48" w:name="_Toc11353440"/>
      <w:r w:rsidRPr="00BB5505">
        <w:rPr>
          <w:rFonts w:ascii="Verdana" w:hAnsi="Verdana" w:cstheme="majorHAnsi"/>
          <w:b/>
          <w:color w:val="auto"/>
          <w:sz w:val="18"/>
          <w:szCs w:val="18"/>
        </w:rPr>
        <w:t>3.</w:t>
      </w:r>
      <w:r w:rsidR="00196985" w:rsidRPr="00BB5505">
        <w:rPr>
          <w:rFonts w:ascii="Verdana" w:hAnsi="Verdana" w:cstheme="majorHAnsi"/>
          <w:b/>
          <w:color w:val="auto"/>
          <w:sz w:val="18"/>
          <w:szCs w:val="18"/>
        </w:rPr>
        <w:t xml:space="preserve">7 </w:t>
      </w:r>
      <w:r w:rsidR="00AF7193" w:rsidRPr="00BB5505">
        <w:rPr>
          <w:rFonts w:ascii="Verdana" w:hAnsi="Verdana" w:cstheme="majorHAnsi"/>
          <w:b/>
          <w:color w:val="auto"/>
          <w:sz w:val="18"/>
          <w:szCs w:val="18"/>
        </w:rPr>
        <w:t>T</w:t>
      </w:r>
      <w:r w:rsidRPr="00BB5505">
        <w:rPr>
          <w:rFonts w:ascii="Verdana" w:hAnsi="Verdana" w:cstheme="majorHAnsi"/>
          <w:b/>
          <w:color w:val="auto"/>
          <w:sz w:val="18"/>
          <w:szCs w:val="18"/>
        </w:rPr>
        <w:t>ussenc</w:t>
      </w:r>
      <w:r w:rsidR="00A7320B" w:rsidRPr="00BB5505">
        <w:rPr>
          <w:rFonts w:ascii="Verdana" w:hAnsi="Verdana" w:cstheme="majorHAnsi"/>
          <w:b/>
          <w:color w:val="auto"/>
          <w:sz w:val="18"/>
          <w:szCs w:val="18"/>
        </w:rPr>
        <w:t>onclusie</w:t>
      </w:r>
      <w:bookmarkEnd w:id="48"/>
      <w:r w:rsidR="00A7320B" w:rsidRPr="00BB5505">
        <w:rPr>
          <w:rFonts w:ascii="Verdana" w:hAnsi="Verdana" w:cstheme="majorHAnsi"/>
          <w:b/>
          <w:color w:val="auto"/>
          <w:sz w:val="18"/>
          <w:szCs w:val="18"/>
        </w:rPr>
        <w:t xml:space="preserve"> </w:t>
      </w:r>
    </w:p>
    <w:p w14:paraId="21716214" w14:textId="77777777" w:rsidR="000E10AA" w:rsidRPr="00BB5505" w:rsidRDefault="000E10AA"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opdrachtgever kan aansprakelijk worden gesteld voor schade, ontstaan door gewelds- en agressie incidenten als niet bewezen kan worden dat de opdrachtgever aan zijn zorgplicht heeft voldaan, of als geen sprake is van opzet of bewuste roekeloosheid van de werknemer. </w:t>
      </w:r>
    </w:p>
    <w:p w14:paraId="781CF1DF" w14:textId="7A6CBECD" w:rsidR="00AE2062" w:rsidRPr="00BB5505" w:rsidRDefault="00A7320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bovenstaand </w:t>
      </w:r>
      <w:r w:rsidR="000E10AA" w:rsidRPr="00BB5505">
        <w:rPr>
          <w:rFonts w:ascii="Verdana" w:hAnsi="Verdana" w:cstheme="majorHAnsi"/>
          <w:sz w:val="18"/>
          <w:szCs w:val="18"/>
        </w:rPr>
        <w:t>hoofdstuk</w:t>
      </w:r>
      <w:r w:rsidRPr="00BB5505">
        <w:rPr>
          <w:rFonts w:ascii="Verdana" w:hAnsi="Verdana" w:cstheme="majorHAnsi"/>
          <w:sz w:val="18"/>
          <w:szCs w:val="18"/>
        </w:rPr>
        <w:t xml:space="preserve"> kan geconcludeerd worden dat </w:t>
      </w:r>
      <w:r w:rsidR="00920557" w:rsidRPr="00BB5505">
        <w:rPr>
          <w:rFonts w:ascii="Verdana" w:hAnsi="Verdana" w:cstheme="majorHAnsi"/>
          <w:sz w:val="18"/>
          <w:szCs w:val="18"/>
        </w:rPr>
        <w:t>twee</w:t>
      </w:r>
      <w:r w:rsidRPr="00BB5505">
        <w:rPr>
          <w:rFonts w:ascii="Verdana" w:hAnsi="Verdana" w:cstheme="majorHAnsi"/>
          <w:sz w:val="18"/>
          <w:szCs w:val="18"/>
        </w:rPr>
        <w:t xml:space="preserve"> typen werkgeversaansprakelijkheid zijn te onderscheiden: zoals genoemd in artikel 7:658 BW, </w:t>
      </w:r>
      <w:r w:rsidR="000E0F29" w:rsidRPr="00BB5505">
        <w:rPr>
          <w:rFonts w:ascii="Verdana" w:hAnsi="Verdana" w:cstheme="majorHAnsi"/>
          <w:sz w:val="18"/>
          <w:szCs w:val="18"/>
        </w:rPr>
        <w:t xml:space="preserve">en in </w:t>
      </w:r>
      <w:r w:rsidRPr="00BB5505">
        <w:rPr>
          <w:rFonts w:ascii="Verdana" w:hAnsi="Verdana" w:cstheme="majorHAnsi"/>
          <w:sz w:val="18"/>
          <w:szCs w:val="18"/>
        </w:rPr>
        <w:t xml:space="preserve">artikel 7:611 </w:t>
      </w:r>
      <w:r w:rsidR="00920557" w:rsidRPr="00BB5505">
        <w:rPr>
          <w:rFonts w:ascii="Verdana" w:hAnsi="Verdana" w:cstheme="majorHAnsi"/>
          <w:sz w:val="18"/>
          <w:szCs w:val="18"/>
        </w:rPr>
        <w:t xml:space="preserve">BW. </w:t>
      </w:r>
      <w:r w:rsidRPr="00BB5505">
        <w:rPr>
          <w:rFonts w:ascii="Verdana" w:hAnsi="Verdana" w:cstheme="majorHAnsi"/>
          <w:sz w:val="18"/>
          <w:szCs w:val="18"/>
        </w:rPr>
        <w:t xml:space="preserve">Bij de twee artikelen gaat het om een tekortkoming van de werkgever in de zorg voor de veiligheid van de werknemer. Beide artikelen betreffen eenzelfde zorgplicht (al worden andere handelingen, gebeurtenissen of situaties genoemd), maar </w:t>
      </w:r>
      <w:r w:rsidR="000E10AA" w:rsidRPr="00BB5505">
        <w:rPr>
          <w:rFonts w:ascii="Verdana" w:hAnsi="Verdana" w:cstheme="majorHAnsi"/>
          <w:sz w:val="18"/>
          <w:szCs w:val="18"/>
        </w:rPr>
        <w:t xml:space="preserve">er </w:t>
      </w:r>
      <w:r w:rsidRPr="00BB5505">
        <w:rPr>
          <w:rFonts w:ascii="Verdana" w:hAnsi="Verdana" w:cstheme="majorHAnsi"/>
          <w:sz w:val="18"/>
          <w:szCs w:val="18"/>
        </w:rPr>
        <w:t>zijn wel verschillende regels met betrekking tot de stelplicht en bewijslast, alsmede met betrekking tot eigen schuld</w:t>
      </w:r>
      <w:r w:rsidR="00920557" w:rsidRPr="00BB5505">
        <w:rPr>
          <w:rFonts w:ascii="Verdana" w:hAnsi="Verdana" w:cstheme="majorHAnsi"/>
          <w:sz w:val="18"/>
          <w:szCs w:val="18"/>
        </w:rPr>
        <w:t>.</w:t>
      </w:r>
      <w:r w:rsidR="000D3824" w:rsidRPr="00BB5505">
        <w:rPr>
          <w:rFonts w:ascii="Verdana" w:hAnsi="Verdana" w:cstheme="majorHAnsi"/>
          <w:sz w:val="18"/>
          <w:szCs w:val="18"/>
        </w:rPr>
        <w:t xml:space="preserve"> Omdat bij het goed werkgeverschap, anders dan bij art. 7:658 BW, de begrippen redelijkheid en billijkheid in acht moeten worden genomen. </w:t>
      </w:r>
    </w:p>
    <w:bookmarkEnd w:id="7"/>
    <w:p w14:paraId="7B10AA58" w14:textId="7BB7E263" w:rsidR="008571C6" w:rsidRDefault="008571C6" w:rsidP="00611DC2">
      <w:pPr>
        <w:spacing w:line="360" w:lineRule="auto"/>
        <w:jc w:val="both"/>
        <w:rPr>
          <w:rFonts w:ascii="Verdana" w:hAnsi="Verdana" w:cstheme="majorHAnsi"/>
          <w:sz w:val="18"/>
          <w:szCs w:val="18"/>
        </w:rPr>
      </w:pPr>
    </w:p>
    <w:p w14:paraId="5874F543" w14:textId="32143C1F" w:rsidR="001D54A1" w:rsidRDefault="001D54A1" w:rsidP="00611DC2">
      <w:pPr>
        <w:spacing w:line="360" w:lineRule="auto"/>
        <w:jc w:val="both"/>
        <w:rPr>
          <w:rFonts w:ascii="Verdana" w:hAnsi="Verdana" w:cstheme="majorHAnsi"/>
          <w:sz w:val="18"/>
          <w:szCs w:val="18"/>
        </w:rPr>
      </w:pPr>
    </w:p>
    <w:p w14:paraId="4D53342C" w14:textId="0C055DB2" w:rsidR="001D54A1" w:rsidRDefault="001D54A1" w:rsidP="00611DC2">
      <w:pPr>
        <w:spacing w:line="360" w:lineRule="auto"/>
        <w:jc w:val="both"/>
        <w:rPr>
          <w:rFonts w:ascii="Verdana" w:hAnsi="Verdana" w:cstheme="majorHAnsi"/>
          <w:sz w:val="18"/>
          <w:szCs w:val="18"/>
        </w:rPr>
      </w:pPr>
    </w:p>
    <w:p w14:paraId="44E823BF" w14:textId="18B02510" w:rsidR="001D54A1" w:rsidRDefault="001D54A1" w:rsidP="00611DC2">
      <w:pPr>
        <w:spacing w:line="360" w:lineRule="auto"/>
        <w:jc w:val="both"/>
        <w:rPr>
          <w:rFonts w:ascii="Verdana" w:hAnsi="Verdana" w:cstheme="majorHAnsi"/>
          <w:sz w:val="18"/>
          <w:szCs w:val="18"/>
        </w:rPr>
      </w:pPr>
    </w:p>
    <w:p w14:paraId="388AA603" w14:textId="3A0F9AB4" w:rsidR="001D54A1" w:rsidRDefault="001D54A1" w:rsidP="00611DC2">
      <w:pPr>
        <w:spacing w:line="360" w:lineRule="auto"/>
        <w:jc w:val="both"/>
        <w:rPr>
          <w:rFonts w:ascii="Verdana" w:hAnsi="Verdana" w:cstheme="majorHAnsi"/>
          <w:sz w:val="18"/>
          <w:szCs w:val="18"/>
        </w:rPr>
      </w:pPr>
    </w:p>
    <w:p w14:paraId="03AECE86" w14:textId="6435AA11" w:rsidR="001D54A1" w:rsidRDefault="001D54A1" w:rsidP="00611DC2">
      <w:pPr>
        <w:spacing w:line="360" w:lineRule="auto"/>
        <w:jc w:val="both"/>
        <w:rPr>
          <w:rFonts w:ascii="Verdana" w:hAnsi="Verdana" w:cstheme="majorHAnsi"/>
          <w:sz w:val="18"/>
          <w:szCs w:val="18"/>
        </w:rPr>
      </w:pPr>
    </w:p>
    <w:p w14:paraId="79CA41A3" w14:textId="5F4506E5" w:rsidR="001D54A1" w:rsidRDefault="001D54A1" w:rsidP="00611DC2">
      <w:pPr>
        <w:spacing w:line="360" w:lineRule="auto"/>
        <w:jc w:val="both"/>
        <w:rPr>
          <w:rFonts w:ascii="Verdana" w:hAnsi="Verdana" w:cstheme="majorHAnsi"/>
          <w:sz w:val="18"/>
          <w:szCs w:val="18"/>
        </w:rPr>
      </w:pPr>
    </w:p>
    <w:p w14:paraId="7626629E" w14:textId="39A24906" w:rsidR="001D54A1" w:rsidRDefault="001D54A1" w:rsidP="00611DC2">
      <w:pPr>
        <w:spacing w:line="360" w:lineRule="auto"/>
        <w:jc w:val="both"/>
        <w:rPr>
          <w:rFonts w:ascii="Verdana" w:hAnsi="Verdana" w:cstheme="majorHAnsi"/>
          <w:sz w:val="18"/>
          <w:szCs w:val="18"/>
        </w:rPr>
      </w:pPr>
    </w:p>
    <w:p w14:paraId="21D84E50" w14:textId="02411275" w:rsidR="001D54A1" w:rsidRDefault="001D54A1" w:rsidP="00611DC2">
      <w:pPr>
        <w:spacing w:line="360" w:lineRule="auto"/>
        <w:jc w:val="both"/>
        <w:rPr>
          <w:rFonts w:ascii="Verdana" w:hAnsi="Verdana" w:cstheme="majorHAnsi"/>
          <w:sz w:val="18"/>
          <w:szCs w:val="18"/>
        </w:rPr>
      </w:pPr>
    </w:p>
    <w:p w14:paraId="156DB93F" w14:textId="2D6855D8" w:rsidR="001D54A1" w:rsidRDefault="001D54A1" w:rsidP="00611DC2">
      <w:pPr>
        <w:spacing w:line="360" w:lineRule="auto"/>
        <w:jc w:val="both"/>
        <w:rPr>
          <w:rFonts w:ascii="Verdana" w:hAnsi="Verdana" w:cstheme="majorHAnsi"/>
          <w:sz w:val="18"/>
          <w:szCs w:val="18"/>
        </w:rPr>
      </w:pPr>
    </w:p>
    <w:p w14:paraId="16B2138B" w14:textId="48A46754" w:rsidR="001D54A1" w:rsidRDefault="001D54A1" w:rsidP="00611DC2">
      <w:pPr>
        <w:spacing w:line="360" w:lineRule="auto"/>
        <w:jc w:val="both"/>
        <w:rPr>
          <w:rFonts w:ascii="Verdana" w:hAnsi="Verdana" w:cstheme="majorHAnsi"/>
          <w:sz w:val="18"/>
          <w:szCs w:val="18"/>
        </w:rPr>
      </w:pPr>
    </w:p>
    <w:p w14:paraId="661CE551" w14:textId="77777777" w:rsidR="001D54A1" w:rsidRPr="00BB5505" w:rsidRDefault="001D54A1" w:rsidP="00611DC2">
      <w:pPr>
        <w:spacing w:line="360" w:lineRule="auto"/>
        <w:jc w:val="both"/>
        <w:rPr>
          <w:rFonts w:ascii="Verdana" w:hAnsi="Verdana" w:cstheme="majorHAnsi"/>
          <w:sz w:val="18"/>
          <w:szCs w:val="18"/>
        </w:rPr>
      </w:pPr>
    </w:p>
    <w:p w14:paraId="3B78598B" w14:textId="77777777" w:rsidR="00163690" w:rsidRPr="00BB5505" w:rsidRDefault="00163690" w:rsidP="00611DC2">
      <w:pPr>
        <w:spacing w:line="360" w:lineRule="auto"/>
        <w:jc w:val="both"/>
        <w:rPr>
          <w:rFonts w:ascii="Verdana" w:hAnsi="Verdana" w:cstheme="majorHAnsi"/>
          <w:sz w:val="18"/>
          <w:szCs w:val="18"/>
        </w:rPr>
      </w:pPr>
    </w:p>
    <w:p w14:paraId="201EAEC9" w14:textId="739CD3D8" w:rsidR="004E15CE" w:rsidRPr="00BB5505" w:rsidRDefault="004E15CE" w:rsidP="00611DC2">
      <w:pPr>
        <w:pStyle w:val="Kop1"/>
        <w:pBdr>
          <w:bottom w:val="single" w:sz="4" w:space="1" w:color="002060"/>
        </w:pBdr>
        <w:spacing w:line="360" w:lineRule="auto"/>
        <w:jc w:val="both"/>
        <w:rPr>
          <w:rFonts w:ascii="Verdana" w:hAnsi="Verdana" w:cstheme="majorHAnsi"/>
          <w:sz w:val="22"/>
          <w:szCs w:val="18"/>
        </w:rPr>
      </w:pPr>
      <w:bookmarkStart w:id="49" w:name="_Toc11353441"/>
      <w:r w:rsidRPr="00BB5505">
        <w:rPr>
          <w:rFonts w:ascii="Verdana" w:hAnsi="Verdana" w:cstheme="majorHAnsi"/>
          <w:sz w:val="22"/>
          <w:szCs w:val="18"/>
        </w:rPr>
        <w:lastRenderedPageBreak/>
        <w:t xml:space="preserve">Hoofdstuk 4: </w:t>
      </w:r>
      <w:r w:rsidR="001308AB">
        <w:rPr>
          <w:rFonts w:ascii="Verdana" w:hAnsi="Verdana" w:cstheme="majorHAnsi"/>
          <w:sz w:val="22"/>
          <w:szCs w:val="18"/>
        </w:rPr>
        <w:t>B</w:t>
      </w:r>
      <w:r w:rsidR="00C0138B" w:rsidRPr="00BB5505">
        <w:rPr>
          <w:rFonts w:ascii="Verdana" w:hAnsi="Verdana" w:cstheme="majorHAnsi"/>
          <w:sz w:val="22"/>
          <w:szCs w:val="18"/>
        </w:rPr>
        <w:t>eleid Aafje</w:t>
      </w:r>
      <w:bookmarkEnd w:id="49"/>
      <w:r w:rsidR="00C0138B" w:rsidRPr="00BB5505">
        <w:rPr>
          <w:rFonts w:ascii="Verdana" w:hAnsi="Verdana" w:cstheme="majorHAnsi"/>
          <w:sz w:val="22"/>
          <w:szCs w:val="18"/>
        </w:rPr>
        <w:t xml:space="preserve"> </w:t>
      </w:r>
      <w:r w:rsidRPr="00BB5505">
        <w:rPr>
          <w:rFonts w:ascii="Verdana" w:hAnsi="Verdana" w:cstheme="majorHAnsi"/>
          <w:sz w:val="22"/>
          <w:szCs w:val="18"/>
        </w:rPr>
        <w:t xml:space="preserve"> </w:t>
      </w:r>
    </w:p>
    <w:p w14:paraId="54241395" w14:textId="77777777" w:rsidR="004E15CE" w:rsidRPr="00BB5505" w:rsidRDefault="004E15CE" w:rsidP="00611DC2">
      <w:pPr>
        <w:spacing w:line="360" w:lineRule="auto"/>
        <w:jc w:val="both"/>
        <w:rPr>
          <w:rFonts w:ascii="Verdana" w:hAnsi="Verdana" w:cstheme="majorHAnsi"/>
          <w:sz w:val="18"/>
          <w:szCs w:val="18"/>
        </w:rPr>
      </w:pPr>
    </w:p>
    <w:p w14:paraId="2D031AED" w14:textId="129ACFF7" w:rsidR="00C0138B" w:rsidRPr="00BB5505" w:rsidRDefault="00736569" w:rsidP="00611DC2">
      <w:pPr>
        <w:spacing w:line="360" w:lineRule="auto"/>
        <w:jc w:val="both"/>
        <w:rPr>
          <w:rFonts w:ascii="Verdana" w:hAnsi="Verdana" w:cstheme="majorHAnsi"/>
          <w:b/>
          <w:sz w:val="18"/>
          <w:szCs w:val="18"/>
        </w:rPr>
      </w:pPr>
      <w:r w:rsidRPr="00BB5505">
        <w:rPr>
          <w:rFonts w:ascii="Verdana" w:hAnsi="Verdana" w:cstheme="majorHAnsi"/>
          <w:sz w:val="18"/>
          <w:szCs w:val="18"/>
        </w:rPr>
        <w:t xml:space="preserve">In dit hoofdstuk wordt het beleid van Aafje omschreven rondom agressie- geweld en seksuele intimidatie. In hoofdstuk 5 wordt dit vergeleken met de verplichtingen uit de zorgplicht. Op </w:t>
      </w:r>
      <w:r w:rsidR="00C0138B" w:rsidRPr="00BB5505">
        <w:rPr>
          <w:rFonts w:ascii="Verdana" w:hAnsi="Verdana" w:cstheme="majorHAnsi"/>
          <w:sz w:val="18"/>
          <w:szCs w:val="18"/>
        </w:rPr>
        <w:t xml:space="preserve">die manier kan in kaart worden gebracht in hoeverre het huidige beleid van </w:t>
      </w:r>
      <w:r w:rsidRPr="00BB5505">
        <w:rPr>
          <w:rFonts w:ascii="Verdana" w:hAnsi="Verdana" w:cstheme="majorHAnsi"/>
          <w:sz w:val="18"/>
          <w:szCs w:val="18"/>
        </w:rPr>
        <w:t>Aafje</w:t>
      </w:r>
      <w:r w:rsidR="00C0138B" w:rsidRPr="00BB5505">
        <w:rPr>
          <w:rFonts w:ascii="Verdana" w:hAnsi="Verdana" w:cstheme="majorHAnsi"/>
          <w:sz w:val="18"/>
          <w:szCs w:val="18"/>
        </w:rPr>
        <w:t xml:space="preserve"> in lijn is met de uitgangspunten </w:t>
      </w:r>
      <w:r w:rsidRPr="00BB5505">
        <w:rPr>
          <w:rFonts w:ascii="Verdana" w:hAnsi="Verdana" w:cstheme="majorHAnsi"/>
          <w:sz w:val="18"/>
          <w:szCs w:val="18"/>
        </w:rPr>
        <w:t>van</w:t>
      </w:r>
      <w:r w:rsidR="00C0138B" w:rsidRPr="00BB5505">
        <w:rPr>
          <w:rFonts w:ascii="Verdana" w:hAnsi="Verdana" w:cstheme="majorHAnsi"/>
          <w:sz w:val="18"/>
          <w:szCs w:val="18"/>
        </w:rPr>
        <w:t xml:space="preserve"> de zorgplicht.  </w:t>
      </w:r>
    </w:p>
    <w:p w14:paraId="6B2CC691" w14:textId="77777777" w:rsidR="00C0138B" w:rsidRPr="00BB5505" w:rsidRDefault="00C0138B" w:rsidP="00611DC2">
      <w:pPr>
        <w:spacing w:line="360" w:lineRule="auto"/>
        <w:jc w:val="both"/>
        <w:rPr>
          <w:rFonts w:ascii="Verdana" w:hAnsi="Verdana" w:cstheme="majorHAnsi"/>
          <w:color w:val="FF0000"/>
          <w:sz w:val="18"/>
          <w:szCs w:val="18"/>
        </w:rPr>
      </w:pPr>
    </w:p>
    <w:p w14:paraId="2FCAAC07" w14:textId="3B8B2882" w:rsidR="00C0138B" w:rsidRPr="00BB5505" w:rsidRDefault="00AD686C" w:rsidP="00611DC2">
      <w:pPr>
        <w:pStyle w:val="Kop2"/>
        <w:spacing w:line="360" w:lineRule="auto"/>
        <w:jc w:val="both"/>
        <w:rPr>
          <w:rFonts w:ascii="Verdana" w:hAnsi="Verdana"/>
          <w:b/>
          <w:color w:val="auto"/>
          <w:sz w:val="18"/>
        </w:rPr>
      </w:pPr>
      <w:bookmarkStart w:id="50" w:name="_Toc11353442"/>
      <w:r w:rsidRPr="00BB5505">
        <w:rPr>
          <w:rFonts w:ascii="Verdana" w:hAnsi="Verdana"/>
          <w:b/>
          <w:color w:val="auto"/>
          <w:sz w:val="18"/>
        </w:rPr>
        <w:t>4</w:t>
      </w:r>
      <w:r w:rsidR="00C0138B" w:rsidRPr="00BB5505">
        <w:rPr>
          <w:rFonts w:ascii="Verdana" w:hAnsi="Verdana"/>
          <w:b/>
          <w:color w:val="auto"/>
          <w:sz w:val="18"/>
        </w:rPr>
        <w:t>.1 PREZO</w:t>
      </w:r>
      <w:bookmarkEnd w:id="50"/>
      <w:r w:rsidR="00C0138B" w:rsidRPr="00BB5505">
        <w:rPr>
          <w:rFonts w:ascii="Verdana" w:hAnsi="Verdana"/>
          <w:b/>
          <w:color w:val="auto"/>
          <w:sz w:val="18"/>
        </w:rPr>
        <w:t xml:space="preserve"> </w:t>
      </w:r>
    </w:p>
    <w:p w14:paraId="0D364C0F" w14:textId="0C90AFFA"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De PREZO is een kwaliteitssysteem en een manier van denken/werken die kwaliteit tastbaar en concreet maakt in de dagelijkse praktijk en op de werkvloer</w:t>
      </w:r>
      <w:r w:rsidR="0071742A" w:rsidRPr="00BB5505">
        <w:rPr>
          <w:rFonts w:ascii="Verdana" w:hAnsi="Verdana" w:cstheme="majorHAnsi"/>
          <w:sz w:val="18"/>
          <w:szCs w:val="18"/>
        </w:rPr>
        <w:t xml:space="preserve">, ook in de zorgbranche. </w:t>
      </w:r>
      <w:r w:rsidRPr="00BB5505">
        <w:rPr>
          <w:rFonts w:ascii="Verdana" w:hAnsi="Verdana" w:cstheme="majorHAnsi"/>
          <w:sz w:val="18"/>
          <w:szCs w:val="18"/>
        </w:rPr>
        <w:t>PREZO wordt gebruikt als kwaliteitssysteem</w:t>
      </w:r>
      <w:r w:rsidR="0071742A" w:rsidRPr="00BB5505">
        <w:rPr>
          <w:rFonts w:ascii="Verdana" w:hAnsi="Verdana" w:cstheme="majorHAnsi"/>
          <w:sz w:val="18"/>
          <w:szCs w:val="18"/>
        </w:rPr>
        <w:t xml:space="preserve"> en het is</w:t>
      </w:r>
      <w:r w:rsidRPr="00BB5505">
        <w:rPr>
          <w:rFonts w:ascii="Verdana" w:hAnsi="Verdana" w:cstheme="majorHAnsi"/>
          <w:sz w:val="18"/>
          <w:szCs w:val="18"/>
        </w:rPr>
        <w:t xml:space="preserve"> mogelijk om als organisatie het beleid te laten toetsen om </w:t>
      </w:r>
      <w:r w:rsidR="0071742A" w:rsidRPr="00BB5505">
        <w:rPr>
          <w:rFonts w:ascii="Verdana" w:hAnsi="Verdana" w:cstheme="majorHAnsi"/>
          <w:sz w:val="18"/>
          <w:szCs w:val="18"/>
        </w:rPr>
        <w:t>het</w:t>
      </w:r>
      <w:r w:rsidRPr="00BB5505">
        <w:rPr>
          <w:rFonts w:ascii="Verdana" w:hAnsi="Verdana" w:cstheme="majorHAnsi"/>
          <w:sz w:val="18"/>
          <w:szCs w:val="18"/>
        </w:rPr>
        <w:t xml:space="preserve"> </w:t>
      </w:r>
      <w:r w:rsidR="002D3D59" w:rsidRPr="00BB5505">
        <w:rPr>
          <w:rFonts w:ascii="Verdana" w:hAnsi="Verdana" w:cstheme="majorHAnsi"/>
          <w:sz w:val="18"/>
          <w:szCs w:val="18"/>
        </w:rPr>
        <w:t>PREZO-keurmerk</w:t>
      </w:r>
      <w:r w:rsidRPr="00BB5505">
        <w:rPr>
          <w:rFonts w:ascii="Verdana" w:hAnsi="Verdana" w:cstheme="majorHAnsi"/>
          <w:sz w:val="18"/>
          <w:szCs w:val="18"/>
        </w:rPr>
        <w:t xml:space="preserve"> te halen. Getoetst wordt of de prestaties die voor de branche zijn geformuleerd binnen de organisatie worden gerealiseerd. Scoort een organisatie op alle prestaties goed, dan wordt het gouden keurmerk verpleging, verzorging en thuiszorg ontvangen.</w:t>
      </w:r>
      <w:r w:rsidRPr="00BB5505">
        <w:rPr>
          <w:rStyle w:val="Voetnootmarkering"/>
          <w:rFonts w:ascii="Verdana" w:hAnsi="Verdana" w:cstheme="majorHAnsi"/>
          <w:sz w:val="18"/>
          <w:szCs w:val="18"/>
        </w:rPr>
        <w:footnoteReference w:id="81"/>
      </w:r>
      <w:r w:rsidRPr="00BB5505">
        <w:rPr>
          <w:rFonts w:ascii="Verdana" w:hAnsi="Verdana" w:cstheme="majorHAnsi"/>
          <w:sz w:val="18"/>
          <w:szCs w:val="18"/>
        </w:rPr>
        <w:t xml:space="preserve"> Toegevoegde waarde van dit keurmerk is dat hierdoor geconcludeerd wordt dat de zorg die geleverd is persoonsgericht en verantwoord zijn.</w:t>
      </w:r>
      <w:r w:rsidRPr="00BB5505">
        <w:rPr>
          <w:rStyle w:val="Voetnootmarkering"/>
          <w:rFonts w:ascii="Verdana" w:hAnsi="Verdana" w:cstheme="majorHAnsi"/>
          <w:sz w:val="18"/>
          <w:szCs w:val="18"/>
        </w:rPr>
        <w:footnoteReference w:id="82"/>
      </w:r>
    </w:p>
    <w:p w14:paraId="771081CF" w14:textId="77777777" w:rsidR="00C0138B" w:rsidRPr="00BB5505" w:rsidRDefault="00C0138B" w:rsidP="00611DC2">
      <w:pPr>
        <w:spacing w:line="360" w:lineRule="auto"/>
        <w:jc w:val="both"/>
        <w:rPr>
          <w:rFonts w:ascii="Verdana" w:hAnsi="Verdana" w:cstheme="majorHAnsi"/>
          <w:sz w:val="18"/>
          <w:szCs w:val="18"/>
        </w:rPr>
      </w:pPr>
    </w:p>
    <w:p w14:paraId="4F50E267" w14:textId="192230BC" w:rsidR="00C0138B" w:rsidRPr="00BB5505" w:rsidRDefault="00AD686C" w:rsidP="00611DC2">
      <w:pPr>
        <w:pStyle w:val="Kop2"/>
        <w:spacing w:line="360" w:lineRule="auto"/>
        <w:jc w:val="both"/>
        <w:rPr>
          <w:rFonts w:ascii="Verdana" w:hAnsi="Verdana"/>
          <w:b/>
          <w:color w:val="auto"/>
          <w:sz w:val="18"/>
        </w:rPr>
      </w:pPr>
      <w:bookmarkStart w:id="51" w:name="_Toc11353443"/>
      <w:r w:rsidRPr="00BB5505">
        <w:rPr>
          <w:rFonts w:ascii="Verdana" w:hAnsi="Verdana"/>
          <w:b/>
          <w:color w:val="auto"/>
          <w:sz w:val="18"/>
        </w:rPr>
        <w:t>4</w:t>
      </w:r>
      <w:r w:rsidR="00C0138B" w:rsidRPr="00BB5505">
        <w:rPr>
          <w:rFonts w:ascii="Verdana" w:hAnsi="Verdana"/>
          <w:b/>
          <w:color w:val="auto"/>
          <w:sz w:val="18"/>
        </w:rPr>
        <w:t>.2 Treffen van maatregelen</w:t>
      </w:r>
      <w:bookmarkEnd w:id="51"/>
      <w:r w:rsidR="00C0138B" w:rsidRPr="00BB5505">
        <w:rPr>
          <w:rFonts w:ascii="Verdana" w:hAnsi="Verdana"/>
          <w:b/>
          <w:color w:val="auto"/>
          <w:sz w:val="18"/>
        </w:rPr>
        <w:t xml:space="preserve"> </w:t>
      </w:r>
    </w:p>
    <w:p w14:paraId="6D0A5B2A" w14:textId="32744313"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In deze paragraaf wordt besproken welke maatregelen de opdrachtnemer in het huidige beleid neemt om de veiligheid</w:t>
      </w:r>
      <w:r w:rsidR="0071742A" w:rsidRPr="00BB5505">
        <w:rPr>
          <w:rFonts w:ascii="Verdana" w:hAnsi="Verdana" w:cstheme="majorHAnsi"/>
          <w:sz w:val="18"/>
          <w:szCs w:val="18"/>
        </w:rPr>
        <w:t xml:space="preserve">/gezondheid </w:t>
      </w:r>
      <w:r w:rsidRPr="00BB5505">
        <w:rPr>
          <w:rFonts w:ascii="Verdana" w:hAnsi="Verdana" w:cstheme="majorHAnsi"/>
          <w:sz w:val="18"/>
          <w:szCs w:val="18"/>
        </w:rPr>
        <w:t xml:space="preserve">van </w:t>
      </w:r>
      <w:r w:rsidR="0071742A" w:rsidRPr="00BB5505">
        <w:rPr>
          <w:rFonts w:ascii="Verdana" w:hAnsi="Verdana" w:cstheme="majorHAnsi"/>
          <w:sz w:val="18"/>
          <w:szCs w:val="18"/>
        </w:rPr>
        <w:t xml:space="preserve">medewerkers </w:t>
      </w:r>
      <w:r w:rsidRPr="00BB5505">
        <w:rPr>
          <w:rFonts w:ascii="Verdana" w:hAnsi="Verdana" w:cstheme="majorHAnsi"/>
          <w:sz w:val="18"/>
          <w:szCs w:val="18"/>
        </w:rPr>
        <w:t>te waarborgen</w:t>
      </w:r>
      <w:r w:rsidR="0071742A" w:rsidRPr="00BB5505">
        <w:rPr>
          <w:rFonts w:ascii="Verdana" w:hAnsi="Verdana" w:cstheme="majorHAnsi"/>
          <w:sz w:val="18"/>
          <w:szCs w:val="18"/>
        </w:rPr>
        <w:t xml:space="preserve"> inzake agressie- geweld en seksuele intimidatie. </w:t>
      </w:r>
      <w:r w:rsidRPr="00BB5505">
        <w:rPr>
          <w:rFonts w:ascii="Verdana" w:hAnsi="Verdana" w:cstheme="majorHAnsi"/>
          <w:sz w:val="18"/>
          <w:szCs w:val="18"/>
        </w:rPr>
        <w:t xml:space="preserve"> </w:t>
      </w:r>
    </w:p>
    <w:p w14:paraId="41583A9E" w14:textId="77777777" w:rsidR="00C0138B" w:rsidRPr="00BB5505" w:rsidRDefault="00C0138B" w:rsidP="00611DC2">
      <w:pPr>
        <w:spacing w:line="360" w:lineRule="auto"/>
        <w:jc w:val="both"/>
        <w:rPr>
          <w:rFonts w:ascii="Verdana" w:hAnsi="Verdana" w:cstheme="majorHAnsi"/>
          <w:sz w:val="18"/>
          <w:szCs w:val="18"/>
        </w:rPr>
      </w:pPr>
    </w:p>
    <w:p w14:paraId="70CD89A6" w14:textId="7A88D226" w:rsidR="00C0138B" w:rsidRPr="00844208" w:rsidRDefault="00AD686C" w:rsidP="00611DC2">
      <w:pPr>
        <w:pStyle w:val="Kop2"/>
        <w:spacing w:line="360" w:lineRule="auto"/>
        <w:jc w:val="both"/>
        <w:rPr>
          <w:rFonts w:ascii="Verdana" w:hAnsi="Verdana"/>
          <w:i/>
          <w:color w:val="auto"/>
          <w:sz w:val="18"/>
        </w:rPr>
      </w:pPr>
      <w:bookmarkStart w:id="52" w:name="_Toc11353444"/>
      <w:r w:rsidRPr="00844208">
        <w:rPr>
          <w:rFonts w:ascii="Verdana" w:hAnsi="Verdana"/>
          <w:i/>
          <w:color w:val="auto"/>
          <w:sz w:val="18"/>
        </w:rPr>
        <w:t>4</w:t>
      </w:r>
      <w:r w:rsidR="00C0138B" w:rsidRPr="00844208">
        <w:rPr>
          <w:rFonts w:ascii="Verdana" w:hAnsi="Verdana"/>
          <w:i/>
          <w:color w:val="auto"/>
          <w:sz w:val="18"/>
        </w:rPr>
        <w:t xml:space="preserve">.2.1 </w:t>
      </w:r>
      <w:r w:rsidR="00AF7193" w:rsidRPr="00844208">
        <w:rPr>
          <w:rFonts w:ascii="Verdana" w:hAnsi="Verdana"/>
          <w:i/>
          <w:color w:val="auto"/>
          <w:sz w:val="18"/>
        </w:rPr>
        <w:t>K</w:t>
      </w:r>
      <w:r w:rsidR="00C0138B" w:rsidRPr="00844208">
        <w:rPr>
          <w:rFonts w:ascii="Verdana" w:hAnsi="Verdana"/>
          <w:i/>
          <w:color w:val="auto"/>
          <w:sz w:val="18"/>
        </w:rPr>
        <w:t>lantmap en personeelsmap (vooraf)</w:t>
      </w:r>
      <w:bookmarkEnd w:id="52"/>
    </w:p>
    <w:p w14:paraId="1826A5BC" w14:textId="411342FF"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Iedere huishoudelijk medewerker die voor het eerst bij de opdrachtgever in dienst komt ontvangt een </w:t>
      </w:r>
      <w:r w:rsidRPr="00BB5505">
        <w:rPr>
          <w:rFonts w:ascii="Verdana" w:hAnsi="Verdana" w:cstheme="majorHAnsi"/>
          <w:i/>
          <w:sz w:val="18"/>
          <w:szCs w:val="18"/>
        </w:rPr>
        <w:t>personeelsmap</w:t>
      </w:r>
      <w:r w:rsidRPr="00BB5505">
        <w:rPr>
          <w:rFonts w:ascii="Verdana" w:hAnsi="Verdana" w:cstheme="majorHAnsi"/>
          <w:sz w:val="18"/>
          <w:szCs w:val="18"/>
        </w:rPr>
        <w:t xml:space="preserve">. Hierin worden een aantal onderwerpen benoemd waarvan een paar belangrijk zijn om te beschrijven, te weten: </w:t>
      </w:r>
      <w:r w:rsidRPr="00BB5505">
        <w:rPr>
          <w:rFonts w:ascii="Verdana" w:hAnsi="Verdana" w:cstheme="majorHAnsi"/>
          <w:i/>
          <w:sz w:val="18"/>
          <w:szCs w:val="18"/>
        </w:rPr>
        <w:t>personeelsboekje (</w:t>
      </w:r>
      <w:r w:rsidR="00196985" w:rsidRPr="00BB5505">
        <w:rPr>
          <w:rFonts w:ascii="Verdana" w:hAnsi="Verdana" w:cstheme="majorHAnsi"/>
          <w:i/>
          <w:sz w:val="18"/>
          <w:szCs w:val="18"/>
        </w:rPr>
        <w:t>4</w:t>
      </w:r>
      <w:r w:rsidRPr="00BB5505">
        <w:rPr>
          <w:rFonts w:ascii="Verdana" w:hAnsi="Verdana" w:cstheme="majorHAnsi"/>
          <w:i/>
          <w:sz w:val="18"/>
          <w:szCs w:val="18"/>
        </w:rPr>
        <w:t>.2.1.1)</w:t>
      </w:r>
      <w:r w:rsidRPr="00BB5505">
        <w:rPr>
          <w:rFonts w:ascii="Verdana" w:hAnsi="Verdana" w:cstheme="majorHAnsi"/>
          <w:sz w:val="18"/>
          <w:szCs w:val="18"/>
        </w:rPr>
        <w:t xml:space="preserve">, </w:t>
      </w:r>
      <w:r w:rsidRPr="00BB5505">
        <w:rPr>
          <w:rFonts w:ascii="Verdana" w:hAnsi="Verdana" w:cstheme="majorHAnsi"/>
          <w:i/>
          <w:sz w:val="18"/>
          <w:szCs w:val="18"/>
        </w:rPr>
        <w:t>arbeidsovereenkomst, functieomschrijving (</w:t>
      </w:r>
      <w:r w:rsidR="00196985" w:rsidRPr="00BB5505">
        <w:rPr>
          <w:rFonts w:ascii="Verdana" w:hAnsi="Verdana" w:cstheme="majorHAnsi"/>
          <w:i/>
          <w:sz w:val="18"/>
          <w:szCs w:val="18"/>
        </w:rPr>
        <w:t>4</w:t>
      </w:r>
      <w:r w:rsidRPr="00BB5505">
        <w:rPr>
          <w:rFonts w:ascii="Verdana" w:hAnsi="Verdana" w:cstheme="majorHAnsi"/>
          <w:i/>
          <w:sz w:val="18"/>
          <w:szCs w:val="18"/>
        </w:rPr>
        <w:t>.2.1.2)</w:t>
      </w:r>
      <w:r w:rsidRPr="00BB5505">
        <w:rPr>
          <w:rFonts w:ascii="Verdana" w:hAnsi="Verdana" w:cstheme="majorHAnsi"/>
          <w:sz w:val="18"/>
          <w:szCs w:val="18"/>
        </w:rPr>
        <w:t xml:space="preserve"> en </w:t>
      </w:r>
      <w:r w:rsidRPr="00BB5505">
        <w:rPr>
          <w:rFonts w:ascii="Verdana" w:hAnsi="Verdana" w:cstheme="majorHAnsi"/>
          <w:i/>
          <w:sz w:val="18"/>
          <w:szCs w:val="18"/>
        </w:rPr>
        <w:t>regeling grensoverschrijdend gedrag</w:t>
      </w:r>
      <w:r w:rsidR="00C5112D" w:rsidRPr="00BB5505">
        <w:rPr>
          <w:rFonts w:ascii="Verdana" w:hAnsi="Verdana" w:cstheme="majorHAnsi"/>
          <w:sz w:val="18"/>
          <w:szCs w:val="18"/>
        </w:rPr>
        <w:t xml:space="preserve">: </w:t>
      </w:r>
      <w:r w:rsidRPr="00BB5505">
        <w:rPr>
          <w:rFonts w:ascii="Verdana" w:hAnsi="Verdana" w:cstheme="majorHAnsi"/>
          <w:sz w:val="18"/>
          <w:szCs w:val="18"/>
        </w:rPr>
        <w:t>(</w:t>
      </w:r>
      <w:r w:rsidR="00196985" w:rsidRPr="00BB5505">
        <w:rPr>
          <w:rFonts w:ascii="Verdana" w:hAnsi="Verdana" w:cstheme="majorHAnsi"/>
          <w:sz w:val="18"/>
          <w:szCs w:val="18"/>
        </w:rPr>
        <w:t>4</w:t>
      </w:r>
      <w:r w:rsidRPr="00BB5505">
        <w:rPr>
          <w:rFonts w:ascii="Verdana" w:hAnsi="Verdana" w:cstheme="majorHAnsi"/>
          <w:sz w:val="18"/>
          <w:szCs w:val="18"/>
        </w:rPr>
        <w:t>.2.</w:t>
      </w:r>
      <w:r w:rsidR="00D94411">
        <w:rPr>
          <w:rFonts w:ascii="Verdana" w:hAnsi="Verdana" w:cstheme="majorHAnsi"/>
          <w:sz w:val="18"/>
          <w:szCs w:val="18"/>
        </w:rPr>
        <w:t>2</w:t>
      </w:r>
      <w:r w:rsidRPr="00BB5505">
        <w:rPr>
          <w:rFonts w:ascii="Verdana" w:hAnsi="Verdana" w:cstheme="majorHAnsi"/>
          <w:sz w:val="18"/>
          <w:szCs w:val="18"/>
        </w:rPr>
        <w:t>) bijlage</w:t>
      </w:r>
      <w:r w:rsidR="00317380">
        <w:rPr>
          <w:rFonts w:ascii="Verdana" w:hAnsi="Verdana" w:cstheme="majorHAnsi"/>
          <w:sz w:val="18"/>
          <w:szCs w:val="18"/>
        </w:rPr>
        <w:t>n</w:t>
      </w:r>
      <w:r w:rsidRPr="00BB5505">
        <w:rPr>
          <w:rFonts w:ascii="Verdana" w:hAnsi="Verdana" w:cstheme="majorHAnsi"/>
          <w:sz w:val="18"/>
          <w:szCs w:val="18"/>
        </w:rPr>
        <w:t xml:space="preserve"> 2</w:t>
      </w:r>
      <w:r w:rsidR="00F90795" w:rsidRPr="00BB5505">
        <w:rPr>
          <w:rFonts w:ascii="Verdana" w:hAnsi="Verdana" w:cstheme="majorHAnsi"/>
          <w:sz w:val="18"/>
          <w:szCs w:val="18"/>
        </w:rPr>
        <w:t>,3 en 4</w:t>
      </w:r>
      <w:r w:rsidR="00C5112D" w:rsidRPr="00BB5505">
        <w:rPr>
          <w:rFonts w:ascii="Verdana" w:hAnsi="Verdana" w:cstheme="majorHAnsi"/>
          <w:sz w:val="18"/>
          <w:szCs w:val="18"/>
        </w:rPr>
        <w:t>.</w:t>
      </w:r>
    </w:p>
    <w:p w14:paraId="1DB0DDAA" w14:textId="77777777" w:rsidR="00C0138B" w:rsidRPr="00BB5505" w:rsidRDefault="00C0138B" w:rsidP="00611DC2">
      <w:pPr>
        <w:spacing w:line="360" w:lineRule="auto"/>
        <w:jc w:val="both"/>
        <w:rPr>
          <w:rFonts w:ascii="Verdana" w:hAnsi="Verdana" w:cstheme="majorHAnsi"/>
          <w:sz w:val="18"/>
          <w:szCs w:val="18"/>
        </w:rPr>
      </w:pPr>
    </w:p>
    <w:p w14:paraId="2033E258" w14:textId="55A29C9C"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Iedere </w:t>
      </w:r>
      <w:r w:rsidR="00DC3839" w:rsidRPr="00BB5505">
        <w:rPr>
          <w:rFonts w:ascii="Verdana" w:hAnsi="Verdana" w:cstheme="majorHAnsi"/>
          <w:sz w:val="18"/>
          <w:szCs w:val="18"/>
        </w:rPr>
        <w:t xml:space="preserve">nieuwe klant </w:t>
      </w:r>
      <w:r w:rsidRPr="00BB5505">
        <w:rPr>
          <w:rFonts w:ascii="Verdana" w:hAnsi="Verdana" w:cstheme="majorHAnsi"/>
          <w:sz w:val="18"/>
          <w:szCs w:val="18"/>
        </w:rPr>
        <w:t xml:space="preserve">bij Aafje ontvangt een </w:t>
      </w:r>
      <w:r w:rsidRPr="00BB5505">
        <w:rPr>
          <w:rFonts w:ascii="Verdana" w:hAnsi="Verdana" w:cstheme="majorHAnsi"/>
          <w:i/>
          <w:sz w:val="18"/>
          <w:szCs w:val="18"/>
        </w:rPr>
        <w:t>klantmap</w:t>
      </w:r>
      <w:r w:rsidR="00F90795" w:rsidRPr="00BB5505">
        <w:rPr>
          <w:rFonts w:ascii="Verdana" w:hAnsi="Verdana" w:cstheme="majorHAnsi"/>
          <w:sz w:val="18"/>
          <w:szCs w:val="18"/>
        </w:rPr>
        <w:t xml:space="preserve"> </w:t>
      </w:r>
      <w:r w:rsidRPr="00BB5505">
        <w:rPr>
          <w:rFonts w:ascii="Verdana" w:hAnsi="Verdana" w:cstheme="majorHAnsi"/>
          <w:sz w:val="18"/>
          <w:szCs w:val="18"/>
        </w:rPr>
        <w:t xml:space="preserve">(bijlage </w:t>
      </w:r>
      <w:r w:rsidR="00F90795" w:rsidRPr="00BB5505">
        <w:rPr>
          <w:rFonts w:ascii="Verdana" w:hAnsi="Verdana" w:cstheme="majorHAnsi"/>
          <w:sz w:val="18"/>
          <w:szCs w:val="18"/>
        </w:rPr>
        <w:t>5</w:t>
      </w:r>
      <w:r w:rsidRPr="00BB5505">
        <w:rPr>
          <w:rFonts w:ascii="Verdana" w:hAnsi="Verdana" w:cstheme="majorHAnsi"/>
          <w:sz w:val="18"/>
          <w:szCs w:val="18"/>
        </w:rPr>
        <w:t>)</w:t>
      </w:r>
      <w:r w:rsidR="00F90795" w:rsidRPr="00BB5505">
        <w:rPr>
          <w:rFonts w:ascii="Verdana" w:hAnsi="Verdana" w:cstheme="majorHAnsi"/>
          <w:sz w:val="18"/>
          <w:szCs w:val="18"/>
        </w:rPr>
        <w:t>.</w:t>
      </w:r>
      <w:r w:rsidRPr="00BB5505">
        <w:rPr>
          <w:rFonts w:ascii="Verdana" w:hAnsi="Verdana" w:cstheme="majorHAnsi"/>
          <w:sz w:val="18"/>
          <w:szCs w:val="18"/>
        </w:rPr>
        <w:t xml:space="preserve"> Hierin wordt aandacht besteed aan de veiligheid en gezondheid van de werkplek voor de huishoudelijk medewerkers. In de map staat omschreven dat cliënten aandacht moeten besteden aan een gezonde en veilige werkplek voor de medewerkers van Aafje, te weten: niet roken als de medewerkers aanwezig zijn in hun woning en zorgdragen dat de woning vrij toegankelijk is. Dit betekent dat hun woning geen onveilige situaties voor de medewerker mag veroorzaken. </w:t>
      </w:r>
      <w:r w:rsidR="0071742A" w:rsidRPr="00BB5505">
        <w:rPr>
          <w:rFonts w:ascii="Verdana" w:hAnsi="Verdana" w:cstheme="majorHAnsi"/>
          <w:sz w:val="18"/>
          <w:szCs w:val="18"/>
        </w:rPr>
        <w:t xml:space="preserve">De </w:t>
      </w:r>
      <w:r w:rsidRPr="00BB5505">
        <w:rPr>
          <w:rFonts w:ascii="Verdana" w:hAnsi="Verdana" w:cstheme="majorHAnsi"/>
          <w:sz w:val="18"/>
          <w:szCs w:val="18"/>
        </w:rPr>
        <w:t>klantmap wordt overhandigd tijdens het eerste huisbezoek/intakegesprek. Na dit huisbezoek wordt door de CHO’ er telefonisch contact gezocht om vragen te stellen, onder andere of de klant allergieën of beperkingen/aandoeningen heeft. Deze worden vervolgens genoteerd in de administratie volgens de richtlijnen van de AVG (</w:t>
      </w:r>
      <w:r w:rsidR="00DC3839" w:rsidRPr="00BB5505">
        <w:rPr>
          <w:rFonts w:ascii="Verdana" w:hAnsi="Verdana" w:cstheme="majorHAnsi"/>
          <w:sz w:val="18"/>
          <w:szCs w:val="18"/>
        </w:rPr>
        <w:t>4</w:t>
      </w:r>
      <w:r w:rsidRPr="00BB5505">
        <w:rPr>
          <w:rFonts w:ascii="Verdana" w:hAnsi="Verdana" w:cstheme="majorHAnsi"/>
          <w:sz w:val="18"/>
          <w:szCs w:val="18"/>
        </w:rPr>
        <w:t>.3.</w:t>
      </w:r>
      <w:r w:rsidR="00DC3839" w:rsidRPr="00BB5505">
        <w:rPr>
          <w:rFonts w:ascii="Verdana" w:hAnsi="Verdana" w:cstheme="majorHAnsi"/>
          <w:sz w:val="18"/>
          <w:szCs w:val="18"/>
        </w:rPr>
        <w:t>3</w:t>
      </w:r>
      <w:r w:rsidRPr="00BB5505">
        <w:rPr>
          <w:rFonts w:ascii="Verdana" w:hAnsi="Verdana" w:cstheme="majorHAnsi"/>
          <w:sz w:val="18"/>
          <w:szCs w:val="18"/>
        </w:rPr>
        <w:t>)</w:t>
      </w:r>
    </w:p>
    <w:p w14:paraId="017F1DD1" w14:textId="1E3EE487" w:rsidR="00C0138B" w:rsidRPr="00BB5505" w:rsidRDefault="00AD686C" w:rsidP="00611DC2">
      <w:pPr>
        <w:pStyle w:val="Kop2"/>
        <w:spacing w:line="360" w:lineRule="auto"/>
        <w:jc w:val="both"/>
        <w:rPr>
          <w:rFonts w:ascii="Verdana" w:hAnsi="Verdana"/>
          <w:i/>
          <w:color w:val="auto"/>
          <w:sz w:val="18"/>
        </w:rPr>
      </w:pPr>
      <w:bookmarkStart w:id="53" w:name="_Toc11353445"/>
      <w:r w:rsidRPr="00BB5505">
        <w:rPr>
          <w:rFonts w:ascii="Verdana" w:hAnsi="Verdana"/>
          <w:i/>
          <w:color w:val="auto"/>
          <w:sz w:val="18"/>
        </w:rPr>
        <w:lastRenderedPageBreak/>
        <w:t>4</w:t>
      </w:r>
      <w:r w:rsidR="00C0138B" w:rsidRPr="00BB5505">
        <w:rPr>
          <w:rFonts w:ascii="Verdana" w:hAnsi="Verdana"/>
          <w:i/>
          <w:color w:val="auto"/>
          <w:sz w:val="18"/>
        </w:rPr>
        <w:t xml:space="preserve">.2.1.1 </w:t>
      </w:r>
      <w:r w:rsidR="00AF7193" w:rsidRPr="00BB5505">
        <w:rPr>
          <w:rFonts w:ascii="Verdana" w:hAnsi="Verdana"/>
          <w:i/>
          <w:color w:val="auto"/>
          <w:sz w:val="18"/>
        </w:rPr>
        <w:t>P</w:t>
      </w:r>
      <w:r w:rsidR="00C0138B" w:rsidRPr="00BB5505">
        <w:rPr>
          <w:rFonts w:ascii="Verdana" w:hAnsi="Verdana"/>
          <w:i/>
          <w:color w:val="auto"/>
          <w:sz w:val="18"/>
        </w:rPr>
        <w:t>ersoneelshandboekje (vooraf)</w:t>
      </w:r>
      <w:bookmarkEnd w:id="53"/>
    </w:p>
    <w:p w14:paraId="04A79839" w14:textId="1BDD0B91"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Iedere huishoudelijk medewerker die voor het eerst in dienst komt ontvangt een personeelshandboekje dat bijgevoegd is in de personeelsmap</w:t>
      </w:r>
      <w:r w:rsidR="00D41225" w:rsidRPr="00BB5505">
        <w:rPr>
          <w:rFonts w:ascii="Verdana" w:hAnsi="Verdana" w:cstheme="majorHAnsi"/>
          <w:sz w:val="18"/>
          <w:szCs w:val="18"/>
        </w:rPr>
        <w:t>. Hierin</w:t>
      </w:r>
      <w:r w:rsidRPr="00BB5505">
        <w:rPr>
          <w:rFonts w:ascii="Verdana" w:hAnsi="Verdana" w:cstheme="majorHAnsi"/>
          <w:sz w:val="18"/>
          <w:szCs w:val="18"/>
        </w:rPr>
        <w:t xml:space="preserve"> staan </w:t>
      </w:r>
      <w:r w:rsidRPr="00BB5505">
        <w:rPr>
          <w:rFonts w:ascii="Verdana" w:hAnsi="Verdana" w:cstheme="majorHAnsi"/>
          <w:i/>
          <w:sz w:val="18"/>
          <w:szCs w:val="18"/>
        </w:rPr>
        <w:t>huishoudelijke regels, rechten</w:t>
      </w:r>
      <w:r w:rsidRPr="00BB5505">
        <w:rPr>
          <w:rFonts w:ascii="Verdana" w:hAnsi="Verdana" w:cstheme="majorHAnsi"/>
          <w:sz w:val="18"/>
          <w:szCs w:val="18"/>
        </w:rPr>
        <w:t xml:space="preserve"> en </w:t>
      </w:r>
      <w:r w:rsidRPr="00BB5505">
        <w:rPr>
          <w:rFonts w:ascii="Verdana" w:hAnsi="Verdana" w:cstheme="majorHAnsi"/>
          <w:i/>
          <w:sz w:val="18"/>
          <w:szCs w:val="18"/>
        </w:rPr>
        <w:t>plichten</w:t>
      </w:r>
      <w:r w:rsidRPr="00BB5505">
        <w:rPr>
          <w:rFonts w:ascii="Verdana" w:hAnsi="Verdana" w:cstheme="majorHAnsi"/>
          <w:sz w:val="18"/>
          <w:szCs w:val="18"/>
        </w:rPr>
        <w:t xml:space="preserve"> waar de medewerkers zich aan moeten houden. De meest recente versie van dit personeelshandboekje is versie 6, afkomstig uit september 2018 en is opgesteld door de kwaliteitsadviseur van Aafje. Aandacht wordt besteed aan de volgende onderwerpen die van belang zijn voor de scriptie: </w:t>
      </w:r>
      <w:r w:rsidRPr="00BB5505">
        <w:rPr>
          <w:rFonts w:ascii="Verdana" w:hAnsi="Verdana" w:cstheme="majorHAnsi"/>
          <w:i/>
          <w:sz w:val="18"/>
          <w:szCs w:val="18"/>
        </w:rPr>
        <w:t>aan de slag, procedure ziekteverzuim, huisregels en gedragsregels werkinstructies, veiligheid en gezondheid</w:t>
      </w:r>
      <w:r w:rsidRPr="00BB5505">
        <w:rPr>
          <w:rFonts w:ascii="Verdana" w:hAnsi="Verdana" w:cstheme="majorHAnsi"/>
          <w:sz w:val="18"/>
          <w:szCs w:val="18"/>
        </w:rPr>
        <w:t xml:space="preserve"> en in de bijlagen worden </w:t>
      </w:r>
      <w:r w:rsidRPr="00BB5505">
        <w:rPr>
          <w:rFonts w:ascii="Verdana" w:hAnsi="Verdana" w:cstheme="majorHAnsi"/>
          <w:i/>
          <w:sz w:val="18"/>
          <w:szCs w:val="18"/>
        </w:rPr>
        <w:t>praktijkregels medewerker</w:t>
      </w:r>
      <w:r w:rsidRPr="00BB5505">
        <w:rPr>
          <w:rFonts w:ascii="Verdana" w:hAnsi="Verdana" w:cstheme="majorHAnsi"/>
          <w:sz w:val="18"/>
          <w:szCs w:val="18"/>
        </w:rPr>
        <w:t xml:space="preserve"> en </w:t>
      </w:r>
      <w:r w:rsidRPr="00BB5505">
        <w:rPr>
          <w:rFonts w:ascii="Verdana" w:hAnsi="Verdana" w:cstheme="majorHAnsi"/>
          <w:i/>
          <w:sz w:val="18"/>
          <w:szCs w:val="18"/>
        </w:rPr>
        <w:t>ongewenste intimiteiten en pesten</w:t>
      </w:r>
      <w:r w:rsidRPr="00BB5505">
        <w:rPr>
          <w:rFonts w:ascii="Verdana" w:hAnsi="Verdana" w:cstheme="majorHAnsi"/>
          <w:sz w:val="18"/>
          <w:szCs w:val="18"/>
        </w:rPr>
        <w:t xml:space="preserve"> benoemd. </w:t>
      </w:r>
    </w:p>
    <w:p w14:paraId="2C876627" w14:textId="77777777" w:rsidR="00C0138B" w:rsidRPr="00BB5505" w:rsidRDefault="00C0138B" w:rsidP="00611DC2">
      <w:pPr>
        <w:spacing w:line="360" w:lineRule="auto"/>
        <w:jc w:val="both"/>
        <w:rPr>
          <w:rFonts w:ascii="Verdana" w:hAnsi="Verdana" w:cstheme="majorHAnsi"/>
          <w:sz w:val="18"/>
          <w:szCs w:val="18"/>
        </w:rPr>
      </w:pPr>
    </w:p>
    <w:p w14:paraId="6166A1EB" w14:textId="0C13B1EB"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Het onderwerp ‘</w:t>
      </w:r>
      <w:r w:rsidRPr="00BB5505">
        <w:rPr>
          <w:rFonts w:ascii="Verdana" w:hAnsi="Verdana" w:cstheme="majorHAnsi"/>
          <w:i/>
          <w:sz w:val="18"/>
          <w:szCs w:val="18"/>
        </w:rPr>
        <w:t>aan de slag’</w:t>
      </w:r>
      <w:r w:rsidR="00FA6434" w:rsidRPr="00BB5505">
        <w:rPr>
          <w:rFonts w:ascii="Verdana" w:hAnsi="Verdana" w:cstheme="majorHAnsi"/>
          <w:i/>
          <w:sz w:val="18"/>
          <w:szCs w:val="18"/>
        </w:rPr>
        <w:t xml:space="preserve"> (onderdeel 2)</w:t>
      </w:r>
      <w:r w:rsidRPr="00BB5505">
        <w:rPr>
          <w:rFonts w:ascii="Verdana" w:hAnsi="Verdana" w:cstheme="majorHAnsi"/>
          <w:sz w:val="18"/>
          <w:szCs w:val="18"/>
        </w:rPr>
        <w:t xml:space="preserve"> noemt het werkgebied van de medewerkers: ‘</w:t>
      </w:r>
      <w:r w:rsidRPr="00BB5505">
        <w:rPr>
          <w:rFonts w:ascii="Verdana" w:hAnsi="Verdana" w:cstheme="majorHAnsi"/>
          <w:i/>
          <w:sz w:val="18"/>
          <w:szCs w:val="18"/>
        </w:rPr>
        <w:t xml:space="preserve">in de meeste gevallen werkt u bij verschillende klanten thuis in de deelgemeente of nabije deelgemeente waar u zelf woont’. </w:t>
      </w:r>
      <w:r w:rsidRPr="00BB5505">
        <w:rPr>
          <w:rFonts w:ascii="Verdana" w:hAnsi="Verdana" w:cstheme="majorHAnsi"/>
          <w:sz w:val="18"/>
          <w:szCs w:val="18"/>
        </w:rPr>
        <w:t>Hoe deze werkzaamheden moeten worden verricht, staat omschreven in het onderwerp ‘</w:t>
      </w:r>
      <w:r w:rsidRPr="00BB5505">
        <w:rPr>
          <w:rFonts w:ascii="Verdana" w:hAnsi="Verdana" w:cstheme="majorHAnsi"/>
          <w:i/>
          <w:sz w:val="18"/>
          <w:szCs w:val="18"/>
        </w:rPr>
        <w:t>huisregels en gedragsregels’</w:t>
      </w:r>
      <w:r w:rsidR="00FA6434" w:rsidRPr="00BB5505">
        <w:rPr>
          <w:rFonts w:ascii="Verdana" w:hAnsi="Verdana" w:cstheme="majorHAnsi"/>
          <w:sz w:val="18"/>
          <w:szCs w:val="18"/>
        </w:rPr>
        <w:t xml:space="preserve"> (onderdeel 3)</w:t>
      </w:r>
      <w:r w:rsidRPr="00BB5505">
        <w:rPr>
          <w:rFonts w:ascii="Verdana" w:hAnsi="Verdana" w:cstheme="majorHAnsi"/>
          <w:sz w:val="18"/>
          <w:szCs w:val="18"/>
        </w:rPr>
        <w:t xml:space="preserve"> zoals hoe ze zich moeten voorbereiden, welke kleding ze aan moeten, dat ze niet alleen in de woning mogen zijn zonder aanwezigheid van cliënt, niet roken tijdens werktijd etc. </w:t>
      </w:r>
    </w:p>
    <w:p w14:paraId="395E9451" w14:textId="77777777" w:rsidR="00C0138B" w:rsidRPr="00BB5505" w:rsidRDefault="00C0138B" w:rsidP="00611DC2">
      <w:pPr>
        <w:spacing w:line="360" w:lineRule="auto"/>
        <w:jc w:val="both"/>
        <w:rPr>
          <w:rFonts w:ascii="Verdana" w:hAnsi="Verdana" w:cstheme="majorHAnsi"/>
          <w:i/>
          <w:sz w:val="18"/>
          <w:szCs w:val="18"/>
        </w:rPr>
      </w:pPr>
    </w:p>
    <w:p w14:paraId="7C6CC4C8" w14:textId="1E2CC445"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In het onderwerp ‘</w:t>
      </w:r>
      <w:r w:rsidRPr="00BB5505">
        <w:rPr>
          <w:rFonts w:ascii="Verdana" w:hAnsi="Verdana" w:cstheme="majorHAnsi"/>
          <w:i/>
          <w:sz w:val="18"/>
          <w:szCs w:val="18"/>
        </w:rPr>
        <w:t>werkinstructies, veiligheid en gezondheid’</w:t>
      </w:r>
      <w:r w:rsidR="00FA6434" w:rsidRPr="00BB5505">
        <w:rPr>
          <w:rFonts w:ascii="Verdana" w:hAnsi="Verdana" w:cstheme="majorHAnsi"/>
          <w:i/>
          <w:sz w:val="18"/>
          <w:szCs w:val="18"/>
        </w:rPr>
        <w:t xml:space="preserve"> (onderdeel 8)</w:t>
      </w:r>
      <w:r w:rsidRPr="00BB5505">
        <w:rPr>
          <w:rFonts w:ascii="Verdana" w:hAnsi="Verdana" w:cstheme="majorHAnsi"/>
          <w:sz w:val="18"/>
          <w:szCs w:val="18"/>
        </w:rPr>
        <w:t xml:space="preserve"> wordt meer informatie gegeven over meldingen van incidenten en bedrijfsongevallen. Dat zijn drie situaties waarvan één de belangrijkste is in het kader van deze scriptie. Dit is de situatie dat de medeweker te maken krijgt met een (ongewenst) incident, veroorzaakt </w:t>
      </w:r>
      <w:r w:rsidR="00D41225" w:rsidRPr="00BB5505">
        <w:rPr>
          <w:rFonts w:ascii="Verdana" w:hAnsi="Verdana" w:cstheme="majorHAnsi"/>
          <w:sz w:val="18"/>
          <w:szCs w:val="18"/>
        </w:rPr>
        <w:t>door</w:t>
      </w:r>
      <w:r w:rsidRPr="00BB5505">
        <w:rPr>
          <w:rFonts w:ascii="Verdana" w:hAnsi="Verdana" w:cstheme="majorHAnsi"/>
          <w:sz w:val="18"/>
          <w:szCs w:val="18"/>
        </w:rPr>
        <w:t xml:space="preserve"> de klant. Het begrip ongewenst gedrag wordt omschreven en ook wat de medewerker moet doen als hij dit ervaart, te weten: melden bij de leidinggevende of vertrouwenspersoon. Ook wordt verwezen naar de regeling grensoverschrijdend gedrag die staat in de personeelsmap</w:t>
      </w:r>
      <w:r w:rsidR="00C5112D" w:rsidRPr="00BB5505">
        <w:rPr>
          <w:rFonts w:ascii="Verdana" w:hAnsi="Verdana" w:cstheme="majorHAnsi"/>
          <w:sz w:val="18"/>
          <w:szCs w:val="18"/>
        </w:rPr>
        <w:t xml:space="preserve"> </w:t>
      </w:r>
      <w:r w:rsidRPr="00BB5505">
        <w:rPr>
          <w:rFonts w:ascii="Verdana" w:hAnsi="Verdana" w:cstheme="majorHAnsi"/>
          <w:sz w:val="18"/>
          <w:szCs w:val="18"/>
        </w:rPr>
        <w:t>(</w:t>
      </w:r>
      <w:r w:rsidR="00DC3839" w:rsidRPr="00BB5505">
        <w:rPr>
          <w:rFonts w:ascii="Verdana" w:hAnsi="Verdana" w:cstheme="majorHAnsi"/>
          <w:sz w:val="18"/>
          <w:szCs w:val="18"/>
        </w:rPr>
        <w:t>4</w:t>
      </w:r>
      <w:r w:rsidRPr="00BB5505">
        <w:rPr>
          <w:rFonts w:ascii="Verdana" w:hAnsi="Verdana" w:cstheme="majorHAnsi"/>
          <w:sz w:val="18"/>
          <w:szCs w:val="18"/>
        </w:rPr>
        <w:t>.2.</w:t>
      </w:r>
      <w:r w:rsidR="00D94411">
        <w:rPr>
          <w:rFonts w:ascii="Verdana" w:hAnsi="Verdana" w:cstheme="majorHAnsi"/>
          <w:sz w:val="18"/>
          <w:szCs w:val="18"/>
        </w:rPr>
        <w:t>2</w:t>
      </w:r>
      <w:r w:rsidRPr="00BB5505">
        <w:rPr>
          <w:rFonts w:ascii="Verdana" w:hAnsi="Verdana" w:cstheme="majorHAnsi"/>
          <w:sz w:val="18"/>
          <w:szCs w:val="18"/>
        </w:rPr>
        <w:t>)</w:t>
      </w:r>
      <w:r w:rsidR="00C5112D" w:rsidRPr="00BB5505">
        <w:rPr>
          <w:rFonts w:ascii="Verdana" w:hAnsi="Verdana" w:cstheme="majorHAnsi"/>
          <w:sz w:val="18"/>
          <w:szCs w:val="18"/>
        </w:rPr>
        <w:t>.</w:t>
      </w:r>
      <w:r w:rsidRPr="00BB5505">
        <w:rPr>
          <w:rFonts w:ascii="Verdana" w:hAnsi="Verdana" w:cstheme="majorHAnsi"/>
          <w:sz w:val="18"/>
          <w:szCs w:val="18"/>
        </w:rPr>
        <w:t xml:space="preserve"> Als laatst is in het personeelsboekje (kort) aandacht besteed aan ‘</w:t>
      </w:r>
      <w:r w:rsidRPr="00BB5505">
        <w:rPr>
          <w:rFonts w:ascii="Verdana" w:hAnsi="Verdana" w:cstheme="majorHAnsi"/>
          <w:i/>
          <w:sz w:val="18"/>
          <w:szCs w:val="18"/>
        </w:rPr>
        <w:t>het protocol ongewenste intimiteiten en pesten</w:t>
      </w:r>
      <w:r w:rsidRPr="00BB5505">
        <w:rPr>
          <w:rFonts w:ascii="Verdana" w:hAnsi="Verdana" w:cstheme="majorHAnsi"/>
          <w:sz w:val="18"/>
          <w:szCs w:val="18"/>
        </w:rPr>
        <w:t>.’ Hierin wordt uitgelegd wat de begrippen ongewenste intimiteit en pesten betekenen en ook wat ze moeten doen als zij dit ervaren, te weten: praten met de (agressieve) persoon zelf of vertrouwenspersoon.</w:t>
      </w:r>
    </w:p>
    <w:p w14:paraId="73C6394B" w14:textId="77777777" w:rsidR="00C0138B" w:rsidRPr="00BB5505" w:rsidRDefault="00C0138B" w:rsidP="00611DC2">
      <w:pPr>
        <w:spacing w:line="360" w:lineRule="auto"/>
        <w:jc w:val="both"/>
        <w:rPr>
          <w:rFonts w:ascii="Verdana" w:hAnsi="Verdana" w:cstheme="majorHAnsi"/>
          <w:sz w:val="18"/>
          <w:szCs w:val="18"/>
        </w:rPr>
      </w:pPr>
    </w:p>
    <w:p w14:paraId="1690F034" w14:textId="24736ABB" w:rsidR="00C0138B" w:rsidRPr="00BB5505" w:rsidRDefault="00AD686C" w:rsidP="00611DC2">
      <w:pPr>
        <w:pStyle w:val="Kop2"/>
        <w:spacing w:line="360" w:lineRule="auto"/>
        <w:jc w:val="both"/>
        <w:rPr>
          <w:rFonts w:ascii="Verdana" w:hAnsi="Verdana"/>
          <w:i/>
          <w:color w:val="auto"/>
          <w:sz w:val="18"/>
        </w:rPr>
      </w:pPr>
      <w:bookmarkStart w:id="54" w:name="_Toc11353446"/>
      <w:r w:rsidRPr="00BB5505">
        <w:rPr>
          <w:rFonts w:ascii="Verdana" w:hAnsi="Verdana"/>
          <w:i/>
          <w:color w:val="auto"/>
          <w:sz w:val="18"/>
        </w:rPr>
        <w:t>4</w:t>
      </w:r>
      <w:r w:rsidR="00C0138B" w:rsidRPr="00BB5505">
        <w:rPr>
          <w:rFonts w:ascii="Verdana" w:hAnsi="Verdana"/>
          <w:i/>
          <w:color w:val="auto"/>
          <w:sz w:val="18"/>
        </w:rPr>
        <w:t xml:space="preserve">.2.1.2 </w:t>
      </w:r>
      <w:r w:rsidR="00AF7193" w:rsidRPr="00BB5505">
        <w:rPr>
          <w:rFonts w:ascii="Verdana" w:hAnsi="Verdana"/>
          <w:i/>
          <w:color w:val="auto"/>
          <w:sz w:val="18"/>
        </w:rPr>
        <w:t>A</w:t>
      </w:r>
      <w:r w:rsidR="00C0138B" w:rsidRPr="00BB5505">
        <w:rPr>
          <w:rFonts w:ascii="Verdana" w:hAnsi="Verdana"/>
          <w:i/>
          <w:color w:val="auto"/>
          <w:sz w:val="18"/>
        </w:rPr>
        <w:t>rbeidsovereenkomst en functieomschrijving</w:t>
      </w:r>
      <w:bookmarkEnd w:id="54"/>
    </w:p>
    <w:p w14:paraId="515BBB67" w14:textId="18F12A56"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Ook bevindt zich in de personeelsmap de </w:t>
      </w:r>
      <w:r w:rsidRPr="00BB5505">
        <w:rPr>
          <w:rFonts w:ascii="Verdana" w:hAnsi="Verdana" w:cstheme="majorHAnsi"/>
          <w:i/>
          <w:sz w:val="18"/>
          <w:szCs w:val="18"/>
        </w:rPr>
        <w:t>arbeidsovereenkomst</w:t>
      </w:r>
      <w:r w:rsidRPr="00BB5505">
        <w:rPr>
          <w:rFonts w:ascii="Verdana" w:hAnsi="Verdana" w:cstheme="majorHAnsi"/>
          <w:sz w:val="18"/>
          <w:szCs w:val="18"/>
        </w:rPr>
        <w:t xml:space="preserve"> </w:t>
      </w:r>
      <w:r w:rsidR="00D41225" w:rsidRPr="00BB5505">
        <w:rPr>
          <w:rFonts w:ascii="Verdana" w:hAnsi="Verdana" w:cstheme="majorHAnsi"/>
          <w:sz w:val="18"/>
          <w:szCs w:val="18"/>
        </w:rPr>
        <w:t xml:space="preserve">(bijlage </w:t>
      </w:r>
      <w:r w:rsidR="00F90795" w:rsidRPr="00BB5505">
        <w:rPr>
          <w:rFonts w:ascii="Verdana" w:hAnsi="Verdana" w:cstheme="majorHAnsi"/>
          <w:sz w:val="18"/>
          <w:szCs w:val="18"/>
        </w:rPr>
        <w:t>3</w:t>
      </w:r>
      <w:r w:rsidR="00D41225" w:rsidRPr="00BB5505">
        <w:rPr>
          <w:rFonts w:ascii="Verdana" w:hAnsi="Verdana" w:cstheme="majorHAnsi"/>
          <w:sz w:val="18"/>
          <w:szCs w:val="18"/>
        </w:rPr>
        <w:t xml:space="preserve">) </w:t>
      </w:r>
      <w:r w:rsidRPr="00BB5505">
        <w:rPr>
          <w:rFonts w:ascii="Verdana" w:hAnsi="Verdana" w:cstheme="majorHAnsi"/>
          <w:sz w:val="18"/>
          <w:szCs w:val="18"/>
        </w:rPr>
        <w:t xml:space="preserve">met bijgevoegd de </w:t>
      </w:r>
      <w:r w:rsidRPr="00BB5505">
        <w:rPr>
          <w:rFonts w:ascii="Verdana" w:hAnsi="Verdana" w:cstheme="majorHAnsi"/>
          <w:i/>
          <w:sz w:val="18"/>
          <w:szCs w:val="18"/>
        </w:rPr>
        <w:t>functieomschrijving</w:t>
      </w:r>
      <w:r w:rsidRPr="00BB5505">
        <w:rPr>
          <w:rFonts w:ascii="Verdana" w:hAnsi="Verdana" w:cstheme="majorHAnsi"/>
          <w:sz w:val="18"/>
          <w:szCs w:val="18"/>
        </w:rPr>
        <w:t xml:space="preserve"> </w:t>
      </w:r>
      <w:r w:rsidR="00D41225" w:rsidRPr="00BB5505">
        <w:rPr>
          <w:rFonts w:ascii="Verdana" w:hAnsi="Verdana" w:cstheme="majorHAnsi"/>
          <w:sz w:val="18"/>
          <w:szCs w:val="18"/>
        </w:rPr>
        <w:t xml:space="preserve">(bijlage </w:t>
      </w:r>
      <w:r w:rsidR="00F90795" w:rsidRPr="00BB5505">
        <w:rPr>
          <w:rFonts w:ascii="Verdana" w:hAnsi="Verdana" w:cstheme="majorHAnsi"/>
          <w:sz w:val="18"/>
          <w:szCs w:val="18"/>
        </w:rPr>
        <w:t>2</w:t>
      </w:r>
      <w:r w:rsidR="00D41225" w:rsidRPr="00BB5505">
        <w:rPr>
          <w:rFonts w:ascii="Verdana" w:hAnsi="Verdana" w:cstheme="majorHAnsi"/>
          <w:sz w:val="18"/>
          <w:szCs w:val="18"/>
        </w:rPr>
        <w:t>)</w:t>
      </w:r>
      <w:r w:rsidR="00F90795" w:rsidRPr="00BB5505">
        <w:rPr>
          <w:rFonts w:ascii="Verdana" w:hAnsi="Verdana" w:cstheme="majorHAnsi"/>
          <w:sz w:val="18"/>
          <w:szCs w:val="18"/>
        </w:rPr>
        <w:t>.</w:t>
      </w:r>
      <w:r w:rsidR="00D41225" w:rsidRPr="00BB5505">
        <w:rPr>
          <w:rFonts w:ascii="Verdana" w:hAnsi="Verdana" w:cstheme="majorHAnsi"/>
          <w:sz w:val="18"/>
          <w:szCs w:val="18"/>
        </w:rPr>
        <w:t xml:space="preserve"> </w:t>
      </w:r>
      <w:r w:rsidRPr="00BB5505">
        <w:rPr>
          <w:rFonts w:ascii="Verdana" w:hAnsi="Verdana" w:cstheme="majorHAnsi"/>
          <w:sz w:val="18"/>
          <w:szCs w:val="18"/>
        </w:rPr>
        <w:t xml:space="preserve">Hieruit blijkt een verschil met de </w:t>
      </w:r>
      <w:r w:rsidRPr="00BB5505">
        <w:rPr>
          <w:rFonts w:ascii="Verdana" w:hAnsi="Verdana" w:cstheme="majorHAnsi"/>
          <w:i/>
          <w:sz w:val="18"/>
          <w:szCs w:val="18"/>
        </w:rPr>
        <w:t>verzorgende hulp</w:t>
      </w:r>
      <w:r w:rsidRPr="00BB5505">
        <w:rPr>
          <w:rFonts w:ascii="Verdana" w:hAnsi="Verdana" w:cstheme="majorHAnsi"/>
          <w:sz w:val="18"/>
          <w:szCs w:val="18"/>
        </w:rPr>
        <w:t xml:space="preserve"> waarvan </w:t>
      </w:r>
      <w:r w:rsidRPr="00BB5505">
        <w:rPr>
          <w:rFonts w:ascii="Verdana" w:hAnsi="Verdana" w:cstheme="majorHAnsi"/>
          <w:b/>
          <w:sz w:val="18"/>
          <w:szCs w:val="18"/>
        </w:rPr>
        <w:t>wel</w:t>
      </w:r>
      <w:r w:rsidRPr="00BB5505">
        <w:rPr>
          <w:rFonts w:ascii="Verdana" w:hAnsi="Verdana" w:cstheme="majorHAnsi"/>
          <w:sz w:val="18"/>
          <w:szCs w:val="18"/>
        </w:rPr>
        <w:t xml:space="preserve"> kan worden verlangd dat zij een opleiding hebben gevolgd. Dit is geen verplichting voor de huishoudelijke medewerke</w:t>
      </w:r>
      <w:r w:rsidR="00D41225" w:rsidRPr="00BB5505">
        <w:rPr>
          <w:rFonts w:ascii="Verdana" w:hAnsi="Verdana" w:cstheme="majorHAnsi"/>
          <w:sz w:val="18"/>
          <w:szCs w:val="18"/>
        </w:rPr>
        <w:t>r</w:t>
      </w:r>
      <w:r w:rsidRPr="00BB5505">
        <w:rPr>
          <w:rFonts w:ascii="Verdana" w:hAnsi="Verdana" w:cstheme="majorHAnsi"/>
          <w:sz w:val="18"/>
          <w:szCs w:val="18"/>
        </w:rPr>
        <w:t xml:space="preserve">s. De verzorgende hulp is </w:t>
      </w:r>
      <w:r w:rsidR="00D41225" w:rsidRPr="00BB5505">
        <w:rPr>
          <w:rFonts w:ascii="Verdana" w:hAnsi="Verdana" w:cstheme="majorHAnsi"/>
          <w:sz w:val="18"/>
          <w:szCs w:val="18"/>
        </w:rPr>
        <w:t>niet werkzaam bij Aafje.</w:t>
      </w:r>
      <w:r w:rsidRPr="00BB5505">
        <w:rPr>
          <w:rFonts w:ascii="Verdana" w:hAnsi="Verdana" w:cstheme="majorHAnsi"/>
          <w:sz w:val="18"/>
          <w:szCs w:val="18"/>
        </w:rPr>
        <w:t xml:space="preserve"> Vandaar dat deze groep medewerkers buiten beschouwing worden gelaten. </w:t>
      </w:r>
    </w:p>
    <w:p w14:paraId="3B67DDA5" w14:textId="0B16C446" w:rsidR="00C0138B" w:rsidRDefault="00C0138B" w:rsidP="00611DC2">
      <w:pPr>
        <w:tabs>
          <w:tab w:val="left" w:pos="2780"/>
        </w:tabs>
        <w:spacing w:line="360" w:lineRule="auto"/>
        <w:jc w:val="both"/>
        <w:rPr>
          <w:rFonts w:ascii="Verdana" w:hAnsi="Verdana" w:cstheme="majorHAnsi"/>
          <w:sz w:val="18"/>
          <w:szCs w:val="18"/>
        </w:rPr>
      </w:pPr>
    </w:p>
    <w:p w14:paraId="22DCEF21" w14:textId="418967E6" w:rsidR="00844208" w:rsidRPr="00844208" w:rsidRDefault="00844208" w:rsidP="00844208">
      <w:pPr>
        <w:pStyle w:val="Kop2"/>
        <w:spacing w:line="360" w:lineRule="auto"/>
        <w:jc w:val="both"/>
        <w:rPr>
          <w:rFonts w:ascii="Verdana" w:hAnsi="Verdana"/>
          <w:i/>
          <w:color w:val="auto"/>
          <w:sz w:val="18"/>
        </w:rPr>
      </w:pPr>
      <w:bookmarkStart w:id="55" w:name="_Toc11353447"/>
      <w:r w:rsidRPr="00844208">
        <w:rPr>
          <w:rFonts w:ascii="Verdana" w:hAnsi="Verdana"/>
          <w:i/>
          <w:color w:val="auto"/>
          <w:sz w:val="18"/>
        </w:rPr>
        <w:t>4.2.2 Regeling/ protocol grensoverschrijdend gedrag (vooraf)</w:t>
      </w:r>
      <w:bookmarkEnd w:id="55"/>
    </w:p>
    <w:p w14:paraId="10CE8368" w14:textId="77777777" w:rsidR="00844208" w:rsidRPr="00BB5505" w:rsidRDefault="00844208" w:rsidP="00844208">
      <w:pPr>
        <w:spacing w:line="360" w:lineRule="auto"/>
        <w:jc w:val="both"/>
        <w:rPr>
          <w:rFonts w:ascii="Verdana" w:hAnsi="Verdana" w:cstheme="majorHAnsi"/>
          <w:sz w:val="18"/>
          <w:szCs w:val="18"/>
        </w:rPr>
      </w:pPr>
      <w:r w:rsidRPr="00BB5505">
        <w:rPr>
          <w:rFonts w:ascii="Verdana" w:hAnsi="Verdana" w:cstheme="majorHAnsi"/>
          <w:sz w:val="18"/>
          <w:szCs w:val="18"/>
        </w:rPr>
        <w:t xml:space="preserve">In </w:t>
      </w:r>
      <w:r w:rsidRPr="00BB5505">
        <w:rPr>
          <w:rFonts w:ascii="Verdana" w:hAnsi="Verdana" w:cstheme="majorHAnsi"/>
          <w:i/>
          <w:sz w:val="18"/>
          <w:szCs w:val="18"/>
        </w:rPr>
        <w:t xml:space="preserve">regeling grensoverschrijdend gedrag </w:t>
      </w:r>
      <w:r w:rsidRPr="00BB5505">
        <w:rPr>
          <w:rFonts w:ascii="Verdana" w:hAnsi="Verdana" w:cstheme="majorHAnsi"/>
          <w:sz w:val="18"/>
          <w:szCs w:val="18"/>
        </w:rPr>
        <w:t>(bijlage 6)</w:t>
      </w:r>
      <w:r w:rsidRPr="00BB5505">
        <w:rPr>
          <w:rFonts w:ascii="Verdana" w:hAnsi="Verdana" w:cstheme="majorHAnsi"/>
          <w:i/>
          <w:sz w:val="18"/>
          <w:szCs w:val="18"/>
        </w:rPr>
        <w:t xml:space="preserve"> </w:t>
      </w:r>
      <w:r w:rsidRPr="00BB5505">
        <w:rPr>
          <w:rFonts w:ascii="Verdana" w:hAnsi="Verdana" w:cstheme="majorHAnsi"/>
          <w:sz w:val="18"/>
          <w:szCs w:val="18"/>
        </w:rPr>
        <w:t>wordt het begrip ongewenst gedrag omschreven: ‘</w:t>
      </w:r>
      <w:r w:rsidRPr="00BB5505">
        <w:rPr>
          <w:rFonts w:ascii="Verdana" w:hAnsi="Verdana" w:cstheme="majorHAnsi"/>
          <w:i/>
          <w:sz w:val="18"/>
          <w:szCs w:val="18"/>
        </w:rPr>
        <w:t xml:space="preserve">er is sprake van ongewenst gedrag, indien een medewerker of klant jegens een ander gedrag vertoont in de zin van seksuele intimidatie of misbruik, agressie, discriminatie en/of pesten. </w:t>
      </w:r>
      <w:r w:rsidRPr="00BB5505">
        <w:rPr>
          <w:rFonts w:ascii="Verdana" w:hAnsi="Verdana" w:cstheme="majorHAnsi"/>
          <w:sz w:val="18"/>
          <w:szCs w:val="18"/>
        </w:rPr>
        <w:t xml:space="preserve">Het </w:t>
      </w:r>
      <w:r w:rsidRPr="00BB5505">
        <w:rPr>
          <w:rFonts w:ascii="Verdana" w:hAnsi="Verdana" w:cstheme="majorHAnsi"/>
          <w:i/>
          <w:sz w:val="18"/>
          <w:szCs w:val="18"/>
        </w:rPr>
        <w:t xml:space="preserve">uiteindelijke doel </w:t>
      </w:r>
      <w:r w:rsidRPr="00BB5505">
        <w:rPr>
          <w:rFonts w:ascii="Verdana" w:hAnsi="Verdana" w:cstheme="majorHAnsi"/>
          <w:sz w:val="18"/>
          <w:szCs w:val="18"/>
        </w:rPr>
        <w:t xml:space="preserve">van de regeling is dat (huishoudelijke) medewerkers op de hoogte zijn van het bestaan van de regeling en dat zij zich in de praktijk houden aan de regeling. De regeling is van </w:t>
      </w:r>
      <w:r w:rsidRPr="00BB5505">
        <w:rPr>
          <w:rFonts w:ascii="Verdana" w:hAnsi="Verdana" w:cstheme="majorHAnsi"/>
          <w:sz w:val="18"/>
          <w:szCs w:val="18"/>
        </w:rPr>
        <w:lastRenderedPageBreak/>
        <w:t>toepassing voor alle medewerkers die werkzaam zijn binnen Aafje. Het document is vastgesteld in juli 2016.</w:t>
      </w:r>
    </w:p>
    <w:p w14:paraId="5D93EC05" w14:textId="77777777" w:rsidR="00844208" w:rsidRPr="00BB5505" w:rsidRDefault="00844208" w:rsidP="00844208">
      <w:pPr>
        <w:spacing w:line="360" w:lineRule="auto"/>
        <w:jc w:val="both"/>
        <w:rPr>
          <w:rFonts w:ascii="Verdana" w:hAnsi="Verdana" w:cstheme="majorHAnsi"/>
          <w:sz w:val="18"/>
          <w:szCs w:val="18"/>
        </w:rPr>
      </w:pPr>
    </w:p>
    <w:p w14:paraId="0277593F" w14:textId="70B99F79" w:rsidR="00844208" w:rsidRPr="00381133" w:rsidRDefault="00844208" w:rsidP="00844208">
      <w:pPr>
        <w:spacing w:line="360" w:lineRule="auto"/>
        <w:jc w:val="both"/>
        <w:rPr>
          <w:rFonts w:ascii="Verdana" w:hAnsi="Verdana" w:cstheme="majorHAnsi"/>
          <w:i/>
          <w:sz w:val="18"/>
          <w:szCs w:val="18"/>
        </w:rPr>
      </w:pPr>
      <w:r w:rsidRPr="00BB5505">
        <w:rPr>
          <w:rFonts w:ascii="Verdana" w:hAnsi="Verdana" w:cstheme="majorHAnsi"/>
          <w:sz w:val="18"/>
          <w:szCs w:val="18"/>
        </w:rPr>
        <w:t>Ook worden de begrippen seksuele intimidatie, misbruik en agressie omschreven, te weten: ‘</w:t>
      </w:r>
      <w:r w:rsidRPr="00BB5505">
        <w:rPr>
          <w:rFonts w:ascii="Verdana" w:hAnsi="Verdana" w:cstheme="majorHAnsi"/>
          <w:i/>
          <w:sz w:val="18"/>
          <w:szCs w:val="18"/>
        </w:rPr>
        <w:t xml:space="preserve">ongewenste seksuele toenadering, verzoeken om seksuele gunsten, ander (non)verbaal of fysiek gedrag. Hiermee wordt bedoeld dat opmerkingen en gebaren van seksuele aard en ongewenste en hinderlijke aanrakingen met een seksuele lading (ook als de klant of medewerker daar geen bezwaar tegen zou maken) onacceptabel zijn’ </w:t>
      </w:r>
      <w:r w:rsidRPr="00BB5505">
        <w:rPr>
          <w:rFonts w:ascii="Verdana" w:hAnsi="Verdana" w:cstheme="majorHAnsi"/>
          <w:sz w:val="18"/>
          <w:szCs w:val="18"/>
        </w:rPr>
        <w:t xml:space="preserve">en </w:t>
      </w:r>
      <w:r w:rsidRPr="00BB5505">
        <w:rPr>
          <w:rFonts w:ascii="Verdana" w:hAnsi="Verdana" w:cstheme="majorHAnsi"/>
          <w:i/>
          <w:sz w:val="18"/>
          <w:szCs w:val="18"/>
        </w:rPr>
        <w:t xml:space="preserve">“voorvallen waarbij een medewerker verbaal of fysiek wordt lastiggevallen, bedreigd of aangevallen, onder omstandigheden die rechtstreeks verband houden met het verrichten van de arbeid”. </w:t>
      </w:r>
      <w:r w:rsidRPr="00BB5505">
        <w:rPr>
          <w:rFonts w:ascii="Verdana" w:hAnsi="Verdana" w:cstheme="majorHAnsi"/>
          <w:sz w:val="18"/>
          <w:szCs w:val="18"/>
        </w:rPr>
        <w:t>Uitgelegd wordt wat/wie een vertrouwenspersoon is en hoe/wanneer de medewerkers deze persoon kunnen benaderen (via e- mail).</w:t>
      </w:r>
    </w:p>
    <w:p w14:paraId="37A7649C" w14:textId="77777777" w:rsidR="00844208" w:rsidRPr="00BB5505" w:rsidRDefault="00844208" w:rsidP="00844208">
      <w:pPr>
        <w:spacing w:line="360" w:lineRule="auto"/>
        <w:jc w:val="both"/>
        <w:rPr>
          <w:rFonts w:ascii="Verdana" w:hAnsi="Verdana" w:cstheme="majorHAnsi"/>
          <w:sz w:val="18"/>
          <w:szCs w:val="18"/>
        </w:rPr>
      </w:pPr>
    </w:p>
    <w:p w14:paraId="2BCB7A49" w14:textId="77777777" w:rsidR="00844208" w:rsidRPr="00BB5505" w:rsidRDefault="00844208" w:rsidP="00844208">
      <w:pPr>
        <w:spacing w:line="360" w:lineRule="auto"/>
        <w:jc w:val="both"/>
        <w:rPr>
          <w:rFonts w:ascii="Verdana" w:hAnsi="Verdana" w:cstheme="majorHAnsi"/>
          <w:sz w:val="18"/>
          <w:szCs w:val="18"/>
        </w:rPr>
      </w:pPr>
      <w:r w:rsidRPr="00BB5505">
        <w:rPr>
          <w:rFonts w:ascii="Verdana" w:hAnsi="Verdana" w:cstheme="majorHAnsi"/>
          <w:sz w:val="18"/>
          <w:szCs w:val="18"/>
        </w:rPr>
        <w:t>Volgens deze regeling moet het volgende stappenplan worden gevolgd als sprake is van ongewenst gedrag (onderdeel 4 ‘proces medewerkers</w:t>
      </w:r>
      <w:r>
        <w:rPr>
          <w:rFonts w:ascii="Verdana" w:hAnsi="Verdana" w:cstheme="majorHAnsi"/>
          <w:sz w:val="18"/>
          <w:szCs w:val="18"/>
        </w:rPr>
        <w:t>’</w:t>
      </w:r>
      <w:r w:rsidRPr="00BB5505">
        <w:rPr>
          <w:rFonts w:ascii="Verdana" w:hAnsi="Verdana" w:cstheme="majorHAnsi"/>
          <w:sz w:val="18"/>
          <w:szCs w:val="18"/>
        </w:rPr>
        <w:t xml:space="preserve">): </w:t>
      </w:r>
    </w:p>
    <w:p w14:paraId="381F032F" w14:textId="77777777" w:rsidR="00844208" w:rsidRPr="00BB5505" w:rsidRDefault="00844208" w:rsidP="00844208">
      <w:pPr>
        <w:pStyle w:val="Lijstalinea"/>
        <w:numPr>
          <w:ilvl w:val="1"/>
          <w:numId w:val="6"/>
        </w:numPr>
        <w:tabs>
          <w:tab w:val="clear" w:pos="1440"/>
        </w:tabs>
        <w:spacing w:line="360" w:lineRule="auto"/>
        <w:ind w:left="851"/>
        <w:jc w:val="both"/>
        <w:rPr>
          <w:rFonts w:ascii="Verdana" w:hAnsi="Verdana" w:cstheme="majorHAnsi"/>
          <w:sz w:val="18"/>
          <w:szCs w:val="18"/>
        </w:rPr>
      </w:pPr>
      <w:r w:rsidRPr="00BB5505">
        <w:rPr>
          <w:rFonts w:ascii="Verdana" w:hAnsi="Verdana" w:cstheme="majorHAnsi"/>
          <w:b/>
          <w:sz w:val="18"/>
          <w:szCs w:val="18"/>
        </w:rPr>
        <w:t>Melding</w:t>
      </w:r>
      <w:r w:rsidRPr="00BB5505">
        <w:rPr>
          <w:rFonts w:ascii="Verdana" w:hAnsi="Verdana" w:cstheme="majorHAnsi"/>
          <w:sz w:val="18"/>
          <w:szCs w:val="18"/>
        </w:rPr>
        <w:t xml:space="preserve">. Een melding kan op verschillende manieren binnenkomen, te weten: een medewerker dient een klacht in bij de klachtencoördinator of een medewerker meldt het gedrag bij de medewerkers CHO. Indien de klacht is ingediend bij de klachtencoördinator, wordt deze doorgestuurd naar de desbetreffende CHO. Andersom stuurt de CHO deze naar de klachtencoördinator. De CHO plaatst ook een melding in administratie. </w:t>
      </w:r>
    </w:p>
    <w:p w14:paraId="18C9F28D" w14:textId="77777777" w:rsidR="00844208" w:rsidRPr="00BB5505" w:rsidRDefault="00844208" w:rsidP="00844208">
      <w:pPr>
        <w:pStyle w:val="Lijstalinea"/>
        <w:numPr>
          <w:ilvl w:val="1"/>
          <w:numId w:val="6"/>
        </w:numPr>
        <w:tabs>
          <w:tab w:val="clear" w:pos="1440"/>
          <w:tab w:val="num" w:pos="1134"/>
        </w:tabs>
        <w:spacing w:line="360" w:lineRule="auto"/>
        <w:ind w:left="851"/>
        <w:jc w:val="both"/>
        <w:rPr>
          <w:rFonts w:ascii="Verdana" w:hAnsi="Verdana" w:cstheme="majorHAnsi"/>
          <w:sz w:val="18"/>
          <w:szCs w:val="18"/>
        </w:rPr>
      </w:pPr>
      <w:r w:rsidRPr="00BB5505">
        <w:rPr>
          <w:rFonts w:ascii="Verdana" w:hAnsi="Verdana" w:cstheme="majorHAnsi"/>
          <w:b/>
          <w:sz w:val="18"/>
          <w:szCs w:val="18"/>
        </w:rPr>
        <w:t>Dossiervorming</w:t>
      </w:r>
      <w:r w:rsidRPr="00BB5505">
        <w:rPr>
          <w:rFonts w:ascii="Verdana" w:hAnsi="Verdana" w:cstheme="majorHAnsi"/>
          <w:sz w:val="18"/>
          <w:szCs w:val="18"/>
        </w:rPr>
        <w:t xml:space="preserve">. De CHO zorgt voor de dossiervorming. Dit dossier wordt besproken met de teammanager en zij starten een onderzoek. </w:t>
      </w:r>
    </w:p>
    <w:p w14:paraId="166AC1D9" w14:textId="77777777" w:rsidR="00844208" w:rsidRPr="00BB5505" w:rsidRDefault="00844208" w:rsidP="00844208">
      <w:pPr>
        <w:pStyle w:val="Lijstalinea"/>
        <w:numPr>
          <w:ilvl w:val="1"/>
          <w:numId w:val="6"/>
        </w:numPr>
        <w:tabs>
          <w:tab w:val="clear" w:pos="1440"/>
        </w:tabs>
        <w:spacing w:line="360" w:lineRule="auto"/>
        <w:ind w:left="851"/>
        <w:jc w:val="both"/>
        <w:rPr>
          <w:rFonts w:ascii="Verdana" w:hAnsi="Verdana" w:cstheme="majorHAnsi"/>
          <w:sz w:val="18"/>
          <w:szCs w:val="18"/>
        </w:rPr>
      </w:pPr>
      <w:r w:rsidRPr="00BB5505">
        <w:rPr>
          <w:rFonts w:ascii="Verdana" w:hAnsi="Verdana" w:cstheme="majorHAnsi"/>
          <w:b/>
          <w:sz w:val="18"/>
          <w:szCs w:val="18"/>
        </w:rPr>
        <w:t>Huisbezoek</w:t>
      </w:r>
      <w:r w:rsidRPr="00BB5505">
        <w:rPr>
          <w:rFonts w:ascii="Verdana" w:hAnsi="Verdana" w:cstheme="majorHAnsi"/>
          <w:sz w:val="18"/>
          <w:szCs w:val="18"/>
        </w:rPr>
        <w:t xml:space="preserve">. Na het onderzoek kan de teammanager op bezoek bij de klant. Tijdens dit huisbezoek worden een aantal punten besproken, te weten: de melding, welke alternatieven worden geboden om recidive te voorkomen, zienswijze vanuit de klant, het gesprek wordt vastgelegd in een gespreksverslag met de daarin gemaakte afspraken. Dit wordt naar de klant verzonden. </w:t>
      </w:r>
    </w:p>
    <w:p w14:paraId="189B6545" w14:textId="77777777" w:rsidR="00844208" w:rsidRPr="00BB5505" w:rsidRDefault="00844208" w:rsidP="00844208">
      <w:pPr>
        <w:pStyle w:val="Lijstalinea"/>
        <w:numPr>
          <w:ilvl w:val="1"/>
          <w:numId w:val="6"/>
        </w:numPr>
        <w:tabs>
          <w:tab w:val="clear" w:pos="1440"/>
        </w:tabs>
        <w:spacing w:line="360" w:lineRule="auto"/>
        <w:ind w:left="851"/>
        <w:jc w:val="both"/>
        <w:rPr>
          <w:rFonts w:ascii="Verdana" w:hAnsi="Verdana" w:cstheme="majorHAnsi"/>
          <w:sz w:val="18"/>
          <w:szCs w:val="18"/>
        </w:rPr>
      </w:pPr>
      <w:r w:rsidRPr="00BB5505">
        <w:rPr>
          <w:rFonts w:ascii="Verdana" w:hAnsi="Verdana" w:cstheme="majorHAnsi"/>
          <w:b/>
          <w:sz w:val="18"/>
          <w:szCs w:val="18"/>
        </w:rPr>
        <w:t>Procedure zorgweigering</w:t>
      </w:r>
      <w:r w:rsidRPr="00BB5505">
        <w:rPr>
          <w:rFonts w:ascii="Verdana" w:hAnsi="Verdana" w:cstheme="majorHAnsi"/>
          <w:sz w:val="18"/>
          <w:szCs w:val="18"/>
        </w:rPr>
        <w:t>. Klant krijgt een waarschuwing en de procedure zorgweigering wordt ingezet. Deze procedure wordt door de teammanager gestart bij desbetreffende gemeente waar de klant woonachtig is.</w:t>
      </w:r>
    </w:p>
    <w:p w14:paraId="1C88CDD4" w14:textId="77777777" w:rsidR="00844208" w:rsidRPr="00BB5505" w:rsidRDefault="00844208" w:rsidP="00844208">
      <w:pPr>
        <w:pStyle w:val="Lijstalinea"/>
        <w:numPr>
          <w:ilvl w:val="1"/>
          <w:numId w:val="6"/>
        </w:numPr>
        <w:tabs>
          <w:tab w:val="clear" w:pos="1440"/>
          <w:tab w:val="num" w:pos="709"/>
        </w:tabs>
        <w:spacing w:line="360" w:lineRule="auto"/>
        <w:ind w:left="851"/>
        <w:jc w:val="both"/>
        <w:rPr>
          <w:rFonts w:ascii="Verdana" w:hAnsi="Verdana" w:cstheme="majorHAnsi"/>
          <w:sz w:val="18"/>
          <w:szCs w:val="18"/>
        </w:rPr>
      </w:pPr>
      <w:r w:rsidRPr="00BB5505">
        <w:rPr>
          <w:rFonts w:ascii="Verdana" w:hAnsi="Verdana" w:cstheme="majorHAnsi"/>
          <w:b/>
          <w:sz w:val="18"/>
          <w:szCs w:val="18"/>
        </w:rPr>
        <w:t xml:space="preserve">  Vertrouwenspersoon.</w:t>
      </w:r>
      <w:r w:rsidRPr="00BB5505">
        <w:rPr>
          <w:rFonts w:ascii="Verdana" w:hAnsi="Verdana" w:cstheme="majorHAnsi"/>
          <w:sz w:val="18"/>
          <w:szCs w:val="18"/>
        </w:rPr>
        <w:t xml:space="preserve"> Als een melding wordt gedaan bij de vertrouwenspersoon, wordt bovenstaande procedure niet gevolgd. De vertrouwenspersoon oordeelt aan de hand van de omstandigheden van het geval welke personen worden ingelicht.</w:t>
      </w:r>
    </w:p>
    <w:p w14:paraId="474CF59D" w14:textId="77777777" w:rsidR="00844208" w:rsidRPr="00BB5505" w:rsidRDefault="00844208" w:rsidP="00844208">
      <w:pPr>
        <w:spacing w:line="360" w:lineRule="auto"/>
        <w:jc w:val="both"/>
        <w:rPr>
          <w:rFonts w:ascii="Verdana" w:hAnsi="Verdana" w:cstheme="majorHAnsi"/>
          <w:sz w:val="18"/>
          <w:szCs w:val="18"/>
        </w:rPr>
      </w:pPr>
      <w:r w:rsidRPr="00BB5505">
        <w:rPr>
          <w:rFonts w:ascii="Verdana" w:hAnsi="Verdana" w:cstheme="majorHAnsi"/>
          <w:sz w:val="18"/>
          <w:szCs w:val="18"/>
        </w:rPr>
        <w:t xml:space="preserve">Deze informatie staat tevens (op andere wijze) omschreven in het </w:t>
      </w:r>
      <w:r w:rsidRPr="00BB5505">
        <w:rPr>
          <w:rFonts w:ascii="Verdana" w:hAnsi="Verdana" w:cstheme="majorHAnsi"/>
          <w:i/>
          <w:sz w:val="18"/>
          <w:szCs w:val="18"/>
        </w:rPr>
        <w:t xml:space="preserve">‘protocol grensoverschrijdend gedrag’ </w:t>
      </w:r>
      <w:r w:rsidRPr="00BB5505">
        <w:rPr>
          <w:rFonts w:ascii="Verdana" w:hAnsi="Verdana" w:cstheme="majorHAnsi"/>
          <w:sz w:val="18"/>
          <w:szCs w:val="18"/>
        </w:rPr>
        <w:t>(bijlage 6). Ook blijkt uit dit protocol dat een MIM-melding en registratie van het incident in de administratie moet worden gemaakt. Hierover meer in ‘</w:t>
      </w:r>
      <w:r w:rsidRPr="00BB5505">
        <w:rPr>
          <w:rFonts w:ascii="Verdana" w:hAnsi="Verdana" w:cstheme="majorHAnsi"/>
          <w:i/>
          <w:sz w:val="18"/>
          <w:szCs w:val="18"/>
        </w:rPr>
        <w:t>MIM-melding’</w:t>
      </w:r>
      <w:r w:rsidRPr="00BB5505">
        <w:rPr>
          <w:rFonts w:ascii="Verdana" w:hAnsi="Verdana" w:cstheme="majorHAnsi"/>
          <w:sz w:val="18"/>
          <w:szCs w:val="18"/>
        </w:rPr>
        <w:t xml:space="preserve">.  </w:t>
      </w:r>
    </w:p>
    <w:p w14:paraId="6E775954" w14:textId="77777777" w:rsidR="00844208" w:rsidRPr="00BB5505" w:rsidRDefault="00844208" w:rsidP="00844208">
      <w:pPr>
        <w:spacing w:line="360" w:lineRule="auto"/>
        <w:jc w:val="both"/>
        <w:rPr>
          <w:rFonts w:ascii="Verdana" w:hAnsi="Verdana" w:cstheme="majorHAnsi"/>
          <w:i/>
          <w:sz w:val="18"/>
          <w:szCs w:val="18"/>
        </w:rPr>
      </w:pPr>
    </w:p>
    <w:p w14:paraId="73AAEECA" w14:textId="427586E3" w:rsidR="00844208" w:rsidRPr="00BB5505" w:rsidRDefault="00844208" w:rsidP="00844208">
      <w:pPr>
        <w:pStyle w:val="Kop2"/>
        <w:spacing w:line="360" w:lineRule="auto"/>
        <w:jc w:val="both"/>
        <w:rPr>
          <w:rFonts w:ascii="Verdana" w:hAnsi="Verdana"/>
          <w:i/>
          <w:color w:val="auto"/>
          <w:sz w:val="18"/>
        </w:rPr>
      </w:pPr>
      <w:bookmarkStart w:id="56" w:name="_Toc11353448"/>
      <w:r w:rsidRPr="00BB5505">
        <w:rPr>
          <w:rFonts w:ascii="Verdana" w:hAnsi="Verdana"/>
          <w:i/>
          <w:color w:val="auto"/>
          <w:sz w:val="18"/>
        </w:rPr>
        <w:t>4.2.</w:t>
      </w:r>
      <w:r>
        <w:rPr>
          <w:rFonts w:ascii="Verdana" w:hAnsi="Verdana"/>
          <w:i/>
          <w:color w:val="auto"/>
          <w:sz w:val="18"/>
        </w:rPr>
        <w:t>3</w:t>
      </w:r>
      <w:r w:rsidRPr="00BB5505">
        <w:rPr>
          <w:rFonts w:ascii="Verdana" w:hAnsi="Verdana"/>
          <w:i/>
          <w:color w:val="auto"/>
          <w:sz w:val="18"/>
        </w:rPr>
        <w:t xml:space="preserve"> Het Arboplan (vooraf)</w:t>
      </w:r>
      <w:bookmarkEnd w:id="56"/>
    </w:p>
    <w:p w14:paraId="7F979E36" w14:textId="77777777" w:rsidR="00844208" w:rsidRPr="00BB5505" w:rsidRDefault="00844208" w:rsidP="00844208">
      <w:pPr>
        <w:spacing w:line="360" w:lineRule="auto"/>
        <w:jc w:val="both"/>
        <w:rPr>
          <w:rFonts w:ascii="Verdana" w:hAnsi="Verdana" w:cstheme="majorHAnsi"/>
          <w:sz w:val="18"/>
          <w:szCs w:val="18"/>
        </w:rPr>
      </w:pPr>
      <w:r w:rsidRPr="00BB5505">
        <w:rPr>
          <w:rFonts w:ascii="Verdana" w:hAnsi="Verdana" w:cstheme="majorHAnsi"/>
          <w:sz w:val="18"/>
          <w:szCs w:val="18"/>
        </w:rPr>
        <w:t xml:space="preserve">Opdrachtgever heeft in 2013 een ARBO-plan opgesteld (bijlage 7). In dit Arboplan wordt omschreven hoe beleidsmatig aandacht wordt besteed aan de veiligheid, gezondheid en welzijn van de medewerkers. </w:t>
      </w:r>
    </w:p>
    <w:p w14:paraId="769D6DEF" w14:textId="77777777" w:rsidR="00844208" w:rsidRPr="00BB5505" w:rsidRDefault="00844208" w:rsidP="00844208">
      <w:pPr>
        <w:spacing w:line="360" w:lineRule="auto"/>
        <w:jc w:val="both"/>
        <w:rPr>
          <w:rFonts w:ascii="Verdana" w:hAnsi="Verdana" w:cstheme="majorHAnsi"/>
          <w:sz w:val="18"/>
          <w:szCs w:val="18"/>
        </w:rPr>
      </w:pPr>
    </w:p>
    <w:p w14:paraId="108F4E75" w14:textId="77777777" w:rsidR="00844208" w:rsidRPr="00BB5505" w:rsidRDefault="00844208" w:rsidP="00844208">
      <w:pPr>
        <w:spacing w:line="360" w:lineRule="auto"/>
        <w:jc w:val="both"/>
        <w:rPr>
          <w:rFonts w:ascii="Verdana" w:hAnsi="Verdana" w:cstheme="majorHAnsi"/>
          <w:sz w:val="18"/>
          <w:szCs w:val="18"/>
        </w:rPr>
      </w:pPr>
      <w:r w:rsidRPr="00BB5505">
        <w:rPr>
          <w:rFonts w:ascii="Verdana" w:hAnsi="Verdana" w:cstheme="majorHAnsi"/>
          <w:sz w:val="18"/>
          <w:szCs w:val="18"/>
        </w:rPr>
        <w:lastRenderedPageBreak/>
        <w:t>In het ARBO-plan wordt aandacht besteed aan ‘</w:t>
      </w:r>
      <w:r w:rsidRPr="00BB5505">
        <w:rPr>
          <w:rFonts w:ascii="Verdana" w:hAnsi="Verdana" w:cstheme="majorHAnsi"/>
          <w:i/>
          <w:sz w:val="18"/>
          <w:szCs w:val="18"/>
        </w:rPr>
        <w:t>beleid psychosociale arbeidsbelasting</w:t>
      </w:r>
      <w:r w:rsidRPr="00BB5505">
        <w:rPr>
          <w:rFonts w:ascii="Verdana" w:hAnsi="Verdana" w:cstheme="majorHAnsi"/>
          <w:sz w:val="18"/>
          <w:szCs w:val="18"/>
        </w:rPr>
        <w:t xml:space="preserve">’ (onderdeel 6). Hier worden vormen van ongewenst gedrag omschreven, te weten: </w:t>
      </w:r>
      <w:r w:rsidRPr="00BB5505">
        <w:rPr>
          <w:rFonts w:ascii="Verdana" w:hAnsi="Verdana" w:cstheme="majorHAnsi"/>
          <w:i/>
          <w:sz w:val="18"/>
          <w:szCs w:val="18"/>
        </w:rPr>
        <w:t>(seksuele) intimidatie; pesten, agressie en geweld; discriminatie en vandalisme/criminaliteit.</w:t>
      </w:r>
      <w:r w:rsidRPr="00BB5505">
        <w:rPr>
          <w:rFonts w:ascii="Verdana" w:hAnsi="Verdana" w:cstheme="majorHAnsi"/>
          <w:sz w:val="18"/>
          <w:szCs w:val="18"/>
        </w:rPr>
        <w:t xml:space="preserve"> Omschreven wordt dat Aafje zorgdraagt voor een </w:t>
      </w:r>
      <w:r w:rsidRPr="00BB5505">
        <w:rPr>
          <w:rFonts w:ascii="Verdana" w:hAnsi="Verdana" w:cstheme="majorHAnsi"/>
          <w:i/>
          <w:sz w:val="18"/>
          <w:szCs w:val="18"/>
        </w:rPr>
        <w:t>preventieve aanpak.</w:t>
      </w:r>
      <w:r w:rsidRPr="00BB5505">
        <w:rPr>
          <w:rFonts w:ascii="Verdana" w:hAnsi="Verdana" w:cstheme="majorHAnsi"/>
          <w:sz w:val="18"/>
          <w:szCs w:val="18"/>
        </w:rPr>
        <w:t xml:space="preserve"> Hiermee wil Aafje de medewerkers bewust maken wat wel en niet is toegestaan en hoe geanticipeerd kan worden op dergelijke situaties. De volgende genomen maatregelen worden genoemd: </w:t>
      </w:r>
      <w:r w:rsidRPr="00BB5505">
        <w:rPr>
          <w:rFonts w:ascii="Verdana" w:hAnsi="Verdana" w:cstheme="majorHAnsi"/>
          <w:i/>
          <w:sz w:val="18"/>
          <w:szCs w:val="18"/>
        </w:rPr>
        <w:t xml:space="preserve">voorlichting medewerkers </w:t>
      </w:r>
      <w:r w:rsidRPr="00BB5505">
        <w:rPr>
          <w:rFonts w:ascii="Verdana" w:hAnsi="Verdana" w:cstheme="majorHAnsi"/>
          <w:sz w:val="18"/>
          <w:szCs w:val="18"/>
        </w:rPr>
        <w:t xml:space="preserve">(bij indiensttreding ontvangt iedere medewerker de regeling grensoverschrijdend gedrag en het personeelsboekje) </w:t>
      </w:r>
      <w:r w:rsidRPr="00BB5505">
        <w:rPr>
          <w:rFonts w:ascii="Verdana" w:hAnsi="Verdana" w:cstheme="majorHAnsi"/>
          <w:i/>
          <w:sz w:val="18"/>
          <w:szCs w:val="18"/>
        </w:rPr>
        <w:t>voorwaarden klanten</w:t>
      </w:r>
      <w:r w:rsidRPr="00BB5505">
        <w:rPr>
          <w:rFonts w:ascii="Verdana" w:hAnsi="Verdana" w:cstheme="majorHAnsi"/>
          <w:sz w:val="18"/>
          <w:szCs w:val="18"/>
        </w:rPr>
        <w:t xml:space="preserve"> (De klanten krijgen bij het huisbezoek een klantmap. Hierin staan de voorwaarden voor de huishoudelijke ondersteuning. Ook staat hier dat de huishoudelijke hulp wordt stopgezet bij herhaaldelijk ongewenst gedrag) en </w:t>
      </w:r>
      <w:r w:rsidRPr="00BB5505">
        <w:rPr>
          <w:rFonts w:ascii="Verdana" w:hAnsi="Verdana" w:cstheme="majorHAnsi"/>
          <w:i/>
          <w:sz w:val="18"/>
          <w:szCs w:val="18"/>
        </w:rPr>
        <w:t>team- en werkoverleg (</w:t>
      </w:r>
      <w:r w:rsidRPr="00BB5505">
        <w:rPr>
          <w:rFonts w:ascii="Verdana" w:hAnsi="Verdana" w:cstheme="majorHAnsi"/>
          <w:sz w:val="18"/>
          <w:szCs w:val="18"/>
        </w:rPr>
        <w:t>Op kantoor vindt regelmatig overleg plaats om het onderwerp ongewenste intimiteiten aan de orde stellen. Kan op initiatief van de medewerker of leidinggevende)</w:t>
      </w:r>
      <w:r>
        <w:rPr>
          <w:rFonts w:ascii="Verdana" w:hAnsi="Verdana" w:cstheme="majorHAnsi"/>
          <w:sz w:val="18"/>
          <w:szCs w:val="18"/>
        </w:rPr>
        <w:t>.</w:t>
      </w:r>
    </w:p>
    <w:p w14:paraId="64C18FE1" w14:textId="77777777" w:rsidR="00844208" w:rsidRDefault="00844208" w:rsidP="00844208">
      <w:pPr>
        <w:tabs>
          <w:tab w:val="left" w:pos="3434"/>
        </w:tabs>
        <w:spacing w:line="360" w:lineRule="auto"/>
        <w:jc w:val="both"/>
        <w:rPr>
          <w:rFonts w:ascii="Verdana" w:hAnsi="Verdana" w:cstheme="majorHAnsi"/>
          <w:sz w:val="18"/>
          <w:szCs w:val="18"/>
          <w:lang w:bidi="nl-NL"/>
        </w:rPr>
      </w:pPr>
      <w:r w:rsidRPr="00BB5505">
        <w:rPr>
          <w:rFonts w:ascii="Verdana" w:hAnsi="Verdana" w:cstheme="majorHAnsi"/>
          <w:sz w:val="18"/>
          <w:szCs w:val="18"/>
        </w:rPr>
        <w:t xml:space="preserve">In het kopje </w:t>
      </w:r>
      <w:r w:rsidRPr="00BB5505">
        <w:rPr>
          <w:rFonts w:ascii="Verdana" w:hAnsi="Verdana" w:cstheme="majorHAnsi"/>
          <w:i/>
          <w:sz w:val="18"/>
          <w:szCs w:val="18"/>
        </w:rPr>
        <w:t>curatieve aanpak</w:t>
      </w:r>
      <w:r w:rsidRPr="00BB5505">
        <w:rPr>
          <w:rFonts w:ascii="Verdana" w:hAnsi="Verdana" w:cstheme="majorHAnsi"/>
          <w:sz w:val="18"/>
          <w:szCs w:val="18"/>
        </w:rPr>
        <w:t xml:space="preserve"> worden de volgende maatregelen genoemd: </w:t>
      </w:r>
      <w:r w:rsidRPr="00BB5505">
        <w:rPr>
          <w:rFonts w:ascii="Verdana" w:hAnsi="Verdana" w:cstheme="majorHAnsi"/>
          <w:sz w:val="18"/>
          <w:szCs w:val="18"/>
          <w:lang w:bidi="nl-NL"/>
        </w:rPr>
        <w:t xml:space="preserve">direct contact opnemen met de leidinggevende en regeling grensoverschrijdend gedrag toepassen, als ook opvang na incident bij bedrijfsarts en contact met de vertrouwenspersoon. </w:t>
      </w:r>
    </w:p>
    <w:p w14:paraId="037461EA" w14:textId="77777777" w:rsidR="00844208" w:rsidRPr="00BB5505" w:rsidRDefault="00844208" w:rsidP="00611DC2">
      <w:pPr>
        <w:tabs>
          <w:tab w:val="left" w:pos="2780"/>
        </w:tabs>
        <w:spacing w:line="360" w:lineRule="auto"/>
        <w:jc w:val="both"/>
        <w:rPr>
          <w:rFonts w:ascii="Verdana" w:hAnsi="Verdana" w:cstheme="majorHAnsi"/>
          <w:sz w:val="18"/>
          <w:szCs w:val="18"/>
        </w:rPr>
      </w:pPr>
    </w:p>
    <w:p w14:paraId="1AAEE3C0" w14:textId="03630715" w:rsidR="00C0138B" w:rsidRPr="00BB5505" w:rsidRDefault="00AD686C" w:rsidP="00611DC2">
      <w:pPr>
        <w:pStyle w:val="Kop2"/>
        <w:spacing w:line="360" w:lineRule="auto"/>
        <w:jc w:val="both"/>
        <w:rPr>
          <w:rFonts w:ascii="Verdana" w:hAnsi="Verdana"/>
          <w:i/>
          <w:color w:val="auto"/>
          <w:sz w:val="18"/>
        </w:rPr>
      </w:pPr>
      <w:bookmarkStart w:id="57" w:name="_Toc11353449"/>
      <w:r w:rsidRPr="00BB5505">
        <w:rPr>
          <w:rFonts w:ascii="Verdana" w:hAnsi="Verdana"/>
          <w:i/>
          <w:color w:val="auto"/>
          <w:sz w:val="18"/>
        </w:rPr>
        <w:t>4</w:t>
      </w:r>
      <w:r w:rsidR="00C0138B" w:rsidRPr="00BB5505">
        <w:rPr>
          <w:rFonts w:ascii="Verdana" w:hAnsi="Verdana"/>
          <w:i/>
          <w:color w:val="auto"/>
          <w:sz w:val="18"/>
        </w:rPr>
        <w:t>.2.</w:t>
      </w:r>
      <w:r w:rsidR="00844208">
        <w:rPr>
          <w:rFonts w:ascii="Verdana" w:hAnsi="Verdana"/>
          <w:i/>
          <w:color w:val="auto"/>
          <w:sz w:val="18"/>
        </w:rPr>
        <w:t>4</w:t>
      </w:r>
      <w:r w:rsidR="00C0138B" w:rsidRPr="00BB5505">
        <w:rPr>
          <w:rFonts w:ascii="Verdana" w:hAnsi="Verdana"/>
          <w:i/>
          <w:color w:val="auto"/>
          <w:sz w:val="18"/>
        </w:rPr>
        <w:t xml:space="preserve"> </w:t>
      </w:r>
      <w:r w:rsidR="00AF7193" w:rsidRPr="00BB5505">
        <w:rPr>
          <w:rFonts w:ascii="Verdana" w:hAnsi="Verdana"/>
          <w:i/>
          <w:color w:val="auto"/>
          <w:sz w:val="18"/>
        </w:rPr>
        <w:t>R</w:t>
      </w:r>
      <w:r w:rsidR="00C0138B" w:rsidRPr="00BB5505">
        <w:rPr>
          <w:rFonts w:ascii="Verdana" w:hAnsi="Verdana"/>
          <w:i/>
          <w:color w:val="auto"/>
          <w:sz w:val="18"/>
        </w:rPr>
        <w:t>isico- inventarisatie en evaluatieplan (vooraf)</w:t>
      </w:r>
      <w:bookmarkEnd w:id="57"/>
    </w:p>
    <w:p w14:paraId="42640A4D" w14:textId="59E3F6EF"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Opdrachtgever heeft in 2017 een risico- inventarisatie en evaluatieplan opgesteld ten aanzien van ‘Aafje hulpthuis’ </w:t>
      </w:r>
      <w:r w:rsidR="00D41225" w:rsidRPr="00BB5505">
        <w:rPr>
          <w:rFonts w:ascii="Verdana" w:hAnsi="Verdana" w:cstheme="majorHAnsi"/>
          <w:sz w:val="18"/>
          <w:szCs w:val="18"/>
        </w:rPr>
        <w:t xml:space="preserve">(bijlage </w:t>
      </w:r>
      <w:r w:rsidR="00F90795" w:rsidRPr="00BB5505">
        <w:rPr>
          <w:rFonts w:ascii="Verdana" w:hAnsi="Verdana" w:cstheme="majorHAnsi"/>
          <w:sz w:val="18"/>
          <w:szCs w:val="18"/>
        </w:rPr>
        <w:t>8</w:t>
      </w:r>
      <w:r w:rsidR="00D41225" w:rsidRPr="00BB5505">
        <w:rPr>
          <w:rFonts w:ascii="Verdana" w:hAnsi="Verdana" w:cstheme="majorHAnsi"/>
          <w:sz w:val="18"/>
          <w:szCs w:val="18"/>
        </w:rPr>
        <w:t>)</w:t>
      </w:r>
      <w:r w:rsidR="00F90795" w:rsidRPr="00BB5505">
        <w:rPr>
          <w:rFonts w:ascii="Verdana" w:hAnsi="Verdana" w:cstheme="majorHAnsi"/>
          <w:sz w:val="18"/>
          <w:szCs w:val="18"/>
        </w:rPr>
        <w:t>.</w:t>
      </w:r>
      <w:r w:rsidR="00D41225" w:rsidRPr="00BB5505">
        <w:rPr>
          <w:rFonts w:ascii="Verdana" w:hAnsi="Verdana" w:cstheme="majorHAnsi"/>
          <w:sz w:val="18"/>
          <w:szCs w:val="18"/>
        </w:rPr>
        <w:t xml:space="preserve"> </w:t>
      </w:r>
      <w:r w:rsidRPr="00BB5505">
        <w:rPr>
          <w:rFonts w:ascii="Verdana" w:hAnsi="Verdana" w:cstheme="majorHAnsi"/>
          <w:sz w:val="18"/>
          <w:szCs w:val="18"/>
        </w:rPr>
        <w:t xml:space="preserve">Deze RI&amp;E moet iedere drie weken worden besproken in een aparte werkgroep. Daarnaast wordt de RI&amp;E minimaal twee keer per jaar overlegd met de Ondernemingsraad. De meest recente RI&amp;E is van juli 2017 en is opgesteld door </w:t>
      </w:r>
      <w:r w:rsidR="00D41225" w:rsidRPr="00BB5505">
        <w:rPr>
          <w:rFonts w:ascii="Verdana" w:hAnsi="Verdana" w:cstheme="majorHAnsi"/>
          <w:sz w:val="18"/>
          <w:szCs w:val="18"/>
        </w:rPr>
        <w:t>de opdrachtgever</w:t>
      </w:r>
      <w:r w:rsidRPr="00BB5505">
        <w:rPr>
          <w:rFonts w:ascii="Verdana" w:hAnsi="Verdana" w:cstheme="majorHAnsi"/>
          <w:sz w:val="18"/>
          <w:szCs w:val="18"/>
        </w:rPr>
        <w:t>.</w:t>
      </w:r>
    </w:p>
    <w:p w14:paraId="12EC05BD" w14:textId="77777777" w:rsidR="00C0138B" w:rsidRPr="00BB5505" w:rsidRDefault="00C0138B" w:rsidP="00611DC2">
      <w:pPr>
        <w:spacing w:line="360" w:lineRule="auto"/>
        <w:jc w:val="both"/>
        <w:rPr>
          <w:rFonts w:ascii="Verdana" w:hAnsi="Verdana" w:cstheme="majorHAnsi"/>
          <w:sz w:val="18"/>
          <w:szCs w:val="18"/>
        </w:rPr>
      </w:pPr>
    </w:p>
    <w:p w14:paraId="20778876" w14:textId="57A558F0"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In het kader van de scriptie worden alleen de onderdelen uit de RI&amp;E besproken die te maken hebben met agressie- en geweldsincidenten of seksuele intimidat</w:t>
      </w:r>
      <w:r w:rsidR="002D3D59" w:rsidRPr="00BB5505">
        <w:rPr>
          <w:rFonts w:ascii="Verdana" w:hAnsi="Verdana" w:cstheme="majorHAnsi"/>
          <w:sz w:val="18"/>
          <w:szCs w:val="18"/>
        </w:rPr>
        <w:t>i</w:t>
      </w:r>
      <w:r w:rsidRPr="00BB5505">
        <w:rPr>
          <w:rFonts w:ascii="Verdana" w:hAnsi="Verdana" w:cstheme="majorHAnsi"/>
          <w:sz w:val="18"/>
          <w:szCs w:val="18"/>
        </w:rPr>
        <w:t xml:space="preserve">e: psychosociale arbeidsbelasting. </w:t>
      </w:r>
      <w:r w:rsidR="00C5112D" w:rsidRPr="00BB5505">
        <w:rPr>
          <w:rFonts w:ascii="Verdana" w:hAnsi="Verdana" w:cstheme="majorHAnsi"/>
          <w:sz w:val="18"/>
          <w:szCs w:val="18"/>
        </w:rPr>
        <w:t>De opdrachtgever stelt in het algemeen dat de arbeidsomstandigheden voor de huishoudelijk medewerkers goed zijn.</w:t>
      </w:r>
      <w:r w:rsidR="00B473A7" w:rsidRPr="00BB5505">
        <w:rPr>
          <w:rFonts w:ascii="Verdana" w:hAnsi="Verdana" w:cstheme="majorHAnsi"/>
          <w:sz w:val="18"/>
          <w:szCs w:val="18"/>
        </w:rPr>
        <w:t xml:space="preserve"> De situatie </w:t>
      </w:r>
      <w:r w:rsidRPr="00BB5505">
        <w:rPr>
          <w:rFonts w:ascii="Verdana" w:hAnsi="Verdana" w:cstheme="majorHAnsi"/>
          <w:sz w:val="18"/>
          <w:szCs w:val="18"/>
        </w:rPr>
        <w:t xml:space="preserve">wordt omschreven dat </w:t>
      </w:r>
      <w:r w:rsidR="00B473A7" w:rsidRPr="00BB5505">
        <w:rPr>
          <w:rFonts w:ascii="Verdana" w:hAnsi="Verdana" w:cstheme="majorHAnsi"/>
          <w:sz w:val="18"/>
          <w:szCs w:val="18"/>
        </w:rPr>
        <w:t>met betrekking tot de psychosociale arbeidsbelasting het belangrijk is dat een vertrouwenspersoon beschikbaar is. Echter,</w:t>
      </w:r>
      <w:r w:rsidRPr="00BB5505">
        <w:rPr>
          <w:rFonts w:ascii="Verdana" w:hAnsi="Verdana" w:cstheme="majorHAnsi"/>
          <w:sz w:val="18"/>
          <w:szCs w:val="18"/>
        </w:rPr>
        <w:t xml:space="preserve"> voor sommige medewerkers </w:t>
      </w:r>
      <w:r w:rsidR="00B473A7" w:rsidRPr="00BB5505">
        <w:rPr>
          <w:rFonts w:ascii="Verdana" w:hAnsi="Verdana" w:cstheme="majorHAnsi"/>
          <w:sz w:val="18"/>
          <w:szCs w:val="18"/>
        </w:rPr>
        <w:t>is onduidelijk</w:t>
      </w:r>
      <w:r w:rsidRPr="00BB5505">
        <w:rPr>
          <w:rFonts w:ascii="Verdana" w:hAnsi="Verdana" w:cstheme="majorHAnsi"/>
          <w:sz w:val="18"/>
          <w:szCs w:val="18"/>
        </w:rPr>
        <w:t xml:space="preserve"> waarvoor </w:t>
      </w:r>
      <w:r w:rsidR="00B473A7" w:rsidRPr="00BB5505">
        <w:rPr>
          <w:rFonts w:ascii="Verdana" w:hAnsi="Verdana" w:cstheme="majorHAnsi"/>
          <w:sz w:val="18"/>
          <w:szCs w:val="18"/>
        </w:rPr>
        <w:t xml:space="preserve">en hoe </w:t>
      </w:r>
      <w:r w:rsidRPr="00BB5505">
        <w:rPr>
          <w:rFonts w:ascii="Verdana" w:hAnsi="Verdana" w:cstheme="majorHAnsi"/>
          <w:sz w:val="18"/>
          <w:szCs w:val="18"/>
        </w:rPr>
        <w:t xml:space="preserve">zij </w:t>
      </w:r>
      <w:r w:rsidR="00B473A7" w:rsidRPr="00BB5505">
        <w:rPr>
          <w:rFonts w:ascii="Verdana" w:hAnsi="Verdana" w:cstheme="majorHAnsi"/>
          <w:sz w:val="18"/>
          <w:szCs w:val="18"/>
        </w:rPr>
        <w:t>die</w:t>
      </w:r>
      <w:r w:rsidRPr="00BB5505">
        <w:rPr>
          <w:rFonts w:ascii="Verdana" w:hAnsi="Verdana" w:cstheme="majorHAnsi"/>
          <w:sz w:val="18"/>
          <w:szCs w:val="18"/>
        </w:rPr>
        <w:t xml:space="preserve"> vertrouwenspersoon kunnen bereiken. </w:t>
      </w:r>
      <w:r w:rsidR="00B473A7" w:rsidRPr="00BB5505">
        <w:rPr>
          <w:rFonts w:ascii="Verdana" w:hAnsi="Verdana" w:cstheme="majorHAnsi"/>
          <w:sz w:val="18"/>
          <w:szCs w:val="18"/>
        </w:rPr>
        <w:t>Oplossingen hiervoor waren</w:t>
      </w:r>
      <w:r w:rsidRPr="00BB5505">
        <w:rPr>
          <w:rFonts w:ascii="Verdana" w:hAnsi="Verdana" w:cstheme="majorHAnsi"/>
          <w:sz w:val="18"/>
          <w:szCs w:val="18"/>
        </w:rPr>
        <w:t xml:space="preserve">: communiceren over hoe en </w:t>
      </w:r>
      <w:r w:rsidR="00B473A7" w:rsidRPr="00BB5505">
        <w:rPr>
          <w:rFonts w:ascii="Verdana" w:hAnsi="Verdana" w:cstheme="majorHAnsi"/>
          <w:sz w:val="18"/>
          <w:szCs w:val="18"/>
        </w:rPr>
        <w:t>waarvoor</w:t>
      </w:r>
      <w:r w:rsidRPr="00BB5505">
        <w:rPr>
          <w:rFonts w:ascii="Verdana" w:hAnsi="Verdana" w:cstheme="majorHAnsi"/>
          <w:sz w:val="18"/>
          <w:szCs w:val="18"/>
        </w:rPr>
        <w:t xml:space="preserve"> de vertrouwenspersoon benaderd </w:t>
      </w:r>
      <w:r w:rsidR="00B473A7" w:rsidRPr="00BB5505">
        <w:rPr>
          <w:rFonts w:ascii="Verdana" w:hAnsi="Verdana" w:cstheme="majorHAnsi"/>
          <w:sz w:val="18"/>
          <w:szCs w:val="18"/>
        </w:rPr>
        <w:t>kan</w:t>
      </w:r>
      <w:r w:rsidRPr="00BB5505">
        <w:rPr>
          <w:rFonts w:ascii="Verdana" w:hAnsi="Verdana" w:cstheme="majorHAnsi"/>
          <w:sz w:val="18"/>
          <w:szCs w:val="18"/>
        </w:rPr>
        <w:t xml:space="preserve"> worden en een beleid opstellen </w:t>
      </w:r>
      <w:r w:rsidR="00B473A7" w:rsidRPr="00BB5505">
        <w:rPr>
          <w:rFonts w:ascii="Verdana" w:hAnsi="Verdana" w:cstheme="majorHAnsi"/>
          <w:sz w:val="18"/>
          <w:szCs w:val="18"/>
        </w:rPr>
        <w:t xml:space="preserve">over </w:t>
      </w:r>
      <w:r w:rsidRPr="00BB5505">
        <w:rPr>
          <w:rFonts w:ascii="Verdana" w:hAnsi="Verdana" w:cstheme="majorHAnsi"/>
          <w:sz w:val="18"/>
          <w:szCs w:val="18"/>
        </w:rPr>
        <w:t>psychosociale arbeidsbelasting</w:t>
      </w:r>
      <w:r w:rsidR="00B473A7" w:rsidRPr="00BB5505">
        <w:rPr>
          <w:rFonts w:ascii="Verdana" w:hAnsi="Verdana" w:cstheme="majorHAnsi"/>
          <w:sz w:val="18"/>
          <w:szCs w:val="18"/>
        </w:rPr>
        <w:t xml:space="preserve">, te weten; de </w:t>
      </w:r>
      <w:r w:rsidRPr="00BB5505">
        <w:rPr>
          <w:rFonts w:ascii="Verdana" w:hAnsi="Verdana" w:cstheme="majorHAnsi"/>
          <w:sz w:val="18"/>
          <w:szCs w:val="18"/>
        </w:rPr>
        <w:t>regeling grensoverschrijdend gedrag</w:t>
      </w:r>
      <w:r w:rsidR="00B473A7" w:rsidRPr="00BB5505">
        <w:rPr>
          <w:rFonts w:ascii="Verdana" w:hAnsi="Verdana" w:cstheme="majorHAnsi"/>
          <w:sz w:val="18"/>
          <w:szCs w:val="18"/>
        </w:rPr>
        <w:t xml:space="preserve"> en MIM-melding</w:t>
      </w:r>
      <w:r w:rsidR="002D3D59" w:rsidRPr="00BB5505">
        <w:rPr>
          <w:rFonts w:ascii="Verdana" w:hAnsi="Verdana" w:cstheme="majorHAnsi"/>
          <w:sz w:val="18"/>
          <w:szCs w:val="18"/>
        </w:rPr>
        <w:t>.</w:t>
      </w:r>
      <w:r w:rsidRPr="00BB5505">
        <w:rPr>
          <w:rFonts w:ascii="Verdana" w:hAnsi="Verdana" w:cstheme="majorHAnsi"/>
          <w:sz w:val="18"/>
          <w:szCs w:val="18"/>
        </w:rPr>
        <w:t xml:space="preserve"> Ook </w:t>
      </w:r>
      <w:r w:rsidR="00B473A7" w:rsidRPr="00BB5505">
        <w:rPr>
          <w:rFonts w:ascii="Verdana" w:hAnsi="Verdana" w:cstheme="majorHAnsi"/>
          <w:sz w:val="18"/>
          <w:szCs w:val="18"/>
        </w:rPr>
        <w:t>moet jaarlijks gecommuniceerd worden over dit beleid.</w:t>
      </w:r>
      <w:r w:rsidRPr="00BB5505">
        <w:rPr>
          <w:rFonts w:ascii="Verdana" w:hAnsi="Verdana" w:cstheme="majorHAnsi"/>
          <w:sz w:val="18"/>
          <w:szCs w:val="18"/>
        </w:rPr>
        <w:t xml:space="preserve"> </w:t>
      </w:r>
      <w:r w:rsidR="00B473A7" w:rsidRPr="00BB5505">
        <w:rPr>
          <w:rFonts w:ascii="Verdana" w:hAnsi="Verdana" w:cstheme="majorHAnsi"/>
          <w:sz w:val="18"/>
          <w:szCs w:val="18"/>
        </w:rPr>
        <w:t xml:space="preserve">Tot slot is benoemd </w:t>
      </w:r>
      <w:r w:rsidRPr="00BB5505">
        <w:rPr>
          <w:rFonts w:ascii="Verdana" w:hAnsi="Verdana" w:cstheme="majorHAnsi"/>
          <w:sz w:val="18"/>
          <w:szCs w:val="18"/>
        </w:rPr>
        <w:t xml:space="preserve">te investeren in samenhang van processen, cultuur, onderlinge relaties en lerend vermogen. Dit is (mede) gerealiseerd door het geven van workshops (paragraaf </w:t>
      </w:r>
      <w:r w:rsidR="00DC3839" w:rsidRPr="00BB5505">
        <w:rPr>
          <w:rFonts w:ascii="Verdana" w:hAnsi="Verdana" w:cstheme="majorHAnsi"/>
          <w:sz w:val="18"/>
          <w:szCs w:val="18"/>
        </w:rPr>
        <w:t>4</w:t>
      </w:r>
      <w:r w:rsidRPr="00BB5505">
        <w:rPr>
          <w:rFonts w:ascii="Verdana" w:hAnsi="Verdana" w:cstheme="majorHAnsi"/>
          <w:sz w:val="18"/>
          <w:szCs w:val="18"/>
        </w:rPr>
        <w:t>.3.</w:t>
      </w:r>
      <w:r w:rsidR="00DC3839" w:rsidRPr="00BB5505">
        <w:rPr>
          <w:rFonts w:ascii="Verdana" w:hAnsi="Verdana" w:cstheme="majorHAnsi"/>
          <w:sz w:val="18"/>
          <w:szCs w:val="18"/>
        </w:rPr>
        <w:t>2</w:t>
      </w:r>
      <w:r w:rsidRPr="00BB5505">
        <w:rPr>
          <w:rFonts w:ascii="Verdana" w:hAnsi="Verdana" w:cstheme="majorHAnsi"/>
          <w:sz w:val="18"/>
          <w:szCs w:val="18"/>
        </w:rPr>
        <w:t>)</w:t>
      </w:r>
      <w:r w:rsidR="002D3D59" w:rsidRPr="00BB5505">
        <w:rPr>
          <w:rFonts w:ascii="Verdana" w:hAnsi="Verdana" w:cstheme="majorHAnsi"/>
          <w:sz w:val="18"/>
          <w:szCs w:val="18"/>
        </w:rPr>
        <w:t>.</w:t>
      </w:r>
      <w:r w:rsidR="00EB3689" w:rsidRPr="00BB5505">
        <w:rPr>
          <w:rFonts w:ascii="Verdana" w:hAnsi="Verdana" w:cstheme="majorHAnsi"/>
          <w:sz w:val="18"/>
          <w:szCs w:val="18"/>
        </w:rPr>
        <w:t xml:space="preserve"> </w:t>
      </w:r>
      <w:r w:rsidRPr="00BB5505">
        <w:rPr>
          <w:rFonts w:ascii="Verdana" w:hAnsi="Verdana" w:cstheme="majorHAnsi"/>
          <w:sz w:val="18"/>
          <w:szCs w:val="18"/>
        </w:rPr>
        <w:t xml:space="preserve">Voornemens zijn er om in 2019 de RI&amp;E van Aafje hulpthuis uit te besteden aan een </w:t>
      </w:r>
      <w:r w:rsidR="002D3D59" w:rsidRPr="00BB5505">
        <w:rPr>
          <w:rFonts w:ascii="Verdana" w:hAnsi="Verdana" w:cstheme="majorHAnsi"/>
          <w:sz w:val="18"/>
          <w:szCs w:val="18"/>
        </w:rPr>
        <w:t>ARBO-deskundige</w:t>
      </w:r>
      <w:r w:rsidRPr="00BB5505">
        <w:rPr>
          <w:rFonts w:ascii="Verdana" w:hAnsi="Verdana" w:cstheme="majorHAnsi"/>
          <w:sz w:val="18"/>
          <w:szCs w:val="18"/>
        </w:rPr>
        <w:t xml:space="preserve">. </w:t>
      </w:r>
      <w:r w:rsidR="00FB1228" w:rsidRPr="00BB5505">
        <w:rPr>
          <w:rFonts w:ascii="Verdana" w:hAnsi="Verdana" w:cstheme="majorHAnsi"/>
          <w:sz w:val="18"/>
          <w:szCs w:val="18"/>
        </w:rPr>
        <w:t xml:space="preserve">Recent zijn hiervoor </w:t>
      </w:r>
      <w:r w:rsidRPr="00BB5505">
        <w:rPr>
          <w:rFonts w:ascii="Verdana" w:hAnsi="Verdana" w:cstheme="majorHAnsi"/>
          <w:sz w:val="18"/>
          <w:szCs w:val="18"/>
        </w:rPr>
        <w:t xml:space="preserve">offertes aangevraagd. </w:t>
      </w:r>
    </w:p>
    <w:p w14:paraId="3B4190C1" w14:textId="77777777" w:rsidR="001F5C84" w:rsidRPr="00BB5505" w:rsidRDefault="001F5C84" w:rsidP="00611DC2">
      <w:pPr>
        <w:tabs>
          <w:tab w:val="left" w:pos="3434"/>
        </w:tabs>
        <w:spacing w:line="360" w:lineRule="auto"/>
        <w:jc w:val="both"/>
        <w:rPr>
          <w:rFonts w:ascii="Verdana" w:hAnsi="Verdana" w:cstheme="majorHAnsi"/>
          <w:sz w:val="18"/>
          <w:szCs w:val="18"/>
          <w:lang w:bidi="nl-NL"/>
        </w:rPr>
      </w:pPr>
    </w:p>
    <w:p w14:paraId="7815EA60" w14:textId="6DF54CE8" w:rsidR="00C0138B" w:rsidRPr="00BB5505" w:rsidRDefault="00AD686C" w:rsidP="00611DC2">
      <w:pPr>
        <w:pStyle w:val="Kop2"/>
        <w:spacing w:line="360" w:lineRule="auto"/>
        <w:jc w:val="both"/>
        <w:rPr>
          <w:rFonts w:ascii="Verdana" w:hAnsi="Verdana"/>
          <w:i/>
          <w:color w:val="auto"/>
          <w:sz w:val="18"/>
        </w:rPr>
      </w:pPr>
      <w:bookmarkStart w:id="58" w:name="_Toc11353450"/>
      <w:r w:rsidRPr="00BB5505">
        <w:rPr>
          <w:rFonts w:ascii="Verdana" w:hAnsi="Verdana"/>
          <w:i/>
          <w:color w:val="auto"/>
          <w:sz w:val="18"/>
        </w:rPr>
        <w:t>4</w:t>
      </w:r>
      <w:r w:rsidR="00C0138B" w:rsidRPr="00BB5505">
        <w:rPr>
          <w:rFonts w:ascii="Verdana" w:hAnsi="Verdana"/>
          <w:i/>
          <w:color w:val="auto"/>
          <w:sz w:val="18"/>
        </w:rPr>
        <w:t xml:space="preserve">.2.5 </w:t>
      </w:r>
      <w:r w:rsidR="00AF7193" w:rsidRPr="00BB5505">
        <w:rPr>
          <w:rFonts w:ascii="Verdana" w:hAnsi="Verdana"/>
          <w:i/>
          <w:color w:val="auto"/>
          <w:sz w:val="18"/>
        </w:rPr>
        <w:t>K</w:t>
      </w:r>
      <w:r w:rsidR="00C0138B" w:rsidRPr="00BB5505">
        <w:rPr>
          <w:rFonts w:ascii="Verdana" w:hAnsi="Verdana"/>
          <w:i/>
          <w:color w:val="auto"/>
          <w:sz w:val="18"/>
        </w:rPr>
        <w:t>lachten- en meldingsprocedure</w:t>
      </w:r>
      <w:bookmarkEnd w:id="58"/>
      <w:r w:rsidR="00C0138B" w:rsidRPr="00BB5505">
        <w:rPr>
          <w:rFonts w:ascii="Verdana" w:hAnsi="Verdana"/>
          <w:i/>
          <w:color w:val="auto"/>
          <w:sz w:val="18"/>
        </w:rPr>
        <w:t xml:space="preserve"> </w:t>
      </w:r>
    </w:p>
    <w:p w14:paraId="7BCD64D9" w14:textId="3BC9EFE4"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Helaas gebeurt het dat medewerkers schade lijden in de uitoefening van de werkzaamheden, ook als gevolg van ongewenst gedrag. Hiervoor heeft de opdrachtgever een klachtensysteem</w:t>
      </w:r>
      <w:r w:rsidR="005E3397" w:rsidRPr="00BB5505">
        <w:rPr>
          <w:rFonts w:ascii="Verdana" w:hAnsi="Verdana" w:cstheme="majorHAnsi"/>
          <w:sz w:val="18"/>
          <w:szCs w:val="18"/>
        </w:rPr>
        <w:t xml:space="preserve">/meldingsprocedure, te weten: </w:t>
      </w:r>
      <w:proofErr w:type="spellStart"/>
      <w:r w:rsidRPr="00BB5505">
        <w:rPr>
          <w:rFonts w:ascii="Verdana" w:hAnsi="Verdana" w:cstheme="majorHAnsi"/>
          <w:sz w:val="18"/>
          <w:szCs w:val="18"/>
        </w:rPr>
        <w:t>Fieldwis</w:t>
      </w:r>
      <w:r w:rsidR="005E3397" w:rsidRPr="00BB5505">
        <w:rPr>
          <w:rFonts w:ascii="Verdana" w:hAnsi="Verdana" w:cstheme="majorHAnsi"/>
          <w:sz w:val="18"/>
          <w:szCs w:val="18"/>
        </w:rPr>
        <w:t>e</w:t>
      </w:r>
      <w:proofErr w:type="spellEnd"/>
      <w:r w:rsidR="005E3397" w:rsidRPr="00BB5505">
        <w:rPr>
          <w:rFonts w:ascii="Verdana" w:hAnsi="Verdana" w:cstheme="majorHAnsi"/>
          <w:sz w:val="18"/>
          <w:szCs w:val="18"/>
        </w:rPr>
        <w:t xml:space="preserve"> en MIM-melding</w:t>
      </w:r>
      <w:r w:rsidRPr="00BB5505">
        <w:rPr>
          <w:rFonts w:ascii="Verdana" w:hAnsi="Verdana" w:cstheme="majorHAnsi"/>
          <w:sz w:val="18"/>
          <w:szCs w:val="18"/>
        </w:rPr>
        <w:t>.</w:t>
      </w:r>
    </w:p>
    <w:p w14:paraId="11A2E254" w14:textId="09135C8A" w:rsidR="00C0138B" w:rsidRDefault="00C0138B" w:rsidP="00611DC2">
      <w:pPr>
        <w:spacing w:line="360" w:lineRule="auto"/>
        <w:jc w:val="both"/>
        <w:rPr>
          <w:rFonts w:ascii="Verdana" w:hAnsi="Verdana" w:cstheme="majorHAnsi"/>
          <w:i/>
          <w:sz w:val="18"/>
          <w:szCs w:val="18"/>
        </w:rPr>
      </w:pPr>
    </w:p>
    <w:p w14:paraId="46D1DE8B" w14:textId="77777777" w:rsidR="00844208" w:rsidRPr="00BB5505" w:rsidRDefault="00844208" w:rsidP="00611DC2">
      <w:pPr>
        <w:spacing w:line="360" w:lineRule="auto"/>
        <w:jc w:val="both"/>
        <w:rPr>
          <w:rFonts w:ascii="Verdana" w:hAnsi="Verdana" w:cstheme="majorHAnsi"/>
          <w:i/>
          <w:sz w:val="18"/>
          <w:szCs w:val="18"/>
        </w:rPr>
      </w:pPr>
    </w:p>
    <w:p w14:paraId="30D16FFB" w14:textId="77777777" w:rsidR="00C0138B" w:rsidRPr="00BB5505" w:rsidRDefault="00C0138B" w:rsidP="00611DC2">
      <w:pPr>
        <w:spacing w:line="360" w:lineRule="auto"/>
        <w:jc w:val="both"/>
        <w:rPr>
          <w:rFonts w:ascii="Verdana" w:hAnsi="Verdana" w:cstheme="majorHAnsi"/>
          <w:i/>
          <w:sz w:val="18"/>
          <w:szCs w:val="18"/>
        </w:rPr>
      </w:pPr>
      <w:proofErr w:type="spellStart"/>
      <w:r w:rsidRPr="00BB5505">
        <w:rPr>
          <w:rFonts w:ascii="Verdana" w:hAnsi="Verdana" w:cstheme="majorHAnsi"/>
          <w:i/>
          <w:sz w:val="18"/>
          <w:szCs w:val="18"/>
        </w:rPr>
        <w:lastRenderedPageBreak/>
        <w:t>Fieldwise</w:t>
      </w:r>
      <w:proofErr w:type="spellEnd"/>
      <w:r w:rsidRPr="00BB5505">
        <w:rPr>
          <w:rFonts w:ascii="Verdana" w:hAnsi="Verdana" w:cstheme="majorHAnsi"/>
          <w:i/>
          <w:sz w:val="18"/>
          <w:szCs w:val="18"/>
        </w:rPr>
        <w:t xml:space="preserve"> </w:t>
      </w:r>
    </w:p>
    <w:p w14:paraId="197B7C02" w14:textId="77777777" w:rsidR="00381133" w:rsidRDefault="00525C73" w:rsidP="00611DC2">
      <w:pPr>
        <w:spacing w:line="360" w:lineRule="auto"/>
        <w:jc w:val="both"/>
        <w:rPr>
          <w:rFonts w:ascii="Verdana" w:hAnsi="Verdana" w:cstheme="majorHAnsi"/>
          <w:sz w:val="18"/>
          <w:szCs w:val="18"/>
        </w:rPr>
      </w:pPr>
      <w:r w:rsidRPr="00BB5505">
        <w:rPr>
          <w:rFonts w:ascii="Verdana" w:hAnsi="Verdana" w:cstheme="majorHAnsi"/>
          <w:sz w:val="18"/>
          <w:szCs w:val="18"/>
        </w:rPr>
        <w:t>In het beleid</w:t>
      </w:r>
      <w:r w:rsidR="00EB3689" w:rsidRPr="00BB5505">
        <w:rPr>
          <w:rFonts w:ascii="Verdana" w:hAnsi="Verdana" w:cstheme="majorHAnsi"/>
          <w:sz w:val="18"/>
          <w:szCs w:val="18"/>
        </w:rPr>
        <w:t xml:space="preserve"> </w:t>
      </w:r>
      <w:r w:rsidR="00F37051" w:rsidRPr="00BB5505">
        <w:rPr>
          <w:rFonts w:ascii="Verdana" w:hAnsi="Verdana" w:cstheme="majorHAnsi"/>
          <w:sz w:val="18"/>
          <w:szCs w:val="18"/>
        </w:rPr>
        <w:t xml:space="preserve">van Aafje </w:t>
      </w:r>
      <w:r w:rsidRPr="00BB5505">
        <w:rPr>
          <w:rFonts w:ascii="Verdana" w:hAnsi="Verdana" w:cstheme="majorHAnsi"/>
          <w:sz w:val="18"/>
          <w:szCs w:val="18"/>
        </w:rPr>
        <w:t xml:space="preserve">is niet </w:t>
      </w:r>
      <w:r w:rsidR="00EB3689" w:rsidRPr="00BB5505">
        <w:rPr>
          <w:rFonts w:ascii="Verdana" w:hAnsi="Verdana" w:cstheme="majorHAnsi"/>
          <w:sz w:val="18"/>
          <w:szCs w:val="18"/>
        </w:rPr>
        <w:t>omschreven</w:t>
      </w:r>
      <w:r w:rsidRPr="00BB5505">
        <w:rPr>
          <w:rFonts w:ascii="Verdana" w:hAnsi="Verdana" w:cstheme="majorHAnsi"/>
          <w:sz w:val="18"/>
          <w:szCs w:val="18"/>
        </w:rPr>
        <w:t xml:space="preserve"> wanneer/hoe </w:t>
      </w:r>
      <w:proofErr w:type="spellStart"/>
      <w:r w:rsidRPr="00BB5505">
        <w:rPr>
          <w:rFonts w:ascii="Verdana" w:hAnsi="Verdana" w:cstheme="majorHAnsi"/>
          <w:sz w:val="18"/>
          <w:szCs w:val="18"/>
        </w:rPr>
        <w:t>Fieldwise</w:t>
      </w:r>
      <w:proofErr w:type="spellEnd"/>
      <w:r w:rsidRPr="00BB5505">
        <w:rPr>
          <w:rFonts w:ascii="Verdana" w:hAnsi="Verdana" w:cstheme="majorHAnsi"/>
          <w:sz w:val="18"/>
          <w:szCs w:val="18"/>
        </w:rPr>
        <w:t xml:space="preserve"> toegepast moe</w:t>
      </w:r>
      <w:r w:rsidR="0084762B" w:rsidRPr="00BB5505">
        <w:rPr>
          <w:rFonts w:ascii="Verdana" w:hAnsi="Verdana" w:cstheme="majorHAnsi"/>
          <w:sz w:val="18"/>
          <w:szCs w:val="18"/>
        </w:rPr>
        <w:t>t</w:t>
      </w:r>
      <w:r w:rsidRPr="00BB5505">
        <w:rPr>
          <w:rFonts w:ascii="Verdana" w:hAnsi="Verdana" w:cstheme="majorHAnsi"/>
          <w:sz w:val="18"/>
          <w:szCs w:val="18"/>
        </w:rPr>
        <w:t xml:space="preserve"> worden</w:t>
      </w:r>
      <w:r w:rsidR="00071848" w:rsidRPr="00BB5505">
        <w:rPr>
          <w:rFonts w:ascii="Verdana" w:hAnsi="Verdana" w:cstheme="majorHAnsi"/>
          <w:sz w:val="18"/>
          <w:szCs w:val="18"/>
        </w:rPr>
        <w:t xml:space="preserve">: </w:t>
      </w:r>
      <w:r w:rsidR="0084762B" w:rsidRPr="00BB5505">
        <w:rPr>
          <w:rFonts w:ascii="Verdana" w:hAnsi="Verdana" w:cstheme="majorHAnsi"/>
          <w:sz w:val="18"/>
          <w:szCs w:val="18"/>
        </w:rPr>
        <w:t xml:space="preserve">dit is tijdens de sollicitatieprocedure van iedere </w:t>
      </w:r>
      <w:proofErr w:type="spellStart"/>
      <w:r w:rsidR="0084762B" w:rsidRPr="00BB5505">
        <w:rPr>
          <w:rFonts w:ascii="Verdana" w:hAnsi="Verdana" w:cstheme="majorHAnsi"/>
          <w:sz w:val="18"/>
          <w:szCs w:val="18"/>
        </w:rPr>
        <w:t>CHO’er</w:t>
      </w:r>
      <w:proofErr w:type="spellEnd"/>
      <w:r w:rsidR="0084762B" w:rsidRPr="00BB5505">
        <w:rPr>
          <w:rFonts w:ascii="Verdana" w:hAnsi="Verdana" w:cstheme="majorHAnsi"/>
          <w:sz w:val="18"/>
          <w:szCs w:val="18"/>
        </w:rPr>
        <w:t xml:space="preserve"> aangegeven</w:t>
      </w:r>
      <w:r w:rsidR="00381133">
        <w:rPr>
          <w:rFonts w:ascii="Verdana" w:hAnsi="Verdana" w:cstheme="majorHAnsi"/>
          <w:sz w:val="18"/>
          <w:szCs w:val="18"/>
        </w:rPr>
        <w:t>. R</w:t>
      </w:r>
      <w:r w:rsidRPr="00BB5505">
        <w:rPr>
          <w:rFonts w:ascii="Verdana" w:hAnsi="Verdana" w:cstheme="majorHAnsi"/>
          <w:sz w:val="18"/>
          <w:szCs w:val="18"/>
        </w:rPr>
        <w:t>ecentelijk</w:t>
      </w:r>
      <w:r w:rsidR="00381133">
        <w:rPr>
          <w:rFonts w:ascii="Verdana" w:hAnsi="Verdana" w:cstheme="majorHAnsi"/>
          <w:sz w:val="18"/>
          <w:szCs w:val="18"/>
        </w:rPr>
        <w:t xml:space="preserve"> (</w:t>
      </w:r>
      <w:r w:rsidR="0084762B" w:rsidRPr="00BB5505">
        <w:rPr>
          <w:rFonts w:ascii="Verdana" w:hAnsi="Verdana" w:cstheme="majorHAnsi"/>
          <w:sz w:val="18"/>
          <w:szCs w:val="18"/>
        </w:rPr>
        <w:t>juni 2019</w:t>
      </w:r>
      <w:r w:rsidR="00381133">
        <w:rPr>
          <w:rFonts w:ascii="Verdana" w:hAnsi="Verdana" w:cstheme="majorHAnsi"/>
          <w:sz w:val="18"/>
          <w:szCs w:val="18"/>
        </w:rPr>
        <w:t>)</w:t>
      </w:r>
      <w:r w:rsidR="0084762B" w:rsidRPr="00BB5505">
        <w:rPr>
          <w:rFonts w:ascii="Verdana" w:hAnsi="Verdana" w:cstheme="majorHAnsi"/>
          <w:sz w:val="18"/>
          <w:szCs w:val="18"/>
        </w:rPr>
        <w:t xml:space="preserve"> is </w:t>
      </w:r>
      <w:r w:rsidRPr="00BB5505">
        <w:rPr>
          <w:rFonts w:ascii="Verdana" w:hAnsi="Verdana" w:cstheme="majorHAnsi"/>
          <w:sz w:val="18"/>
          <w:szCs w:val="18"/>
        </w:rPr>
        <w:t>een overzicht</w:t>
      </w:r>
      <w:r w:rsidR="0084762B" w:rsidRPr="00BB5505">
        <w:rPr>
          <w:rFonts w:ascii="Verdana" w:hAnsi="Verdana" w:cstheme="majorHAnsi"/>
          <w:sz w:val="18"/>
          <w:szCs w:val="18"/>
        </w:rPr>
        <w:t xml:space="preserve"> ter verduidelijking</w:t>
      </w:r>
      <w:r w:rsidRPr="00BB5505">
        <w:rPr>
          <w:rFonts w:ascii="Verdana" w:hAnsi="Verdana" w:cstheme="majorHAnsi"/>
          <w:sz w:val="18"/>
          <w:szCs w:val="18"/>
        </w:rPr>
        <w:t xml:space="preserve"> </w:t>
      </w:r>
      <w:r w:rsidR="0084762B" w:rsidRPr="00BB5505">
        <w:rPr>
          <w:rFonts w:ascii="Verdana" w:hAnsi="Verdana" w:cstheme="majorHAnsi"/>
          <w:sz w:val="18"/>
          <w:szCs w:val="18"/>
        </w:rPr>
        <w:t xml:space="preserve">van </w:t>
      </w:r>
      <w:proofErr w:type="spellStart"/>
      <w:r w:rsidR="0084762B" w:rsidRPr="00BB5505">
        <w:rPr>
          <w:rFonts w:ascii="Verdana" w:hAnsi="Verdana" w:cstheme="majorHAnsi"/>
          <w:sz w:val="18"/>
          <w:szCs w:val="18"/>
        </w:rPr>
        <w:t>Fieldwise</w:t>
      </w:r>
      <w:proofErr w:type="spellEnd"/>
      <w:r w:rsidR="0084762B" w:rsidRPr="00BB5505">
        <w:rPr>
          <w:rFonts w:ascii="Verdana" w:hAnsi="Verdana" w:cstheme="majorHAnsi"/>
          <w:sz w:val="18"/>
          <w:szCs w:val="18"/>
        </w:rPr>
        <w:t xml:space="preserve"> </w:t>
      </w:r>
      <w:r w:rsidRPr="00BB5505">
        <w:rPr>
          <w:rFonts w:ascii="Verdana" w:hAnsi="Verdana" w:cstheme="majorHAnsi"/>
          <w:sz w:val="18"/>
          <w:szCs w:val="18"/>
        </w:rPr>
        <w:t xml:space="preserve">gemaakt met </w:t>
      </w:r>
      <w:r w:rsidR="0084762B" w:rsidRPr="00BB5505">
        <w:rPr>
          <w:rFonts w:ascii="Verdana" w:hAnsi="Verdana" w:cstheme="majorHAnsi"/>
          <w:sz w:val="18"/>
          <w:szCs w:val="18"/>
        </w:rPr>
        <w:t>hierin een</w:t>
      </w:r>
      <w:r w:rsidRPr="00BB5505">
        <w:rPr>
          <w:rFonts w:ascii="Verdana" w:hAnsi="Verdana" w:cstheme="majorHAnsi"/>
          <w:sz w:val="18"/>
          <w:szCs w:val="18"/>
        </w:rPr>
        <w:t xml:space="preserve"> stappenplan (bijlage</w:t>
      </w:r>
      <w:r w:rsidR="00AE0AEC" w:rsidRPr="00BB5505">
        <w:rPr>
          <w:rFonts w:ascii="Verdana" w:hAnsi="Verdana" w:cstheme="majorHAnsi"/>
          <w:sz w:val="18"/>
          <w:szCs w:val="18"/>
        </w:rPr>
        <w:t xml:space="preserve"> 1</w:t>
      </w:r>
      <w:r w:rsidR="000D13E0" w:rsidRPr="00BB5505">
        <w:rPr>
          <w:rFonts w:ascii="Verdana" w:hAnsi="Verdana" w:cstheme="majorHAnsi"/>
          <w:sz w:val="18"/>
          <w:szCs w:val="18"/>
        </w:rPr>
        <w:t>2</w:t>
      </w:r>
      <w:r w:rsidRPr="00BB5505">
        <w:rPr>
          <w:rFonts w:ascii="Verdana" w:hAnsi="Verdana" w:cstheme="majorHAnsi"/>
          <w:sz w:val="18"/>
          <w:szCs w:val="18"/>
        </w:rPr>
        <w:t>). Deze wordt bekend gemaakt aan de CH</w:t>
      </w:r>
      <w:r w:rsidR="00071848" w:rsidRPr="00BB5505">
        <w:rPr>
          <w:rFonts w:ascii="Verdana" w:hAnsi="Verdana" w:cstheme="majorHAnsi"/>
          <w:sz w:val="18"/>
          <w:szCs w:val="18"/>
        </w:rPr>
        <w:t>O. Omdat dit zo recent is opgesteld kunnen geen conclusies getrokken worden over de werking hiervan. Desondanks wordt hierover in deze scriptie verder geen aandacht besteed</w:t>
      </w:r>
      <w:r w:rsidR="0084762B" w:rsidRPr="00BB5505">
        <w:rPr>
          <w:rFonts w:ascii="Verdana" w:hAnsi="Verdana" w:cstheme="majorHAnsi"/>
          <w:sz w:val="18"/>
          <w:szCs w:val="18"/>
        </w:rPr>
        <w:t>.</w:t>
      </w:r>
      <w:r w:rsidR="00071848" w:rsidRPr="00BB5505">
        <w:rPr>
          <w:rFonts w:ascii="Verdana" w:hAnsi="Verdana" w:cstheme="majorHAnsi"/>
          <w:sz w:val="18"/>
          <w:szCs w:val="18"/>
        </w:rPr>
        <w:t xml:space="preserve"> </w:t>
      </w:r>
    </w:p>
    <w:p w14:paraId="0E286EBD" w14:textId="77777777" w:rsidR="00381133" w:rsidRDefault="00381133" w:rsidP="00611DC2">
      <w:pPr>
        <w:spacing w:line="360" w:lineRule="auto"/>
        <w:jc w:val="both"/>
        <w:rPr>
          <w:rFonts w:ascii="Verdana" w:hAnsi="Verdana" w:cstheme="majorHAnsi"/>
          <w:sz w:val="18"/>
          <w:szCs w:val="18"/>
        </w:rPr>
      </w:pPr>
    </w:p>
    <w:p w14:paraId="6DC1C440" w14:textId="315111E6" w:rsidR="00C0138B" w:rsidRPr="00BB5505" w:rsidRDefault="00525C73"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w:t>
      </w:r>
      <w:proofErr w:type="spellStart"/>
      <w:r w:rsidRPr="00BB5505">
        <w:rPr>
          <w:rFonts w:ascii="Verdana" w:hAnsi="Verdana" w:cstheme="majorHAnsi"/>
          <w:sz w:val="18"/>
          <w:szCs w:val="18"/>
        </w:rPr>
        <w:t>Fieldwise</w:t>
      </w:r>
      <w:proofErr w:type="spellEnd"/>
      <w:r w:rsidR="00C0138B" w:rsidRPr="00BB5505">
        <w:rPr>
          <w:rFonts w:ascii="Verdana" w:hAnsi="Verdana" w:cstheme="majorHAnsi"/>
          <w:sz w:val="18"/>
          <w:szCs w:val="18"/>
        </w:rPr>
        <w:t xml:space="preserve"> worden alle meldingen/klachten verzameld die zijn gedaan door de </w:t>
      </w:r>
      <w:r w:rsidR="00D439C3" w:rsidRPr="00BB5505">
        <w:rPr>
          <w:rFonts w:ascii="Verdana" w:hAnsi="Verdana" w:cstheme="majorHAnsi"/>
          <w:sz w:val="18"/>
          <w:szCs w:val="18"/>
        </w:rPr>
        <w:t>CHO</w:t>
      </w:r>
      <w:r w:rsidR="00C0138B" w:rsidRPr="00BB5505">
        <w:rPr>
          <w:rFonts w:ascii="Verdana" w:hAnsi="Verdana" w:cstheme="majorHAnsi"/>
          <w:sz w:val="18"/>
          <w:szCs w:val="18"/>
        </w:rPr>
        <w:t xml:space="preserve">. </w:t>
      </w:r>
      <w:r w:rsidR="00D439C3" w:rsidRPr="00BB5505">
        <w:rPr>
          <w:rFonts w:ascii="Verdana" w:hAnsi="Verdana" w:cstheme="majorHAnsi"/>
          <w:sz w:val="18"/>
          <w:szCs w:val="18"/>
        </w:rPr>
        <w:t>De HO</w:t>
      </w:r>
      <w:r w:rsidR="00C0138B" w:rsidRPr="00BB5505">
        <w:rPr>
          <w:rFonts w:ascii="Verdana" w:hAnsi="Verdana" w:cstheme="majorHAnsi"/>
          <w:sz w:val="18"/>
          <w:szCs w:val="18"/>
        </w:rPr>
        <w:t xml:space="preserve"> geeft aan als een klant ongewenst gedrag heeft vertoond naar de medewerker. De CHO’ er maakt een melding in </w:t>
      </w:r>
      <w:proofErr w:type="spellStart"/>
      <w:r w:rsidR="00C0138B" w:rsidRPr="00BB5505">
        <w:rPr>
          <w:rFonts w:ascii="Verdana" w:hAnsi="Verdana" w:cstheme="majorHAnsi"/>
          <w:sz w:val="18"/>
          <w:szCs w:val="18"/>
        </w:rPr>
        <w:t>Fieldwise</w:t>
      </w:r>
      <w:proofErr w:type="spellEnd"/>
      <w:r w:rsidR="00C0138B" w:rsidRPr="00BB5505">
        <w:rPr>
          <w:rFonts w:ascii="Verdana" w:hAnsi="Verdana" w:cstheme="majorHAnsi"/>
          <w:sz w:val="18"/>
          <w:szCs w:val="18"/>
        </w:rPr>
        <w:t xml:space="preserve"> en noteert hierbij de volgende gegevens: omschrijving van de melding; zijn eerdere meldingen ontvangen over deze klant? Zijn er psychische beperkingen bekend bij de klant? Heeft de klant een vertegenwoordiger of vast contactpersoon? Welke afspraken zijn gemaakt met de medewerker en de klant? De CHO bespreekt dit met de teammanager (TM) en d</w:t>
      </w:r>
      <w:r w:rsidR="006F7F28" w:rsidRPr="00BB5505">
        <w:rPr>
          <w:rFonts w:ascii="Verdana" w:hAnsi="Verdana" w:cstheme="majorHAnsi"/>
          <w:sz w:val="18"/>
          <w:szCs w:val="18"/>
        </w:rPr>
        <w:t xml:space="preserve">ie </w:t>
      </w:r>
      <w:r w:rsidR="00C0138B" w:rsidRPr="00BB5505">
        <w:rPr>
          <w:rFonts w:ascii="Verdana" w:hAnsi="Verdana" w:cstheme="majorHAnsi"/>
          <w:sz w:val="18"/>
          <w:szCs w:val="18"/>
        </w:rPr>
        <w:t xml:space="preserve">bepaalt of procedure zorgweigering wordt ingezet. </w:t>
      </w:r>
    </w:p>
    <w:p w14:paraId="3D92C3CF" w14:textId="77777777" w:rsidR="00C0138B" w:rsidRPr="00BB5505" w:rsidRDefault="00C0138B" w:rsidP="00611DC2">
      <w:pPr>
        <w:spacing w:line="360" w:lineRule="auto"/>
        <w:jc w:val="both"/>
        <w:rPr>
          <w:rFonts w:ascii="Verdana" w:hAnsi="Verdana" w:cstheme="majorHAnsi"/>
          <w:sz w:val="18"/>
          <w:szCs w:val="18"/>
        </w:rPr>
      </w:pPr>
    </w:p>
    <w:p w14:paraId="426EC014" w14:textId="77777777" w:rsidR="00C0138B" w:rsidRPr="00BB5505" w:rsidRDefault="00C0138B" w:rsidP="00611DC2">
      <w:pPr>
        <w:spacing w:line="360" w:lineRule="auto"/>
        <w:jc w:val="both"/>
        <w:rPr>
          <w:rFonts w:ascii="Verdana" w:hAnsi="Verdana" w:cstheme="majorHAnsi"/>
          <w:i/>
          <w:sz w:val="18"/>
          <w:szCs w:val="18"/>
        </w:rPr>
      </w:pPr>
      <w:r w:rsidRPr="00BB5505">
        <w:rPr>
          <w:rFonts w:ascii="Verdana" w:hAnsi="Verdana" w:cstheme="majorHAnsi"/>
          <w:i/>
          <w:sz w:val="18"/>
          <w:szCs w:val="18"/>
        </w:rPr>
        <w:t>MIM-melding</w:t>
      </w:r>
    </w:p>
    <w:p w14:paraId="2DCB9DFA" w14:textId="192A7805" w:rsidR="00C0138B" w:rsidRPr="00BB5505" w:rsidRDefault="00C0138B" w:rsidP="00611DC2">
      <w:pPr>
        <w:spacing w:line="360" w:lineRule="auto"/>
        <w:jc w:val="both"/>
        <w:rPr>
          <w:rFonts w:ascii="Verdana" w:hAnsi="Verdana" w:cstheme="majorHAnsi"/>
          <w:i/>
          <w:sz w:val="18"/>
          <w:szCs w:val="18"/>
        </w:rPr>
      </w:pPr>
      <w:r w:rsidRPr="00BB5505">
        <w:rPr>
          <w:rFonts w:ascii="Verdana" w:hAnsi="Verdana" w:cstheme="majorHAnsi"/>
          <w:sz w:val="18"/>
          <w:szCs w:val="18"/>
        </w:rPr>
        <w:t xml:space="preserve">Een MIM-melding wordt gemaakt door de CHO’ er van de medewerker die wordt geconfronteerd met </w:t>
      </w:r>
      <w:r w:rsidRPr="00BB5505">
        <w:rPr>
          <w:rFonts w:ascii="Verdana" w:hAnsi="Verdana" w:cstheme="majorHAnsi"/>
          <w:i/>
          <w:sz w:val="18"/>
          <w:szCs w:val="18"/>
        </w:rPr>
        <w:t>bedrijfsongevallen</w:t>
      </w:r>
      <w:r w:rsidRPr="00BB5505">
        <w:rPr>
          <w:rFonts w:ascii="Verdana" w:hAnsi="Verdana" w:cstheme="majorHAnsi"/>
          <w:sz w:val="18"/>
          <w:szCs w:val="18"/>
        </w:rPr>
        <w:t xml:space="preserve">. </w:t>
      </w:r>
      <w:r w:rsidR="006F5DB3" w:rsidRPr="00BB5505">
        <w:rPr>
          <w:rFonts w:ascii="Verdana" w:hAnsi="Verdana" w:cstheme="majorHAnsi"/>
          <w:sz w:val="18"/>
          <w:szCs w:val="18"/>
        </w:rPr>
        <w:t xml:space="preserve">Doel van de MIM-melding is om de medewerker te helpen met het incident. </w:t>
      </w:r>
      <w:r w:rsidRPr="00BB5505">
        <w:rPr>
          <w:rFonts w:ascii="Verdana" w:hAnsi="Verdana" w:cstheme="majorHAnsi"/>
          <w:sz w:val="18"/>
          <w:szCs w:val="18"/>
        </w:rPr>
        <w:t>Omdat het hier gaat om bedrijfsongevallen is het belangrijk te vermelden wat precies onder bedrijfsongeval wordt verstaan. Artikel 1 lid 3 sub 1 ARBO noemt de definitie: “</w:t>
      </w:r>
      <w:r w:rsidRPr="00BB5505">
        <w:rPr>
          <w:rFonts w:ascii="Verdana" w:hAnsi="Verdana" w:cstheme="majorHAnsi"/>
          <w:i/>
          <w:sz w:val="18"/>
          <w:szCs w:val="18"/>
        </w:rPr>
        <w:t>een aan een werknemer in verband met het verrichten van arbeid overkomen ongewilde, plotselinge gebeurtenis, die schade aan de gezondheid tot vrijwel onmiddellijk gevolg heeft gehad en heeft geleid tot ziekteverzuim, of de dood tot vrijwel onmiddellijk gevolg heeft gehad.</w:t>
      </w:r>
      <w:r w:rsidRPr="00BB5505">
        <w:rPr>
          <w:rFonts w:ascii="Verdana" w:hAnsi="Verdana" w:cstheme="majorHAnsi"/>
          <w:sz w:val="18"/>
          <w:szCs w:val="18"/>
        </w:rPr>
        <w:t xml:space="preserve">” Dit leidt tot de conclusie dat ook schade aan de gezondheid naar aanleiding van ongewenst gedrag valt onder ‘bedrijfsongeval’ en dus een MIM-melding moet worden gemaakt. Uiteindelijk stuurt de leidinggevende de MIM-melding door naar de verzuimconsulente. Deze bewaard de MIM-melding en houdt contact met de medewerker over het verloop van de melding. </w:t>
      </w:r>
    </w:p>
    <w:p w14:paraId="77784A12" w14:textId="77777777" w:rsidR="00C0138B" w:rsidRPr="00BB5505" w:rsidRDefault="00C0138B" w:rsidP="00611DC2">
      <w:pPr>
        <w:spacing w:line="360" w:lineRule="auto"/>
        <w:jc w:val="both"/>
        <w:rPr>
          <w:rFonts w:ascii="Verdana" w:hAnsi="Verdana" w:cstheme="majorHAnsi"/>
          <w:i/>
          <w:sz w:val="18"/>
          <w:szCs w:val="18"/>
        </w:rPr>
      </w:pPr>
    </w:p>
    <w:p w14:paraId="5CBE94F7" w14:textId="34C4ECB0" w:rsidR="00C0138B" w:rsidRPr="00BB5505" w:rsidRDefault="00AD686C" w:rsidP="00611DC2">
      <w:pPr>
        <w:pStyle w:val="Kop2"/>
        <w:spacing w:line="360" w:lineRule="auto"/>
        <w:jc w:val="both"/>
        <w:rPr>
          <w:rFonts w:ascii="Verdana" w:hAnsi="Verdana"/>
          <w:i/>
          <w:color w:val="auto"/>
          <w:sz w:val="18"/>
        </w:rPr>
      </w:pPr>
      <w:bookmarkStart w:id="59" w:name="_Toc11353451"/>
      <w:r w:rsidRPr="00BB5505">
        <w:rPr>
          <w:rFonts w:ascii="Verdana" w:hAnsi="Verdana"/>
          <w:i/>
          <w:color w:val="auto"/>
          <w:sz w:val="18"/>
        </w:rPr>
        <w:t>4</w:t>
      </w:r>
      <w:r w:rsidR="00C0138B" w:rsidRPr="00BB5505">
        <w:rPr>
          <w:rFonts w:ascii="Verdana" w:hAnsi="Verdana"/>
          <w:i/>
          <w:color w:val="auto"/>
          <w:sz w:val="18"/>
        </w:rPr>
        <w:t xml:space="preserve">.2.6 </w:t>
      </w:r>
      <w:r w:rsidR="00AF7193" w:rsidRPr="00BB5505">
        <w:rPr>
          <w:rFonts w:ascii="Verdana" w:hAnsi="Verdana"/>
          <w:i/>
          <w:color w:val="auto"/>
          <w:sz w:val="18"/>
        </w:rPr>
        <w:t>A</w:t>
      </w:r>
      <w:r w:rsidR="00C0138B" w:rsidRPr="00BB5505">
        <w:rPr>
          <w:rFonts w:ascii="Verdana" w:hAnsi="Verdana"/>
          <w:i/>
          <w:color w:val="auto"/>
          <w:sz w:val="18"/>
        </w:rPr>
        <w:t>ansprakelijkheidsverzekering</w:t>
      </w:r>
      <w:bookmarkEnd w:id="59"/>
    </w:p>
    <w:p w14:paraId="55E29977" w14:textId="1BB8BF8C"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Opdrachtgever heeft een aansprakelijkheidsverzekering afgesloten bij</w:t>
      </w:r>
      <w:r w:rsidR="006F5DB3" w:rsidRPr="00BB5505">
        <w:rPr>
          <w:rFonts w:ascii="Verdana" w:hAnsi="Verdana" w:cstheme="majorHAnsi"/>
          <w:sz w:val="18"/>
          <w:szCs w:val="18"/>
        </w:rPr>
        <w:t>:</w:t>
      </w:r>
      <w:r w:rsidRPr="00BB5505">
        <w:rPr>
          <w:rFonts w:ascii="Verdana" w:hAnsi="Verdana" w:cstheme="majorHAnsi"/>
          <w:sz w:val="18"/>
          <w:szCs w:val="18"/>
        </w:rPr>
        <w:t xml:space="preserve"> </w:t>
      </w:r>
      <w:r w:rsidR="002D3D59" w:rsidRPr="00BB5505">
        <w:rPr>
          <w:rFonts w:ascii="Verdana" w:hAnsi="Verdana" w:cstheme="majorHAnsi"/>
          <w:sz w:val="18"/>
          <w:szCs w:val="18"/>
        </w:rPr>
        <w:t>DAS-rechtsbijstandverzekering</w:t>
      </w:r>
      <w:r w:rsidR="00073D4A" w:rsidRPr="00BB5505">
        <w:rPr>
          <w:rFonts w:ascii="Verdana" w:hAnsi="Verdana" w:cstheme="majorHAnsi"/>
          <w:sz w:val="18"/>
          <w:szCs w:val="18"/>
        </w:rPr>
        <w:t xml:space="preserve">, </w:t>
      </w:r>
      <w:proofErr w:type="spellStart"/>
      <w:r w:rsidR="00073D4A" w:rsidRPr="00BB5505">
        <w:rPr>
          <w:rFonts w:ascii="Verdana" w:hAnsi="Verdana" w:cstheme="majorHAnsi"/>
          <w:sz w:val="18"/>
          <w:szCs w:val="18"/>
        </w:rPr>
        <w:t>Sovib</w:t>
      </w:r>
      <w:proofErr w:type="spellEnd"/>
      <w:r w:rsidR="00073D4A" w:rsidRPr="00BB5505">
        <w:rPr>
          <w:rFonts w:ascii="Verdana" w:hAnsi="Verdana" w:cstheme="majorHAnsi"/>
          <w:sz w:val="18"/>
          <w:szCs w:val="18"/>
        </w:rPr>
        <w:t xml:space="preserve"> en </w:t>
      </w:r>
      <w:proofErr w:type="spellStart"/>
      <w:r w:rsidR="00073D4A" w:rsidRPr="00BB5505">
        <w:rPr>
          <w:rFonts w:ascii="Verdana" w:hAnsi="Verdana" w:cstheme="majorHAnsi"/>
          <w:sz w:val="18"/>
          <w:szCs w:val="18"/>
        </w:rPr>
        <w:t>Jurizorg</w:t>
      </w:r>
      <w:proofErr w:type="spellEnd"/>
      <w:r w:rsidR="00073D4A" w:rsidRPr="00BB5505">
        <w:rPr>
          <w:rFonts w:ascii="Verdana" w:hAnsi="Verdana" w:cstheme="majorHAnsi"/>
          <w:sz w:val="18"/>
          <w:szCs w:val="18"/>
        </w:rPr>
        <w:t>.</w:t>
      </w:r>
    </w:p>
    <w:p w14:paraId="199929C4" w14:textId="77777777" w:rsidR="0084762B" w:rsidRPr="00BB5505" w:rsidRDefault="0084762B" w:rsidP="00611DC2">
      <w:pPr>
        <w:spacing w:line="360" w:lineRule="auto"/>
        <w:jc w:val="both"/>
        <w:rPr>
          <w:rFonts w:ascii="Verdana" w:hAnsi="Verdana" w:cstheme="majorHAnsi"/>
          <w:sz w:val="18"/>
          <w:szCs w:val="18"/>
        </w:rPr>
      </w:pPr>
    </w:p>
    <w:p w14:paraId="712657B3" w14:textId="24331EFB" w:rsidR="00C0138B" w:rsidRPr="00BB5505" w:rsidRDefault="00AD686C" w:rsidP="00611DC2">
      <w:pPr>
        <w:pStyle w:val="Kop2"/>
        <w:spacing w:line="360" w:lineRule="auto"/>
        <w:jc w:val="both"/>
        <w:rPr>
          <w:rFonts w:ascii="Verdana" w:hAnsi="Verdana"/>
          <w:i/>
          <w:color w:val="auto"/>
          <w:sz w:val="18"/>
        </w:rPr>
      </w:pPr>
      <w:bookmarkStart w:id="60" w:name="_Toc11353452"/>
      <w:r w:rsidRPr="00BB5505">
        <w:rPr>
          <w:rFonts w:ascii="Verdana" w:hAnsi="Verdana"/>
          <w:i/>
          <w:color w:val="auto"/>
          <w:sz w:val="18"/>
        </w:rPr>
        <w:t>4</w:t>
      </w:r>
      <w:r w:rsidR="00C0138B" w:rsidRPr="00BB5505">
        <w:rPr>
          <w:rFonts w:ascii="Verdana" w:hAnsi="Verdana"/>
          <w:i/>
          <w:color w:val="auto"/>
          <w:sz w:val="18"/>
        </w:rPr>
        <w:t>.2.7 Aafje app (vooraf en achteraf)</w:t>
      </w:r>
      <w:bookmarkEnd w:id="60"/>
    </w:p>
    <w:p w14:paraId="6C2218CF" w14:textId="198C8F27" w:rsidR="006F7F28"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Medewerkers worden</w:t>
      </w:r>
      <w:r w:rsidR="006F7F28" w:rsidRPr="00BB5505">
        <w:rPr>
          <w:rFonts w:ascii="Verdana" w:hAnsi="Verdana" w:cstheme="majorHAnsi"/>
          <w:sz w:val="18"/>
          <w:szCs w:val="18"/>
        </w:rPr>
        <w:t xml:space="preserve"> tijdens de sollicitatieprocedure </w:t>
      </w:r>
      <w:r w:rsidRPr="00BB5505">
        <w:rPr>
          <w:rFonts w:ascii="Verdana" w:hAnsi="Verdana" w:cstheme="majorHAnsi"/>
          <w:sz w:val="18"/>
          <w:szCs w:val="18"/>
        </w:rPr>
        <w:t xml:space="preserve">gewezen op de Aafje app. Hierin wordt </w:t>
      </w:r>
      <w:r w:rsidR="00D439C3" w:rsidRPr="00BB5505">
        <w:rPr>
          <w:rFonts w:ascii="Verdana" w:hAnsi="Verdana" w:cstheme="majorHAnsi"/>
          <w:sz w:val="18"/>
          <w:szCs w:val="18"/>
        </w:rPr>
        <w:t>(</w:t>
      </w:r>
      <w:r w:rsidR="006F5DB3" w:rsidRPr="00BB5505">
        <w:rPr>
          <w:rFonts w:ascii="Verdana" w:hAnsi="Verdana" w:cstheme="majorHAnsi"/>
          <w:sz w:val="18"/>
          <w:szCs w:val="18"/>
        </w:rPr>
        <w:t>onder andere</w:t>
      </w:r>
      <w:r w:rsidR="00D439C3" w:rsidRPr="00BB5505">
        <w:rPr>
          <w:rFonts w:ascii="Verdana" w:hAnsi="Verdana" w:cstheme="majorHAnsi"/>
          <w:sz w:val="18"/>
          <w:szCs w:val="18"/>
        </w:rPr>
        <w:t>)</w:t>
      </w:r>
      <w:r w:rsidRPr="00BB5505">
        <w:rPr>
          <w:rFonts w:ascii="Verdana" w:hAnsi="Verdana" w:cstheme="majorHAnsi"/>
          <w:sz w:val="18"/>
          <w:szCs w:val="18"/>
        </w:rPr>
        <w:t xml:space="preserve"> aandacht besteed aan het melden van agressie- en geweldsincidenten of seksuele intimidatie. </w:t>
      </w:r>
    </w:p>
    <w:p w14:paraId="0188DA7B" w14:textId="77777777" w:rsidR="006F7F28" w:rsidRPr="00BB5505" w:rsidRDefault="006F7F28" w:rsidP="00611DC2">
      <w:pPr>
        <w:spacing w:line="360" w:lineRule="auto"/>
        <w:jc w:val="both"/>
        <w:rPr>
          <w:rFonts w:ascii="Verdana" w:hAnsi="Verdana" w:cstheme="majorHAnsi"/>
          <w:sz w:val="18"/>
          <w:szCs w:val="18"/>
        </w:rPr>
      </w:pPr>
    </w:p>
    <w:p w14:paraId="26B06AE6" w14:textId="30CD988D" w:rsidR="00C0138B" w:rsidRPr="00BB5505" w:rsidRDefault="00AD686C" w:rsidP="00611DC2">
      <w:pPr>
        <w:pStyle w:val="Kop2"/>
        <w:spacing w:line="360" w:lineRule="auto"/>
        <w:jc w:val="both"/>
        <w:rPr>
          <w:rFonts w:ascii="Verdana" w:hAnsi="Verdana"/>
          <w:b/>
          <w:color w:val="auto"/>
          <w:sz w:val="18"/>
        </w:rPr>
      </w:pPr>
      <w:bookmarkStart w:id="61" w:name="_Toc11353453"/>
      <w:r w:rsidRPr="00BB5505">
        <w:rPr>
          <w:rFonts w:ascii="Verdana" w:hAnsi="Verdana"/>
          <w:b/>
          <w:color w:val="auto"/>
          <w:sz w:val="18"/>
        </w:rPr>
        <w:t>4</w:t>
      </w:r>
      <w:r w:rsidR="00C0138B" w:rsidRPr="00BB5505">
        <w:rPr>
          <w:rFonts w:ascii="Verdana" w:hAnsi="Verdana"/>
          <w:b/>
          <w:color w:val="auto"/>
          <w:sz w:val="18"/>
        </w:rPr>
        <w:t xml:space="preserve">.3 </w:t>
      </w:r>
      <w:r w:rsidR="00AF7193" w:rsidRPr="00BB5505">
        <w:rPr>
          <w:rFonts w:ascii="Verdana" w:hAnsi="Verdana"/>
          <w:b/>
          <w:color w:val="auto"/>
          <w:sz w:val="18"/>
        </w:rPr>
        <w:t>G</w:t>
      </w:r>
      <w:r w:rsidR="00C0138B" w:rsidRPr="00BB5505">
        <w:rPr>
          <w:rFonts w:ascii="Verdana" w:hAnsi="Verdana"/>
          <w:b/>
          <w:color w:val="auto"/>
          <w:sz w:val="18"/>
        </w:rPr>
        <w:t>even van aanwijzingen</w:t>
      </w:r>
      <w:bookmarkEnd w:id="61"/>
      <w:r w:rsidR="00C0138B" w:rsidRPr="00BB5505">
        <w:rPr>
          <w:rFonts w:ascii="Verdana" w:hAnsi="Verdana"/>
          <w:b/>
          <w:color w:val="auto"/>
          <w:sz w:val="18"/>
        </w:rPr>
        <w:t xml:space="preserve"> </w:t>
      </w:r>
    </w:p>
    <w:p w14:paraId="5901CA40" w14:textId="0F50DCD5"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zorgplicht van de opdrachtgever omvat, naast het treffen van maatregelen, ook het geven van aanwijzingen. </w:t>
      </w:r>
    </w:p>
    <w:p w14:paraId="34B8EB24" w14:textId="77777777" w:rsidR="00C0138B" w:rsidRPr="00BB5505" w:rsidRDefault="00C0138B" w:rsidP="00611DC2">
      <w:pPr>
        <w:spacing w:line="360" w:lineRule="auto"/>
        <w:jc w:val="both"/>
        <w:rPr>
          <w:rFonts w:ascii="Verdana" w:hAnsi="Verdana" w:cstheme="majorHAnsi"/>
          <w:sz w:val="18"/>
          <w:szCs w:val="18"/>
        </w:rPr>
      </w:pPr>
    </w:p>
    <w:p w14:paraId="3521A184" w14:textId="0270AAF6" w:rsidR="00C0138B" w:rsidRPr="00BB5505" w:rsidRDefault="00AD686C" w:rsidP="00611DC2">
      <w:pPr>
        <w:pStyle w:val="Kop2"/>
        <w:spacing w:line="360" w:lineRule="auto"/>
        <w:jc w:val="both"/>
        <w:rPr>
          <w:rFonts w:ascii="Verdana" w:hAnsi="Verdana"/>
          <w:i/>
          <w:color w:val="auto"/>
          <w:sz w:val="18"/>
        </w:rPr>
      </w:pPr>
      <w:bookmarkStart w:id="62" w:name="_Toc11353454"/>
      <w:r w:rsidRPr="00BB5505">
        <w:rPr>
          <w:rFonts w:ascii="Verdana" w:hAnsi="Verdana"/>
          <w:i/>
          <w:color w:val="auto"/>
          <w:sz w:val="18"/>
        </w:rPr>
        <w:lastRenderedPageBreak/>
        <w:t>4</w:t>
      </w:r>
      <w:r w:rsidR="00C0138B" w:rsidRPr="00BB5505">
        <w:rPr>
          <w:rFonts w:ascii="Verdana" w:hAnsi="Verdana"/>
          <w:i/>
          <w:color w:val="auto"/>
          <w:sz w:val="18"/>
        </w:rPr>
        <w:t xml:space="preserve">.3.1 </w:t>
      </w:r>
      <w:bookmarkStart w:id="63" w:name="_Hlk8050144"/>
      <w:r w:rsidR="00AF7193" w:rsidRPr="00BB5505">
        <w:rPr>
          <w:rFonts w:ascii="Verdana" w:hAnsi="Verdana"/>
          <w:i/>
          <w:color w:val="auto"/>
          <w:sz w:val="18"/>
        </w:rPr>
        <w:t>V</w:t>
      </w:r>
      <w:r w:rsidR="00C0138B" w:rsidRPr="00BB5505">
        <w:rPr>
          <w:rFonts w:ascii="Verdana" w:hAnsi="Verdana"/>
          <w:i/>
          <w:color w:val="auto"/>
          <w:sz w:val="18"/>
        </w:rPr>
        <w:t>oorschriften uit huishoudelijk reglement</w:t>
      </w:r>
      <w:bookmarkEnd w:id="62"/>
      <w:r w:rsidR="00C0138B" w:rsidRPr="00BB5505">
        <w:rPr>
          <w:rFonts w:ascii="Verdana" w:hAnsi="Verdana"/>
          <w:i/>
          <w:color w:val="auto"/>
          <w:sz w:val="18"/>
        </w:rPr>
        <w:t xml:space="preserve"> </w:t>
      </w:r>
    </w:p>
    <w:bookmarkEnd w:id="63"/>
    <w:p w14:paraId="663E0BD5" w14:textId="3EFDE9B5"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Zoals eerder benoemd, heeft Aafje huishoudelijke </w:t>
      </w:r>
      <w:r w:rsidRPr="00BB5505">
        <w:rPr>
          <w:rFonts w:ascii="Verdana" w:hAnsi="Verdana" w:cstheme="majorHAnsi"/>
          <w:i/>
          <w:sz w:val="18"/>
          <w:szCs w:val="18"/>
        </w:rPr>
        <w:t>regels over het uitvoeren</w:t>
      </w:r>
      <w:r w:rsidRPr="00BB5505">
        <w:rPr>
          <w:rFonts w:ascii="Verdana" w:hAnsi="Verdana" w:cstheme="majorHAnsi"/>
          <w:sz w:val="18"/>
          <w:szCs w:val="18"/>
        </w:rPr>
        <w:t xml:space="preserve"> van de werkzaamheden voor huishoudelijk medewerkers. Deze zijn te vinden in het personeelsboekje zoals besproken in paragraaf </w:t>
      </w:r>
      <w:r w:rsidR="00DC3839" w:rsidRPr="00BB5505">
        <w:rPr>
          <w:rFonts w:ascii="Verdana" w:hAnsi="Verdana" w:cstheme="majorHAnsi"/>
          <w:sz w:val="18"/>
          <w:szCs w:val="18"/>
        </w:rPr>
        <w:t>4</w:t>
      </w:r>
      <w:r w:rsidRPr="00BB5505">
        <w:rPr>
          <w:rFonts w:ascii="Verdana" w:hAnsi="Verdana" w:cstheme="majorHAnsi"/>
          <w:sz w:val="18"/>
          <w:szCs w:val="18"/>
        </w:rPr>
        <w:t>.2.1.1.</w:t>
      </w:r>
    </w:p>
    <w:p w14:paraId="7558E422" w14:textId="77777777" w:rsidR="00C0138B" w:rsidRPr="00BB5505" w:rsidRDefault="00C0138B" w:rsidP="00611DC2">
      <w:pPr>
        <w:spacing w:line="360" w:lineRule="auto"/>
        <w:jc w:val="both"/>
        <w:rPr>
          <w:rFonts w:ascii="Verdana" w:hAnsi="Verdana" w:cstheme="majorHAnsi"/>
          <w:sz w:val="18"/>
          <w:szCs w:val="18"/>
        </w:rPr>
      </w:pPr>
    </w:p>
    <w:p w14:paraId="6E34F2EC" w14:textId="4321B5B1" w:rsidR="00C0138B" w:rsidRPr="00BB5505" w:rsidRDefault="00AD686C" w:rsidP="00611DC2">
      <w:pPr>
        <w:pStyle w:val="Kop2"/>
        <w:spacing w:line="360" w:lineRule="auto"/>
        <w:jc w:val="both"/>
        <w:rPr>
          <w:rFonts w:ascii="Verdana" w:hAnsi="Verdana"/>
          <w:i/>
          <w:color w:val="auto"/>
          <w:sz w:val="18"/>
        </w:rPr>
      </w:pPr>
      <w:bookmarkStart w:id="64" w:name="_Toc11353455"/>
      <w:r w:rsidRPr="00BB5505">
        <w:rPr>
          <w:rFonts w:ascii="Verdana" w:hAnsi="Verdana"/>
          <w:i/>
          <w:color w:val="auto"/>
          <w:sz w:val="18"/>
        </w:rPr>
        <w:t>4</w:t>
      </w:r>
      <w:r w:rsidR="00C0138B" w:rsidRPr="00BB5505">
        <w:rPr>
          <w:rFonts w:ascii="Verdana" w:hAnsi="Verdana"/>
          <w:i/>
          <w:color w:val="auto"/>
          <w:sz w:val="18"/>
        </w:rPr>
        <w:t xml:space="preserve">.3.2 </w:t>
      </w:r>
      <w:r w:rsidR="00AF7193" w:rsidRPr="00BB5505">
        <w:rPr>
          <w:rFonts w:ascii="Verdana" w:hAnsi="Verdana"/>
          <w:i/>
          <w:color w:val="auto"/>
          <w:sz w:val="18"/>
        </w:rPr>
        <w:t>V</w:t>
      </w:r>
      <w:r w:rsidR="00C0138B" w:rsidRPr="00BB5505">
        <w:rPr>
          <w:rFonts w:ascii="Verdana" w:hAnsi="Verdana"/>
          <w:i/>
          <w:color w:val="auto"/>
          <w:sz w:val="18"/>
        </w:rPr>
        <w:t>oorlichtingen (workshops)</w:t>
      </w:r>
      <w:bookmarkEnd w:id="64"/>
    </w:p>
    <w:p w14:paraId="00582A45" w14:textId="030197B7"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Door de opdrachtgever worden (vrijwillige) workshops georganiseerd om voorlichting te geven over de volgende onderwerpen: </w:t>
      </w:r>
      <w:r w:rsidRPr="00BB5505">
        <w:rPr>
          <w:rFonts w:ascii="Verdana" w:hAnsi="Verdana" w:cstheme="majorHAnsi"/>
          <w:i/>
          <w:sz w:val="18"/>
          <w:szCs w:val="18"/>
        </w:rPr>
        <w:t xml:space="preserve">agressiviteit en ongewenste intimiteit; dementie; omgaan met verlies en rouw en zorg en psychiatrie. </w:t>
      </w:r>
      <w:r w:rsidRPr="00BB5505">
        <w:rPr>
          <w:rFonts w:ascii="Verdana" w:hAnsi="Verdana" w:cstheme="majorHAnsi"/>
          <w:sz w:val="18"/>
          <w:szCs w:val="18"/>
        </w:rPr>
        <w:t xml:space="preserve">Tijdens deze workshops wordt zo veel mogelijk aangesloten op de actuele situatie waarin de medewerkers werken. In de workshops wordt gebruik gemaakt van theoretisch materiaal met een praktische insteek. Vanuit de ingebrachte praktijksituaties wordt ingegaan op het verhaal van de medewerkers en worden hen manieren aangereikt die zij kunnen inzetten in de omgang met cliënten. </w:t>
      </w:r>
      <w:r w:rsidR="0042379E" w:rsidRPr="00BB5505">
        <w:rPr>
          <w:rFonts w:ascii="Verdana" w:hAnsi="Verdana" w:cstheme="majorHAnsi"/>
          <w:sz w:val="18"/>
          <w:szCs w:val="18"/>
        </w:rPr>
        <w:t xml:space="preserve">Ook wordt op deze manier aandacht besteed aan de </w:t>
      </w:r>
      <w:proofErr w:type="spellStart"/>
      <w:r w:rsidR="0042379E" w:rsidRPr="00381133">
        <w:rPr>
          <w:rFonts w:ascii="Verdana" w:hAnsi="Verdana" w:cstheme="majorHAnsi"/>
          <w:i/>
          <w:iCs/>
          <w:sz w:val="18"/>
          <w:szCs w:val="18"/>
        </w:rPr>
        <w:t>onderzoeksplicht</w:t>
      </w:r>
      <w:proofErr w:type="spellEnd"/>
      <w:r w:rsidR="0042379E" w:rsidRPr="00BB5505">
        <w:rPr>
          <w:rFonts w:ascii="Verdana" w:hAnsi="Verdana" w:cstheme="majorHAnsi"/>
          <w:sz w:val="18"/>
          <w:szCs w:val="18"/>
        </w:rPr>
        <w:t xml:space="preserve"> van de werkgever (2.2.2.1). </w:t>
      </w:r>
      <w:r w:rsidRPr="00BB5505">
        <w:rPr>
          <w:rFonts w:ascii="Verdana" w:hAnsi="Verdana" w:cstheme="majorHAnsi"/>
          <w:sz w:val="18"/>
          <w:szCs w:val="18"/>
        </w:rPr>
        <w:t xml:space="preserve">Na de workshop vindt een schriftelijke evaluatie en terugkoppeling plaats. Ook krijgen bij indiensttreding medewerkers een personeelsboekje waarin </w:t>
      </w:r>
      <w:r w:rsidR="0042379E" w:rsidRPr="00BB5505">
        <w:rPr>
          <w:rFonts w:ascii="Verdana" w:hAnsi="Verdana" w:cstheme="majorHAnsi"/>
          <w:sz w:val="18"/>
          <w:szCs w:val="18"/>
        </w:rPr>
        <w:t>(</w:t>
      </w:r>
      <w:r w:rsidRPr="00BB5505">
        <w:rPr>
          <w:rFonts w:ascii="Verdana" w:hAnsi="Verdana" w:cstheme="majorHAnsi"/>
          <w:sz w:val="18"/>
          <w:szCs w:val="18"/>
        </w:rPr>
        <w:t>onder andere</w:t>
      </w:r>
      <w:r w:rsidR="0042379E" w:rsidRPr="00BB5505">
        <w:rPr>
          <w:rFonts w:ascii="Verdana" w:hAnsi="Verdana" w:cstheme="majorHAnsi"/>
          <w:sz w:val="18"/>
          <w:szCs w:val="18"/>
        </w:rPr>
        <w:t>)</w:t>
      </w:r>
      <w:r w:rsidRPr="00BB5505">
        <w:rPr>
          <w:rFonts w:ascii="Verdana" w:hAnsi="Verdana" w:cstheme="majorHAnsi"/>
          <w:sz w:val="18"/>
          <w:szCs w:val="18"/>
        </w:rPr>
        <w:t xml:space="preserve"> huisregels, werkinstructies en zaken omtrent veiligheid en gezondheid worden </w:t>
      </w:r>
      <w:r w:rsidR="006F7F28" w:rsidRPr="00BB5505">
        <w:rPr>
          <w:rFonts w:ascii="Verdana" w:hAnsi="Verdana" w:cstheme="majorHAnsi"/>
          <w:sz w:val="18"/>
          <w:szCs w:val="18"/>
        </w:rPr>
        <w:t>voorgelicht</w:t>
      </w:r>
      <w:r w:rsidRPr="00BB5505">
        <w:rPr>
          <w:rFonts w:ascii="Verdana" w:hAnsi="Verdana" w:cstheme="majorHAnsi"/>
          <w:sz w:val="18"/>
          <w:szCs w:val="18"/>
        </w:rPr>
        <w:t xml:space="preserve">. </w:t>
      </w:r>
      <w:r w:rsidR="006F7F28" w:rsidRPr="00BB5505">
        <w:rPr>
          <w:rFonts w:ascii="Verdana" w:hAnsi="Verdana" w:cstheme="majorHAnsi"/>
          <w:sz w:val="18"/>
          <w:szCs w:val="18"/>
        </w:rPr>
        <w:t>Tot slot</w:t>
      </w:r>
      <w:r w:rsidRPr="00BB5505">
        <w:rPr>
          <w:rFonts w:ascii="Verdana" w:hAnsi="Verdana" w:cstheme="majorHAnsi"/>
          <w:sz w:val="18"/>
          <w:szCs w:val="18"/>
        </w:rPr>
        <w:t xml:space="preserve"> worden medewerkers ingelicht </w:t>
      </w:r>
      <w:r w:rsidR="0042379E" w:rsidRPr="00BB5505">
        <w:rPr>
          <w:rFonts w:ascii="Verdana" w:hAnsi="Verdana" w:cstheme="majorHAnsi"/>
          <w:sz w:val="18"/>
          <w:szCs w:val="18"/>
        </w:rPr>
        <w:t>via het</w:t>
      </w:r>
      <w:r w:rsidRPr="00BB5505">
        <w:rPr>
          <w:rFonts w:ascii="Verdana" w:hAnsi="Verdana" w:cstheme="majorHAnsi"/>
          <w:sz w:val="18"/>
          <w:szCs w:val="18"/>
        </w:rPr>
        <w:t xml:space="preserve"> Aafje Journaal.  </w:t>
      </w:r>
    </w:p>
    <w:p w14:paraId="515A4726" w14:textId="77777777" w:rsidR="00C0138B" w:rsidRPr="00BB5505" w:rsidRDefault="00C0138B" w:rsidP="00611DC2">
      <w:pPr>
        <w:pStyle w:val="Kop2"/>
        <w:spacing w:line="360" w:lineRule="auto"/>
        <w:jc w:val="both"/>
        <w:rPr>
          <w:rFonts w:ascii="Verdana" w:hAnsi="Verdana"/>
          <w:i/>
          <w:color w:val="auto"/>
          <w:sz w:val="18"/>
        </w:rPr>
      </w:pPr>
    </w:p>
    <w:p w14:paraId="0F684B7C" w14:textId="70AA56ED" w:rsidR="00C0138B" w:rsidRPr="00BB5505" w:rsidRDefault="00AD686C" w:rsidP="00611DC2">
      <w:pPr>
        <w:pStyle w:val="Kop2"/>
        <w:spacing w:line="360" w:lineRule="auto"/>
        <w:jc w:val="both"/>
        <w:rPr>
          <w:rFonts w:ascii="Verdana" w:hAnsi="Verdana"/>
          <w:i/>
          <w:color w:val="auto"/>
          <w:sz w:val="18"/>
        </w:rPr>
      </w:pPr>
      <w:bookmarkStart w:id="65" w:name="_Toc11353456"/>
      <w:r w:rsidRPr="00BB5505">
        <w:rPr>
          <w:rFonts w:ascii="Verdana" w:hAnsi="Verdana"/>
          <w:i/>
          <w:color w:val="auto"/>
          <w:sz w:val="18"/>
        </w:rPr>
        <w:t>4</w:t>
      </w:r>
      <w:r w:rsidR="00C0138B" w:rsidRPr="00BB5505">
        <w:rPr>
          <w:rFonts w:ascii="Verdana" w:hAnsi="Verdana"/>
          <w:i/>
          <w:color w:val="auto"/>
          <w:sz w:val="18"/>
        </w:rPr>
        <w:t xml:space="preserve">.3.3 </w:t>
      </w:r>
      <w:r w:rsidR="00AF7193" w:rsidRPr="00BB5505">
        <w:rPr>
          <w:rFonts w:ascii="Verdana" w:hAnsi="Verdana"/>
          <w:i/>
          <w:color w:val="auto"/>
          <w:sz w:val="18"/>
        </w:rPr>
        <w:t>M</w:t>
      </w:r>
      <w:r w:rsidR="00C0138B" w:rsidRPr="00BB5505">
        <w:rPr>
          <w:rFonts w:ascii="Verdana" w:hAnsi="Verdana"/>
          <w:i/>
          <w:color w:val="auto"/>
          <w:sz w:val="18"/>
        </w:rPr>
        <w:t>edische informatieverstrekking</w:t>
      </w:r>
      <w:bookmarkEnd w:id="65"/>
    </w:p>
    <w:p w14:paraId="2F248B45" w14:textId="61DDC05A" w:rsidR="00C0138B" w:rsidRPr="00BB5505" w:rsidRDefault="00C0138B" w:rsidP="00611DC2">
      <w:pPr>
        <w:spacing w:line="360" w:lineRule="auto"/>
        <w:jc w:val="both"/>
        <w:rPr>
          <w:rFonts w:ascii="Verdana" w:hAnsi="Verdana" w:cstheme="majorHAnsi"/>
          <w:sz w:val="18"/>
          <w:szCs w:val="18"/>
        </w:rPr>
      </w:pPr>
      <w:bookmarkStart w:id="66" w:name="_Hlk8300402"/>
      <w:r w:rsidRPr="00BB5505">
        <w:rPr>
          <w:rFonts w:ascii="Verdana" w:hAnsi="Verdana" w:cstheme="majorHAnsi"/>
          <w:sz w:val="18"/>
          <w:szCs w:val="18"/>
        </w:rPr>
        <w:t>Op grond van de zorgplicht</w:t>
      </w:r>
      <w:r w:rsidR="0042379E" w:rsidRPr="00BB5505">
        <w:rPr>
          <w:rFonts w:ascii="Verdana" w:hAnsi="Verdana" w:cstheme="majorHAnsi"/>
          <w:sz w:val="18"/>
          <w:szCs w:val="18"/>
        </w:rPr>
        <w:t>/</w:t>
      </w:r>
      <w:r w:rsidRPr="00BB5505">
        <w:rPr>
          <w:rFonts w:ascii="Verdana" w:hAnsi="Verdana" w:cstheme="majorHAnsi"/>
          <w:sz w:val="18"/>
          <w:szCs w:val="18"/>
        </w:rPr>
        <w:t>goed werkgeverschap is de werkgever verplicht om die informatie te verschaffen die nodig is voor de juiste uitoefening van de werkzaamheden (paragraaf 2.3)</w:t>
      </w:r>
      <w:r w:rsidR="002D3D59" w:rsidRPr="00BB5505">
        <w:rPr>
          <w:rFonts w:ascii="Verdana" w:hAnsi="Verdana" w:cstheme="majorHAnsi"/>
          <w:sz w:val="18"/>
          <w:szCs w:val="18"/>
        </w:rPr>
        <w:t>.</w:t>
      </w:r>
    </w:p>
    <w:p w14:paraId="27FFAAE3" w14:textId="1F03EEFB" w:rsidR="00C0138B" w:rsidRPr="00BB5505" w:rsidRDefault="009873A4" w:rsidP="00611DC2">
      <w:pPr>
        <w:spacing w:line="360" w:lineRule="auto"/>
        <w:jc w:val="both"/>
        <w:rPr>
          <w:rFonts w:ascii="Verdana" w:hAnsi="Verdana" w:cstheme="majorHAnsi"/>
          <w:sz w:val="18"/>
          <w:szCs w:val="18"/>
        </w:rPr>
      </w:pPr>
      <w:r w:rsidRPr="00BB5505">
        <w:rPr>
          <w:rFonts w:ascii="Verdana" w:hAnsi="Verdana" w:cstheme="majorHAnsi"/>
          <w:sz w:val="18"/>
          <w:szCs w:val="18"/>
        </w:rPr>
        <w:t>Door</w:t>
      </w:r>
      <w:r w:rsidR="00C0138B" w:rsidRPr="00BB5505">
        <w:rPr>
          <w:rFonts w:ascii="Verdana" w:hAnsi="Verdana" w:cstheme="majorHAnsi"/>
          <w:sz w:val="18"/>
          <w:szCs w:val="18"/>
        </w:rPr>
        <w:t xml:space="preserve"> de AVG is het voor de opdrachtgever verboden om privacygegevens van de klant te geven aan medewerkers. Alleen die informatie ter bescherming van de medewerkers mag worden bewaard.</w:t>
      </w:r>
      <w:r w:rsidR="00C0138B" w:rsidRPr="00BB5505">
        <w:rPr>
          <w:rStyle w:val="Voetnootmarkering"/>
          <w:rFonts w:ascii="Verdana" w:hAnsi="Verdana" w:cstheme="majorHAnsi"/>
          <w:sz w:val="18"/>
          <w:szCs w:val="18"/>
        </w:rPr>
        <w:footnoteReference w:id="83"/>
      </w:r>
      <w:r w:rsidR="00C0138B" w:rsidRPr="00BB5505">
        <w:rPr>
          <w:rFonts w:ascii="Verdana" w:hAnsi="Verdana" w:cstheme="majorHAnsi"/>
          <w:sz w:val="18"/>
          <w:szCs w:val="18"/>
        </w:rPr>
        <w:t xml:space="preserve"> </w:t>
      </w:r>
      <w:bookmarkEnd w:id="66"/>
      <w:r w:rsidR="00381133">
        <w:rPr>
          <w:rFonts w:ascii="Verdana" w:hAnsi="Verdana" w:cstheme="majorHAnsi"/>
          <w:sz w:val="18"/>
          <w:szCs w:val="18"/>
        </w:rPr>
        <w:t>Vandaar dat de</w:t>
      </w:r>
      <w:r w:rsidR="00C0138B" w:rsidRPr="00BB5505">
        <w:rPr>
          <w:rFonts w:ascii="Verdana" w:hAnsi="Verdana" w:cstheme="majorHAnsi"/>
          <w:sz w:val="18"/>
          <w:szCs w:val="18"/>
        </w:rPr>
        <w:t xml:space="preserve"> leidinggevende (CHO) van de huishoudelijke medewerkers </w:t>
      </w:r>
      <w:r w:rsidR="00381133">
        <w:rPr>
          <w:rFonts w:ascii="Verdana" w:hAnsi="Verdana" w:cstheme="majorHAnsi"/>
          <w:sz w:val="18"/>
          <w:szCs w:val="18"/>
        </w:rPr>
        <w:t>werkt</w:t>
      </w:r>
      <w:r w:rsidR="00C0138B" w:rsidRPr="00BB5505">
        <w:rPr>
          <w:rFonts w:ascii="Verdana" w:hAnsi="Verdana" w:cstheme="majorHAnsi"/>
          <w:sz w:val="18"/>
          <w:szCs w:val="18"/>
        </w:rPr>
        <w:t xml:space="preserve"> met codes om vooraf medische informatie te verschaffen over cliënten. </w:t>
      </w:r>
    </w:p>
    <w:p w14:paraId="164B919F" w14:textId="77777777" w:rsidR="00C0138B" w:rsidRPr="00BB5505" w:rsidRDefault="00C0138B" w:rsidP="00611DC2">
      <w:pPr>
        <w:spacing w:line="360" w:lineRule="auto"/>
        <w:jc w:val="both"/>
        <w:rPr>
          <w:rFonts w:ascii="Verdana" w:hAnsi="Verdana" w:cstheme="majorHAnsi"/>
          <w:sz w:val="18"/>
          <w:szCs w:val="18"/>
        </w:rPr>
      </w:pPr>
    </w:p>
    <w:p w14:paraId="6C1E3B5A" w14:textId="0C0289F8" w:rsidR="00C0138B" w:rsidRPr="00BB5505" w:rsidRDefault="00AD686C" w:rsidP="00611DC2">
      <w:pPr>
        <w:pStyle w:val="Kop2"/>
        <w:spacing w:line="360" w:lineRule="auto"/>
        <w:jc w:val="both"/>
        <w:rPr>
          <w:rFonts w:ascii="Verdana" w:hAnsi="Verdana"/>
          <w:b/>
          <w:color w:val="auto"/>
          <w:sz w:val="18"/>
        </w:rPr>
      </w:pPr>
      <w:bookmarkStart w:id="67" w:name="_Toc11353457"/>
      <w:r w:rsidRPr="00BB5505">
        <w:rPr>
          <w:rFonts w:ascii="Verdana" w:hAnsi="Verdana"/>
          <w:b/>
          <w:color w:val="auto"/>
          <w:sz w:val="18"/>
        </w:rPr>
        <w:t>4</w:t>
      </w:r>
      <w:r w:rsidR="00C0138B" w:rsidRPr="00BB5505">
        <w:rPr>
          <w:rFonts w:ascii="Verdana" w:hAnsi="Verdana"/>
          <w:b/>
          <w:color w:val="auto"/>
          <w:sz w:val="18"/>
        </w:rPr>
        <w:t xml:space="preserve">.4 </w:t>
      </w:r>
      <w:r w:rsidR="00AF7193" w:rsidRPr="00BB5505">
        <w:rPr>
          <w:rFonts w:ascii="Verdana" w:hAnsi="Verdana"/>
          <w:b/>
          <w:color w:val="auto"/>
          <w:sz w:val="18"/>
        </w:rPr>
        <w:t>T</w:t>
      </w:r>
      <w:r w:rsidR="00C0138B" w:rsidRPr="00BB5505">
        <w:rPr>
          <w:rFonts w:ascii="Verdana" w:hAnsi="Verdana"/>
          <w:b/>
          <w:color w:val="auto"/>
          <w:sz w:val="18"/>
        </w:rPr>
        <w:t>oezicht</w:t>
      </w:r>
      <w:bookmarkEnd w:id="67"/>
      <w:r w:rsidR="00C0138B" w:rsidRPr="00BB5505">
        <w:rPr>
          <w:rFonts w:ascii="Verdana" w:hAnsi="Verdana"/>
          <w:b/>
          <w:color w:val="auto"/>
          <w:sz w:val="18"/>
        </w:rPr>
        <w:t xml:space="preserve"> </w:t>
      </w:r>
    </w:p>
    <w:p w14:paraId="4112DE6F" w14:textId="7C534E1D" w:rsidR="0063746E"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opdrachtgever heeft aangegeven </w:t>
      </w:r>
      <w:r w:rsidR="0042379E" w:rsidRPr="00BB5505">
        <w:rPr>
          <w:rFonts w:ascii="Verdana" w:hAnsi="Verdana" w:cstheme="majorHAnsi"/>
          <w:sz w:val="18"/>
          <w:szCs w:val="18"/>
        </w:rPr>
        <w:t>weinig</w:t>
      </w:r>
      <w:r w:rsidRPr="00BB5505">
        <w:rPr>
          <w:rFonts w:ascii="Verdana" w:hAnsi="Verdana" w:cstheme="majorHAnsi"/>
          <w:sz w:val="18"/>
          <w:szCs w:val="18"/>
        </w:rPr>
        <w:t xml:space="preserve"> beleid te hebben </w:t>
      </w:r>
      <w:r w:rsidR="0042379E" w:rsidRPr="00BB5505">
        <w:rPr>
          <w:rFonts w:ascii="Verdana" w:hAnsi="Verdana" w:cstheme="majorHAnsi"/>
          <w:sz w:val="18"/>
          <w:szCs w:val="18"/>
        </w:rPr>
        <w:t>over</w:t>
      </w:r>
      <w:r w:rsidRPr="00BB5505">
        <w:rPr>
          <w:rFonts w:ascii="Verdana" w:hAnsi="Verdana" w:cstheme="majorHAnsi"/>
          <w:sz w:val="18"/>
          <w:szCs w:val="18"/>
        </w:rPr>
        <w:t xml:space="preserve"> toezicht op de naleving van de genomen maatregelen, aanwijzingen of instructies. Wel staat omschreven dat beleid regelmatig </w:t>
      </w:r>
      <w:r w:rsidR="0042379E" w:rsidRPr="00BB5505">
        <w:rPr>
          <w:rFonts w:ascii="Verdana" w:hAnsi="Verdana" w:cstheme="majorHAnsi"/>
          <w:sz w:val="18"/>
          <w:szCs w:val="18"/>
        </w:rPr>
        <w:t>moet worden</w:t>
      </w:r>
      <w:r w:rsidRPr="00BB5505">
        <w:rPr>
          <w:rFonts w:ascii="Verdana" w:hAnsi="Verdana" w:cstheme="majorHAnsi"/>
          <w:sz w:val="18"/>
          <w:szCs w:val="18"/>
        </w:rPr>
        <w:t xml:space="preserve"> geëvalueerd</w:t>
      </w:r>
    </w:p>
    <w:p w14:paraId="22E8A3A6" w14:textId="51DAED8C" w:rsidR="00844208" w:rsidRDefault="00844208" w:rsidP="00611DC2">
      <w:pPr>
        <w:spacing w:line="360" w:lineRule="auto"/>
        <w:jc w:val="both"/>
        <w:rPr>
          <w:rFonts w:ascii="Verdana" w:hAnsi="Verdana" w:cstheme="majorHAnsi"/>
          <w:color w:val="FF0000"/>
          <w:sz w:val="18"/>
          <w:szCs w:val="18"/>
        </w:rPr>
      </w:pPr>
    </w:p>
    <w:p w14:paraId="56D7F052" w14:textId="7C10AF31" w:rsidR="00844208" w:rsidRDefault="00844208" w:rsidP="00611DC2">
      <w:pPr>
        <w:spacing w:line="360" w:lineRule="auto"/>
        <w:jc w:val="both"/>
        <w:rPr>
          <w:rFonts w:ascii="Verdana" w:hAnsi="Verdana" w:cstheme="majorHAnsi"/>
          <w:color w:val="FF0000"/>
          <w:sz w:val="18"/>
          <w:szCs w:val="18"/>
        </w:rPr>
      </w:pPr>
    </w:p>
    <w:p w14:paraId="271DD4C0" w14:textId="4032622E" w:rsidR="00844208" w:rsidRDefault="00844208" w:rsidP="00611DC2">
      <w:pPr>
        <w:spacing w:line="360" w:lineRule="auto"/>
        <w:jc w:val="both"/>
        <w:rPr>
          <w:rFonts w:ascii="Verdana" w:hAnsi="Verdana" w:cstheme="majorHAnsi"/>
          <w:color w:val="FF0000"/>
          <w:sz w:val="18"/>
          <w:szCs w:val="18"/>
        </w:rPr>
      </w:pPr>
    </w:p>
    <w:p w14:paraId="67ED5553" w14:textId="5563A5A2" w:rsidR="00844208" w:rsidRDefault="00844208" w:rsidP="00611DC2">
      <w:pPr>
        <w:spacing w:line="360" w:lineRule="auto"/>
        <w:jc w:val="both"/>
        <w:rPr>
          <w:rFonts w:ascii="Verdana" w:hAnsi="Verdana" w:cstheme="majorHAnsi"/>
          <w:color w:val="FF0000"/>
          <w:sz w:val="18"/>
          <w:szCs w:val="18"/>
        </w:rPr>
      </w:pPr>
    </w:p>
    <w:p w14:paraId="6AD62804" w14:textId="61E6387B" w:rsidR="00844208" w:rsidRDefault="00844208" w:rsidP="00611DC2">
      <w:pPr>
        <w:spacing w:line="360" w:lineRule="auto"/>
        <w:jc w:val="both"/>
        <w:rPr>
          <w:rFonts w:ascii="Verdana" w:hAnsi="Verdana" w:cstheme="majorHAnsi"/>
          <w:color w:val="FF0000"/>
          <w:sz w:val="18"/>
          <w:szCs w:val="18"/>
        </w:rPr>
      </w:pPr>
    </w:p>
    <w:p w14:paraId="5811AB29" w14:textId="3EB48B03" w:rsidR="00844208" w:rsidRDefault="00844208" w:rsidP="00611DC2">
      <w:pPr>
        <w:spacing w:line="360" w:lineRule="auto"/>
        <w:jc w:val="both"/>
        <w:rPr>
          <w:rFonts w:ascii="Verdana" w:hAnsi="Verdana" w:cstheme="majorHAnsi"/>
          <w:color w:val="FF0000"/>
          <w:sz w:val="18"/>
          <w:szCs w:val="18"/>
        </w:rPr>
      </w:pPr>
    </w:p>
    <w:p w14:paraId="2F45BC7F" w14:textId="5F9D9D7A" w:rsidR="00844208" w:rsidRDefault="00844208" w:rsidP="00611DC2">
      <w:pPr>
        <w:spacing w:line="360" w:lineRule="auto"/>
        <w:jc w:val="both"/>
        <w:rPr>
          <w:rFonts w:ascii="Verdana" w:hAnsi="Verdana" w:cstheme="majorHAnsi"/>
          <w:color w:val="FF0000"/>
          <w:sz w:val="18"/>
          <w:szCs w:val="18"/>
        </w:rPr>
      </w:pPr>
    </w:p>
    <w:p w14:paraId="3CAF3FFD" w14:textId="77777777" w:rsidR="00844208" w:rsidRPr="00BB5505" w:rsidRDefault="00844208" w:rsidP="00611DC2">
      <w:pPr>
        <w:spacing w:line="360" w:lineRule="auto"/>
        <w:jc w:val="both"/>
        <w:rPr>
          <w:rFonts w:ascii="Verdana" w:hAnsi="Verdana" w:cstheme="majorHAnsi"/>
          <w:color w:val="FF0000"/>
          <w:sz w:val="18"/>
          <w:szCs w:val="18"/>
        </w:rPr>
      </w:pPr>
    </w:p>
    <w:p w14:paraId="35DCCBAC" w14:textId="393CE09C" w:rsidR="00115D96" w:rsidRPr="00BB5505" w:rsidRDefault="00C0138B" w:rsidP="00611DC2">
      <w:pPr>
        <w:pStyle w:val="Kop1"/>
        <w:pBdr>
          <w:bottom w:val="single" w:sz="4" w:space="1" w:color="002060"/>
        </w:pBdr>
        <w:spacing w:line="360" w:lineRule="auto"/>
        <w:jc w:val="both"/>
        <w:rPr>
          <w:rFonts w:ascii="Verdana" w:hAnsi="Verdana" w:cstheme="majorHAnsi"/>
          <w:sz w:val="22"/>
          <w:szCs w:val="18"/>
        </w:rPr>
      </w:pPr>
      <w:bookmarkStart w:id="68" w:name="_Toc11353458"/>
      <w:r w:rsidRPr="00BB5505">
        <w:rPr>
          <w:rFonts w:ascii="Verdana" w:hAnsi="Verdana" w:cstheme="majorHAnsi"/>
          <w:sz w:val="22"/>
          <w:szCs w:val="18"/>
        </w:rPr>
        <w:lastRenderedPageBreak/>
        <w:t>H</w:t>
      </w:r>
      <w:r w:rsidR="00115D96" w:rsidRPr="00BB5505">
        <w:rPr>
          <w:rFonts w:ascii="Verdana" w:hAnsi="Verdana" w:cstheme="majorHAnsi"/>
          <w:sz w:val="22"/>
          <w:szCs w:val="18"/>
        </w:rPr>
        <w:t xml:space="preserve">oofdstuk </w:t>
      </w:r>
      <w:r w:rsidR="00645647" w:rsidRPr="00BB5505">
        <w:rPr>
          <w:rFonts w:ascii="Verdana" w:hAnsi="Verdana" w:cstheme="majorHAnsi"/>
          <w:sz w:val="22"/>
          <w:szCs w:val="18"/>
        </w:rPr>
        <w:t>5</w:t>
      </w:r>
      <w:r w:rsidR="00115D96" w:rsidRPr="00BB5505">
        <w:rPr>
          <w:rFonts w:ascii="Verdana" w:hAnsi="Verdana" w:cstheme="majorHAnsi"/>
          <w:sz w:val="22"/>
          <w:szCs w:val="18"/>
        </w:rPr>
        <w:t xml:space="preserve">: </w:t>
      </w:r>
      <w:r w:rsidRPr="00BB5505">
        <w:rPr>
          <w:rFonts w:ascii="Verdana" w:hAnsi="Verdana" w:cstheme="majorHAnsi"/>
          <w:sz w:val="22"/>
          <w:szCs w:val="18"/>
        </w:rPr>
        <w:t>resultaten jurisprudentie- dossier en enquêteonderzoek</w:t>
      </w:r>
      <w:bookmarkEnd w:id="68"/>
      <w:r w:rsidR="00115D96" w:rsidRPr="00BB5505">
        <w:rPr>
          <w:rFonts w:ascii="Verdana" w:hAnsi="Verdana" w:cstheme="majorHAnsi"/>
          <w:sz w:val="22"/>
          <w:szCs w:val="18"/>
        </w:rPr>
        <w:t xml:space="preserve"> </w:t>
      </w:r>
    </w:p>
    <w:p w14:paraId="209413A6" w14:textId="5C815DCA" w:rsidR="00AE315E" w:rsidRPr="00BB5505" w:rsidRDefault="00115D96" w:rsidP="00611DC2">
      <w:pPr>
        <w:spacing w:line="360" w:lineRule="auto"/>
        <w:jc w:val="both"/>
        <w:rPr>
          <w:rFonts w:ascii="Verdana" w:hAnsi="Verdana" w:cstheme="majorHAnsi"/>
          <w:b/>
          <w:sz w:val="18"/>
          <w:szCs w:val="18"/>
        </w:rPr>
      </w:pPr>
      <w:r w:rsidRPr="00BB5505">
        <w:rPr>
          <w:rFonts w:ascii="Verdana" w:hAnsi="Verdana" w:cstheme="majorHAnsi"/>
          <w:b/>
          <w:sz w:val="18"/>
          <w:szCs w:val="18"/>
        </w:rPr>
        <w:t xml:space="preserve"> </w:t>
      </w:r>
      <w:r w:rsidR="005F4BCB" w:rsidRPr="00BB5505">
        <w:rPr>
          <w:rFonts w:ascii="Verdana" w:hAnsi="Verdana" w:cstheme="majorHAnsi"/>
          <w:b/>
          <w:sz w:val="18"/>
          <w:szCs w:val="18"/>
        </w:rPr>
        <w:t xml:space="preserve"> </w:t>
      </w:r>
    </w:p>
    <w:p w14:paraId="6C24EFF0" w14:textId="7008EF7B"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dit hoofdstuk worden de onderzoeksresultaten besproken. </w:t>
      </w:r>
      <w:r w:rsidR="004B0D28" w:rsidRPr="00BB5505">
        <w:rPr>
          <w:rFonts w:ascii="Verdana" w:hAnsi="Verdana" w:cstheme="majorHAnsi"/>
          <w:iCs/>
          <w:sz w:val="18"/>
          <w:szCs w:val="18"/>
        </w:rPr>
        <w:t xml:space="preserve">In hoofdstuk 4 </w:t>
      </w:r>
      <w:r w:rsidRPr="00BB5505">
        <w:rPr>
          <w:rFonts w:ascii="Verdana" w:hAnsi="Verdana" w:cstheme="majorHAnsi"/>
          <w:iCs/>
          <w:sz w:val="18"/>
          <w:szCs w:val="18"/>
        </w:rPr>
        <w:t xml:space="preserve">is </w:t>
      </w:r>
      <w:r w:rsidR="00CB34EA" w:rsidRPr="00BB5505">
        <w:rPr>
          <w:rFonts w:ascii="Verdana" w:hAnsi="Verdana" w:cstheme="majorHAnsi"/>
          <w:sz w:val="18"/>
          <w:szCs w:val="18"/>
        </w:rPr>
        <w:t>o</w:t>
      </w:r>
      <w:r w:rsidRPr="00BB5505">
        <w:rPr>
          <w:rFonts w:ascii="Verdana" w:hAnsi="Verdana" w:cstheme="majorHAnsi"/>
          <w:sz w:val="18"/>
          <w:szCs w:val="18"/>
        </w:rPr>
        <w:t xml:space="preserve">nderzocht </w:t>
      </w:r>
      <w:r w:rsidR="004B0D28" w:rsidRPr="00BB5505">
        <w:rPr>
          <w:rFonts w:ascii="Verdana" w:hAnsi="Verdana" w:cstheme="majorHAnsi"/>
          <w:sz w:val="18"/>
          <w:szCs w:val="18"/>
        </w:rPr>
        <w:t>wat het beleid van Aafje is. In dit hoofdstuk wordt middels jurisprudentieonderzoek bekeken hoe de rechter de zorgplicht en werkgeversaansprakelijkheid bij agressie- en geweldsincidenten en seksuele intimidatie toetst. De factoren waar de rechter naar kijkt staan opgenomen in hoofdstuk</w:t>
      </w:r>
      <w:r w:rsidR="00381133">
        <w:rPr>
          <w:rFonts w:ascii="Verdana" w:hAnsi="Verdana" w:cstheme="majorHAnsi"/>
          <w:sz w:val="18"/>
          <w:szCs w:val="18"/>
        </w:rPr>
        <w:t xml:space="preserve"> 1</w:t>
      </w:r>
      <w:r w:rsidR="004B0D28" w:rsidRPr="00BB5505">
        <w:rPr>
          <w:rFonts w:ascii="Verdana" w:hAnsi="Verdana" w:cstheme="majorHAnsi"/>
          <w:sz w:val="18"/>
          <w:szCs w:val="18"/>
        </w:rPr>
        <w:t xml:space="preserve"> en bijlage 1. Daarna wordt</w:t>
      </w:r>
      <w:r w:rsidR="00EE2898" w:rsidRPr="00BB5505">
        <w:rPr>
          <w:rFonts w:ascii="Verdana" w:hAnsi="Verdana" w:cstheme="majorHAnsi"/>
          <w:sz w:val="18"/>
          <w:szCs w:val="18"/>
        </w:rPr>
        <w:t xml:space="preserve"> </w:t>
      </w:r>
      <w:r w:rsidR="004B0D28" w:rsidRPr="00BB5505">
        <w:rPr>
          <w:rFonts w:ascii="Verdana" w:hAnsi="Verdana" w:cstheme="majorHAnsi"/>
          <w:sz w:val="18"/>
          <w:szCs w:val="18"/>
        </w:rPr>
        <w:t xml:space="preserve">middels dossier- en enquêteonderzoek </w:t>
      </w:r>
      <w:r w:rsidR="00EE2898" w:rsidRPr="00BB5505">
        <w:rPr>
          <w:rFonts w:ascii="Verdana" w:hAnsi="Verdana" w:cstheme="majorHAnsi"/>
          <w:sz w:val="18"/>
          <w:szCs w:val="18"/>
        </w:rPr>
        <w:t xml:space="preserve">een vergelijking gemaakt of </w:t>
      </w:r>
      <w:r w:rsidR="003E5902" w:rsidRPr="00BB5505">
        <w:rPr>
          <w:rFonts w:ascii="Verdana" w:hAnsi="Verdana" w:cstheme="majorHAnsi"/>
          <w:sz w:val="18"/>
          <w:szCs w:val="18"/>
        </w:rPr>
        <w:t>het beleid van Aafje</w:t>
      </w:r>
      <w:r w:rsidR="00EE2898" w:rsidRPr="00BB5505">
        <w:rPr>
          <w:rFonts w:ascii="Verdana" w:hAnsi="Verdana" w:cstheme="majorHAnsi"/>
          <w:sz w:val="18"/>
          <w:szCs w:val="18"/>
        </w:rPr>
        <w:t xml:space="preserve"> conform de zorgplicht is. </w:t>
      </w:r>
      <w:r w:rsidRPr="00BB5505">
        <w:rPr>
          <w:rFonts w:ascii="Verdana" w:hAnsi="Verdana" w:cstheme="majorHAnsi"/>
          <w:sz w:val="18"/>
          <w:szCs w:val="18"/>
        </w:rPr>
        <w:t xml:space="preserve">Een overzicht van </w:t>
      </w:r>
      <w:r w:rsidR="00EE2898" w:rsidRPr="00BB5505">
        <w:rPr>
          <w:rFonts w:ascii="Verdana" w:hAnsi="Verdana" w:cstheme="majorHAnsi"/>
          <w:sz w:val="18"/>
          <w:szCs w:val="18"/>
        </w:rPr>
        <w:t>de</w:t>
      </w:r>
      <w:r w:rsidRPr="00BB5505">
        <w:rPr>
          <w:rFonts w:ascii="Verdana" w:hAnsi="Verdana" w:cstheme="majorHAnsi"/>
          <w:sz w:val="18"/>
          <w:szCs w:val="18"/>
        </w:rPr>
        <w:t xml:space="preserve"> analyses </w:t>
      </w:r>
      <w:r w:rsidR="00EE2898" w:rsidRPr="00BB5505">
        <w:rPr>
          <w:rFonts w:ascii="Verdana" w:hAnsi="Verdana" w:cstheme="majorHAnsi"/>
          <w:sz w:val="18"/>
          <w:szCs w:val="18"/>
        </w:rPr>
        <w:t>zijn</w:t>
      </w:r>
      <w:r w:rsidRPr="00BB5505">
        <w:rPr>
          <w:rFonts w:ascii="Verdana" w:hAnsi="Verdana" w:cstheme="majorHAnsi"/>
          <w:sz w:val="18"/>
          <w:szCs w:val="18"/>
        </w:rPr>
        <w:t xml:space="preserve"> te vinden in de bijlagen</w:t>
      </w:r>
      <w:r w:rsidR="004B0D28" w:rsidRPr="00BB5505">
        <w:rPr>
          <w:rFonts w:ascii="Verdana" w:hAnsi="Verdana" w:cstheme="majorHAnsi"/>
          <w:sz w:val="18"/>
          <w:szCs w:val="18"/>
        </w:rPr>
        <w:t xml:space="preserve"> 1,</w:t>
      </w:r>
      <w:r w:rsidR="00F90795" w:rsidRPr="00BB5505">
        <w:rPr>
          <w:rFonts w:ascii="Verdana" w:hAnsi="Verdana" w:cstheme="majorHAnsi"/>
          <w:sz w:val="18"/>
          <w:szCs w:val="18"/>
        </w:rPr>
        <w:t>9,10 en 11.</w:t>
      </w:r>
    </w:p>
    <w:p w14:paraId="30FDD41B" w14:textId="77777777" w:rsidR="00C0138B" w:rsidRPr="00BB5505" w:rsidRDefault="00C0138B" w:rsidP="00611DC2">
      <w:pPr>
        <w:spacing w:line="360" w:lineRule="auto"/>
        <w:jc w:val="both"/>
        <w:rPr>
          <w:rFonts w:ascii="Verdana" w:hAnsi="Verdana" w:cstheme="majorHAnsi"/>
          <w:sz w:val="18"/>
          <w:szCs w:val="18"/>
        </w:rPr>
      </w:pPr>
    </w:p>
    <w:p w14:paraId="2A0A1A61" w14:textId="6A750713" w:rsidR="00CB34EA" w:rsidRPr="00BB5505" w:rsidRDefault="00CB34EA" w:rsidP="00611DC2">
      <w:pPr>
        <w:pStyle w:val="Kop2"/>
        <w:spacing w:line="360" w:lineRule="auto"/>
        <w:jc w:val="both"/>
        <w:rPr>
          <w:rFonts w:ascii="Verdana" w:hAnsi="Verdana"/>
          <w:b/>
        </w:rPr>
      </w:pPr>
      <w:bookmarkStart w:id="69" w:name="_Toc11353459"/>
      <w:r w:rsidRPr="00BB5505">
        <w:rPr>
          <w:rFonts w:ascii="Verdana" w:hAnsi="Verdana"/>
          <w:b/>
          <w:color w:val="auto"/>
          <w:sz w:val="18"/>
        </w:rPr>
        <w:t>5</w:t>
      </w:r>
      <w:r w:rsidR="00C0138B" w:rsidRPr="00BB5505">
        <w:rPr>
          <w:rFonts w:ascii="Verdana" w:hAnsi="Verdana"/>
          <w:b/>
          <w:color w:val="auto"/>
          <w:sz w:val="18"/>
        </w:rPr>
        <w:t xml:space="preserve">.1 </w:t>
      </w:r>
      <w:r w:rsidR="00AF7193" w:rsidRPr="00BB5505">
        <w:rPr>
          <w:rFonts w:ascii="Verdana" w:hAnsi="Verdana"/>
          <w:b/>
          <w:color w:val="auto"/>
          <w:sz w:val="18"/>
        </w:rPr>
        <w:t>R</w:t>
      </w:r>
      <w:r w:rsidRPr="00BB5505">
        <w:rPr>
          <w:rFonts w:ascii="Verdana" w:hAnsi="Verdana"/>
          <w:b/>
          <w:color w:val="auto"/>
          <w:sz w:val="18"/>
        </w:rPr>
        <w:t>esultaten jurisprudentieonderzoek</w:t>
      </w:r>
      <w:bookmarkEnd w:id="69"/>
    </w:p>
    <w:p w14:paraId="14BEDA84" w14:textId="10798C1B" w:rsidR="00C0138B" w:rsidRPr="00BB5505" w:rsidRDefault="00CB34EA" w:rsidP="00611DC2">
      <w:pPr>
        <w:pStyle w:val="Kop2"/>
        <w:spacing w:line="360" w:lineRule="auto"/>
        <w:jc w:val="both"/>
        <w:rPr>
          <w:rFonts w:ascii="Verdana" w:hAnsi="Verdana"/>
          <w:i/>
          <w:color w:val="auto"/>
          <w:sz w:val="18"/>
        </w:rPr>
      </w:pPr>
      <w:bookmarkStart w:id="70" w:name="_Toc11353460"/>
      <w:r w:rsidRPr="00BB5505">
        <w:rPr>
          <w:rFonts w:ascii="Verdana" w:hAnsi="Verdana"/>
          <w:i/>
          <w:color w:val="auto"/>
          <w:sz w:val="18"/>
        </w:rPr>
        <w:t xml:space="preserve">5.1.1 </w:t>
      </w:r>
      <w:r w:rsidR="00C0138B" w:rsidRPr="00BB5505">
        <w:rPr>
          <w:rFonts w:ascii="Verdana" w:hAnsi="Verdana"/>
          <w:i/>
          <w:color w:val="auto"/>
          <w:sz w:val="18"/>
        </w:rPr>
        <w:t>Voldoende maatregelen/aanwijzingen werkgever</w:t>
      </w:r>
      <w:bookmarkEnd w:id="70"/>
      <w:r w:rsidR="00C0138B" w:rsidRPr="00BB5505">
        <w:rPr>
          <w:rFonts w:ascii="Verdana" w:hAnsi="Verdana"/>
          <w:i/>
          <w:color w:val="auto"/>
          <w:sz w:val="18"/>
        </w:rPr>
        <w:t xml:space="preserve"> </w:t>
      </w:r>
    </w:p>
    <w:p w14:paraId="1F84004C" w14:textId="51231C3D"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9 </w:t>
      </w:r>
      <w:r w:rsidR="00C46961" w:rsidRPr="00BB5505">
        <w:rPr>
          <w:rFonts w:ascii="Verdana" w:hAnsi="Verdana" w:cstheme="majorHAnsi"/>
          <w:sz w:val="18"/>
          <w:szCs w:val="18"/>
        </w:rPr>
        <w:t>zaken, te weten:</w:t>
      </w:r>
      <w:r w:rsidRPr="00BB5505">
        <w:rPr>
          <w:rFonts w:ascii="Verdana" w:hAnsi="Verdana" w:cstheme="majorHAnsi"/>
          <w:sz w:val="18"/>
          <w:szCs w:val="18"/>
        </w:rPr>
        <w:t xml:space="preserve"> 1,2,3,4,6,7,8,9 en 11, is de rechter van mening dat de werkgever onvoldoende maatregelen heeft genomen om de veiligheid van de werknemer te waarborgen. In 7 uitspraken, te weten nummers: 5,10,12,13,14,15 en 16, heeft de werkgever dit wel gedaan of waren maatregelen niet noodzakelijk (10,12 en 15). Hieronder volgt een uiteenzetting van de factoren die de rechter van belang acht bij de toetsing van maatregelen</w:t>
      </w:r>
      <w:r w:rsidR="00EE2898" w:rsidRPr="00BB5505">
        <w:rPr>
          <w:rFonts w:ascii="Verdana" w:hAnsi="Verdana" w:cstheme="majorHAnsi"/>
          <w:sz w:val="18"/>
          <w:szCs w:val="18"/>
        </w:rPr>
        <w:t>.</w:t>
      </w:r>
    </w:p>
    <w:p w14:paraId="260C32F6" w14:textId="77777777" w:rsidR="00C0138B" w:rsidRPr="00BB5505" w:rsidRDefault="00C0138B" w:rsidP="00611DC2">
      <w:pPr>
        <w:spacing w:line="360" w:lineRule="auto"/>
        <w:jc w:val="both"/>
        <w:rPr>
          <w:rFonts w:ascii="Verdana" w:hAnsi="Verdana" w:cstheme="majorHAnsi"/>
          <w:sz w:val="18"/>
          <w:szCs w:val="18"/>
        </w:rPr>
      </w:pPr>
    </w:p>
    <w:p w14:paraId="3D0BC88E" w14:textId="22D8ED28" w:rsidR="00C0138B" w:rsidRPr="00BB5505" w:rsidRDefault="00C0138B" w:rsidP="00611DC2">
      <w:pPr>
        <w:spacing w:line="360" w:lineRule="auto"/>
        <w:jc w:val="both"/>
        <w:rPr>
          <w:rFonts w:ascii="Verdana" w:hAnsi="Verdana" w:cstheme="majorHAnsi"/>
          <w:color w:val="FF0000"/>
          <w:sz w:val="18"/>
          <w:szCs w:val="18"/>
        </w:rPr>
      </w:pPr>
      <w:r w:rsidRPr="00BB5505">
        <w:rPr>
          <w:rFonts w:ascii="Verdana" w:hAnsi="Verdana" w:cstheme="majorHAnsi"/>
          <w:sz w:val="18"/>
          <w:szCs w:val="18"/>
        </w:rPr>
        <w:t xml:space="preserve">Als eerst stelt de rechter in 5 </w:t>
      </w:r>
      <w:r w:rsidR="00C46961" w:rsidRPr="00BB5505">
        <w:rPr>
          <w:rFonts w:ascii="Verdana" w:hAnsi="Verdana" w:cstheme="majorHAnsi"/>
          <w:sz w:val="18"/>
          <w:szCs w:val="18"/>
        </w:rPr>
        <w:t>zaak</w:t>
      </w:r>
      <w:r w:rsidRPr="00BB5505">
        <w:rPr>
          <w:rFonts w:ascii="Verdana" w:hAnsi="Verdana" w:cstheme="majorHAnsi"/>
          <w:sz w:val="18"/>
          <w:szCs w:val="18"/>
        </w:rPr>
        <w:t>nummers</w:t>
      </w:r>
      <w:r w:rsidR="00C46961" w:rsidRPr="00BB5505">
        <w:rPr>
          <w:rFonts w:ascii="Verdana" w:hAnsi="Verdana" w:cstheme="majorHAnsi"/>
          <w:sz w:val="18"/>
          <w:szCs w:val="18"/>
        </w:rPr>
        <w:t>, te weten:</w:t>
      </w:r>
      <w:r w:rsidRPr="00BB5505">
        <w:rPr>
          <w:rFonts w:ascii="Verdana" w:hAnsi="Verdana" w:cstheme="majorHAnsi"/>
          <w:sz w:val="18"/>
          <w:szCs w:val="18"/>
        </w:rPr>
        <w:t xml:space="preserve"> 1,5,6,8 en 10 voorop dat art. 7:658 lid 1 BW een hoog veiligheidsniveau vereist van de betrokken werkruimte, werktuigen en gereedschappen, alsmede de organisatie van de werkzaamheden. </w:t>
      </w:r>
      <w:r w:rsidR="00CB51C2" w:rsidRPr="00BB5505">
        <w:rPr>
          <w:rFonts w:ascii="Verdana" w:hAnsi="Verdana" w:cstheme="majorHAnsi"/>
          <w:sz w:val="18"/>
          <w:szCs w:val="18"/>
        </w:rPr>
        <w:t>Hierbij</w:t>
      </w:r>
      <w:r w:rsidRPr="00BB5505">
        <w:rPr>
          <w:rFonts w:ascii="Verdana" w:hAnsi="Verdana" w:cstheme="majorHAnsi"/>
          <w:sz w:val="18"/>
          <w:szCs w:val="18"/>
        </w:rPr>
        <w:t xml:space="preserve"> is gebleken dat het nemen van </w:t>
      </w:r>
      <w:r w:rsidRPr="00BB5505">
        <w:rPr>
          <w:rFonts w:ascii="Verdana" w:hAnsi="Verdana" w:cstheme="majorHAnsi"/>
          <w:i/>
          <w:sz w:val="18"/>
          <w:szCs w:val="18"/>
        </w:rPr>
        <w:t>algemene</w:t>
      </w:r>
      <w:r w:rsidRPr="00BB5505">
        <w:rPr>
          <w:rFonts w:ascii="Verdana" w:hAnsi="Verdana" w:cstheme="majorHAnsi"/>
          <w:sz w:val="18"/>
          <w:szCs w:val="18"/>
        </w:rPr>
        <w:t xml:space="preserve"> maatregelen niet voldoende is om aan te nemen dat aan de zorgplicht is voldaan, ook het nemen van </w:t>
      </w:r>
      <w:r w:rsidRPr="00BB5505">
        <w:rPr>
          <w:rFonts w:ascii="Verdana" w:hAnsi="Verdana" w:cstheme="majorHAnsi"/>
          <w:i/>
          <w:sz w:val="18"/>
          <w:szCs w:val="18"/>
        </w:rPr>
        <w:t>specifieke</w:t>
      </w:r>
      <w:r w:rsidRPr="00BB5505">
        <w:rPr>
          <w:rFonts w:ascii="Verdana" w:hAnsi="Verdana" w:cstheme="majorHAnsi"/>
          <w:sz w:val="18"/>
          <w:szCs w:val="18"/>
        </w:rPr>
        <w:t xml:space="preserve"> maatregelen ter bescherming van de werknemers is van belang. Ook is vereist dat de werkgever het op de omstandigheden van het geval toegesneden toezicht houdt op behoorlijke naleving van de door hem gegeven instructies. Dit alles blijkt ook uit een uitspraak van de Hoge Raad, die telkens wordt genoemd in deze uitspraken.</w:t>
      </w:r>
      <w:r w:rsidRPr="00BB5505">
        <w:rPr>
          <w:rStyle w:val="Voetnootmarkering"/>
          <w:rFonts w:ascii="Verdana" w:hAnsi="Verdana" w:cstheme="majorHAnsi"/>
          <w:sz w:val="18"/>
          <w:szCs w:val="18"/>
        </w:rPr>
        <w:footnoteReference w:id="84"/>
      </w:r>
      <w:r w:rsidRPr="00BB5505">
        <w:rPr>
          <w:rFonts w:ascii="Verdana" w:hAnsi="Verdana" w:cstheme="majorHAnsi"/>
          <w:sz w:val="18"/>
          <w:szCs w:val="18"/>
        </w:rPr>
        <w:t xml:space="preserve"> </w:t>
      </w:r>
    </w:p>
    <w:p w14:paraId="0819CA7A" w14:textId="77777777" w:rsidR="00C0138B" w:rsidRPr="00BB5505" w:rsidRDefault="00C0138B" w:rsidP="00611DC2">
      <w:pPr>
        <w:spacing w:line="360" w:lineRule="auto"/>
        <w:jc w:val="both"/>
        <w:rPr>
          <w:rFonts w:ascii="Verdana" w:hAnsi="Verdana" w:cstheme="majorHAnsi"/>
          <w:sz w:val="18"/>
          <w:szCs w:val="18"/>
        </w:rPr>
      </w:pPr>
    </w:p>
    <w:p w14:paraId="60796A75" w14:textId="58DDE7A3"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Daarnaast stelt de rechter in 4</w:t>
      </w:r>
      <w:r w:rsidR="00C46961" w:rsidRPr="00BB5505">
        <w:rPr>
          <w:rFonts w:ascii="Verdana" w:hAnsi="Verdana" w:cstheme="majorHAnsi"/>
          <w:sz w:val="18"/>
          <w:szCs w:val="18"/>
        </w:rPr>
        <w:t xml:space="preserve"> zaak</w:t>
      </w:r>
      <w:r w:rsidRPr="00BB5505">
        <w:rPr>
          <w:rFonts w:ascii="Verdana" w:hAnsi="Verdana" w:cstheme="majorHAnsi"/>
          <w:sz w:val="18"/>
          <w:szCs w:val="18"/>
        </w:rPr>
        <w:t xml:space="preserve">nummers </w:t>
      </w:r>
      <w:r w:rsidR="00C46961" w:rsidRPr="00BB5505">
        <w:rPr>
          <w:rFonts w:ascii="Verdana" w:hAnsi="Verdana" w:cstheme="majorHAnsi"/>
          <w:sz w:val="18"/>
          <w:szCs w:val="18"/>
        </w:rPr>
        <w:t>(</w:t>
      </w:r>
      <w:r w:rsidRPr="00BB5505">
        <w:rPr>
          <w:rFonts w:ascii="Verdana" w:hAnsi="Verdana" w:cstheme="majorHAnsi"/>
          <w:sz w:val="18"/>
          <w:szCs w:val="18"/>
        </w:rPr>
        <w:t>4,5,8 en 11</w:t>
      </w:r>
      <w:r w:rsidR="00C46961" w:rsidRPr="00BB5505">
        <w:rPr>
          <w:rFonts w:ascii="Verdana" w:hAnsi="Verdana" w:cstheme="majorHAnsi"/>
          <w:sz w:val="18"/>
          <w:szCs w:val="18"/>
        </w:rPr>
        <w:t>)</w:t>
      </w:r>
      <w:r w:rsidRPr="00BB5505">
        <w:rPr>
          <w:rFonts w:ascii="Verdana" w:hAnsi="Verdana" w:cstheme="majorHAnsi"/>
          <w:sz w:val="18"/>
          <w:szCs w:val="18"/>
        </w:rPr>
        <w:t xml:space="preserve"> voorop dat het enkele feit dat maatregelen zijn genomen, niet met zich mee brengt dat aan de zorgplicht is voldaan. </w:t>
      </w:r>
      <w:r w:rsidR="00CE7EB2" w:rsidRPr="00BB5505">
        <w:rPr>
          <w:rFonts w:ascii="Verdana" w:hAnsi="Verdana" w:cstheme="majorHAnsi"/>
          <w:sz w:val="18"/>
          <w:szCs w:val="18"/>
        </w:rPr>
        <w:t xml:space="preserve">Immers, </w:t>
      </w:r>
      <w:r w:rsidRPr="00BB5505">
        <w:rPr>
          <w:rFonts w:ascii="Verdana" w:hAnsi="Verdana" w:cstheme="majorHAnsi"/>
          <w:sz w:val="18"/>
          <w:szCs w:val="18"/>
        </w:rPr>
        <w:t xml:space="preserve">beleid </w:t>
      </w:r>
      <w:r w:rsidR="00CE7EB2" w:rsidRPr="00BB5505">
        <w:rPr>
          <w:rFonts w:ascii="Verdana" w:hAnsi="Verdana" w:cstheme="majorHAnsi"/>
          <w:sz w:val="18"/>
          <w:szCs w:val="18"/>
        </w:rPr>
        <w:t>moet worden</w:t>
      </w:r>
      <w:r w:rsidRPr="00BB5505">
        <w:rPr>
          <w:rFonts w:ascii="Verdana" w:hAnsi="Verdana" w:cstheme="majorHAnsi"/>
          <w:sz w:val="18"/>
          <w:szCs w:val="18"/>
        </w:rPr>
        <w:t xml:space="preserve"> omgezet in </w:t>
      </w:r>
      <w:r w:rsidR="00CE7EB2" w:rsidRPr="00BB5505">
        <w:rPr>
          <w:rFonts w:ascii="Verdana" w:hAnsi="Verdana" w:cstheme="majorHAnsi"/>
          <w:sz w:val="18"/>
          <w:szCs w:val="18"/>
        </w:rPr>
        <w:t xml:space="preserve">de </w:t>
      </w:r>
      <w:r w:rsidRPr="00BB5505">
        <w:rPr>
          <w:rFonts w:ascii="Verdana" w:hAnsi="Verdana" w:cstheme="majorHAnsi"/>
          <w:sz w:val="18"/>
          <w:szCs w:val="18"/>
        </w:rPr>
        <w:t>praktijk</w:t>
      </w:r>
      <w:r w:rsidR="00CE7EB2" w:rsidRPr="00BB5505">
        <w:rPr>
          <w:rFonts w:ascii="Verdana" w:hAnsi="Verdana" w:cstheme="majorHAnsi"/>
          <w:sz w:val="18"/>
          <w:szCs w:val="18"/>
        </w:rPr>
        <w:t xml:space="preserve">. Met </w:t>
      </w:r>
      <w:r w:rsidRPr="00BB5505">
        <w:rPr>
          <w:rFonts w:ascii="Verdana" w:hAnsi="Verdana" w:cstheme="majorHAnsi"/>
          <w:sz w:val="18"/>
          <w:szCs w:val="18"/>
        </w:rPr>
        <w:t>andere woorden</w:t>
      </w:r>
      <w:r w:rsidR="00CB51C2" w:rsidRPr="00BB5505">
        <w:rPr>
          <w:rFonts w:ascii="Verdana" w:hAnsi="Verdana" w:cstheme="majorHAnsi"/>
          <w:sz w:val="18"/>
          <w:szCs w:val="18"/>
        </w:rPr>
        <w:t>:</w:t>
      </w:r>
      <w:r w:rsidRPr="00BB5505">
        <w:rPr>
          <w:rFonts w:ascii="Verdana" w:hAnsi="Verdana" w:cstheme="majorHAnsi"/>
          <w:sz w:val="18"/>
          <w:szCs w:val="18"/>
        </w:rPr>
        <w:t xml:space="preserve"> dat het wordt uitgevoerd. En voorts dat, indien en voor zover beleid niet of matig effectief is, dit beleid wordt bijgesteld</w:t>
      </w:r>
      <w:r w:rsidR="002D3D59" w:rsidRPr="00BB5505">
        <w:rPr>
          <w:rFonts w:ascii="Verdana" w:hAnsi="Verdana" w:cstheme="majorHAnsi"/>
          <w:sz w:val="18"/>
          <w:szCs w:val="18"/>
        </w:rPr>
        <w:t xml:space="preserve"> </w:t>
      </w:r>
      <w:r w:rsidR="007838CA" w:rsidRPr="00BB5505">
        <w:rPr>
          <w:rFonts w:ascii="Verdana" w:hAnsi="Verdana" w:cstheme="majorHAnsi"/>
          <w:sz w:val="18"/>
          <w:szCs w:val="18"/>
        </w:rPr>
        <w:t>(zaaknummer 4)</w:t>
      </w:r>
      <w:r w:rsidR="002D3D59" w:rsidRPr="00BB5505">
        <w:rPr>
          <w:rFonts w:ascii="Verdana" w:hAnsi="Verdana" w:cstheme="majorHAnsi"/>
          <w:sz w:val="18"/>
          <w:szCs w:val="18"/>
        </w:rPr>
        <w:t>.</w:t>
      </w:r>
    </w:p>
    <w:p w14:paraId="2CF5F6ED" w14:textId="77777777" w:rsidR="00C0138B" w:rsidRPr="00BB5505" w:rsidRDefault="00C0138B" w:rsidP="00611DC2">
      <w:pPr>
        <w:spacing w:line="360" w:lineRule="auto"/>
        <w:jc w:val="both"/>
        <w:rPr>
          <w:rFonts w:ascii="Verdana" w:hAnsi="Verdana" w:cstheme="majorHAnsi"/>
          <w:sz w:val="18"/>
          <w:szCs w:val="18"/>
        </w:rPr>
      </w:pPr>
    </w:p>
    <w:p w14:paraId="730EB591" w14:textId="77777777"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Opvallend is zaak nummer 9. Hierin is bepaald dat nader onderzoek noodzakelijk is om te bepalen of de werkgever voldoende maatregelen heeft genomen ter bescherming van de werknemers. Voor de beantwoording van deze vraag zijn de volgende stukken van belang: </w:t>
      </w:r>
    </w:p>
    <w:p w14:paraId="57D523AE" w14:textId="32072945"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1. RI&amp;E; (omdat hierin de risico’s en de genomen maatregelen zijn omschreven) 2. </w:t>
      </w:r>
      <w:r w:rsidR="002D3D59" w:rsidRPr="00BB5505">
        <w:rPr>
          <w:rFonts w:ascii="Verdana" w:hAnsi="Verdana" w:cstheme="majorHAnsi"/>
          <w:sz w:val="18"/>
          <w:szCs w:val="18"/>
        </w:rPr>
        <w:t>Stukken</w:t>
      </w:r>
      <w:r w:rsidRPr="00BB5505">
        <w:rPr>
          <w:rFonts w:ascii="Verdana" w:hAnsi="Verdana" w:cstheme="majorHAnsi"/>
          <w:sz w:val="18"/>
          <w:szCs w:val="18"/>
        </w:rPr>
        <w:t xml:space="preserve"> omtrent het verstrekken van instructies omtrent klantvriendelijkheid aan haar werknemers; 3. </w:t>
      </w:r>
      <w:r w:rsidR="002D3D59" w:rsidRPr="00BB5505">
        <w:rPr>
          <w:rFonts w:ascii="Verdana" w:hAnsi="Verdana" w:cstheme="majorHAnsi"/>
          <w:sz w:val="18"/>
          <w:szCs w:val="18"/>
        </w:rPr>
        <w:t>A</w:t>
      </w:r>
      <w:r w:rsidRPr="00BB5505">
        <w:rPr>
          <w:rFonts w:ascii="Verdana" w:hAnsi="Verdana" w:cstheme="majorHAnsi"/>
          <w:sz w:val="18"/>
          <w:szCs w:val="18"/>
        </w:rPr>
        <w:t xml:space="preserve">lle andere relevante stukken die betrekking hebben op het creëren van een veilige werkomgeving voor haar werknemers. </w:t>
      </w:r>
    </w:p>
    <w:p w14:paraId="7D0D9DCA" w14:textId="7C3DB104" w:rsidR="001B2730" w:rsidRPr="00BB5505" w:rsidRDefault="001B2730"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Ook bijzonder is zaaknummer 7</w:t>
      </w:r>
      <w:r w:rsidR="00CB51C2" w:rsidRPr="00BB5505">
        <w:rPr>
          <w:rFonts w:ascii="Verdana" w:hAnsi="Verdana" w:cstheme="majorHAnsi"/>
          <w:sz w:val="18"/>
          <w:szCs w:val="18"/>
        </w:rPr>
        <w:t>.</w:t>
      </w:r>
      <w:r w:rsidRPr="00BB5505">
        <w:rPr>
          <w:rFonts w:ascii="Verdana" w:hAnsi="Verdana"/>
          <w:sz w:val="18"/>
          <w:szCs w:val="18"/>
        </w:rPr>
        <w:t xml:space="preserve"> </w:t>
      </w:r>
      <w:r w:rsidR="00CB51C2" w:rsidRPr="00BB5505">
        <w:rPr>
          <w:rFonts w:ascii="Verdana" w:hAnsi="Verdana"/>
          <w:sz w:val="18"/>
          <w:szCs w:val="18"/>
        </w:rPr>
        <w:t>D</w:t>
      </w:r>
      <w:r w:rsidRPr="00BB5505">
        <w:rPr>
          <w:rFonts w:ascii="Verdana" w:hAnsi="Verdana"/>
          <w:sz w:val="18"/>
          <w:szCs w:val="18"/>
        </w:rPr>
        <w:t xml:space="preserve">e rechter </w:t>
      </w:r>
      <w:r w:rsidR="00CB51C2" w:rsidRPr="00BB5505">
        <w:rPr>
          <w:rFonts w:ascii="Verdana" w:hAnsi="Verdana"/>
          <w:sz w:val="18"/>
          <w:szCs w:val="18"/>
        </w:rPr>
        <w:t xml:space="preserve">heeft </w:t>
      </w:r>
      <w:r w:rsidRPr="00BB5505">
        <w:rPr>
          <w:rFonts w:ascii="Verdana" w:hAnsi="Verdana"/>
          <w:sz w:val="18"/>
          <w:szCs w:val="18"/>
        </w:rPr>
        <w:t xml:space="preserve">geconstateerd dat de werkgever onvoldoende maatregelen heeft genomen voor het voorkomen van psychische schade, wat een reden </w:t>
      </w:r>
      <w:r w:rsidR="00CB51C2" w:rsidRPr="00BB5505">
        <w:rPr>
          <w:rFonts w:ascii="Verdana" w:hAnsi="Verdana"/>
          <w:sz w:val="18"/>
          <w:szCs w:val="18"/>
        </w:rPr>
        <w:t>kan</w:t>
      </w:r>
      <w:r w:rsidRPr="00BB5505">
        <w:rPr>
          <w:rFonts w:ascii="Verdana" w:hAnsi="Verdana"/>
          <w:sz w:val="18"/>
          <w:szCs w:val="18"/>
        </w:rPr>
        <w:t xml:space="preserve"> zijn voor schending van de zorgplicht. </w:t>
      </w:r>
      <w:r w:rsidR="00CB51C2" w:rsidRPr="00BB5505">
        <w:rPr>
          <w:rFonts w:ascii="Verdana" w:hAnsi="Verdana"/>
          <w:sz w:val="18"/>
          <w:szCs w:val="18"/>
        </w:rPr>
        <w:t>Echter, deze is niet geschonden omdat geen schade is geleden in uitoefening van de werkzaamheden.</w:t>
      </w:r>
    </w:p>
    <w:p w14:paraId="3CC75E40" w14:textId="77777777" w:rsidR="001B2730" w:rsidRPr="00BB5505" w:rsidRDefault="001B2730" w:rsidP="00611DC2">
      <w:pPr>
        <w:spacing w:line="360" w:lineRule="auto"/>
        <w:jc w:val="both"/>
        <w:rPr>
          <w:rFonts w:ascii="Verdana" w:hAnsi="Verdana" w:cstheme="majorHAnsi"/>
          <w:sz w:val="18"/>
          <w:szCs w:val="18"/>
        </w:rPr>
      </w:pPr>
    </w:p>
    <w:p w14:paraId="26C6A5ED" w14:textId="3FEC22B1" w:rsidR="00C0138B" w:rsidRPr="00BB5505" w:rsidRDefault="001B2730" w:rsidP="00611DC2">
      <w:pPr>
        <w:spacing w:line="360" w:lineRule="auto"/>
        <w:jc w:val="both"/>
        <w:rPr>
          <w:rFonts w:ascii="Verdana" w:hAnsi="Verdana" w:cstheme="majorHAnsi"/>
          <w:sz w:val="18"/>
          <w:szCs w:val="18"/>
        </w:rPr>
      </w:pPr>
      <w:r w:rsidRPr="00BB5505">
        <w:rPr>
          <w:rFonts w:ascii="Verdana" w:hAnsi="Verdana" w:cstheme="majorHAnsi"/>
          <w:sz w:val="18"/>
          <w:szCs w:val="18"/>
        </w:rPr>
        <w:t>Als laatst</w:t>
      </w:r>
      <w:r w:rsidR="00C0138B" w:rsidRPr="00BB5505">
        <w:rPr>
          <w:rFonts w:ascii="Verdana" w:hAnsi="Verdana" w:cstheme="majorHAnsi"/>
          <w:sz w:val="18"/>
          <w:szCs w:val="18"/>
        </w:rPr>
        <w:t xml:space="preserve"> heeft</w:t>
      </w:r>
      <w:r w:rsidR="00C46961" w:rsidRPr="00BB5505">
        <w:rPr>
          <w:rFonts w:ascii="Verdana" w:hAnsi="Verdana" w:cstheme="majorHAnsi"/>
          <w:sz w:val="18"/>
          <w:szCs w:val="18"/>
        </w:rPr>
        <w:t xml:space="preserve"> de rechter</w:t>
      </w:r>
      <w:r w:rsidR="00C0138B" w:rsidRPr="00BB5505">
        <w:rPr>
          <w:rFonts w:ascii="Verdana" w:hAnsi="Verdana" w:cstheme="majorHAnsi"/>
          <w:sz w:val="18"/>
          <w:szCs w:val="18"/>
        </w:rPr>
        <w:t xml:space="preserve"> </w:t>
      </w:r>
      <w:r w:rsidR="00CE7EB2" w:rsidRPr="00BB5505">
        <w:rPr>
          <w:rFonts w:ascii="Verdana" w:hAnsi="Verdana" w:cstheme="majorHAnsi"/>
          <w:sz w:val="18"/>
          <w:szCs w:val="18"/>
        </w:rPr>
        <w:t>in</w:t>
      </w:r>
      <w:r w:rsidR="00C0138B" w:rsidRPr="00BB5505">
        <w:rPr>
          <w:rFonts w:ascii="Verdana" w:hAnsi="Verdana" w:cstheme="majorHAnsi"/>
          <w:sz w:val="18"/>
          <w:szCs w:val="18"/>
        </w:rPr>
        <w:t xml:space="preserve"> </w:t>
      </w:r>
      <w:r w:rsidR="00C46961" w:rsidRPr="00BB5505">
        <w:rPr>
          <w:rFonts w:ascii="Verdana" w:hAnsi="Verdana" w:cstheme="majorHAnsi"/>
          <w:sz w:val="18"/>
          <w:szCs w:val="18"/>
        </w:rPr>
        <w:t>3 uitspraken</w:t>
      </w:r>
      <w:r w:rsidR="00CB51C2" w:rsidRPr="00BB5505">
        <w:rPr>
          <w:rFonts w:ascii="Verdana" w:hAnsi="Verdana" w:cstheme="majorHAnsi"/>
          <w:sz w:val="18"/>
          <w:szCs w:val="18"/>
        </w:rPr>
        <w:t xml:space="preserve"> (10,12 en 15) </w:t>
      </w:r>
      <w:r w:rsidR="00C46961" w:rsidRPr="00BB5505">
        <w:rPr>
          <w:rFonts w:ascii="Verdana" w:hAnsi="Verdana" w:cstheme="majorHAnsi"/>
          <w:sz w:val="18"/>
          <w:szCs w:val="18"/>
        </w:rPr>
        <w:t xml:space="preserve">bepaald </w:t>
      </w:r>
      <w:r w:rsidR="00C0138B" w:rsidRPr="00BB5505">
        <w:rPr>
          <w:rFonts w:ascii="Verdana" w:hAnsi="Verdana" w:cstheme="majorHAnsi"/>
          <w:sz w:val="18"/>
          <w:szCs w:val="18"/>
        </w:rPr>
        <w:t xml:space="preserve">dat het beoordelen van de genomen maatregelen </w:t>
      </w:r>
      <w:r w:rsidR="00CB51C2" w:rsidRPr="00BB5505">
        <w:rPr>
          <w:rFonts w:ascii="Verdana" w:hAnsi="Verdana" w:cstheme="majorHAnsi"/>
          <w:sz w:val="18"/>
          <w:szCs w:val="18"/>
        </w:rPr>
        <w:t>onnodig</w:t>
      </w:r>
      <w:r w:rsidR="00C46961" w:rsidRPr="00BB5505">
        <w:rPr>
          <w:rFonts w:ascii="Verdana" w:hAnsi="Verdana" w:cstheme="majorHAnsi"/>
          <w:sz w:val="18"/>
          <w:szCs w:val="18"/>
        </w:rPr>
        <w:t xml:space="preserve"> </w:t>
      </w:r>
      <w:r w:rsidR="00CB51C2" w:rsidRPr="00BB5505">
        <w:rPr>
          <w:rFonts w:ascii="Verdana" w:hAnsi="Verdana" w:cstheme="majorHAnsi"/>
          <w:sz w:val="18"/>
          <w:szCs w:val="18"/>
        </w:rPr>
        <w:t>was</w:t>
      </w:r>
      <w:r w:rsidR="00C0138B" w:rsidRPr="00BB5505">
        <w:rPr>
          <w:rFonts w:ascii="Verdana" w:hAnsi="Verdana" w:cstheme="majorHAnsi"/>
          <w:sz w:val="18"/>
          <w:szCs w:val="18"/>
        </w:rPr>
        <w:t xml:space="preserve">. Dit omdat voor de werkgever onduidelijk was welke maatregelen genomen moesten worden of omdat geen aanleiding bestond tot het nemen van maatregelen omdat de schade niet is ontstaan tijdens uitoefening van de werkzaamheden en dus niet voor rekening is van de werkgever. </w:t>
      </w:r>
    </w:p>
    <w:p w14:paraId="2DD8352A" w14:textId="77777777" w:rsidR="00C0138B" w:rsidRPr="00BB5505" w:rsidRDefault="00C0138B" w:rsidP="00611DC2">
      <w:pPr>
        <w:spacing w:line="360" w:lineRule="auto"/>
        <w:jc w:val="both"/>
        <w:rPr>
          <w:rFonts w:ascii="Verdana" w:hAnsi="Verdana" w:cstheme="majorHAnsi"/>
          <w:b/>
          <w:sz w:val="18"/>
          <w:szCs w:val="18"/>
        </w:rPr>
      </w:pPr>
    </w:p>
    <w:p w14:paraId="5A7C4B59" w14:textId="7553478B" w:rsidR="00C0138B" w:rsidRPr="00BB5505" w:rsidRDefault="00CB34EA" w:rsidP="00611DC2">
      <w:pPr>
        <w:pStyle w:val="Kop2"/>
        <w:spacing w:line="360" w:lineRule="auto"/>
        <w:jc w:val="both"/>
        <w:rPr>
          <w:rFonts w:ascii="Verdana" w:hAnsi="Verdana"/>
          <w:i/>
          <w:color w:val="auto"/>
          <w:sz w:val="18"/>
        </w:rPr>
      </w:pPr>
      <w:bookmarkStart w:id="71" w:name="_Toc11353461"/>
      <w:r w:rsidRPr="00BB5505">
        <w:rPr>
          <w:rFonts w:ascii="Verdana" w:hAnsi="Verdana"/>
          <w:i/>
          <w:color w:val="auto"/>
          <w:sz w:val="18"/>
        </w:rPr>
        <w:t>5.1.2</w:t>
      </w:r>
      <w:r w:rsidR="00C0138B" w:rsidRPr="00BB5505">
        <w:rPr>
          <w:rFonts w:ascii="Verdana" w:hAnsi="Verdana"/>
          <w:i/>
          <w:color w:val="auto"/>
          <w:sz w:val="18"/>
        </w:rPr>
        <w:t xml:space="preserve"> Goed werkgeverschap</w:t>
      </w:r>
      <w:bookmarkEnd w:id="71"/>
    </w:p>
    <w:p w14:paraId="20C63AF1" w14:textId="21BE85A7" w:rsidR="00AE0AEC"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de analyse is gebleken dat </w:t>
      </w:r>
      <w:r w:rsidR="00C46961" w:rsidRPr="00BB5505">
        <w:rPr>
          <w:rFonts w:ascii="Verdana" w:hAnsi="Verdana" w:cstheme="majorHAnsi"/>
          <w:sz w:val="18"/>
          <w:szCs w:val="18"/>
        </w:rPr>
        <w:t xml:space="preserve">in </w:t>
      </w:r>
      <w:r w:rsidRPr="00BB5505">
        <w:rPr>
          <w:rFonts w:ascii="Verdana" w:hAnsi="Verdana" w:cstheme="majorHAnsi"/>
          <w:sz w:val="18"/>
          <w:szCs w:val="18"/>
        </w:rPr>
        <w:t xml:space="preserve">nummers 1,12,13 en 14 het goed werkgeverschap wordt besproken. Hieronder volgt een uiteenzetting van de factoren die de rechter meeneemt bij de toetsing van het goed werkgeverschap. </w:t>
      </w:r>
      <w:r w:rsidR="00D73286" w:rsidRPr="00BB5505">
        <w:rPr>
          <w:rFonts w:ascii="Verdana" w:hAnsi="Verdana" w:cstheme="majorHAnsi"/>
          <w:sz w:val="18"/>
          <w:szCs w:val="18"/>
        </w:rPr>
        <w:t xml:space="preserve">Noemenswaardig is </w:t>
      </w:r>
      <w:r w:rsidRPr="00BB5505">
        <w:rPr>
          <w:rFonts w:ascii="Verdana" w:hAnsi="Verdana" w:cstheme="majorHAnsi"/>
          <w:sz w:val="18"/>
          <w:szCs w:val="18"/>
        </w:rPr>
        <w:t xml:space="preserve">dat in geen enkele uitspraak de aansprakelijkheid </w:t>
      </w:r>
      <w:r w:rsidR="00D73286" w:rsidRPr="00BB5505">
        <w:rPr>
          <w:rFonts w:ascii="Verdana" w:hAnsi="Verdana" w:cstheme="majorHAnsi"/>
          <w:sz w:val="18"/>
          <w:szCs w:val="18"/>
        </w:rPr>
        <w:t xml:space="preserve">van de werkgever </w:t>
      </w:r>
      <w:r w:rsidRPr="00BB5505">
        <w:rPr>
          <w:rFonts w:ascii="Verdana" w:hAnsi="Verdana" w:cstheme="majorHAnsi"/>
          <w:sz w:val="18"/>
          <w:szCs w:val="18"/>
        </w:rPr>
        <w:t xml:space="preserve">is toegekend op grond van het goed werkgeverschap. </w:t>
      </w:r>
    </w:p>
    <w:p w14:paraId="18F9EA8A" w14:textId="77777777" w:rsidR="00AE0AEC" w:rsidRPr="00BB5505" w:rsidRDefault="00AE0AEC" w:rsidP="00611DC2">
      <w:pPr>
        <w:spacing w:line="360" w:lineRule="auto"/>
        <w:jc w:val="both"/>
        <w:rPr>
          <w:rFonts w:ascii="Verdana" w:hAnsi="Verdana" w:cstheme="majorHAnsi"/>
          <w:sz w:val="18"/>
          <w:szCs w:val="18"/>
        </w:rPr>
      </w:pPr>
    </w:p>
    <w:p w14:paraId="6F3A726B" w14:textId="04B239FF" w:rsidR="00AE0AEC"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In</w:t>
      </w:r>
      <w:r w:rsidR="00C46961" w:rsidRPr="00BB5505">
        <w:rPr>
          <w:rFonts w:ascii="Verdana" w:hAnsi="Verdana" w:cstheme="majorHAnsi"/>
          <w:sz w:val="18"/>
          <w:szCs w:val="18"/>
        </w:rPr>
        <w:t xml:space="preserve"> zaaknummers 1 en 13</w:t>
      </w:r>
      <w:r w:rsidRPr="00BB5505">
        <w:rPr>
          <w:rFonts w:ascii="Verdana" w:hAnsi="Verdana" w:cstheme="majorHAnsi"/>
          <w:sz w:val="18"/>
          <w:szCs w:val="18"/>
        </w:rPr>
        <w:t xml:space="preserve"> wordt gesproken over een aansprakelijkheidsverzekering</w:t>
      </w:r>
      <w:r w:rsidR="00545252" w:rsidRPr="00BB5505">
        <w:rPr>
          <w:rFonts w:ascii="Verdana" w:hAnsi="Verdana" w:cstheme="majorHAnsi"/>
          <w:sz w:val="18"/>
          <w:szCs w:val="18"/>
        </w:rPr>
        <w:t>,</w:t>
      </w:r>
      <w:r w:rsidRPr="00BB5505">
        <w:rPr>
          <w:rFonts w:ascii="Verdana" w:hAnsi="Verdana" w:cstheme="majorHAnsi"/>
          <w:sz w:val="18"/>
          <w:szCs w:val="18"/>
        </w:rPr>
        <w:t xml:space="preserve"> voortvloeiend uit het goed werkgeverschap. In beide zaken wordt benoemd dat de werkgever </w:t>
      </w:r>
      <w:r w:rsidRPr="00BB5505">
        <w:rPr>
          <w:rFonts w:ascii="Verdana" w:hAnsi="Verdana" w:cstheme="majorHAnsi"/>
          <w:b/>
          <w:sz w:val="18"/>
          <w:szCs w:val="18"/>
        </w:rPr>
        <w:t>in beginsel niet</w:t>
      </w:r>
      <w:r w:rsidRPr="00BB5505">
        <w:rPr>
          <w:rFonts w:ascii="Verdana" w:hAnsi="Verdana" w:cstheme="majorHAnsi"/>
          <w:sz w:val="18"/>
          <w:szCs w:val="18"/>
        </w:rPr>
        <w:t xml:space="preserve"> aansprakelijk</w:t>
      </w:r>
      <w:r w:rsidR="00AE0AEC" w:rsidRPr="00BB5505">
        <w:rPr>
          <w:rFonts w:ascii="Verdana" w:hAnsi="Verdana" w:cstheme="majorHAnsi"/>
          <w:sz w:val="18"/>
          <w:szCs w:val="18"/>
        </w:rPr>
        <w:t xml:space="preserve"> is</w:t>
      </w:r>
      <w:r w:rsidR="00AE0AEC" w:rsidRPr="00BB5505">
        <w:rPr>
          <w:rFonts w:ascii="Verdana" w:hAnsi="Verdana"/>
        </w:rPr>
        <w:t xml:space="preserve"> </w:t>
      </w:r>
      <w:r w:rsidR="00AE0AEC" w:rsidRPr="00BB5505">
        <w:rPr>
          <w:rFonts w:ascii="Verdana" w:hAnsi="Verdana" w:cstheme="majorHAnsi"/>
          <w:sz w:val="18"/>
          <w:szCs w:val="18"/>
        </w:rPr>
        <w:t>op grond van artikel 7:611 BW</w:t>
      </w:r>
      <w:r w:rsidRPr="00BB5505">
        <w:rPr>
          <w:rFonts w:ascii="Verdana" w:hAnsi="Verdana" w:cstheme="majorHAnsi"/>
          <w:sz w:val="18"/>
          <w:szCs w:val="18"/>
        </w:rPr>
        <w:t xml:space="preserve"> vanwege het niet afsluiten van een ongevallenverzekering</w:t>
      </w:r>
      <w:r w:rsidR="00545252" w:rsidRPr="00BB5505">
        <w:rPr>
          <w:rFonts w:ascii="Verdana" w:hAnsi="Verdana" w:cstheme="majorHAnsi"/>
          <w:sz w:val="18"/>
          <w:szCs w:val="18"/>
        </w:rPr>
        <w:t xml:space="preserve"> voor agressie- en geweldsincidenten of seksuele intimidatie</w:t>
      </w:r>
      <w:r w:rsidR="00D647F7" w:rsidRPr="00BB5505">
        <w:rPr>
          <w:rFonts w:ascii="Verdana" w:hAnsi="Verdana" w:cstheme="majorHAnsi"/>
          <w:sz w:val="18"/>
          <w:szCs w:val="18"/>
        </w:rPr>
        <w:t xml:space="preserve">, </w:t>
      </w:r>
      <w:r w:rsidR="00AE0AEC" w:rsidRPr="00BB5505">
        <w:rPr>
          <w:rFonts w:ascii="Verdana" w:hAnsi="Verdana" w:cstheme="majorHAnsi"/>
          <w:sz w:val="18"/>
          <w:szCs w:val="18"/>
        </w:rPr>
        <w:t>echter</w:t>
      </w:r>
      <w:r w:rsidR="00D647F7" w:rsidRPr="00BB5505">
        <w:rPr>
          <w:rFonts w:ascii="Verdana" w:hAnsi="Verdana" w:cstheme="majorHAnsi"/>
          <w:sz w:val="18"/>
          <w:szCs w:val="18"/>
        </w:rPr>
        <w:t xml:space="preserve"> wel</w:t>
      </w:r>
      <w:r w:rsidRPr="00BB5505">
        <w:rPr>
          <w:rFonts w:ascii="Verdana" w:hAnsi="Verdana" w:cstheme="majorHAnsi"/>
          <w:sz w:val="18"/>
          <w:szCs w:val="18"/>
        </w:rPr>
        <w:t xml:space="preserve"> wanneer de werknemer een verkeersongeval </w:t>
      </w:r>
      <w:r w:rsidR="00AE0AEC" w:rsidRPr="00BB5505">
        <w:rPr>
          <w:rFonts w:ascii="Verdana" w:hAnsi="Verdana" w:cstheme="majorHAnsi"/>
          <w:sz w:val="18"/>
          <w:szCs w:val="18"/>
        </w:rPr>
        <w:t>oploopt</w:t>
      </w:r>
      <w:r w:rsidR="00D647F7" w:rsidRPr="00BB5505">
        <w:rPr>
          <w:rFonts w:ascii="Verdana" w:hAnsi="Verdana" w:cstheme="majorHAnsi"/>
          <w:sz w:val="18"/>
          <w:szCs w:val="18"/>
        </w:rPr>
        <w:t>.</w:t>
      </w:r>
      <w:r w:rsidRPr="00BB5505">
        <w:rPr>
          <w:rFonts w:ascii="Verdana" w:hAnsi="Verdana" w:cstheme="majorHAnsi"/>
          <w:sz w:val="18"/>
          <w:szCs w:val="18"/>
        </w:rPr>
        <w:t xml:space="preserve"> </w:t>
      </w:r>
    </w:p>
    <w:p w14:paraId="038DE9B4" w14:textId="7952FA92" w:rsidR="00C0138B" w:rsidRPr="00BB5505" w:rsidRDefault="00AE0AEC" w:rsidP="00611DC2">
      <w:pPr>
        <w:spacing w:line="360" w:lineRule="auto"/>
        <w:jc w:val="both"/>
        <w:rPr>
          <w:rFonts w:ascii="Verdana" w:hAnsi="Verdana" w:cstheme="majorHAnsi"/>
          <w:sz w:val="18"/>
          <w:szCs w:val="18"/>
        </w:rPr>
      </w:pPr>
      <w:r w:rsidRPr="00BB5505">
        <w:rPr>
          <w:rFonts w:ascii="Verdana" w:hAnsi="Verdana" w:cstheme="majorHAnsi"/>
          <w:sz w:val="18"/>
          <w:szCs w:val="18"/>
        </w:rPr>
        <w:t>Echter, i</w:t>
      </w:r>
      <w:r w:rsidR="00C0138B" w:rsidRPr="00BB5505">
        <w:rPr>
          <w:rFonts w:ascii="Verdana" w:hAnsi="Verdana" w:cstheme="majorHAnsi"/>
          <w:sz w:val="18"/>
          <w:szCs w:val="18"/>
        </w:rPr>
        <w:t xml:space="preserve">n </w:t>
      </w:r>
      <w:r w:rsidR="00545252" w:rsidRPr="00BB5505">
        <w:rPr>
          <w:rFonts w:ascii="Verdana" w:hAnsi="Verdana" w:cstheme="majorHAnsi"/>
          <w:sz w:val="18"/>
          <w:szCs w:val="18"/>
        </w:rPr>
        <w:t>zaaknummer 13</w:t>
      </w:r>
      <w:r w:rsidR="00C0138B" w:rsidRPr="00BB5505">
        <w:rPr>
          <w:rFonts w:ascii="Verdana" w:hAnsi="Verdana" w:cstheme="majorHAnsi"/>
          <w:sz w:val="18"/>
          <w:szCs w:val="18"/>
        </w:rPr>
        <w:t xml:space="preserve"> </w:t>
      </w:r>
      <w:r w:rsidRPr="00BB5505">
        <w:rPr>
          <w:rFonts w:ascii="Verdana" w:hAnsi="Verdana" w:cstheme="majorHAnsi"/>
          <w:sz w:val="18"/>
          <w:szCs w:val="18"/>
        </w:rPr>
        <w:t>is</w:t>
      </w:r>
      <w:r w:rsidR="00C0138B" w:rsidRPr="00BB5505">
        <w:rPr>
          <w:rFonts w:ascii="Verdana" w:hAnsi="Verdana" w:cstheme="majorHAnsi"/>
          <w:sz w:val="18"/>
          <w:szCs w:val="18"/>
        </w:rPr>
        <w:t xml:space="preserve"> het voor het hof </w:t>
      </w:r>
      <w:r w:rsidR="00545252" w:rsidRPr="00BB5505">
        <w:rPr>
          <w:rFonts w:ascii="Verdana" w:hAnsi="Verdana" w:cstheme="majorHAnsi"/>
          <w:sz w:val="18"/>
          <w:szCs w:val="18"/>
        </w:rPr>
        <w:t xml:space="preserve">onduidelijk </w:t>
      </w:r>
      <w:r w:rsidR="00C0138B" w:rsidRPr="00BB5505">
        <w:rPr>
          <w:rFonts w:ascii="Verdana" w:hAnsi="Verdana" w:cstheme="majorHAnsi"/>
          <w:sz w:val="18"/>
          <w:szCs w:val="18"/>
        </w:rPr>
        <w:t xml:space="preserve">of de werkgever toch een aansprakelijkheidsverzekering moest </w:t>
      </w:r>
      <w:r w:rsidRPr="00BB5505">
        <w:rPr>
          <w:rFonts w:ascii="Verdana" w:hAnsi="Verdana" w:cstheme="majorHAnsi"/>
          <w:sz w:val="18"/>
          <w:szCs w:val="18"/>
        </w:rPr>
        <w:t>afsluiten</w:t>
      </w:r>
      <w:r w:rsidR="00C0138B" w:rsidRPr="00BB5505">
        <w:rPr>
          <w:rFonts w:ascii="Verdana" w:hAnsi="Verdana" w:cstheme="majorHAnsi"/>
          <w:sz w:val="18"/>
          <w:szCs w:val="18"/>
        </w:rPr>
        <w:t xml:space="preserve"> voor agressie- en geweldsincidenten. Dit omdat het werk een zodanig hoog veiligheidsniveau had</w:t>
      </w:r>
      <w:r w:rsidR="00545252" w:rsidRPr="00BB5505">
        <w:rPr>
          <w:rFonts w:ascii="Verdana" w:hAnsi="Verdana" w:cstheme="majorHAnsi"/>
          <w:sz w:val="18"/>
          <w:szCs w:val="18"/>
        </w:rPr>
        <w:t xml:space="preserve"> dat specifieke maatregelen genomen moesten worden</w:t>
      </w:r>
      <w:r w:rsidR="00C0138B" w:rsidRPr="00BB5505">
        <w:rPr>
          <w:rFonts w:ascii="Verdana" w:hAnsi="Verdana" w:cstheme="majorHAnsi"/>
          <w:sz w:val="18"/>
          <w:szCs w:val="18"/>
        </w:rPr>
        <w:t xml:space="preserve">. Hiervoor </w:t>
      </w:r>
      <w:r w:rsidR="00D647F7" w:rsidRPr="00BB5505">
        <w:rPr>
          <w:rFonts w:ascii="Verdana" w:hAnsi="Verdana" w:cstheme="majorHAnsi"/>
          <w:sz w:val="18"/>
          <w:szCs w:val="18"/>
        </w:rPr>
        <w:t>moet</w:t>
      </w:r>
      <w:r w:rsidR="00C0138B" w:rsidRPr="00BB5505">
        <w:rPr>
          <w:rFonts w:ascii="Verdana" w:hAnsi="Verdana" w:cstheme="majorHAnsi"/>
          <w:sz w:val="18"/>
          <w:szCs w:val="18"/>
        </w:rPr>
        <w:t xml:space="preserve"> het hof nader onderzoek verrichten, </w:t>
      </w:r>
      <w:r w:rsidR="00D647F7" w:rsidRPr="00BB5505">
        <w:rPr>
          <w:rFonts w:ascii="Verdana" w:hAnsi="Verdana" w:cstheme="majorHAnsi"/>
          <w:sz w:val="18"/>
          <w:szCs w:val="18"/>
        </w:rPr>
        <w:t xml:space="preserve">te weten </w:t>
      </w:r>
      <w:r w:rsidR="00C0138B" w:rsidRPr="00BB5505">
        <w:rPr>
          <w:rFonts w:ascii="Verdana" w:hAnsi="Verdana" w:cstheme="majorHAnsi"/>
          <w:sz w:val="18"/>
          <w:szCs w:val="18"/>
        </w:rPr>
        <w:t xml:space="preserve">naar: of überhaupt een verzekering wordt aangeboden tegen deze incidenten en wat hiervan de kosten en voorwaarden zijn en of de werknemer dan in aanmerking komt voor deze verzekering. Helaas </w:t>
      </w:r>
      <w:r w:rsidR="00545252" w:rsidRPr="00BB5505">
        <w:rPr>
          <w:rFonts w:ascii="Verdana" w:hAnsi="Verdana" w:cstheme="majorHAnsi"/>
          <w:sz w:val="18"/>
          <w:szCs w:val="18"/>
        </w:rPr>
        <w:t>is deze</w:t>
      </w:r>
      <w:r w:rsidR="00C0138B" w:rsidRPr="00BB5505">
        <w:rPr>
          <w:rFonts w:ascii="Verdana" w:hAnsi="Verdana" w:cstheme="majorHAnsi"/>
          <w:sz w:val="18"/>
          <w:szCs w:val="18"/>
        </w:rPr>
        <w:t xml:space="preserve"> uitspraak </w:t>
      </w:r>
      <w:r w:rsidR="00545252" w:rsidRPr="00BB5505">
        <w:rPr>
          <w:rFonts w:ascii="Verdana" w:hAnsi="Verdana" w:cstheme="majorHAnsi"/>
          <w:sz w:val="18"/>
          <w:szCs w:val="18"/>
        </w:rPr>
        <w:t>niet gevonden</w:t>
      </w:r>
      <w:r w:rsidR="00C0138B" w:rsidRPr="00BB5505">
        <w:rPr>
          <w:rFonts w:ascii="Verdana" w:hAnsi="Verdana" w:cstheme="majorHAnsi"/>
          <w:sz w:val="18"/>
          <w:szCs w:val="18"/>
        </w:rPr>
        <w:t xml:space="preserve">. </w:t>
      </w:r>
      <w:r w:rsidR="00D647F7" w:rsidRPr="00BB5505">
        <w:rPr>
          <w:rFonts w:ascii="Verdana" w:hAnsi="Verdana" w:cstheme="majorHAnsi"/>
          <w:sz w:val="18"/>
          <w:szCs w:val="18"/>
        </w:rPr>
        <w:t>Reden dat deze uitspraak toch genoemd wordt is</w:t>
      </w:r>
      <w:r w:rsidR="00C0138B" w:rsidRPr="00BB5505">
        <w:rPr>
          <w:rFonts w:ascii="Verdana" w:hAnsi="Verdana" w:cstheme="majorHAnsi"/>
          <w:sz w:val="18"/>
          <w:szCs w:val="18"/>
        </w:rPr>
        <w:t xml:space="preserve"> </w:t>
      </w:r>
      <w:r w:rsidR="00D647F7" w:rsidRPr="00BB5505">
        <w:rPr>
          <w:rFonts w:ascii="Verdana" w:hAnsi="Verdana" w:cstheme="majorHAnsi"/>
          <w:sz w:val="18"/>
          <w:szCs w:val="18"/>
        </w:rPr>
        <w:t>omdat</w:t>
      </w:r>
      <w:r w:rsidR="00C0138B" w:rsidRPr="00BB5505">
        <w:rPr>
          <w:rFonts w:ascii="Verdana" w:hAnsi="Verdana" w:cstheme="majorHAnsi"/>
          <w:sz w:val="18"/>
          <w:szCs w:val="18"/>
        </w:rPr>
        <w:t xml:space="preserve"> de rechter in sommige gevallen </w:t>
      </w:r>
      <w:r w:rsidRPr="00BB5505">
        <w:rPr>
          <w:rFonts w:ascii="Verdana" w:hAnsi="Verdana" w:cstheme="majorHAnsi"/>
          <w:sz w:val="18"/>
          <w:szCs w:val="18"/>
        </w:rPr>
        <w:t>dus toch een</w:t>
      </w:r>
      <w:r w:rsidR="00C0138B" w:rsidRPr="00BB5505">
        <w:rPr>
          <w:rFonts w:ascii="Verdana" w:hAnsi="Verdana" w:cstheme="majorHAnsi"/>
          <w:sz w:val="18"/>
          <w:szCs w:val="18"/>
        </w:rPr>
        <w:t xml:space="preserve"> verzekering voor agressie- en geweldsincidenten </w:t>
      </w:r>
      <w:r w:rsidR="00545252" w:rsidRPr="00BB5505">
        <w:rPr>
          <w:rFonts w:ascii="Verdana" w:hAnsi="Verdana" w:cstheme="majorHAnsi"/>
          <w:sz w:val="18"/>
          <w:szCs w:val="18"/>
        </w:rPr>
        <w:t xml:space="preserve">essentieel </w:t>
      </w:r>
      <w:r w:rsidRPr="00BB5505">
        <w:rPr>
          <w:rFonts w:ascii="Verdana" w:hAnsi="Verdana" w:cstheme="majorHAnsi"/>
          <w:sz w:val="18"/>
          <w:szCs w:val="18"/>
        </w:rPr>
        <w:t>acht</w:t>
      </w:r>
      <w:r w:rsidR="00545252" w:rsidRPr="00BB5505">
        <w:rPr>
          <w:rFonts w:ascii="Verdana" w:hAnsi="Verdana" w:cstheme="majorHAnsi"/>
          <w:sz w:val="18"/>
          <w:szCs w:val="18"/>
        </w:rPr>
        <w:t>.</w:t>
      </w:r>
    </w:p>
    <w:p w14:paraId="764B6160" w14:textId="77777777" w:rsidR="00C0138B" w:rsidRPr="00BB5505" w:rsidRDefault="00C0138B" w:rsidP="00611DC2">
      <w:pPr>
        <w:spacing w:line="360" w:lineRule="auto"/>
        <w:jc w:val="both"/>
        <w:rPr>
          <w:rFonts w:ascii="Verdana" w:hAnsi="Verdana" w:cstheme="majorHAnsi"/>
          <w:sz w:val="18"/>
          <w:szCs w:val="18"/>
        </w:rPr>
      </w:pPr>
    </w:p>
    <w:p w14:paraId="114CAE31" w14:textId="406E515D" w:rsidR="00545252" w:rsidRPr="00BB5505" w:rsidRDefault="00545252"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zaaknummer 12 </w:t>
      </w:r>
      <w:r w:rsidR="00C0138B" w:rsidRPr="00BB5505">
        <w:rPr>
          <w:rFonts w:ascii="Verdana" w:hAnsi="Verdana" w:cstheme="majorHAnsi"/>
          <w:sz w:val="18"/>
          <w:szCs w:val="18"/>
        </w:rPr>
        <w:t xml:space="preserve">is gebleken dat een werkgever </w:t>
      </w:r>
      <w:r w:rsidR="00CB471D" w:rsidRPr="00BB5505">
        <w:rPr>
          <w:rFonts w:ascii="Verdana" w:hAnsi="Verdana" w:cstheme="majorHAnsi"/>
          <w:sz w:val="18"/>
          <w:szCs w:val="18"/>
        </w:rPr>
        <w:t>geen schending van</w:t>
      </w:r>
      <w:r w:rsidR="00C0138B" w:rsidRPr="00BB5505">
        <w:rPr>
          <w:rFonts w:ascii="Verdana" w:hAnsi="Verdana" w:cstheme="majorHAnsi"/>
          <w:sz w:val="18"/>
          <w:szCs w:val="18"/>
        </w:rPr>
        <w:t xml:space="preserve"> art. 7:611 BW </w:t>
      </w:r>
      <w:r w:rsidR="00CB471D" w:rsidRPr="00BB5505">
        <w:rPr>
          <w:rFonts w:ascii="Verdana" w:hAnsi="Verdana" w:cstheme="majorHAnsi"/>
          <w:sz w:val="18"/>
          <w:szCs w:val="18"/>
        </w:rPr>
        <w:t xml:space="preserve">veroorzaakt </w:t>
      </w:r>
      <w:r w:rsidR="00CB471D" w:rsidRPr="00BB5505">
        <w:rPr>
          <w:rFonts w:ascii="Verdana" w:hAnsi="Verdana" w:cstheme="majorHAnsi"/>
          <w:i/>
          <w:sz w:val="18"/>
          <w:szCs w:val="18"/>
        </w:rPr>
        <w:t>als de zorgplicht is voldaan</w:t>
      </w:r>
      <w:r w:rsidR="00C0138B" w:rsidRPr="00BB5505">
        <w:rPr>
          <w:rFonts w:ascii="Verdana" w:hAnsi="Verdana" w:cstheme="majorHAnsi"/>
          <w:sz w:val="18"/>
          <w:szCs w:val="18"/>
        </w:rPr>
        <w:t xml:space="preserve"> </w:t>
      </w:r>
      <w:r w:rsidR="00CB471D" w:rsidRPr="00BB5505">
        <w:rPr>
          <w:rFonts w:ascii="Verdana" w:hAnsi="Verdana" w:cstheme="majorHAnsi"/>
          <w:sz w:val="18"/>
          <w:szCs w:val="18"/>
        </w:rPr>
        <w:t xml:space="preserve">en de </w:t>
      </w:r>
      <w:r w:rsidR="00CB471D" w:rsidRPr="00BB5505">
        <w:rPr>
          <w:rFonts w:ascii="Verdana" w:hAnsi="Verdana" w:cstheme="majorHAnsi"/>
          <w:i/>
          <w:sz w:val="18"/>
          <w:szCs w:val="18"/>
        </w:rPr>
        <w:t>werkgever geen vergoeding voor schade uitkeert als gevolg van agressie- en geweldsincidenten of seksuele intimidatie</w:t>
      </w:r>
      <w:r w:rsidR="00CB471D" w:rsidRPr="00BB5505">
        <w:rPr>
          <w:rFonts w:ascii="Verdana" w:hAnsi="Verdana" w:cstheme="majorHAnsi"/>
          <w:sz w:val="18"/>
          <w:szCs w:val="18"/>
        </w:rPr>
        <w:t xml:space="preserve">. </w:t>
      </w:r>
      <w:r w:rsidR="00C0138B" w:rsidRPr="00BB5505">
        <w:rPr>
          <w:rFonts w:ascii="Verdana" w:hAnsi="Verdana" w:cstheme="majorHAnsi"/>
          <w:sz w:val="18"/>
          <w:szCs w:val="18"/>
        </w:rPr>
        <w:t xml:space="preserve">Ook handelt een werkgever niet in strijd met het goed werkgeverschap als hij </w:t>
      </w:r>
      <w:r w:rsidR="00C0138B" w:rsidRPr="00BB5505">
        <w:rPr>
          <w:rFonts w:ascii="Verdana" w:hAnsi="Verdana" w:cstheme="majorHAnsi"/>
          <w:i/>
          <w:sz w:val="18"/>
          <w:szCs w:val="18"/>
        </w:rPr>
        <w:t>passende re-integratietrajecten</w:t>
      </w:r>
      <w:r w:rsidR="00C0138B" w:rsidRPr="00BB5505">
        <w:rPr>
          <w:rFonts w:ascii="Verdana" w:hAnsi="Verdana" w:cstheme="majorHAnsi"/>
          <w:sz w:val="18"/>
          <w:szCs w:val="18"/>
        </w:rPr>
        <w:t xml:space="preserve"> heeft gehanteerd</w:t>
      </w:r>
      <w:r w:rsidR="00AE0AEC" w:rsidRPr="00BB5505">
        <w:rPr>
          <w:rFonts w:ascii="Verdana" w:hAnsi="Verdana" w:cstheme="majorHAnsi"/>
          <w:sz w:val="18"/>
          <w:szCs w:val="18"/>
        </w:rPr>
        <w:t xml:space="preserve"> (</w:t>
      </w:r>
      <w:r w:rsidRPr="00BB5505">
        <w:rPr>
          <w:rFonts w:ascii="Verdana" w:hAnsi="Verdana" w:cstheme="majorHAnsi"/>
          <w:sz w:val="18"/>
          <w:szCs w:val="18"/>
        </w:rPr>
        <w:t>zaaknummer 14</w:t>
      </w:r>
      <w:r w:rsidR="00AE0AEC" w:rsidRPr="00BB5505">
        <w:rPr>
          <w:rFonts w:ascii="Verdana" w:hAnsi="Verdana" w:cstheme="majorHAnsi"/>
          <w:sz w:val="18"/>
          <w:szCs w:val="18"/>
        </w:rPr>
        <w:t>)</w:t>
      </w:r>
      <w:r w:rsidR="00C0138B" w:rsidRPr="00BB5505">
        <w:rPr>
          <w:rFonts w:ascii="Verdana" w:hAnsi="Verdana" w:cstheme="majorHAnsi"/>
          <w:sz w:val="18"/>
          <w:szCs w:val="18"/>
        </w:rPr>
        <w:t>.</w:t>
      </w:r>
      <w:r w:rsidR="00CB471D" w:rsidRPr="00BB5505">
        <w:rPr>
          <w:rFonts w:ascii="Verdana" w:hAnsi="Verdana" w:cstheme="majorHAnsi"/>
          <w:sz w:val="18"/>
          <w:szCs w:val="18"/>
        </w:rPr>
        <w:t xml:space="preserve"> </w:t>
      </w:r>
    </w:p>
    <w:p w14:paraId="65E604FD" w14:textId="31A783CC" w:rsidR="001B2730" w:rsidRPr="00BB5505" w:rsidRDefault="001B2730" w:rsidP="00611DC2">
      <w:pPr>
        <w:spacing w:line="360" w:lineRule="auto"/>
        <w:jc w:val="both"/>
        <w:rPr>
          <w:rFonts w:ascii="Verdana" w:hAnsi="Verdana" w:cstheme="majorHAnsi"/>
          <w:bCs/>
          <w:i/>
          <w:iCs/>
          <w:sz w:val="18"/>
          <w:szCs w:val="18"/>
        </w:rPr>
      </w:pPr>
    </w:p>
    <w:p w14:paraId="0277EE92" w14:textId="4E081920" w:rsidR="00D647F7" w:rsidRPr="00BB5505" w:rsidRDefault="00D647F7" w:rsidP="00611DC2">
      <w:pPr>
        <w:spacing w:line="360" w:lineRule="auto"/>
        <w:jc w:val="both"/>
        <w:rPr>
          <w:rFonts w:ascii="Verdana" w:hAnsi="Verdana" w:cstheme="majorHAnsi"/>
          <w:bCs/>
          <w:i/>
          <w:iCs/>
          <w:sz w:val="18"/>
          <w:szCs w:val="18"/>
        </w:rPr>
      </w:pPr>
    </w:p>
    <w:p w14:paraId="27B8C269" w14:textId="63343B1E" w:rsidR="00D647F7" w:rsidRPr="00BB5505" w:rsidRDefault="00D647F7" w:rsidP="00611DC2">
      <w:pPr>
        <w:spacing w:line="360" w:lineRule="auto"/>
        <w:jc w:val="both"/>
        <w:rPr>
          <w:rFonts w:ascii="Verdana" w:hAnsi="Verdana" w:cstheme="majorHAnsi"/>
          <w:bCs/>
          <w:i/>
          <w:iCs/>
          <w:sz w:val="18"/>
          <w:szCs w:val="18"/>
        </w:rPr>
      </w:pPr>
    </w:p>
    <w:p w14:paraId="65CCE209" w14:textId="000861F1" w:rsidR="00AE0AEC" w:rsidRPr="00BB5505" w:rsidRDefault="00AE0AEC" w:rsidP="00611DC2">
      <w:pPr>
        <w:spacing w:line="360" w:lineRule="auto"/>
        <w:jc w:val="both"/>
        <w:rPr>
          <w:rFonts w:ascii="Verdana" w:hAnsi="Verdana" w:cstheme="majorHAnsi"/>
          <w:bCs/>
          <w:i/>
          <w:iCs/>
          <w:sz w:val="18"/>
          <w:szCs w:val="18"/>
        </w:rPr>
      </w:pPr>
    </w:p>
    <w:p w14:paraId="5CA218E4" w14:textId="77777777" w:rsidR="00AE0AEC" w:rsidRPr="00BB5505" w:rsidRDefault="00AE0AEC" w:rsidP="00611DC2">
      <w:pPr>
        <w:spacing w:line="360" w:lineRule="auto"/>
        <w:jc w:val="both"/>
        <w:rPr>
          <w:rFonts w:ascii="Verdana" w:hAnsi="Verdana" w:cstheme="majorHAnsi"/>
          <w:bCs/>
          <w:i/>
          <w:iCs/>
          <w:sz w:val="18"/>
          <w:szCs w:val="18"/>
        </w:rPr>
      </w:pPr>
    </w:p>
    <w:p w14:paraId="68709E44" w14:textId="34A16B21" w:rsidR="00C0138B" w:rsidRPr="00BB5505" w:rsidRDefault="00CB34EA" w:rsidP="00611DC2">
      <w:pPr>
        <w:pStyle w:val="Kop2"/>
        <w:spacing w:line="360" w:lineRule="auto"/>
        <w:jc w:val="both"/>
        <w:rPr>
          <w:rFonts w:ascii="Verdana" w:hAnsi="Verdana"/>
          <w:b/>
          <w:i/>
          <w:color w:val="auto"/>
          <w:sz w:val="18"/>
        </w:rPr>
      </w:pPr>
      <w:bookmarkStart w:id="72" w:name="_Toc11353462"/>
      <w:r w:rsidRPr="00BB5505">
        <w:rPr>
          <w:rFonts w:ascii="Verdana" w:hAnsi="Verdana"/>
          <w:i/>
          <w:color w:val="auto"/>
          <w:sz w:val="18"/>
        </w:rPr>
        <w:lastRenderedPageBreak/>
        <w:t>5.1.3</w:t>
      </w:r>
      <w:r w:rsidR="00C0138B" w:rsidRPr="00BB5505">
        <w:rPr>
          <w:rFonts w:ascii="Verdana" w:hAnsi="Verdana"/>
          <w:i/>
          <w:color w:val="auto"/>
          <w:sz w:val="18"/>
        </w:rPr>
        <w:t xml:space="preserve"> Potentieel gevaar</w:t>
      </w:r>
      <w:bookmarkEnd w:id="72"/>
      <w:r w:rsidR="00C0138B" w:rsidRPr="00BB5505">
        <w:rPr>
          <w:rFonts w:ascii="Verdana" w:hAnsi="Verdana"/>
          <w:i/>
          <w:color w:val="auto"/>
          <w:sz w:val="18"/>
        </w:rPr>
        <w:t xml:space="preserve"> </w:t>
      </w:r>
    </w:p>
    <w:p w14:paraId="43747C9B" w14:textId="759CF64C"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Opvallend is dat in 13 </w:t>
      </w:r>
      <w:r w:rsidR="00545252" w:rsidRPr="00BB5505">
        <w:rPr>
          <w:rFonts w:ascii="Verdana" w:hAnsi="Verdana" w:cstheme="majorHAnsi"/>
          <w:sz w:val="18"/>
          <w:szCs w:val="18"/>
        </w:rPr>
        <w:t>zaken,</w:t>
      </w:r>
      <w:r w:rsidRPr="00BB5505">
        <w:rPr>
          <w:rFonts w:ascii="Verdana" w:hAnsi="Verdana" w:cstheme="majorHAnsi"/>
          <w:sz w:val="18"/>
          <w:szCs w:val="18"/>
        </w:rPr>
        <w:t xml:space="preserve"> te weten nummers: 1,2,4,5,6,8,10,11,12,13,14,15 en 16 de rechter beoordeelt of de werkzaamheden inherent zijn aan gevaar. Uit de analyse is gebleken dat als sprake is van werkzaamheden die inherent zijn aan gevaar, hogere eisen worden gesteld aan de </w:t>
      </w:r>
      <w:r w:rsidR="00D647F7" w:rsidRPr="00BB5505">
        <w:rPr>
          <w:rFonts w:ascii="Verdana" w:hAnsi="Verdana" w:cstheme="majorHAnsi"/>
          <w:sz w:val="18"/>
          <w:szCs w:val="18"/>
        </w:rPr>
        <w:t xml:space="preserve">te nemen </w:t>
      </w:r>
      <w:r w:rsidRPr="00BB5505">
        <w:rPr>
          <w:rFonts w:ascii="Verdana" w:hAnsi="Verdana" w:cstheme="majorHAnsi"/>
          <w:sz w:val="18"/>
          <w:szCs w:val="18"/>
        </w:rPr>
        <w:t>maatregelen</w:t>
      </w:r>
      <w:r w:rsidR="00D647F7" w:rsidRPr="00BB5505">
        <w:rPr>
          <w:rFonts w:ascii="Verdana" w:hAnsi="Verdana" w:cstheme="majorHAnsi"/>
          <w:sz w:val="18"/>
          <w:szCs w:val="18"/>
        </w:rPr>
        <w:t>.</w:t>
      </w:r>
      <w:r w:rsidRPr="00BB5505">
        <w:rPr>
          <w:rFonts w:ascii="Verdana" w:hAnsi="Verdana" w:cstheme="majorHAnsi"/>
          <w:sz w:val="18"/>
          <w:szCs w:val="18"/>
        </w:rPr>
        <w:t xml:space="preserve"> </w:t>
      </w:r>
    </w:p>
    <w:p w14:paraId="6CE8CE6D" w14:textId="77777777" w:rsidR="00EF186E" w:rsidRPr="00BB5505" w:rsidRDefault="00EF186E" w:rsidP="00611DC2">
      <w:pPr>
        <w:spacing w:line="360" w:lineRule="auto"/>
        <w:jc w:val="both"/>
        <w:rPr>
          <w:rFonts w:ascii="Verdana" w:hAnsi="Verdana" w:cstheme="majorHAnsi"/>
          <w:sz w:val="18"/>
          <w:szCs w:val="18"/>
        </w:rPr>
      </w:pPr>
    </w:p>
    <w:p w14:paraId="4C552168" w14:textId="77777777"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volgende factoren worden hierbij belangrijk geacht: </w:t>
      </w:r>
    </w:p>
    <w:p w14:paraId="78EF76F5" w14:textId="14512E63" w:rsidR="00C0138B" w:rsidRPr="00BB5505" w:rsidRDefault="00C0138B" w:rsidP="00611DC2">
      <w:pPr>
        <w:pStyle w:val="Lijstalinea"/>
        <w:numPr>
          <w:ilvl w:val="0"/>
          <w:numId w:val="7"/>
        </w:numPr>
        <w:spacing w:line="360" w:lineRule="auto"/>
        <w:jc w:val="both"/>
        <w:rPr>
          <w:rFonts w:ascii="Verdana" w:hAnsi="Verdana" w:cstheme="majorHAnsi"/>
          <w:sz w:val="18"/>
          <w:szCs w:val="18"/>
        </w:rPr>
      </w:pPr>
      <w:r w:rsidRPr="00BB5505">
        <w:rPr>
          <w:rFonts w:ascii="Verdana" w:hAnsi="Verdana" w:cstheme="majorHAnsi"/>
          <w:i/>
          <w:sz w:val="18"/>
          <w:szCs w:val="18"/>
        </w:rPr>
        <w:t>Komt gevaar frequent voor?</w:t>
      </w:r>
      <w:r w:rsidRPr="00BB5505">
        <w:rPr>
          <w:rFonts w:ascii="Verdana" w:hAnsi="Verdana" w:cstheme="majorHAnsi"/>
          <w:sz w:val="18"/>
          <w:szCs w:val="18"/>
        </w:rPr>
        <w:t xml:space="preserve"> Uit de analyse is gebleken dat in 4 van de 16 uitspraken, te weten nummers: 2,4,5, en 14, het gevaar frequent voorkomt en dat dit tot gevolg heeft dat hogere eisen worden gesteld aan de te nemen maatregelen. Van de werkgever wordt verwacht dat hij/zij op de hoogte is van het </w:t>
      </w:r>
      <w:r w:rsidR="007B7656" w:rsidRPr="00BB5505">
        <w:rPr>
          <w:rFonts w:ascii="Verdana" w:hAnsi="Verdana" w:cstheme="majorHAnsi"/>
          <w:sz w:val="18"/>
          <w:szCs w:val="18"/>
        </w:rPr>
        <w:t xml:space="preserve">frequent </w:t>
      </w:r>
      <w:r w:rsidRPr="00BB5505">
        <w:rPr>
          <w:rFonts w:ascii="Verdana" w:hAnsi="Verdana" w:cstheme="majorHAnsi"/>
          <w:sz w:val="18"/>
          <w:szCs w:val="18"/>
        </w:rPr>
        <w:t>gevaar en hier het beleid op aanpast</w:t>
      </w:r>
      <w:r w:rsidR="002D3D59" w:rsidRPr="00BB5505">
        <w:rPr>
          <w:rFonts w:ascii="Verdana" w:hAnsi="Verdana" w:cstheme="majorHAnsi"/>
          <w:sz w:val="18"/>
          <w:szCs w:val="18"/>
        </w:rPr>
        <w:t>;</w:t>
      </w:r>
    </w:p>
    <w:p w14:paraId="15B38F97" w14:textId="4032F7B2" w:rsidR="00C0138B" w:rsidRPr="00BB5505" w:rsidRDefault="00C0138B" w:rsidP="00611DC2">
      <w:pPr>
        <w:pStyle w:val="Lijstalinea"/>
        <w:numPr>
          <w:ilvl w:val="0"/>
          <w:numId w:val="7"/>
        </w:numPr>
        <w:spacing w:line="360" w:lineRule="auto"/>
        <w:jc w:val="both"/>
        <w:rPr>
          <w:rFonts w:ascii="Verdana" w:hAnsi="Verdana" w:cstheme="majorHAnsi"/>
          <w:i/>
          <w:sz w:val="18"/>
          <w:szCs w:val="18"/>
        </w:rPr>
      </w:pPr>
      <w:r w:rsidRPr="00BB5505">
        <w:rPr>
          <w:rFonts w:ascii="Verdana" w:hAnsi="Verdana" w:cstheme="majorHAnsi"/>
          <w:i/>
          <w:sz w:val="18"/>
          <w:szCs w:val="18"/>
        </w:rPr>
        <w:t>Onderzoek binnen de organisatie naar agressie- en geweldsincidenten of seksuele intimidatie;</w:t>
      </w:r>
      <w:r w:rsidRPr="00BB5505">
        <w:rPr>
          <w:rFonts w:ascii="Verdana" w:hAnsi="Verdana" w:cstheme="majorHAnsi"/>
          <w:sz w:val="18"/>
          <w:szCs w:val="18"/>
        </w:rPr>
        <w:t xml:space="preserve"> uit zaaknummer 4 is gebleken dat de werkgever een onderzoek kan doen naar de stand van zaken </w:t>
      </w:r>
      <w:r w:rsidR="007B7656" w:rsidRPr="00BB5505">
        <w:rPr>
          <w:rFonts w:ascii="Verdana" w:hAnsi="Verdana" w:cstheme="majorHAnsi"/>
          <w:sz w:val="18"/>
          <w:szCs w:val="18"/>
        </w:rPr>
        <w:t>over</w:t>
      </w:r>
      <w:r w:rsidRPr="00BB5505">
        <w:rPr>
          <w:rFonts w:ascii="Verdana" w:hAnsi="Verdana" w:cstheme="majorHAnsi"/>
          <w:sz w:val="18"/>
          <w:szCs w:val="18"/>
        </w:rPr>
        <w:t xml:space="preserve"> agressie- en geweldsincidenten</w:t>
      </w:r>
      <w:r w:rsidR="007B7656" w:rsidRPr="00BB5505">
        <w:rPr>
          <w:rFonts w:ascii="Verdana" w:hAnsi="Verdana" w:cstheme="majorHAnsi"/>
          <w:sz w:val="18"/>
          <w:szCs w:val="18"/>
        </w:rPr>
        <w:t xml:space="preserve"> en seksuele intimidatie</w:t>
      </w:r>
      <w:r w:rsidRPr="00BB5505">
        <w:rPr>
          <w:rFonts w:ascii="Verdana" w:hAnsi="Verdana" w:cstheme="majorHAnsi"/>
          <w:sz w:val="18"/>
          <w:szCs w:val="18"/>
        </w:rPr>
        <w:t xml:space="preserve"> </w:t>
      </w:r>
      <w:r w:rsidR="007B7656" w:rsidRPr="00BB5505">
        <w:rPr>
          <w:rFonts w:ascii="Verdana" w:hAnsi="Verdana" w:cstheme="majorHAnsi"/>
          <w:sz w:val="18"/>
          <w:szCs w:val="18"/>
        </w:rPr>
        <w:t>binnen de organisatie.</w:t>
      </w:r>
      <w:r w:rsidRPr="00BB5505">
        <w:rPr>
          <w:rFonts w:ascii="Verdana" w:hAnsi="Verdana" w:cstheme="majorHAnsi"/>
          <w:sz w:val="18"/>
          <w:szCs w:val="18"/>
        </w:rPr>
        <w:t xml:space="preserve"> Uit dit onderzoek volgen actie- en verbeterpunten die verwerkt kunnen worden in het beleid. Wel blijkt dat het enkele feit dat dit wordt onderzocht niet voldoende is om aan de zorgplicht te voldoen. Toezicht op naleving van de actie- en verbeterpunten en bijstellen hiervan zijn van belang om de beoogde effectiviteit te behalen</w:t>
      </w:r>
      <w:r w:rsidR="002D3D59" w:rsidRPr="00BB5505">
        <w:rPr>
          <w:rFonts w:ascii="Verdana" w:hAnsi="Verdana" w:cstheme="majorHAnsi"/>
          <w:sz w:val="18"/>
          <w:szCs w:val="18"/>
        </w:rPr>
        <w:t>;</w:t>
      </w:r>
    </w:p>
    <w:p w14:paraId="24984DA1" w14:textId="27BBE3AB" w:rsidR="00C0138B" w:rsidRPr="00BB5505" w:rsidRDefault="00C0138B" w:rsidP="00611DC2">
      <w:pPr>
        <w:pStyle w:val="Lijstalinea"/>
        <w:numPr>
          <w:ilvl w:val="0"/>
          <w:numId w:val="7"/>
        </w:numPr>
        <w:spacing w:line="360" w:lineRule="auto"/>
        <w:jc w:val="both"/>
        <w:rPr>
          <w:rFonts w:ascii="Verdana" w:hAnsi="Verdana" w:cstheme="majorHAnsi"/>
          <w:i/>
          <w:sz w:val="18"/>
          <w:szCs w:val="18"/>
        </w:rPr>
      </w:pPr>
      <w:r w:rsidRPr="00BB5505">
        <w:rPr>
          <w:rFonts w:ascii="Verdana" w:hAnsi="Verdana" w:cstheme="majorHAnsi"/>
          <w:i/>
          <w:sz w:val="18"/>
          <w:szCs w:val="18"/>
        </w:rPr>
        <w:t xml:space="preserve">Getuigenverklaringen; </w:t>
      </w:r>
      <w:r w:rsidRPr="00BB5505">
        <w:rPr>
          <w:rFonts w:ascii="Verdana" w:hAnsi="Verdana" w:cstheme="majorHAnsi"/>
          <w:sz w:val="18"/>
          <w:szCs w:val="18"/>
        </w:rPr>
        <w:t>uit zaaknummer 2 blijkt dat</w:t>
      </w:r>
      <w:r w:rsidRPr="00BB5505">
        <w:rPr>
          <w:rFonts w:ascii="Verdana" w:hAnsi="Verdana" w:cstheme="majorHAnsi"/>
          <w:i/>
          <w:sz w:val="18"/>
          <w:szCs w:val="18"/>
        </w:rPr>
        <w:t xml:space="preserve"> </w:t>
      </w:r>
      <w:r w:rsidRPr="00BB5505">
        <w:rPr>
          <w:rFonts w:ascii="Verdana" w:hAnsi="Verdana" w:cstheme="majorHAnsi"/>
          <w:sz w:val="18"/>
          <w:szCs w:val="18"/>
        </w:rPr>
        <w:t xml:space="preserve">met behulp van getuigenverklaringen bewezen kan worden dat de werknemer schade heeft geleden in de uitoefening van de functie, alsmede </w:t>
      </w:r>
      <w:r w:rsidR="00A306FC" w:rsidRPr="00BB5505">
        <w:rPr>
          <w:rFonts w:ascii="Verdana" w:hAnsi="Verdana" w:cstheme="majorHAnsi"/>
          <w:sz w:val="18"/>
          <w:szCs w:val="18"/>
        </w:rPr>
        <w:t>of</w:t>
      </w:r>
      <w:r w:rsidRPr="00BB5505">
        <w:rPr>
          <w:rFonts w:ascii="Verdana" w:hAnsi="Verdana" w:cstheme="majorHAnsi"/>
          <w:sz w:val="18"/>
          <w:szCs w:val="18"/>
        </w:rPr>
        <w:t xml:space="preserve"> het gevaar bekend</w:t>
      </w:r>
      <w:r w:rsidR="00A306FC" w:rsidRPr="00BB5505">
        <w:rPr>
          <w:rFonts w:ascii="Verdana" w:hAnsi="Verdana" w:cstheme="majorHAnsi"/>
          <w:sz w:val="18"/>
          <w:szCs w:val="18"/>
        </w:rPr>
        <w:t>/</w:t>
      </w:r>
      <w:r w:rsidRPr="00BB5505">
        <w:rPr>
          <w:rFonts w:ascii="Verdana" w:hAnsi="Verdana" w:cstheme="majorHAnsi"/>
          <w:sz w:val="18"/>
          <w:szCs w:val="18"/>
        </w:rPr>
        <w:t>aanwezig was</w:t>
      </w:r>
      <w:r w:rsidR="002D3D59" w:rsidRPr="00BB5505">
        <w:rPr>
          <w:rFonts w:ascii="Verdana" w:hAnsi="Verdana" w:cstheme="majorHAnsi"/>
          <w:sz w:val="18"/>
          <w:szCs w:val="18"/>
        </w:rPr>
        <w:t>;</w:t>
      </w:r>
    </w:p>
    <w:p w14:paraId="01E6CEB1" w14:textId="037138FD" w:rsidR="00C0138B" w:rsidRPr="00BB5505" w:rsidRDefault="00C0138B" w:rsidP="00611DC2">
      <w:pPr>
        <w:pStyle w:val="Lijstalinea"/>
        <w:numPr>
          <w:ilvl w:val="0"/>
          <w:numId w:val="7"/>
        </w:numPr>
        <w:spacing w:line="360" w:lineRule="auto"/>
        <w:jc w:val="both"/>
        <w:rPr>
          <w:rFonts w:ascii="Verdana" w:hAnsi="Verdana" w:cstheme="majorHAnsi"/>
          <w:sz w:val="18"/>
          <w:szCs w:val="18"/>
        </w:rPr>
      </w:pPr>
      <w:r w:rsidRPr="00BB5505">
        <w:rPr>
          <w:rFonts w:ascii="Verdana" w:hAnsi="Verdana" w:cstheme="majorHAnsi"/>
          <w:i/>
          <w:sz w:val="18"/>
          <w:szCs w:val="18"/>
        </w:rPr>
        <w:t xml:space="preserve">Mate van gevaarlijkheid en bekendheid </w:t>
      </w:r>
      <w:r w:rsidR="00A306FC" w:rsidRPr="00BB5505">
        <w:rPr>
          <w:rFonts w:ascii="Verdana" w:hAnsi="Verdana" w:cstheme="majorHAnsi"/>
          <w:i/>
          <w:sz w:val="18"/>
          <w:szCs w:val="18"/>
        </w:rPr>
        <w:t>over</w:t>
      </w:r>
      <w:r w:rsidRPr="00BB5505">
        <w:rPr>
          <w:rFonts w:ascii="Verdana" w:hAnsi="Verdana" w:cstheme="majorHAnsi"/>
          <w:i/>
          <w:sz w:val="18"/>
          <w:szCs w:val="18"/>
        </w:rPr>
        <w:t xml:space="preserve"> cliënt</w:t>
      </w:r>
      <w:r w:rsidRPr="00BB5505">
        <w:rPr>
          <w:rFonts w:ascii="Verdana" w:hAnsi="Verdana" w:cstheme="majorHAnsi"/>
          <w:sz w:val="18"/>
          <w:szCs w:val="18"/>
        </w:rPr>
        <w:t xml:space="preserve">. Uit zaaknummers 1,11 en 16 blijkt dat hiervoor gekeken wordt naar de (medische) informatie over de cliënt, met behulp van een </w:t>
      </w:r>
      <w:r w:rsidRPr="00BB5505">
        <w:rPr>
          <w:rFonts w:ascii="Verdana" w:hAnsi="Verdana" w:cstheme="majorHAnsi"/>
          <w:i/>
          <w:sz w:val="18"/>
          <w:szCs w:val="18"/>
        </w:rPr>
        <w:t>dossier</w:t>
      </w:r>
      <w:r w:rsidR="00A306FC" w:rsidRPr="00BB5505">
        <w:rPr>
          <w:rFonts w:ascii="Verdana" w:hAnsi="Verdana" w:cstheme="majorHAnsi"/>
          <w:i/>
          <w:sz w:val="18"/>
          <w:szCs w:val="18"/>
        </w:rPr>
        <w:t>s</w:t>
      </w:r>
      <w:r w:rsidRPr="00BB5505">
        <w:rPr>
          <w:rFonts w:ascii="Verdana" w:hAnsi="Verdana" w:cstheme="majorHAnsi"/>
          <w:sz w:val="18"/>
          <w:szCs w:val="18"/>
        </w:rPr>
        <w:t xml:space="preserve"> en </w:t>
      </w:r>
      <w:r w:rsidRPr="00BB5505">
        <w:rPr>
          <w:rFonts w:ascii="Verdana" w:hAnsi="Verdana" w:cstheme="majorHAnsi"/>
          <w:i/>
          <w:sz w:val="18"/>
          <w:szCs w:val="18"/>
        </w:rPr>
        <w:t>aanmeldingsformulier</w:t>
      </w:r>
      <w:r w:rsidRPr="00BB5505">
        <w:rPr>
          <w:rFonts w:ascii="Verdana" w:hAnsi="Verdana" w:cstheme="majorHAnsi"/>
          <w:sz w:val="18"/>
          <w:szCs w:val="18"/>
        </w:rPr>
        <w:t xml:space="preserve"> van cliënt. Wat ook van belang wordt geacht door de rechter is het criminele verleden van de cliënt en het feit </w:t>
      </w:r>
      <w:r w:rsidR="00A306FC" w:rsidRPr="00BB5505">
        <w:rPr>
          <w:rFonts w:ascii="Verdana" w:hAnsi="Verdana" w:cstheme="majorHAnsi"/>
          <w:sz w:val="18"/>
          <w:szCs w:val="18"/>
        </w:rPr>
        <w:t>of</w:t>
      </w:r>
      <w:r w:rsidRPr="00BB5505">
        <w:rPr>
          <w:rFonts w:ascii="Verdana" w:hAnsi="Verdana" w:cstheme="majorHAnsi"/>
          <w:sz w:val="18"/>
          <w:szCs w:val="18"/>
        </w:rPr>
        <w:t xml:space="preserve"> de medewerker bekend is met </w:t>
      </w:r>
      <w:r w:rsidR="00A306FC" w:rsidRPr="00BB5505">
        <w:rPr>
          <w:rFonts w:ascii="Verdana" w:hAnsi="Verdana" w:cstheme="majorHAnsi"/>
          <w:sz w:val="18"/>
          <w:szCs w:val="18"/>
        </w:rPr>
        <w:t xml:space="preserve">(de gevaarlijkheid van) </w:t>
      </w:r>
      <w:r w:rsidRPr="00BB5505">
        <w:rPr>
          <w:rFonts w:ascii="Verdana" w:hAnsi="Verdana" w:cstheme="majorHAnsi"/>
          <w:sz w:val="18"/>
          <w:szCs w:val="18"/>
        </w:rPr>
        <w:t>cliënt (nummers: 10,12,13 en 16)</w:t>
      </w:r>
      <w:r w:rsidR="002D3D59" w:rsidRPr="00BB5505">
        <w:rPr>
          <w:rFonts w:ascii="Verdana" w:hAnsi="Verdana" w:cstheme="majorHAnsi"/>
          <w:sz w:val="18"/>
          <w:szCs w:val="18"/>
        </w:rPr>
        <w:t>;</w:t>
      </w:r>
    </w:p>
    <w:p w14:paraId="008C4ACC" w14:textId="67A07D55" w:rsidR="00CB34EA" w:rsidRPr="00BB5505" w:rsidRDefault="00C0138B" w:rsidP="00611DC2">
      <w:pPr>
        <w:pStyle w:val="Lijstalinea"/>
        <w:numPr>
          <w:ilvl w:val="0"/>
          <w:numId w:val="7"/>
        </w:numPr>
        <w:spacing w:line="360" w:lineRule="auto"/>
        <w:jc w:val="both"/>
        <w:rPr>
          <w:rFonts w:ascii="Verdana" w:hAnsi="Verdana" w:cstheme="majorHAnsi"/>
          <w:sz w:val="18"/>
          <w:szCs w:val="18"/>
        </w:rPr>
      </w:pPr>
      <w:r w:rsidRPr="00BB5505">
        <w:rPr>
          <w:rFonts w:ascii="Verdana" w:hAnsi="Verdana" w:cstheme="majorHAnsi"/>
          <w:i/>
          <w:sz w:val="18"/>
          <w:szCs w:val="18"/>
        </w:rPr>
        <w:t>Algemeen gevaar van de werkzaamheden</w:t>
      </w:r>
      <w:r w:rsidRPr="00BB5505">
        <w:rPr>
          <w:rFonts w:ascii="Verdana" w:hAnsi="Verdana" w:cstheme="majorHAnsi"/>
          <w:sz w:val="18"/>
          <w:szCs w:val="18"/>
        </w:rPr>
        <w:t xml:space="preserve">. In </w:t>
      </w:r>
      <w:r w:rsidR="00A306FC" w:rsidRPr="00BB5505">
        <w:rPr>
          <w:rFonts w:ascii="Verdana" w:hAnsi="Verdana" w:cstheme="majorHAnsi"/>
          <w:sz w:val="18"/>
          <w:szCs w:val="18"/>
        </w:rPr>
        <w:t>zaak</w:t>
      </w:r>
      <w:r w:rsidRPr="00BB5505">
        <w:rPr>
          <w:rFonts w:ascii="Verdana" w:hAnsi="Verdana" w:cstheme="majorHAnsi"/>
          <w:sz w:val="18"/>
          <w:szCs w:val="18"/>
        </w:rPr>
        <w:t>nummers 1,5,6,8,10 en 11, wordt beoordeeld of sprake is van een algemeen gevaar tijdens uitoefening werkzaamheden</w:t>
      </w:r>
      <w:r w:rsidR="00A306FC" w:rsidRPr="00BB5505">
        <w:rPr>
          <w:rFonts w:ascii="Verdana" w:hAnsi="Verdana" w:cstheme="majorHAnsi"/>
          <w:sz w:val="18"/>
          <w:szCs w:val="18"/>
        </w:rPr>
        <w:t>: een gevaar waarvan de werkgever op de hoogte moet zijn</w:t>
      </w:r>
      <w:r w:rsidRPr="00BB5505">
        <w:rPr>
          <w:rFonts w:ascii="Verdana" w:hAnsi="Verdana" w:cstheme="majorHAnsi"/>
          <w:sz w:val="18"/>
          <w:szCs w:val="18"/>
        </w:rPr>
        <w:t xml:space="preserve">. Als hiervan sprake is, wordt het voor de werkgever lastiger om te bewijzen dat is voldaan aan het nemen van maatregelen. Dit omdat de toetsing van de maatregelen hoger ligt dan als geen sprake is van potentieel gevaar. Opvallend is dat de rechter </w:t>
      </w:r>
      <w:r w:rsidRPr="00BB5505">
        <w:rPr>
          <w:rFonts w:ascii="Verdana" w:hAnsi="Verdana" w:cstheme="majorHAnsi"/>
          <w:i/>
          <w:sz w:val="18"/>
          <w:szCs w:val="18"/>
        </w:rPr>
        <w:t>het algemeen gevaar van de werkzaamheden</w:t>
      </w:r>
      <w:r w:rsidRPr="00BB5505">
        <w:rPr>
          <w:rFonts w:ascii="Verdana" w:hAnsi="Verdana" w:cstheme="majorHAnsi"/>
          <w:sz w:val="18"/>
          <w:szCs w:val="18"/>
        </w:rPr>
        <w:t xml:space="preserve"> doorslaggevend acht in 4 van de 6 uitspraken, te weten nummers: 1,8,10 en 11. </w:t>
      </w:r>
    </w:p>
    <w:p w14:paraId="1A0FF7A1" w14:textId="04568F9B" w:rsidR="00CB34EA" w:rsidRPr="00BB5505" w:rsidRDefault="00CB34EA" w:rsidP="00611DC2">
      <w:pPr>
        <w:spacing w:line="360" w:lineRule="auto"/>
        <w:jc w:val="both"/>
        <w:rPr>
          <w:rFonts w:ascii="Verdana" w:hAnsi="Verdana" w:cstheme="majorHAnsi"/>
          <w:sz w:val="18"/>
          <w:szCs w:val="18"/>
        </w:rPr>
      </w:pPr>
    </w:p>
    <w:p w14:paraId="07CFD805" w14:textId="14A3FFCE" w:rsidR="00AE0AEC" w:rsidRPr="00BB5505" w:rsidRDefault="00AE0AEC" w:rsidP="00611DC2">
      <w:pPr>
        <w:spacing w:line="360" w:lineRule="auto"/>
        <w:jc w:val="both"/>
        <w:rPr>
          <w:rFonts w:ascii="Verdana" w:hAnsi="Verdana" w:cstheme="majorHAnsi"/>
          <w:sz w:val="18"/>
          <w:szCs w:val="18"/>
        </w:rPr>
      </w:pPr>
    </w:p>
    <w:p w14:paraId="7299439F" w14:textId="6BB47CD6" w:rsidR="00AE0AEC" w:rsidRPr="00BB5505" w:rsidRDefault="00AE0AEC" w:rsidP="00611DC2">
      <w:pPr>
        <w:spacing w:line="360" w:lineRule="auto"/>
        <w:jc w:val="both"/>
        <w:rPr>
          <w:rFonts w:ascii="Verdana" w:hAnsi="Verdana" w:cstheme="majorHAnsi"/>
          <w:sz w:val="18"/>
          <w:szCs w:val="18"/>
        </w:rPr>
      </w:pPr>
    </w:p>
    <w:p w14:paraId="0625FE41" w14:textId="4FAE5BB5" w:rsidR="00AE0AEC" w:rsidRPr="00BB5505" w:rsidRDefault="00AE0AEC" w:rsidP="00611DC2">
      <w:pPr>
        <w:spacing w:line="360" w:lineRule="auto"/>
        <w:jc w:val="both"/>
        <w:rPr>
          <w:rFonts w:ascii="Verdana" w:hAnsi="Verdana" w:cstheme="majorHAnsi"/>
          <w:sz w:val="18"/>
          <w:szCs w:val="18"/>
        </w:rPr>
      </w:pPr>
    </w:p>
    <w:p w14:paraId="6F0101EC" w14:textId="5FAC2464" w:rsidR="00AE0AEC" w:rsidRPr="00BB5505" w:rsidRDefault="00AE0AEC" w:rsidP="00611DC2">
      <w:pPr>
        <w:spacing w:line="360" w:lineRule="auto"/>
        <w:jc w:val="both"/>
        <w:rPr>
          <w:rFonts w:ascii="Verdana" w:hAnsi="Verdana" w:cstheme="majorHAnsi"/>
          <w:sz w:val="18"/>
          <w:szCs w:val="18"/>
        </w:rPr>
      </w:pPr>
    </w:p>
    <w:p w14:paraId="69FD04D7" w14:textId="1A9FEEA1" w:rsidR="00AE0AEC" w:rsidRPr="00BB5505" w:rsidRDefault="00AE0AEC" w:rsidP="00611DC2">
      <w:pPr>
        <w:spacing w:line="360" w:lineRule="auto"/>
        <w:jc w:val="both"/>
        <w:rPr>
          <w:rFonts w:ascii="Verdana" w:hAnsi="Verdana" w:cstheme="majorHAnsi"/>
          <w:sz w:val="18"/>
          <w:szCs w:val="18"/>
        </w:rPr>
      </w:pPr>
    </w:p>
    <w:p w14:paraId="0492482B" w14:textId="77777777" w:rsidR="00AE0AEC" w:rsidRPr="00BB5505" w:rsidRDefault="00AE0AEC" w:rsidP="00611DC2">
      <w:pPr>
        <w:spacing w:line="360" w:lineRule="auto"/>
        <w:jc w:val="both"/>
        <w:rPr>
          <w:rFonts w:ascii="Verdana" w:hAnsi="Verdana" w:cstheme="majorHAnsi"/>
          <w:sz w:val="18"/>
          <w:szCs w:val="18"/>
        </w:rPr>
      </w:pPr>
    </w:p>
    <w:p w14:paraId="7F408016" w14:textId="17EC88E3" w:rsidR="00C0138B" w:rsidRPr="00BB5505" w:rsidRDefault="00CB34EA" w:rsidP="00611DC2">
      <w:pPr>
        <w:pStyle w:val="Kop2"/>
        <w:spacing w:line="360" w:lineRule="auto"/>
        <w:jc w:val="both"/>
        <w:rPr>
          <w:rFonts w:ascii="Verdana" w:hAnsi="Verdana"/>
          <w:i/>
          <w:color w:val="auto"/>
          <w:sz w:val="18"/>
        </w:rPr>
      </w:pPr>
      <w:bookmarkStart w:id="73" w:name="_Toc11353463"/>
      <w:r w:rsidRPr="00BB5505">
        <w:rPr>
          <w:rFonts w:ascii="Verdana" w:hAnsi="Verdana"/>
          <w:i/>
          <w:color w:val="auto"/>
          <w:sz w:val="18"/>
        </w:rPr>
        <w:lastRenderedPageBreak/>
        <w:t>5.1.4</w:t>
      </w:r>
      <w:r w:rsidR="00C0138B" w:rsidRPr="00BB5505">
        <w:rPr>
          <w:rFonts w:ascii="Verdana" w:hAnsi="Verdana"/>
          <w:i/>
          <w:color w:val="auto"/>
          <w:sz w:val="18"/>
        </w:rPr>
        <w:t xml:space="preserve"> Causaal verband</w:t>
      </w:r>
      <w:bookmarkEnd w:id="73"/>
    </w:p>
    <w:p w14:paraId="687ED722" w14:textId="643A7383"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13 van de 16 uitspraken, te weten nummers 1,2,3,4,5,6,8,9,10,11,14,15 en 16 is sprake van een causaal verband tussen de schade en uitoefening van de werkzaamheden. </w:t>
      </w:r>
      <w:r w:rsidR="00D647F7" w:rsidRPr="00BB5505">
        <w:rPr>
          <w:rFonts w:ascii="Verdana" w:hAnsi="Verdana" w:cstheme="majorHAnsi"/>
          <w:sz w:val="18"/>
          <w:szCs w:val="18"/>
        </w:rPr>
        <w:t>Uit de analyse blijkt dat dit</w:t>
      </w:r>
      <w:r w:rsidRPr="00BB5505">
        <w:rPr>
          <w:rFonts w:ascii="Verdana" w:hAnsi="Verdana" w:cstheme="majorHAnsi"/>
          <w:sz w:val="18"/>
          <w:szCs w:val="18"/>
        </w:rPr>
        <w:t xml:space="preserve"> causale verband in de volgende gevallen </w:t>
      </w:r>
      <w:r w:rsidR="00D647F7" w:rsidRPr="00BB5505">
        <w:rPr>
          <w:rFonts w:ascii="Verdana" w:hAnsi="Verdana" w:cstheme="majorHAnsi"/>
          <w:sz w:val="18"/>
          <w:szCs w:val="18"/>
        </w:rPr>
        <w:t>kan worden</w:t>
      </w:r>
      <w:r w:rsidRPr="00BB5505">
        <w:rPr>
          <w:rFonts w:ascii="Verdana" w:hAnsi="Verdana" w:cstheme="majorHAnsi"/>
          <w:sz w:val="18"/>
          <w:szCs w:val="18"/>
        </w:rPr>
        <w:t xml:space="preserve"> aangenomen: </w:t>
      </w:r>
    </w:p>
    <w:p w14:paraId="65101907" w14:textId="1046417A" w:rsidR="00C0138B" w:rsidRPr="00BB5505" w:rsidRDefault="00A306FC"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G</w:t>
      </w:r>
      <w:r w:rsidR="00C0138B" w:rsidRPr="00BB5505">
        <w:rPr>
          <w:rFonts w:ascii="Verdana" w:hAnsi="Verdana" w:cstheme="majorHAnsi"/>
          <w:sz w:val="18"/>
          <w:szCs w:val="18"/>
        </w:rPr>
        <w:t>evaarze</w:t>
      </w:r>
      <w:r w:rsidRPr="00BB5505">
        <w:rPr>
          <w:rFonts w:ascii="Verdana" w:hAnsi="Verdana" w:cstheme="majorHAnsi"/>
          <w:sz w:val="18"/>
          <w:szCs w:val="18"/>
        </w:rPr>
        <w:t xml:space="preserve">tting </w:t>
      </w:r>
      <w:r w:rsidR="00C0138B" w:rsidRPr="00BB5505">
        <w:rPr>
          <w:rFonts w:ascii="Verdana" w:hAnsi="Verdana" w:cstheme="majorHAnsi"/>
          <w:sz w:val="18"/>
          <w:szCs w:val="18"/>
        </w:rPr>
        <w:t xml:space="preserve">dat rechtsreeks verband houdt met de geleden schade; </w:t>
      </w:r>
    </w:p>
    <w:p w14:paraId="359D0E0A" w14:textId="6F0DDAC9"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Getuigenverklaringen</w:t>
      </w:r>
      <w:r w:rsidR="00C0138B" w:rsidRPr="00BB5505">
        <w:rPr>
          <w:rFonts w:ascii="Verdana" w:hAnsi="Verdana" w:cstheme="majorHAnsi"/>
          <w:sz w:val="18"/>
          <w:szCs w:val="18"/>
        </w:rPr>
        <w:t>;</w:t>
      </w:r>
    </w:p>
    <w:p w14:paraId="65307012" w14:textId="6FF862CD"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Medische</w:t>
      </w:r>
      <w:r w:rsidR="00C0138B" w:rsidRPr="00BB5505">
        <w:rPr>
          <w:rFonts w:ascii="Verdana" w:hAnsi="Verdana" w:cstheme="majorHAnsi"/>
          <w:sz w:val="18"/>
          <w:szCs w:val="18"/>
        </w:rPr>
        <w:t xml:space="preserve"> verklaringen; </w:t>
      </w:r>
    </w:p>
    <w:p w14:paraId="0E484599" w14:textId="5B426766"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Schade</w:t>
      </w:r>
      <w:r w:rsidR="00C0138B" w:rsidRPr="00BB5505">
        <w:rPr>
          <w:rFonts w:ascii="Verdana" w:hAnsi="Verdana" w:cstheme="majorHAnsi"/>
          <w:sz w:val="18"/>
          <w:szCs w:val="18"/>
        </w:rPr>
        <w:t xml:space="preserve"> moet zijn ontstaan tijdens uitoefening van de werkzaamheden; </w:t>
      </w:r>
    </w:p>
    <w:p w14:paraId="05A2B702" w14:textId="2B1F53A5"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Functioneel</w:t>
      </w:r>
      <w:r w:rsidR="00C0138B" w:rsidRPr="00BB5505">
        <w:rPr>
          <w:rFonts w:ascii="Verdana" w:hAnsi="Verdana" w:cstheme="majorHAnsi"/>
          <w:sz w:val="18"/>
          <w:szCs w:val="18"/>
        </w:rPr>
        <w:t xml:space="preserve"> verband: het tijdstip waarop en de plaats waar de desbetreffende gedraging is verricht, alsmede de aard van die gedraging en de eventueel door of ingevolge de dienstbetrekking voor het maken van de fout geschapen gelegenheid, dan wel aan de werknemer ter beschikking staande middelen;</w:t>
      </w:r>
    </w:p>
    <w:p w14:paraId="4E537296" w14:textId="72185821"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Stukken</w:t>
      </w:r>
      <w:r w:rsidR="00C0138B" w:rsidRPr="00BB5505">
        <w:rPr>
          <w:rFonts w:ascii="Verdana" w:hAnsi="Verdana" w:cstheme="majorHAnsi"/>
          <w:sz w:val="18"/>
          <w:szCs w:val="18"/>
        </w:rPr>
        <w:t xml:space="preserve"> van de arbeidsinspectie;</w:t>
      </w:r>
    </w:p>
    <w:p w14:paraId="5D801B46" w14:textId="5118A5DB"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Verhandelde</w:t>
      </w:r>
      <w:r w:rsidR="00C0138B" w:rsidRPr="00BB5505">
        <w:rPr>
          <w:rFonts w:ascii="Verdana" w:hAnsi="Verdana" w:cstheme="majorHAnsi"/>
          <w:sz w:val="18"/>
          <w:szCs w:val="18"/>
        </w:rPr>
        <w:t xml:space="preserve"> ter zitting. </w:t>
      </w:r>
    </w:p>
    <w:p w14:paraId="0F52D076" w14:textId="77777777" w:rsidR="00C0138B" w:rsidRPr="00BB5505" w:rsidRDefault="00C0138B" w:rsidP="00611DC2">
      <w:pPr>
        <w:spacing w:line="360" w:lineRule="auto"/>
        <w:jc w:val="both"/>
        <w:rPr>
          <w:rFonts w:ascii="Verdana" w:hAnsi="Verdana" w:cstheme="majorHAnsi"/>
          <w:bCs/>
          <w:i/>
          <w:iCs/>
          <w:sz w:val="18"/>
          <w:szCs w:val="18"/>
        </w:rPr>
      </w:pPr>
    </w:p>
    <w:p w14:paraId="7713F9AF" w14:textId="0A5172A6" w:rsidR="00C0138B" w:rsidRPr="00BB5505" w:rsidRDefault="00CB34EA" w:rsidP="00611DC2">
      <w:pPr>
        <w:pStyle w:val="Kop2"/>
        <w:spacing w:line="360" w:lineRule="auto"/>
        <w:jc w:val="both"/>
        <w:rPr>
          <w:rFonts w:ascii="Verdana" w:hAnsi="Verdana"/>
          <w:i/>
          <w:color w:val="auto"/>
          <w:sz w:val="18"/>
        </w:rPr>
      </w:pPr>
      <w:bookmarkStart w:id="74" w:name="_Toc11353464"/>
      <w:r w:rsidRPr="00BB5505">
        <w:rPr>
          <w:rFonts w:ascii="Verdana" w:hAnsi="Verdana"/>
          <w:i/>
          <w:color w:val="auto"/>
          <w:sz w:val="18"/>
        </w:rPr>
        <w:t>5.1.5</w:t>
      </w:r>
      <w:r w:rsidR="00C0138B" w:rsidRPr="00BB5505">
        <w:rPr>
          <w:rFonts w:ascii="Verdana" w:hAnsi="Verdana"/>
          <w:i/>
          <w:color w:val="auto"/>
          <w:sz w:val="18"/>
        </w:rPr>
        <w:t xml:space="preserve"> Mate van toezicht</w:t>
      </w:r>
      <w:bookmarkEnd w:id="74"/>
      <w:r w:rsidR="00C0138B" w:rsidRPr="00BB5505">
        <w:rPr>
          <w:rFonts w:ascii="Verdana" w:hAnsi="Verdana"/>
          <w:i/>
          <w:color w:val="auto"/>
          <w:sz w:val="18"/>
        </w:rPr>
        <w:t xml:space="preserve"> </w:t>
      </w:r>
    </w:p>
    <w:p w14:paraId="545E9EF7" w14:textId="4A5F1D2C" w:rsidR="00C0138B" w:rsidRPr="00BB5505" w:rsidRDefault="00D647F7" w:rsidP="00611DC2">
      <w:pPr>
        <w:spacing w:line="360" w:lineRule="auto"/>
        <w:jc w:val="both"/>
        <w:rPr>
          <w:rFonts w:ascii="Verdana" w:hAnsi="Verdana" w:cstheme="majorHAnsi"/>
          <w:sz w:val="18"/>
          <w:szCs w:val="18"/>
        </w:rPr>
      </w:pPr>
      <w:r w:rsidRPr="00BB5505">
        <w:rPr>
          <w:rFonts w:ascii="Verdana" w:hAnsi="Verdana" w:cstheme="majorHAnsi"/>
          <w:sz w:val="18"/>
          <w:szCs w:val="18"/>
        </w:rPr>
        <w:t>Uit hoofdstuk 2 blijkt dat</w:t>
      </w:r>
      <w:r w:rsidR="00C0138B" w:rsidRPr="00BB5505">
        <w:rPr>
          <w:rFonts w:ascii="Verdana" w:hAnsi="Verdana" w:cstheme="majorHAnsi"/>
          <w:sz w:val="18"/>
          <w:szCs w:val="18"/>
        </w:rPr>
        <w:t xml:space="preserve"> de werkgever het op de omstandigheden van het geval toegesneden </w:t>
      </w:r>
      <w:r w:rsidR="00C0138B" w:rsidRPr="00BB5505">
        <w:rPr>
          <w:rFonts w:ascii="Verdana" w:hAnsi="Verdana" w:cstheme="majorHAnsi"/>
          <w:i/>
          <w:sz w:val="18"/>
          <w:szCs w:val="18"/>
        </w:rPr>
        <w:t>toezicht</w:t>
      </w:r>
      <w:r w:rsidR="00C0138B" w:rsidRPr="00BB5505">
        <w:rPr>
          <w:rFonts w:ascii="Verdana" w:hAnsi="Verdana" w:cstheme="majorHAnsi"/>
          <w:sz w:val="18"/>
          <w:szCs w:val="18"/>
        </w:rPr>
        <w:t xml:space="preserve"> </w:t>
      </w:r>
      <w:r w:rsidRPr="00BB5505">
        <w:rPr>
          <w:rFonts w:ascii="Verdana" w:hAnsi="Verdana" w:cstheme="majorHAnsi"/>
          <w:sz w:val="18"/>
          <w:szCs w:val="18"/>
        </w:rPr>
        <w:t>moet</w:t>
      </w:r>
      <w:r w:rsidR="00C0138B" w:rsidRPr="00BB5505">
        <w:rPr>
          <w:rFonts w:ascii="Verdana" w:hAnsi="Verdana" w:cstheme="majorHAnsi"/>
          <w:sz w:val="18"/>
          <w:szCs w:val="18"/>
        </w:rPr>
        <w:t xml:space="preserve"> houden op behoorlijke naleving van </w:t>
      </w:r>
      <w:r w:rsidRPr="00BB5505">
        <w:rPr>
          <w:rFonts w:ascii="Verdana" w:hAnsi="Verdana" w:cstheme="majorHAnsi"/>
          <w:sz w:val="18"/>
          <w:szCs w:val="18"/>
        </w:rPr>
        <w:t>de genomen maatregelen</w:t>
      </w:r>
      <w:r w:rsidR="00C0138B" w:rsidRPr="00BB5505">
        <w:rPr>
          <w:rFonts w:ascii="Verdana" w:hAnsi="Verdana" w:cstheme="majorHAnsi"/>
          <w:sz w:val="18"/>
          <w:szCs w:val="18"/>
        </w:rPr>
        <w:t xml:space="preserve">. </w:t>
      </w:r>
    </w:p>
    <w:p w14:paraId="1EB102B5" w14:textId="0D3A9895"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w:t>
      </w:r>
      <w:r w:rsidR="00363106" w:rsidRPr="00BB5505">
        <w:rPr>
          <w:rFonts w:ascii="Verdana" w:hAnsi="Verdana" w:cstheme="majorHAnsi"/>
          <w:sz w:val="18"/>
          <w:szCs w:val="18"/>
        </w:rPr>
        <w:t>zaak</w:t>
      </w:r>
      <w:r w:rsidRPr="00BB5505">
        <w:rPr>
          <w:rFonts w:ascii="Verdana" w:hAnsi="Verdana" w:cstheme="majorHAnsi"/>
          <w:sz w:val="18"/>
          <w:szCs w:val="18"/>
        </w:rPr>
        <w:t xml:space="preserve">nummers: 5,6,8,10,11,13, 14 en 16 beoordeelt de rechter de mate van toezicht. Hieronder volgt een uiteenzetting van de factoren die de rechter meeneemt bij </w:t>
      </w:r>
      <w:r w:rsidR="00363106" w:rsidRPr="00BB5505">
        <w:rPr>
          <w:rFonts w:ascii="Verdana" w:hAnsi="Verdana" w:cstheme="majorHAnsi"/>
          <w:sz w:val="18"/>
          <w:szCs w:val="18"/>
        </w:rPr>
        <w:t xml:space="preserve">deze </w:t>
      </w:r>
      <w:r w:rsidRPr="00BB5505">
        <w:rPr>
          <w:rFonts w:ascii="Verdana" w:hAnsi="Verdana" w:cstheme="majorHAnsi"/>
          <w:sz w:val="18"/>
          <w:szCs w:val="18"/>
        </w:rPr>
        <w:t>toetsing</w:t>
      </w:r>
      <w:r w:rsidR="00363106" w:rsidRPr="00BB5505">
        <w:rPr>
          <w:rFonts w:ascii="Verdana" w:hAnsi="Verdana" w:cstheme="majorHAnsi"/>
          <w:sz w:val="18"/>
          <w:szCs w:val="18"/>
        </w:rPr>
        <w:t>.</w:t>
      </w:r>
    </w:p>
    <w:p w14:paraId="07C18D4F" w14:textId="77777777" w:rsidR="00C0138B" w:rsidRPr="00BB5505" w:rsidRDefault="00C0138B" w:rsidP="00611DC2">
      <w:pPr>
        <w:spacing w:line="360" w:lineRule="auto"/>
        <w:jc w:val="both"/>
        <w:rPr>
          <w:rFonts w:ascii="Verdana" w:hAnsi="Verdana" w:cstheme="majorHAnsi"/>
          <w:sz w:val="18"/>
          <w:szCs w:val="18"/>
        </w:rPr>
      </w:pPr>
      <w:bookmarkStart w:id="75" w:name="_Hlk10146649"/>
      <w:r w:rsidRPr="00BB5505">
        <w:rPr>
          <w:rFonts w:ascii="Verdana" w:hAnsi="Verdana" w:cstheme="majorHAnsi"/>
          <w:sz w:val="18"/>
          <w:szCs w:val="18"/>
        </w:rPr>
        <w:t>De volgende factoren zijn van belang bij het wel of niet voldoen aan toezicht:</w:t>
      </w:r>
    </w:p>
    <w:p w14:paraId="2756C1FA" w14:textId="597CC913"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i/>
          <w:sz w:val="18"/>
          <w:szCs w:val="18"/>
        </w:rPr>
        <w:t>Aanscherping</w:t>
      </w:r>
      <w:r w:rsidR="00C0138B" w:rsidRPr="00BB5505">
        <w:rPr>
          <w:rFonts w:ascii="Verdana" w:hAnsi="Verdana" w:cstheme="majorHAnsi"/>
          <w:i/>
          <w:sz w:val="18"/>
          <w:szCs w:val="18"/>
        </w:rPr>
        <w:t xml:space="preserve"> van personeel</w:t>
      </w:r>
      <w:r w:rsidR="00C0138B" w:rsidRPr="00BB5505">
        <w:rPr>
          <w:rFonts w:ascii="Verdana" w:hAnsi="Verdana" w:cstheme="majorHAnsi"/>
          <w:sz w:val="18"/>
          <w:szCs w:val="18"/>
        </w:rPr>
        <w:t xml:space="preserve"> </w:t>
      </w:r>
      <w:r w:rsidR="00C0138B" w:rsidRPr="00BB5505">
        <w:rPr>
          <w:rFonts w:ascii="Verdana" w:hAnsi="Verdana" w:cstheme="majorHAnsi"/>
          <w:i/>
          <w:iCs/>
          <w:sz w:val="18"/>
          <w:szCs w:val="18"/>
        </w:rPr>
        <w:t>bij onduidelijkheid over het beleid.</w:t>
      </w:r>
      <w:r w:rsidR="00C0138B" w:rsidRPr="00BB5505">
        <w:rPr>
          <w:rFonts w:ascii="Verdana" w:hAnsi="Verdana" w:cstheme="majorHAnsi"/>
          <w:sz w:val="18"/>
          <w:szCs w:val="18"/>
        </w:rPr>
        <w:t xml:space="preserve"> Uit zaaknummer 5 </w:t>
      </w:r>
      <w:r w:rsidR="00363106" w:rsidRPr="00BB5505">
        <w:rPr>
          <w:rFonts w:ascii="Verdana" w:hAnsi="Verdana" w:cstheme="majorHAnsi"/>
          <w:sz w:val="18"/>
          <w:szCs w:val="18"/>
        </w:rPr>
        <w:t>blijkt</w:t>
      </w:r>
      <w:r w:rsidR="00C0138B" w:rsidRPr="00BB5505">
        <w:rPr>
          <w:rFonts w:ascii="Verdana" w:hAnsi="Verdana" w:cstheme="majorHAnsi"/>
          <w:sz w:val="18"/>
          <w:szCs w:val="18"/>
        </w:rPr>
        <w:t xml:space="preserve"> dat de rechter het belangrijk vindt dat het personeel regelmatig wordt geïnformeerd en geïnstrueerd over onduidelijkheden in het beleid. Ook veranderingen in het beleid moet duidelijk aan medewerkers worden uitgelegd</w:t>
      </w:r>
      <w:r w:rsidRPr="00BB5505">
        <w:rPr>
          <w:rFonts w:ascii="Verdana" w:hAnsi="Verdana" w:cstheme="majorHAnsi"/>
          <w:sz w:val="18"/>
          <w:szCs w:val="18"/>
        </w:rPr>
        <w:t>;</w:t>
      </w:r>
      <w:r w:rsidR="00C0138B" w:rsidRPr="00BB5505">
        <w:rPr>
          <w:rFonts w:ascii="Verdana" w:hAnsi="Verdana" w:cstheme="majorHAnsi"/>
          <w:sz w:val="18"/>
          <w:szCs w:val="18"/>
        </w:rPr>
        <w:t xml:space="preserve"> </w:t>
      </w:r>
    </w:p>
    <w:p w14:paraId="465C6917" w14:textId="4B29C8B1"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i/>
          <w:sz w:val="18"/>
          <w:szCs w:val="18"/>
        </w:rPr>
        <w:t>Op</w:t>
      </w:r>
      <w:r w:rsidR="00C0138B" w:rsidRPr="00BB5505">
        <w:rPr>
          <w:rFonts w:ascii="Verdana" w:hAnsi="Verdana" w:cstheme="majorHAnsi"/>
          <w:i/>
          <w:sz w:val="18"/>
          <w:szCs w:val="18"/>
        </w:rPr>
        <w:t xml:space="preserve"> de hoogte zijn van de ervaring van medewerkers.</w:t>
      </w:r>
      <w:r w:rsidR="00C0138B" w:rsidRPr="00BB5505">
        <w:rPr>
          <w:rFonts w:ascii="Verdana" w:hAnsi="Verdana" w:cstheme="majorHAnsi"/>
          <w:sz w:val="18"/>
          <w:szCs w:val="18"/>
        </w:rPr>
        <w:t xml:space="preserve"> Uit zaaknummer 6 blijkt dat ervaring </w:t>
      </w:r>
      <w:r w:rsidR="00363106" w:rsidRPr="00BB5505">
        <w:rPr>
          <w:rFonts w:ascii="Verdana" w:hAnsi="Verdana" w:cstheme="majorHAnsi"/>
          <w:sz w:val="18"/>
          <w:szCs w:val="18"/>
        </w:rPr>
        <w:t xml:space="preserve">(op lange termijn) </w:t>
      </w:r>
      <w:r w:rsidR="00C0138B" w:rsidRPr="00BB5505">
        <w:rPr>
          <w:rFonts w:ascii="Verdana" w:hAnsi="Verdana" w:cstheme="majorHAnsi"/>
          <w:sz w:val="18"/>
          <w:szCs w:val="18"/>
        </w:rPr>
        <w:t>zorgt voor onoplettendheid van medewerkers.</w:t>
      </w:r>
      <w:r w:rsidR="00C0138B" w:rsidRPr="00BB5505">
        <w:rPr>
          <w:rFonts w:ascii="Verdana" w:hAnsi="Verdana" w:cstheme="majorHAnsi"/>
          <w:color w:val="FF0000"/>
          <w:sz w:val="18"/>
          <w:szCs w:val="18"/>
        </w:rPr>
        <w:t xml:space="preserve"> </w:t>
      </w:r>
      <w:r w:rsidR="00C0138B" w:rsidRPr="00BB5505">
        <w:rPr>
          <w:rFonts w:ascii="Verdana" w:hAnsi="Verdana" w:cstheme="majorHAnsi"/>
          <w:sz w:val="18"/>
          <w:szCs w:val="18"/>
        </w:rPr>
        <w:t>Het is aan de werkgever om deze werknemers continu op de hoogte stellen van de risico’s tijdens uitoefening van de werkzaamheden</w:t>
      </w:r>
      <w:r w:rsidRPr="00BB5505">
        <w:rPr>
          <w:rFonts w:ascii="Verdana" w:hAnsi="Verdana" w:cstheme="majorHAnsi"/>
          <w:sz w:val="18"/>
          <w:szCs w:val="18"/>
        </w:rPr>
        <w:t>;</w:t>
      </w:r>
    </w:p>
    <w:p w14:paraId="623865F4" w14:textId="24BCB4C4"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Het</w:t>
      </w:r>
      <w:r w:rsidR="00C0138B" w:rsidRPr="00BB5505">
        <w:rPr>
          <w:rFonts w:ascii="Verdana" w:hAnsi="Verdana" w:cstheme="majorHAnsi"/>
          <w:sz w:val="18"/>
          <w:szCs w:val="18"/>
        </w:rPr>
        <w:t xml:space="preserve"> </w:t>
      </w:r>
      <w:r w:rsidR="00C0138B" w:rsidRPr="00BB5505">
        <w:rPr>
          <w:rFonts w:ascii="Verdana" w:hAnsi="Verdana" w:cstheme="majorHAnsi"/>
          <w:i/>
          <w:sz w:val="18"/>
          <w:szCs w:val="18"/>
        </w:rPr>
        <w:t>daadwerkelijk ter beschikking</w:t>
      </w:r>
      <w:r w:rsidR="00C0138B" w:rsidRPr="00BB5505">
        <w:rPr>
          <w:rFonts w:ascii="Verdana" w:hAnsi="Verdana" w:cstheme="majorHAnsi"/>
          <w:sz w:val="18"/>
          <w:szCs w:val="18"/>
        </w:rPr>
        <w:t xml:space="preserve"> stellen </w:t>
      </w:r>
      <w:r w:rsidR="00D73286" w:rsidRPr="00BB5505">
        <w:rPr>
          <w:rFonts w:ascii="Verdana" w:hAnsi="Verdana" w:cstheme="majorHAnsi"/>
          <w:sz w:val="18"/>
          <w:szCs w:val="18"/>
        </w:rPr>
        <w:t>van</w:t>
      </w:r>
      <w:r w:rsidR="00C0138B" w:rsidRPr="00BB5505">
        <w:rPr>
          <w:rFonts w:ascii="Verdana" w:hAnsi="Verdana" w:cstheme="majorHAnsi"/>
          <w:sz w:val="18"/>
          <w:szCs w:val="18"/>
        </w:rPr>
        <w:t xml:space="preserve"> de </w:t>
      </w:r>
      <w:r w:rsidR="00D73286" w:rsidRPr="00BB5505">
        <w:rPr>
          <w:rFonts w:ascii="Verdana" w:hAnsi="Verdana" w:cstheme="majorHAnsi"/>
          <w:sz w:val="18"/>
          <w:szCs w:val="18"/>
        </w:rPr>
        <w:t xml:space="preserve">genomen </w:t>
      </w:r>
      <w:r w:rsidR="00C0138B" w:rsidRPr="00BB5505">
        <w:rPr>
          <w:rFonts w:ascii="Verdana" w:hAnsi="Verdana" w:cstheme="majorHAnsi"/>
          <w:sz w:val="18"/>
          <w:szCs w:val="18"/>
        </w:rPr>
        <w:t>veiligheidsmaatregelen aan de werknemers</w:t>
      </w:r>
      <w:r w:rsidR="00D73286" w:rsidRPr="00BB5505">
        <w:rPr>
          <w:rFonts w:ascii="Verdana" w:hAnsi="Verdana" w:cstheme="majorHAnsi"/>
          <w:sz w:val="18"/>
          <w:szCs w:val="18"/>
        </w:rPr>
        <w:t xml:space="preserve"> </w:t>
      </w:r>
      <w:r w:rsidR="00C0138B" w:rsidRPr="00BB5505">
        <w:rPr>
          <w:rFonts w:ascii="Verdana" w:hAnsi="Verdana" w:cstheme="majorHAnsi"/>
          <w:sz w:val="18"/>
          <w:szCs w:val="18"/>
        </w:rPr>
        <w:t>(</w:t>
      </w:r>
      <w:r w:rsidR="00D73286" w:rsidRPr="00BB5505">
        <w:rPr>
          <w:rFonts w:ascii="Verdana" w:hAnsi="Verdana" w:cstheme="majorHAnsi"/>
          <w:sz w:val="18"/>
          <w:szCs w:val="18"/>
        </w:rPr>
        <w:t>z</w:t>
      </w:r>
      <w:r w:rsidRPr="00BB5505">
        <w:rPr>
          <w:rFonts w:ascii="Verdana" w:hAnsi="Verdana" w:cstheme="majorHAnsi"/>
          <w:sz w:val="18"/>
          <w:szCs w:val="18"/>
        </w:rPr>
        <w:t>aaknummer</w:t>
      </w:r>
      <w:r w:rsidR="00C0138B" w:rsidRPr="00BB5505">
        <w:rPr>
          <w:rFonts w:ascii="Verdana" w:hAnsi="Verdana" w:cstheme="majorHAnsi"/>
          <w:sz w:val="18"/>
          <w:szCs w:val="18"/>
        </w:rPr>
        <w:t xml:space="preserve"> 8)</w:t>
      </w:r>
      <w:r w:rsidR="00D73286" w:rsidRPr="00BB5505">
        <w:rPr>
          <w:rFonts w:ascii="Verdana" w:hAnsi="Verdana" w:cstheme="majorHAnsi"/>
          <w:sz w:val="18"/>
          <w:szCs w:val="18"/>
        </w:rPr>
        <w:t>.</w:t>
      </w:r>
      <w:r w:rsidR="00C0138B" w:rsidRPr="00BB5505">
        <w:rPr>
          <w:rFonts w:ascii="Verdana" w:hAnsi="Verdana" w:cstheme="majorHAnsi"/>
          <w:sz w:val="18"/>
          <w:szCs w:val="18"/>
        </w:rPr>
        <w:t xml:space="preserve"> Het beleid opstellen is niet voldoende, zeker moet zijn dat de werknemers het beleid ook ter beschikking hebben</w:t>
      </w:r>
      <w:r w:rsidRPr="00BB5505">
        <w:rPr>
          <w:rFonts w:ascii="Verdana" w:hAnsi="Verdana" w:cstheme="majorHAnsi"/>
          <w:sz w:val="18"/>
          <w:szCs w:val="18"/>
        </w:rPr>
        <w:t>;</w:t>
      </w:r>
    </w:p>
    <w:p w14:paraId="28AC303D" w14:textId="0C81E98F"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Het</w:t>
      </w:r>
      <w:r w:rsidR="00C0138B" w:rsidRPr="00BB5505">
        <w:rPr>
          <w:rFonts w:ascii="Verdana" w:hAnsi="Verdana" w:cstheme="majorHAnsi"/>
          <w:sz w:val="18"/>
          <w:szCs w:val="18"/>
        </w:rPr>
        <w:t xml:space="preserve"> </w:t>
      </w:r>
      <w:r w:rsidR="00C0138B" w:rsidRPr="00BB5505">
        <w:rPr>
          <w:rFonts w:ascii="Verdana" w:hAnsi="Verdana" w:cstheme="majorHAnsi"/>
          <w:i/>
          <w:sz w:val="18"/>
          <w:szCs w:val="18"/>
        </w:rPr>
        <w:t>regelmatig herhalen van de genomen maatregelen en trainingen</w:t>
      </w:r>
      <w:r w:rsidR="00C0138B" w:rsidRPr="00BB5505">
        <w:rPr>
          <w:rFonts w:ascii="Verdana" w:hAnsi="Verdana" w:cstheme="majorHAnsi"/>
          <w:sz w:val="18"/>
          <w:szCs w:val="18"/>
        </w:rPr>
        <w:t xml:space="preserve">. Uit zaaknummers 11 en 13 blijkt dat maatregelen regelmatig moeten worden herhaald om onoplettendheid te voorkomen. Ook vindt de rechter het belangrijk </w:t>
      </w:r>
      <w:r w:rsidR="00363106" w:rsidRPr="00BB5505">
        <w:rPr>
          <w:rFonts w:ascii="Verdana" w:hAnsi="Verdana" w:cstheme="majorHAnsi"/>
          <w:sz w:val="18"/>
          <w:szCs w:val="18"/>
        </w:rPr>
        <w:t>dat</w:t>
      </w:r>
      <w:r w:rsidR="00C0138B" w:rsidRPr="00BB5505">
        <w:rPr>
          <w:rFonts w:ascii="Verdana" w:hAnsi="Verdana" w:cstheme="majorHAnsi"/>
          <w:sz w:val="18"/>
          <w:szCs w:val="18"/>
        </w:rPr>
        <w:t xml:space="preserve"> trainingen regelmatig worden herhaald om de kennis hieruit aan te scherpen</w:t>
      </w:r>
      <w:r w:rsidRPr="00BB5505">
        <w:rPr>
          <w:rFonts w:ascii="Verdana" w:hAnsi="Verdana" w:cstheme="majorHAnsi"/>
          <w:sz w:val="18"/>
          <w:szCs w:val="18"/>
        </w:rPr>
        <w:t>;</w:t>
      </w:r>
    </w:p>
    <w:p w14:paraId="70C34B88" w14:textId="1C4B144B"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sz w:val="18"/>
          <w:szCs w:val="18"/>
        </w:rPr>
        <w:t>Het</w:t>
      </w:r>
      <w:r w:rsidR="00C0138B" w:rsidRPr="00BB5505">
        <w:rPr>
          <w:rFonts w:ascii="Verdana" w:hAnsi="Verdana" w:cstheme="majorHAnsi"/>
          <w:sz w:val="18"/>
          <w:szCs w:val="18"/>
        </w:rPr>
        <w:t xml:space="preserve"> </w:t>
      </w:r>
      <w:r w:rsidR="00C0138B" w:rsidRPr="00BB5505">
        <w:rPr>
          <w:rFonts w:ascii="Verdana" w:hAnsi="Verdana" w:cstheme="majorHAnsi"/>
          <w:i/>
          <w:sz w:val="18"/>
          <w:szCs w:val="18"/>
        </w:rPr>
        <w:t>daadwerkelijk uitvoeren van de genomen veiligheidsmaatregelen</w:t>
      </w:r>
      <w:r w:rsidR="00C0138B" w:rsidRPr="00BB5505">
        <w:rPr>
          <w:rFonts w:ascii="Verdana" w:hAnsi="Verdana" w:cstheme="majorHAnsi"/>
          <w:sz w:val="18"/>
          <w:szCs w:val="18"/>
        </w:rPr>
        <w:t>. Maatregelen nemen is niet voldoende. Uit zaaknummers 8,14 en 16 blijkt dat het belangrijk is dat maatregelen worden uitgevoerd op de beoogde manier.</w:t>
      </w:r>
    </w:p>
    <w:bookmarkEnd w:id="75"/>
    <w:p w14:paraId="0F35832A" w14:textId="723F20A1" w:rsidR="00C0138B" w:rsidRPr="00BB5505" w:rsidRDefault="00C0138B" w:rsidP="00611DC2">
      <w:pPr>
        <w:spacing w:line="360" w:lineRule="auto"/>
        <w:jc w:val="both"/>
        <w:rPr>
          <w:rFonts w:ascii="Verdana" w:hAnsi="Verdana" w:cstheme="majorHAnsi"/>
          <w:sz w:val="18"/>
          <w:szCs w:val="18"/>
        </w:rPr>
      </w:pPr>
    </w:p>
    <w:p w14:paraId="7AD3C15D" w14:textId="666EF8C0" w:rsidR="00AE0AEC" w:rsidRPr="00BB5505" w:rsidRDefault="00AE0AEC" w:rsidP="00611DC2">
      <w:pPr>
        <w:spacing w:line="360" w:lineRule="auto"/>
        <w:jc w:val="both"/>
        <w:rPr>
          <w:rFonts w:ascii="Verdana" w:hAnsi="Verdana" w:cstheme="majorHAnsi"/>
          <w:sz w:val="18"/>
          <w:szCs w:val="18"/>
        </w:rPr>
      </w:pPr>
    </w:p>
    <w:p w14:paraId="4A49D26A" w14:textId="77777777" w:rsidR="00AE0AEC" w:rsidRPr="00BB5505" w:rsidRDefault="00AE0AEC" w:rsidP="00611DC2">
      <w:pPr>
        <w:spacing w:line="360" w:lineRule="auto"/>
        <w:jc w:val="both"/>
        <w:rPr>
          <w:rFonts w:ascii="Verdana" w:hAnsi="Verdana" w:cstheme="majorHAnsi"/>
          <w:sz w:val="18"/>
          <w:szCs w:val="18"/>
        </w:rPr>
      </w:pPr>
    </w:p>
    <w:p w14:paraId="19D2FAC3" w14:textId="3961424A" w:rsidR="00D647F7" w:rsidRPr="00BB5505" w:rsidRDefault="00D73286"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B</w:t>
      </w:r>
      <w:r w:rsidR="00C0138B" w:rsidRPr="00BB5505">
        <w:rPr>
          <w:rFonts w:ascii="Verdana" w:hAnsi="Verdana" w:cstheme="majorHAnsi"/>
          <w:sz w:val="18"/>
          <w:szCs w:val="18"/>
        </w:rPr>
        <w:t>ijzondere zaak is</w:t>
      </w:r>
      <w:r w:rsidR="00D647F7" w:rsidRPr="00BB5505">
        <w:rPr>
          <w:rFonts w:ascii="Verdana" w:hAnsi="Verdana" w:cstheme="majorHAnsi"/>
          <w:sz w:val="18"/>
          <w:szCs w:val="18"/>
        </w:rPr>
        <w:t xml:space="preserve"> </w:t>
      </w:r>
      <w:r w:rsidR="00C0138B" w:rsidRPr="00BB5505">
        <w:rPr>
          <w:rFonts w:ascii="Verdana" w:hAnsi="Verdana" w:cstheme="majorHAnsi"/>
          <w:sz w:val="18"/>
          <w:szCs w:val="18"/>
        </w:rPr>
        <w:t>nummer 14</w:t>
      </w:r>
      <w:r w:rsidR="00D647F7" w:rsidRPr="00BB5505">
        <w:rPr>
          <w:rFonts w:ascii="Verdana" w:hAnsi="Verdana" w:cstheme="majorHAnsi"/>
          <w:sz w:val="18"/>
          <w:szCs w:val="18"/>
        </w:rPr>
        <w:t>.</w:t>
      </w:r>
      <w:r w:rsidR="00C0138B" w:rsidRPr="00BB5505">
        <w:rPr>
          <w:rFonts w:ascii="Verdana" w:hAnsi="Verdana" w:cstheme="majorHAnsi"/>
          <w:sz w:val="18"/>
          <w:szCs w:val="18"/>
        </w:rPr>
        <w:t xml:space="preserve"> Hierin is bepaald dat de werkgever niet alle maatregelen correct heeft uitgevoerd. Toch heeft de werkgever voldaan aan de toezicht en zorgplicht. Dit omdat de werkgever in deze zaak voldoende heeft aangetoond dat alles is gedaan om de werknemer te laten </w:t>
      </w:r>
      <w:r w:rsidR="00C0138B" w:rsidRPr="00BB5505">
        <w:rPr>
          <w:rFonts w:ascii="Verdana" w:hAnsi="Verdana" w:cstheme="majorHAnsi"/>
          <w:i/>
          <w:sz w:val="18"/>
          <w:szCs w:val="18"/>
        </w:rPr>
        <w:t>re-integreren.</w:t>
      </w:r>
      <w:r w:rsidR="00C0138B" w:rsidRPr="00BB5505">
        <w:rPr>
          <w:rFonts w:ascii="Verdana" w:hAnsi="Verdana" w:cstheme="majorHAnsi"/>
          <w:sz w:val="18"/>
          <w:szCs w:val="18"/>
        </w:rPr>
        <w:t xml:space="preserve"> Dit acht de rechter zodanig van belang, dat in deze zaak toch is voldaan aan de zorgplicht.</w:t>
      </w:r>
    </w:p>
    <w:p w14:paraId="6338F223" w14:textId="77777777" w:rsidR="00AE0AEC" w:rsidRPr="00BB5505" w:rsidRDefault="00AE0AEC" w:rsidP="00611DC2">
      <w:pPr>
        <w:spacing w:line="360" w:lineRule="auto"/>
        <w:jc w:val="both"/>
        <w:rPr>
          <w:rFonts w:ascii="Verdana" w:hAnsi="Verdana" w:cstheme="majorHAnsi"/>
          <w:sz w:val="18"/>
          <w:szCs w:val="18"/>
        </w:rPr>
      </w:pPr>
    </w:p>
    <w:p w14:paraId="04ACF2BF" w14:textId="4F79A006" w:rsidR="00C0138B" w:rsidRPr="00BB5505" w:rsidRDefault="00CB34EA" w:rsidP="00611DC2">
      <w:pPr>
        <w:pStyle w:val="Kop2"/>
        <w:spacing w:line="360" w:lineRule="auto"/>
        <w:jc w:val="both"/>
        <w:rPr>
          <w:rFonts w:ascii="Verdana" w:hAnsi="Verdana"/>
          <w:i/>
          <w:color w:val="auto"/>
          <w:sz w:val="18"/>
        </w:rPr>
      </w:pPr>
      <w:bookmarkStart w:id="76" w:name="_Toc11353465"/>
      <w:r w:rsidRPr="00BB5505">
        <w:rPr>
          <w:rFonts w:ascii="Verdana" w:hAnsi="Verdana"/>
          <w:i/>
          <w:color w:val="auto"/>
          <w:sz w:val="18"/>
        </w:rPr>
        <w:t>5.1.</w:t>
      </w:r>
      <w:r w:rsidR="00C0138B" w:rsidRPr="00BB5505">
        <w:rPr>
          <w:rFonts w:ascii="Verdana" w:hAnsi="Verdana"/>
          <w:i/>
          <w:color w:val="auto"/>
          <w:sz w:val="18"/>
        </w:rPr>
        <w:t>6 Voldoen aan zorgplicht</w:t>
      </w:r>
      <w:bookmarkEnd w:id="76"/>
      <w:r w:rsidR="00C0138B" w:rsidRPr="00BB5505">
        <w:rPr>
          <w:rFonts w:ascii="Verdana" w:hAnsi="Verdana"/>
          <w:i/>
          <w:color w:val="auto"/>
          <w:sz w:val="18"/>
        </w:rPr>
        <w:t xml:space="preserve"> </w:t>
      </w:r>
    </w:p>
    <w:p w14:paraId="02440DCF" w14:textId="422E6568"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de analyse is gebleken dat in 8 </w:t>
      </w:r>
      <w:r w:rsidR="00363106" w:rsidRPr="00BB5505">
        <w:rPr>
          <w:rFonts w:ascii="Verdana" w:hAnsi="Verdana" w:cstheme="majorHAnsi"/>
          <w:sz w:val="18"/>
          <w:szCs w:val="18"/>
        </w:rPr>
        <w:t>uitspraken,</w:t>
      </w:r>
      <w:r w:rsidRPr="00BB5505">
        <w:rPr>
          <w:rFonts w:ascii="Verdana" w:hAnsi="Verdana" w:cstheme="majorHAnsi"/>
          <w:sz w:val="18"/>
          <w:szCs w:val="18"/>
        </w:rPr>
        <w:t xml:space="preserve"> te weten nummers: 1,2,3,4,5,6,8 en 11 de zorgplicht is geschonden.</w:t>
      </w:r>
      <w:r w:rsidR="00363106" w:rsidRPr="00BB5505">
        <w:rPr>
          <w:rFonts w:ascii="Verdana" w:hAnsi="Verdana" w:cstheme="majorHAnsi"/>
          <w:sz w:val="18"/>
          <w:szCs w:val="18"/>
        </w:rPr>
        <w:t xml:space="preserve"> </w:t>
      </w:r>
      <w:r w:rsidRPr="00BB5505">
        <w:rPr>
          <w:rFonts w:ascii="Verdana" w:hAnsi="Verdana" w:cstheme="majorHAnsi"/>
          <w:sz w:val="18"/>
          <w:szCs w:val="18"/>
        </w:rPr>
        <w:t>Drie factoren zijn hierbij doorslaggevend, te weten:</w:t>
      </w:r>
    </w:p>
    <w:p w14:paraId="07D26A7C" w14:textId="2C999353"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i/>
          <w:sz w:val="18"/>
          <w:szCs w:val="18"/>
        </w:rPr>
        <w:t>Genomen</w:t>
      </w:r>
      <w:r w:rsidR="00C0138B" w:rsidRPr="00BB5505">
        <w:rPr>
          <w:rFonts w:ascii="Verdana" w:hAnsi="Verdana" w:cstheme="majorHAnsi"/>
          <w:i/>
          <w:sz w:val="18"/>
          <w:szCs w:val="18"/>
        </w:rPr>
        <w:t xml:space="preserve"> maatregelen door werkgever</w:t>
      </w:r>
      <w:r w:rsidR="00C0138B" w:rsidRPr="00BB5505">
        <w:rPr>
          <w:rFonts w:ascii="Verdana" w:hAnsi="Verdana" w:cstheme="majorHAnsi"/>
          <w:sz w:val="18"/>
          <w:szCs w:val="18"/>
        </w:rPr>
        <w:t xml:space="preserve"> (zaaknummers: 1,2,3,5,6,8,10,11,12,14,15 en 16)</w:t>
      </w:r>
      <w:r w:rsidRPr="00BB5505">
        <w:rPr>
          <w:rFonts w:ascii="Verdana" w:hAnsi="Verdana" w:cstheme="majorHAnsi"/>
          <w:sz w:val="18"/>
          <w:szCs w:val="18"/>
        </w:rPr>
        <w:t>;</w:t>
      </w:r>
    </w:p>
    <w:p w14:paraId="2E4BD7F0" w14:textId="45120BF1"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i/>
          <w:sz w:val="18"/>
          <w:szCs w:val="18"/>
        </w:rPr>
        <w:t>Potentieel</w:t>
      </w:r>
      <w:r w:rsidR="00C0138B" w:rsidRPr="00BB5505">
        <w:rPr>
          <w:rFonts w:ascii="Verdana" w:hAnsi="Verdana" w:cstheme="majorHAnsi"/>
          <w:i/>
          <w:sz w:val="18"/>
          <w:szCs w:val="18"/>
        </w:rPr>
        <w:t xml:space="preserve"> gevaar</w:t>
      </w:r>
      <w:r w:rsidR="00C0138B" w:rsidRPr="00BB5505">
        <w:rPr>
          <w:rFonts w:ascii="Verdana" w:hAnsi="Verdana" w:cstheme="majorHAnsi"/>
          <w:sz w:val="18"/>
          <w:szCs w:val="18"/>
        </w:rPr>
        <w:t xml:space="preserve"> (zaaknummers: 1,4,8,10,11 en 15)</w:t>
      </w:r>
      <w:r w:rsidRPr="00BB5505">
        <w:rPr>
          <w:rFonts w:ascii="Verdana" w:hAnsi="Verdana" w:cstheme="majorHAnsi"/>
          <w:sz w:val="18"/>
          <w:szCs w:val="18"/>
        </w:rPr>
        <w:t>;</w:t>
      </w:r>
    </w:p>
    <w:p w14:paraId="2EA7E832" w14:textId="006F27CF" w:rsidR="00C0138B" w:rsidRPr="00BB5505" w:rsidRDefault="002D3D59" w:rsidP="00611DC2">
      <w:pPr>
        <w:pStyle w:val="Lijstalinea"/>
        <w:numPr>
          <w:ilvl w:val="0"/>
          <w:numId w:val="8"/>
        </w:numPr>
        <w:spacing w:line="360" w:lineRule="auto"/>
        <w:jc w:val="both"/>
        <w:rPr>
          <w:rFonts w:ascii="Verdana" w:hAnsi="Verdana" w:cstheme="majorHAnsi"/>
          <w:sz w:val="18"/>
          <w:szCs w:val="18"/>
        </w:rPr>
      </w:pPr>
      <w:r w:rsidRPr="00BB5505">
        <w:rPr>
          <w:rFonts w:ascii="Verdana" w:hAnsi="Verdana" w:cstheme="majorHAnsi"/>
          <w:i/>
          <w:sz w:val="18"/>
          <w:szCs w:val="18"/>
        </w:rPr>
        <w:t>Mate</w:t>
      </w:r>
      <w:r w:rsidR="00C0138B" w:rsidRPr="00BB5505">
        <w:rPr>
          <w:rFonts w:ascii="Verdana" w:hAnsi="Verdana" w:cstheme="majorHAnsi"/>
          <w:i/>
          <w:sz w:val="18"/>
          <w:szCs w:val="18"/>
        </w:rPr>
        <w:t xml:space="preserve"> van toezicht</w:t>
      </w:r>
      <w:r w:rsidR="00C0138B" w:rsidRPr="00BB5505">
        <w:rPr>
          <w:rFonts w:ascii="Verdana" w:hAnsi="Verdana" w:cstheme="majorHAnsi"/>
          <w:sz w:val="18"/>
          <w:szCs w:val="18"/>
        </w:rPr>
        <w:t xml:space="preserve"> (zaaknummers: 5,6,10,11,14 en 16)</w:t>
      </w:r>
      <w:r w:rsidRPr="00BB5505">
        <w:rPr>
          <w:rFonts w:ascii="Verdana" w:hAnsi="Verdana" w:cstheme="majorHAnsi"/>
          <w:sz w:val="18"/>
          <w:szCs w:val="18"/>
        </w:rPr>
        <w:t>.</w:t>
      </w:r>
    </w:p>
    <w:p w14:paraId="27577FB2" w14:textId="3ED486BA"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kolom in bijlage 1 is groen gekleurd als de factor doorslaggevend is. De andere factoren </w:t>
      </w:r>
      <w:r w:rsidRPr="00BB5505">
        <w:rPr>
          <w:rFonts w:ascii="Verdana" w:hAnsi="Verdana" w:cstheme="majorHAnsi"/>
          <w:i/>
          <w:sz w:val="18"/>
          <w:szCs w:val="18"/>
        </w:rPr>
        <w:t>kan</w:t>
      </w:r>
      <w:r w:rsidRPr="00BB5505">
        <w:rPr>
          <w:rFonts w:ascii="Verdana" w:hAnsi="Verdana" w:cstheme="majorHAnsi"/>
          <w:sz w:val="18"/>
          <w:szCs w:val="18"/>
        </w:rPr>
        <w:t xml:space="preserve"> de rechter meenemen in zijn besluit of is voldaan aan de zorgplicht.  </w:t>
      </w:r>
    </w:p>
    <w:p w14:paraId="7A4169CE" w14:textId="77777777" w:rsidR="00363106" w:rsidRPr="00BB5505" w:rsidRDefault="00363106" w:rsidP="00611DC2">
      <w:pPr>
        <w:spacing w:line="360" w:lineRule="auto"/>
        <w:jc w:val="both"/>
        <w:rPr>
          <w:rFonts w:ascii="Verdana" w:hAnsi="Verdana" w:cstheme="majorHAnsi"/>
          <w:sz w:val="18"/>
          <w:szCs w:val="18"/>
        </w:rPr>
      </w:pPr>
    </w:p>
    <w:p w14:paraId="62CA98B8" w14:textId="77777777"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In zaaknummer 9 is niet duidelijk of aan de zorgplicht is voldaan. Nader onderzoek naar de genomen veiligheidsmaatregelen van de werkgever is in deze zaak van belang.</w:t>
      </w:r>
    </w:p>
    <w:p w14:paraId="1151A882" w14:textId="77777777" w:rsidR="00C0138B" w:rsidRPr="00BB5505" w:rsidRDefault="00C0138B" w:rsidP="00611DC2">
      <w:pPr>
        <w:spacing w:line="360" w:lineRule="auto"/>
        <w:jc w:val="both"/>
        <w:rPr>
          <w:rFonts w:ascii="Verdana" w:hAnsi="Verdana" w:cstheme="majorHAnsi"/>
          <w:sz w:val="18"/>
          <w:szCs w:val="18"/>
        </w:rPr>
      </w:pPr>
    </w:p>
    <w:p w14:paraId="04BA38A8" w14:textId="77E4CFF5"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behandeling of is voldaan aan de zorgplicht, komt niet aan de orde als geen schade is geleden in </w:t>
      </w:r>
      <w:r w:rsidRPr="00BB5505">
        <w:rPr>
          <w:rFonts w:ascii="Verdana" w:hAnsi="Verdana" w:cstheme="majorHAnsi"/>
          <w:i/>
          <w:sz w:val="18"/>
          <w:szCs w:val="18"/>
        </w:rPr>
        <w:t>uitoefening van de werkzaamheden</w:t>
      </w:r>
      <w:r w:rsidRPr="00BB5505">
        <w:rPr>
          <w:rFonts w:ascii="Verdana" w:hAnsi="Verdana" w:cstheme="majorHAnsi"/>
          <w:sz w:val="18"/>
          <w:szCs w:val="18"/>
        </w:rPr>
        <w:t xml:space="preserve"> (zaaknummer 7)</w:t>
      </w:r>
      <w:r w:rsidR="002D3D59" w:rsidRPr="00BB5505">
        <w:rPr>
          <w:rFonts w:ascii="Verdana" w:hAnsi="Verdana" w:cstheme="majorHAnsi"/>
          <w:sz w:val="18"/>
          <w:szCs w:val="18"/>
        </w:rPr>
        <w:t>.</w:t>
      </w:r>
      <w:r w:rsidRPr="00BB5505">
        <w:rPr>
          <w:rFonts w:ascii="Verdana" w:hAnsi="Verdana" w:cstheme="majorHAnsi"/>
          <w:sz w:val="18"/>
          <w:szCs w:val="18"/>
        </w:rPr>
        <w:t xml:space="preserve"> Immers, er is niet voldaan aan de voorwaarden uit artikel 7:658 lid 1 BW. </w:t>
      </w:r>
    </w:p>
    <w:p w14:paraId="771C25B2" w14:textId="77777777" w:rsidR="00C0138B" w:rsidRPr="00BB5505" w:rsidRDefault="00C0138B" w:rsidP="00611DC2">
      <w:pPr>
        <w:spacing w:line="360" w:lineRule="auto"/>
        <w:jc w:val="both"/>
        <w:rPr>
          <w:rFonts w:ascii="Verdana" w:hAnsi="Verdana" w:cstheme="majorHAnsi"/>
          <w:b/>
          <w:sz w:val="18"/>
          <w:szCs w:val="18"/>
        </w:rPr>
      </w:pPr>
    </w:p>
    <w:p w14:paraId="0DDF255D" w14:textId="32629668" w:rsidR="00C0138B" w:rsidRPr="00BB5505" w:rsidRDefault="00CB34EA" w:rsidP="00611DC2">
      <w:pPr>
        <w:pStyle w:val="Kop2"/>
        <w:spacing w:line="360" w:lineRule="auto"/>
        <w:jc w:val="both"/>
        <w:rPr>
          <w:rFonts w:ascii="Verdana" w:hAnsi="Verdana"/>
          <w:i/>
          <w:color w:val="auto"/>
          <w:sz w:val="18"/>
        </w:rPr>
      </w:pPr>
      <w:bookmarkStart w:id="77" w:name="_Toc11353466"/>
      <w:r w:rsidRPr="00BB5505">
        <w:rPr>
          <w:rFonts w:ascii="Verdana" w:hAnsi="Verdana"/>
          <w:i/>
          <w:color w:val="auto"/>
          <w:sz w:val="18"/>
        </w:rPr>
        <w:t>5.1.7</w:t>
      </w:r>
      <w:r w:rsidR="00C0138B" w:rsidRPr="00BB5505">
        <w:rPr>
          <w:rFonts w:ascii="Verdana" w:hAnsi="Verdana"/>
          <w:i/>
          <w:color w:val="auto"/>
          <w:sz w:val="18"/>
        </w:rPr>
        <w:t xml:space="preserve"> Werkgever aansprakelijk</w:t>
      </w:r>
      <w:bookmarkEnd w:id="77"/>
      <w:r w:rsidR="00C0138B" w:rsidRPr="00BB5505">
        <w:rPr>
          <w:rFonts w:ascii="Verdana" w:hAnsi="Verdana"/>
          <w:i/>
          <w:color w:val="auto"/>
          <w:sz w:val="18"/>
        </w:rPr>
        <w:t xml:space="preserve">  </w:t>
      </w:r>
    </w:p>
    <w:p w14:paraId="44A91276" w14:textId="191B1FF3"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Als laatst is uit de analyse gebleken dat in 7 van de 16 uitspraken, te weten nummers: 1,2,3,5,6,8,11 </w:t>
      </w:r>
      <w:r w:rsidR="002D3D59" w:rsidRPr="00BB5505">
        <w:rPr>
          <w:rFonts w:ascii="Verdana" w:hAnsi="Verdana" w:cstheme="majorHAnsi"/>
          <w:sz w:val="18"/>
          <w:szCs w:val="18"/>
        </w:rPr>
        <w:t>en de</w:t>
      </w:r>
      <w:r w:rsidRPr="00BB5505">
        <w:rPr>
          <w:rFonts w:ascii="Verdana" w:hAnsi="Verdana" w:cstheme="majorHAnsi"/>
          <w:sz w:val="18"/>
          <w:szCs w:val="18"/>
        </w:rPr>
        <w:t xml:space="preserve"> werkgever aansprakelijk is voor de geleden schade in uitoefening van de werkzaamheden. Drie factoren zijn hierbij doorslaggevend, te weten:</w:t>
      </w:r>
    </w:p>
    <w:p w14:paraId="2536231E" w14:textId="1BF04589" w:rsidR="00C0138B" w:rsidRPr="00BB5505" w:rsidRDefault="002D3D59" w:rsidP="00611DC2">
      <w:pPr>
        <w:pStyle w:val="Lijstalinea"/>
        <w:numPr>
          <w:ilvl w:val="0"/>
          <w:numId w:val="28"/>
        </w:numPr>
        <w:spacing w:line="360" w:lineRule="auto"/>
        <w:jc w:val="both"/>
        <w:rPr>
          <w:rFonts w:ascii="Verdana" w:hAnsi="Verdana" w:cstheme="majorHAnsi"/>
          <w:sz w:val="18"/>
          <w:szCs w:val="18"/>
        </w:rPr>
      </w:pPr>
      <w:r w:rsidRPr="00BB5505">
        <w:rPr>
          <w:rFonts w:ascii="Verdana" w:hAnsi="Verdana" w:cstheme="majorHAnsi"/>
          <w:i/>
          <w:sz w:val="18"/>
          <w:szCs w:val="18"/>
        </w:rPr>
        <w:t>Genomen</w:t>
      </w:r>
      <w:r w:rsidR="00C0138B" w:rsidRPr="00BB5505">
        <w:rPr>
          <w:rFonts w:ascii="Verdana" w:hAnsi="Verdana" w:cstheme="majorHAnsi"/>
          <w:i/>
          <w:sz w:val="18"/>
          <w:szCs w:val="18"/>
        </w:rPr>
        <w:t xml:space="preserve"> maatregelen door werkgever</w:t>
      </w:r>
      <w:r w:rsidR="00C0138B" w:rsidRPr="00BB5505">
        <w:rPr>
          <w:rFonts w:ascii="Verdana" w:hAnsi="Verdana" w:cstheme="majorHAnsi"/>
          <w:sz w:val="18"/>
          <w:szCs w:val="18"/>
        </w:rPr>
        <w:t xml:space="preserve"> (zaaknummers: 1,2,3,5,6,8,10,11,12,14,15 en 16)</w:t>
      </w:r>
      <w:r w:rsidRPr="00BB5505">
        <w:rPr>
          <w:rFonts w:ascii="Verdana" w:hAnsi="Verdana" w:cstheme="majorHAnsi"/>
          <w:sz w:val="18"/>
          <w:szCs w:val="18"/>
        </w:rPr>
        <w:t>;</w:t>
      </w:r>
    </w:p>
    <w:p w14:paraId="28EDFF1B" w14:textId="34B82515" w:rsidR="00C0138B" w:rsidRPr="00BB5505" w:rsidRDefault="002D3D59" w:rsidP="00611DC2">
      <w:pPr>
        <w:pStyle w:val="Lijstalinea"/>
        <w:numPr>
          <w:ilvl w:val="0"/>
          <w:numId w:val="28"/>
        </w:numPr>
        <w:spacing w:line="360" w:lineRule="auto"/>
        <w:jc w:val="both"/>
        <w:rPr>
          <w:rFonts w:ascii="Verdana" w:hAnsi="Verdana" w:cstheme="majorHAnsi"/>
          <w:sz w:val="18"/>
          <w:szCs w:val="18"/>
        </w:rPr>
      </w:pPr>
      <w:r w:rsidRPr="00BB5505">
        <w:rPr>
          <w:rFonts w:ascii="Verdana" w:hAnsi="Verdana" w:cstheme="majorHAnsi"/>
          <w:i/>
          <w:sz w:val="18"/>
          <w:szCs w:val="18"/>
        </w:rPr>
        <w:t>Potentieel</w:t>
      </w:r>
      <w:r w:rsidR="00C0138B" w:rsidRPr="00BB5505">
        <w:rPr>
          <w:rFonts w:ascii="Verdana" w:hAnsi="Verdana" w:cstheme="majorHAnsi"/>
          <w:i/>
          <w:sz w:val="18"/>
          <w:szCs w:val="18"/>
        </w:rPr>
        <w:t xml:space="preserve"> gevaar</w:t>
      </w:r>
      <w:r w:rsidR="00C0138B" w:rsidRPr="00BB5505">
        <w:rPr>
          <w:rFonts w:ascii="Verdana" w:hAnsi="Verdana" w:cstheme="majorHAnsi"/>
          <w:sz w:val="18"/>
          <w:szCs w:val="18"/>
        </w:rPr>
        <w:t xml:space="preserve"> (zaaknummers: 1,4,8,10,11 en 15)</w:t>
      </w:r>
      <w:r w:rsidRPr="00BB5505">
        <w:rPr>
          <w:rFonts w:ascii="Verdana" w:hAnsi="Verdana" w:cstheme="majorHAnsi"/>
          <w:sz w:val="18"/>
          <w:szCs w:val="18"/>
        </w:rPr>
        <w:t>;</w:t>
      </w:r>
    </w:p>
    <w:p w14:paraId="4D60740B" w14:textId="2BF89C1A" w:rsidR="00C0138B" w:rsidRPr="00BB5505" w:rsidRDefault="002D3D59" w:rsidP="00611DC2">
      <w:pPr>
        <w:pStyle w:val="Lijstalinea"/>
        <w:numPr>
          <w:ilvl w:val="0"/>
          <w:numId w:val="28"/>
        </w:numPr>
        <w:spacing w:line="360" w:lineRule="auto"/>
        <w:jc w:val="both"/>
        <w:rPr>
          <w:rFonts w:ascii="Verdana" w:hAnsi="Verdana" w:cstheme="majorHAnsi"/>
          <w:sz w:val="18"/>
          <w:szCs w:val="18"/>
        </w:rPr>
      </w:pPr>
      <w:r w:rsidRPr="00BB5505">
        <w:rPr>
          <w:rFonts w:ascii="Verdana" w:hAnsi="Verdana" w:cstheme="majorHAnsi"/>
          <w:i/>
          <w:sz w:val="18"/>
          <w:szCs w:val="18"/>
        </w:rPr>
        <w:t>Mate</w:t>
      </w:r>
      <w:r w:rsidR="00C0138B" w:rsidRPr="00BB5505">
        <w:rPr>
          <w:rFonts w:ascii="Verdana" w:hAnsi="Verdana" w:cstheme="majorHAnsi"/>
          <w:i/>
          <w:sz w:val="18"/>
          <w:szCs w:val="18"/>
        </w:rPr>
        <w:t xml:space="preserve"> van toezicht (</w:t>
      </w:r>
      <w:r w:rsidR="00C0138B" w:rsidRPr="00BB5505">
        <w:rPr>
          <w:rFonts w:ascii="Verdana" w:hAnsi="Verdana" w:cstheme="majorHAnsi"/>
          <w:sz w:val="18"/>
          <w:szCs w:val="18"/>
        </w:rPr>
        <w:t>zaaknummers: 5,6,10,11,14 en 16)</w:t>
      </w:r>
      <w:r w:rsidRPr="00BB5505">
        <w:rPr>
          <w:rFonts w:ascii="Verdana" w:hAnsi="Verdana" w:cstheme="majorHAnsi"/>
          <w:sz w:val="18"/>
          <w:szCs w:val="18"/>
        </w:rPr>
        <w:t>.</w:t>
      </w:r>
    </w:p>
    <w:p w14:paraId="08509D8B" w14:textId="77777777"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kolom in bijlage 1 is groen gekleurd als de factor doorslaggevend is. De andere factoren </w:t>
      </w:r>
      <w:r w:rsidRPr="00BB5505">
        <w:rPr>
          <w:rFonts w:ascii="Verdana" w:hAnsi="Verdana" w:cstheme="majorHAnsi"/>
          <w:i/>
          <w:sz w:val="18"/>
          <w:szCs w:val="18"/>
        </w:rPr>
        <w:t>kan</w:t>
      </w:r>
      <w:r w:rsidRPr="00BB5505">
        <w:rPr>
          <w:rFonts w:ascii="Verdana" w:hAnsi="Verdana" w:cstheme="majorHAnsi"/>
          <w:sz w:val="18"/>
          <w:szCs w:val="18"/>
        </w:rPr>
        <w:t xml:space="preserve"> de rechter meenemen in zijn besluit over de werkgeveraansprakelijkheid. </w:t>
      </w:r>
    </w:p>
    <w:p w14:paraId="17B8A548" w14:textId="77777777" w:rsidR="00C0138B" w:rsidRPr="00BB5505" w:rsidRDefault="00C0138B" w:rsidP="00611DC2">
      <w:pPr>
        <w:spacing w:line="360" w:lineRule="auto"/>
        <w:jc w:val="both"/>
        <w:rPr>
          <w:rFonts w:ascii="Verdana" w:hAnsi="Verdana" w:cstheme="majorHAnsi"/>
          <w:sz w:val="18"/>
          <w:szCs w:val="18"/>
        </w:rPr>
      </w:pPr>
    </w:p>
    <w:p w14:paraId="21A96F15" w14:textId="6E031508" w:rsidR="00C0138B"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Al deze uitspraken gaan gepaard met een </w:t>
      </w:r>
      <w:r w:rsidRPr="00BB5505">
        <w:rPr>
          <w:rFonts w:ascii="Verdana" w:hAnsi="Verdana" w:cstheme="majorHAnsi"/>
          <w:i/>
          <w:sz w:val="18"/>
          <w:szCs w:val="18"/>
        </w:rPr>
        <w:t>schending van de zorgplicht</w:t>
      </w:r>
      <w:r w:rsidRPr="00BB5505">
        <w:rPr>
          <w:rFonts w:ascii="Verdana" w:hAnsi="Verdana" w:cstheme="majorHAnsi"/>
          <w:sz w:val="18"/>
          <w:szCs w:val="18"/>
        </w:rPr>
        <w:t>. Bijzondere zaak is nummer 4. De zorgplicht is in deze zaak geschonden, maar de werkgever wordt niet aansprakelijk gesteld voor de schade. Dit omdat de rechter een comparitie tussen partijen heeft geëist, om te bezien of partijen er samen uit konden komen. Uitkomst hiervan is niet gevonden.</w:t>
      </w:r>
    </w:p>
    <w:p w14:paraId="7C174DBE" w14:textId="77777777" w:rsidR="00C0138B" w:rsidRPr="00BB5505" w:rsidRDefault="00C0138B" w:rsidP="00611DC2">
      <w:pPr>
        <w:spacing w:line="360" w:lineRule="auto"/>
        <w:jc w:val="both"/>
        <w:rPr>
          <w:rFonts w:ascii="Verdana" w:hAnsi="Verdana" w:cstheme="majorHAnsi"/>
          <w:sz w:val="18"/>
          <w:szCs w:val="18"/>
        </w:rPr>
      </w:pPr>
    </w:p>
    <w:p w14:paraId="15A2252F" w14:textId="512075FA" w:rsidR="00363106"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In zaaknummers 9 en 13 is nader onderzoek nodig naar werkgeversaansprakelijkheid. Dit omdat onduidelijk is of de werkgever voldoende maatregelen heeft genomen en of sprake is van een verzekeringsverplichting voor de werkgever op grond van het goed werkgeverschap.</w:t>
      </w:r>
    </w:p>
    <w:p w14:paraId="655ACBBD" w14:textId="4A0D8777" w:rsidR="000C607E" w:rsidRDefault="000C607E" w:rsidP="00611DC2">
      <w:pPr>
        <w:spacing w:line="360" w:lineRule="auto"/>
        <w:jc w:val="both"/>
        <w:rPr>
          <w:rFonts w:ascii="Verdana" w:hAnsi="Verdana" w:cstheme="majorHAnsi"/>
          <w:b/>
          <w:i/>
          <w:sz w:val="10"/>
          <w:szCs w:val="18"/>
        </w:rPr>
      </w:pPr>
    </w:p>
    <w:p w14:paraId="0412B833" w14:textId="5D313971" w:rsidR="00611DC2" w:rsidRDefault="00611DC2" w:rsidP="00611DC2">
      <w:pPr>
        <w:spacing w:line="360" w:lineRule="auto"/>
        <w:jc w:val="both"/>
        <w:rPr>
          <w:rFonts w:ascii="Verdana" w:hAnsi="Verdana" w:cstheme="majorHAnsi"/>
          <w:b/>
          <w:i/>
          <w:sz w:val="10"/>
          <w:szCs w:val="18"/>
        </w:rPr>
      </w:pPr>
    </w:p>
    <w:p w14:paraId="447597BD" w14:textId="77777777" w:rsidR="00611DC2" w:rsidRPr="00BB5505" w:rsidRDefault="00611DC2" w:rsidP="00611DC2">
      <w:pPr>
        <w:spacing w:line="360" w:lineRule="auto"/>
        <w:jc w:val="both"/>
        <w:rPr>
          <w:rFonts w:ascii="Verdana" w:hAnsi="Verdana" w:cstheme="majorHAnsi"/>
          <w:b/>
          <w:i/>
          <w:sz w:val="10"/>
          <w:szCs w:val="18"/>
        </w:rPr>
      </w:pPr>
    </w:p>
    <w:p w14:paraId="383AD60E" w14:textId="48C4F245" w:rsidR="00C0138B" w:rsidRPr="00BB5505" w:rsidRDefault="00CB34EA" w:rsidP="00611DC2">
      <w:pPr>
        <w:pStyle w:val="Kop2"/>
        <w:spacing w:line="360" w:lineRule="auto"/>
        <w:jc w:val="both"/>
        <w:rPr>
          <w:rFonts w:ascii="Verdana" w:hAnsi="Verdana"/>
          <w:b/>
          <w:i/>
          <w:color w:val="auto"/>
          <w:sz w:val="18"/>
        </w:rPr>
      </w:pPr>
      <w:bookmarkStart w:id="78" w:name="_Toc11353467"/>
      <w:r w:rsidRPr="00BB5505">
        <w:rPr>
          <w:rFonts w:ascii="Verdana" w:hAnsi="Verdana"/>
          <w:b/>
          <w:i/>
          <w:color w:val="auto"/>
          <w:sz w:val="18"/>
        </w:rPr>
        <w:lastRenderedPageBreak/>
        <w:t>5.1.8</w:t>
      </w:r>
      <w:r w:rsidR="00C0138B" w:rsidRPr="00BB5505">
        <w:rPr>
          <w:rFonts w:ascii="Verdana" w:hAnsi="Verdana"/>
          <w:b/>
          <w:i/>
          <w:color w:val="auto"/>
          <w:sz w:val="18"/>
        </w:rPr>
        <w:t xml:space="preserve"> Tussenconclusie </w:t>
      </w:r>
      <w:r w:rsidRPr="00BB5505">
        <w:rPr>
          <w:rFonts w:ascii="Verdana" w:hAnsi="Verdana"/>
          <w:b/>
          <w:i/>
          <w:color w:val="auto"/>
          <w:sz w:val="18"/>
        </w:rPr>
        <w:t>I</w:t>
      </w:r>
      <w:bookmarkEnd w:id="78"/>
      <w:r w:rsidRPr="00BB5505">
        <w:rPr>
          <w:rFonts w:ascii="Verdana" w:hAnsi="Verdana"/>
          <w:b/>
          <w:i/>
          <w:color w:val="auto"/>
          <w:sz w:val="18"/>
        </w:rPr>
        <w:t xml:space="preserve"> </w:t>
      </w:r>
    </w:p>
    <w:p w14:paraId="0AB9F209" w14:textId="36B02565" w:rsidR="00813D27" w:rsidRPr="00BB5505" w:rsidRDefault="00C0138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de analyse is gebleken dat de factoren </w:t>
      </w:r>
      <w:r w:rsidRPr="00BB5505">
        <w:rPr>
          <w:rFonts w:ascii="Verdana" w:hAnsi="Verdana" w:cstheme="majorHAnsi"/>
          <w:i/>
          <w:sz w:val="18"/>
          <w:szCs w:val="18"/>
        </w:rPr>
        <w:t xml:space="preserve">maatregelen werkgever, potentieel gevaar </w:t>
      </w:r>
      <w:r w:rsidRPr="00BB5505">
        <w:rPr>
          <w:rFonts w:ascii="Verdana" w:hAnsi="Verdana" w:cstheme="majorHAnsi"/>
          <w:sz w:val="18"/>
          <w:szCs w:val="18"/>
        </w:rPr>
        <w:t>en</w:t>
      </w:r>
      <w:r w:rsidRPr="00BB5505">
        <w:rPr>
          <w:rFonts w:ascii="Verdana" w:hAnsi="Verdana" w:cstheme="majorHAnsi"/>
          <w:i/>
          <w:sz w:val="18"/>
          <w:szCs w:val="18"/>
        </w:rPr>
        <w:t xml:space="preserve"> mate van toezicht </w:t>
      </w:r>
      <w:r w:rsidRPr="00BB5505">
        <w:rPr>
          <w:rFonts w:ascii="Verdana" w:hAnsi="Verdana" w:cstheme="majorHAnsi"/>
          <w:sz w:val="18"/>
          <w:szCs w:val="18"/>
        </w:rPr>
        <w:t xml:space="preserve">doorslaggevende factoren zijn die de rechter meeneemt in het besluit of de werkgever wel of niet heeft voldaan aan de zorgplicht en </w:t>
      </w:r>
      <w:r w:rsidR="0080485C" w:rsidRPr="00BB5505">
        <w:rPr>
          <w:rFonts w:ascii="Verdana" w:hAnsi="Verdana" w:cstheme="majorHAnsi"/>
          <w:sz w:val="18"/>
          <w:szCs w:val="18"/>
        </w:rPr>
        <w:t>aansprakelijk</w:t>
      </w:r>
      <w:r w:rsidRPr="00BB5505">
        <w:rPr>
          <w:rFonts w:ascii="Verdana" w:hAnsi="Verdana" w:cstheme="majorHAnsi"/>
          <w:sz w:val="18"/>
          <w:szCs w:val="18"/>
        </w:rPr>
        <w:t xml:space="preserve"> kan worden gesteld</w:t>
      </w:r>
      <w:r w:rsidR="0080485C" w:rsidRPr="00BB5505">
        <w:rPr>
          <w:rFonts w:ascii="Verdana" w:hAnsi="Verdana" w:cstheme="majorHAnsi"/>
          <w:sz w:val="18"/>
          <w:szCs w:val="18"/>
        </w:rPr>
        <w:t xml:space="preserve"> inzake agressie- geweld of seksuele intimidatie bij medewerkers</w:t>
      </w:r>
      <w:r w:rsidRPr="00BB5505">
        <w:rPr>
          <w:rFonts w:ascii="Verdana" w:hAnsi="Verdana" w:cstheme="majorHAnsi"/>
          <w:sz w:val="18"/>
          <w:szCs w:val="18"/>
        </w:rPr>
        <w:t>.</w:t>
      </w:r>
      <w:r w:rsidR="00295FEC" w:rsidRPr="00BB5505">
        <w:rPr>
          <w:rFonts w:ascii="Verdana" w:hAnsi="Verdana" w:cstheme="majorHAnsi"/>
          <w:sz w:val="18"/>
          <w:szCs w:val="18"/>
        </w:rPr>
        <w:t xml:space="preserve"> Wat deze factoren precies inhouden is te vinden in de paragrafen: 5.1.1, 5.1.3 en 5.1.5.</w:t>
      </w:r>
      <w:r w:rsidR="00DC3839" w:rsidRPr="00BB5505">
        <w:rPr>
          <w:rFonts w:ascii="Verdana" w:hAnsi="Verdana" w:cstheme="majorHAnsi"/>
          <w:sz w:val="18"/>
          <w:szCs w:val="18"/>
        </w:rPr>
        <w:t xml:space="preserve"> </w:t>
      </w:r>
      <w:r w:rsidR="00DC3839" w:rsidRPr="00BB5505">
        <w:rPr>
          <w:rFonts w:ascii="Verdana" w:hAnsi="Verdana" w:cstheme="majorHAnsi"/>
          <w:i/>
          <w:sz w:val="18"/>
          <w:szCs w:val="18"/>
        </w:rPr>
        <w:t xml:space="preserve">Deze drie factoren zijn </w:t>
      </w:r>
      <w:r w:rsidR="0073260C" w:rsidRPr="00BB5505">
        <w:rPr>
          <w:rFonts w:ascii="Verdana" w:hAnsi="Verdana" w:cstheme="majorHAnsi"/>
          <w:i/>
          <w:sz w:val="18"/>
          <w:szCs w:val="18"/>
        </w:rPr>
        <w:t>getoetst</w:t>
      </w:r>
      <w:r w:rsidR="00DC3839" w:rsidRPr="00BB5505">
        <w:rPr>
          <w:rFonts w:ascii="Verdana" w:hAnsi="Verdana" w:cstheme="majorHAnsi"/>
          <w:i/>
          <w:sz w:val="18"/>
          <w:szCs w:val="18"/>
        </w:rPr>
        <w:t xml:space="preserve"> in het dossier- en enquêteonderzoek</w:t>
      </w:r>
      <w:r w:rsidR="0073260C" w:rsidRPr="00BB5505">
        <w:rPr>
          <w:rFonts w:ascii="Verdana" w:hAnsi="Verdana" w:cstheme="majorHAnsi"/>
          <w:i/>
          <w:sz w:val="18"/>
          <w:szCs w:val="18"/>
        </w:rPr>
        <w:t xml:space="preserve"> om te zien of Aafje conform de zorgplicht handelt</w:t>
      </w:r>
      <w:r w:rsidR="002C7197" w:rsidRPr="00BB5505">
        <w:rPr>
          <w:rFonts w:ascii="Verdana" w:hAnsi="Verdana" w:cstheme="majorHAnsi"/>
          <w:sz w:val="18"/>
          <w:szCs w:val="18"/>
        </w:rPr>
        <w:t xml:space="preserve"> (paragraaf 5.2 en 5.3)</w:t>
      </w:r>
      <w:r w:rsidR="0073260C" w:rsidRPr="00BB5505">
        <w:rPr>
          <w:rFonts w:ascii="Verdana" w:hAnsi="Verdana" w:cstheme="majorHAnsi"/>
          <w:sz w:val="18"/>
          <w:szCs w:val="18"/>
        </w:rPr>
        <w:t xml:space="preserve">. </w:t>
      </w:r>
    </w:p>
    <w:p w14:paraId="37823CF6" w14:textId="77777777" w:rsidR="000F2862" w:rsidRPr="00BB5505" w:rsidRDefault="000F2862" w:rsidP="00611DC2">
      <w:pPr>
        <w:spacing w:line="360" w:lineRule="auto"/>
        <w:jc w:val="both"/>
        <w:rPr>
          <w:rFonts w:ascii="Verdana" w:hAnsi="Verdana" w:cstheme="majorHAnsi"/>
          <w:color w:val="FF0000"/>
          <w:sz w:val="18"/>
          <w:szCs w:val="18"/>
        </w:rPr>
      </w:pPr>
    </w:p>
    <w:p w14:paraId="088D627D" w14:textId="7D86A374" w:rsidR="0014324F" w:rsidRPr="00BB5505" w:rsidRDefault="00CB34EA" w:rsidP="00611DC2">
      <w:pPr>
        <w:pStyle w:val="Kop2"/>
        <w:spacing w:line="360" w:lineRule="auto"/>
        <w:jc w:val="both"/>
        <w:rPr>
          <w:rFonts w:ascii="Verdana" w:hAnsi="Verdana"/>
          <w:b/>
          <w:color w:val="auto"/>
          <w:sz w:val="18"/>
        </w:rPr>
      </w:pPr>
      <w:bookmarkStart w:id="79" w:name="_Toc11353468"/>
      <w:r w:rsidRPr="00BB5505">
        <w:rPr>
          <w:rFonts w:ascii="Verdana" w:hAnsi="Verdana"/>
          <w:b/>
          <w:color w:val="auto"/>
          <w:sz w:val="18"/>
        </w:rPr>
        <w:t xml:space="preserve">5.2 </w:t>
      </w:r>
      <w:r w:rsidR="00AF7193" w:rsidRPr="00BB5505">
        <w:rPr>
          <w:rFonts w:ascii="Verdana" w:hAnsi="Verdana"/>
          <w:b/>
          <w:color w:val="auto"/>
          <w:sz w:val="18"/>
        </w:rPr>
        <w:t>R</w:t>
      </w:r>
      <w:r w:rsidRPr="00BB5505">
        <w:rPr>
          <w:rFonts w:ascii="Verdana" w:hAnsi="Verdana"/>
          <w:b/>
          <w:color w:val="auto"/>
          <w:sz w:val="18"/>
        </w:rPr>
        <w:t>esultaten enquêteonderzoek</w:t>
      </w:r>
      <w:bookmarkEnd w:id="79"/>
    </w:p>
    <w:p w14:paraId="6E2BD4B1" w14:textId="0946BC19" w:rsidR="00CB34EA" w:rsidRPr="00BB5505" w:rsidRDefault="00CB34EA" w:rsidP="00611DC2">
      <w:pPr>
        <w:pStyle w:val="Kop2"/>
        <w:spacing w:line="360" w:lineRule="auto"/>
        <w:jc w:val="both"/>
        <w:rPr>
          <w:rFonts w:ascii="Verdana" w:hAnsi="Verdana"/>
          <w:i/>
          <w:color w:val="auto"/>
          <w:sz w:val="18"/>
        </w:rPr>
      </w:pPr>
      <w:bookmarkStart w:id="80" w:name="_Toc11353469"/>
      <w:r w:rsidRPr="00BB5505">
        <w:rPr>
          <w:rFonts w:ascii="Verdana" w:hAnsi="Verdana"/>
          <w:i/>
          <w:color w:val="auto"/>
          <w:sz w:val="18"/>
        </w:rPr>
        <w:t>5.2.1</w:t>
      </w:r>
      <w:r w:rsidR="00AD686C" w:rsidRPr="00BB5505">
        <w:rPr>
          <w:rFonts w:ascii="Verdana" w:hAnsi="Verdana"/>
          <w:i/>
          <w:color w:val="auto"/>
          <w:sz w:val="18"/>
        </w:rPr>
        <w:t xml:space="preserve"> </w:t>
      </w:r>
      <w:r w:rsidR="00AF7193" w:rsidRPr="00BB5505">
        <w:rPr>
          <w:rFonts w:ascii="Verdana" w:hAnsi="Verdana"/>
          <w:i/>
          <w:color w:val="auto"/>
          <w:sz w:val="18"/>
        </w:rPr>
        <w:t>R</w:t>
      </w:r>
      <w:r w:rsidR="00AD686C" w:rsidRPr="00BB5505">
        <w:rPr>
          <w:rFonts w:ascii="Verdana" w:hAnsi="Verdana"/>
          <w:i/>
          <w:color w:val="auto"/>
          <w:sz w:val="18"/>
        </w:rPr>
        <w:t>epressieve maatregelen</w:t>
      </w:r>
      <w:bookmarkEnd w:id="80"/>
    </w:p>
    <w:p w14:paraId="243002EA" w14:textId="603C3454" w:rsidR="006948E6" w:rsidRPr="00BB5505" w:rsidRDefault="001F5FCE"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het enquêteonderzoek </w:t>
      </w:r>
      <w:r w:rsidR="00F90795" w:rsidRPr="00BB5505">
        <w:rPr>
          <w:rFonts w:ascii="Verdana" w:hAnsi="Verdana" w:cstheme="majorHAnsi"/>
          <w:sz w:val="18"/>
          <w:szCs w:val="18"/>
        </w:rPr>
        <w:t xml:space="preserve">(bijlage 9) </w:t>
      </w:r>
      <w:r w:rsidRPr="00BB5505">
        <w:rPr>
          <w:rFonts w:ascii="Verdana" w:hAnsi="Verdana" w:cstheme="majorHAnsi"/>
          <w:sz w:val="18"/>
          <w:szCs w:val="18"/>
        </w:rPr>
        <w:t>blijkt wat de medewerkers zien onder ‘ongewenst gedrag’. Dit is verschillend: seksuele opmerkingen, aan persoonlijke lichaamsdelen zitten, geen respect tonen, schreeuwen, schelden en agressiviteit.</w:t>
      </w:r>
      <w:r w:rsidR="00AD686C" w:rsidRPr="00BB5505">
        <w:rPr>
          <w:rFonts w:ascii="Verdana" w:hAnsi="Verdana" w:cstheme="majorHAnsi"/>
          <w:sz w:val="18"/>
          <w:szCs w:val="18"/>
        </w:rPr>
        <w:t xml:space="preserve"> </w:t>
      </w:r>
      <w:r w:rsidR="002C7197" w:rsidRPr="00BB5505">
        <w:rPr>
          <w:rFonts w:ascii="Verdana" w:hAnsi="Verdana" w:cstheme="majorHAnsi"/>
          <w:sz w:val="18"/>
          <w:szCs w:val="18"/>
        </w:rPr>
        <w:t xml:space="preserve">Uit het </w:t>
      </w:r>
      <w:r w:rsidR="002C7197" w:rsidRPr="00BB5505">
        <w:rPr>
          <w:rFonts w:ascii="Verdana" w:hAnsi="Verdana" w:cstheme="majorHAnsi"/>
          <w:i/>
          <w:sz w:val="18"/>
          <w:szCs w:val="18"/>
        </w:rPr>
        <w:t>personeelsboekje</w:t>
      </w:r>
      <w:r w:rsidR="002C7197" w:rsidRPr="00BB5505">
        <w:rPr>
          <w:rFonts w:ascii="Verdana" w:hAnsi="Verdana" w:cstheme="majorHAnsi"/>
          <w:sz w:val="18"/>
          <w:szCs w:val="18"/>
        </w:rPr>
        <w:t xml:space="preserve"> is gebleken dat als huishoudelijk medewerkers worden geconfronteerd met ongewenst gedrag, zij dit moeten melden aan </w:t>
      </w:r>
      <w:r w:rsidR="00775089" w:rsidRPr="00BB5505">
        <w:rPr>
          <w:rFonts w:ascii="Verdana" w:hAnsi="Verdana" w:cstheme="majorHAnsi"/>
          <w:sz w:val="18"/>
          <w:szCs w:val="18"/>
        </w:rPr>
        <w:t>de CHO</w:t>
      </w:r>
      <w:r w:rsidR="002C7197" w:rsidRPr="00BB5505">
        <w:rPr>
          <w:rFonts w:ascii="Verdana" w:hAnsi="Verdana" w:cstheme="majorHAnsi"/>
          <w:sz w:val="18"/>
          <w:szCs w:val="18"/>
        </w:rPr>
        <w:t xml:space="preserve">. Uit het enquêteonderzoek blijkt </w:t>
      </w:r>
      <w:r w:rsidRPr="00BB5505">
        <w:rPr>
          <w:rFonts w:ascii="Verdana" w:hAnsi="Verdana" w:cstheme="majorHAnsi"/>
          <w:sz w:val="18"/>
          <w:szCs w:val="18"/>
        </w:rPr>
        <w:t>dat alle</w:t>
      </w:r>
      <w:r w:rsidR="00C936FB" w:rsidRPr="00BB5505">
        <w:rPr>
          <w:rFonts w:ascii="Verdana" w:hAnsi="Verdana" w:cstheme="majorHAnsi"/>
          <w:sz w:val="18"/>
          <w:szCs w:val="18"/>
        </w:rPr>
        <w:t xml:space="preserve"> medewerkers contact opnemen met </w:t>
      </w:r>
      <w:r w:rsidR="00775089" w:rsidRPr="00BB5505">
        <w:rPr>
          <w:rFonts w:ascii="Verdana" w:hAnsi="Verdana" w:cstheme="majorHAnsi"/>
          <w:sz w:val="18"/>
          <w:szCs w:val="18"/>
        </w:rPr>
        <w:t>de CHO</w:t>
      </w:r>
      <w:r w:rsidR="00E96CD1" w:rsidRPr="00BB5505">
        <w:rPr>
          <w:rFonts w:ascii="Verdana" w:hAnsi="Verdana" w:cstheme="majorHAnsi"/>
          <w:sz w:val="18"/>
          <w:szCs w:val="18"/>
        </w:rPr>
        <w:t xml:space="preserve"> als sprake is van ongewenst gedrag</w:t>
      </w:r>
      <w:r w:rsidR="00C936FB" w:rsidRPr="00BB5505">
        <w:rPr>
          <w:rFonts w:ascii="Verdana" w:hAnsi="Verdana" w:cstheme="majorHAnsi"/>
          <w:sz w:val="18"/>
          <w:szCs w:val="18"/>
        </w:rPr>
        <w:t xml:space="preserve">. </w:t>
      </w:r>
      <w:r w:rsidR="00762C43" w:rsidRPr="00BB5505">
        <w:rPr>
          <w:rFonts w:ascii="Verdana" w:hAnsi="Verdana" w:cstheme="majorHAnsi"/>
          <w:sz w:val="18"/>
          <w:szCs w:val="18"/>
        </w:rPr>
        <w:t>7</w:t>
      </w:r>
      <w:r w:rsidR="00C936FB" w:rsidRPr="00BB5505">
        <w:rPr>
          <w:rFonts w:ascii="Verdana" w:hAnsi="Verdana" w:cstheme="majorHAnsi"/>
          <w:sz w:val="18"/>
          <w:szCs w:val="18"/>
        </w:rPr>
        <w:t xml:space="preserve"> van de 30 medewerkers, te weten nummer</w:t>
      </w:r>
      <w:r w:rsidR="00A050B9" w:rsidRPr="00BB5505">
        <w:rPr>
          <w:rFonts w:ascii="Verdana" w:hAnsi="Verdana" w:cstheme="majorHAnsi"/>
          <w:sz w:val="18"/>
          <w:szCs w:val="18"/>
        </w:rPr>
        <w:t>s</w:t>
      </w:r>
      <w:r w:rsidR="00C936FB" w:rsidRPr="00BB5505">
        <w:rPr>
          <w:rFonts w:ascii="Verdana" w:hAnsi="Verdana" w:cstheme="majorHAnsi"/>
          <w:sz w:val="18"/>
          <w:szCs w:val="18"/>
        </w:rPr>
        <w:t xml:space="preserve">: </w:t>
      </w:r>
      <w:r w:rsidR="00762C43" w:rsidRPr="00BB5505">
        <w:rPr>
          <w:rFonts w:ascii="Verdana" w:hAnsi="Verdana" w:cstheme="majorHAnsi"/>
          <w:sz w:val="18"/>
          <w:szCs w:val="18"/>
        </w:rPr>
        <w:t xml:space="preserve">10,12,14,17,24,25 en 28 </w:t>
      </w:r>
      <w:r w:rsidR="00C936FB" w:rsidRPr="00BB5505">
        <w:rPr>
          <w:rFonts w:ascii="Verdana" w:hAnsi="Verdana" w:cstheme="majorHAnsi"/>
          <w:sz w:val="18"/>
          <w:szCs w:val="18"/>
        </w:rPr>
        <w:t xml:space="preserve">geeft aan dat zij dit uit eigen </w:t>
      </w:r>
      <w:r w:rsidR="00762C43" w:rsidRPr="00BB5505">
        <w:rPr>
          <w:rFonts w:ascii="Verdana" w:hAnsi="Verdana" w:cstheme="majorHAnsi"/>
          <w:sz w:val="18"/>
          <w:szCs w:val="18"/>
        </w:rPr>
        <w:t>ervaring</w:t>
      </w:r>
      <w:r w:rsidR="00C936FB" w:rsidRPr="00BB5505">
        <w:rPr>
          <w:rFonts w:ascii="Verdana" w:hAnsi="Verdana" w:cstheme="majorHAnsi"/>
          <w:sz w:val="18"/>
          <w:szCs w:val="18"/>
        </w:rPr>
        <w:t xml:space="preserve"> doen en hierover niet van </w:t>
      </w:r>
      <w:r w:rsidR="002D3D59" w:rsidRPr="00BB5505">
        <w:rPr>
          <w:rFonts w:ascii="Verdana" w:hAnsi="Verdana" w:cstheme="majorHAnsi"/>
          <w:sz w:val="18"/>
          <w:szCs w:val="18"/>
        </w:rPr>
        <w:t>tevoren</w:t>
      </w:r>
      <w:r w:rsidR="00C936FB" w:rsidRPr="00BB5505">
        <w:rPr>
          <w:rFonts w:ascii="Verdana" w:hAnsi="Verdana" w:cstheme="majorHAnsi"/>
          <w:sz w:val="18"/>
          <w:szCs w:val="18"/>
        </w:rPr>
        <w:t xml:space="preserve"> zijn geïnformeerd</w:t>
      </w:r>
      <w:r w:rsidR="00762C43" w:rsidRPr="00BB5505">
        <w:rPr>
          <w:rFonts w:ascii="Verdana" w:hAnsi="Verdana" w:cstheme="majorHAnsi"/>
          <w:sz w:val="18"/>
          <w:szCs w:val="18"/>
        </w:rPr>
        <w:t xml:space="preserve">. </w:t>
      </w:r>
    </w:p>
    <w:p w14:paraId="66A0E824" w14:textId="77777777" w:rsidR="003F01B4" w:rsidRPr="00BB5505" w:rsidRDefault="003F01B4" w:rsidP="00611DC2">
      <w:pPr>
        <w:spacing w:line="360" w:lineRule="auto"/>
        <w:jc w:val="both"/>
        <w:rPr>
          <w:rFonts w:ascii="Verdana" w:hAnsi="Verdana" w:cstheme="majorHAnsi"/>
          <w:sz w:val="18"/>
          <w:szCs w:val="18"/>
        </w:rPr>
      </w:pPr>
    </w:p>
    <w:p w14:paraId="7EA595C5" w14:textId="4B744C8C" w:rsidR="00EF535B" w:rsidRPr="00BB5505" w:rsidRDefault="00EF535B" w:rsidP="00611DC2">
      <w:pPr>
        <w:spacing w:line="360" w:lineRule="auto"/>
        <w:jc w:val="both"/>
        <w:rPr>
          <w:rFonts w:ascii="Verdana" w:hAnsi="Verdana" w:cstheme="majorHAnsi"/>
          <w:color w:val="FF0000"/>
          <w:sz w:val="18"/>
          <w:szCs w:val="18"/>
        </w:rPr>
      </w:pPr>
      <w:r w:rsidRPr="00BB5505">
        <w:rPr>
          <w:rFonts w:ascii="Verdana" w:hAnsi="Verdana" w:cstheme="majorHAnsi"/>
          <w:sz w:val="18"/>
          <w:szCs w:val="18"/>
        </w:rPr>
        <w:t>Na melding van de medewerkers</w:t>
      </w:r>
      <w:r w:rsidR="00C936FB" w:rsidRPr="00BB5505">
        <w:rPr>
          <w:rFonts w:ascii="Verdana" w:hAnsi="Verdana" w:cstheme="majorHAnsi"/>
          <w:sz w:val="18"/>
          <w:szCs w:val="18"/>
        </w:rPr>
        <w:t xml:space="preserve">, </w:t>
      </w:r>
      <w:r w:rsidRPr="00BB5505">
        <w:rPr>
          <w:rFonts w:ascii="Verdana" w:hAnsi="Verdana" w:cstheme="majorHAnsi"/>
          <w:sz w:val="18"/>
          <w:szCs w:val="18"/>
        </w:rPr>
        <w:t xml:space="preserve">moet </w:t>
      </w:r>
      <w:r w:rsidR="00C936FB" w:rsidRPr="00BB5505">
        <w:rPr>
          <w:rFonts w:ascii="Verdana" w:hAnsi="Verdana" w:cstheme="majorHAnsi"/>
          <w:sz w:val="18"/>
          <w:szCs w:val="18"/>
        </w:rPr>
        <w:t xml:space="preserve">de </w:t>
      </w:r>
      <w:proofErr w:type="spellStart"/>
      <w:r w:rsidR="00C936FB" w:rsidRPr="00BB5505">
        <w:rPr>
          <w:rFonts w:ascii="Verdana" w:hAnsi="Verdana" w:cstheme="majorHAnsi"/>
          <w:sz w:val="18"/>
          <w:szCs w:val="18"/>
        </w:rPr>
        <w:t>CHO’er</w:t>
      </w:r>
      <w:proofErr w:type="spellEnd"/>
      <w:r w:rsidR="00C936FB" w:rsidRPr="00BB5505">
        <w:rPr>
          <w:rFonts w:ascii="Verdana" w:hAnsi="Verdana" w:cstheme="majorHAnsi"/>
          <w:sz w:val="18"/>
          <w:szCs w:val="18"/>
        </w:rPr>
        <w:t xml:space="preserve"> </w:t>
      </w:r>
      <w:r w:rsidRPr="00BB5505">
        <w:rPr>
          <w:rFonts w:ascii="Verdana" w:hAnsi="Verdana" w:cstheme="majorHAnsi"/>
          <w:sz w:val="18"/>
          <w:szCs w:val="18"/>
        </w:rPr>
        <w:t xml:space="preserve">een aantekening </w:t>
      </w:r>
      <w:r w:rsidR="00C936FB" w:rsidRPr="00BB5505">
        <w:rPr>
          <w:rFonts w:ascii="Verdana" w:hAnsi="Verdana" w:cstheme="majorHAnsi"/>
          <w:sz w:val="18"/>
          <w:szCs w:val="18"/>
        </w:rPr>
        <w:t>maken in de administratie. Aan 1</w:t>
      </w:r>
      <w:r w:rsidR="00C40F3A" w:rsidRPr="00BB5505">
        <w:rPr>
          <w:rFonts w:ascii="Verdana" w:hAnsi="Verdana" w:cstheme="majorHAnsi"/>
          <w:sz w:val="18"/>
          <w:szCs w:val="18"/>
        </w:rPr>
        <w:t>3</w:t>
      </w:r>
      <w:r w:rsidR="00C936FB" w:rsidRPr="00BB5505">
        <w:rPr>
          <w:rFonts w:ascii="Verdana" w:hAnsi="Verdana" w:cstheme="majorHAnsi"/>
          <w:sz w:val="18"/>
          <w:szCs w:val="18"/>
        </w:rPr>
        <w:t xml:space="preserve"> </w:t>
      </w:r>
      <w:proofErr w:type="spellStart"/>
      <w:r w:rsidR="00C936FB" w:rsidRPr="00BB5505">
        <w:rPr>
          <w:rFonts w:ascii="Verdana" w:hAnsi="Verdana" w:cstheme="majorHAnsi"/>
          <w:sz w:val="18"/>
          <w:szCs w:val="18"/>
        </w:rPr>
        <w:t>CHO’ers</w:t>
      </w:r>
      <w:proofErr w:type="spellEnd"/>
      <w:r w:rsidR="00C936FB" w:rsidRPr="00BB5505">
        <w:rPr>
          <w:rFonts w:ascii="Verdana" w:hAnsi="Verdana" w:cstheme="majorHAnsi"/>
          <w:sz w:val="18"/>
          <w:szCs w:val="18"/>
        </w:rPr>
        <w:t xml:space="preserve"> is gevraagd</w:t>
      </w:r>
      <w:r w:rsidR="00F90795" w:rsidRPr="00BB5505">
        <w:rPr>
          <w:rFonts w:ascii="Verdana" w:hAnsi="Verdana" w:cstheme="majorHAnsi"/>
          <w:sz w:val="18"/>
          <w:szCs w:val="18"/>
        </w:rPr>
        <w:t xml:space="preserve"> (bijlage 10)</w:t>
      </w:r>
      <w:r w:rsidR="00C936FB" w:rsidRPr="00BB5505">
        <w:rPr>
          <w:rFonts w:ascii="Verdana" w:hAnsi="Verdana" w:cstheme="majorHAnsi"/>
          <w:sz w:val="18"/>
          <w:szCs w:val="18"/>
        </w:rPr>
        <w:t xml:space="preserve"> wat zij (stap voor stap) doen als een melding </w:t>
      </w:r>
      <w:r w:rsidR="00A050B9" w:rsidRPr="00BB5505">
        <w:rPr>
          <w:rFonts w:ascii="Verdana" w:hAnsi="Verdana" w:cstheme="majorHAnsi"/>
          <w:sz w:val="18"/>
          <w:szCs w:val="18"/>
        </w:rPr>
        <w:t xml:space="preserve">binnenkomt dat een medewerker is geconfronteerd met </w:t>
      </w:r>
      <w:r w:rsidR="00C936FB" w:rsidRPr="00BB5505">
        <w:rPr>
          <w:rFonts w:ascii="Verdana" w:hAnsi="Verdana" w:cstheme="majorHAnsi"/>
          <w:sz w:val="18"/>
          <w:szCs w:val="18"/>
        </w:rPr>
        <w:t xml:space="preserve">ongewenst gedrag </w:t>
      </w:r>
      <w:r w:rsidR="00A050B9" w:rsidRPr="00BB5505">
        <w:rPr>
          <w:rFonts w:ascii="Verdana" w:hAnsi="Verdana" w:cstheme="majorHAnsi"/>
          <w:sz w:val="18"/>
          <w:szCs w:val="18"/>
        </w:rPr>
        <w:t>van de klant.</w:t>
      </w:r>
      <w:r w:rsidR="00680AF3" w:rsidRPr="00BB5505">
        <w:rPr>
          <w:rFonts w:ascii="Verdana" w:hAnsi="Verdana" w:cstheme="majorHAnsi"/>
          <w:sz w:val="18"/>
          <w:szCs w:val="18"/>
        </w:rPr>
        <w:t xml:space="preserve"> Opvallend is dat </w:t>
      </w:r>
      <w:r w:rsidR="00C54338" w:rsidRPr="00BB5505">
        <w:rPr>
          <w:rFonts w:ascii="Verdana" w:hAnsi="Verdana" w:cstheme="majorHAnsi"/>
          <w:sz w:val="18"/>
          <w:szCs w:val="18"/>
        </w:rPr>
        <w:t xml:space="preserve">ze allemaal een aantekening maken in de administratie. </w:t>
      </w:r>
    </w:p>
    <w:p w14:paraId="12AF356A" w14:textId="77777777" w:rsidR="003F01B4" w:rsidRPr="00BB5505" w:rsidRDefault="003F01B4" w:rsidP="00611DC2">
      <w:pPr>
        <w:spacing w:line="360" w:lineRule="auto"/>
        <w:jc w:val="both"/>
        <w:rPr>
          <w:rFonts w:ascii="Verdana" w:hAnsi="Verdana" w:cstheme="majorHAnsi"/>
          <w:sz w:val="18"/>
          <w:szCs w:val="18"/>
        </w:rPr>
      </w:pPr>
    </w:p>
    <w:p w14:paraId="7B4C891A" w14:textId="3AFF92D2" w:rsidR="00CE3B0F" w:rsidRPr="00BB5505" w:rsidRDefault="00EF535B"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Ook moet volgens de </w:t>
      </w:r>
      <w:r w:rsidRPr="00BB5505">
        <w:rPr>
          <w:rFonts w:ascii="Verdana" w:hAnsi="Verdana" w:cstheme="majorHAnsi"/>
          <w:i/>
          <w:sz w:val="18"/>
          <w:szCs w:val="18"/>
        </w:rPr>
        <w:t>regeling grensoverschrijdend</w:t>
      </w:r>
      <w:r w:rsidRPr="00BB5505">
        <w:rPr>
          <w:rFonts w:ascii="Verdana" w:hAnsi="Verdana" w:cstheme="majorHAnsi"/>
          <w:sz w:val="18"/>
          <w:szCs w:val="18"/>
        </w:rPr>
        <w:t xml:space="preserve"> </w:t>
      </w:r>
      <w:r w:rsidRPr="00BB5505">
        <w:rPr>
          <w:rFonts w:ascii="Verdana" w:hAnsi="Verdana" w:cstheme="majorHAnsi"/>
          <w:i/>
          <w:sz w:val="18"/>
          <w:szCs w:val="18"/>
        </w:rPr>
        <w:t>gedrag</w:t>
      </w:r>
      <w:r w:rsidRPr="00BB5505">
        <w:rPr>
          <w:rFonts w:ascii="Verdana" w:hAnsi="Verdana" w:cstheme="majorHAnsi"/>
          <w:sz w:val="18"/>
          <w:szCs w:val="18"/>
        </w:rPr>
        <w:t xml:space="preserve"> </w:t>
      </w:r>
      <w:r w:rsidR="008A74E4" w:rsidRPr="00BB5505">
        <w:rPr>
          <w:rFonts w:ascii="Verdana" w:hAnsi="Verdana" w:cstheme="majorHAnsi"/>
          <w:sz w:val="18"/>
          <w:szCs w:val="18"/>
        </w:rPr>
        <w:t xml:space="preserve">door de </w:t>
      </w:r>
      <w:proofErr w:type="spellStart"/>
      <w:r w:rsidR="008A74E4" w:rsidRPr="00BB5505">
        <w:rPr>
          <w:rFonts w:ascii="Verdana" w:hAnsi="Verdana" w:cstheme="majorHAnsi"/>
          <w:sz w:val="18"/>
          <w:szCs w:val="18"/>
        </w:rPr>
        <w:t>CHO’er</w:t>
      </w:r>
      <w:proofErr w:type="spellEnd"/>
      <w:r w:rsidR="008A74E4" w:rsidRPr="00BB5505">
        <w:rPr>
          <w:rFonts w:ascii="Verdana" w:hAnsi="Verdana" w:cstheme="majorHAnsi"/>
          <w:sz w:val="18"/>
          <w:szCs w:val="18"/>
        </w:rPr>
        <w:t xml:space="preserve"> </w:t>
      </w:r>
      <w:r w:rsidRPr="00BB5505">
        <w:rPr>
          <w:rFonts w:ascii="Verdana" w:hAnsi="Verdana" w:cstheme="majorHAnsi"/>
          <w:sz w:val="18"/>
          <w:szCs w:val="18"/>
        </w:rPr>
        <w:t xml:space="preserve">een klacht worden ingediend in </w:t>
      </w:r>
      <w:proofErr w:type="spellStart"/>
      <w:r w:rsidRPr="00BB5505">
        <w:rPr>
          <w:rFonts w:ascii="Verdana" w:hAnsi="Verdana" w:cstheme="majorHAnsi"/>
          <w:sz w:val="18"/>
          <w:szCs w:val="18"/>
        </w:rPr>
        <w:t>Fieldwi</w:t>
      </w:r>
      <w:r w:rsidR="008A74E4" w:rsidRPr="00BB5505">
        <w:rPr>
          <w:rFonts w:ascii="Verdana" w:hAnsi="Verdana" w:cstheme="majorHAnsi"/>
          <w:sz w:val="18"/>
          <w:szCs w:val="18"/>
        </w:rPr>
        <w:t>se</w:t>
      </w:r>
      <w:proofErr w:type="spellEnd"/>
      <w:r w:rsidRPr="00BB5505">
        <w:rPr>
          <w:rFonts w:ascii="Verdana" w:hAnsi="Verdana" w:cstheme="majorHAnsi"/>
          <w:sz w:val="18"/>
          <w:szCs w:val="18"/>
        </w:rPr>
        <w:t xml:space="preserve">. </w:t>
      </w:r>
      <w:r w:rsidR="00A050B9" w:rsidRPr="00BB5505">
        <w:rPr>
          <w:rFonts w:ascii="Verdana" w:hAnsi="Verdana" w:cstheme="majorHAnsi"/>
          <w:sz w:val="18"/>
          <w:szCs w:val="18"/>
        </w:rPr>
        <w:t>U</w:t>
      </w:r>
      <w:r w:rsidRPr="00BB5505">
        <w:rPr>
          <w:rFonts w:ascii="Verdana" w:hAnsi="Verdana" w:cstheme="majorHAnsi"/>
          <w:sz w:val="18"/>
          <w:szCs w:val="18"/>
        </w:rPr>
        <w:t xml:space="preserve">it </w:t>
      </w:r>
      <w:r w:rsidR="00A050B9" w:rsidRPr="00BB5505">
        <w:rPr>
          <w:rFonts w:ascii="Verdana" w:hAnsi="Verdana" w:cstheme="majorHAnsi"/>
          <w:sz w:val="18"/>
          <w:szCs w:val="18"/>
        </w:rPr>
        <w:t xml:space="preserve">enquêteonderzoek </w:t>
      </w:r>
      <w:r w:rsidRPr="00BB5505">
        <w:rPr>
          <w:rFonts w:ascii="Verdana" w:hAnsi="Verdana" w:cstheme="majorHAnsi"/>
          <w:sz w:val="18"/>
          <w:szCs w:val="18"/>
        </w:rPr>
        <w:t xml:space="preserve">is gebleken </w:t>
      </w:r>
      <w:r w:rsidR="008A74E4" w:rsidRPr="00BB5505">
        <w:rPr>
          <w:rFonts w:ascii="Verdana" w:hAnsi="Verdana" w:cstheme="majorHAnsi"/>
          <w:sz w:val="18"/>
          <w:szCs w:val="18"/>
        </w:rPr>
        <w:t>dat</w:t>
      </w:r>
      <w:r w:rsidR="0073334A" w:rsidRPr="00BB5505">
        <w:rPr>
          <w:rFonts w:ascii="Verdana" w:hAnsi="Verdana" w:cstheme="majorHAnsi"/>
          <w:sz w:val="18"/>
          <w:szCs w:val="18"/>
        </w:rPr>
        <w:t xml:space="preserve"> </w:t>
      </w:r>
      <w:r w:rsidR="002F7089" w:rsidRPr="00BB5505">
        <w:rPr>
          <w:rFonts w:ascii="Verdana" w:hAnsi="Verdana" w:cstheme="majorHAnsi"/>
          <w:sz w:val="18"/>
          <w:szCs w:val="18"/>
        </w:rPr>
        <w:t xml:space="preserve">al </w:t>
      </w:r>
      <w:r w:rsidR="0073334A" w:rsidRPr="00BB5505">
        <w:rPr>
          <w:rFonts w:ascii="Verdana" w:hAnsi="Verdana" w:cstheme="majorHAnsi"/>
          <w:sz w:val="18"/>
          <w:szCs w:val="18"/>
        </w:rPr>
        <w:t xml:space="preserve">de </w:t>
      </w:r>
      <w:proofErr w:type="spellStart"/>
      <w:r w:rsidR="0073334A" w:rsidRPr="00BB5505">
        <w:rPr>
          <w:rFonts w:ascii="Verdana" w:hAnsi="Verdana" w:cstheme="majorHAnsi"/>
          <w:sz w:val="18"/>
          <w:szCs w:val="18"/>
        </w:rPr>
        <w:t>CHO’ers</w:t>
      </w:r>
      <w:proofErr w:type="spellEnd"/>
      <w:r w:rsidR="0073334A" w:rsidRPr="00BB5505">
        <w:rPr>
          <w:rFonts w:ascii="Verdana" w:hAnsi="Verdana" w:cstheme="majorHAnsi"/>
          <w:sz w:val="18"/>
          <w:szCs w:val="18"/>
        </w:rPr>
        <w:t xml:space="preserve"> weten dat </w:t>
      </w:r>
      <w:r w:rsidR="008A74E4" w:rsidRPr="00BB5505">
        <w:rPr>
          <w:rFonts w:ascii="Verdana" w:hAnsi="Verdana" w:cstheme="majorHAnsi"/>
          <w:sz w:val="18"/>
          <w:szCs w:val="18"/>
        </w:rPr>
        <w:t>zo’n</w:t>
      </w:r>
      <w:r w:rsidR="0073334A" w:rsidRPr="00BB5505">
        <w:rPr>
          <w:rFonts w:ascii="Verdana" w:hAnsi="Verdana" w:cstheme="majorHAnsi"/>
          <w:sz w:val="18"/>
          <w:szCs w:val="18"/>
        </w:rPr>
        <w:t xml:space="preserve"> melding</w:t>
      </w:r>
      <w:r w:rsidR="008A74E4" w:rsidRPr="00BB5505">
        <w:rPr>
          <w:rFonts w:ascii="Verdana" w:hAnsi="Verdana" w:cstheme="majorHAnsi"/>
          <w:sz w:val="18"/>
          <w:szCs w:val="18"/>
        </w:rPr>
        <w:t xml:space="preserve"> moet worden</w:t>
      </w:r>
      <w:r w:rsidR="0073334A" w:rsidRPr="00BB5505">
        <w:rPr>
          <w:rFonts w:ascii="Verdana" w:hAnsi="Verdana" w:cstheme="majorHAnsi"/>
          <w:sz w:val="18"/>
          <w:szCs w:val="18"/>
        </w:rPr>
        <w:t xml:space="preserve"> g</w:t>
      </w:r>
      <w:r w:rsidR="008A74E4" w:rsidRPr="00BB5505">
        <w:rPr>
          <w:rFonts w:ascii="Verdana" w:hAnsi="Verdana" w:cstheme="majorHAnsi"/>
          <w:sz w:val="18"/>
          <w:szCs w:val="18"/>
        </w:rPr>
        <w:t xml:space="preserve">emaakt. </w:t>
      </w:r>
      <w:r w:rsidR="0073334A" w:rsidRPr="00BB5505">
        <w:rPr>
          <w:rFonts w:ascii="Verdana" w:hAnsi="Verdana" w:cstheme="majorHAnsi"/>
          <w:sz w:val="18"/>
          <w:szCs w:val="18"/>
        </w:rPr>
        <w:t xml:space="preserve">Echter, </w:t>
      </w:r>
      <w:r w:rsidR="00775089" w:rsidRPr="00BB5505">
        <w:rPr>
          <w:rFonts w:ascii="Verdana" w:hAnsi="Verdana" w:cstheme="majorHAnsi"/>
          <w:sz w:val="18"/>
          <w:szCs w:val="18"/>
        </w:rPr>
        <w:t>10</w:t>
      </w:r>
      <w:r w:rsidR="009B2DB0" w:rsidRPr="00BB5505">
        <w:rPr>
          <w:rFonts w:ascii="Verdana" w:hAnsi="Verdana" w:cstheme="majorHAnsi"/>
          <w:sz w:val="18"/>
          <w:szCs w:val="18"/>
        </w:rPr>
        <w:t xml:space="preserve"> van de 13 </w:t>
      </w:r>
      <w:proofErr w:type="spellStart"/>
      <w:r w:rsidR="009B2DB0" w:rsidRPr="00BB5505">
        <w:rPr>
          <w:rFonts w:ascii="Verdana" w:hAnsi="Verdana" w:cstheme="majorHAnsi"/>
          <w:sz w:val="18"/>
          <w:szCs w:val="18"/>
        </w:rPr>
        <w:t>CHO’ers</w:t>
      </w:r>
      <w:proofErr w:type="spellEnd"/>
      <w:r w:rsidR="009F32A1" w:rsidRPr="00BB5505">
        <w:rPr>
          <w:rFonts w:ascii="Verdana" w:hAnsi="Verdana" w:cstheme="majorHAnsi"/>
          <w:sz w:val="18"/>
          <w:szCs w:val="18"/>
        </w:rPr>
        <w:t xml:space="preserve">, te weten nummers: </w:t>
      </w:r>
      <w:r w:rsidR="00BF0A24" w:rsidRPr="00BB5505">
        <w:rPr>
          <w:rFonts w:ascii="Verdana" w:hAnsi="Verdana" w:cstheme="majorHAnsi"/>
          <w:sz w:val="18"/>
          <w:szCs w:val="18"/>
        </w:rPr>
        <w:t>13,11,10,8,</w:t>
      </w:r>
      <w:r w:rsidR="00775089" w:rsidRPr="00BB5505">
        <w:rPr>
          <w:rFonts w:ascii="Verdana" w:hAnsi="Verdana" w:cstheme="majorHAnsi"/>
          <w:sz w:val="18"/>
          <w:szCs w:val="18"/>
        </w:rPr>
        <w:t>7,</w:t>
      </w:r>
      <w:r w:rsidR="00BF0A24" w:rsidRPr="00BB5505">
        <w:rPr>
          <w:rFonts w:ascii="Verdana" w:hAnsi="Verdana" w:cstheme="majorHAnsi"/>
          <w:sz w:val="18"/>
          <w:szCs w:val="18"/>
        </w:rPr>
        <w:t>6</w:t>
      </w:r>
      <w:r w:rsidR="00775089" w:rsidRPr="00BB5505">
        <w:rPr>
          <w:rFonts w:ascii="Verdana" w:hAnsi="Verdana" w:cstheme="majorHAnsi"/>
          <w:sz w:val="18"/>
          <w:szCs w:val="18"/>
        </w:rPr>
        <w:t>,5,4</w:t>
      </w:r>
      <w:r w:rsidR="00BF0A24" w:rsidRPr="00BB5505">
        <w:rPr>
          <w:rFonts w:ascii="Verdana" w:hAnsi="Verdana" w:cstheme="majorHAnsi"/>
          <w:sz w:val="18"/>
          <w:szCs w:val="18"/>
        </w:rPr>
        <w:t>,2,1</w:t>
      </w:r>
      <w:r w:rsidR="009B2DB0" w:rsidRPr="00BB5505">
        <w:rPr>
          <w:rFonts w:ascii="Verdana" w:hAnsi="Verdana" w:cstheme="majorHAnsi"/>
          <w:sz w:val="18"/>
          <w:szCs w:val="18"/>
        </w:rPr>
        <w:t xml:space="preserve"> geeft aan dat zij </w:t>
      </w:r>
      <w:r w:rsidR="00095EC9" w:rsidRPr="00BB5505">
        <w:rPr>
          <w:rFonts w:ascii="Verdana" w:hAnsi="Verdana" w:cstheme="majorHAnsi"/>
          <w:sz w:val="18"/>
          <w:szCs w:val="18"/>
        </w:rPr>
        <w:t>dit</w:t>
      </w:r>
      <w:r w:rsidR="009B2DB0" w:rsidRPr="00BB5505">
        <w:rPr>
          <w:rFonts w:ascii="Verdana" w:hAnsi="Verdana" w:cstheme="majorHAnsi"/>
          <w:sz w:val="18"/>
          <w:szCs w:val="18"/>
        </w:rPr>
        <w:t xml:space="preserve"> niet in elk geval doen</w:t>
      </w:r>
      <w:r w:rsidR="002C7197" w:rsidRPr="00BB5505">
        <w:rPr>
          <w:rFonts w:ascii="Verdana" w:hAnsi="Verdana" w:cstheme="majorHAnsi"/>
          <w:sz w:val="18"/>
          <w:szCs w:val="18"/>
        </w:rPr>
        <w:t>, omdat onduidelijkheid heerst wanneer</w:t>
      </w:r>
      <w:r w:rsidR="000A2124" w:rsidRPr="00BB5505">
        <w:rPr>
          <w:rFonts w:ascii="Verdana" w:hAnsi="Verdana" w:cstheme="majorHAnsi"/>
          <w:sz w:val="18"/>
          <w:szCs w:val="18"/>
        </w:rPr>
        <w:t xml:space="preserve">/hoe </w:t>
      </w:r>
      <w:r w:rsidR="002C7197" w:rsidRPr="00BB5505">
        <w:rPr>
          <w:rFonts w:ascii="Verdana" w:hAnsi="Verdana" w:cstheme="majorHAnsi"/>
          <w:sz w:val="18"/>
          <w:szCs w:val="18"/>
        </w:rPr>
        <w:t>ze dit precies moeten doen</w:t>
      </w:r>
      <w:r w:rsidR="009B2DB0" w:rsidRPr="00BB5505">
        <w:rPr>
          <w:rFonts w:ascii="Verdana" w:hAnsi="Verdana" w:cstheme="majorHAnsi"/>
          <w:sz w:val="18"/>
          <w:szCs w:val="18"/>
        </w:rPr>
        <w:t xml:space="preserve">. </w:t>
      </w:r>
      <w:r w:rsidR="00F6191D" w:rsidRPr="00BB5505">
        <w:rPr>
          <w:rFonts w:ascii="Verdana" w:hAnsi="Verdana" w:cstheme="majorHAnsi"/>
          <w:sz w:val="18"/>
          <w:szCs w:val="18"/>
        </w:rPr>
        <w:t>Ook blijkt uit het omschreven beleid dat een MIM-melding gemaakt moet worden</w:t>
      </w:r>
      <w:r w:rsidR="00AA0C25" w:rsidRPr="00BB5505">
        <w:rPr>
          <w:rFonts w:ascii="Verdana" w:hAnsi="Verdana" w:cstheme="majorHAnsi"/>
          <w:sz w:val="18"/>
          <w:szCs w:val="18"/>
        </w:rPr>
        <w:t>: g</w:t>
      </w:r>
      <w:r w:rsidR="00F6191D" w:rsidRPr="00BB5505">
        <w:rPr>
          <w:rFonts w:ascii="Verdana" w:hAnsi="Verdana" w:cstheme="majorHAnsi"/>
          <w:sz w:val="18"/>
          <w:szCs w:val="18"/>
        </w:rPr>
        <w:t xml:space="preserve">een van de ondervraagde </w:t>
      </w:r>
      <w:proofErr w:type="spellStart"/>
      <w:r w:rsidR="00F6191D" w:rsidRPr="00BB5505">
        <w:rPr>
          <w:rFonts w:ascii="Verdana" w:hAnsi="Verdana" w:cstheme="majorHAnsi"/>
          <w:sz w:val="18"/>
          <w:szCs w:val="18"/>
        </w:rPr>
        <w:t>CHO’ers</w:t>
      </w:r>
      <w:proofErr w:type="spellEnd"/>
      <w:r w:rsidR="00F6191D" w:rsidRPr="00BB5505">
        <w:rPr>
          <w:rFonts w:ascii="Verdana" w:hAnsi="Verdana" w:cstheme="majorHAnsi"/>
          <w:sz w:val="18"/>
          <w:szCs w:val="18"/>
        </w:rPr>
        <w:t xml:space="preserve"> heeft deze stap genoemd</w:t>
      </w:r>
      <w:r w:rsidR="00163690" w:rsidRPr="00BB5505">
        <w:rPr>
          <w:rFonts w:ascii="Verdana" w:hAnsi="Verdana" w:cstheme="majorHAnsi"/>
          <w:sz w:val="18"/>
          <w:szCs w:val="18"/>
        </w:rPr>
        <w:t xml:space="preserve"> en op het moment zijn geen MIM-meldingen bekend van ongewenst gedrag. Wel zijn MIM-meldingen bekend van bijvoorbeeld prik/snij incidenten of ander letsel. Deze worden in dit onderzoek achterwege gelaten. Immers, dit is niet het scriptieonderwerp.</w:t>
      </w:r>
      <w:r w:rsidR="00775089" w:rsidRPr="00BB5505">
        <w:rPr>
          <w:rFonts w:ascii="Verdana" w:hAnsi="Verdana" w:cstheme="majorHAnsi"/>
          <w:sz w:val="18"/>
          <w:szCs w:val="18"/>
        </w:rPr>
        <w:t xml:space="preserve"> </w:t>
      </w:r>
      <w:r w:rsidR="00CE3B0F" w:rsidRPr="00BB5505">
        <w:rPr>
          <w:rFonts w:ascii="Verdana" w:hAnsi="Verdana" w:cstheme="majorHAnsi"/>
          <w:sz w:val="18"/>
          <w:szCs w:val="18"/>
        </w:rPr>
        <w:t xml:space="preserve">Ook moet het voorval worden besproken met de teammanager. Uit het enquêteonderzoek is gebleken dat al de </w:t>
      </w:r>
      <w:proofErr w:type="spellStart"/>
      <w:r w:rsidR="00CE3B0F" w:rsidRPr="00BB5505">
        <w:rPr>
          <w:rFonts w:ascii="Verdana" w:hAnsi="Verdana" w:cstheme="majorHAnsi"/>
          <w:sz w:val="18"/>
          <w:szCs w:val="18"/>
        </w:rPr>
        <w:t>CHO’ers</w:t>
      </w:r>
      <w:proofErr w:type="spellEnd"/>
      <w:r w:rsidR="00CE3B0F" w:rsidRPr="00BB5505">
        <w:rPr>
          <w:rFonts w:ascii="Verdana" w:hAnsi="Verdana" w:cstheme="majorHAnsi"/>
          <w:sz w:val="18"/>
          <w:szCs w:val="18"/>
        </w:rPr>
        <w:t xml:space="preserve"> het voorval bespreken met de teammanager. </w:t>
      </w:r>
    </w:p>
    <w:p w14:paraId="4CA07835" w14:textId="4FC346A9" w:rsidR="00A050B9" w:rsidRPr="00BB5505" w:rsidRDefault="00A050B9" w:rsidP="00611DC2">
      <w:pPr>
        <w:spacing w:line="360" w:lineRule="auto"/>
        <w:jc w:val="both"/>
        <w:rPr>
          <w:rFonts w:ascii="Verdana" w:hAnsi="Verdana" w:cstheme="majorHAnsi"/>
          <w:color w:val="FF0000"/>
          <w:sz w:val="18"/>
          <w:szCs w:val="18"/>
        </w:rPr>
      </w:pPr>
    </w:p>
    <w:p w14:paraId="2748225D" w14:textId="0CBFBDC3" w:rsidR="00CB34EA" w:rsidRPr="00BB5505" w:rsidRDefault="00CB34EA"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Opvallend is dat uit het enquêteonderzoek met de HO, te weten nummers: 1,8,11,12,17,18,20,22,25,26,29 en 30, blijkt dat </w:t>
      </w:r>
      <w:r w:rsidRPr="00BB5505">
        <w:rPr>
          <w:rFonts w:ascii="Verdana" w:hAnsi="Verdana" w:cstheme="majorHAnsi"/>
          <w:i/>
          <w:iCs/>
          <w:sz w:val="18"/>
          <w:szCs w:val="18"/>
        </w:rPr>
        <w:t>toezicht</w:t>
      </w:r>
      <w:r w:rsidRPr="00BB5505">
        <w:rPr>
          <w:rFonts w:ascii="Verdana" w:hAnsi="Verdana" w:cstheme="majorHAnsi"/>
          <w:sz w:val="18"/>
          <w:szCs w:val="18"/>
        </w:rPr>
        <w:t xml:space="preserve"> op de genomen maatregelen ontbreekt (met name de herhaling en duidelijkheid van het beleid; twee elementen uit de mate van toezicht)</w:t>
      </w:r>
      <w:r w:rsidR="002D3D59" w:rsidRPr="00BB5505">
        <w:rPr>
          <w:rFonts w:ascii="Verdana" w:hAnsi="Verdana" w:cstheme="majorHAnsi"/>
          <w:sz w:val="18"/>
          <w:szCs w:val="18"/>
        </w:rPr>
        <w:t>.</w:t>
      </w:r>
      <w:r w:rsidRPr="00BB5505">
        <w:rPr>
          <w:rFonts w:ascii="Verdana" w:hAnsi="Verdana" w:cstheme="majorHAnsi"/>
          <w:sz w:val="18"/>
          <w:szCs w:val="18"/>
        </w:rPr>
        <w:t xml:space="preserve"> Immers, deze medewerkers geven aan meer toezicht en duidelijkheid te willen over het beleid rondom ongewenst gedrag. Dit door regelmatig: werkoverleggen te organiseren</w:t>
      </w:r>
      <w:r w:rsidR="00775089" w:rsidRPr="00BB5505">
        <w:rPr>
          <w:rFonts w:ascii="Verdana" w:hAnsi="Verdana" w:cstheme="majorHAnsi"/>
          <w:sz w:val="18"/>
          <w:szCs w:val="18"/>
        </w:rPr>
        <w:t xml:space="preserve"> (wat uit hoofdstuk 4 blijkt dat dit al georganiseerd kan worden)</w:t>
      </w:r>
      <w:r w:rsidRPr="00BB5505">
        <w:rPr>
          <w:rFonts w:ascii="Verdana" w:hAnsi="Verdana" w:cstheme="majorHAnsi"/>
          <w:sz w:val="18"/>
          <w:szCs w:val="18"/>
        </w:rPr>
        <w:t>, herhaling van het beleid, en (telefonisch) contact tussen de HO en CHO te stimuleren. 21 van de 30 medewerkers</w:t>
      </w:r>
      <w:r w:rsidR="00775089" w:rsidRPr="00BB5505">
        <w:rPr>
          <w:rFonts w:ascii="Verdana" w:hAnsi="Verdana" w:cstheme="majorHAnsi"/>
          <w:sz w:val="18"/>
          <w:szCs w:val="18"/>
        </w:rPr>
        <w:t xml:space="preserve">, </w:t>
      </w:r>
      <w:r w:rsidRPr="00BB5505">
        <w:rPr>
          <w:rFonts w:ascii="Verdana" w:hAnsi="Verdana" w:cstheme="majorHAnsi"/>
          <w:sz w:val="18"/>
          <w:szCs w:val="18"/>
        </w:rPr>
        <w:t>nummers: 1,2,4,5,6,7,8,12,13,14,17,19,20,21,22,24,25,26,27,28 en 29</w:t>
      </w:r>
      <w:r w:rsidR="00775089" w:rsidRPr="00BB5505">
        <w:rPr>
          <w:rFonts w:ascii="Verdana" w:hAnsi="Verdana" w:cstheme="majorHAnsi"/>
          <w:sz w:val="18"/>
          <w:szCs w:val="18"/>
        </w:rPr>
        <w:t xml:space="preserve">, </w:t>
      </w:r>
      <w:r w:rsidRPr="00BB5505">
        <w:rPr>
          <w:rFonts w:ascii="Verdana" w:hAnsi="Verdana" w:cstheme="majorHAnsi"/>
          <w:sz w:val="18"/>
          <w:szCs w:val="18"/>
        </w:rPr>
        <w:t xml:space="preserve">geeft aan niet (te weten) bij de start </w:t>
      </w:r>
      <w:r w:rsidRPr="00BB5505">
        <w:rPr>
          <w:rFonts w:ascii="Verdana" w:hAnsi="Verdana" w:cstheme="majorHAnsi"/>
          <w:sz w:val="18"/>
          <w:szCs w:val="18"/>
        </w:rPr>
        <w:lastRenderedPageBreak/>
        <w:t>van de overeenkomst te zijn geïnformeerd over het beleid van ongewenst gedrag. Dit is niet conform de zorgplicht. Immers, de mate van toezicht op de genomen maatregelen ontbreekt.</w:t>
      </w:r>
      <w:r w:rsidR="000A2124" w:rsidRPr="00BB5505">
        <w:rPr>
          <w:rFonts w:ascii="Verdana" w:hAnsi="Verdana" w:cstheme="majorHAnsi"/>
          <w:sz w:val="18"/>
          <w:szCs w:val="18"/>
        </w:rPr>
        <w:t xml:space="preserve"> </w:t>
      </w:r>
      <w:r w:rsidRPr="00BB5505">
        <w:rPr>
          <w:rFonts w:ascii="Verdana" w:hAnsi="Verdana" w:cstheme="majorHAnsi"/>
          <w:sz w:val="18"/>
          <w:szCs w:val="18"/>
        </w:rPr>
        <w:t xml:space="preserve"> </w:t>
      </w:r>
    </w:p>
    <w:p w14:paraId="6601EF1A" w14:textId="77777777" w:rsidR="00775089" w:rsidRPr="00BB5505" w:rsidRDefault="00775089" w:rsidP="00611DC2">
      <w:pPr>
        <w:spacing w:line="360" w:lineRule="auto"/>
        <w:jc w:val="both"/>
        <w:rPr>
          <w:rFonts w:ascii="Verdana" w:hAnsi="Verdana" w:cstheme="majorHAnsi"/>
          <w:sz w:val="18"/>
          <w:szCs w:val="18"/>
        </w:rPr>
      </w:pPr>
    </w:p>
    <w:p w14:paraId="48244D2B" w14:textId="24F5F5CA" w:rsidR="00CB34EA" w:rsidRPr="00BB5505" w:rsidRDefault="00CB34EA" w:rsidP="00611DC2">
      <w:pPr>
        <w:pStyle w:val="Kop2"/>
        <w:spacing w:line="360" w:lineRule="auto"/>
        <w:jc w:val="both"/>
        <w:rPr>
          <w:rFonts w:ascii="Verdana" w:hAnsi="Verdana"/>
          <w:i/>
          <w:color w:val="auto"/>
          <w:sz w:val="18"/>
        </w:rPr>
      </w:pPr>
      <w:bookmarkStart w:id="81" w:name="_Toc11353470"/>
      <w:r w:rsidRPr="00BB5505">
        <w:rPr>
          <w:rFonts w:ascii="Verdana" w:hAnsi="Verdana"/>
          <w:i/>
          <w:color w:val="auto"/>
          <w:sz w:val="18"/>
        </w:rPr>
        <w:t xml:space="preserve">5.2.2 </w:t>
      </w:r>
      <w:r w:rsidR="00AF7193" w:rsidRPr="00BB5505">
        <w:rPr>
          <w:rFonts w:ascii="Verdana" w:hAnsi="Verdana"/>
          <w:i/>
          <w:color w:val="auto"/>
          <w:sz w:val="18"/>
        </w:rPr>
        <w:t>P</w:t>
      </w:r>
      <w:r w:rsidR="00AD686C" w:rsidRPr="00BB5505">
        <w:rPr>
          <w:rFonts w:ascii="Verdana" w:hAnsi="Verdana"/>
          <w:i/>
          <w:color w:val="auto"/>
          <w:sz w:val="18"/>
        </w:rPr>
        <w:t>reventieve</w:t>
      </w:r>
      <w:r w:rsidRPr="00BB5505">
        <w:rPr>
          <w:rFonts w:ascii="Verdana" w:hAnsi="Verdana"/>
          <w:i/>
          <w:color w:val="auto"/>
          <w:sz w:val="18"/>
        </w:rPr>
        <w:t xml:space="preserve"> maatregelen</w:t>
      </w:r>
      <w:bookmarkEnd w:id="81"/>
    </w:p>
    <w:p w14:paraId="33B15552" w14:textId="77777777" w:rsidR="00CB34EA" w:rsidRPr="00BB5505" w:rsidRDefault="00CB34EA"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Naast deze repressieve maatregelen is door de opdrachtgever ook getracht om preventieve maatregelen te nemen. Deze zien op het voorkomen van agressie- en geweld of seksuele intimidatie. </w:t>
      </w:r>
    </w:p>
    <w:p w14:paraId="3522F771" w14:textId="77777777" w:rsidR="00CB34EA" w:rsidRPr="00BB5505" w:rsidRDefault="00CB34EA" w:rsidP="00611DC2">
      <w:pPr>
        <w:spacing w:line="360" w:lineRule="auto"/>
        <w:jc w:val="both"/>
        <w:rPr>
          <w:rFonts w:ascii="Verdana" w:hAnsi="Verdana" w:cstheme="majorHAnsi"/>
          <w:color w:val="FF0000"/>
          <w:sz w:val="18"/>
          <w:szCs w:val="18"/>
        </w:rPr>
      </w:pPr>
    </w:p>
    <w:p w14:paraId="197B7CED" w14:textId="77777777" w:rsidR="00CB34EA" w:rsidRPr="00BB5505" w:rsidRDefault="00CB34EA" w:rsidP="00611DC2">
      <w:pPr>
        <w:spacing w:line="360" w:lineRule="auto"/>
        <w:jc w:val="both"/>
        <w:rPr>
          <w:rFonts w:ascii="Verdana" w:hAnsi="Verdana" w:cstheme="majorHAnsi"/>
          <w:sz w:val="18"/>
          <w:szCs w:val="18"/>
        </w:rPr>
      </w:pPr>
      <w:r w:rsidRPr="00BB5505">
        <w:rPr>
          <w:rFonts w:ascii="Verdana" w:hAnsi="Verdana" w:cstheme="majorHAnsi"/>
          <w:sz w:val="18"/>
          <w:szCs w:val="18"/>
        </w:rPr>
        <w:t>Uit het enquêteonderzoek is gebleken dat 15 van de 30 medewerkers, te weten nummers: 1,6,7,10,12,14,17,18,21,22,24,25,28,29 en 30, heeft aangegeven niet voldoende te zijn geïnformeerd over regels omtrent ‘ongewenst gedrag’. Opvallend is dat dit vooral zieken medewerkers zijn dit aangeven. Gelet op het scriptieonderwerp zal ik dit niet verder bespreken. Ook blijkt dat 12 van de 30 medewerkers, te weten nummers: 3,6,8,9,10,12,16,18,19,25,26 en 29 de informatieverschaffing over de klant niet voldoende vindt. Dit resultaat kan te verklaren zijn door de AVG en de privacyregels zoals besproken in paragraaf 4.3.4.</w:t>
      </w:r>
    </w:p>
    <w:p w14:paraId="31743F87" w14:textId="77777777" w:rsidR="00CB34EA" w:rsidRPr="00BB5505" w:rsidRDefault="00CB34EA" w:rsidP="00611DC2">
      <w:pPr>
        <w:spacing w:line="360" w:lineRule="auto"/>
        <w:jc w:val="both"/>
        <w:rPr>
          <w:rFonts w:ascii="Verdana" w:hAnsi="Verdana" w:cstheme="majorHAnsi"/>
          <w:color w:val="FF0000"/>
          <w:sz w:val="18"/>
          <w:szCs w:val="18"/>
        </w:rPr>
      </w:pPr>
    </w:p>
    <w:p w14:paraId="5F8D3B2E" w14:textId="5831F8BB" w:rsidR="00CB34EA" w:rsidRPr="00BB5505" w:rsidRDefault="00CB34EA"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9 van de 13 </w:t>
      </w:r>
      <w:proofErr w:type="spellStart"/>
      <w:r w:rsidRPr="00BB5505">
        <w:rPr>
          <w:rFonts w:ascii="Verdana" w:hAnsi="Verdana" w:cstheme="majorHAnsi"/>
          <w:sz w:val="18"/>
          <w:szCs w:val="18"/>
        </w:rPr>
        <w:t>CHO’ers</w:t>
      </w:r>
      <w:proofErr w:type="spellEnd"/>
      <w:r w:rsidRPr="00BB5505">
        <w:rPr>
          <w:rFonts w:ascii="Verdana" w:hAnsi="Verdana" w:cstheme="majorHAnsi"/>
          <w:sz w:val="18"/>
          <w:szCs w:val="18"/>
        </w:rPr>
        <w:t xml:space="preserve">, te weten nummers: 1,5,6,7,8,9,10,12,13 maakt gebruik van codes om informatie over cliënten te verschaffen. Deze codes hebben betrekking op het ziektebeeld van de cliënt. Opvallend is dat 8 van deze 9 </w:t>
      </w:r>
      <w:proofErr w:type="spellStart"/>
      <w:r w:rsidRPr="00BB5505">
        <w:rPr>
          <w:rFonts w:ascii="Verdana" w:hAnsi="Verdana" w:cstheme="majorHAnsi"/>
          <w:sz w:val="18"/>
          <w:szCs w:val="18"/>
        </w:rPr>
        <w:t>CHO’ers</w:t>
      </w:r>
      <w:proofErr w:type="spellEnd"/>
      <w:r w:rsidRPr="00BB5505">
        <w:rPr>
          <w:rFonts w:ascii="Verdana" w:hAnsi="Verdana" w:cstheme="majorHAnsi"/>
          <w:sz w:val="18"/>
          <w:szCs w:val="18"/>
        </w:rPr>
        <w:t xml:space="preserve"> ervan uitgaat dat de huishoudelijk medewerkers op de hoogte zijn van de betekenis van deze codes. Dit wordt verder niet gecontroleerd of herhaald. De huishoudelijk medewerkers zijn niet te spreken over het gebruik van codes. 10 van de 30 medewerkers, te weten nummers: 5,8,9,12,14,18, vindt het geen fijne manier van werken. De rest van de medewerkers benoemt de codes nie</w:t>
      </w:r>
      <w:r w:rsidR="0073260C" w:rsidRPr="00BB5505">
        <w:rPr>
          <w:rFonts w:ascii="Verdana" w:hAnsi="Verdana" w:cstheme="majorHAnsi"/>
          <w:sz w:val="18"/>
          <w:szCs w:val="18"/>
        </w:rPr>
        <w:t>t</w:t>
      </w:r>
      <w:r w:rsidRPr="00BB5505">
        <w:rPr>
          <w:rFonts w:ascii="Verdana" w:hAnsi="Verdana" w:cstheme="majorHAnsi"/>
          <w:sz w:val="18"/>
          <w:szCs w:val="18"/>
        </w:rPr>
        <w:t>.</w:t>
      </w:r>
      <w:r w:rsidR="009E5CCD" w:rsidRPr="00BB5505">
        <w:rPr>
          <w:rFonts w:ascii="Verdana" w:hAnsi="Verdana" w:cstheme="majorHAnsi"/>
          <w:sz w:val="18"/>
          <w:szCs w:val="18"/>
        </w:rPr>
        <w:t xml:space="preserve"> </w:t>
      </w:r>
    </w:p>
    <w:p w14:paraId="117AB3BD" w14:textId="4F4811E7" w:rsidR="00CB34EA" w:rsidRPr="00BB5505" w:rsidRDefault="00CB34EA" w:rsidP="00611DC2">
      <w:pPr>
        <w:spacing w:line="360" w:lineRule="auto"/>
        <w:jc w:val="both"/>
        <w:rPr>
          <w:rFonts w:ascii="Verdana" w:hAnsi="Verdana" w:cstheme="majorHAnsi"/>
          <w:color w:val="FF0000"/>
          <w:sz w:val="18"/>
          <w:szCs w:val="18"/>
        </w:rPr>
      </w:pPr>
    </w:p>
    <w:p w14:paraId="1AE3AD60" w14:textId="42FF62EB" w:rsidR="00CB34EA" w:rsidRPr="00BB5505" w:rsidRDefault="00CB34EA" w:rsidP="00611DC2">
      <w:pPr>
        <w:pStyle w:val="Kop2"/>
        <w:spacing w:line="360" w:lineRule="auto"/>
        <w:jc w:val="both"/>
        <w:rPr>
          <w:rFonts w:ascii="Verdana" w:hAnsi="Verdana"/>
          <w:b/>
          <w:color w:val="auto"/>
          <w:sz w:val="18"/>
        </w:rPr>
      </w:pPr>
      <w:bookmarkStart w:id="82" w:name="_Toc11353471"/>
      <w:r w:rsidRPr="00BB5505">
        <w:rPr>
          <w:rFonts w:ascii="Verdana" w:hAnsi="Verdana"/>
          <w:b/>
          <w:color w:val="auto"/>
          <w:sz w:val="18"/>
        </w:rPr>
        <w:t xml:space="preserve">5.3 </w:t>
      </w:r>
      <w:r w:rsidR="00AF7193" w:rsidRPr="00BB5505">
        <w:rPr>
          <w:rFonts w:ascii="Verdana" w:hAnsi="Verdana"/>
          <w:b/>
          <w:color w:val="auto"/>
          <w:sz w:val="18"/>
        </w:rPr>
        <w:t>R</w:t>
      </w:r>
      <w:r w:rsidRPr="00BB5505">
        <w:rPr>
          <w:rFonts w:ascii="Verdana" w:hAnsi="Verdana"/>
          <w:b/>
          <w:color w:val="auto"/>
          <w:sz w:val="18"/>
        </w:rPr>
        <w:t>esultaten dossieronderzoek</w:t>
      </w:r>
      <w:bookmarkEnd w:id="82"/>
      <w:r w:rsidRPr="00BB5505">
        <w:rPr>
          <w:rFonts w:ascii="Verdana" w:hAnsi="Verdana"/>
          <w:b/>
          <w:color w:val="auto"/>
          <w:sz w:val="18"/>
        </w:rPr>
        <w:t xml:space="preserve"> </w:t>
      </w:r>
    </w:p>
    <w:p w14:paraId="66E26F34" w14:textId="16CAA7F7" w:rsidR="00274C50" w:rsidRPr="00BB5505" w:rsidRDefault="00293BB2" w:rsidP="00611DC2">
      <w:pPr>
        <w:spacing w:line="360" w:lineRule="auto"/>
        <w:jc w:val="both"/>
        <w:rPr>
          <w:rFonts w:ascii="Verdana" w:hAnsi="Verdana" w:cstheme="majorHAnsi"/>
          <w:sz w:val="18"/>
          <w:szCs w:val="18"/>
        </w:rPr>
      </w:pPr>
      <w:r w:rsidRPr="00BB5505">
        <w:rPr>
          <w:rFonts w:ascii="Verdana" w:hAnsi="Verdana" w:cstheme="majorHAnsi"/>
          <w:sz w:val="18"/>
          <w:szCs w:val="18"/>
        </w:rPr>
        <w:t>20</w:t>
      </w:r>
      <w:r w:rsidR="00274C50" w:rsidRPr="00BB5505">
        <w:rPr>
          <w:rFonts w:ascii="Verdana" w:hAnsi="Verdana" w:cstheme="majorHAnsi"/>
          <w:sz w:val="18"/>
          <w:szCs w:val="18"/>
        </w:rPr>
        <w:t xml:space="preserve"> meldingen van ongewenst gedrag </w:t>
      </w:r>
      <w:r w:rsidR="006B30FE" w:rsidRPr="00BB5505">
        <w:rPr>
          <w:rFonts w:ascii="Verdana" w:hAnsi="Verdana" w:cstheme="majorHAnsi"/>
          <w:sz w:val="18"/>
          <w:szCs w:val="18"/>
        </w:rPr>
        <w:t xml:space="preserve">zijn </w:t>
      </w:r>
      <w:r w:rsidR="00274C50" w:rsidRPr="00BB5505">
        <w:rPr>
          <w:rFonts w:ascii="Verdana" w:hAnsi="Verdana" w:cstheme="majorHAnsi"/>
          <w:sz w:val="18"/>
          <w:szCs w:val="18"/>
        </w:rPr>
        <w:t xml:space="preserve">bekend in </w:t>
      </w:r>
      <w:proofErr w:type="spellStart"/>
      <w:r w:rsidR="00775089" w:rsidRPr="00BB5505">
        <w:rPr>
          <w:rFonts w:ascii="Verdana" w:hAnsi="Verdana" w:cstheme="majorHAnsi"/>
          <w:sz w:val="18"/>
          <w:szCs w:val="18"/>
        </w:rPr>
        <w:t>Fieldwise</w:t>
      </w:r>
      <w:proofErr w:type="spellEnd"/>
      <w:r w:rsidR="00274C50" w:rsidRPr="00BB5505">
        <w:rPr>
          <w:rFonts w:ascii="Verdana" w:hAnsi="Verdana" w:cstheme="majorHAnsi"/>
          <w:sz w:val="18"/>
          <w:szCs w:val="18"/>
        </w:rPr>
        <w:t xml:space="preserve">. Hiervan zijn </w:t>
      </w:r>
      <w:r w:rsidRPr="00BB5505">
        <w:rPr>
          <w:rFonts w:ascii="Verdana" w:hAnsi="Verdana" w:cstheme="majorHAnsi"/>
          <w:sz w:val="18"/>
          <w:szCs w:val="18"/>
        </w:rPr>
        <w:t>12</w:t>
      </w:r>
      <w:r w:rsidR="00274C50" w:rsidRPr="00BB5505">
        <w:rPr>
          <w:rFonts w:ascii="Verdana" w:hAnsi="Verdana" w:cstheme="majorHAnsi"/>
          <w:sz w:val="18"/>
          <w:szCs w:val="18"/>
        </w:rPr>
        <w:t xml:space="preserve"> noemenswaardig</w:t>
      </w:r>
      <w:r w:rsidR="00F90795" w:rsidRPr="00BB5505">
        <w:rPr>
          <w:rFonts w:ascii="Verdana" w:hAnsi="Verdana" w:cstheme="majorHAnsi"/>
          <w:sz w:val="18"/>
          <w:szCs w:val="18"/>
        </w:rPr>
        <w:t xml:space="preserve"> (bijlage 11)</w:t>
      </w:r>
      <w:r w:rsidRPr="00BB5505">
        <w:rPr>
          <w:rFonts w:ascii="Verdana" w:hAnsi="Verdana" w:cstheme="majorHAnsi"/>
          <w:sz w:val="18"/>
          <w:szCs w:val="18"/>
        </w:rPr>
        <w:t xml:space="preserve">. Immers, de andere meldingen zien niet op het scriptieonderwerp. </w:t>
      </w:r>
      <w:r w:rsidR="00274C50" w:rsidRPr="00BB5505">
        <w:rPr>
          <w:rFonts w:ascii="Verdana" w:hAnsi="Verdana" w:cstheme="majorHAnsi"/>
          <w:sz w:val="18"/>
          <w:szCs w:val="18"/>
        </w:rPr>
        <w:t xml:space="preserve">Uit deze meldingen volgen acties die </w:t>
      </w:r>
      <w:r w:rsidRPr="00BB5505">
        <w:rPr>
          <w:rFonts w:ascii="Verdana" w:hAnsi="Verdana" w:cstheme="majorHAnsi"/>
          <w:sz w:val="18"/>
          <w:szCs w:val="18"/>
        </w:rPr>
        <w:t xml:space="preserve">zijn of nog worden genomen. </w:t>
      </w:r>
      <w:r w:rsidR="00274C50" w:rsidRPr="00BB5505">
        <w:rPr>
          <w:rFonts w:ascii="Verdana" w:hAnsi="Verdana" w:cstheme="majorHAnsi"/>
          <w:sz w:val="18"/>
          <w:szCs w:val="18"/>
        </w:rPr>
        <w:t xml:space="preserve">Nagegaan is </w:t>
      </w:r>
      <w:r w:rsidRPr="00BB5505">
        <w:rPr>
          <w:rFonts w:ascii="Verdana" w:hAnsi="Verdana" w:cstheme="majorHAnsi"/>
          <w:sz w:val="18"/>
          <w:szCs w:val="18"/>
        </w:rPr>
        <w:t xml:space="preserve">of Aafje dit volgens de zorgplicht </w:t>
      </w:r>
      <w:r w:rsidR="002346EA" w:rsidRPr="00BB5505">
        <w:rPr>
          <w:rFonts w:ascii="Verdana" w:hAnsi="Verdana" w:cstheme="majorHAnsi"/>
          <w:sz w:val="18"/>
          <w:szCs w:val="18"/>
        </w:rPr>
        <w:t>zoals</w:t>
      </w:r>
      <w:r w:rsidR="003F33CB" w:rsidRPr="00BB5505">
        <w:rPr>
          <w:rFonts w:ascii="Verdana" w:hAnsi="Verdana" w:cstheme="majorHAnsi"/>
          <w:sz w:val="18"/>
          <w:szCs w:val="18"/>
        </w:rPr>
        <w:t xml:space="preserve"> in hoofdstuk 2 en 3</w:t>
      </w:r>
      <w:r w:rsidR="002346EA" w:rsidRPr="00BB5505">
        <w:rPr>
          <w:rFonts w:ascii="Verdana" w:hAnsi="Verdana" w:cstheme="majorHAnsi"/>
          <w:sz w:val="18"/>
          <w:szCs w:val="18"/>
        </w:rPr>
        <w:t xml:space="preserve"> omschreven </w:t>
      </w:r>
      <w:r w:rsidRPr="00BB5505">
        <w:rPr>
          <w:rFonts w:ascii="Verdana" w:hAnsi="Verdana" w:cstheme="majorHAnsi"/>
          <w:sz w:val="18"/>
          <w:szCs w:val="18"/>
        </w:rPr>
        <w:t xml:space="preserve">heeft voldaan. </w:t>
      </w:r>
      <w:r w:rsidR="003C288F" w:rsidRPr="00BB5505">
        <w:rPr>
          <w:rFonts w:ascii="Verdana" w:hAnsi="Verdana" w:cstheme="majorHAnsi"/>
          <w:sz w:val="18"/>
          <w:szCs w:val="18"/>
        </w:rPr>
        <w:t>De drie doorslaggevende factoren uit het jurisprudentieonderzoek</w:t>
      </w:r>
      <w:r w:rsidR="008F4BBA" w:rsidRPr="00BB5505">
        <w:rPr>
          <w:rFonts w:ascii="Verdana" w:hAnsi="Verdana" w:cstheme="majorHAnsi"/>
          <w:sz w:val="18"/>
          <w:szCs w:val="18"/>
        </w:rPr>
        <w:t xml:space="preserve"> </w:t>
      </w:r>
      <w:r w:rsidR="003C288F" w:rsidRPr="00BB5505">
        <w:rPr>
          <w:rFonts w:ascii="Verdana" w:hAnsi="Verdana" w:cstheme="majorHAnsi"/>
          <w:sz w:val="18"/>
          <w:szCs w:val="18"/>
        </w:rPr>
        <w:t xml:space="preserve">van hoofdstuk 4 </w:t>
      </w:r>
      <w:r w:rsidR="008F4BBA" w:rsidRPr="00BB5505">
        <w:rPr>
          <w:rFonts w:ascii="Verdana" w:hAnsi="Verdana" w:cstheme="majorHAnsi"/>
          <w:sz w:val="18"/>
          <w:szCs w:val="18"/>
        </w:rPr>
        <w:t>worden</w:t>
      </w:r>
      <w:r w:rsidR="00595597" w:rsidRPr="00BB5505">
        <w:rPr>
          <w:rFonts w:ascii="Verdana" w:hAnsi="Verdana" w:cstheme="majorHAnsi"/>
          <w:sz w:val="18"/>
          <w:szCs w:val="18"/>
        </w:rPr>
        <w:t xml:space="preserve"> hierbij</w:t>
      </w:r>
      <w:r w:rsidR="008F4BBA" w:rsidRPr="00BB5505">
        <w:rPr>
          <w:rFonts w:ascii="Verdana" w:hAnsi="Verdana" w:cstheme="majorHAnsi"/>
          <w:sz w:val="18"/>
          <w:szCs w:val="18"/>
        </w:rPr>
        <w:t xml:space="preserve"> </w:t>
      </w:r>
      <w:r w:rsidR="003C288F" w:rsidRPr="00BB5505">
        <w:rPr>
          <w:rFonts w:ascii="Verdana" w:hAnsi="Verdana" w:cstheme="majorHAnsi"/>
          <w:sz w:val="18"/>
          <w:szCs w:val="18"/>
        </w:rPr>
        <w:t>meegenomen</w:t>
      </w:r>
      <w:r w:rsidR="008F4BBA" w:rsidRPr="00BB5505">
        <w:rPr>
          <w:rFonts w:ascii="Verdana" w:hAnsi="Verdana" w:cstheme="majorHAnsi"/>
          <w:sz w:val="18"/>
          <w:szCs w:val="18"/>
        </w:rPr>
        <w:t xml:space="preserve">. </w:t>
      </w:r>
      <w:r w:rsidR="00775089" w:rsidRPr="00BB5505">
        <w:rPr>
          <w:rFonts w:ascii="Verdana" w:hAnsi="Verdana" w:cstheme="majorHAnsi"/>
          <w:sz w:val="18"/>
          <w:szCs w:val="18"/>
        </w:rPr>
        <w:t xml:space="preserve">Als eerst blijkt uit enquêteonderzoek dat niet alle </w:t>
      </w:r>
      <w:proofErr w:type="spellStart"/>
      <w:r w:rsidR="00775089" w:rsidRPr="00BB5505">
        <w:rPr>
          <w:rFonts w:ascii="Verdana" w:hAnsi="Verdana" w:cstheme="majorHAnsi"/>
          <w:sz w:val="18"/>
          <w:szCs w:val="18"/>
        </w:rPr>
        <w:t>CHO’ers</w:t>
      </w:r>
      <w:proofErr w:type="spellEnd"/>
      <w:r w:rsidR="00775089" w:rsidRPr="00BB5505">
        <w:rPr>
          <w:rFonts w:ascii="Verdana" w:hAnsi="Verdana" w:cstheme="majorHAnsi"/>
          <w:sz w:val="18"/>
          <w:szCs w:val="18"/>
        </w:rPr>
        <w:t xml:space="preserve"> een melding maken in </w:t>
      </w:r>
      <w:proofErr w:type="spellStart"/>
      <w:r w:rsidR="00775089" w:rsidRPr="00BB5505">
        <w:rPr>
          <w:rFonts w:ascii="Verdana" w:hAnsi="Verdana" w:cstheme="majorHAnsi"/>
          <w:sz w:val="18"/>
          <w:szCs w:val="18"/>
        </w:rPr>
        <w:t>Fieldwise</w:t>
      </w:r>
      <w:proofErr w:type="spellEnd"/>
      <w:r w:rsidR="00775089" w:rsidRPr="00BB5505">
        <w:rPr>
          <w:rFonts w:ascii="Verdana" w:hAnsi="Verdana" w:cstheme="majorHAnsi"/>
          <w:sz w:val="18"/>
          <w:szCs w:val="18"/>
        </w:rPr>
        <w:t xml:space="preserve"> en dit is niet conform beleid. </w:t>
      </w:r>
      <w:r w:rsidR="002346EA" w:rsidRPr="00BB5505">
        <w:rPr>
          <w:rFonts w:ascii="Verdana" w:hAnsi="Verdana" w:cstheme="majorHAnsi"/>
          <w:sz w:val="18"/>
          <w:szCs w:val="18"/>
        </w:rPr>
        <w:t xml:space="preserve">Uit </w:t>
      </w:r>
      <w:r w:rsidR="00775089" w:rsidRPr="00BB5505">
        <w:rPr>
          <w:rFonts w:ascii="Verdana" w:hAnsi="Verdana" w:cstheme="majorHAnsi"/>
          <w:sz w:val="18"/>
          <w:szCs w:val="18"/>
        </w:rPr>
        <w:t xml:space="preserve">dossieronderzoek in </w:t>
      </w:r>
      <w:proofErr w:type="spellStart"/>
      <w:r w:rsidR="00775089" w:rsidRPr="00BB5505">
        <w:rPr>
          <w:rFonts w:ascii="Verdana" w:hAnsi="Verdana" w:cstheme="majorHAnsi"/>
          <w:sz w:val="18"/>
          <w:szCs w:val="18"/>
        </w:rPr>
        <w:t>Fieldwise</w:t>
      </w:r>
      <w:proofErr w:type="spellEnd"/>
      <w:r w:rsidR="002346EA" w:rsidRPr="00BB5505">
        <w:rPr>
          <w:rFonts w:ascii="Verdana" w:hAnsi="Verdana" w:cstheme="majorHAnsi"/>
          <w:sz w:val="18"/>
          <w:szCs w:val="18"/>
        </w:rPr>
        <w:t xml:space="preserve"> is gebleken dat niet altijd goed wordt geformuleerd wat precies is gebeurd, te weten in meldingen</w:t>
      </w:r>
      <w:r w:rsidR="00AB55BF" w:rsidRPr="00BB5505">
        <w:rPr>
          <w:rFonts w:ascii="Verdana" w:hAnsi="Verdana" w:cstheme="majorHAnsi"/>
          <w:sz w:val="18"/>
          <w:szCs w:val="18"/>
        </w:rPr>
        <w:t xml:space="preserve"> 7 en 10. Hierin is niet duidelijk wat de situatie is en/of welke maatregelen zijn genomen. Ook blijkt uit de analyse dat toezicht op de genomen maatregelen niet altijd wordt nageleefd, te weten in meldingen: 1,3,4,6,7 en 10. </w:t>
      </w:r>
      <w:r w:rsidR="008F4BBA" w:rsidRPr="00BB5505">
        <w:rPr>
          <w:rFonts w:ascii="Verdana" w:hAnsi="Verdana" w:cstheme="majorHAnsi"/>
          <w:sz w:val="18"/>
          <w:szCs w:val="18"/>
        </w:rPr>
        <w:t>Deze</w:t>
      </w:r>
      <w:r w:rsidR="00AB55BF" w:rsidRPr="00BB5505">
        <w:rPr>
          <w:rFonts w:ascii="Verdana" w:hAnsi="Verdana" w:cstheme="majorHAnsi"/>
          <w:sz w:val="18"/>
          <w:szCs w:val="18"/>
        </w:rPr>
        <w:t xml:space="preserve"> </w:t>
      </w:r>
      <w:r w:rsidR="008F4BBA" w:rsidRPr="00BB5505">
        <w:rPr>
          <w:rFonts w:ascii="Verdana" w:hAnsi="Verdana" w:cstheme="majorHAnsi"/>
          <w:sz w:val="18"/>
          <w:szCs w:val="18"/>
        </w:rPr>
        <w:t>resultaten zijn</w:t>
      </w:r>
      <w:r w:rsidR="00AB55BF" w:rsidRPr="00BB5505">
        <w:rPr>
          <w:rFonts w:ascii="Verdana" w:hAnsi="Verdana" w:cstheme="majorHAnsi"/>
          <w:sz w:val="18"/>
          <w:szCs w:val="18"/>
        </w:rPr>
        <w:t xml:space="preserve"> wellicht te verklaren door de enquêtes met de </w:t>
      </w:r>
      <w:proofErr w:type="spellStart"/>
      <w:r w:rsidR="00AB55BF" w:rsidRPr="00BB5505">
        <w:rPr>
          <w:rFonts w:ascii="Verdana" w:hAnsi="Verdana" w:cstheme="majorHAnsi"/>
          <w:sz w:val="18"/>
          <w:szCs w:val="18"/>
        </w:rPr>
        <w:t>CHO’er</w:t>
      </w:r>
      <w:proofErr w:type="spellEnd"/>
      <w:r w:rsidR="00AB55BF" w:rsidRPr="00BB5505">
        <w:rPr>
          <w:rFonts w:ascii="Verdana" w:hAnsi="Verdana" w:cstheme="majorHAnsi"/>
          <w:sz w:val="18"/>
          <w:szCs w:val="18"/>
        </w:rPr>
        <w:t xml:space="preserve"> waaruit blijkt dat enkele </w:t>
      </w:r>
      <w:proofErr w:type="spellStart"/>
      <w:r w:rsidR="00563AFE" w:rsidRPr="00BB5505">
        <w:rPr>
          <w:rFonts w:ascii="Verdana" w:hAnsi="Verdana" w:cstheme="majorHAnsi"/>
          <w:sz w:val="18"/>
          <w:szCs w:val="18"/>
        </w:rPr>
        <w:t>CHO’ers</w:t>
      </w:r>
      <w:proofErr w:type="spellEnd"/>
      <w:r w:rsidR="00563AFE" w:rsidRPr="00BB5505">
        <w:rPr>
          <w:rFonts w:ascii="Verdana" w:hAnsi="Verdana" w:cstheme="majorHAnsi"/>
          <w:sz w:val="18"/>
          <w:szCs w:val="18"/>
        </w:rPr>
        <w:t>, te weten nummers: 8,7,6,5,4,2, en 1,</w:t>
      </w:r>
      <w:r w:rsidR="00AB55BF" w:rsidRPr="00BB5505">
        <w:rPr>
          <w:rFonts w:ascii="Verdana" w:hAnsi="Verdana" w:cstheme="majorHAnsi"/>
          <w:sz w:val="18"/>
          <w:szCs w:val="18"/>
        </w:rPr>
        <w:t xml:space="preserve"> niet precies weten wat ze moeten doen </w:t>
      </w:r>
      <w:r w:rsidR="00563AFE" w:rsidRPr="00BB5505">
        <w:rPr>
          <w:rFonts w:ascii="Verdana" w:hAnsi="Verdana" w:cstheme="majorHAnsi"/>
          <w:sz w:val="18"/>
          <w:szCs w:val="18"/>
        </w:rPr>
        <w:t>voor</w:t>
      </w:r>
      <w:r w:rsidR="00AB55BF" w:rsidRPr="00BB5505">
        <w:rPr>
          <w:rFonts w:ascii="Verdana" w:hAnsi="Verdana" w:cstheme="majorHAnsi"/>
          <w:sz w:val="18"/>
          <w:szCs w:val="18"/>
        </w:rPr>
        <w:t xml:space="preserve"> een melding in </w:t>
      </w:r>
      <w:proofErr w:type="spellStart"/>
      <w:r w:rsidR="00AB55BF" w:rsidRPr="00BB5505">
        <w:rPr>
          <w:rFonts w:ascii="Verdana" w:hAnsi="Verdana" w:cstheme="majorHAnsi"/>
          <w:sz w:val="18"/>
          <w:szCs w:val="18"/>
        </w:rPr>
        <w:t>Fieldwise</w:t>
      </w:r>
      <w:proofErr w:type="spellEnd"/>
      <w:r w:rsidR="00563AFE" w:rsidRPr="00BB5505">
        <w:rPr>
          <w:rFonts w:ascii="Verdana" w:hAnsi="Verdana" w:cstheme="majorHAnsi"/>
          <w:sz w:val="18"/>
          <w:szCs w:val="18"/>
        </w:rPr>
        <w:t>.</w:t>
      </w:r>
      <w:r w:rsidR="00AB55BF" w:rsidRPr="00BB5505">
        <w:rPr>
          <w:rFonts w:ascii="Verdana" w:hAnsi="Verdana" w:cstheme="majorHAnsi"/>
          <w:sz w:val="18"/>
          <w:szCs w:val="18"/>
        </w:rPr>
        <w:t xml:space="preserve"> </w:t>
      </w:r>
    </w:p>
    <w:p w14:paraId="34871F08" w14:textId="21D82929" w:rsidR="003B7964" w:rsidRDefault="003B7964" w:rsidP="00611DC2">
      <w:pPr>
        <w:spacing w:line="360" w:lineRule="auto"/>
        <w:jc w:val="both"/>
        <w:rPr>
          <w:rFonts w:ascii="Verdana" w:hAnsi="Verdana" w:cstheme="majorHAnsi"/>
          <w:sz w:val="18"/>
          <w:szCs w:val="18"/>
        </w:rPr>
      </w:pPr>
    </w:p>
    <w:p w14:paraId="7CAFDDE3" w14:textId="5B96E728" w:rsidR="00381133" w:rsidRDefault="00381133" w:rsidP="00611DC2">
      <w:pPr>
        <w:spacing w:line="360" w:lineRule="auto"/>
        <w:jc w:val="both"/>
        <w:rPr>
          <w:rFonts w:ascii="Verdana" w:hAnsi="Verdana" w:cstheme="majorHAnsi"/>
          <w:sz w:val="18"/>
          <w:szCs w:val="18"/>
        </w:rPr>
      </w:pPr>
    </w:p>
    <w:p w14:paraId="472ECFE2" w14:textId="64CE9651" w:rsidR="00611DC2" w:rsidRDefault="00611DC2" w:rsidP="00611DC2">
      <w:pPr>
        <w:spacing w:line="360" w:lineRule="auto"/>
        <w:jc w:val="both"/>
        <w:rPr>
          <w:rFonts w:ascii="Verdana" w:hAnsi="Verdana" w:cstheme="majorHAnsi"/>
          <w:sz w:val="18"/>
          <w:szCs w:val="18"/>
        </w:rPr>
      </w:pPr>
    </w:p>
    <w:p w14:paraId="646986E0" w14:textId="77777777" w:rsidR="00611DC2" w:rsidRDefault="00611DC2" w:rsidP="00611DC2">
      <w:pPr>
        <w:spacing w:line="360" w:lineRule="auto"/>
        <w:jc w:val="both"/>
        <w:rPr>
          <w:rFonts w:ascii="Verdana" w:hAnsi="Verdana" w:cstheme="majorHAnsi"/>
          <w:sz w:val="18"/>
          <w:szCs w:val="18"/>
        </w:rPr>
      </w:pPr>
    </w:p>
    <w:p w14:paraId="12DFE404" w14:textId="77777777" w:rsidR="00381133" w:rsidRPr="00BB5505" w:rsidRDefault="00381133" w:rsidP="00611DC2">
      <w:pPr>
        <w:spacing w:line="360" w:lineRule="auto"/>
        <w:jc w:val="both"/>
        <w:rPr>
          <w:rFonts w:ascii="Verdana" w:hAnsi="Verdana" w:cstheme="majorHAnsi"/>
          <w:sz w:val="18"/>
          <w:szCs w:val="18"/>
        </w:rPr>
      </w:pPr>
    </w:p>
    <w:p w14:paraId="1ADCB4C3" w14:textId="77628CAF" w:rsidR="008F05F3" w:rsidRPr="00BB5505" w:rsidRDefault="00092DC1"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Uit</w:t>
      </w:r>
      <w:r w:rsidR="003B7964" w:rsidRPr="00BB5505">
        <w:rPr>
          <w:rFonts w:ascii="Verdana" w:hAnsi="Verdana" w:cstheme="majorHAnsi"/>
          <w:sz w:val="18"/>
          <w:szCs w:val="18"/>
        </w:rPr>
        <w:t xml:space="preserve"> de </w:t>
      </w:r>
      <w:r w:rsidR="003B7964" w:rsidRPr="00BB5505">
        <w:rPr>
          <w:rFonts w:ascii="Verdana" w:hAnsi="Verdana" w:cstheme="majorHAnsi"/>
          <w:i/>
          <w:sz w:val="18"/>
          <w:szCs w:val="18"/>
        </w:rPr>
        <w:t>RI&amp;E</w:t>
      </w:r>
      <w:r w:rsidR="003B7964" w:rsidRPr="00BB5505">
        <w:rPr>
          <w:rFonts w:ascii="Verdana" w:hAnsi="Verdana" w:cstheme="majorHAnsi"/>
          <w:sz w:val="18"/>
          <w:szCs w:val="18"/>
        </w:rPr>
        <w:t xml:space="preserve"> </w:t>
      </w:r>
      <w:r w:rsidRPr="00BB5505">
        <w:rPr>
          <w:rFonts w:ascii="Verdana" w:hAnsi="Verdana" w:cstheme="majorHAnsi"/>
          <w:sz w:val="18"/>
          <w:szCs w:val="18"/>
        </w:rPr>
        <w:t>blijken</w:t>
      </w:r>
      <w:r w:rsidR="003B7964" w:rsidRPr="00BB5505">
        <w:rPr>
          <w:rFonts w:ascii="Verdana" w:hAnsi="Verdana" w:cstheme="majorHAnsi"/>
          <w:sz w:val="18"/>
          <w:szCs w:val="18"/>
        </w:rPr>
        <w:t xml:space="preserve"> </w:t>
      </w:r>
      <w:r w:rsidR="00B473A7" w:rsidRPr="00BB5505">
        <w:rPr>
          <w:rFonts w:ascii="Verdana" w:hAnsi="Verdana" w:cstheme="majorHAnsi"/>
          <w:sz w:val="18"/>
          <w:szCs w:val="18"/>
        </w:rPr>
        <w:t xml:space="preserve">maatregelen te zijn </w:t>
      </w:r>
      <w:r w:rsidR="00381133">
        <w:rPr>
          <w:rFonts w:ascii="Verdana" w:hAnsi="Verdana" w:cstheme="majorHAnsi"/>
          <w:sz w:val="18"/>
          <w:szCs w:val="18"/>
        </w:rPr>
        <w:t>genoemd</w:t>
      </w:r>
      <w:r w:rsidR="003B7964" w:rsidRPr="00BB5505">
        <w:rPr>
          <w:rFonts w:ascii="Verdana" w:hAnsi="Verdana" w:cstheme="majorHAnsi"/>
          <w:sz w:val="18"/>
          <w:szCs w:val="18"/>
        </w:rPr>
        <w:t xml:space="preserve"> die uitgevoerd moeten worden. </w:t>
      </w:r>
      <w:r w:rsidR="00B473A7" w:rsidRPr="00BB5505">
        <w:rPr>
          <w:rFonts w:ascii="Verdana" w:hAnsi="Verdana" w:cstheme="majorHAnsi"/>
          <w:sz w:val="18"/>
          <w:szCs w:val="18"/>
        </w:rPr>
        <w:t xml:space="preserve">Het beleid over psychosociale arbeidsbelasting is verwerkt in de regeling grensoverschrijdend gedrag en investering </w:t>
      </w:r>
      <w:r w:rsidR="001E0E3A" w:rsidRPr="00BB5505">
        <w:rPr>
          <w:rFonts w:ascii="Verdana" w:hAnsi="Verdana" w:cstheme="majorHAnsi"/>
          <w:sz w:val="18"/>
          <w:szCs w:val="18"/>
        </w:rPr>
        <w:t>in</w:t>
      </w:r>
      <w:r w:rsidR="00B473A7" w:rsidRPr="00BB5505">
        <w:rPr>
          <w:rFonts w:ascii="Verdana" w:hAnsi="Verdana" w:cstheme="majorHAnsi"/>
          <w:sz w:val="18"/>
          <w:szCs w:val="18"/>
        </w:rPr>
        <w:t xml:space="preserve"> lerend vermogen vindt plaats door de workshops. Ook is geprobeerd </w:t>
      </w:r>
      <w:r w:rsidR="003B7964" w:rsidRPr="00BB5505">
        <w:rPr>
          <w:rFonts w:ascii="Verdana" w:hAnsi="Verdana" w:cstheme="majorHAnsi"/>
          <w:sz w:val="18"/>
          <w:szCs w:val="18"/>
        </w:rPr>
        <w:t xml:space="preserve">beter </w:t>
      </w:r>
      <w:r w:rsidR="00B473A7" w:rsidRPr="00BB5505">
        <w:rPr>
          <w:rFonts w:ascii="Verdana" w:hAnsi="Verdana" w:cstheme="majorHAnsi"/>
          <w:sz w:val="18"/>
          <w:szCs w:val="18"/>
        </w:rPr>
        <w:t xml:space="preserve">te </w:t>
      </w:r>
      <w:r w:rsidR="003B7964" w:rsidRPr="00BB5505">
        <w:rPr>
          <w:rFonts w:ascii="Verdana" w:hAnsi="Verdana" w:cstheme="majorHAnsi"/>
          <w:sz w:val="18"/>
          <w:szCs w:val="18"/>
        </w:rPr>
        <w:t xml:space="preserve">communiceren met medewerkers over de vertrouwenspersoon in het huidige beleid van de opdrachtgever. Dit is </w:t>
      </w:r>
      <w:r w:rsidR="001E0E3A" w:rsidRPr="00BB5505">
        <w:rPr>
          <w:rFonts w:ascii="Verdana" w:hAnsi="Verdana" w:cstheme="majorHAnsi"/>
          <w:sz w:val="18"/>
          <w:szCs w:val="18"/>
        </w:rPr>
        <w:t>doel is behaald</w:t>
      </w:r>
      <w:r w:rsidR="003B7964" w:rsidRPr="00BB5505">
        <w:rPr>
          <w:rFonts w:ascii="Verdana" w:hAnsi="Verdana" w:cstheme="majorHAnsi"/>
          <w:sz w:val="18"/>
          <w:szCs w:val="18"/>
        </w:rPr>
        <w:t xml:space="preserve"> door het onderwerp vertrouwenspersoon te noemen in het personeelsboekje en deze wordt bijgevoegd in de personeelsmap, voorafgaand aan de arbeidsovereenkomst. </w:t>
      </w:r>
      <w:r w:rsidR="001E0E3A" w:rsidRPr="00BB5505">
        <w:rPr>
          <w:rFonts w:ascii="Verdana" w:hAnsi="Verdana" w:cstheme="majorHAnsi"/>
          <w:sz w:val="18"/>
          <w:szCs w:val="18"/>
        </w:rPr>
        <w:t xml:space="preserve">Uit bovenstaand enquêteonderzoek blijkt dat de communicatie, samenhang van processen, onderlinge relatie en beleid over de MIM-melding verbeterd kan worden. </w:t>
      </w:r>
      <w:r w:rsidR="003B7964" w:rsidRPr="00BB5505">
        <w:rPr>
          <w:rFonts w:ascii="Verdana" w:hAnsi="Verdana" w:cstheme="majorHAnsi"/>
          <w:sz w:val="18"/>
          <w:szCs w:val="18"/>
        </w:rPr>
        <w:t xml:space="preserve">Aafje is bezig om de RI&amp;E uit te besteden aan een Arbo deskundige. </w:t>
      </w:r>
    </w:p>
    <w:p w14:paraId="3DD26DC0" w14:textId="77777777" w:rsidR="000D13E0" w:rsidRPr="00BB5505" w:rsidRDefault="000D13E0" w:rsidP="00611DC2">
      <w:pPr>
        <w:spacing w:line="360" w:lineRule="auto"/>
        <w:jc w:val="both"/>
        <w:rPr>
          <w:rFonts w:ascii="Verdana" w:hAnsi="Verdana" w:cstheme="majorHAnsi"/>
          <w:sz w:val="18"/>
          <w:szCs w:val="18"/>
        </w:rPr>
      </w:pPr>
    </w:p>
    <w:p w14:paraId="4CD3571A" w14:textId="61EF084A" w:rsidR="005F4BCB" w:rsidRPr="00BB5505" w:rsidRDefault="003C288F" w:rsidP="00611DC2">
      <w:pPr>
        <w:pStyle w:val="Kop2"/>
        <w:spacing w:line="360" w:lineRule="auto"/>
        <w:jc w:val="both"/>
        <w:rPr>
          <w:rFonts w:ascii="Verdana" w:hAnsi="Verdana"/>
          <w:b/>
          <w:color w:val="auto"/>
          <w:sz w:val="18"/>
        </w:rPr>
      </w:pPr>
      <w:bookmarkStart w:id="83" w:name="_Toc11353472"/>
      <w:r w:rsidRPr="00BB5505">
        <w:rPr>
          <w:rFonts w:ascii="Verdana" w:hAnsi="Verdana"/>
          <w:b/>
          <w:color w:val="auto"/>
          <w:sz w:val="18"/>
        </w:rPr>
        <w:t>5</w:t>
      </w:r>
      <w:r w:rsidR="005F4BCB" w:rsidRPr="00BB5505">
        <w:rPr>
          <w:rFonts w:ascii="Verdana" w:hAnsi="Verdana"/>
          <w:b/>
          <w:color w:val="auto"/>
          <w:sz w:val="18"/>
        </w:rPr>
        <w:t>.</w:t>
      </w:r>
      <w:r w:rsidR="00AD686C" w:rsidRPr="00BB5505">
        <w:rPr>
          <w:rFonts w:ascii="Verdana" w:hAnsi="Verdana"/>
          <w:b/>
          <w:color w:val="auto"/>
          <w:sz w:val="18"/>
        </w:rPr>
        <w:t>4</w:t>
      </w:r>
      <w:r w:rsidR="005F4BCB" w:rsidRPr="00BB5505">
        <w:rPr>
          <w:rFonts w:ascii="Verdana" w:hAnsi="Verdana"/>
          <w:b/>
          <w:color w:val="auto"/>
          <w:sz w:val="18"/>
        </w:rPr>
        <w:t xml:space="preserve"> </w:t>
      </w:r>
      <w:r w:rsidR="00AF7193" w:rsidRPr="00BB5505">
        <w:rPr>
          <w:rFonts w:ascii="Verdana" w:hAnsi="Verdana"/>
          <w:b/>
          <w:color w:val="auto"/>
          <w:sz w:val="18"/>
        </w:rPr>
        <w:t>T</w:t>
      </w:r>
      <w:r w:rsidR="005F4BCB" w:rsidRPr="00BB5505">
        <w:rPr>
          <w:rFonts w:ascii="Verdana" w:hAnsi="Verdana"/>
          <w:b/>
          <w:color w:val="auto"/>
          <w:sz w:val="18"/>
        </w:rPr>
        <w:t xml:space="preserve">ussenconclusie </w:t>
      </w:r>
      <w:r w:rsidR="00AD686C" w:rsidRPr="00BB5505">
        <w:rPr>
          <w:rFonts w:ascii="Verdana" w:hAnsi="Verdana"/>
          <w:b/>
          <w:color w:val="auto"/>
          <w:sz w:val="18"/>
        </w:rPr>
        <w:t>II</w:t>
      </w:r>
      <w:bookmarkEnd w:id="83"/>
    </w:p>
    <w:p w14:paraId="0E9371CE" w14:textId="428C93CE" w:rsidR="00927E8F" w:rsidRPr="00BB5505" w:rsidRDefault="00A43997"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w:t>
      </w:r>
      <w:r w:rsidR="00FB4FD7" w:rsidRPr="00BB5505">
        <w:rPr>
          <w:rFonts w:ascii="Verdana" w:hAnsi="Verdana" w:cstheme="majorHAnsi"/>
          <w:sz w:val="18"/>
          <w:szCs w:val="18"/>
        </w:rPr>
        <w:t>hoofdstuk</w:t>
      </w:r>
      <w:r w:rsidR="00E96CD1" w:rsidRPr="00BB5505">
        <w:rPr>
          <w:rFonts w:ascii="Verdana" w:hAnsi="Verdana" w:cstheme="majorHAnsi"/>
          <w:sz w:val="18"/>
          <w:szCs w:val="18"/>
        </w:rPr>
        <w:t xml:space="preserve"> 4</w:t>
      </w:r>
      <w:r w:rsidR="00FB4FD7" w:rsidRPr="00BB5505">
        <w:rPr>
          <w:rFonts w:ascii="Verdana" w:hAnsi="Verdana" w:cstheme="majorHAnsi"/>
          <w:sz w:val="18"/>
          <w:szCs w:val="18"/>
        </w:rPr>
        <w:t xml:space="preserve"> </w:t>
      </w:r>
      <w:r w:rsidRPr="00BB5505">
        <w:rPr>
          <w:rFonts w:ascii="Verdana" w:hAnsi="Verdana" w:cstheme="majorHAnsi"/>
          <w:sz w:val="18"/>
          <w:szCs w:val="18"/>
        </w:rPr>
        <w:t xml:space="preserve">is gebleken dat </w:t>
      </w:r>
      <w:r w:rsidR="00D33ABB" w:rsidRPr="00BB5505">
        <w:rPr>
          <w:rFonts w:ascii="Verdana" w:hAnsi="Verdana" w:cstheme="majorHAnsi"/>
          <w:sz w:val="18"/>
          <w:szCs w:val="18"/>
        </w:rPr>
        <w:t xml:space="preserve">de </w:t>
      </w:r>
      <w:r w:rsidRPr="00BB5505">
        <w:rPr>
          <w:rFonts w:ascii="Verdana" w:hAnsi="Verdana" w:cstheme="majorHAnsi"/>
          <w:sz w:val="18"/>
          <w:szCs w:val="18"/>
        </w:rPr>
        <w:t xml:space="preserve">opdrachtgever een beleid heeft opgesteld </w:t>
      </w:r>
      <w:r w:rsidR="002D3D59" w:rsidRPr="00BB5505">
        <w:rPr>
          <w:rFonts w:ascii="Verdana" w:hAnsi="Verdana" w:cstheme="majorHAnsi"/>
          <w:sz w:val="18"/>
          <w:szCs w:val="18"/>
        </w:rPr>
        <w:t>voor agressie</w:t>
      </w:r>
      <w:r w:rsidRPr="00BB5505">
        <w:rPr>
          <w:rFonts w:ascii="Verdana" w:hAnsi="Verdana" w:cstheme="majorHAnsi"/>
          <w:sz w:val="18"/>
          <w:szCs w:val="18"/>
        </w:rPr>
        <w:t>- en geweldsincidenten of seksue</w:t>
      </w:r>
      <w:r w:rsidR="008775BC" w:rsidRPr="00BB5505">
        <w:rPr>
          <w:rFonts w:ascii="Verdana" w:hAnsi="Verdana" w:cstheme="majorHAnsi"/>
          <w:sz w:val="18"/>
          <w:szCs w:val="18"/>
        </w:rPr>
        <w:t xml:space="preserve">le intimidatie. </w:t>
      </w:r>
      <w:r w:rsidR="00D33ABB" w:rsidRPr="00BB5505">
        <w:rPr>
          <w:rFonts w:ascii="Verdana" w:hAnsi="Verdana" w:cstheme="majorHAnsi"/>
          <w:sz w:val="18"/>
          <w:szCs w:val="18"/>
        </w:rPr>
        <w:t xml:space="preserve">Maar </w:t>
      </w:r>
      <w:r w:rsidR="00E77CC4" w:rsidRPr="00BB5505">
        <w:rPr>
          <w:rFonts w:ascii="Verdana" w:hAnsi="Verdana" w:cstheme="majorHAnsi"/>
          <w:sz w:val="18"/>
          <w:szCs w:val="18"/>
        </w:rPr>
        <w:t>zijn</w:t>
      </w:r>
      <w:r w:rsidR="00D33ABB" w:rsidRPr="00BB5505">
        <w:rPr>
          <w:rFonts w:ascii="Verdana" w:hAnsi="Verdana" w:cstheme="majorHAnsi"/>
          <w:sz w:val="18"/>
          <w:szCs w:val="18"/>
        </w:rPr>
        <w:t xml:space="preserve"> deze maatregelen </w:t>
      </w:r>
      <w:r w:rsidR="00E77CC4" w:rsidRPr="00BB5505">
        <w:rPr>
          <w:rFonts w:ascii="Verdana" w:hAnsi="Verdana" w:cstheme="majorHAnsi"/>
          <w:sz w:val="18"/>
          <w:szCs w:val="18"/>
        </w:rPr>
        <w:t>conform</w:t>
      </w:r>
      <w:r w:rsidR="00D33ABB" w:rsidRPr="00BB5505">
        <w:rPr>
          <w:rFonts w:ascii="Verdana" w:hAnsi="Verdana" w:cstheme="majorHAnsi"/>
          <w:sz w:val="18"/>
          <w:szCs w:val="18"/>
        </w:rPr>
        <w:t xml:space="preserve"> de zorgplicht</w:t>
      </w:r>
      <w:r w:rsidR="001806CA" w:rsidRPr="00BB5505">
        <w:rPr>
          <w:rFonts w:ascii="Verdana" w:hAnsi="Verdana" w:cstheme="majorHAnsi"/>
          <w:sz w:val="18"/>
          <w:szCs w:val="18"/>
        </w:rPr>
        <w:t xml:space="preserve"> zoals </w:t>
      </w:r>
      <w:r w:rsidR="00EE5A44" w:rsidRPr="00BB5505">
        <w:rPr>
          <w:rFonts w:ascii="Verdana" w:hAnsi="Verdana" w:cstheme="majorHAnsi"/>
          <w:sz w:val="18"/>
          <w:szCs w:val="18"/>
        </w:rPr>
        <w:t>omschreven</w:t>
      </w:r>
      <w:r w:rsidR="001806CA" w:rsidRPr="00BB5505">
        <w:rPr>
          <w:rFonts w:ascii="Verdana" w:hAnsi="Verdana" w:cstheme="majorHAnsi"/>
          <w:sz w:val="18"/>
          <w:szCs w:val="18"/>
        </w:rPr>
        <w:t xml:space="preserve"> in hoofdstuk 2</w:t>
      </w:r>
      <w:r w:rsidR="003C288F" w:rsidRPr="00BB5505">
        <w:rPr>
          <w:rFonts w:ascii="Verdana" w:hAnsi="Verdana" w:cstheme="majorHAnsi"/>
          <w:sz w:val="18"/>
          <w:szCs w:val="18"/>
        </w:rPr>
        <w:t xml:space="preserve"> en 3</w:t>
      </w:r>
      <w:r w:rsidR="001806CA" w:rsidRPr="00BB5505">
        <w:rPr>
          <w:rFonts w:ascii="Verdana" w:hAnsi="Verdana" w:cstheme="majorHAnsi"/>
          <w:sz w:val="18"/>
          <w:szCs w:val="18"/>
        </w:rPr>
        <w:t>?</w:t>
      </w:r>
    </w:p>
    <w:p w14:paraId="3DFC4FCB" w14:textId="33A25DF5" w:rsidR="00592F0D" w:rsidRPr="00BB5505" w:rsidRDefault="00592F0D" w:rsidP="00611DC2">
      <w:pPr>
        <w:spacing w:line="360" w:lineRule="auto"/>
        <w:jc w:val="both"/>
        <w:rPr>
          <w:rFonts w:ascii="Verdana" w:hAnsi="Verdana" w:cstheme="majorHAnsi"/>
          <w:sz w:val="18"/>
          <w:szCs w:val="18"/>
        </w:rPr>
      </w:pPr>
    </w:p>
    <w:p w14:paraId="76FB538C" w14:textId="13BFD827" w:rsidR="00824DDF" w:rsidRPr="00BB5505" w:rsidRDefault="00824DDF"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Uit </w:t>
      </w:r>
      <w:r w:rsidRPr="00BB5505">
        <w:rPr>
          <w:rFonts w:ascii="Verdana" w:hAnsi="Verdana" w:cstheme="majorHAnsi"/>
          <w:i/>
          <w:iCs/>
          <w:sz w:val="18"/>
          <w:szCs w:val="18"/>
        </w:rPr>
        <w:t>jurisprudentieonderzoek</w:t>
      </w:r>
      <w:r w:rsidRPr="00BB5505">
        <w:rPr>
          <w:rFonts w:ascii="Verdana" w:hAnsi="Verdana" w:cstheme="majorHAnsi"/>
          <w:sz w:val="18"/>
          <w:szCs w:val="18"/>
        </w:rPr>
        <w:t xml:space="preserve"> is </w:t>
      </w:r>
      <w:r w:rsidR="009E5CCD" w:rsidRPr="00BB5505">
        <w:rPr>
          <w:rFonts w:ascii="Verdana" w:hAnsi="Verdana" w:cstheme="majorHAnsi"/>
          <w:sz w:val="18"/>
          <w:szCs w:val="18"/>
        </w:rPr>
        <w:t>geconcludeerd</w:t>
      </w:r>
      <w:r w:rsidRPr="00BB5505">
        <w:rPr>
          <w:rFonts w:ascii="Verdana" w:hAnsi="Verdana" w:cstheme="majorHAnsi"/>
          <w:sz w:val="18"/>
          <w:szCs w:val="18"/>
        </w:rPr>
        <w:t xml:space="preserve"> dat de rechter de maatregelen van de werkgever, </w:t>
      </w:r>
      <w:r w:rsidR="00413915" w:rsidRPr="00BB5505">
        <w:rPr>
          <w:rFonts w:ascii="Verdana" w:hAnsi="Verdana" w:cstheme="majorHAnsi"/>
          <w:sz w:val="18"/>
          <w:szCs w:val="18"/>
        </w:rPr>
        <w:t xml:space="preserve">potentieel gevaar en de mate van toezicht als doorslaggevende factoren ziet om te bepalen of de werkgever heeft voldaan aan de zorgplicht. </w:t>
      </w:r>
      <w:r w:rsidR="00E96CD1" w:rsidRPr="00BB5505">
        <w:rPr>
          <w:rFonts w:ascii="Verdana" w:hAnsi="Verdana" w:cstheme="majorHAnsi"/>
          <w:sz w:val="18"/>
          <w:szCs w:val="18"/>
        </w:rPr>
        <w:t xml:space="preserve">Deze drie factoren, alsmede het </w:t>
      </w:r>
      <w:r w:rsidR="00E96CD1" w:rsidRPr="00BB5505">
        <w:rPr>
          <w:rFonts w:ascii="Verdana" w:hAnsi="Verdana" w:cstheme="majorHAnsi"/>
          <w:i/>
          <w:iCs/>
          <w:sz w:val="18"/>
          <w:szCs w:val="18"/>
        </w:rPr>
        <w:t>dossier- en enquêteonderzoek,</w:t>
      </w:r>
      <w:r w:rsidR="00E96CD1" w:rsidRPr="00BB5505">
        <w:rPr>
          <w:rFonts w:ascii="Verdana" w:hAnsi="Verdana" w:cstheme="majorHAnsi"/>
          <w:sz w:val="18"/>
          <w:szCs w:val="18"/>
        </w:rPr>
        <w:t xml:space="preserve"> zijn gebruikt om het beleid van Aafje te </w:t>
      </w:r>
      <w:r w:rsidR="00295FEC" w:rsidRPr="00BB5505">
        <w:rPr>
          <w:rFonts w:ascii="Verdana" w:hAnsi="Verdana" w:cstheme="majorHAnsi"/>
          <w:sz w:val="18"/>
          <w:szCs w:val="18"/>
        </w:rPr>
        <w:t>vergelijken</w:t>
      </w:r>
      <w:r w:rsidR="00E96CD1" w:rsidRPr="00BB5505">
        <w:rPr>
          <w:rFonts w:ascii="Verdana" w:hAnsi="Verdana" w:cstheme="majorHAnsi"/>
          <w:sz w:val="18"/>
          <w:szCs w:val="18"/>
        </w:rPr>
        <w:t xml:space="preserve"> </w:t>
      </w:r>
      <w:r w:rsidR="00295FEC" w:rsidRPr="00BB5505">
        <w:rPr>
          <w:rFonts w:ascii="Verdana" w:hAnsi="Verdana" w:cstheme="majorHAnsi"/>
          <w:sz w:val="18"/>
          <w:szCs w:val="18"/>
        </w:rPr>
        <w:t xml:space="preserve">met de verplichtingen </w:t>
      </w:r>
      <w:r w:rsidR="0073260C" w:rsidRPr="00BB5505">
        <w:rPr>
          <w:rFonts w:ascii="Verdana" w:hAnsi="Verdana" w:cstheme="majorHAnsi"/>
          <w:sz w:val="18"/>
          <w:szCs w:val="18"/>
        </w:rPr>
        <w:t>uit</w:t>
      </w:r>
      <w:r w:rsidR="00295FEC" w:rsidRPr="00BB5505">
        <w:rPr>
          <w:rFonts w:ascii="Verdana" w:hAnsi="Verdana" w:cstheme="majorHAnsi"/>
          <w:sz w:val="18"/>
          <w:szCs w:val="18"/>
        </w:rPr>
        <w:t xml:space="preserve"> de</w:t>
      </w:r>
      <w:r w:rsidR="00E96CD1" w:rsidRPr="00BB5505">
        <w:rPr>
          <w:rFonts w:ascii="Verdana" w:hAnsi="Verdana" w:cstheme="majorHAnsi"/>
          <w:sz w:val="18"/>
          <w:szCs w:val="18"/>
        </w:rPr>
        <w:t xml:space="preserve"> zorgplicht.</w:t>
      </w:r>
      <w:r w:rsidR="009E5CCD" w:rsidRPr="00BB5505">
        <w:rPr>
          <w:rFonts w:ascii="Verdana" w:hAnsi="Verdana" w:cstheme="majorHAnsi"/>
          <w:sz w:val="18"/>
          <w:szCs w:val="18"/>
        </w:rPr>
        <w:t xml:space="preserve"> </w:t>
      </w:r>
    </w:p>
    <w:p w14:paraId="2DA5C244" w14:textId="1930D4EA" w:rsidR="009E5CCD" w:rsidRPr="00BB5505" w:rsidRDefault="009E5CCD" w:rsidP="00611DC2">
      <w:pPr>
        <w:spacing w:line="360" w:lineRule="auto"/>
        <w:jc w:val="both"/>
        <w:rPr>
          <w:rFonts w:ascii="Verdana" w:hAnsi="Verdana" w:cstheme="majorHAnsi"/>
          <w:sz w:val="18"/>
          <w:szCs w:val="18"/>
        </w:rPr>
      </w:pPr>
    </w:p>
    <w:p w14:paraId="0164E0FD" w14:textId="7C4307CC" w:rsidR="001240B4" w:rsidRPr="00BB5505" w:rsidRDefault="001240B4" w:rsidP="00611DC2">
      <w:pPr>
        <w:spacing w:line="360" w:lineRule="auto"/>
        <w:jc w:val="both"/>
        <w:rPr>
          <w:rFonts w:ascii="Verdana" w:hAnsi="Verdana" w:cstheme="majorHAnsi"/>
          <w:i/>
          <w:iCs/>
          <w:sz w:val="18"/>
          <w:szCs w:val="18"/>
        </w:rPr>
      </w:pPr>
      <w:r w:rsidRPr="00BB5505">
        <w:rPr>
          <w:rFonts w:ascii="Verdana" w:hAnsi="Verdana" w:cstheme="majorHAnsi"/>
          <w:i/>
          <w:iCs/>
          <w:sz w:val="18"/>
          <w:szCs w:val="18"/>
        </w:rPr>
        <w:t xml:space="preserve">Potentieel gevaar </w:t>
      </w:r>
    </w:p>
    <w:p w14:paraId="6D0D79AB" w14:textId="7E85A260" w:rsidR="00010BEC" w:rsidRPr="00BB5505" w:rsidRDefault="00010BEC"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Er is sprake van potentieel gevaar wanneer dit gevaar algemeen bekend is. Een gevaar is niet zomaar algemeen bekend. Dit blijkt uit paragraaf 5.1.3. Daarom is het belangrijk om het zekere voor het onzekere te nemen en voor ieder gevaar maatregelen te nemen. </w:t>
      </w:r>
      <w:r w:rsidR="009E5CCD" w:rsidRPr="00BB5505">
        <w:rPr>
          <w:rFonts w:ascii="Verdana" w:hAnsi="Verdana" w:cstheme="majorHAnsi"/>
          <w:sz w:val="18"/>
          <w:szCs w:val="18"/>
        </w:rPr>
        <w:t xml:space="preserve">In </w:t>
      </w:r>
      <w:r w:rsidRPr="00BB5505">
        <w:rPr>
          <w:rFonts w:ascii="Verdana" w:hAnsi="Verdana" w:cstheme="majorHAnsi"/>
          <w:sz w:val="18"/>
          <w:szCs w:val="18"/>
        </w:rPr>
        <w:t xml:space="preserve">de </w:t>
      </w:r>
      <w:r w:rsidRPr="00BB5505">
        <w:rPr>
          <w:rFonts w:ascii="Verdana" w:hAnsi="Verdana" w:cstheme="majorHAnsi"/>
          <w:i/>
          <w:iCs/>
          <w:sz w:val="18"/>
          <w:szCs w:val="18"/>
        </w:rPr>
        <w:t>RI&amp;E</w:t>
      </w:r>
      <w:r w:rsidRPr="00BB5505">
        <w:rPr>
          <w:rFonts w:ascii="Verdana" w:hAnsi="Verdana" w:cstheme="majorHAnsi"/>
          <w:sz w:val="18"/>
          <w:szCs w:val="18"/>
        </w:rPr>
        <w:t xml:space="preserve"> </w:t>
      </w:r>
      <w:r w:rsidR="009E5CCD" w:rsidRPr="00BB5505">
        <w:rPr>
          <w:rFonts w:ascii="Verdana" w:hAnsi="Verdana" w:cstheme="majorHAnsi"/>
          <w:sz w:val="18"/>
          <w:szCs w:val="18"/>
        </w:rPr>
        <w:t>van Aafj</w:t>
      </w:r>
      <w:r w:rsidRPr="00BB5505">
        <w:rPr>
          <w:rFonts w:ascii="Verdana" w:hAnsi="Verdana" w:cstheme="majorHAnsi"/>
          <w:sz w:val="18"/>
          <w:szCs w:val="18"/>
        </w:rPr>
        <w:t>e</w:t>
      </w:r>
      <w:r w:rsidR="009E5CCD" w:rsidRPr="00BB5505">
        <w:rPr>
          <w:rFonts w:ascii="Verdana" w:hAnsi="Verdana" w:cstheme="majorHAnsi"/>
          <w:sz w:val="18"/>
          <w:szCs w:val="18"/>
        </w:rPr>
        <w:t xml:space="preserve"> wordt </w:t>
      </w:r>
      <w:r w:rsidRPr="00BB5505">
        <w:rPr>
          <w:rFonts w:ascii="Verdana" w:hAnsi="Verdana" w:cstheme="majorHAnsi"/>
          <w:sz w:val="18"/>
          <w:szCs w:val="18"/>
        </w:rPr>
        <w:t>weinig</w:t>
      </w:r>
      <w:r w:rsidR="009E5CCD" w:rsidRPr="00BB5505">
        <w:rPr>
          <w:rFonts w:ascii="Verdana" w:hAnsi="Verdana" w:cstheme="majorHAnsi"/>
          <w:sz w:val="18"/>
          <w:szCs w:val="18"/>
        </w:rPr>
        <w:t xml:space="preserve"> aandacht besteed </w:t>
      </w:r>
      <w:r w:rsidRPr="00BB5505">
        <w:rPr>
          <w:rFonts w:ascii="Verdana" w:hAnsi="Verdana" w:cstheme="majorHAnsi"/>
          <w:sz w:val="18"/>
          <w:szCs w:val="18"/>
        </w:rPr>
        <w:t>aan de risico</w:t>
      </w:r>
      <w:r w:rsidR="00E77CC4" w:rsidRPr="00BB5505">
        <w:rPr>
          <w:rFonts w:ascii="Verdana" w:hAnsi="Verdana" w:cstheme="majorHAnsi"/>
          <w:sz w:val="18"/>
          <w:szCs w:val="18"/>
        </w:rPr>
        <w:t>’</w:t>
      </w:r>
      <w:r w:rsidRPr="00BB5505">
        <w:rPr>
          <w:rFonts w:ascii="Verdana" w:hAnsi="Verdana" w:cstheme="majorHAnsi"/>
          <w:sz w:val="18"/>
          <w:szCs w:val="18"/>
        </w:rPr>
        <w:t>s en</w:t>
      </w:r>
      <w:r w:rsidR="00E77CC4" w:rsidRPr="00BB5505">
        <w:rPr>
          <w:rFonts w:ascii="Verdana" w:hAnsi="Verdana" w:cstheme="majorHAnsi"/>
          <w:sz w:val="18"/>
          <w:szCs w:val="18"/>
        </w:rPr>
        <w:t xml:space="preserve"> de</w:t>
      </w:r>
      <w:r w:rsidRPr="00BB5505">
        <w:rPr>
          <w:rFonts w:ascii="Verdana" w:hAnsi="Verdana" w:cstheme="majorHAnsi"/>
          <w:sz w:val="18"/>
          <w:szCs w:val="18"/>
        </w:rPr>
        <w:t xml:space="preserve"> hierop genomen maatregelen met betrekking tot het scriptieonderwerp. Dit zou een reden kunnen zijn dat Aafje niet voldoet aan de zorgplicht. </w:t>
      </w:r>
    </w:p>
    <w:p w14:paraId="6A423DAB" w14:textId="776F8AE4" w:rsidR="005E34BC" w:rsidRPr="00BB5505" w:rsidRDefault="005E34BC"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Ook blijkt uit het </w:t>
      </w:r>
      <w:r w:rsidRPr="00BB5505">
        <w:rPr>
          <w:rFonts w:ascii="Verdana" w:hAnsi="Verdana" w:cstheme="majorHAnsi"/>
          <w:i/>
          <w:iCs/>
          <w:sz w:val="18"/>
          <w:szCs w:val="18"/>
        </w:rPr>
        <w:t>enquêteonderzoek</w:t>
      </w:r>
      <w:r w:rsidRPr="00BB5505">
        <w:rPr>
          <w:rFonts w:ascii="Verdana" w:hAnsi="Verdana" w:cstheme="majorHAnsi"/>
          <w:sz w:val="18"/>
          <w:szCs w:val="18"/>
        </w:rPr>
        <w:t xml:space="preserve"> dat medewerkers </w:t>
      </w:r>
      <w:r w:rsidR="0028602D" w:rsidRPr="00BB5505">
        <w:rPr>
          <w:rFonts w:ascii="Verdana" w:hAnsi="Verdana" w:cstheme="majorHAnsi"/>
          <w:sz w:val="18"/>
          <w:szCs w:val="18"/>
        </w:rPr>
        <w:t xml:space="preserve">(HO) </w:t>
      </w:r>
      <w:r w:rsidRPr="00BB5505">
        <w:rPr>
          <w:rFonts w:ascii="Verdana" w:hAnsi="Verdana" w:cstheme="majorHAnsi"/>
          <w:sz w:val="18"/>
          <w:szCs w:val="18"/>
        </w:rPr>
        <w:t xml:space="preserve">vaak niet op de hoogte worden gesteld van gevaarzetting bij een klant. </w:t>
      </w:r>
      <w:r w:rsidR="0028602D" w:rsidRPr="00BB5505">
        <w:rPr>
          <w:rFonts w:ascii="Verdana" w:hAnsi="Verdana" w:cstheme="majorHAnsi"/>
          <w:sz w:val="18"/>
          <w:szCs w:val="18"/>
        </w:rPr>
        <w:t xml:space="preserve">De maatregelen hierop zijn summier. Derhalve kan geen toezicht plaatsvinden als maatregelen ontbreken. </w:t>
      </w:r>
      <w:r w:rsidR="00775089" w:rsidRPr="00BB5505">
        <w:rPr>
          <w:rFonts w:ascii="Verdana" w:hAnsi="Verdana" w:cstheme="majorHAnsi"/>
          <w:sz w:val="18"/>
          <w:szCs w:val="18"/>
        </w:rPr>
        <w:t>Ook uit</w:t>
      </w:r>
      <w:r w:rsidR="0028602D" w:rsidRPr="00BB5505">
        <w:rPr>
          <w:rFonts w:ascii="Verdana" w:hAnsi="Verdana" w:cstheme="majorHAnsi"/>
          <w:sz w:val="18"/>
          <w:szCs w:val="18"/>
        </w:rPr>
        <w:t xml:space="preserve"> </w:t>
      </w:r>
      <w:r w:rsidR="0028602D" w:rsidRPr="00BB5505">
        <w:rPr>
          <w:rFonts w:ascii="Verdana" w:hAnsi="Verdana" w:cstheme="majorHAnsi"/>
          <w:i/>
          <w:iCs/>
          <w:sz w:val="18"/>
          <w:szCs w:val="18"/>
        </w:rPr>
        <w:t xml:space="preserve">dossieronderzoek </w:t>
      </w:r>
      <w:r w:rsidR="0028602D" w:rsidRPr="00BB5505">
        <w:rPr>
          <w:rFonts w:ascii="Verdana" w:hAnsi="Verdana" w:cstheme="majorHAnsi"/>
          <w:sz w:val="18"/>
          <w:szCs w:val="18"/>
        </w:rPr>
        <w:t xml:space="preserve">blijkt dat </w:t>
      </w:r>
      <w:proofErr w:type="spellStart"/>
      <w:r w:rsidR="00775089" w:rsidRPr="00BB5505">
        <w:rPr>
          <w:rFonts w:ascii="Verdana" w:hAnsi="Verdana" w:cstheme="majorHAnsi"/>
          <w:sz w:val="18"/>
          <w:szCs w:val="18"/>
        </w:rPr>
        <w:t>CHO’ers</w:t>
      </w:r>
      <w:proofErr w:type="spellEnd"/>
      <w:r w:rsidR="0028602D" w:rsidRPr="00BB5505">
        <w:rPr>
          <w:rFonts w:ascii="Verdana" w:hAnsi="Verdana" w:cstheme="majorHAnsi"/>
          <w:sz w:val="18"/>
          <w:szCs w:val="18"/>
        </w:rPr>
        <w:t xml:space="preserve"> niet op de hoogte zijn van </w:t>
      </w:r>
      <w:r w:rsidR="00E77CC4" w:rsidRPr="00BB5505">
        <w:rPr>
          <w:rFonts w:ascii="Verdana" w:hAnsi="Verdana" w:cstheme="majorHAnsi"/>
          <w:sz w:val="18"/>
          <w:szCs w:val="18"/>
        </w:rPr>
        <w:t>wanneer sprake is van</w:t>
      </w:r>
      <w:r w:rsidR="0028602D" w:rsidRPr="00BB5505">
        <w:rPr>
          <w:rFonts w:ascii="Verdana" w:hAnsi="Verdana" w:cstheme="majorHAnsi"/>
          <w:sz w:val="18"/>
          <w:szCs w:val="18"/>
        </w:rPr>
        <w:t xml:space="preserve"> een </w:t>
      </w:r>
      <w:r w:rsidR="002D3D59" w:rsidRPr="00BB5505">
        <w:rPr>
          <w:rFonts w:ascii="Verdana" w:hAnsi="Verdana" w:cstheme="majorHAnsi"/>
          <w:sz w:val="18"/>
          <w:szCs w:val="18"/>
        </w:rPr>
        <w:t>gevaar zettende</w:t>
      </w:r>
      <w:r w:rsidR="0028602D" w:rsidRPr="00BB5505">
        <w:rPr>
          <w:rFonts w:ascii="Verdana" w:hAnsi="Verdana" w:cstheme="majorHAnsi"/>
          <w:sz w:val="18"/>
          <w:szCs w:val="18"/>
        </w:rPr>
        <w:t xml:space="preserve"> situatie en hoe deze moet worden omschreven in </w:t>
      </w:r>
      <w:proofErr w:type="spellStart"/>
      <w:r w:rsidR="0028602D" w:rsidRPr="00BB5505">
        <w:rPr>
          <w:rFonts w:ascii="Verdana" w:hAnsi="Verdana" w:cstheme="majorHAnsi"/>
          <w:sz w:val="18"/>
          <w:szCs w:val="18"/>
        </w:rPr>
        <w:t>Fieldwise</w:t>
      </w:r>
      <w:proofErr w:type="spellEnd"/>
      <w:r w:rsidR="0028602D" w:rsidRPr="00BB5505">
        <w:rPr>
          <w:rFonts w:ascii="Verdana" w:hAnsi="Verdana" w:cstheme="majorHAnsi"/>
          <w:sz w:val="18"/>
          <w:szCs w:val="18"/>
        </w:rPr>
        <w:t xml:space="preserve">. </w:t>
      </w:r>
    </w:p>
    <w:p w14:paraId="75170F9D" w14:textId="77777777" w:rsidR="001240B4" w:rsidRPr="00BB5505" w:rsidRDefault="001240B4" w:rsidP="00611DC2">
      <w:pPr>
        <w:spacing w:line="360" w:lineRule="auto"/>
        <w:jc w:val="both"/>
        <w:rPr>
          <w:rFonts w:ascii="Verdana" w:hAnsi="Verdana" w:cstheme="majorHAnsi"/>
          <w:sz w:val="18"/>
          <w:szCs w:val="18"/>
        </w:rPr>
      </w:pPr>
    </w:p>
    <w:p w14:paraId="07652100" w14:textId="4E9F2A53" w:rsidR="001240B4" w:rsidRPr="00BB5505" w:rsidRDefault="001240B4" w:rsidP="00611DC2">
      <w:pPr>
        <w:spacing w:line="360" w:lineRule="auto"/>
        <w:jc w:val="both"/>
        <w:rPr>
          <w:rFonts w:ascii="Verdana" w:hAnsi="Verdana" w:cstheme="majorHAnsi"/>
          <w:i/>
          <w:iCs/>
          <w:sz w:val="18"/>
          <w:szCs w:val="18"/>
        </w:rPr>
      </w:pPr>
      <w:r w:rsidRPr="00BB5505">
        <w:rPr>
          <w:rFonts w:ascii="Verdana" w:hAnsi="Verdana" w:cstheme="majorHAnsi"/>
          <w:i/>
          <w:iCs/>
          <w:sz w:val="18"/>
          <w:szCs w:val="18"/>
        </w:rPr>
        <w:t>Maatregelen werkgever</w:t>
      </w:r>
      <w:r w:rsidR="008607C3" w:rsidRPr="00BB5505">
        <w:rPr>
          <w:rFonts w:ascii="Verdana" w:hAnsi="Verdana" w:cstheme="majorHAnsi"/>
          <w:i/>
          <w:iCs/>
          <w:sz w:val="18"/>
          <w:szCs w:val="18"/>
        </w:rPr>
        <w:t xml:space="preserve"> en</w:t>
      </w:r>
      <w:r w:rsidRPr="00BB5505">
        <w:rPr>
          <w:rFonts w:ascii="Verdana" w:hAnsi="Verdana" w:cstheme="majorHAnsi"/>
          <w:i/>
          <w:iCs/>
          <w:sz w:val="18"/>
          <w:szCs w:val="18"/>
        </w:rPr>
        <w:t xml:space="preserve"> toezicht hierop</w:t>
      </w:r>
    </w:p>
    <w:p w14:paraId="260029C2" w14:textId="7538039B" w:rsidR="001240B4" w:rsidRPr="00BB5505" w:rsidRDefault="005047B1" w:rsidP="00611DC2">
      <w:pPr>
        <w:spacing w:line="360" w:lineRule="auto"/>
        <w:jc w:val="both"/>
        <w:rPr>
          <w:rFonts w:ascii="Verdana" w:hAnsi="Verdana" w:cstheme="majorHAnsi"/>
          <w:sz w:val="18"/>
          <w:szCs w:val="18"/>
        </w:rPr>
      </w:pPr>
      <w:r w:rsidRPr="00BB5505">
        <w:rPr>
          <w:rFonts w:ascii="Verdana" w:hAnsi="Verdana" w:cstheme="majorHAnsi"/>
          <w:i/>
          <w:sz w:val="18"/>
          <w:szCs w:val="18"/>
        </w:rPr>
        <w:t>Preventief</w:t>
      </w:r>
      <w:r w:rsidRPr="00BB5505">
        <w:rPr>
          <w:rFonts w:ascii="Verdana" w:hAnsi="Verdana" w:cstheme="majorHAnsi"/>
          <w:sz w:val="18"/>
          <w:szCs w:val="18"/>
        </w:rPr>
        <w:t>:</w:t>
      </w:r>
      <w:r w:rsidR="005E34BC" w:rsidRPr="00BB5505">
        <w:rPr>
          <w:rFonts w:ascii="Verdana" w:hAnsi="Verdana" w:cstheme="majorHAnsi"/>
          <w:sz w:val="18"/>
          <w:szCs w:val="18"/>
        </w:rPr>
        <w:t xml:space="preserve"> </w:t>
      </w:r>
      <w:r w:rsidR="005E34BC" w:rsidRPr="00BB5505">
        <w:rPr>
          <w:rFonts w:ascii="Verdana" w:hAnsi="Verdana" w:cstheme="majorHAnsi"/>
          <w:i/>
          <w:iCs/>
          <w:sz w:val="18"/>
          <w:szCs w:val="18"/>
        </w:rPr>
        <w:t xml:space="preserve">uit het beleid van Aafje blijkt </w:t>
      </w:r>
      <w:r w:rsidR="005E34BC" w:rsidRPr="00BB5505">
        <w:rPr>
          <w:rFonts w:ascii="Verdana" w:hAnsi="Verdana" w:cstheme="majorHAnsi"/>
          <w:sz w:val="18"/>
          <w:szCs w:val="18"/>
        </w:rPr>
        <w:t>dat</w:t>
      </w:r>
      <w:r w:rsidR="00E3456A" w:rsidRPr="00BB5505">
        <w:rPr>
          <w:rFonts w:ascii="Verdana" w:hAnsi="Verdana" w:cstheme="majorHAnsi"/>
          <w:sz w:val="18"/>
          <w:szCs w:val="18"/>
        </w:rPr>
        <w:t xml:space="preserve"> maatregelen</w:t>
      </w:r>
      <w:r w:rsidR="005E34BC" w:rsidRPr="00BB5505">
        <w:rPr>
          <w:rFonts w:ascii="Verdana" w:hAnsi="Verdana" w:cstheme="majorHAnsi"/>
          <w:sz w:val="18"/>
          <w:szCs w:val="18"/>
        </w:rPr>
        <w:t xml:space="preserve"> worden</w:t>
      </w:r>
      <w:r w:rsidR="00E3456A" w:rsidRPr="00BB5505">
        <w:rPr>
          <w:rFonts w:ascii="Verdana" w:hAnsi="Verdana" w:cstheme="majorHAnsi"/>
          <w:sz w:val="18"/>
          <w:szCs w:val="18"/>
        </w:rPr>
        <w:t xml:space="preserve"> genomen om schade te voorkomen, te weten: personeel- en klantmappen, regeling/protocol grensoverschrijdend gedrag, RI&amp;E, Arboplan, workshops, </w:t>
      </w:r>
      <w:r w:rsidR="008B40F0" w:rsidRPr="00BB5505">
        <w:rPr>
          <w:rFonts w:ascii="Verdana" w:hAnsi="Verdana" w:cstheme="majorHAnsi"/>
          <w:sz w:val="18"/>
          <w:szCs w:val="18"/>
        </w:rPr>
        <w:t xml:space="preserve">werkoverleggen </w:t>
      </w:r>
      <w:r w:rsidR="00A2302F" w:rsidRPr="00BB5505">
        <w:rPr>
          <w:rFonts w:ascii="Verdana" w:hAnsi="Verdana" w:cstheme="majorHAnsi"/>
          <w:sz w:val="18"/>
          <w:szCs w:val="18"/>
        </w:rPr>
        <w:t>(</w:t>
      </w:r>
      <w:r w:rsidR="008B40F0" w:rsidRPr="00BB5505">
        <w:rPr>
          <w:rFonts w:ascii="Verdana" w:hAnsi="Verdana" w:cstheme="majorHAnsi"/>
          <w:sz w:val="18"/>
          <w:szCs w:val="18"/>
        </w:rPr>
        <w:t xml:space="preserve">op aanvraag HO), </w:t>
      </w:r>
      <w:r w:rsidR="00E3456A" w:rsidRPr="00BB5505">
        <w:rPr>
          <w:rFonts w:ascii="Verdana" w:hAnsi="Verdana" w:cstheme="majorHAnsi"/>
          <w:sz w:val="18"/>
          <w:szCs w:val="18"/>
        </w:rPr>
        <w:t xml:space="preserve">Aafje app en het personeelsboekje. </w:t>
      </w:r>
      <w:r w:rsidR="00875A4A" w:rsidRPr="00BB5505">
        <w:rPr>
          <w:rFonts w:ascii="Verdana" w:hAnsi="Verdana" w:cstheme="majorHAnsi"/>
          <w:sz w:val="18"/>
          <w:szCs w:val="18"/>
        </w:rPr>
        <w:t xml:space="preserve">Echter, </w:t>
      </w:r>
      <w:r w:rsidR="008B40F0" w:rsidRPr="00BB5505">
        <w:rPr>
          <w:rFonts w:ascii="Verdana" w:hAnsi="Verdana" w:cstheme="majorHAnsi"/>
          <w:sz w:val="18"/>
          <w:szCs w:val="18"/>
        </w:rPr>
        <w:t xml:space="preserve">uit </w:t>
      </w:r>
      <w:r w:rsidR="008B40F0" w:rsidRPr="00BB5505">
        <w:rPr>
          <w:rFonts w:ascii="Verdana" w:hAnsi="Verdana" w:cstheme="majorHAnsi"/>
          <w:i/>
          <w:sz w:val="18"/>
          <w:szCs w:val="18"/>
        </w:rPr>
        <w:t>enquêteonderzoek</w:t>
      </w:r>
      <w:r w:rsidR="008B40F0" w:rsidRPr="00BB5505">
        <w:rPr>
          <w:rFonts w:ascii="Verdana" w:hAnsi="Verdana" w:cstheme="majorHAnsi"/>
          <w:sz w:val="18"/>
          <w:szCs w:val="18"/>
        </w:rPr>
        <w:t xml:space="preserve"> blijkt dat </w:t>
      </w:r>
      <w:r w:rsidR="00962C63" w:rsidRPr="00BB5505">
        <w:rPr>
          <w:rFonts w:ascii="Verdana" w:hAnsi="Verdana" w:cstheme="majorHAnsi"/>
          <w:sz w:val="18"/>
          <w:szCs w:val="18"/>
        </w:rPr>
        <w:t xml:space="preserve">er </w:t>
      </w:r>
      <w:r w:rsidR="008B40F0" w:rsidRPr="00BB5505">
        <w:rPr>
          <w:rFonts w:ascii="Verdana" w:hAnsi="Verdana" w:cstheme="majorHAnsi"/>
          <w:sz w:val="18"/>
          <w:szCs w:val="18"/>
        </w:rPr>
        <w:t>onvoldoende</w:t>
      </w:r>
      <w:r w:rsidR="00875A4A" w:rsidRPr="00BB5505">
        <w:rPr>
          <w:rFonts w:ascii="Verdana" w:hAnsi="Verdana" w:cstheme="majorHAnsi"/>
          <w:sz w:val="18"/>
          <w:szCs w:val="18"/>
        </w:rPr>
        <w:t xml:space="preserve"> t</w:t>
      </w:r>
      <w:r w:rsidR="00E3456A" w:rsidRPr="00BB5505">
        <w:rPr>
          <w:rFonts w:ascii="Verdana" w:hAnsi="Verdana" w:cstheme="majorHAnsi"/>
          <w:sz w:val="18"/>
          <w:szCs w:val="18"/>
        </w:rPr>
        <w:t xml:space="preserve">oezicht </w:t>
      </w:r>
      <w:r w:rsidR="008B40F0" w:rsidRPr="00BB5505">
        <w:rPr>
          <w:rFonts w:ascii="Verdana" w:hAnsi="Verdana" w:cstheme="majorHAnsi"/>
          <w:sz w:val="18"/>
          <w:szCs w:val="18"/>
        </w:rPr>
        <w:t>is</w:t>
      </w:r>
      <w:r w:rsidR="00962C63" w:rsidRPr="00BB5505">
        <w:rPr>
          <w:rFonts w:ascii="Verdana" w:hAnsi="Verdana" w:cstheme="majorHAnsi"/>
          <w:sz w:val="18"/>
          <w:szCs w:val="18"/>
        </w:rPr>
        <w:t xml:space="preserve"> omdat onduidelijkheid heerst </w:t>
      </w:r>
      <w:r w:rsidR="00592F0D" w:rsidRPr="00BB5505">
        <w:rPr>
          <w:rFonts w:ascii="Verdana" w:hAnsi="Verdana" w:cstheme="majorHAnsi"/>
          <w:sz w:val="18"/>
          <w:szCs w:val="18"/>
        </w:rPr>
        <w:t xml:space="preserve">op de </w:t>
      </w:r>
      <w:r w:rsidR="00962C63" w:rsidRPr="00BB5505">
        <w:rPr>
          <w:rFonts w:ascii="Verdana" w:hAnsi="Verdana" w:cstheme="majorHAnsi"/>
          <w:sz w:val="18"/>
          <w:szCs w:val="18"/>
        </w:rPr>
        <w:t>toepassing van</w:t>
      </w:r>
      <w:r w:rsidR="006E62A8" w:rsidRPr="00BB5505">
        <w:rPr>
          <w:rFonts w:ascii="Verdana" w:hAnsi="Verdana" w:cstheme="majorHAnsi"/>
          <w:sz w:val="18"/>
          <w:szCs w:val="18"/>
        </w:rPr>
        <w:t xml:space="preserve"> </w:t>
      </w:r>
      <w:r w:rsidR="00962C63" w:rsidRPr="00BB5505">
        <w:rPr>
          <w:rFonts w:ascii="Verdana" w:hAnsi="Verdana" w:cstheme="majorHAnsi"/>
          <w:sz w:val="18"/>
          <w:szCs w:val="18"/>
        </w:rPr>
        <w:t>en communicatie</w:t>
      </w:r>
      <w:r w:rsidR="006E62A8" w:rsidRPr="00BB5505">
        <w:rPr>
          <w:rFonts w:ascii="Verdana" w:hAnsi="Verdana" w:cstheme="majorHAnsi"/>
          <w:sz w:val="18"/>
          <w:szCs w:val="18"/>
        </w:rPr>
        <w:t xml:space="preserve"> </w:t>
      </w:r>
      <w:r w:rsidR="00962C63" w:rsidRPr="00BB5505">
        <w:rPr>
          <w:rFonts w:ascii="Verdana" w:hAnsi="Verdana" w:cstheme="majorHAnsi"/>
          <w:sz w:val="18"/>
          <w:szCs w:val="18"/>
        </w:rPr>
        <w:t>over</w:t>
      </w:r>
      <w:r w:rsidR="00592F0D" w:rsidRPr="00BB5505">
        <w:rPr>
          <w:rFonts w:ascii="Verdana" w:hAnsi="Verdana" w:cstheme="majorHAnsi"/>
          <w:sz w:val="18"/>
          <w:szCs w:val="18"/>
        </w:rPr>
        <w:t xml:space="preserve"> </w:t>
      </w:r>
      <w:r w:rsidR="00962C63" w:rsidRPr="00BB5505">
        <w:rPr>
          <w:rFonts w:ascii="Verdana" w:hAnsi="Verdana" w:cstheme="majorHAnsi"/>
          <w:sz w:val="18"/>
          <w:szCs w:val="18"/>
        </w:rPr>
        <w:t>het</w:t>
      </w:r>
      <w:r w:rsidR="00592F0D" w:rsidRPr="00BB5505">
        <w:rPr>
          <w:rFonts w:ascii="Verdana" w:hAnsi="Verdana" w:cstheme="majorHAnsi"/>
          <w:sz w:val="18"/>
          <w:szCs w:val="18"/>
        </w:rPr>
        <w:t xml:space="preserve"> </w:t>
      </w:r>
      <w:r w:rsidR="00962C63" w:rsidRPr="00BB5505">
        <w:rPr>
          <w:rFonts w:ascii="Verdana" w:hAnsi="Verdana" w:cstheme="majorHAnsi"/>
          <w:sz w:val="18"/>
          <w:szCs w:val="18"/>
        </w:rPr>
        <w:t xml:space="preserve">beleid. </w:t>
      </w:r>
      <w:r w:rsidR="008B40F0" w:rsidRPr="00BB5505">
        <w:rPr>
          <w:rFonts w:ascii="Verdana" w:hAnsi="Verdana" w:cstheme="majorHAnsi"/>
          <w:sz w:val="18"/>
          <w:szCs w:val="18"/>
        </w:rPr>
        <w:t>Ook zijn de huishoudelijk medewerkers niet op de hoogte van het feit dat ze een aanvraag kunnen doen voor een werkoverleg met als onderwerp ongewenst gedrag.</w:t>
      </w:r>
      <w:r w:rsidR="00E3456A" w:rsidRPr="00BB5505">
        <w:rPr>
          <w:rFonts w:ascii="Verdana" w:hAnsi="Verdana" w:cstheme="majorHAnsi"/>
          <w:sz w:val="18"/>
          <w:szCs w:val="18"/>
        </w:rPr>
        <w:t xml:space="preserve"> </w:t>
      </w:r>
      <w:r w:rsidR="00962C63" w:rsidRPr="00BB5505">
        <w:rPr>
          <w:rFonts w:ascii="Verdana" w:hAnsi="Verdana" w:cstheme="majorHAnsi"/>
          <w:sz w:val="18"/>
          <w:szCs w:val="18"/>
        </w:rPr>
        <w:t>Tevens</w:t>
      </w:r>
      <w:r w:rsidR="000A2124" w:rsidRPr="00BB5505">
        <w:rPr>
          <w:rFonts w:ascii="Verdana" w:hAnsi="Verdana" w:cstheme="majorHAnsi"/>
          <w:sz w:val="18"/>
          <w:szCs w:val="18"/>
        </w:rPr>
        <w:t xml:space="preserve"> worden workshops gegeven. Echter, uit het </w:t>
      </w:r>
      <w:r w:rsidR="000A2124" w:rsidRPr="00BB5505">
        <w:rPr>
          <w:rFonts w:ascii="Verdana" w:hAnsi="Verdana" w:cstheme="majorHAnsi"/>
          <w:i/>
          <w:sz w:val="18"/>
          <w:szCs w:val="18"/>
        </w:rPr>
        <w:t>beleid</w:t>
      </w:r>
      <w:r w:rsidR="000A2124" w:rsidRPr="00BB5505">
        <w:rPr>
          <w:rFonts w:ascii="Verdana" w:hAnsi="Verdana" w:cstheme="majorHAnsi"/>
          <w:sz w:val="18"/>
          <w:szCs w:val="18"/>
        </w:rPr>
        <w:t xml:space="preserve"> is gebleken dat hierop </w:t>
      </w:r>
      <w:r w:rsidR="000A2124" w:rsidRPr="00BB5505">
        <w:rPr>
          <w:rFonts w:ascii="Verdana" w:hAnsi="Verdana" w:cstheme="majorHAnsi"/>
          <w:sz w:val="18"/>
          <w:szCs w:val="18"/>
        </w:rPr>
        <w:lastRenderedPageBreak/>
        <w:t>geen toezicht plaatsvindt: herhaling</w:t>
      </w:r>
      <w:r w:rsidR="00AB0E6E" w:rsidRPr="00BB5505">
        <w:rPr>
          <w:rFonts w:ascii="Verdana" w:hAnsi="Verdana" w:cstheme="majorHAnsi"/>
          <w:sz w:val="18"/>
          <w:szCs w:val="18"/>
        </w:rPr>
        <w:t xml:space="preserve">strainingen </w:t>
      </w:r>
      <w:r w:rsidR="003D3FB4" w:rsidRPr="00BB5505">
        <w:rPr>
          <w:rFonts w:ascii="Verdana" w:hAnsi="Verdana" w:cstheme="majorHAnsi"/>
          <w:sz w:val="18"/>
          <w:szCs w:val="18"/>
        </w:rPr>
        <w:t>ontbreken</w:t>
      </w:r>
      <w:r w:rsidR="000824F6" w:rsidRPr="00BB5505">
        <w:rPr>
          <w:rFonts w:ascii="Verdana" w:hAnsi="Verdana" w:cstheme="majorHAnsi"/>
          <w:sz w:val="18"/>
          <w:szCs w:val="18"/>
        </w:rPr>
        <w:t xml:space="preserve">. </w:t>
      </w:r>
      <w:r w:rsidR="00962C63" w:rsidRPr="00BB5505">
        <w:rPr>
          <w:rFonts w:ascii="Verdana" w:hAnsi="Verdana" w:cstheme="majorHAnsi"/>
          <w:sz w:val="18"/>
          <w:szCs w:val="18"/>
        </w:rPr>
        <w:t>Dit kunnen redenen zijn dat de opdrachtgever niet voldoet aan de zorgplicht en dus aansprakelijk kan worden gesteld.</w:t>
      </w:r>
    </w:p>
    <w:p w14:paraId="611CEBF8" w14:textId="77777777" w:rsidR="00ED0C5B" w:rsidRDefault="00ED0C5B" w:rsidP="00611DC2">
      <w:pPr>
        <w:spacing w:line="360" w:lineRule="auto"/>
        <w:jc w:val="both"/>
        <w:rPr>
          <w:rFonts w:ascii="Verdana" w:hAnsi="Verdana" w:cstheme="majorHAnsi"/>
          <w:i/>
          <w:sz w:val="18"/>
          <w:szCs w:val="18"/>
        </w:rPr>
      </w:pPr>
    </w:p>
    <w:p w14:paraId="066B2681" w14:textId="090E7879" w:rsidR="009A2E6D" w:rsidRPr="00BB5505" w:rsidRDefault="005047B1" w:rsidP="00611DC2">
      <w:pPr>
        <w:spacing w:line="360" w:lineRule="auto"/>
        <w:jc w:val="both"/>
        <w:rPr>
          <w:rFonts w:ascii="Verdana" w:hAnsi="Verdana" w:cstheme="majorHAnsi"/>
          <w:sz w:val="18"/>
          <w:szCs w:val="18"/>
        </w:rPr>
      </w:pPr>
      <w:r w:rsidRPr="00BB5505">
        <w:rPr>
          <w:rFonts w:ascii="Verdana" w:hAnsi="Verdana" w:cstheme="majorHAnsi"/>
          <w:i/>
          <w:sz w:val="18"/>
          <w:szCs w:val="18"/>
        </w:rPr>
        <w:t>Repressief</w:t>
      </w:r>
      <w:r w:rsidR="00E3456A" w:rsidRPr="00BB5505">
        <w:rPr>
          <w:rFonts w:ascii="Verdana" w:hAnsi="Verdana" w:cstheme="majorHAnsi"/>
          <w:sz w:val="18"/>
          <w:szCs w:val="18"/>
        </w:rPr>
        <w:t xml:space="preserve">: </w:t>
      </w:r>
      <w:r w:rsidR="005E34BC" w:rsidRPr="00BB5505">
        <w:rPr>
          <w:rFonts w:ascii="Verdana" w:hAnsi="Verdana" w:cstheme="majorHAnsi"/>
          <w:i/>
          <w:iCs/>
          <w:sz w:val="18"/>
          <w:szCs w:val="18"/>
        </w:rPr>
        <w:t>uit het beleid van Aafje</w:t>
      </w:r>
      <w:r w:rsidR="005E34BC" w:rsidRPr="00BB5505">
        <w:rPr>
          <w:rFonts w:ascii="Verdana" w:hAnsi="Verdana" w:cstheme="majorHAnsi"/>
          <w:sz w:val="18"/>
          <w:szCs w:val="18"/>
        </w:rPr>
        <w:t xml:space="preserve"> blijkt dat m</w:t>
      </w:r>
      <w:r w:rsidR="00E3456A" w:rsidRPr="00BB5505">
        <w:rPr>
          <w:rFonts w:ascii="Verdana" w:hAnsi="Verdana" w:cstheme="majorHAnsi"/>
          <w:sz w:val="18"/>
          <w:szCs w:val="18"/>
        </w:rPr>
        <w:t xml:space="preserve">aatregelen </w:t>
      </w:r>
      <w:r w:rsidR="00F46971" w:rsidRPr="00BB5505">
        <w:rPr>
          <w:rFonts w:ascii="Verdana" w:hAnsi="Verdana" w:cstheme="majorHAnsi"/>
          <w:sz w:val="18"/>
          <w:szCs w:val="18"/>
        </w:rPr>
        <w:t xml:space="preserve">worden </w:t>
      </w:r>
      <w:r w:rsidR="00E3456A" w:rsidRPr="00BB5505">
        <w:rPr>
          <w:rFonts w:ascii="Verdana" w:hAnsi="Verdana" w:cstheme="majorHAnsi"/>
          <w:sz w:val="18"/>
          <w:szCs w:val="18"/>
        </w:rPr>
        <w:t xml:space="preserve">genomen om schade achteraf te behandelen, te weten: </w:t>
      </w:r>
      <w:proofErr w:type="spellStart"/>
      <w:r w:rsidR="00E3456A" w:rsidRPr="00BB5505">
        <w:rPr>
          <w:rFonts w:ascii="Verdana" w:hAnsi="Verdana" w:cstheme="majorHAnsi"/>
          <w:sz w:val="18"/>
          <w:szCs w:val="18"/>
        </w:rPr>
        <w:t>Fieldwise</w:t>
      </w:r>
      <w:proofErr w:type="spellEnd"/>
      <w:r w:rsidR="00E3456A" w:rsidRPr="00BB5505">
        <w:rPr>
          <w:rFonts w:ascii="Verdana" w:hAnsi="Verdana" w:cstheme="majorHAnsi"/>
          <w:sz w:val="18"/>
          <w:szCs w:val="18"/>
        </w:rPr>
        <w:t xml:space="preserve">, MIM-meldingen, aansprakelijkheidsverzekering, en regeling/protocol grensoverschrijdend gedrag. </w:t>
      </w:r>
      <w:r w:rsidR="008D005F" w:rsidRPr="00BB5505">
        <w:rPr>
          <w:rFonts w:ascii="Verdana" w:hAnsi="Verdana" w:cstheme="majorHAnsi"/>
          <w:sz w:val="18"/>
          <w:szCs w:val="18"/>
        </w:rPr>
        <w:t xml:space="preserve">Echter, </w:t>
      </w:r>
      <w:r w:rsidR="008D005F" w:rsidRPr="00BB5505">
        <w:rPr>
          <w:rFonts w:ascii="Verdana" w:hAnsi="Verdana" w:cstheme="majorHAnsi"/>
          <w:i/>
          <w:sz w:val="18"/>
          <w:szCs w:val="18"/>
        </w:rPr>
        <w:t>toezicht</w:t>
      </w:r>
      <w:r w:rsidR="000E3AE1" w:rsidRPr="00BB5505">
        <w:rPr>
          <w:rFonts w:ascii="Verdana" w:hAnsi="Verdana" w:cstheme="majorHAnsi"/>
          <w:sz w:val="18"/>
          <w:szCs w:val="18"/>
        </w:rPr>
        <w:t xml:space="preserve"> op </w:t>
      </w:r>
      <w:r w:rsidR="00962C63" w:rsidRPr="00BB5505">
        <w:rPr>
          <w:rFonts w:ascii="Verdana" w:hAnsi="Verdana" w:cstheme="majorHAnsi"/>
          <w:sz w:val="18"/>
          <w:szCs w:val="18"/>
        </w:rPr>
        <w:t>de naleving van deze</w:t>
      </w:r>
      <w:r w:rsidR="000E3AE1" w:rsidRPr="00BB5505">
        <w:rPr>
          <w:rFonts w:ascii="Verdana" w:hAnsi="Verdana" w:cstheme="majorHAnsi"/>
          <w:sz w:val="18"/>
          <w:szCs w:val="18"/>
        </w:rPr>
        <w:t xml:space="preserve"> maatregelen ontbreekt en dit zou wederom een reden kunnen zijn dat Aafje niet voldoet aan de zorgplicht. </w:t>
      </w:r>
      <w:r w:rsidR="00592F0D" w:rsidRPr="00BB5505">
        <w:rPr>
          <w:rFonts w:ascii="Verdana" w:hAnsi="Verdana" w:cstheme="majorHAnsi"/>
          <w:sz w:val="18"/>
          <w:szCs w:val="18"/>
        </w:rPr>
        <w:t>Immers, uit</w:t>
      </w:r>
      <w:r w:rsidR="00E3456A" w:rsidRPr="00BB5505">
        <w:rPr>
          <w:rFonts w:ascii="Verdana" w:hAnsi="Verdana" w:cstheme="majorHAnsi"/>
          <w:sz w:val="18"/>
          <w:szCs w:val="18"/>
        </w:rPr>
        <w:t xml:space="preserve"> </w:t>
      </w:r>
      <w:r w:rsidR="00BA3A67" w:rsidRPr="00BB5505">
        <w:rPr>
          <w:rFonts w:ascii="Verdana" w:hAnsi="Verdana" w:cstheme="majorHAnsi"/>
          <w:i/>
          <w:iCs/>
          <w:sz w:val="18"/>
          <w:szCs w:val="18"/>
        </w:rPr>
        <w:t>enquêteonderzoek</w:t>
      </w:r>
      <w:r w:rsidR="00BA3A67" w:rsidRPr="00BB5505">
        <w:rPr>
          <w:rFonts w:ascii="Verdana" w:hAnsi="Verdana" w:cstheme="majorHAnsi"/>
          <w:sz w:val="18"/>
          <w:szCs w:val="18"/>
        </w:rPr>
        <w:t xml:space="preserve"> </w:t>
      </w:r>
      <w:r w:rsidR="00E3456A" w:rsidRPr="00BB5505">
        <w:rPr>
          <w:rFonts w:ascii="Verdana" w:hAnsi="Verdana" w:cstheme="majorHAnsi"/>
          <w:sz w:val="18"/>
          <w:szCs w:val="18"/>
        </w:rPr>
        <w:t xml:space="preserve">is gebleken dat </w:t>
      </w:r>
      <w:r w:rsidR="00D53801" w:rsidRPr="00BB5505">
        <w:rPr>
          <w:rFonts w:ascii="Verdana" w:hAnsi="Verdana" w:cstheme="majorHAnsi"/>
          <w:sz w:val="18"/>
          <w:szCs w:val="18"/>
        </w:rPr>
        <w:t xml:space="preserve">in het algemeen </w:t>
      </w:r>
      <w:r w:rsidR="00E3456A" w:rsidRPr="00BB5505">
        <w:rPr>
          <w:rFonts w:ascii="Verdana" w:hAnsi="Verdana" w:cstheme="majorHAnsi"/>
          <w:sz w:val="18"/>
          <w:szCs w:val="18"/>
        </w:rPr>
        <w:t>het beleid niet</w:t>
      </w:r>
      <w:r w:rsidR="000E3AE1" w:rsidRPr="00BB5505">
        <w:rPr>
          <w:rFonts w:ascii="Verdana" w:hAnsi="Verdana" w:cstheme="majorHAnsi"/>
          <w:sz w:val="18"/>
          <w:szCs w:val="18"/>
        </w:rPr>
        <w:t xml:space="preserve"> geheel</w:t>
      </w:r>
      <w:r w:rsidR="00E3456A" w:rsidRPr="00BB5505">
        <w:rPr>
          <w:rFonts w:ascii="Verdana" w:hAnsi="Verdana" w:cstheme="majorHAnsi"/>
          <w:sz w:val="18"/>
          <w:szCs w:val="18"/>
        </w:rPr>
        <w:t xml:space="preserve"> wordt toegepast volgens het omschreven beleid</w:t>
      </w:r>
      <w:r w:rsidR="00C8280E" w:rsidRPr="00BB5505">
        <w:rPr>
          <w:rFonts w:ascii="Verdana" w:hAnsi="Verdana" w:cstheme="majorHAnsi"/>
          <w:sz w:val="18"/>
          <w:szCs w:val="18"/>
        </w:rPr>
        <w:t xml:space="preserve"> en </w:t>
      </w:r>
      <w:proofErr w:type="spellStart"/>
      <w:r w:rsidR="00C8280E" w:rsidRPr="00BB5505">
        <w:rPr>
          <w:rFonts w:ascii="Verdana" w:hAnsi="Verdana" w:cstheme="majorHAnsi"/>
          <w:sz w:val="18"/>
          <w:szCs w:val="18"/>
        </w:rPr>
        <w:t>CHO’ers</w:t>
      </w:r>
      <w:proofErr w:type="spellEnd"/>
      <w:r w:rsidR="00C8280E" w:rsidRPr="00BB5505">
        <w:rPr>
          <w:rFonts w:ascii="Verdana" w:hAnsi="Verdana" w:cstheme="majorHAnsi"/>
          <w:sz w:val="18"/>
          <w:szCs w:val="18"/>
        </w:rPr>
        <w:t xml:space="preserve"> </w:t>
      </w:r>
      <w:r w:rsidR="001240B4" w:rsidRPr="00BB5505">
        <w:rPr>
          <w:rFonts w:ascii="Verdana" w:hAnsi="Verdana" w:cstheme="majorHAnsi"/>
          <w:sz w:val="18"/>
          <w:szCs w:val="18"/>
        </w:rPr>
        <w:t xml:space="preserve">zijn </w:t>
      </w:r>
      <w:r w:rsidR="00C8280E" w:rsidRPr="00BB5505">
        <w:rPr>
          <w:rFonts w:ascii="Verdana" w:hAnsi="Verdana" w:cstheme="majorHAnsi"/>
          <w:sz w:val="18"/>
          <w:szCs w:val="18"/>
        </w:rPr>
        <w:t>niet geheel op de hoogte van de werkzaamheden die zij</w:t>
      </w:r>
      <w:r w:rsidR="001B44F4" w:rsidRPr="00BB5505">
        <w:rPr>
          <w:rFonts w:ascii="Verdana" w:hAnsi="Verdana" w:cstheme="majorHAnsi"/>
          <w:sz w:val="18"/>
          <w:szCs w:val="18"/>
        </w:rPr>
        <w:t xml:space="preserve"> voor bescherming van de huishoudelijk medewerker </w:t>
      </w:r>
      <w:r w:rsidR="00C8280E" w:rsidRPr="00BB5505">
        <w:rPr>
          <w:rFonts w:ascii="Verdana" w:hAnsi="Verdana" w:cstheme="majorHAnsi"/>
          <w:sz w:val="18"/>
          <w:szCs w:val="18"/>
        </w:rPr>
        <w:t>moeten verrich</w:t>
      </w:r>
      <w:r w:rsidR="001B44F4" w:rsidRPr="00BB5505">
        <w:rPr>
          <w:rFonts w:ascii="Verdana" w:hAnsi="Verdana" w:cstheme="majorHAnsi"/>
          <w:sz w:val="18"/>
          <w:szCs w:val="18"/>
        </w:rPr>
        <w:t>ten</w:t>
      </w:r>
      <w:r w:rsidR="00E3456A" w:rsidRPr="00BB5505">
        <w:rPr>
          <w:rFonts w:ascii="Verdana" w:hAnsi="Verdana" w:cstheme="majorHAnsi"/>
          <w:sz w:val="18"/>
          <w:szCs w:val="18"/>
        </w:rPr>
        <w:t>.</w:t>
      </w:r>
    </w:p>
    <w:p w14:paraId="58BC81C7" w14:textId="1AB4077D" w:rsidR="002B49EB" w:rsidRPr="00BB5505" w:rsidRDefault="003B7964" w:rsidP="00611DC2">
      <w:pPr>
        <w:spacing w:line="360" w:lineRule="auto"/>
        <w:jc w:val="both"/>
        <w:rPr>
          <w:rFonts w:ascii="Verdana" w:hAnsi="Verdana" w:cstheme="majorHAnsi"/>
          <w:sz w:val="18"/>
          <w:szCs w:val="18"/>
        </w:rPr>
      </w:pPr>
      <w:r w:rsidRPr="00BB5505">
        <w:rPr>
          <w:rFonts w:ascii="Verdana" w:hAnsi="Verdana" w:cstheme="majorHAnsi"/>
          <w:i/>
          <w:iCs/>
          <w:sz w:val="18"/>
          <w:szCs w:val="18"/>
        </w:rPr>
        <w:t>Uit dossieronderzoek blijkt dat k</w:t>
      </w:r>
      <w:r w:rsidR="000E3AE1" w:rsidRPr="00BB5505">
        <w:rPr>
          <w:rFonts w:ascii="Verdana" w:hAnsi="Verdana" w:cstheme="majorHAnsi"/>
          <w:i/>
          <w:iCs/>
          <w:sz w:val="18"/>
          <w:szCs w:val="18"/>
        </w:rPr>
        <w:t xml:space="preserve">lachten vanuit </w:t>
      </w:r>
      <w:proofErr w:type="spellStart"/>
      <w:r w:rsidR="000E3AE1" w:rsidRPr="00BB5505">
        <w:rPr>
          <w:rFonts w:ascii="Verdana" w:hAnsi="Verdana" w:cstheme="majorHAnsi"/>
          <w:i/>
          <w:iCs/>
          <w:sz w:val="18"/>
          <w:szCs w:val="18"/>
        </w:rPr>
        <w:t>Fieldwise</w:t>
      </w:r>
      <w:proofErr w:type="spellEnd"/>
      <w:r w:rsidR="000E3AE1" w:rsidRPr="00BB5505">
        <w:rPr>
          <w:rFonts w:ascii="Verdana" w:hAnsi="Verdana" w:cstheme="majorHAnsi"/>
          <w:sz w:val="18"/>
          <w:szCs w:val="18"/>
        </w:rPr>
        <w:t xml:space="preserve"> </w:t>
      </w:r>
      <w:r w:rsidRPr="00BB5505">
        <w:rPr>
          <w:rFonts w:ascii="Verdana" w:hAnsi="Verdana" w:cstheme="majorHAnsi"/>
          <w:sz w:val="18"/>
          <w:szCs w:val="18"/>
        </w:rPr>
        <w:t>niet</w:t>
      </w:r>
      <w:r w:rsidR="000E3AE1" w:rsidRPr="00BB5505">
        <w:rPr>
          <w:rFonts w:ascii="Verdana" w:hAnsi="Verdana" w:cstheme="majorHAnsi"/>
          <w:sz w:val="18"/>
          <w:szCs w:val="18"/>
        </w:rPr>
        <w:t xml:space="preserve"> altijd</w:t>
      </w:r>
      <w:r w:rsidRPr="00BB5505">
        <w:rPr>
          <w:rFonts w:ascii="Verdana" w:hAnsi="Verdana" w:cstheme="majorHAnsi"/>
          <w:sz w:val="18"/>
          <w:szCs w:val="18"/>
        </w:rPr>
        <w:t xml:space="preserve"> conform beleid</w:t>
      </w:r>
      <w:r w:rsidR="000E3AE1" w:rsidRPr="00BB5505">
        <w:rPr>
          <w:rFonts w:ascii="Verdana" w:hAnsi="Verdana" w:cstheme="majorHAnsi"/>
          <w:sz w:val="18"/>
          <w:szCs w:val="18"/>
        </w:rPr>
        <w:t xml:space="preserve"> opgepakt of aangemaakt</w:t>
      </w:r>
      <w:r w:rsidRPr="00BB5505">
        <w:rPr>
          <w:rFonts w:ascii="Verdana" w:hAnsi="Verdana" w:cstheme="majorHAnsi"/>
          <w:sz w:val="18"/>
          <w:szCs w:val="18"/>
        </w:rPr>
        <w:t xml:space="preserve"> worden</w:t>
      </w:r>
      <w:r w:rsidR="000E3AE1" w:rsidRPr="00BB5505">
        <w:rPr>
          <w:rFonts w:ascii="Verdana" w:hAnsi="Verdana" w:cstheme="majorHAnsi"/>
          <w:sz w:val="18"/>
          <w:szCs w:val="18"/>
        </w:rPr>
        <w:t xml:space="preserve">, stappen uit het protocol grensoverschrijdend gedrag worden niet altijd op de juiste manier toegepast en </w:t>
      </w:r>
      <w:r w:rsidR="008A53B0" w:rsidRPr="00BB5505">
        <w:rPr>
          <w:rFonts w:ascii="Verdana" w:hAnsi="Verdana" w:cstheme="majorHAnsi"/>
          <w:sz w:val="18"/>
          <w:szCs w:val="18"/>
        </w:rPr>
        <w:t>niemand maakt een MIM-melding.</w:t>
      </w:r>
      <w:r w:rsidR="00982675" w:rsidRPr="00BB5505">
        <w:rPr>
          <w:rFonts w:ascii="Verdana" w:hAnsi="Verdana" w:cstheme="majorHAnsi"/>
          <w:sz w:val="18"/>
          <w:szCs w:val="18"/>
        </w:rPr>
        <w:t xml:space="preserve"> </w:t>
      </w:r>
      <w:r w:rsidR="001240B4" w:rsidRPr="00BB5505">
        <w:rPr>
          <w:rFonts w:ascii="Verdana" w:hAnsi="Verdana" w:cstheme="majorHAnsi"/>
          <w:sz w:val="18"/>
          <w:szCs w:val="18"/>
        </w:rPr>
        <w:t xml:space="preserve">Hieruit </w:t>
      </w:r>
      <w:r w:rsidR="00982675" w:rsidRPr="00BB5505">
        <w:rPr>
          <w:rFonts w:ascii="Verdana" w:hAnsi="Verdana" w:cstheme="majorHAnsi"/>
          <w:sz w:val="18"/>
          <w:szCs w:val="18"/>
        </w:rPr>
        <w:t xml:space="preserve">kan </w:t>
      </w:r>
      <w:r w:rsidR="001240B4" w:rsidRPr="00BB5505">
        <w:rPr>
          <w:rFonts w:ascii="Verdana" w:hAnsi="Verdana" w:cstheme="majorHAnsi"/>
          <w:sz w:val="18"/>
          <w:szCs w:val="18"/>
        </w:rPr>
        <w:t xml:space="preserve">ook </w:t>
      </w:r>
      <w:r w:rsidR="00982675" w:rsidRPr="00BB5505">
        <w:rPr>
          <w:rFonts w:ascii="Verdana" w:hAnsi="Verdana" w:cstheme="majorHAnsi"/>
          <w:sz w:val="18"/>
          <w:szCs w:val="18"/>
        </w:rPr>
        <w:t>worden geconcludeerd</w:t>
      </w:r>
      <w:r w:rsidR="000E3AE1" w:rsidRPr="00BB5505">
        <w:rPr>
          <w:rFonts w:ascii="Verdana" w:hAnsi="Verdana" w:cstheme="majorHAnsi"/>
          <w:sz w:val="18"/>
          <w:szCs w:val="18"/>
        </w:rPr>
        <w:t xml:space="preserve"> dat </w:t>
      </w:r>
      <w:r w:rsidR="000E3AE1" w:rsidRPr="00BB5505">
        <w:rPr>
          <w:rFonts w:ascii="Verdana" w:hAnsi="Verdana" w:cstheme="majorHAnsi"/>
          <w:i/>
          <w:sz w:val="18"/>
          <w:szCs w:val="18"/>
        </w:rPr>
        <w:t>toezicht</w:t>
      </w:r>
      <w:r w:rsidR="000E3AE1" w:rsidRPr="00BB5505">
        <w:rPr>
          <w:rFonts w:ascii="Verdana" w:hAnsi="Verdana" w:cstheme="majorHAnsi"/>
          <w:sz w:val="18"/>
          <w:szCs w:val="18"/>
        </w:rPr>
        <w:t xml:space="preserve"> </w:t>
      </w:r>
      <w:r w:rsidR="00F24742" w:rsidRPr="00BB5505">
        <w:rPr>
          <w:rFonts w:ascii="Verdana" w:hAnsi="Verdana" w:cstheme="majorHAnsi"/>
          <w:sz w:val="18"/>
          <w:szCs w:val="18"/>
        </w:rPr>
        <w:t xml:space="preserve">ontbreekt </w:t>
      </w:r>
      <w:r w:rsidR="000E3AE1" w:rsidRPr="00BB5505">
        <w:rPr>
          <w:rFonts w:ascii="Verdana" w:hAnsi="Verdana" w:cstheme="majorHAnsi"/>
          <w:sz w:val="18"/>
          <w:szCs w:val="18"/>
        </w:rPr>
        <w:t>op genomen m</w:t>
      </w:r>
      <w:r w:rsidR="00F24742" w:rsidRPr="00BB5505">
        <w:rPr>
          <w:rFonts w:ascii="Verdana" w:hAnsi="Verdana" w:cstheme="majorHAnsi"/>
          <w:sz w:val="18"/>
          <w:szCs w:val="18"/>
        </w:rPr>
        <w:t>aatregelen.</w:t>
      </w:r>
      <w:r w:rsidR="008A53B0" w:rsidRPr="00BB5505">
        <w:rPr>
          <w:rFonts w:ascii="Verdana" w:hAnsi="Verdana" w:cstheme="majorHAnsi"/>
          <w:sz w:val="18"/>
          <w:szCs w:val="18"/>
        </w:rPr>
        <w:t xml:space="preserve"> </w:t>
      </w:r>
    </w:p>
    <w:p w14:paraId="1C6A4BE3" w14:textId="76F04E3A" w:rsidR="00C0138B" w:rsidRPr="00BB5505" w:rsidRDefault="00C0138B" w:rsidP="00611DC2">
      <w:pPr>
        <w:spacing w:line="360" w:lineRule="auto"/>
        <w:jc w:val="both"/>
        <w:rPr>
          <w:rFonts w:ascii="Verdana" w:hAnsi="Verdana" w:cstheme="majorHAnsi"/>
          <w:sz w:val="18"/>
          <w:szCs w:val="18"/>
        </w:rPr>
      </w:pPr>
    </w:p>
    <w:p w14:paraId="4430D55F" w14:textId="00EF570F" w:rsidR="0081434E" w:rsidRDefault="0081434E" w:rsidP="00BB5505">
      <w:pPr>
        <w:spacing w:line="360" w:lineRule="auto"/>
        <w:rPr>
          <w:rFonts w:ascii="Verdana" w:hAnsi="Verdana" w:cstheme="majorHAnsi"/>
          <w:sz w:val="18"/>
          <w:szCs w:val="18"/>
        </w:rPr>
      </w:pPr>
    </w:p>
    <w:p w14:paraId="78EB96C3" w14:textId="0103BF84" w:rsidR="00FA0B9D" w:rsidRDefault="00FA0B9D" w:rsidP="00BB5505">
      <w:pPr>
        <w:spacing w:line="360" w:lineRule="auto"/>
        <w:rPr>
          <w:rFonts w:ascii="Verdana" w:hAnsi="Verdana" w:cstheme="majorHAnsi"/>
          <w:sz w:val="18"/>
          <w:szCs w:val="18"/>
        </w:rPr>
      </w:pPr>
    </w:p>
    <w:p w14:paraId="07D6CF99" w14:textId="56E6CD3D" w:rsidR="00FA0B9D" w:rsidRDefault="00FA0B9D" w:rsidP="00BB5505">
      <w:pPr>
        <w:spacing w:line="360" w:lineRule="auto"/>
        <w:rPr>
          <w:rFonts w:ascii="Verdana" w:hAnsi="Verdana" w:cstheme="majorHAnsi"/>
          <w:sz w:val="18"/>
          <w:szCs w:val="18"/>
        </w:rPr>
      </w:pPr>
    </w:p>
    <w:p w14:paraId="6F5C8C63" w14:textId="77777777" w:rsidR="00FA0B9D" w:rsidRPr="00BB5505" w:rsidRDefault="00FA0B9D" w:rsidP="00BB5505">
      <w:pPr>
        <w:spacing w:line="360" w:lineRule="auto"/>
        <w:rPr>
          <w:rFonts w:ascii="Verdana" w:hAnsi="Verdana" w:cstheme="majorHAnsi"/>
          <w:sz w:val="18"/>
          <w:szCs w:val="18"/>
        </w:rPr>
      </w:pPr>
    </w:p>
    <w:p w14:paraId="4BB67B41" w14:textId="424AA284" w:rsidR="0081434E" w:rsidRPr="00BB5505" w:rsidRDefault="0081434E" w:rsidP="00BB5505">
      <w:pPr>
        <w:spacing w:line="360" w:lineRule="auto"/>
        <w:rPr>
          <w:rFonts w:ascii="Verdana" w:hAnsi="Verdana" w:cstheme="majorHAnsi"/>
          <w:sz w:val="18"/>
          <w:szCs w:val="18"/>
        </w:rPr>
      </w:pPr>
    </w:p>
    <w:p w14:paraId="444989A7" w14:textId="02CA3415" w:rsidR="0081434E" w:rsidRPr="00BB5505" w:rsidRDefault="0081434E" w:rsidP="00BB5505">
      <w:pPr>
        <w:spacing w:line="360" w:lineRule="auto"/>
        <w:rPr>
          <w:rFonts w:ascii="Verdana" w:hAnsi="Verdana" w:cstheme="majorHAnsi"/>
          <w:sz w:val="18"/>
          <w:szCs w:val="18"/>
        </w:rPr>
      </w:pPr>
    </w:p>
    <w:p w14:paraId="223CAFB2" w14:textId="4B716921" w:rsidR="0081434E" w:rsidRPr="00BB5505" w:rsidRDefault="0081434E" w:rsidP="00BB5505">
      <w:pPr>
        <w:spacing w:line="360" w:lineRule="auto"/>
        <w:rPr>
          <w:rFonts w:ascii="Verdana" w:hAnsi="Verdana" w:cstheme="majorHAnsi"/>
          <w:sz w:val="18"/>
          <w:szCs w:val="18"/>
        </w:rPr>
      </w:pPr>
    </w:p>
    <w:p w14:paraId="58DAF41F" w14:textId="1E7358AA" w:rsidR="0081434E" w:rsidRPr="00BB5505" w:rsidRDefault="0081434E" w:rsidP="00BB5505">
      <w:pPr>
        <w:spacing w:line="360" w:lineRule="auto"/>
        <w:rPr>
          <w:rFonts w:ascii="Verdana" w:hAnsi="Verdana" w:cstheme="majorHAnsi"/>
          <w:sz w:val="18"/>
          <w:szCs w:val="18"/>
        </w:rPr>
      </w:pPr>
    </w:p>
    <w:p w14:paraId="4A1D3C03" w14:textId="78E91369" w:rsidR="0081434E" w:rsidRPr="00BB5505" w:rsidRDefault="0081434E" w:rsidP="00BB5505">
      <w:pPr>
        <w:spacing w:line="360" w:lineRule="auto"/>
        <w:rPr>
          <w:rFonts w:ascii="Verdana" w:hAnsi="Verdana" w:cstheme="majorHAnsi"/>
          <w:sz w:val="18"/>
          <w:szCs w:val="18"/>
        </w:rPr>
      </w:pPr>
    </w:p>
    <w:p w14:paraId="209A98DC" w14:textId="37B581D8" w:rsidR="0081434E" w:rsidRPr="00BB5505" w:rsidRDefault="0081434E" w:rsidP="00BB5505">
      <w:pPr>
        <w:spacing w:line="360" w:lineRule="auto"/>
        <w:rPr>
          <w:rFonts w:ascii="Verdana" w:hAnsi="Verdana" w:cstheme="majorHAnsi"/>
          <w:sz w:val="18"/>
          <w:szCs w:val="18"/>
        </w:rPr>
      </w:pPr>
    </w:p>
    <w:p w14:paraId="494301E7" w14:textId="1B0A39A1" w:rsidR="0081434E" w:rsidRPr="00BB5505" w:rsidRDefault="0081434E" w:rsidP="00BB5505">
      <w:pPr>
        <w:spacing w:line="360" w:lineRule="auto"/>
        <w:rPr>
          <w:rFonts w:ascii="Verdana" w:hAnsi="Verdana" w:cstheme="majorHAnsi"/>
          <w:sz w:val="18"/>
          <w:szCs w:val="18"/>
        </w:rPr>
      </w:pPr>
    </w:p>
    <w:p w14:paraId="7251989F" w14:textId="6DAB3AAC" w:rsidR="0081434E" w:rsidRPr="00BB5505" w:rsidRDefault="0081434E" w:rsidP="00BB5505">
      <w:pPr>
        <w:spacing w:line="360" w:lineRule="auto"/>
        <w:rPr>
          <w:rFonts w:ascii="Verdana" w:hAnsi="Verdana" w:cstheme="majorHAnsi"/>
          <w:sz w:val="18"/>
          <w:szCs w:val="18"/>
        </w:rPr>
      </w:pPr>
    </w:p>
    <w:p w14:paraId="5CF6BF5C" w14:textId="6CDD7C64" w:rsidR="0081434E" w:rsidRPr="00BB5505" w:rsidRDefault="0081434E" w:rsidP="00BB5505">
      <w:pPr>
        <w:spacing w:line="360" w:lineRule="auto"/>
        <w:rPr>
          <w:rFonts w:ascii="Verdana" w:hAnsi="Verdana" w:cstheme="majorHAnsi"/>
          <w:sz w:val="18"/>
          <w:szCs w:val="18"/>
        </w:rPr>
      </w:pPr>
    </w:p>
    <w:p w14:paraId="07FA075F" w14:textId="00D60010" w:rsidR="0081434E" w:rsidRPr="00BB5505" w:rsidRDefault="0081434E" w:rsidP="00BB5505">
      <w:pPr>
        <w:spacing w:line="360" w:lineRule="auto"/>
        <w:rPr>
          <w:rFonts w:ascii="Verdana" w:hAnsi="Verdana" w:cstheme="majorHAnsi"/>
          <w:sz w:val="18"/>
          <w:szCs w:val="18"/>
        </w:rPr>
      </w:pPr>
    </w:p>
    <w:p w14:paraId="2CCD1B9D" w14:textId="29E57C72" w:rsidR="0081434E" w:rsidRPr="00BB5505" w:rsidRDefault="0081434E" w:rsidP="00BB5505">
      <w:pPr>
        <w:spacing w:line="360" w:lineRule="auto"/>
        <w:rPr>
          <w:rFonts w:ascii="Verdana" w:hAnsi="Verdana" w:cstheme="majorHAnsi"/>
          <w:sz w:val="18"/>
          <w:szCs w:val="18"/>
        </w:rPr>
      </w:pPr>
    </w:p>
    <w:p w14:paraId="63E3DCD5" w14:textId="4D77B98C" w:rsidR="0081434E" w:rsidRPr="00BB5505" w:rsidRDefault="0081434E" w:rsidP="00BB5505">
      <w:pPr>
        <w:spacing w:line="360" w:lineRule="auto"/>
        <w:rPr>
          <w:rFonts w:ascii="Verdana" w:hAnsi="Verdana" w:cstheme="majorHAnsi"/>
          <w:sz w:val="18"/>
          <w:szCs w:val="18"/>
        </w:rPr>
      </w:pPr>
    </w:p>
    <w:p w14:paraId="0516061B" w14:textId="6B693A5C" w:rsidR="0081434E" w:rsidRPr="00BB5505" w:rsidRDefault="0081434E" w:rsidP="00BB5505">
      <w:pPr>
        <w:spacing w:line="360" w:lineRule="auto"/>
        <w:rPr>
          <w:rFonts w:ascii="Verdana" w:hAnsi="Verdana" w:cstheme="majorHAnsi"/>
          <w:sz w:val="18"/>
          <w:szCs w:val="18"/>
        </w:rPr>
      </w:pPr>
    </w:p>
    <w:p w14:paraId="3EF0DD20" w14:textId="719333AB" w:rsidR="0081434E" w:rsidRPr="00BB5505" w:rsidRDefault="0081434E" w:rsidP="00BB5505">
      <w:pPr>
        <w:spacing w:line="360" w:lineRule="auto"/>
        <w:rPr>
          <w:rFonts w:ascii="Verdana" w:hAnsi="Verdana" w:cstheme="majorHAnsi"/>
          <w:sz w:val="18"/>
          <w:szCs w:val="18"/>
        </w:rPr>
      </w:pPr>
    </w:p>
    <w:p w14:paraId="37321FE8" w14:textId="1FC6D426" w:rsidR="0081434E" w:rsidRPr="00BB5505" w:rsidRDefault="0081434E" w:rsidP="00BB5505">
      <w:pPr>
        <w:spacing w:line="360" w:lineRule="auto"/>
        <w:rPr>
          <w:rFonts w:ascii="Verdana" w:hAnsi="Verdana" w:cstheme="majorHAnsi"/>
          <w:sz w:val="18"/>
          <w:szCs w:val="18"/>
        </w:rPr>
      </w:pPr>
    </w:p>
    <w:p w14:paraId="29C584EE" w14:textId="48A024D4" w:rsidR="0081434E" w:rsidRPr="00BB5505" w:rsidRDefault="0081434E" w:rsidP="00BB5505">
      <w:pPr>
        <w:spacing w:line="360" w:lineRule="auto"/>
        <w:rPr>
          <w:rFonts w:ascii="Verdana" w:hAnsi="Verdana" w:cstheme="majorHAnsi"/>
          <w:sz w:val="18"/>
          <w:szCs w:val="18"/>
        </w:rPr>
      </w:pPr>
    </w:p>
    <w:p w14:paraId="42B1A9A3" w14:textId="103748F1" w:rsidR="0081434E" w:rsidRPr="00BB5505" w:rsidRDefault="0081434E" w:rsidP="00BB5505">
      <w:pPr>
        <w:spacing w:line="360" w:lineRule="auto"/>
        <w:rPr>
          <w:rFonts w:ascii="Verdana" w:hAnsi="Verdana" w:cstheme="majorHAnsi"/>
          <w:sz w:val="18"/>
          <w:szCs w:val="18"/>
        </w:rPr>
      </w:pPr>
    </w:p>
    <w:p w14:paraId="33F5F61B" w14:textId="18AD58FB" w:rsidR="0081434E" w:rsidRPr="00BB5505" w:rsidRDefault="0081434E" w:rsidP="00BB5505">
      <w:pPr>
        <w:spacing w:line="360" w:lineRule="auto"/>
        <w:rPr>
          <w:rFonts w:ascii="Verdana" w:hAnsi="Verdana" w:cstheme="majorHAnsi"/>
          <w:sz w:val="18"/>
          <w:szCs w:val="18"/>
        </w:rPr>
      </w:pPr>
    </w:p>
    <w:p w14:paraId="4D3B5EC3" w14:textId="45551AB8" w:rsidR="0081434E" w:rsidRPr="00BB5505" w:rsidRDefault="0081434E" w:rsidP="00BB5505">
      <w:pPr>
        <w:spacing w:line="360" w:lineRule="auto"/>
        <w:rPr>
          <w:rFonts w:ascii="Verdana" w:hAnsi="Verdana" w:cstheme="majorHAnsi"/>
          <w:sz w:val="18"/>
          <w:szCs w:val="18"/>
        </w:rPr>
      </w:pPr>
    </w:p>
    <w:p w14:paraId="69EE56FC" w14:textId="778BE0C7" w:rsidR="008607C3" w:rsidRPr="00BB5505" w:rsidRDefault="008607C3" w:rsidP="00BB5505">
      <w:pPr>
        <w:spacing w:line="360" w:lineRule="auto"/>
        <w:rPr>
          <w:rFonts w:ascii="Verdana" w:hAnsi="Verdana" w:cstheme="majorHAnsi"/>
          <w:sz w:val="18"/>
          <w:szCs w:val="18"/>
        </w:rPr>
      </w:pPr>
    </w:p>
    <w:p w14:paraId="52E752EE" w14:textId="77777777" w:rsidR="0081434E" w:rsidRPr="00BB5505" w:rsidRDefault="0081434E" w:rsidP="00BB5505">
      <w:pPr>
        <w:spacing w:line="360" w:lineRule="auto"/>
        <w:rPr>
          <w:rFonts w:ascii="Verdana" w:hAnsi="Verdana" w:cstheme="majorHAnsi"/>
          <w:sz w:val="18"/>
          <w:szCs w:val="18"/>
        </w:rPr>
      </w:pPr>
    </w:p>
    <w:p w14:paraId="769AA6CF" w14:textId="68FEB561" w:rsidR="00F34FB4" w:rsidRPr="00BB5505" w:rsidRDefault="007658D6" w:rsidP="00BB5505">
      <w:pPr>
        <w:pStyle w:val="Kop1"/>
        <w:pBdr>
          <w:bottom w:val="single" w:sz="4" w:space="1" w:color="002060"/>
        </w:pBdr>
        <w:spacing w:line="360" w:lineRule="auto"/>
        <w:rPr>
          <w:rFonts w:ascii="Verdana" w:hAnsi="Verdana" w:cstheme="majorHAnsi"/>
          <w:sz w:val="22"/>
          <w:szCs w:val="18"/>
        </w:rPr>
      </w:pPr>
      <w:bookmarkStart w:id="84" w:name="_Toc11353473"/>
      <w:r w:rsidRPr="00BB5505">
        <w:rPr>
          <w:rFonts w:ascii="Verdana" w:hAnsi="Verdana" w:cstheme="majorHAnsi"/>
          <w:sz w:val="22"/>
          <w:szCs w:val="18"/>
        </w:rPr>
        <w:lastRenderedPageBreak/>
        <w:t>H</w:t>
      </w:r>
      <w:r w:rsidR="00F34FB4" w:rsidRPr="00BB5505">
        <w:rPr>
          <w:rFonts w:ascii="Verdana" w:hAnsi="Verdana" w:cstheme="majorHAnsi"/>
          <w:sz w:val="22"/>
          <w:szCs w:val="18"/>
        </w:rPr>
        <w:t>oofdstuk 6: conclusie en aanbevelingen</w:t>
      </w:r>
      <w:bookmarkEnd w:id="84"/>
      <w:r w:rsidR="00F34FB4" w:rsidRPr="00BB5505">
        <w:rPr>
          <w:rFonts w:ascii="Verdana" w:hAnsi="Verdana" w:cstheme="majorHAnsi"/>
          <w:sz w:val="22"/>
          <w:szCs w:val="18"/>
        </w:rPr>
        <w:t xml:space="preserve">  </w:t>
      </w:r>
    </w:p>
    <w:p w14:paraId="430B64CD" w14:textId="23FF4995" w:rsidR="00C34668" w:rsidRPr="00BB5505" w:rsidRDefault="00C34668" w:rsidP="00BB5505">
      <w:pPr>
        <w:spacing w:line="360" w:lineRule="auto"/>
        <w:rPr>
          <w:rFonts w:ascii="Verdana" w:hAnsi="Verdana" w:cstheme="majorHAnsi"/>
          <w:sz w:val="18"/>
          <w:szCs w:val="18"/>
        </w:rPr>
      </w:pPr>
      <w:bookmarkStart w:id="85" w:name="_Hlk10990638"/>
    </w:p>
    <w:p w14:paraId="53039DFB" w14:textId="2D9580C1" w:rsidR="002A5E76" w:rsidRPr="00BB5505" w:rsidRDefault="002A5E76"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In dit hoofdstuk wordt de centrale vraag beantwoord met behulp van de resultaten uit voorgaande hoofdstukken. Tevens worden aan de opdrachtgever aanbevelingen gedaan. </w:t>
      </w:r>
    </w:p>
    <w:p w14:paraId="4DFFFCBA" w14:textId="77777777" w:rsidR="00DE6577" w:rsidRPr="00BB5505" w:rsidRDefault="00DE6577" w:rsidP="00611DC2">
      <w:pPr>
        <w:spacing w:line="360" w:lineRule="auto"/>
        <w:jc w:val="both"/>
        <w:rPr>
          <w:rFonts w:ascii="Verdana" w:hAnsi="Verdana" w:cstheme="majorHAnsi"/>
          <w:sz w:val="18"/>
          <w:szCs w:val="18"/>
        </w:rPr>
      </w:pPr>
    </w:p>
    <w:p w14:paraId="4CD085B7" w14:textId="55FEC3A7" w:rsidR="002A5E76" w:rsidRPr="00BB5505" w:rsidRDefault="002A5E76" w:rsidP="00611DC2">
      <w:pPr>
        <w:pStyle w:val="Kop2"/>
        <w:spacing w:line="360" w:lineRule="auto"/>
        <w:jc w:val="both"/>
        <w:rPr>
          <w:rFonts w:ascii="Verdana" w:hAnsi="Verdana"/>
          <w:i/>
          <w:color w:val="auto"/>
          <w:sz w:val="18"/>
          <w:szCs w:val="18"/>
        </w:rPr>
      </w:pPr>
      <w:bookmarkStart w:id="86" w:name="_Toc11353474"/>
      <w:r w:rsidRPr="00BB5505">
        <w:rPr>
          <w:rFonts w:ascii="Verdana" w:hAnsi="Verdana"/>
          <w:i/>
          <w:color w:val="auto"/>
          <w:sz w:val="18"/>
          <w:szCs w:val="18"/>
        </w:rPr>
        <w:t xml:space="preserve">6.1 </w:t>
      </w:r>
      <w:r w:rsidR="00AF7193" w:rsidRPr="00BB5505">
        <w:rPr>
          <w:rFonts w:ascii="Verdana" w:hAnsi="Verdana"/>
          <w:i/>
          <w:color w:val="auto"/>
          <w:sz w:val="18"/>
          <w:szCs w:val="18"/>
        </w:rPr>
        <w:t>D</w:t>
      </w:r>
      <w:r w:rsidRPr="00BB5505">
        <w:rPr>
          <w:rFonts w:ascii="Verdana" w:hAnsi="Verdana"/>
          <w:i/>
          <w:color w:val="auto"/>
          <w:sz w:val="18"/>
          <w:szCs w:val="18"/>
        </w:rPr>
        <w:t>e zorgplicht</w:t>
      </w:r>
      <w:bookmarkEnd w:id="86"/>
      <w:r w:rsidRPr="00BB5505">
        <w:rPr>
          <w:rFonts w:ascii="Verdana" w:hAnsi="Verdana"/>
          <w:i/>
          <w:color w:val="auto"/>
          <w:sz w:val="18"/>
          <w:szCs w:val="18"/>
        </w:rPr>
        <w:t xml:space="preserve"> </w:t>
      </w:r>
    </w:p>
    <w:p w14:paraId="705E4012" w14:textId="6F16DADD" w:rsidR="00A43FDB" w:rsidRPr="00BB5505" w:rsidRDefault="002A5E76"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zorgplicht uit artikel 7:658 BW (en uitwerking </w:t>
      </w:r>
      <w:r w:rsidR="00DE6577" w:rsidRPr="00BB5505">
        <w:rPr>
          <w:rFonts w:ascii="Verdana" w:hAnsi="Verdana" w:cstheme="majorHAnsi"/>
          <w:sz w:val="18"/>
          <w:szCs w:val="18"/>
        </w:rPr>
        <w:t>in</w:t>
      </w:r>
      <w:r w:rsidRPr="00BB5505">
        <w:rPr>
          <w:rFonts w:ascii="Verdana" w:hAnsi="Verdana" w:cstheme="majorHAnsi"/>
          <w:sz w:val="18"/>
          <w:szCs w:val="18"/>
        </w:rPr>
        <w:t xml:space="preserve"> artikel 3 Arbowet) is gericht op het voorkomen van schade in de uitoefening van de werkzaamheden. De zorgplicht heeft betrekking op het inrichtingen en onderhouden van ‘</w:t>
      </w:r>
      <w:r w:rsidRPr="00BB5505">
        <w:rPr>
          <w:rFonts w:ascii="Verdana" w:hAnsi="Verdana" w:cstheme="majorHAnsi"/>
          <w:i/>
          <w:sz w:val="18"/>
          <w:szCs w:val="18"/>
        </w:rPr>
        <w:t>lokalen, werktuigen en gereedschappen’</w:t>
      </w:r>
      <w:r w:rsidRPr="00BB5505">
        <w:rPr>
          <w:rFonts w:ascii="Verdana" w:hAnsi="Verdana" w:cstheme="majorHAnsi"/>
          <w:sz w:val="18"/>
          <w:szCs w:val="18"/>
        </w:rPr>
        <w:t xml:space="preserve">. Dit gaat om werkzaamheden die worden verricht op de arbeidsplaats, maar ook op plaatsen die niet als arbeidsplaats worden aangemerkt. Aangezien de werkzaamheden van Aafje (hulpthuis) worden verricht bij cliënten thuis, valt deze privésfeer </w:t>
      </w:r>
      <w:r w:rsidR="001C437E" w:rsidRPr="00BB5505">
        <w:rPr>
          <w:rFonts w:ascii="Verdana" w:hAnsi="Verdana" w:cstheme="majorHAnsi"/>
          <w:sz w:val="18"/>
          <w:szCs w:val="18"/>
        </w:rPr>
        <w:t xml:space="preserve">(geen arbeidsplaats) </w:t>
      </w:r>
      <w:r w:rsidRPr="00BB5505">
        <w:rPr>
          <w:rFonts w:ascii="Verdana" w:hAnsi="Verdana" w:cstheme="majorHAnsi"/>
          <w:sz w:val="18"/>
          <w:szCs w:val="18"/>
        </w:rPr>
        <w:t xml:space="preserve">ook onder het begrip arbeidsplaats. Daarnaast heeft de zorgplicht betrekking op het treffen van </w:t>
      </w:r>
      <w:r w:rsidRPr="00BB5505">
        <w:rPr>
          <w:rFonts w:ascii="Verdana" w:hAnsi="Verdana" w:cstheme="majorHAnsi"/>
          <w:i/>
          <w:sz w:val="18"/>
          <w:szCs w:val="18"/>
        </w:rPr>
        <w:t>‘zodanige maatregelen’</w:t>
      </w:r>
      <w:r w:rsidRPr="00BB5505">
        <w:rPr>
          <w:rFonts w:ascii="Verdana" w:hAnsi="Verdana" w:cstheme="majorHAnsi"/>
          <w:sz w:val="18"/>
          <w:szCs w:val="18"/>
        </w:rPr>
        <w:t xml:space="preserve"> en het verstrekken van ‘</w:t>
      </w:r>
      <w:r w:rsidRPr="00BB5505">
        <w:rPr>
          <w:rFonts w:ascii="Verdana" w:hAnsi="Verdana" w:cstheme="majorHAnsi"/>
          <w:i/>
          <w:sz w:val="18"/>
          <w:szCs w:val="18"/>
        </w:rPr>
        <w:t>aanwijzingen</w:t>
      </w:r>
      <w:r w:rsidRPr="00BB5505">
        <w:rPr>
          <w:rFonts w:ascii="Verdana" w:hAnsi="Verdana" w:cstheme="majorHAnsi"/>
          <w:sz w:val="18"/>
          <w:szCs w:val="18"/>
        </w:rPr>
        <w:t xml:space="preserve">’ om ervoor te zorgen dat de medewerkers geen schade lijden tijdens uitoefening van de werkzaamheden. De zorgplicht gaat niet dusdanig ver dat deze een absolute waarborg schept voor de werknemer om schade te vergoeden bij de werkgever.  </w:t>
      </w:r>
    </w:p>
    <w:p w14:paraId="4FE5DEAC" w14:textId="77777777" w:rsidR="00A43FDB" w:rsidRPr="00BB5505" w:rsidRDefault="00A43FDB" w:rsidP="00611DC2">
      <w:pPr>
        <w:spacing w:line="360" w:lineRule="auto"/>
        <w:jc w:val="both"/>
        <w:rPr>
          <w:rFonts w:ascii="Verdana" w:hAnsi="Verdana" w:cstheme="majorHAnsi"/>
          <w:sz w:val="18"/>
          <w:szCs w:val="18"/>
        </w:rPr>
      </w:pPr>
    </w:p>
    <w:p w14:paraId="76A6AE05" w14:textId="209A83EF" w:rsidR="002A5E76" w:rsidRPr="00BB5505" w:rsidRDefault="002A5E76" w:rsidP="00611DC2">
      <w:pPr>
        <w:spacing w:line="360" w:lineRule="auto"/>
        <w:jc w:val="both"/>
        <w:rPr>
          <w:rFonts w:ascii="Verdana" w:hAnsi="Verdana" w:cstheme="majorHAnsi"/>
          <w:sz w:val="18"/>
          <w:szCs w:val="18"/>
        </w:rPr>
      </w:pPr>
      <w:r w:rsidRPr="00BB5505">
        <w:rPr>
          <w:rFonts w:ascii="Verdana" w:hAnsi="Verdana" w:cstheme="majorHAnsi"/>
          <w:sz w:val="18"/>
          <w:szCs w:val="18"/>
        </w:rPr>
        <w:t>De rechter toetst de zorgplicht nauwkeurig</w:t>
      </w:r>
      <w:r w:rsidR="008A601D" w:rsidRPr="00BB5505">
        <w:rPr>
          <w:rFonts w:ascii="Verdana" w:hAnsi="Verdana" w:cstheme="majorHAnsi"/>
          <w:sz w:val="18"/>
          <w:szCs w:val="18"/>
        </w:rPr>
        <w:t xml:space="preserve">: </w:t>
      </w:r>
      <w:r w:rsidRPr="00BB5505">
        <w:rPr>
          <w:rFonts w:ascii="Verdana" w:hAnsi="Verdana" w:cstheme="majorHAnsi"/>
          <w:sz w:val="18"/>
          <w:szCs w:val="18"/>
        </w:rPr>
        <w:t xml:space="preserve">alle omstandigheden van het geval zijn van belang. </w:t>
      </w:r>
    </w:p>
    <w:p w14:paraId="01DE3B35" w14:textId="715A4135" w:rsidR="002A5E76" w:rsidRPr="00BB5505" w:rsidRDefault="002A5E76"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De rechter acht hierbij de volgende drie </w:t>
      </w:r>
      <w:r w:rsidR="006E62A8" w:rsidRPr="00BB5505">
        <w:rPr>
          <w:rFonts w:ascii="Verdana" w:hAnsi="Verdana" w:cstheme="majorHAnsi"/>
          <w:sz w:val="18"/>
          <w:szCs w:val="18"/>
        </w:rPr>
        <w:t>factoren</w:t>
      </w:r>
      <w:r w:rsidRPr="00BB5505">
        <w:rPr>
          <w:rFonts w:ascii="Verdana" w:hAnsi="Verdana" w:cstheme="majorHAnsi"/>
          <w:sz w:val="18"/>
          <w:szCs w:val="18"/>
        </w:rPr>
        <w:t xml:space="preserve"> doorslaggevend: </w:t>
      </w:r>
      <w:r w:rsidRPr="00BB5505">
        <w:rPr>
          <w:rFonts w:ascii="Verdana" w:hAnsi="Verdana" w:cstheme="majorHAnsi"/>
          <w:i/>
          <w:sz w:val="18"/>
          <w:szCs w:val="18"/>
        </w:rPr>
        <w:t>maatregelen</w:t>
      </w:r>
      <w:r w:rsidRPr="00BB5505">
        <w:rPr>
          <w:rFonts w:ascii="Verdana" w:hAnsi="Verdana" w:cstheme="majorHAnsi"/>
          <w:sz w:val="18"/>
          <w:szCs w:val="18"/>
        </w:rPr>
        <w:t xml:space="preserve"> </w:t>
      </w:r>
      <w:r w:rsidRPr="00BB5505">
        <w:rPr>
          <w:rFonts w:ascii="Verdana" w:hAnsi="Verdana" w:cstheme="majorHAnsi"/>
          <w:i/>
          <w:sz w:val="18"/>
          <w:szCs w:val="18"/>
        </w:rPr>
        <w:t>werkgever</w:t>
      </w:r>
      <w:r w:rsidRPr="00BB5505">
        <w:rPr>
          <w:rFonts w:ascii="Verdana" w:hAnsi="Verdana" w:cstheme="majorHAnsi"/>
          <w:sz w:val="18"/>
          <w:szCs w:val="18"/>
        </w:rPr>
        <w:t xml:space="preserve">, </w:t>
      </w:r>
      <w:r w:rsidRPr="00BB5505">
        <w:rPr>
          <w:rFonts w:ascii="Verdana" w:hAnsi="Verdana" w:cstheme="majorHAnsi"/>
          <w:i/>
          <w:sz w:val="18"/>
          <w:szCs w:val="18"/>
        </w:rPr>
        <w:t>potentieel</w:t>
      </w:r>
      <w:r w:rsidRPr="00BB5505">
        <w:rPr>
          <w:rFonts w:ascii="Verdana" w:hAnsi="Verdana" w:cstheme="majorHAnsi"/>
          <w:sz w:val="18"/>
          <w:szCs w:val="18"/>
        </w:rPr>
        <w:t xml:space="preserve"> </w:t>
      </w:r>
      <w:r w:rsidRPr="00BB5505">
        <w:rPr>
          <w:rFonts w:ascii="Verdana" w:hAnsi="Verdana" w:cstheme="majorHAnsi"/>
          <w:i/>
          <w:sz w:val="18"/>
          <w:szCs w:val="18"/>
        </w:rPr>
        <w:t>gevaar</w:t>
      </w:r>
      <w:r w:rsidRPr="00BB5505">
        <w:rPr>
          <w:rFonts w:ascii="Verdana" w:hAnsi="Verdana" w:cstheme="majorHAnsi"/>
          <w:sz w:val="18"/>
          <w:szCs w:val="18"/>
        </w:rPr>
        <w:t xml:space="preserve"> en </w:t>
      </w:r>
      <w:r w:rsidRPr="00BB5505">
        <w:rPr>
          <w:rFonts w:ascii="Verdana" w:hAnsi="Verdana" w:cstheme="majorHAnsi"/>
          <w:i/>
          <w:sz w:val="18"/>
          <w:szCs w:val="18"/>
        </w:rPr>
        <w:t>mate van toezicht</w:t>
      </w:r>
      <w:r w:rsidRPr="00BB5505">
        <w:rPr>
          <w:rFonts w:ascii="Verdana" w:hAnsi="Verdana" w:cstheme="majorHAnsi"/>
          <w:sz w:val="18"/>
          <w:szCs w:val="18"/>
        </w:rPr>
        <w:t xml:space="preserve">. De andere </w:t>
      </w:r>
      <w:r w:rsidR="006E62A8" w:rsidRPr="00BB5505">
        <w:rPr>
          <w:rFonts w:ascii="Verdana" w:hAnsi="Verdana" w:cstheme="majorHAnsi"/>
          <w:sz w:val="18"/>
          <w:szCs w:val="18"/>
        </w:rPr>
        <w:t>factoren</w:t>
      </w:r>
      <w:r w:rsidRPr="00BB5505">
        <w:rPr>
          <w:rFonts w:ascii="Verdana" w:hAnsi="Verdana" w:cstheme="majorHAnsi"/>
          <w:sz w:val="18"/>
          <w:szCs w:val="18"/>
        </w:rPr>
        <w:t xml:space="preserve"> kunnen door de rechter mee worden genomen in zijn besluit tot het al dan niet voldaan aan de zorgplicht en aansprakelijkheid van de werkgever. </w:t>
      </w:r>
      <w:r w:rsidR="001C437E" w:rsidRPr="00BB5505">
        <w:rPr>
          <w:rFonts w:ascii="Verdana" w:hAnsi="Verdana" w:cstheme="majorHAnsi"/>
          <w:sz w:val="18"/>
          <w:szCs w:val="18"/>
        </w:rPr>
        <w:t>Uit de analyse blijkt</w:t>
      </w:r>
      <w:r w:rsidRPr="00BB5505">
        <w:rPr>
          <w:rFonts w:ascii="Verdana" w:hAnsi="Verdana" w:cstheme="majorHAnsi"/>
          <w:sz w:val="18"/>
          <w:szCs w:val="18"/>
        </w:rPr>
        <w:t xml:space="preserve"> dat de opdrachtgever </w:t>
      </w:r>
      <w:r w:rsidR="001C437E" w:rsidRPr="00BB5505">
        <w:rPr>
          <w:rFonts w:ascii="Verdana" w:hAnsi="Verdana" w:cstheme="majorHAnsi"/>
          <w:sz w:val="18"/>
          <w:szCs w:val="18"/>
        </w:rPr>
        <w:t>strengere</w:t>
      </w:r>
      <w:r w:rsidRPr="00BB5505">
        <w:rPr>
          <w:rFonts w:ascii="Verdana" w:hAnsi="Verdana" w:cstheme="majorHAnsi"/>
          <w:sz w:val="18"/>
          <w:szCs w:val="18"/>
        </w:rPr>
        <w:t xml:space="preserve"> maatregelen moet nemen</w:t>
      </w:r>
      <w:r w:rsidR="001C437E" w:rsidRPr="00BB5505">
        <w:rPr>
          <w:rFonts w:ascii="Verdana" w:hAnsi="Verdana" w:cstheme="majorHAnsi"/>
          <w:sz w:val="18"/>
          <w:szCs w:val="18"/>
        </w:rPr>
        <w:t xml:space="preserve"> als sprake is van </w:t>
      </w:r>
      <w:r w:rsidRPr="00BB5505">
        <w:rPr>
          <w:rFonts w:ascii="Verdana" w:hAnsi="Verdana" w:cstheme="majorHAnsi"/>
          <w:sz w:val="18"/>
          <w:szCs w:val="18"/>
        </w:rPr>
        <w:t>potentieel gevaar tijdens uitoefening van de werkzaamheden. Het enkele feit dat de opdrachtgever maatregelen heeft genomen, is niet voldoende o</w:t>
      </w:r>
      <w:r w:rsidR="001C437E" w:rsidRPr="00BB5505">
        <w:rPr>
          <w:rFonts w:ascii="Verdana" w:hAnsi="Verdana" w:cstheme="majorHAnsi"/>
          <w:sz w:val="18"/>
          <w:szCs w:val="18"/>
        </w:rPr>
        <w:t xml:space="preserve">m te voldoen aan de zorgplicht: toezicht </w:t>
      </w:r>
      <w:r w:rsidRPr="00BB5505">
        <w:rPr>
          <w:rFonts w:ascii="Verdana" w:hAnsi="Verdana" w:cstheme="majorHAnsi"/>
          <w:sz w:val="18"/>
          <w:szCs w:val="18"/>
        </w:rPr>
        <w:t xml:space="preserve">op de genomen maatregelen </w:t>
      </w:r>
      <w:r w:rsidR="001C437E" w:rsidRPr="00BB5505">
        <w:rPr>
          <w:rFonts w:ascii="Verdana" w:hAnsi="Verdana" w:cstheme="majorHAnsi"/>
          <w:sz w:val="18"/>
          <w:szCs w:val="18"/>
        </w:rPr>
        <w:t xml:space="preserve">is van belang. </w:t>
      </w:r>
    </w:p>
    <w:p w14:paraId="72E3DBBF" w14:textId="77777777" w:rsidR="00353BD1" w:rsidRPr="00BB5505" w:rsidRDefault="00353BD1" w:rsidP="00611DC2">
      <w:pPr>
        <w:spacing w:line="360" w:lineRule="auto"/>
        <w:jc w:val="both"/>
        <w:rPr>
          <w:rFonts w:ascii="Verdana" w:hAnsi="Verdana" w:cstheme="majorHAnsi"/>
          <w:sz w:val="18"/>
          <w:szCs w:val="18"/>
        </w:rPr>
      </w:pPr>
    </w:p>
    <w:p w14:paraId="3CF760BF" w14:textId="32C41DFF" w:rsidR="00816FF1" w:rsidRPr="00BB5505" w:rsidRDefault="00816FF1" w:rsidP="00611DC2">
      <w:pPr>
        <w:pStyle w:val="Kop2"/>
        <w:spacing w:line="360" w:lineRule="auto"/>
        <w:jc w:val="both"/>
        <w:rPr>
          <w:rFonts w:ascii="Verdana" w:hAnsi="Verdana"/>
          <w:i/>
          <w:color w:val="auto"/>
          <w:sz w:val="18"/>
          <w:szCs w:val="16"/>
        </w:rPr>
      </w:pPr>
      <w:bookmarkStart w:id="87" w:name="_Toc11353475"/>
      <w:r w:rsidRPr="00BB5505">
        <w:rPr>
          <w:rFonts w:ascii="Verdana" w:hAnsi="Verdana"/>
          <w:i/>
          <w:color w:val="auto"/>
          <w:sz w:val="18"/>
          <w:szCs w:val="16"/>
        </w:rPr>
        <w:t xml:space="preserve">6.2 </w:t>
      </w:r>
      <w:r w:rsidR="00AF7193" w:rsidRPr="00BB5505">
        <w:rPr>
          <w:rFonts w:ascii="Verdana" w:hAnsi="Verdana"/>
          <w:i/>
          <w:color w:val="auto"/>
          <w:sz w:val="18"/>
          <w:szCs w:val="16"/>
        </w:rPr>
        <w:t>B</w:t>
      </w:r>
      <w:r w:rsidRPr="00BB5505">
        <w:rPr>
          <w:rFonts w:ascii="Verdana" w:hAnsi="Verdana"/>
          <w:i/>
          <w:color w:val="auto"/>
          <w:sz w:val="18"/>
          <w:szCs w:val="16"/>
        </w:rPr>
        <w:t>eleid opdrachtgever</w:t>
      </w:r>
      <w:bookmarkEnd w:id="87"/>
      <w:r w:rsidRPr="00BB5505">
        <w:rPr>
          <w:rFonts w:ascii="Verdana" w:hAnsi="Verdana"/>
          <w:i/>
          <w:color w:val="auto"/>
          <w:sz w:val="18"/>
          <w:szCs w:val="16"/>
        </w:rPr>
        <w:t xml:space="preserve"> </w:t>
      </w:r>
    </w:p>
    <w:p w14:paraId="2382A2D1" w14:textId="0F4C1333" w:rsidR="00FE251A" w:rsidRPr="00BB5505" w:rsidRDefault="002A5E76" w:rsidP="00611DC2">
      <w:pPr>
        <w:spacing w:line="360" w:lineRule="auto"/>
        <w:jc w:val="both"/>
        <w:rPr>
          <w:rFonts w:ascii="Verdana" w:hAnsi="Verdana" w:cstheme="majorHAnsi"/>
          <w:i/>
          <w:sz w:val="18"/>
          <w:szCs w:val="18"/>
        </w:rPr>
      </w:pPr>
      <w:r w:rsidRPr="00BB5505">
        <w:rPr>
          <w:rFonts w:ascii="Verdana" w:hAnsi="Verdana" w:cstheme="majorHAnsi"/>
          <w:sz w:val="18"/>
          <w:szCs w:val="18"/>
        </w:rPr>
        <w:t>Naar aanleiding van dossier</w:t>
      </w:r>
      <w:r w:rsidR="00592F0D" w:rsidRPr="00BB5505">
        <w:rPr>
          <w:rFonts w:ascii="Verdana" w:hAnsi="Verdana" w:cstheme="majorHAnsi"/>
          <w:sz w:val="18"/>
          <w:szCs w:val="18"/>
        </w:rPr>
        <w:t xml:space="preserve">- </w:t>
      </w:r>
      <w:r w:rsidR="00353BD1" w:rsidRPr="00BB5505">
        <w:rPr>
          <w:rFonts w:ascii="Verdana" w:hAnsi="Verdana" w:cstheme="majorHAnsi"/>
          <w:sz w:val="18"/>
          <w:szCs w:val="18"/>
        </w:rPr>
        <w:t xml:space="preserve">en </w:t>
      </w:r>
      <w:r w:rsidR="00592F0D" w:rsidRPr="00BB5505">
        <w:rPr>
          <w:rFonts w:ascii="Verdana" w:hAnsi="Verdana" w:cstheme="majorHAnsi"/>
          <w:sz w:val="18"/>
          <w:szCs w:val="18"/>
        </w:rPr>
        <w:t>enquête</w:t>
      </w:r>
      <w:r w:rsidRPr="00BB5505">
        <w:rPr>
          <w:rFonts w:ascii="Verdana" w:hAnsi="Verdana" w:cstheme="majorHAnsi"/>
          <w:sz w:val="18"/>
          <w:szCs w:val="18"/>
        </w:rPr>
        <w:t>onderzoek kan geconcludeerd worden dat het omschreven beleid van Aafje in veel punten overeenkomt met de verplichtingen vanuit de zorgplicht</w:t>
      </w:r>
      <w:r w:rsidR="001C437E" w:rsidRPr="00BB5505">
        <w:rPr>
          <w:rFonts w:ascii="Verdana" w:hAnsi="Verdana" w:cstheme="majorHAnsi"/>
          <w:sz w:val="18"/>
          <w:szCs w:val="18"/>
        </w:rPr>
        <w:t xml:space="preserve">, maar dat ook een </w:t>
      </w:r>
      <w:r w:rsidR="00592F0D" w:rsidRPr="00BB5505">
        <w:rPr>
          <w:rFonts w:ascii="Verdana" w:hAnsi="Verdana" w:cstheme="majorHAnsi"/>
          <w:sz w:val="18"/>
          <w:szCs w:val="18"/>
        </w:rPr>
        <w:t>element</w:t>
      </w:r>
      <w:r w:rsidR="001C437E" w:rsidRPr="00BB5505">
        <w:rPr>
          <w:rFonts w:ascii="Verdana" w:hAnsi="Verdana" w:cstheme="majorHAnsi"/>
          <w:sz w:val="18"/>
          <w:szCs w:val="18"/>
        </w:rPr>
        <w:t xml:space="preserve"> vanuit de zorgplicht </w:t>
      </w:r>
      <w:r w:rsidR="00592F0D" w:rsidRPr="00BB5505">
        <w:rPr>
          <w:rFonts w:ascii="Verdana" w:hAnsi="Verdana" w:cstheme="majorHAnsi"/>
          <w:sz w:val="18"/>
          <w:szCs w:val="18"/>
        </w:rPr>
        <w:t>ontbreekt</w:t>
      </w:r>
      <w:r w:rsidR="006E3975" w:rsidRPr="00BB5505">
        <w:rPr>
          <w:rFonts w:ascii="Verdana" w:hAnsi="Verdana" w:cstheme="majorHAnsi"/>
          <w:sz w:val="18"/>
          <w:szCs w:val="18"/>
        </w:rPr>
        <w:t xml:space="preserve">, te weten: </w:t>
      </w:r>
      <w:r w:rsidR="006E3975" w:rsidRPr="00BB5505">
        <w:rPr>
          <w:rFonts w:ascii="Verdana" w:hAnsi="Verdana" w:cstheme="majorHAnsi"/>
          <w:i/>
          <w:sz w:val="18"/>
          <w:szCs w:val="18"/>
        </w:rPr>
        <w:t>toezicht op maatregelen</w:t>
      </w:r>
      <w:r w:rsidR="00592F0D" w:rsidRPr="00BB5505">
        <w:rPr>
          <w:rFonts w:ascii="Verdana" w:hAnsi="Verdana" w:cstheme="majorHAnsi"/>
          <w:i/>
          <w:sz w:val="18"/>
          <w:szCs w:val="18"/>
        </w:rPr>
        <w:t xml:space="preserve">. </w:t>
      </w:r>
    </w:p>
    <w:p w14:paraId="0CB57DD8" w14:textId="371A62A8" w:rsidR="006E62A8" w:rsidRPr="00BB5505" w:rsidRDefault="00353BD1" w:rsidP="00611DC2">
      <w:pPr>
        <w:spacing w:line="360" w:lineRule="auto"/>
        <w:jc w:val="both"/>
        <w:rPr>
          <w:rFonts w:ascii="Verdana" w:hAnsi="Verdana" w:cstheme="majorHAnsi"/>
          <w:sz w:val="18"/>
          <w:szCs w:val="18"/>
        </w:rPr>
      </w:pPr>
      <w:r w:rsidRPr="00BB5505">
        <w:rPr>
          <w:rFonts w:ascii="Verdana" w:hAnsi="Verdana" w:cstheme="majorHAnsi"/>
          <w:iCs/>
          <w:sz w:val="18"/>
          <w:szCs w:val="18"/>
        </w:rPr>
        <w:t>Uit het beleid van Aafje en dossier- en enquêteonderzoek kan geconcludeerd worden</w:t>
      </w:r>
      <w:r w:rsidR="006E62A8" w:rsidRPr="00BB5505">
        <w:rPr>
          <w:rFonts w:ascii="Verdana" w:hAnsi="Verdana" w:cstheme="majorHAnsi"/>
          <w:i/>
          <w:sz w:val="18"/>
          <w:szCs w:val="18"/>
        </w:rPr>
        <w:t xml:space="preserve"> </w:t>
      </w:r>
      <w:r w:rsidR="00767005" w:rsidRPr="00BB5505">
        <w:rPr>
          <w:rFonts w:ascii="Verdana" w:hAnsi="Verdana" w:cstheme="majorHAnsi"/>
          <w:iCs/>
          <w:sz w:val="18"/>
          <w:szCs w:val="18"/>
        </w:rPr>
        <w:t>dat</w:t>
      </w:r>
      <w:r w:rsidRPr="00BB5505">
        <w:rPr>
          <w:rFonts w:ascii="Verdana" w:hAnsi="Verdana" w:cstheme="majorHAnsi"/>
          <w:iCs/>
          <w:sz w:val="18"/>
          <w:szCs w:val="18"/>
        </w:rPr>
        <w:t xml:space="preserve"> Aafje</w:t>
      </w:r>
      <w:r w:rsidRPr="00BB5505">
        <w:rPr>
          <w:rFonts w:ascii="Verdana" w:hAnsi="Verdana" w:cstheme="majorHAnsi"/>
          <w:i/>
          <w:sz w:val="18"/>
          <w:szCs w:val="18"/>
        </w:rPr>
        <w:t xml:space="preserve">, </w:t>
      </w:r>
      <w:r w:rsidRPr="00BB5505">
        <w:rPr>
          <w:rFonts w:ascii="Verdana" w:hAnsi="Verdana" w:cstheme="majorHAnsi"/>
          <w:iCs/>
          <w:sz w:val="18"/>
          <w:szCs w:val="18"/>
        </w:rPr>
        <w:t>b</w:t>
      </w:r>
      <w:r w:rsidRPr="00BB5505">
        <w:rPr>
          <w:rFonts w:ascii="Verdana" w:hAnsi="Verdana" w:cstheme="majorHAnsi"/>
          <w:sz w:val="18"/>
          <w:szCs w:val="18"/>
        </w:rPr>
        <w:t xml:space="preserve">ehalve op </w:t>
      </w:r>
      <w:r w:rsidRPr="00BB5505">
        <w:rPr>
          <w:rFonts w:ascii="Verdana" w:hAnsi="Verdana" w:cstheme="majorHAnsi"/>
          <w:i/>
          <w:iCs/>
          <w:sz w:val="18"/>
          <w:szCs w:val="18"/>
        </w:rPr>
        <w:t>maatregelen</w:t>
      </w:r>
      <w:r w:rsidRPr="00BB5505">
        <w:rPr>
          <w:rFonts w:ascii="Verdana" w:hAnsi="Verdana" w:cstheme="majorHAnsi"/>
          <w:sz w:val="18"/>
          <w:szCs w:val="18"/>
        </w:rPr>
        <w:t xml:space="preserve"> ter voorkoming en </w:t>
      </w:r>
      <w:r w:rsidR="0073260C" w:rsidRPr="00BB5505">
        <w:rPr>
          <w:rFonts w:ascii="Verdana" w:hAnsi="Verdana" w:cstheme="majorHAnsi"/>
          <w:sz w:val="18"/>
          <w:szCs w:val="18"/>
        </w:rPr>
        <w:t>bewustwording</w:t>
      </w:r>
      <w:r w:rsidRPr="00BB5505">
        <w:rPr>
          <w:rFonts w:ascii="Verdana" w:hAnsi="Verdana" w:cstheme="majorHAnsi"/>
          <w:sz w:val="18"/>
          <w:szCs w:val="18"/>
        </w:rPr>
        <w:t xml:space="preserve"> van potentieel gevaar, </w:t>
      </w:r>
      <w:r w:rsidR="006E62A8" w:rsidRPr="00BB5505">
        <w:rPr>
          <w:rFonts w:ascii="Verdana" w:hAnsi="Verdana" w:cstheme="majorHAnsi"/>
          <w:sz w:val="18"/>
          <w:szCs w:val="18"/>
        </w:rPr>
        <w:t>voldoende maatregelen</w:t>
      </w:r>
      <w:r w:rsidR="00767005" w:rsidRPr="00BB5505">
        <w:rPr>
          <w:rFonts w:ascii="Verdana" w:hAnsi="Verdana" w:cstheme="majorHAnsi"/>
          <w:sz w:val="18"/>
          <w:szCs w:val="18"/>
        </w:rPr>
        <w:t xml:space="preserve"> zijn genomen</w:t>
      </w:r>
      <w:r w:rsidR="006E62A8" w:rsidRPr="00BB5505">
        <w:rPr>
          <w:rFonts w:ascii="Verdana" w:hAnsi="Verdana" w:cstheme="majorHAnsi"/>
          <w:sz w:val="18"/>
          <w:szCs w:val="18"/>
        </w:rPr>
        <w:t xml:space="preserve"> ter voorkoming </w:t>
      </w:r>
      <w:r w:rsidR="00767005" w:rsidRPr="00BB5505">
        <w:rPr>
          <w:rFonts w:ascii="Verdana" w:hAnsi="Verdana" w:cstheme="majorHAnsi"/>
          <w:sz w:val="18"/>
          <w:szCs w:val="18"/>
        </w:rPr>
        <w:t xml:space="preserve">en afhandeling </w:t>
      </w:r>
      <w:r w:rsidR="006E62A8" w:rsidRPr="00BB5505">
        <w:rPr>
          <w:rFonts w:ascii="Verdana" w:hAnsi="Verdana" w:cstheme="majorHAnsi"/>
          <w:sz w:val="18"/>
          <w:szCs w:val="18"/>
        </w:rPr>
        <w:t xml:space="preserve">van schade </w:t>
      </w:r>
      <w:r w:rsidR="00767005" w:rsidRPr="00BB5505">
        <w:rPr>
          <w:rFonts w:ascii="Verdana" w:hAnsi="Verdana" w:cstheme="majorHAnsi"/>
          <w:sz w:val="18"/>
          <w:szCs w:val="18"/>
        </w:rPr>
        <w:t>als sprake is van agressie- en geweldsincidenten of seksuele intimidatie</w:t>
      </w:r>
      <w:r w:rsidR="00AC5447" w:rsidRPr="00BB5505">
        <w:rPr>
          <w:rFonts w:ascii="Verdana" w:hAnsi="Verdana" w:cstheme="majorHAnsi"/>
          <w:sz w:val="18"/>
          <w:szCs w:val="18"/>
        </w:rPr>
        <w:t xml:space="preserve"> door de klant</w:t>
      </w:r>
      <w:r w:rsidR="00767005" w:rsidRPr="00BB5505">
        <w:rPr>
          <w:rFonts w:ascii="Verdana" w:hAnsi="Verdana" w:cstheme="majorHAnsi"/>
          <w:sz w:val="18"/>
          <w:szCs w:val="18"/>
        </w:rPr>
        <w:t xml:space="preserve"> met huishoudelijk medewerkers.</w:t>
      </w:r>
      <w:r w:rsidR="002D3187" w:rsidRPr="00BB5505">
        <w:rPr>
          <w:rFonts w:ascii="Verdana" w:hAnsi="Verdana" w:cstheme="majorHAnsi"/>
          <w:sz w:val="18"/>
          <w:szCs w:val="18"/>
        </w:rPr>
        <w:t xml:space="preserve"> </w:t>
      </w:r>
    </w:p>
    <w:p w14:paraId="4CA3BC95" w14:textId="1E65F977" w:rsidR="00592F0D" w:rsidRPr="00BB5505" w:rsidRDefault="00353BD1" w:rsidP="00611DC2">
      <w:pPr>
        <w:spacing w:line="360" w:lineRule="auto"/>
        <w:jc w:val="both"/>
        <w:rPr>
          <w:rFonts w:ascii="Verdana" w:hAnsi="Verdana" w:cstheme="majorHAnsi"/>
          <w:sz w:val="18"/>
          <w:szCs w:val="18"/>
        </w:rPr>
      </w:pPr>
      <w:r w:rsidRPr="00BB5505">
        <w:rPr>
          <w:rFonts w:ascii="Verdana" w:hAnsi="Verdana" w:cstheme="majorHAnsi"/>
          <w:sz w:val="18"/>
          <w:szCs w:val="18"/>
        </w:rPr>
        <w:t xml:space="preserve">Dat </w:t>
      </w:r>
      <w:r w:rsidRPr="00BB5505">
        <w:rPr>
          <w:rFonts w:ascii="Verdana" w:hAnsi="Verdana" w:cstheme="majorHAnsi"/>
          <w:i/>
          <w:iCs/>
          <w:sz w:val="18"/>
          <w:szCs w:val="18"/>
        </w:rPr>
        <w:t>toezicht</w:t>
      </w:r>
      <w:r w:rsidRPr="00BB5505">
        <w:rPr>
          <w:rFonts w:ascii="Verdana" w:hAnsi="Verdana" w:cstheme="majorHAnsi"/>
          <w:sz w:val="18"/>
          <w:szCs w:val="18"/>
        </w:rPr>
        <w:t xml:space="preserve"> ontbreekt blijkt u</w:t>
      </w:r>
      <w:r w:rsidR="00592F0D" w:rsidRPr="00BB5505">
        <w:rPr>
          <w:rFonts w:ascii="Verdana" w:hAnsi="Verdana" w:cstheme="majorHAnsi"/>
          <w:sz w:val="18"/>
          <w:szCs w:val="18"/>
        </w:rPr>
        <w:t xml:space="preserve">it </w:t>
      </w:r>
      <w:r w:rsidR="00813D27" w:rsidRPr="00BB5505">
        <w:rPr>
          <w:rFonts w:ascii="Verdana" w:hAnsi="Verdana" w:cstheme="majorHAnsi"/>
          <w:sz w:val="18"/>
          <w:szCs w:val="18"/>
        </w:rPr>
        <w:t xml:space="preserve">het beleid, </w:t>
      </w:r>
      <w:r w:rsidR="00592F0D" w:rsidRPr="00BB5505">
        <w:rPr>
          <w:rFonts w:ascii="Verdana" w:hAnsi="Verdana" w:cstheme="majorHAnsi"/>
          <w:sz w:val="18"/>
          <w:szCs w:val="18"/>
        </w:rPr>
        <w:t>enquête</w:t>
      </w:r>
      <w:r w:rsidR="003B7964" w:rsidRPr="00BB5505">
        <w:rPr>
          <w:rFonts w:ascii="Verdana" w:hAnsi="Verdana" w:cstheme="majorHAnsi"/>
          <w:sz w:val="18"/>
          <w:szCs w:val="18"/>
        </w:rPr>
        <w:t>- en dossier</w:t>
      </w:r>
      <w:r w:rsidR="00592F0D" w:rsidRPr="00BB5505">
        <w:rPr>
          <w:rFonts w:ascii="Verdana" w:hAnsi="Verdana" w:cstheme="majorHAnsi"/>
          <w:sz w:val="18"/>
          <w:szCs w:val="18"/>
        </w:rPr>
        <w:t>onderzoek</w:t>
      </w:r>
      <w:r w:rsidRPr="00BB5505">
        <w:rPr>
          <w:rFonts w:ascii="Verdana" w:hAnsi="Verdana" w:cstheme="majorHAnsi"/>
          <w:sz w:val="18"/>
          <w:szCs w:val="18"/>
        </w:rPr>
        <w:t xml:space="preserve">. </w:t>
      </w:r>
      <w:proofErr w:type="spellStart"/>
      <w:r w:rsidR="00592F0D" w:rsidRPr="00BB5505">
        <w:rPr>
          <w:rFonts w:ascii="Verdana" w:hAnsi="Verdana" w:cstheme="majorHAnsi"/>
          <w:sz w:val="18"/>
          <w:szCs w:val="18"/>
        </w:rPr>
        <w:t>CHO’ers</w:t>
      </w:r>
      <w:proofErr w:type="spellEnd"/>
      <w:r w:rsidR="00592F0D" w:rsidRPr="00BB5505">
        <w:rPr>
          <w:rFonts w:ascii="Verdana" w:hAnsi="Verdana" w:cstheme="majorHAnsi"/>
          <w:sz w:val="18"/>
          <w:szCs w:val="18"/>
        </w:rPr>
        <w:t xml:space="preserve"> </w:t>
      </w:r>
      <w:r w:rsidR="00813D27" w:rsidRPr="00BB5505">
        <w:rPr>
          <w:rFonts w:ascii="Verdana" w:hAnsi="Verdana" w:cstheme="majorHAnsi"/>
          <w:sz w:val="18"/>
          <w:szCs w:val="18"/>
        </w:rPr>
        <w:t xml:space="preserve">werken </w:t>
      </w:r>
      <w:r w:rsidRPr="00BB5505">
        <w:rPr>
          <w:rFonts w:ascii="Verdana" w:hAnsi="Verdana" w:cstheme="majorHAnsi"/>
          <w:sz w:val="18"/>
          <w:szCs w:val="18"/>
        </w:rPr>
        <w:t>niet altijd conform beleid</w:t>
      </w:r>
      <w:r w:rsidR="00592F0D" w:rsidRPr="00BB5505">
        <w:rPr>
          <w:rFonts w:ascii="Verdana" w:hAnsi="Verdana" w:cstheme="majorHAnsi"/>
          <w:sz w:val="18"/>
          <w:szCs w:val="18"/>
        </w:rPr>
        <w:t xml:space="preserve"> en de huishoudelijk medewerkers geven aan dat onduidelijkheid heerst over het beleid rondom ongewenst gedrag. </w:t>
      </w:r>
      <w:r w:rsidR="006E62A8" w:rsidRPr="00BB5505">
        <w:rPr>
          <w:rFonts w:ascii="Verdana" w:hAnsi="Verdana" w:cstheme="majorHAnsi"/>
          <w:sz w:val="18"/>
          <w:szCs w:val="18"/>
        </w:rPr>
        <w:t xml:space="preserve">Aanscherping van personeel is </w:t>
      </w:r>
      <w:r w:rsidR="008F05F3" w:rsidRPr="00BB5505">
        <w:rPr>
          <w:rFonts w:ascii="Verdana" w:hAnsi="Verdana" w:cstheme="majorHAnsi"/>
          <w:sz w:val="18"/>
          <w:szCs w:val="18"/>
        </w:rPr>
        <w:t>derhalve</w:t>
      </w:r>
      <w:r w:rsidR="006E62A8" w:rsidRPr="00BB5505">
        <w:rPr>
          <w:rFonts w:ascii="Verdana" w:hAnsi="Verdana" w:cstheme="majorHAnsi"/>
          <w:sz w:val="18"/>
          <w:szCs w:val="18"/>
        </w:rPr>
        <w:t xml:space="preserve"> noodzakelijk. </w:t>
      </w:r>
      <w:r w:rsidR="00C62DB2" w:rsidRPr="00BB5505">
        <w:rPr>
          <w:rFonts w:ascii="Verdana" w:hAnsi="Verdana" w:cstheme="majorHAnsi"/>
          <w:sz w:val="18"/>
          <w:szCs w:val="18"/>
        </w:rPr>
        <w:t xml:space="preserve">Aan de opdrachtgever wordt </w:t>
      </w:r>
      <w:r w:rsidR="00520B78" w:rsidRPr="00BB5505">
        <w:rPr>
          <w:rFonts w:ascii="Verdana" w:hAnsi="Verdana" w:cstheme="majorHAnsi"/>
          <w:sz w:val="18"/>
          <w:szCs w:val="18"/>
        </w:rPr>
        <w:t xml:space="preserve">daarom </w:t>
      </w:r>
      <w:r w:rsidR="00C62DB2" w:rsidRPr="00BB5505">
        <w:rPr>
          <w:rFonts w:ascii="Verdana" w:hAnsi="Verdana" w:cstheme="majorHAnsi"/>
          <w:sz w:val="18"/>
          <w:szCs w:val="18"/>
        </w:rPr>
        <w:t>geadviseerd o</w:t>
      </w:r>
      <w:r w:rsidR="00816FF1" w:rsidRPr="00BB5505">
        <w:rPr>
          <w:rFonts w:ascii="Verdana" w:hAnsi="Verdana" w:cstheme="majorHAnsi"/>
          <w:sz w:val="18"/>
          <w:szCs w:val="18"/>
        </w:rPr>
        <w:t xml:space="preserve">m </w:t>
      </w:r>
      <w:r w:rsidR="002D3D59" w:rsidRPr="00BB5505">
        <w:rPr>
          <w:rFonts w:ascii="Verdana" w:hAnsi="Verdana" w:cstheme="majorHAnsi"/>
          <w:sz w:val="18"/>
          <w:szCs w:val="18"/>
        </w:rPr>
        <w:t>het</w:t>
      </w:r>
      <w:r w:rsidR="00816FF1" w:rsidRPr="00BB5505">
        <w:rPr>
          <w:rFonts w:ascii="Verdana" w:hAnsi="Verdana" w:cstheme="majorHAnsi"/>
          <w:sz w:val="18"/>
          <w:szCs w:val="18"/>
        </w:rPr>
        <w:t xml:space="preserve"> toezicht te verbeteren</w:t>
      </w:r>
      <w:r w:rsidR="006E62A8" w:rsidRPr="00BB5505">
        <w:rPr>
          <w:rFonts w:ascii="Verdana" w:hAnsi="Verdana" w:cstheme="majorHAnsi"/>
          <w:sz w:val="18"/>
          <w:szCs w:val="18"/>
        </w:rPr>
        <w:t xml:space="preserve"> door regelmatig: werkgroepen te organiseren</w:t>
      </w:r>
      <w:r w:rsidR="006974A2" w:rsidRPr="00BB5505">
        <w:rPr>
          <w:rFonts w:ascii="Verdana" w:hAnsi="Verdana" w:cstheme="majorHAnsi"/>
          <w:sz w:val="18"/>
          <w:szCs w:val="18"/>
        </w:rPr>
        <w:t xml:space="preserve"> op verzoek van de medewerkers</w:t>
      </w:r>
      <w:r w:rsidR="006E62A8" w:rsidRPr="00BB5505">
        <w:rPr>
          <w:rFonts w:ascii="Verdana" w:hAnsi="Verdana" w:cstheme="majorHAnsi"/>
          <w:sz w:val="18"/>
          <w:szCs w:val="18"/>
        </w:rPr>
        <w:t>, (telefonisch) contact met HO en CHO te stimuleren</w:t>
      </w:r>
      <w:r w:rsidR="006848E2" w:rsidRPr="00BB5505">
        <w:rPr>
          <w:rFonts w:ascii="Verdana" w:hAnsi="Verdana" w:cstheme="majorHAnsi"/>
          <w:sz w:val="18"/>
          <w:szCs w:val="18"/>
        </w:rPr>
        <w:t xml:space="preserve"> en herhalen van het beleid</w:t>
      </w:r>
      <w:r w:rsidR="003D3FB4" w:rsidRPr="00BB5505">
        <w:rPr>
          <w:rFonts w:ascii="Verdana" w:hAnsi="Verdana" w:cstheme="majorHAnsi"/>
          <w:sz w:val="18"/>
          <w:szCs w:val="18"/>
        </w:rPr>
        <w:t xml:space="preserve"> en workshops</w:t>
      </w:r>
      <w:r w:rsidR="006848E2" w:rsidRPr="00BB5505">
        <w:rPr>
          <w:rFonts w:ascii="Verdana" w:hAnsi="Verdana" w:cstheme="majorHAnsi"/>
          <w:sz w:val="18"/>
          <w:szCs w:val="18"/>
        </w:rPr>
        <w:t xml:space="preserve">. </w:t>
      </w:r>
      <w:r w:rsidR="009E6741" w:rsidRPr="00BB5505">
        <w:rPr>
          <w:rFonts w:ascii="Verdana" w:hAnsi="Verdana" w:cstheme="majorHAnsi"/>
          <w:sz w:val="18"/>
          <w:szCs w:val="18"/>
        </w:rPr>
        <w:t>D</w:t>
      </w:r>
      <w:r w:rsidR="00813D27" w:rsidRPr="00BB5505">
        <w:rPr>
          <w:rFonts w:ascii="Verdana" w:hAnsi="Verdana" w:cstheme="majorHAnsi"/>
          <w:sz w:val="18"/>
          <w:szCs w:val="18"/>
        </w:rPr>
        <w:t>it advies</w:t>
      </w:r>
      <w:r w:rsidR="009E6741" w:rsidRPr="00BB5505">
        <w:rPr>
          <w:rFonts w:ascii="Verdana" w:hAnsi="Verdana" w:cstheme="majorHAnsi"/>
          <w:sz w:val="18"/>
          <w:szCs w:val="18"/>
        </w:rPr>
        <w:t xml:space="preserve"> </w:t>
      </w:r>
      <w:r w:rsidR="00813D27" w:rsidRPr="00BB5505">
        <w:rPr>
          <w:rFonts w:ascii="Verdana" w:hAnsi="Verdana" w:cstheme="majorHAnsi"/>
          <w:sz w:val="18"/>
          <w:szCs w:val="18"/>
        </w:rPr>
        <w:t>wordt</w:t>
      </w:r>
      <w:r w:rsidR="009E6741" w:rsidRPr="00BB5505">
        <w:rPr>
          <w:rFonts w:ascii="Verdana" w:hAnsi="Verdana" w:cstheme="majorHAnsi"/>
          <w:sz w:val="18"/>
          <w:szCs w:val="18"/>
        </w:rPr>
        <w:t xml:space="preserve"> regelmatig door </w:t>
      </w:r>
      <w:proofErr w:type="spellStart"/>
      <w:r w:rsidR="009E6741" w:rsidRPr="00BB5505">
        <w:rPr>
          <w:rFonts w:ascii="Verdana" w:hAnsi="Verdana" w:cstheme="majorHAnsi"/>
          <w:sz w:val="18"/>
          <w:szCs w:val="18"/>
        </w:rPr>
        <w:t>HO’ers</w:t>
      </w:r>
      <w:proofErr w:type="spellEnd"/>
      <w:r w:rsidR="009E6741" w:rsidRPr="00BB5505">
        <w:rPr>
          <w:rFonts w:ascii="Verdana" w:hAnsi="Verdana" w:cstheme="majorHAnsi"/>
          <w:sz w:val="18"/>
          <w:szCs w:val="18"/>
        </w:rPr>
        <w:t xml:space="preserve"> genoemd in de enquêtes. </w:t>
      </w:r>
      <w:r w:rsidR="002A5E76" w:rsidRPr="00BB5505">
        <w:rPr>
          <w:rFonts w:ascii="Verdana" w:hAnsi="Verdana" w:cstheme="majorBidi"/>
          <w:sz w:val="18"/>
          <w:szCs w:val="18"/>
        </w:rPr>
        <w:t xml:space="preserve">Daarnaast is het advies </w:t>
      </w:r>
      <w:r w:rsidR="00520B78" w:rsidRPr="00BB5505">
        <w:rPr>
          <w:rFonts w:ascii="Verdana" w:hAnsi="Verdana" w:cstheme="majorBidi"/>
          <w:sz w:val="18"/>
          <w:szCs w:val="18"/>
        </w:rPr>
        <w:t xml:space="preserve">om het beleid over </w:t>
      </w:r>
      <w:r w:rsidR="002D3187" w:rsidRPr="00BB5505">
        <w:rPr>
          <w:rFonts w:ascii="Verdana" w:hAnsi="Verdana" w:cstheme="majorBidi"/>
          <w:sz w:val="18"/>
          <w:szCs w:val="18"/>
        </w:rPr>
        <w:t xml:space="preserve">dit scriptieonderwerp </w:t>
      </w:r>
      <w:r w:rsidR="00520B78" w:rsidRPr="00BB5505">
        <w:rPr>
          <w:rFonts w:ascii="Verdana" w:hAnsi="Verdana" w:cstheme="majorBidi"/>
          <w:sz w:val="18"/>
          <w:szCs w:val="18"/>
        </w:rPr>
        <w:t xml:space="preserve">te </w:t>
      </w:r>
      <w:r w:rsidR="002D3187" w:rsidRPr="00BB5505">
        <w:rPr>
          <w:rFonts w:ascii="Verdana" w:hAnsi="Verdana" w:cstheme="majorBidi"/>
          <w:sz w:val="18"/>
          <w:szCs w:val="18"/>
        </w:rPr>
        <w:t xml:space="preserve">toetsen </w:t>
      </w:r>
      <w:r w:rsidR="008F05F3" w:rsidRPr="00BB5505">
        <w:rPr>
          <w:rFonts w:ascii="Verdana" w:hAnsi="Verdana" w:cstheme="majorBidi"/>
          <w:sz w:val="18"/>
          <w:szCs w:val="18"/>
        </w:rPr>
        <w:t>door</w:t>
      </w:r>
      <w:r w:rsidR="00520B78" w:rsidRPr="00BB5505">
        <w:rPr>
          <w:rFonts w:ascii="Verdana" w:hAnsi="Verdana" w:cstheme="majorBidi"/>
          <w:sz w:val="18"/>
          <w:szCs w:val="18"/>
        </w:rPr>
        <w:t xml:space="preserve"> zelfinspectie </w:t>
      </w:r>
      <w:r w:rsidR="008F05F3" w:rsidRPr="00BB5505">
        <w:rPr>
          <w:rFonts w:ascii="Verdana" w:hAnsi="Verdana" w:cstheme="majorBidi"/>
          <w:sz w:val="18"/>
          <w:szCs w:val="18"/>
        </w:rPr>
        <w:t>middels een</w:t>
      </w:r>
      <w:r w:rsidR="00810FA1" w:rsidRPr="00BB5505">
        <w:rPr>
          <w:rFonts w:ascii="Verdana" w:hAnsi="Verdana" w:cstheme="majorBidi"/>
          <w:sz w:val="18"/>
          <w:szCs w:val="18"/>
        </w:rPr>
        <w:t xml:space="preserve"> website </w:t>
      </w:r>
      <w:r w:rsidR="00B12676" w:rsidRPr="00BB5505">
        <w:rPr>
          <w:rFonts w:ascii="Verdana" w:hAnsi="Verdana" w:cstheme="majorBidi"/>
          <w:sz w:val="18"/>
          <w:szCs w:val="18"/>
        </w:rPr>
        <w:t xml:space="preserve">van de inspectie SZW, </w:t>
      </w:r>
      <w:r w:rsidR="008F05F3" w:rsidRPr="00BB5505">
        <w:rPr>
          <w:rFonts w:ascii="Verdana" w:hAnsi="Verdana" w:cstheme="majorBidi"/>
          <w:sz w:val="18"/>
          <w:szCs w:val="18"/>
        </w:rPr>
        <w:t>genoemd in</w:t>
      </w:r>
      <w:r w:rsidR="00810FA1" w:rsidRPr="00BB5505">
        <w:rPr>
          <w:rFonts w:ascii="Verdana" w:hAnsi="Verdana" w:cstheme="majorBidi"/>
          <w:sz w:val="18"/>
          <w:szCs w:val="18"/>
        </w:rPr>
        <w:t xml:space="preserve"> hoofdstuk 2. </w:t>
      </w:r>
    </w:p>
    <w:p w14:paraId="08651D85" w14:textId="1FE1DF74" w:rsidR="002A5E76" w:rsidRPr="00BB5505" w:rsidRDefault="002A5E76" w:rsidP="00611DC2">
      <w:pPr>
        <w:spacing w:line="360" w:lineRule="auto"/>
        <w:jc w:val="both"/>
        <w:rPr>
          <w:rFonts w:ascii="Verdana" w:hAnsi="Verdana" w:cstheme="majorHAnsi"/>
          <w:sz w:val="18"/>
          <w:szCs w:val="18"/>
        </w:rPr>
      </w:pPr>
      <w:r w:rsidRPr="00BB5505">
        <w:rPr>
          <w:rFonts w:ascii="Verdana" w:hAnsi="Verdana" w:cstheme="majorHAnsi"/>
          <w:sz w:val="18"/>
          <w:szCs w:val="18"/>
        </w:rPr>
        <w:lastRenderedPageBreak/>
        <w:t xml:space="preserve">Tot slot is het niet overbodig om te vermelden dat als sprake is van </w:t>
      </w:r>
      <w:r w:rsidRPr="00BB5505">
        <w:rPr>
          <w:rFonts w:ascii="Verdana" w:hAnsi="Verdana" w:cstheme="majorHAnsi"/>
          <w:i/>
          <w:iCs/>
          <w:sz w:val="18"/>
          <w:szCs w:val="18"/>
        </w:rPr>
        <w:t>potentieel gevaar</w:t>
      </w:r>
      <w:r w:rsidRPr="00BB5505">
        <w:rPr>
          <w:rFonts w:ascii="Verdana" w:hAnsi="Verdana" w:cstheme="majorHAnsi"/>
          <w:sz w:val="18"/>
          <w:szCs w:val="18"/>
        </w:rPr>
        <w:t xml:space="preserve">, een beroep op de ervarenheid/bekendheid van medewerkers met cliënt geen uitkomst biedt. </w:t>
      </w:r>
      <w:r w:rsidR="008F05F3" w:rsidRPr="00BB5505">
        <w:rPr>
          <w:rFonts w:ascii="Verdana" w:hAnsi="Verdana" w:cstheme="majorHAnsi"/>
          <w:sz w:val="18"/>
          <w:szCs w:val="18"/>
        </w:rPr>
        <w:t>Aafje moet weten</w:t>
      </w:r>
      <w:r w:rsidRPr="00BB5505">
        <w:rPr>
          <w:rFonts w:ascii="Verdana" w:hAnsi="Verdana" w:cstheme="majorHAnsi"/>
          <w:sz w:val="18"/>
          <w:szCs w:val="18"/>
        </w:rPr>
        <w:t xml:space="preserve"> dat een gevaar niet zomaar algemeen bekend is. Alleen wanneer het een dagelijks gevaar vormt voor medewerkers kan Aafje zich erop beroepen dat een waarschuwing niet nodig is. Echter, het is hierbij wel van belang om te vermelden dat juist die </w:t>
      </w:r>
      <w:r w:rsidR="008F05F3" w:rsidRPr="00BB5505">
        <w:rPr>
          <w:rFonts w:ascii="Verdana" w:hAnsi="Verdana" w:cstheme="majorHAnsi"/>
          <w:sz w:val="18"/>
          <w:szCs w:val="18"/>
        </w:rPr>
        <w:t>gevaren</w:t>
      </w:r>
      <w:r w:rsidRPr="00BB5505">
        <w:rPr>
          <w:rFonts w:ascii="Verdana" w:hAnsi="Verdana" w:cstheme="majorHAnsi"/>
          <w:sz w:val="18"/>
          <w:szCs w:val="18"/>
        </w:rPr>
        <w:t xml:space="preserve"> voorkomen waarmee medewerkers in de </w:t>
      </w:r>
      <w:r w:rsidR="008F05F3" w:rsidRPr="00BB5505">
        <w:rPr>
          <w:rFonts w:ascii="Verdana" w:hAnsi="Verdana" w:cstheme="majorHAnsi"/>
          <w:sz w:val="18"/>
          <w:szCs w:val="18"/>
        </w:rPr>
        <w:t>‘</w:t>
      </w:r>
      <w:r w:rsidRPr="00BB5505">
        <w:rPr>
          <w:rFonts w:ascii="Verdana" w:hAnsi="Verdana" w:cstheme="majorHAnsi"/>
          <w:sz w:val="18"/>
          <w:szCs w:val="18"/>
        </w:rPr>
        <w:t>dagelijkse werkzaamheden</w:t>
      </w:r>
      <w:r w:rsidR="008F05F3" w:rsidRPr="00BB5505">
        <w:rPr>
          <w:rFonts w:ascii="Verdana" w:hAnsi="Verdana" w:cstheme="majorHAnsi"/>
          <w:sz w:val="18"/>
          <w:szCs w:val="18"/>
        </w:rPr>
        <w:t>’</w:t>
      </w:r>
      <w:r w:rsidRPr="00BB5505">
        <w:rPr>
          <w:rFonts w:ascii="Verdana" w:hAnsi="Verdana" w:cstheme="majorHAnsi"/>
          <w:sz w:val="18"/>
          <w:szCs w:val="18"/>
        </w:rPr>
        <w:t xml:space="preserve"> worden geconfronteerd. Daarom is het advies aan Aafje om het zekere voor het onzekere te nemen en voor alle bekende </w:t>
      </w:r>
      <w:r w:rsidR="00075AB2">
        <w:rPr>
          <w:rFonts w:ascii="Verdana" w:hAnsi="Verdana" w:cstheme="majorHAnsi"/>
          <w:sz w:val="18"/>
          <w:szCs w:val="18"/>
        </w:rPr>
        <w:t xml:space="preserve">(en potentiele) </w:t>
      </w:r>
      <w:r w:rsidRPr="00BB5505">
        <w:rPr>
          <w:rFonts w:ascii="Verdana" w:hAnsi="Verdana" w:cstheme="majorHAnsi"/>
          <w:sz w:val="18"/>
          <w:szCs w:val="18"/>
        </w:rPr>
        <w:t xml:space="preserve">gevaren maatregelen te treffen en toezicht </w:t>
      </w:r>
      <w:r w:rsidR="00075AB2">
        <w:rPr>
          <w:rFonts w:ascii="Verdana" w:hAnsi="Verdana" w:cstheme="majorHAnsi"/>
          <w:sz w:val="18"/>
          <w:szCs w:val="18"/>
        </w:rPr>
        <w:t xml:space="preserve">te </w:t>
      </w:r>
      <w:r w:rsidRPr="00BB5505">
        <w:rPr>
          <w:rFonts w:ascii="Verdana" w:hAnsi="Verdana" w:cstheme="majorHAnsi"/>
          <w:sz w:val="18"/>
          <w:szCs w:val="18"/>
        </w:rPr>
        <w:t xml:space="preserve">houden of dit ook daadwerkelijk </w:t>
      </w:r>
      <w:r w:rsidR="002D3D59" w:rsidRPr="00BB5505">
        <w:rPr>
          <w:rFonts w:ascii="Verdana" w:hAnsi="Verdana" w:cstheme="majorHAnsi"/>
          <w:sz w:val="18"/>
          <w:szCs w:val="18"/>
        </w:rPr>
        <w:t>gebeurt</w:t>
      </w:r>
      <w:r w:rsidRPr="00BB5505">
        <w:rPr>
          <w:rFonts w:ascii="Verdana" w:hAnsi="Verdana" w:cstheme="majorHAnsi"/>
          <w:sz w:val="18"/>
          <w:szCs w:val="18"/>
        </w:rPr>
        <w:t>.</w:t>
      </w:r>
      <w:r w:rsidR="003F3C3C">
        <w:rPr>
          <w:rFonts w:ascii="Verdana" w:hAnsi="Verdana" w:cstheme="majorHAnsi"/>
          <w:sz w:val="18"/>
          <w:szCs w:val="18"/>
        </w:rPr>
        <w:t xml:space="preserve"> Ook voor de bewustwording van medewerkers van potentieel gevaar dienen maatregelen genomen te worden.</w:t>
      </w:r>
      <w:r w:rsidRPr="00BB5505">
        <w:rPr>
          <w:rFonts w:ascii="Verdana" w:hAnsi="Verdana" w:cstheme="majorHAnsi"/>
          <w:sz w:val="18"/>
          <w:szCs w:val="18"/>
        </w:rPr>
        <w:t xml:space="preserve"> </w:t>
      </w:r>
      <w:r w:rsidR="003F3C3C">
        <w:rPr>
          <w:rFonts w:ascii="Verdana" w:hAnsi="Verdana" w:cstheme="majorHAnsi"/>
          <w:sz w:val="18"/>
          <w:szCs w:val="18"/>
        </w:rPr>
        <w:t>Tevens</w:t>
      </w:r>
      <w:r w:rsidR="002C7197" w:rsidRPr="00BB5505">
        <w:rPr>
          <w:rFonts w:ascii="Verdana" w:hAnsi="Verdana" w:cstheme="majorHAnsi"/>
          <w:sz w:val="18"/>
          <w:szCs w:val="18"/>
        </w:rPr>
        <w:t xml:space="preserve"> bij ervaren medewerkers. </w:t>
      </w:r>
      <w:r w:rsidR="0081434E" w:rsidRPr="00BB5505">
        <w:rPr>
          <w:rFonts w:ascii="Verdana" w:hAnsi="Verdana" w:cstheme="majorHAnsi"/>
          <w:sz w:val="18"/>
          <w:szCs w:val="18"/>
        </w:rPr>
        <w:t xml:space="preserve">Dit kan gerealiseerd worden door </w:t>
      </w:r>
      <w:r w:rsidR="00E77CC4" w:rsidRPr="00BB5505">
        <w:rPr>
          <w:rFonts w:ascii="Verdana" w:hAnsi="Verdana" w:cstheme="majorHAnsi"/>
          <w:sz w:val="18"/>
          <w:szCs w:val="18"/>
        </w:rPr>
        <w:t>de</w:t>
      </w:r>
      <w:r w:rsidR="0081434E" w:rsidRPr="00BB5505">
        <w:rPr>
          <w:rFonts w:ascii="Verdana" w:hAnsi="Verdana" w:cstheme="majorHAnsi"/>
          <w:sz w:val="18"/>
          <w:szCs w:val="18"/>
        </w:rPr>
        <w:t xml:space="preserve"> risico’s te </w:t>
      </w:r>
      <w:r w:rsidR="000629F6" w:rsidRPr="00BB5505">
        <w:rPr>
          <w:rFonts w:ascii="Verdana" w:hAnsi="Verdana" w:cstheme="majorHAnsi"/>
          <w:sz w:val="18"/>
          <w:szCs w:val="18"/>
        </w:rPr>
        <w:t>vermelden</w:t>
      </w:r>
      <w:r w:rsidR="0081434E" w:rsidRPr="00BB5505">
        <w:rPr>
          <w:rFonts w:ascii="Verdana" w:hAnsi="Verdana" w:cstheme="majorHAnsi"/>
          <w:sz w:val="18"/>
          <w:szCs w:val="18"/>
        </w:rPr>
        <w:t xml:space="preserve"> in de RI&amp;E en hierop passende maatregelen te nemen. </w:t>
      </w:r>
    </w:p>
    <w:p w14:paraId="743BCEEB" w14:textId="51B4CC03" w:rsidR="00592F0D" w:rsidRPr="00BB5505" w:rsidRDefault="00592F0D" w:rsidP="00611DC2">
      <w:pPr>
        <w:spacing w:line="360" w:lineRule="auto"/>
        <w:jc w:val="both"/>
        <w:rPr>
          <w:rFonts w:ascii="Verdana" w:hAnsi="Verdana" w:cstheme="majorHAnsi"/>
          <w:i/>
          <w:sz w:val="18"/>
          <w:szCs w:val="18"/>
        </w:rPr>
      </w:pPr>
      <w:r w:rsidRPr="00BB5505">
        <w:rPr>
          <w:rFonts w:ascii="Verdana" w:hAnsi="Verdana" w:cstheme="majorHAnsi"/>
          <w:i/>
          <w:sz w:val="18"/>
          <w:szCs w:val="18"/>
        </w:rPr>
        <w:t xml:space="preserve"> </w:t>
      </w:r>
    </w:p>
    <w:p w14:paraId="10FF6017" w14:textId="10B27756" w:rsidR="002B49EB" w:rsidRPr="00BB5505" w:rsidRDefault="00075AB2" w:rsidP="00611DC2">
      <w:pPr>
        <w:spacing w:line="360" w:lineRule="auto"/>
        <w:jc w:val="both"/>
        <w:rPr>
          <w:rFonts w:ascii="Verdana" w:hAnsi="Verdana" w:cstheme="majorBidi"/>
          <w:sz w:val="18"/>
          <w:szCs w:val="18"/>
        </w:rPr>
      </w:pPr>
      <w:r>
        <w:rPr>
          <w:rFonts w:ascii="Verdana" w:hAnsi="Verdana" w:cstheme="majorHAnsi"/>
          <w:sz w:val="18"/>
          <w:szCs w:val="18"/>
        </w:rPr>
        <w:t>U</w:t>
      </w:r>
      <w:r w:rsidR="00592F0D" w:rsidRPr="00BB5505">
        <w:rPr>
          <w:rFonts w:ascii="Verdana" w:hAnsi="Verdana" w:cstheme="majorHAnsi"/>
          <w:sz w:val="18"/>
          <w:szCs w:val="18"/>
        </w:rPr>
        <w:t xml:space="preserve">it </w:t>
      </w:r>
      <w:r w:rsidR="00520B78" w:rsidRPr="00075AB2">
        <w:rPr>
          <w:rFonts w:ascii="Verdana" w:hAnsi="Verdana" w:cstheme="majorHAnsi"/>
          <w:i/>
          <w:iCs/>
          <w:sz w:val="18"/>
          <w:szCs w:val="18"/>
        </w:rPr>
        <w:t>enquête</w:t>
      </w:r>
      <w:r w:rsidR="00592F0D" w:rsidRPr="00075AB2">
        <w:rPr>
          <w:rFonts w:ascii="Verdana" w:hAnsi="Verdana" w:cstheme="majorHAnsi"/>
          <w:i/>
          <w:iCs/>
          <w:sz w:val="18"/>
          <w:szCs w:val="18"/>
        </w:rPr>
        <w:t>onderzoek</w:t>
      </w:r>
      <w:r w:rsidR="00592F0D" w:rsidRPr="00BB5505">
        <w:rPr>
          <w:rFonts w:ascii="Verdana" w:hAnsi="Verdana" w:cstheme="majorHAnsi"/>
          <w:sz w:val="18"/>
          <w:szCs w:val="18"/>
        </w:rPr>
        <w:t xml:space="preserve"> is gebleken dat veel</w:t>
      </w:r>
      <w:r w:rsidR="00AC5447" w:rsidRPr="00BB5505">
        <w:rPr>
          <w:rFonts w:ascii="Verdana" w:hAnsi="Verdana" w:cstheme="majorHAnsi"/>
          <w:sz w:val="18"/>
          <w:szCs w:val="18"/>
        </w:rPr>
        <w:t xml:space="preserve"> huishoudelijk</w:t>
      </w:r>
      <w:r w:rsidR="00592F0D" w:rsidRPr="00BB5505">
        <w:rPr>
          <w:rFonts w:ascii="Verdana" w:hAnsi="Verdana" w:cstheme="majorHAnsi"/>
          <w:sz w:val="18"/>
          <w:szCs w:val="18"/>
        </w:rPr>
        <w:t xml:space="preserve"> medewerkers vooraf meer informatie willen over het welzijn en </w:t>
      </w:r>
      <w:r w:rsidR="00AC5447" w:rsidRPr="00BB5505">
        <w:rPr>
          <w:rFonts w:ascii="Verdana" w:hAnsi="Verdana" w:cstheme="majorHAnsi"/>
          <w:sz w:val="18"/>
          <w:szCs w:val="18"/>
        </w:rPr>
        <w:t xml:space="preserve">de </w:t>
      </w:r>
      <w:r w:rsidR="00592F0D" w:rsidRPr="00BB5505">
        <w:rPr>
          <w:rFonts w:ascii="Verdana" w:hAnsi="Verdana" w:cstheme="majorHAnsi"/>
          <w:sz w:val="18"/>
          <w:szCs w:val="18"/>
        </w:rPr>
        <w:t>gezondheid van klanten</w:t>
      </w:r>
      <w:r w:rsidR="008F05F3" w:rsidRPr="00BB5505">
        <w:rPr>
          <w:rFonts w:ascii="Verdana" w:hAnsi="Verdana" w:cstheme="majorHAnsi"/>
          <w:sz w:val="18"/>
          <w:szCs w:val="18"/>
        </w:rPr>
        <w:t xml:space="preserve"> </w:t>
      </w:r>
      <w:r w:rsidR="00520B78" w:rsidRPr="00BB5505">
        <w:rPr>
          <w:rFonts w:ascii="Verdana" w:hAnsi="Verdana" w:cstheme="majorHAnsi"/>
          <w:sz w:val="18"/>
          <w:szCs w:val="18"/>
        </w:rPr>
        <w:t>zodat zij veiliger hun werk kunnen verrichten</w:t>
      </w:r>
      <w:r w:rsidR="00592F0D" w:rsidRPr="00BB5505">
        <w:rPr>
          <w:rFonts w:ascii="Verdana" w:hAnsi="Verdana" w:cstheme="majorHAnsi"/>
          <w:sz w:val="18"/>
          <w:szCs w:val="18"/>
        </w:rPr>
        <w:t>.</w:t>
      </w:r>
      <w:r w:rsidR="00520B78" w:rsidRPr="00BB5505">
        <w:rPr>
          <w:rFonts w:ascii="Verdana" w:hAnsi="Verdana" w:cstheme="majorHAnsi"/>
          <w:sz w:val="18"/>
          <w:szCs w:val="18"/>
        </w:rPr>
        <w:t xml:space="preserve"> Dit is tevens een verplichting vanuit de zorg</w:t>
      </w:r>
      <w:r w:rsidR="008F05F3" w:rsidRPr="00BB5505">
        <w:rPr>
          <w:rFonts w:ascii="Verdana" w:hAnsi="Verdana" w:cstheme="majorHAnsi"/>
          <w:sz w:val="18"/>
          <w:szCs w:val="18"/>
        </w:rPr>
        <w:t>p</w:t>
      </w:r>
      <w:r w:rsidR="00520B78" w:rsidRPr="00BB5505">
        <w:rPr>
          <w:rFonts w:ascii="Verdana" w:hAnsi="Verdana" w:cstheme="majorHAnsi"/>
          <w:sz w:val="18"/>
          <w:szCs w:val="18"/>
        </w:rPr>
        <w:t xml:space="preserve">licht en goed werkgeverschap. </w:t>
      </w:r>
      <w:r w:rsidR="00592F0D" w:rsidRPr="00BB5505">
        <w:rPr>
          <w:rFonts w:ascii="Verdana" w:hAnsi="Verdana" w:cstheme="majorHAnsi"/>
          <w:sz w:val="18"/>
          <w:szCs w:val="18"/>
        </w:rPr>
        <w:t xml:space="preserve">Aafje heeft te maken met de AVG waardoor dit kan worden </w:t>
      </w:r>
      <w:r w:rsidR="008F05F3" w:rsidRPr="00BB5505">
        <w:rPr>
          <w:rFonts w:ascii="Verdana" w:hAnsi="Verdana" w:cstheme="majorHAnsi"/>
          <w:sz w:val="18"/>
          <w:szCs w:val="18"/>
        </w:rPr>
        <w:t>beperkt</w:t>
      </w:r>
      <w:r w:rsidR="00592F0D" w:rsidRPr="00BB5505">
        <w:rPr>
          <w:rFonts w:ascii="Verdana" w:hAnsi="Verdana" w:cstheme="majorHAnsi"/>
          <w:sz w:val="18"/>
          <w:szCs w:val="18"/>
        </w:rPr>
        <w:t xml:space="preserve">. </w:t>
      </w:r>
      <w:r w:rsidRPr="00075AB2">
        <w:rPr>
          <w:rFonts w:ascii="Verdana" w:hAnsi="Verdana" w:cstheme="majorHAnsi"/>
          <w:sz w:val="18"/>
          <w:szCs w:val="18"/>
        </w:rPr>
        <w:t xml:space="preserve">Belangrijk is om een middenweg te vinden tussen de informatieverschaffing over de klant en de privacyregels. </w:t>
      </w:r>
      <w:r w:rsidR="00520B78" w:rsidRPr="00075AB2">
        <w:rPr>
          <w:rFonts w:ascii="Verdana" w:hAnsi="Verdana" w:cstheme="majorHAnsi"/>
          <w:i/>
          <w:iCs/>
          <w:sz w:val="18"/>
          <w:szCs w:val="18"/>
        </w:rPr>
        <w:t>Aanbevolen</w:t>
      </w:r>
      <w:r w:rsidR="00592F0D" w:rsidRPr="00BB5505">
        <w:rPr>
          <w:rFonts w:ascii="Verdana" w:hAnsi="Verdana" w:cstheme="majorHAnsi"/>
          <w:sz w:val="18"/>
          <w:szCs w:val="18"/>
        </w:rPr>
        <w:t xml:space="preserve"> wordt om hier nader onderzoek naar te verrichten</w:t>
      </w:r>
      <w:r w:rsidR="00520B78" w:rsidRPr="00BB5505">
        <w:rPr>
          <w:rFonts w:ascii="Verdana" w:hAnsi="Verdana" w:cstheme="majorHAnsi"/>
          <w:sz w:val="18"/>
          <w:szCs w:val="18"/>
        </w:rPr>
        <w:t xml:space="preserve">, omdat hiervoor in deze scriptie geen ruimte is. </w:t>
      </w:r>
      <w:r w:rsidR="00CB471D" w:rsidRPr="00BB5505">
        <w:rPr>
          <w:rFonts w:ascii="Verdana" w:hAnsi="Verdana" w:cstheme="majorBidi"/>
          <w:sz w:val="18"/>
          <w:szCs w:val="18"/>
        </w:rPr>
        <w:t>Tevens</w:t>
      </w:r>
      <w:r w:rsidR="000D7805" w:rsidRPr="00BB5505">
        <w:rPr>
          <w:rFonts w:ascii="Verdana" w:hAnsi="Verdana" w:cstheme="majorBidi"/>
          <w:sz w:val="18"/>
          <w:szCs w:val="18"/>
        </w:rPr>
        <w:t xml:space="preserve"> blijkt </w:t>
      </w:r>
      <w:r w:rsidR="008F05F3" w:rsidRPr="00BB5505">
        <w:rPr>
          <w:rFonts w:ascii="Verdana" w:hAnsi="Verdana" w:cstheme="majorBidi"/>
          <w:sz w:val="18"/>
          <w:szCs w:val="18"/>
        </w:rPr>
        <w:t xml:space="preserve">uit </w:t>
      </w:r>
      <w:r w:rsidR="008F05F3" w:rsidRPr="00075AB2">
        <w:rPr>
          <w:rFonts w:ascii="Verdana" w:hAnsi="Verdana" w:cstheme="majorBidi"/>
          <w:i/>
          <w:iCs/>
          <w:sz w:val="18"/>
          <w:szCs w:val="18"/>
        </w:rPr>
        <w:t>jurisprudentieonderzoek</w:t>
      </w:r>
      <w:r w:rsidR="008F05F3" w:rsidRPr="00BB5505">
        <w:rPr>
          <w:rFonts w:ascii="Verdana" w:hAnsi="Verdana" w:cstheme="majorBidi"/>
          <w:sz w:val="18"/>
          <w:szCs w:val="18"/>
        </w:rPr>
        <w:t xml:space="preserve"> </w:t>
      </w:r>
      <w:r w:rsidR="000D7805" w:rsidRPr="00BB5505">
        <w:rPr>
          <w:rFonts w:ascii="Verdana" w:hAnsi="Verdana" w:cstheme="majorBidi"/>
          <w:sz w:val="18"/>
          <w:szCs w:val="18"/>
        </w:rPr>
        <w:t xml:space="preserve">dat de mogelijkheid </w:t>
      </w:r>
      <w:r w:rsidR="00CB471D" w:rsidRPr="00BB5505">
        <w:rPr>
          <w:rFonts w:ascii="Verdana" w:hAnsi="Verdana" w:cstheme="majorBidi"/>
          <w:sz w:val="18"/>
          <w:szCs w:val="18"/>
        </w:rPr>
        <w:t>bestaat</w:t>
      </w:r>
      <w:r w:rsidR="008F05F3" w:rsidRPr="00BB5505">
        <w:rPr>
          <w:rFonts w:ascii="Verdana" w:hAnsi="Verdana" w:cstheme="majorBidi"/>
          <w:sz w:val="18"/>
          <w:szCs w:val="18"/>
        </w:rPr>
        <w:t xml:space="preserve"> </w:t>
      </w:r>
      <w:r w:rsidR="000D7805" w:rsidRPr="00BB5505">
        <w:rPr>
          <w:rFonts w:ascii="Verdana" w:hAnsi="Verdana" w:cstheme="majorBidi"/>
          <w:sz w:val="18"/>
          <w:szCs w:val="18"/>
        </w:rPr>
        <w:t>om als werkgever een verzekering af te sluiten voor schade uit agressie- en geweldsincidenten of seksuele intimidatie. Het wordt Aafje aanbevolen hier nader onderzoek naar te verrichten.</w:t>
      </w:r>
      <w:r w:rsidR="00CB4BC3" w:rsidRPr="00BB5505">
        <w:rPr>
          <w:rFonts w:ascii="Verdana" w:hAnsi="Verdana" w:cstheme="majorBidi"/>
          <w:sz w:val="18"/>
          <w:szCs w:val="18"/>
        </w:rPr>
        <w:t xml:space="preserve"> </w:t>
      </w:r>
      <w:r w:rsidR="00071848" w:rsidRPr="00BB5505">
        <w:rPr>
          <w:rFonts w:ascii="Verdana" w:hAnsi="Verdana" w:cstheme="majorBidi"/>
          <w:sz w:val="18"/>
          <w:szCs w:val="18"/>
        </w:rPr>
        <w:t xml:space="preserve">Uit onderzoek naar </w:t>
      </w:r>
      <w:r w:rsidR="00071848" w:rsidRPr="00075AB2">
        <w:rPr>
          <w:rFonts w:ascii="Verdana" w:hAnsi="Verdana" w:cstheme="majorBidi"/>
          <w:i/>
          <w:iCs/>
          <w:sz w:val="18"/>
          <w:szCs w:val="18"/>
        </w:rPr>
        <w:t>beleid</w:t>
      </w:r>
      <w:r w:rsidR="00071848" w:rsidRPr="00BB5505">
        <w:rPr>
          <w:rFonts w:ascii="Verdana" w:hAnsi="Verdana" w:cstheme="majorBidi"/>
          <w:sz w:val="18"/>
          <w:szCs w:val="18"/>
        </w:rPr>
        <w:t xml:space="preserve"> blijkt dat recentelijk</w:t>
      </w:r>
      <w:r>
        <w:rPr>
          <w:rFonts w:ascii="Verdana" w:hAnsi="Verdana" w:cstheme="majorBidi"/>
          <w:sz w:val="18"/>
          <w:szCs w:val="18"/>
        </w:rPr>
        <w:t xml:space="preserve">, </w:t>
      </w:r>
      <w:r w:rsidR="00071848" w:rsidRPr="00BB5505">
        <w:rPr>
          <w:rFonts w:ascii="Verdana" w:hAnsi="Verdana" w:cstheme="majorBidi"/>
          <w:sz w:val="18"/>
          <w:szCs w:val="18"/>
        </w:rPr>
        <w:t>juni 2019</w:t>
      </w:r>
      <w:r>
        <w:rPr>
          <w:rFonts w:ascii="Verdana" w:hAnsi="Verdana" w:cstheme="majorBidi"/>
          <w:sz w:val="18"/>
          <w:szCs w:val="18"/>
        </w:rPr>
        <w:t>,</w:t>
      </w:r>
      <w:r w:rsidR="00071848" w:rsidRPr="00BB5505">
        <w:rPr>
          <w:rFonts w:ascii="Verdana" w:hAnsi="Verdana" w:cstheme="majorBidi"/>
          <w:sz w:val="18"/>
          <w:szCs w:val="18"/>
        </w:rPr>
        <w:t xml:space="preserve"> een overzicht is gemaakt ter verduidelijk van </w:t>
      </w:r>
      <w:proofErr w:type="spellStart"/>
      <w:r w:rsidR="00071848" w:rsidRPr="00BB5505">
        <w:rPr>
          <w:rFonts w:ascii="Verdana" w:hAnsi="Verdana" w:cstheme="majorBidi"/>
          <w:sz w:val="18"/>
          <w:szCs w:val="18"/>
        </w:rPr>
        <w:t>Fieldwise</w:t>
      </w:r>
      <w:proofErr w:type="spellEnd"/>
      <w:r w:rsidR="00071848" w:rsidRPr="00BB5505">
        <w:rPr>
          <w:rFonts w:ascii="Verdana" w:hAnsi="Verdana" w:cstheme="majorBidi"/>
          <w:sz w:val="18"/>
          <w:szCs w:val="18"/>
        </w:rPr>
        <w:t xml:space="preserve">. Derhalve wordt Aafje aanbevolen </w:t>
      </w:r>
      <w:r w:rsidR="003414DB" w:rsidRPr="00BB5505">
        <w:rPr>
          <w:rFonts w:ascii="Verdana" w:hAnsi="Verdana" w:cstheme="majorBidi"/>
          <w:sz w:val="18"/>
          <w:szCs w:val="18"/>
        </w:rPr>
        <w:t xml:space="preserve">om </w:t>
      </w:r>
      <w:r w:rsidR="00071848" w:rsidRPr="00BB5505">
        <w:rPr>
          <w:rFonts w:ascii="Verdana" w:hAnsi="Verdana" w:cstheme="majorBidi"/>
          <w:sz w:val="18"/>
          <w:szCs w:val="18"/>
        </w:rPr>
        <w:t>nader onderzoek</w:t>
      </w:r>
      <w:r w:rsidR="00E37559" w:rsidRPr="00BB5505">
        <w:rPr>
          <w:rFonts w:ascii="Verdana" w:hAnsi="Verdana" w:cstheme="majorBidi"/>
          <w:sz w:val="18"/>
          <w:szCs w:val="18"/>
        </w:rPr>
        <w:t xml:space="preserve"> bij de CHO</w:t>
      </w:r>
      <w:r w:rsidR="00071848" w:rsidRPr="00BB5505">
        <w:rPr>
          <w:rFonts w:ascii="Verdana" w:hAnsi="Verdana" w:cstheme="majorBidi"/>
          <w:sz w:val="18"/>
          <w:szCs w:val="18"/>
        </w:rPr>
        <w:t xml:space="preserve"> te verrichten naar de werking hiervan. </w:t>
      </w:r>
      <w:r w:rsidR="00A92C7A" w:rsidRPr="00BB5505">
        <w:rPr>
          <w:rFonts w:ascii="Verdana" w:hAnsi="Verdana" w:cstheme="majorHAnsi"/>
          <w:sz w:val="18"/>
          <w:szCs w:val="18"/>
        </w:rPr>
        <w:t>Tot slot wordt aan de opdrachtgever aanbevolen om het beleid te bundelen in één geldend document</w:t>
      </w:r>
      <w:r w:rsidR="00C7491E" w:rsidRPr="00BB5505">
        <w:rPr>
          <w:rFonts w:ascii="Verdana" w:hAnsi="Verdana" w:cstheme="majorHAnsi"/>
          <w:sz w:val="18"/>
          <w:szCs w:val="18"/>
        </w:rPr>
        <w:t xml:space="preserve"> en dit regelmatig te herhalen</w:t>
      </w:r>
      <w:r w:rsidR="00A92C7A" w:rsidRPr="00BB5505">
        <w:rPr>
          <w:rFonts w:ascii="Verdana" w:hAnsi="Verdana" w:cstheme="majorHAnsi"/>
          <w:sz w:val="18"/>
          <w:szCs w:val="18"/>
        </w:rPr>
        <w:t xml:space="preserve">. Dit om meer </w:t>
      </w:r>
      <w:r w:rsidR="00CB471D" w:rsidRPr="00BB5505">
        <w:rPr>
          <w:rFonts w:ascii="Verdana" w:hAnsi="Verdana" w:cstheme="majorHAnsi"/>
          <w:sz w:val="18"/>
          <w:szCs w:val="18"/>
        </w:rPr>
        <w:t xml:space="preserve">duidelijkheid en toezicht </w:t>
      </w:r>
      <w:r w:rsidR="00A92C7A" w:rsidRPr="00BB5505">
        <w:rPr>
          <w:rFonts w:ascii="Verdana" w:hAnsi="Verdana" w:cstheme="majorHAnsi"/>
          <w:sz w:val="18"/>
          <w:szCs w:val="18"/>
        </w:rPr>
        <w:t>te creëren over het uit te voeren beleid</w:t>
      </w:r>
      <w:r w:rsidR="008F05F3" w:rsidRPr="00BB5505">
        <w:rPr>
          <w:rFonts w:ascii="Verdana" w:hAnsi="Verdana" w:cstheme="majorHAnsi"/>
          <w:sz w:val="18"/>
          <w:szCs w:val="18"/>
        </w:rPr>
        <w:t>.</w:t>
      </w:r>
    </w:p>
    <w:bookmarkEnd w:id="85"/>
    <w:p w14:paraId="3BA8977D" w14:textId="0B26D2CB" w:rsidR="002B49EB" w:rsidRPr="00BB5505" w:rsidRDefault="002B49EB" w:rsidP="00611DC2">
      <w:pPr>
        <w:spacing w:line="360" w:lineRule="auto"/>
        <w:jc w:val="both"/>
        <w:rPr>
          <w:rFonts w:ascii="Verdana" w:hAnsi="Verdana" w:cstheme="majorHAnsi"/>
          <w:sz w:val="18"/>
          <w:szCs w:val="18"/>
        </w:rPr>
      </w:pPr>
    </w:p>
    <w:p w14:paraId="42F42611" w14:textId="2B652987" w:rsidR="00075AB2" w:rsidRPr="00075AB2" w:rsidRDefault="00CB4BC3" w:rsidP="00611DC2">
      <w:pPr>
        <w:pStyle w:val="Kop2"/>
        <w:spacing w:line="360" w:lineRule="auto"/>
        <w:jc w:val="both"/>
        <w:rPr>
          <w:rFonts w:ascii="Verdana" w:hAnsi="Verdana"/>
          <w:i/>
          <w:color w:val="auto"/>
          <w:sz w:val="18"/>
          <w:szCs w:val="18"/>
        </w:rPr>
      </w:pPr>
      <w:bookmarkStart w:id="88" w:name="_Toc11353476"/>
      <w:r w:rsidRPr="00BB5505">
        <w:rPr>
          <w:rFonts w:ascii="Verdana" w:hAnsi="Verdana"/>
          <w:i/>
          <w:color w:val="auto"/>
          <w:sz w:val="18"/>
          <w:szCs w:val="18"/>
        </w:rPr>
        <w:t>6.3 Doel</w:t>
      </w:r>
      <w:bookmarkEnd w:id="88"/>
    </w:p>
    <w:p w14:paraId="017E0C64" w14:textId="10C7EDC9" w:rsidR="00CB471D" w:rsidRPr="00BB5505" w:rsidRDefault="00075AB2" w:rsidP="00611DC2">
      <w:pPr>
        <w:spacing w:line="360" w:lineRule="auto"/>
        <w:jc w:val="both"/>
        <w:rPr>
          <w:rFonts w:ascii="Verdana" w:hAnsi="Verdana" w:cstheme="majorHAnsi"/>
          <w:sz w:val="18"/>
          <w:szCs w:val="18"/>
        </w:rPr>
      </w:pPr>
      <w:r>
        <w:rPr>
          <w:rFonts w:ascii="Verdana" w:hAnsi="Verdana" w:cstheme="majorHAnsi"/>
          <w:sz w:val="18"/>
          <w:szCs w:val="18"/>
        </w:rPr>
        <w:t xml:space="preserve">De centrale vraag in dit onderzoek luidt: </w:t>
      </w:r>
      <w:r>
        <w:rPr>
          <w:rFonts w:ascii="Verdana" w:hAnsi="Verdana" w:cstheme="majorHAnsi"/>
          <w:i/>
          <w:iCs/>
          <w:sz w:val="18"/>
          <w:szCs w:val="18"/>
        </w:rPr>
        <w:t>w</w:t>
      </w:r>
      <w:r w:rsidRPr="00075AB2">
        <w:rPr>
          <w:rFonts w:ascii="Verdana" w:hAnsi="Verdana" w:cstheme="majorHAnsi"/>
          <w:i/>
          <w:iCs/>
          <w:sz w:val="18"/>
          <w:szCs w:val="18"/>
        </w:rPr>
        <w:t>elk advies kan Aafje, op grond van wet- en regelgeving, jurisprudentie-, enquête-, en dossieronderzoek, gegeven worden over in hoeverre Aafje voldoet aan haar zorgplicht als werkgever, zodat zij niet aansprakelijk is voor schade die werknemers in de uitoefening van hun functie als huishoudelijk medewerker lijden, als gevolg van gewelds- en agressie incidenten en seksuele intimidatie?</w:t>
      </w:r>
      <w:r>
        <w:rPr>
          <w:rFonts w:ascii="Verdana" w:hAnsi="Verdana" w:cstheme="majorHAnsi"/>
          <w:sz w:val="18"/>
          <w:szCs w:val="18"/>
        </w:rPr>
        <w:t xml:space="preserve"> </w:t>
      </w:r>
      <w:r w:rsidR="00CB4BC3" w:rsidRPr="00BB5505">
        <w:rPr>
          <w:rFonts w:ascii="Verdana" w:hAnsi="Verdana" w:cstheme="majorHAnsi"/>
          <w:sz w:val="18"/>
          <w:szCs w:val="18"/>
        </w:rPr>
        <w:t>Doel van dit onderzoek was om Aafje te adviseren over de zorgplicht om zo te ontkomen aan de werkgeversaansprakelijkheid als sprake is van agressie- geweld of seksuele intimidatie door middel van wet- en regelgeving, vakliteratuur, onderzoek naar het beleid van Aafje en enquête-, jurisprudentie en dossieronderzoek. Op basis van hetgeen in hoofdstuk 6 is besproken, kan geconcludeerd worden dat dit doel is behaald</w:t>
      </w:r>
      <w:r>
        <w:rPr>
          <w:rFonts w:ascii="Verdana" w:hAnsi="Verdana" w:cstheme="majorHAnsi"/>
          <w:sz w:val="18"/>
          <w:szCs w:val="18"/>
        </w:rPr>
        <w:t xml:space="preserve"> en de centrale vraag is beantwoord</w:t>
      </w:r>
      <w:r w:rsidR="00CB4BC3" w:rsidRPr="00BB5505">
        <w:rPr>
          <w:rFonts w:ascii="Verdana" w:hAnsi="Verdana" w:cstheme="majorHAnsi"/>
          <w:sz w:val="18"/>
          <w:szCs w:val="18"/>
        </w:rPr>
        <w:t xml:space="preserve">. Of Aafje hiermee daadwerkelijk </w:t>
      </w:r>
      <w:r>
        <w:rPr>
          <w:rFonts w:ascii="Verdana" w:hAnsi="Verdana" w:cstheme="majorHAnsi"/>
          <w:sz w:val="18"/>
          <w:szCs w:val="18"/>
        </w:rPr>
        <w:t xml:space="preserve">in een zaak van agressie-, geweld of seksuele intimidatie </w:t>
      </w:r>
      <w:r w:rsidR="00CB4BC3" w:rsidRPr="00BB5505">
        <w:rPr>
          <w:rFonts w:ascii="Verdana" w:hAnsi="Verdana" w:cstheme="majorHAnsi"/>
          <w:sz w:val="18"/>
          <w:szCs w:val="18"/>
        </w:rPr>
        <w:t xml:space="preserve">onder de werkgeversaansprakelijkheid kan ontkomen is lastig te bepalen. </w:t>
      </w:r>
      <w:r>
        <w:rPr>
          <w:rFonts w:ascii="Verdana" w:hAnsi="Verdana" w:cstheme="majorHAnsi"/>
          <w:sz w:val="18"/>
          <w:szCs w:val="18"/>
        </w:rPr>
        <w:t>Immers:</w:t>
      </w:r>
      <w:r w:rsidR="00CB4BC3" w:rsidRPr="00BB5505">
        <w:rPr>
          <w:rFonts w:ascii="Verdana" w:hAnsi="Verdana" w:cstheme="majorHAnsi"/>
          <w:sz w:val="18"/>
          <w:szCs w:val="18"/>
        </w:rPr>
        <w:t xml:space="preserve"> alle omstandigheden van het geval zijn van belang. Deze scriptie biedt een informatiebron om zoveel mogelijk aan de zorgplicht te voldoen</w:t>
      </w:r>
      <w:r w:rsidR="00AC5447" w:rsidRPr="00BB5505">
        <w:rPr>
          <w:rFonts w:ascii="Verdana" w:hAnsi="Verdana" w:cstheme="majorHAnsi"/>
          <w:sz w:val="18"/>
          <w:szCs w:val="18"/>
        </w:rPr>
        <w:t xml:space="preserve"> en aansprakelijkheid te ontkomen. </w:t>
      </w:r>
    </w:p>
    <w:p w14:paraId="4CDD8E2E" w14:textId="77777777" w:rsidR="000D13E0" w:rsidRPr="00BB5505" w:rsidRDefault="000D13E0" w:rsidP="00BB5505">
      <w:pPr>
        <w:spacing w:line="360" w:lineRule="auto"/>
        <w:rPr>
          <w:rFonts w:ascii="Verdana" w:hAnsi="Verdana" w:cstheme="majorHAnsi"/>
          <w:sz w:val="18"/>
          <w:szCs w:val="18"/>
        </w:rPr>
      </w:pPr>
    </w:p>
    <w:p w14:paraId="1D2708F8" w14:textId="62F70724" w:rsidR="00C34668" w:rsidRPr="00BB5505" w:rsidRDefault="00C34668" w:rsidP="00BB5505">
      <w:pPr>
        <w:pStyle w:val="Kop1"/>
        <w:pBdr>
          <w:bottom w:val="single" w:sz="4" w:space="1" w:color="002060"/>
        </w:pBdr>
        <w:spacing w:line="360" w:lineRule="auto"/>
        <w:rPr>
          <w:rFonts w:ascii="Verdana" w:hAnsi="Verdana" w:cstheme="majorHAnsi"/>
          <w:sz w:val="22"/>
          <w:szCs w:val="18"/>
        </w:rPr>
      </w:pPr>
      <w:bookmarkStart w:id="89" w:name="_Toc11353477"/>
      <w:r w:rsidRPr="00BB5505">
        <w:rPr>
          <w:rFonts w:ascii="Verdana" w:hAnsi="Verdana" w:cstheme="majorHAnsi"/>
          <w:sz w:val="22"/>
          <w:szCs w:val="18"/>
        </w:rPr>
        <w:lastRenderedPageBreak/>
        <w:t>Literatuurlijst</w:t>
      </w:r>
      <w:bookmarkEnd w:id="89"/>
      <w:r w:rsidRPr="00BB5505">
        <w:rPr>
          <w:rFonts w:ascii="Verdana" w:hAnsi="Verdana" w:cstheme="majorHAnsi"/>
          <w:sz w:val="22"/>
          <w:szCs w:val="18"/>
        </w:rPr>
        <w:t xml:space="preserve"> </w:t>
      </w:r>
    </w:p>
    <w:p w14:paraId="122E9172" w14:textId="77777777" w:rsidR="00E65066" w:rsidRPr="00BB5505" w:rsidRDefault="00E65066" w:rsidP="00BB5505">
      <w:pPr>
        <w:spacing w:line="360" w:lineRule="auto"/>
        <w:rPr>
          <w:rFonts w:ascii="Verdana" w:eastAsiaTheme="majorEastAsia" w:hAnsi="Verdana" w:cstheme="majorHAnsi"/>
          <w:color w:val="2F5496" w:themeColor="accent1" w:themeShade="BF"/>
          <w:sz w:val="22"/>
          <w:szCs w:val="18"/>
        </w:rPr>
      </w:pPr>
    </w:p>
    <w:p w14:paraId="334FB459" w14:textId="5E95734A" w:rsidR="00D14F9F" w:rsidRPr="00BB5505" w:rsidRDefault="00D14F9F"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t xml:space="preserve">Jurisprudentie </w:t>
      </w:r>
    </w:p>
    <w:p w14:paraId="75E3801C" w14:textId="6115BDB7" w:rsidR="008F46EC" w:rsidRPr="00BB5505" w:rsidRDefault="00D14F9F"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 xml:space="preserve">Rechtbanken: </w:t>
      </w:r>
    </w:p>
    <w:p w14:paraId="00FA54AA" w14:textId="56BA2512"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Arnhem, 8 augustus 2008, </w:t>
      </w:r>
      <w:r w:rsidR="008F46EC" w:rsidRPr="00BB5505">
        <w:rPr>
          <w:rFonts w:ascii="Verdana" w:eastAsiaTheme="majorEastAsia" w:hAnsi="Verdana" w:cstheme="majorHAnsi"/>
          <w:sz w:val="18"/>
          <w:szCs w:val="18"/>
        </w:rPr>
        <w:t>ECLI:NL:RBARN:2008:BE9519</w:t>
      </w:r>
    </w:p>
    <w:p w14:paraId="1E8EBEF3" w14:textId="267FF55D"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Utrecht, 2 mei 2007, </w:t>
      </w:r>
      <w:r w:rsidR="008F46EC" w:rsidRPr="00BB5505">
        <w:rPr>
          <w:rFonts w:ascii="Verdana" w:eastAsiaTheme="majorEastAsia" w:hAnsi="Verdana" w:cstheme="majorHAnsi"/>
          <w:sz w:val="18"/>
          <w:szCs w:val="18"/>
        </w:rPr>
        <w:t>ECLI:NL:RBUTR:2007:BA4348</w:t>
      </w:r>
    </w:p>
    <w:p w14:paraId="654024CD" w14:textId="5A195B9A"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Midden-Nederland, 18 april 2013, </w:t>
      </w:r>
      <w:r w:rsidR="008F46EC" w:rsidRPr="00BB5505">
        <w:rPr>
          <w:rFonts w:ascii="Verdana" w:eastAsiaTheme="majorEastAsia" w:hAnsi="Verdana" w:cstheme="majorHAnsi"/>
          <w:sz w:val="18"/>
          <w:szCs w:val="18"/>
        </w:rPr>
        <w:t>ECLI:NL:RBMNE:2013:BZ7982</w:t>
      </w:r>
    </w:p>
    <w:p w14:paraId="68D0BE79" w14:textId="704992FB"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Gelderland, 28 juni 2013, </w:t>
      </w:r>
      <w:r w:rsidR="008F46EC" w:rsidRPr="00BB5505">
        <w:rPr>
          <w:rFonts w:ascii="Verdana" w:eastAsiaTheme="majorEastAsia" w:hAnsi="Verdana" w:cstheme="majorHAnsi"/>
          <w:sz w:val="18"/>
          <w:szCs w:val="18"/>
        </w:rPr>
        <w:t>ECLI:NL:RBGEL:2013:4728</w:t>
      </w:r>
    </w:p>
    <w:p w14:paraId="2B2822FE" w14:textId="0905D3BA"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Amsterdam, 2 mei 2013 </w:t>
      </w:r>
      <w:r w:rsidR="008F46EC" w:rsidRPr="00BB5505">
        <w:rPr>
          <w:rFonts w:ascii="Verdana" w:eastAsiaTheme="majorEastAsia" w:hAnsi="Verdana" w:cstheme="majorHAnsi"/>
          <w:sz w:val="18"/>
          <w:szCs w:val="18"/>
        </w:rPr>
        <w:t>ECLI:NL:RBAMS:2013:CA1402</w:t>
      </w:r>
    </w:p>
    <w:p w14:paraId="3DD3277E" w14:textId="38938D0D"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Midden-Nederland, 8 april 2015, </w:t>
      </w:r>
      <w:r w:rsidR="008F46EC" w:rsidRPr="00BB5505">
        <w:rPr>
          <w:rFonts w:ascii="Verdana" w:eastAsiaTheme="majorEastAsia" w:hAnsi="Verdana" w:cstheme="majorHAnsi"/>
          <w:sz w:val="18"/>
          <w:szCs w:val="18"/>
        </w:rPr>
        <w:t>ECLI:NL:RBMNE:2015:2602</w:t>
      </w:r>
    </w:p>
    <w:p w14:paraId="689ECF9B" w14:textId="542160A0"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Rotterdam, 16 januari 2019, </w:t>
      </w:r>
      <w:r w:rsidR="008F46EC" w:rsidRPr="00BB5505">
        <w:rPr>
          <w:rFonts w:ascii="Verdana" w:eastAsiaTheme="majorEastAsia" w:hAnsi="Verdana" w:cstheme="majorHAnsi"/>
          <w:sz w:val="18"/>
          <w:szCs w:val="18"/>
        </w:rPr>
        <w:t>ECLI:NL:RBROT:2019:114</w:t>
      </w:r>
    </w:p>
    <w:p w14:paraId="2F8F6E69" w14:textId="7932D495"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Noord-Nederland, 25 september 2013, </w:t>
      </w:r>
      <w:r w:rsidR="008F46EC" w:rsidRPr="00BB5505">
        <w:rPr>
          <w:rFonts w:ascii="Verdana" w:eastAsiaTheme="majorEastAsia" w:hAnsi="Verdana" w:cstheme="majorHAnsi"/>
          <w:sz w:val="18"/>
          <w:szCs w:val="18"/>
        </w:rPr>
        <w:t>ECLI:NL:RBNNE:2013:5682</w:t>
      </w:r>
    </w:p>
    <w:p w14:paraId="2C8B8AB6" w14:textId="494C966E"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Utrecht, 20 april 2011, </w:t>
      </w:r>
      <w:r w:rsidR="008F46EC" w:rsidRPr="00BB5505">
        <w:rPr>
          <w:rFonts w:ascii="Verdana" w:eastAsiaTheme="majorEastAsia" w:hAnsi="Verdana" w:cstheme="majorHAnsi"/>
          <w:sz w:val="18"/>
          <w:szCs w:val="18"/>
        </w:rPr>
        <w:t>ECLI:NL:RBUTR:2011:BQ4780</w:t>
      </w:r>
    </w:p>
    <w:p w14:paraId="0055366C" w14:textId="435159E8"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Den – Haag, 22 juni 2016, </w:t>
      </w:r>
      <w:r w:rsidR="008F46EC" w:rsidRPr="00BB5505">
        <w:rPr>
          <w:rFonts w:ascii="Verdana" w:eastAsiaTheme="majorEastAsia" w:hAnsi="Verdana" w:cstheme="majorHAnsi"/>
          <w:sz w:val="18"/>
          <w:szCs w:val="18"/>
        </w:rPr>
        <w:t>ECLI:NL:RBDHA:2016:7281</w:t>
      </w:r>
    </w:p>
    <w:p w14:paraId="32E68414" w14:textId="482DFDD1"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Utrecht, 20 mei 2009, </w:t>
      </w:r>
      <w:r w:rsidR="008F46EC" w:rsidRPr="00BB5505">
        <w:rPr>
          <w:rFonts w:ascii="Verdana" w:eastAsiaTheme="majorEastAsia" w:hAnsi="Verdana" w:cstheme="majorHAnsi"/>
          <w:sz w:val="18"/>
          <w:szCs w:val="18"/>
        </w:rPr>
        <w:t>ECLI:NL:RBUTR:2009:BI5004</w:t>
      </w:r>
    </w:p>
    <w:p w14:paraId="5065BC8B" w14:textId="250E68CB" w:rsidR="008F46EC"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Limburg, 30 april 2018, </w:t>
      </w:r>
      <w:r w:rsidR="008F46EC" w:rsidRPr="00BB5505">
        <w:rPr>
          <w:rFonts w:ascii="Verdana" w:eastAsiaTheme="majorEastAsia" w:hAnsi="Verdana" w:cstheme="majorHAnsi"/>
          <w:sz w:val="18"/>
          <w:szCs w:val="18"/>
        </w:rPr>
        <w:t>ECLI:NL:RBLIM:2018:4079</w:t>
      </w:r>
    </w:p>
    <w:p w14:paraId="59EC58BE" w14:textId="28072229" w:rsidR="008F46EC" w:rsidRPr="00BB5505" w:rsidRDefault="0075213C"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Rechtbank Oost-Brabant, 5 maart 2014, </w:t>
      </w:r>
      <w:r w:rsidR="008F46EC" w:rsidRPr="00BB5505">
        <w:rPr>
          <w:rFonts w:ascii="Verdana" w:eastAsiaTheme="majorEastAsia" w:hAnsi="Verdana" w:cstheme="majorHAnsi"/>
          <w:sz w:val="18"/>
          <w:szCs w:val="18"/>
        </w:rPr>
        <w:t>ECLI:NL:RBOBR:2014:982</w:t>
      </w:r>
    </w:p>
    <w:p w14:paraId="3381E708" w14:textId="77777777" w:rsidR="00D14F9F" w:rsidRPr="00BB5505" w:rsidRDefault="00D14F9F" w:rsidP="00BB5505">
      <w:pPr>
        <w:spacing w:line="360" w:lineRule="auto"/>
        <w:rPr>
          <w:rFonts w:ascii="Verdana" w:eastAsiaTheme="majorEastAsia" w:hAnsi="Verdana" w:cstheme="majorHAnsi"/>
          <w:sz w:val="18"/>
          <w:szCs w:val="18"/>
        </w:rPr>
      </w:pPr>
    </w:p>
    <w:p w14:paraId="1DF9D509" w14:textId="782DEF0E" w:rsidR="00D14F9F" w:rsidRPr="00BB5505" w:rsidRDefault="00D14F9F"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Gerechtshof:</w:t>
      </w:r>
    </w:p>
    <w:p w14:paraId="1538D98F" w14:textId="126E2C2F" w:rsidR="004331C2"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Gerechtshof Leeuwarden, 11 januari 2011, ECLI:NL:GHLEE:2011:BP1174</w:t>
      </w:r>
    </w:p>
    <w:p w14:paraId="331A1427" w14:textId="2B8F7D2E" w:rsidR="00D14F9F" w:rsidRPr="00BB5505" w:rsidRDefault="004331C2"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Gerechtshof Arnhem, 17 november 2009, </w:t>
      </w:r>
      <w:r w:rsidR="00040369" w:rsidRPr="00BB5505">
        <w:rPr>
          <w:rFonts w:ascii="Verdana" w:eastAsiaTheme="majorEastAsia" w:hAnsi="Verdana" w:cstheme="majorHAnsi"/>
          <w:sz w:val="18"/>
          <w:szCs w:val="18"/>
        </w:rPr>
        <w:t>ECLI:NL:GHARN:2009:BL7048</w:t>
      </w:r>
    </w:p>
    <w:p w14:paraId="3F4563E7" w14:textId="2DA8FCF3" w:rsidR="00040369" w:rsidRPr="00BB5505" w:rsidRDefault="00B76111"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Gerechtshof</w:t>
      </w:r>
      <w:r w:rsidR="00040369" w:rsidRPr="00BB5505">
        <w:rPr>
          <w:rFonts w:ascii="Verdana" w:eastAsiaTheme="majorEastAsia" w:hAnsi="Verdana" w:cstheme="majorHAnsi"/>
          <w:sz w:val="18"/>
          <w:szCs w:val="18"/>
        </w:rPr>
        <w:t xml:space="preserve"> Den Haag, 27 april 2007, JAR 2007</w:t>
      </w:r>
      <w:r w:rsidR="00D03194" w:rsidRPr="00BB5505">
        <w:rPr>
          <w:rFonts w:ascii="Verdana" w:eastAsiaTheme="majorEastAsia" w:hAnsi="Verdana" w:cstheme="majorHAnsi"/>
          <w:sz w:val="18"/>
          <w:szCs w:val="18"/>
        </w:rPr>
        <w:t xml:space="preserve">, </w:t>
      </w:r>
      <w:r w:rsidR="00040369" w:rsidRPr="00BB5505">
        <w:rPr>
          <w:rFonts w:ascii="Verdana" w:eastAsiaTheme="majorEastAsia" w:hAnsi="Verdana" w:cstheme="majorHAnsi"/>
          <w:sz w:val="18"/>
          <w:szCs w:val="18"/>
        </w:rPr>
        <w:t>208</w:t>
      </w:r>
    </w:p>
    <w:p w14:paraId="1575A7E7" w14:textId="4BF27F91" w:rsidR="004331C2" w:rsidRPr="00BB5505" w:rsidRDefault="0075213C"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Gerechtshof Den Haag, 30 januari 2018, </w:t>
      </w:r>
      <w:r w:rsidR="004331C2" w:rsidRPr="00BB5505">
        <w:rPr>
          <w:rFonts w:ascii="Verdana" w:eastAsiaTheme="majorEastAsia" w:hAnsi="Verdana" w:cstheme="majorHAnsi"/>
          <w:sz w:val="18"/>
          <w:szCs w:val="18"/>
        </w:rPr>
        <w:t>ECLI:NL:GHSHE:2018:338</w:t>
      </w:r>
    </w:p>
    <w:p w14:paraId="0BDB36C9" w14:textId="77777777" w:rsidR="00040369" w:rsidRPr="00BB5505" w:rsidRDefault="00040369" w:rsidP="00BB5505">
      <w:pPr>
        <w:spacing w:line="360" w:lineRule="auto"/>
        <w:rPr>
          <w:rFonts w:ascii="Verdana" w:eastAsiaTheme="majorEastAsia" w:hAnsi="Verdana" w:cstheme="majorHAnsi"/>
          <w:sz w:val="18"/>
          <w:szCs w:val="18"/>
        </w:rPr>
      </w:pPr>
    </w:p>
    <w:p w14:paraId="5C62068C" w14:textId="0A83DABD" w:rsidR="00D14F9F" w:rsidRPr="00BB5505" w:rsidRDefault="00D14F9F"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 xml:space="preserve">Hoge Raad: </w:t>
      </w:r>
    </w:p>
    <w:p w14:paraId="305AF961" w14:textId="42AE8AA0" w:rsidR="006675F2" w:rsidRPr="00BB5505" w:rsidRDefault="006675F2" w:rsidP="00BB5505">
      <w:pPr>
        <w:pStyle w:val="Voetnoottekst"/>
        <w:spacing w:line="360" w:lineRule="auto"/>
        <w:rPr>
          <w:rFonts w:ascii="Verdana" w:hAnsi="Verdana" w:cstheme="majorHAnsi"/>
          <w:sz w:val="18"/>
          <w:szCs w:val="16"/>
        </w:rPr>
      </w:pPr>
      <w:r w:rsidRPr="00BB5505">
        <w:rPr>
          <w:rFonts w:ascii="Verdana" w:hAnsi="Verdana" w:cstheme="majorHAnsi"/>
          <w:sz w:val="18"/>
          <w:szCs w:val="16"/>
        </w:rPr>
        <w:t>H</w:t>
      </w:r>
      <w:r w:rsidR="0075213C" w:rsidRPr="00BB5505">
        <w:rPr>
          <w:rFonts w:ascii="Verdana" w:hAnsi="Verdana" w:cstheme="majorHAnsi"/>
          <w:sz w:val="18"/>
          <w:szCs w:val="16"/>
        </w:rPr>
        <w:t xml:space="preserve">oge </w:t>
      </w:r>
      <w:r w:rsidRPr="00BB5505">
        <w:rPr>
          <w:rFonts w:ascii="Verdana" w:hAnsi="Verdana" w:cstheme="majorHAnsi"/>
          <w:sz w:val="18"/>
          <w:szCs w:val="16"/>
        </w:rPr>
        <w:t>R</w:t>
      </w:r>
      <w:r w:rsidR="0075213C" w:rsidRPr="00BB5505">
        <w:rPr>
          <w:rFonts w:ascii="Verdana" w:hAnsi="Verdana" w:cstheme="majorHAnsi"/>
          <w:sz w:val="18"/>
          <w:szCs w:val="16"/>
        </w:rPr>
        <w:t>aad</w:t>
      </w:r>
      <w:r w:rsidRPr="00BB5505">
        <w:rPr>
          <w:rFonts w:ascii="Verdana" w:hAnsi="Verdana" w:cstheme="majorHAnsi"/>
          <w:sz w:val="18"/>
          <w:szCs w:val="16"/>
        </w:rPr>
        <w:t>, 11</w:t>
      </w:r>
      <w:r w:rsidR="0075213C" w:rsidRPr="00BB5505">
        <w:rPr>
          <w:rFonts w:ascii="Verdana" w:hAnsi="Verdana" w:cstheme="majorHAnsi"/>
          <w:sz w:val="18"/>
          <w:szCs w:val="16"/>
        </w:rPr>
        <w:t xml:space="preserve"> november </w:t>
      </w:r>
      <w:r w:rsidRPr="00BB5505">
        <w:rPr>
          <w:rFonts w:ascii="Verdana" w:hAnsi="Verdana" w:cstheme="majorHAnsi"/>
          <w:sz w:val="18"/>
          <w:szCs w:val="16"/>
        </w:rPr>
        <w:t xml:space="preserve">2011, </w:t>
      </w:r>
      <w:r w:rsidR="0075213C" w:rsidRPr="00BB5505">
        <w:rPr>
          <w:rFonts w:ascii="Verdana" w:hAnsi="Verdana" w:cstheme="majorHAnsi"/>
          <w:sz w:val="18"/>
          <w:szCs w:val="16"/>
        </w:rPr>
        <w:t>ECLI:NL:HR:2011:BR5223</w:t>
      </w:r>
      <w:r w:rsidR="0065485F" w:rsidRPr="00BB5505">
        <w:rPr>
          <w:rFonts w:ascii="Verdana" w:hAnsi="Verdana" w:cstheme="majorHAnsi"/>
          <w:sz w:val="18"/>
          <w:szCs w:val="16"/>
        </w:rPr>
        <w:t xml:space="preserve"> (</w:t>
      </w:r>
      <w:r w:rsidR="0065485F" w:rsidRPr="00BB5505">
        <w:rPr>
          <w:rFonts w:ascii="Verdana" w:hAnsi="Verdana" w:cstheme="majorHAnsi"/>
          <w:i/>
          <w:sz w:val="18"/>
          <w:szCs w:val="16"/>
        </w:rPr>
        <w:t>TNT</w:t>
      </w:r>
      <w:r w:rsidR="0065485F" w:rsidRPr="00BB5505">
        <w:rPr>
          <w:rFonts w:ascii="Verdana" w:hAnsi="Verdana" w:cstheme="majorHAnsi"/>
          <w:sz w:val="16"/>
          <w:szCs w:val="16"/>
        </w:rPr>
        <w:t>)</w:t>
      </w:r>
    </w:p>
    <w:p w14:paraId="23817E8B" w14:textId="18E99223" w:rsidR="006675F2" w:rsidRPr="00BB5505" w:rsidRDefault="006675F2" w:rsidP="00BB5505">
      <w:pPr>
        <w:pStyle w:val="Voetnoottekst"/>
        <w:spacing w:line="360" w:lineRule="auto"/>
        <w:rPr>
          <w:rFonts w:ascii="Verdana" w:hAnsi="Verdana" w:cstheme="majorHAnsi"/>
          <w:sz w:val="18"/>
          <w:szCs w:val="16"/>
        </w:rPr>
      </w:pPr>
      <w:r w:rsidRPr="00BB5505">
        <w:rPr>
          <w:rFonts w:ascii="Verdana" w:hAnsi="Verdana" w:cstheme="majorHAnsi"/>
          <w:sz w:val="18"/>
          <w:szCs w:val="16"/>
        </w:rPr>
        <w:t>Hoge Raad, 26 juni 1998, NJ 1998 767</w:t>
      </w:r>
      <w:r w:rsidR="0075213C" w:rsidRPr="00BB5505">
        <w:rPr>
          <w:rFonts w:ascii="Verdana" w:hAnsi="Verdana" w:cstheme="majorHAnsi"/>
          <w:sz w:val="18"/>
          <w:szCs w:val="16"/>
        </w:rPr>
        <w:t xml:space="preserve"> ECLI:NL:HR:1998:ZC2688 (</w:t>
      </w:r>
      <w:r w:rsidR="0075213C" w:rsidRPr="00BB5505">
        <w:rPr>
          <w:rFonts w:ascii="Verdana" w:hAnsi="Verdana" w:cstheme="majorHAnsi"/>
          <w:i/>
          <w:sz w:val="18"/>
          <w:szCs w:val="16"/>
        </w:rPr>
        <w:t xml:space="preserve">Van der Lely/Taxi </w:t>
      </w:r>
      <w:proofErr w:type="spellStart"/>
      <w:r w:rsidR="0075213C" w:rsidRPr="00BB5505">
        <w:rPr>
          <w:rFonts w:ascii="Verdana" w:hAnsi="Verdana" w:cstheme="majorHAnsi"/>
          <w:i/>
          <w:sz w:val="18"/>
          <w:szCs w:val="16"/>
        </w:rPr>
        <w:t>Hofmann</w:t>
      </w:r>
      <w:proofErr w:type="spellEnd"/>
      <w:r w:rsidR="0075213C" w:rsidRPr="00BB5505">
        <w:rPr>
          <w:rFonts w:ascii="Verdana" w:hAnsi="Verdana" w:cstheme="majorHAnsi"/>
          <w:sz w:val="18"/>
          <w:szCs w:val="16"/>
        </w:rPr>
        <w:t>)</w:t>
      </w:r>
    </w:p>
    <w:p w14:paraId="7F6B2B78" w14:textId="30F32053" w:rsidR="00D14F9F" w:rsidRPr="00BB5505" w:rsidRDefault="0075213C"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Hoge Raad, 17 november 1989, </w:t>
      </w:r>
      <w:r w:rsidR="00F030BF" w:rsidRPr="00BB5505">
        <w:rPr>
          <w:rFonts w:ascii="Verdana" w:eastAsiaTheme="majorEastAsia" w:hAnsi="Verdana" w:cstheme="majorHAnsi"/>
          <w:sz w:val="18"/>
          <w:szCs w:val="18"/>
        </w:rPr>
        <w:t>ECLI:NL:PHR:1989:AB9375</w:t>
      </w:r>
      <w:r w:rsidR="00B71C49" w:rsidRPr="00BB5505">
        <w:rPr>
          <w:rFonts w:ascii="Verdana" w:eastAsiaTheme="majorEastAsia" w:hAnsi="Verdana" w:cstheme="majorHAnsi"/>
          <w:sz w:val="18"/>
          <w:szCs w:val="18"/>
        </w:rPr>
        <w:t xml:space="preserve"> (</w:t>
      </w:r>
      <w:r w:rsidR="00B71C49" w:rsidRPr="00BB5505">
        <w:rPr>
          <w:rFonts w:ascii="Verdana" w:eastAsiaTheme="majorEastAsia" w:hAnsi="Verdana" w:cstheme="majorHAnsi"/>
          <w:i/>
          <w:sz w:val="18"/>
          <w:szCs w:val="18"/>
        </w:rPr>
        <w:t>De Kok/</w:t>
      </w:r>
      <w:proofErr w:type="spellStart"/>
      <w:r w:rsidR="00B71C49" w:rsidRPr="00BB5505">
        <w:rPr>
          <w:rFonts w:ascii="Verdana" w:eastAsiaTheme="majorEastAsia" w:hAnsi="Verdana" w:cstheme="majorHAnsi"/>
          <w:i/>
          <w:sz w:val="18"/>
          <w:szCs w:val="18"/>
        </w:rPr>
        <w:t>Jansen’s</w:t>
      </w:r>
      <w:proofErr w:type="spellEnd"/>
      <w:r w:rsidR="00B71C49" w:rsidRPr="00BB5505">
        <w:rPr>
          <w:rFonts w:ascii="Verdana" w:eastAsiaTheme="majorEastAsia" w:hAnsi="Verdana" w:cstheme="majorHAnsi"/>
          <w:i/>
          <w:sz w:val="18"/>
          <w:szCs w:val="18"/>
        </w:rPr>
        <w:t xml:space="preserve"> Schoonmaakbedrijven</w:t>
      </w:r>
      <w:r w:rsidR="00B71C49" w:rsidRPr="00BB5505">
        <w:rPr>
          <w:rFonts w:ascii="Verdana" w:eastAsiaTheme="majorEastAsia" w:hAnsi="Verdana" w:cstheme="majorHAnsi"/>
          <w:sz w:val="18"/>
          <w:szCs w:val="18"/>
        </w:rPr>
        <w:t>)</w:t>
      </w:r>
    </w:p>
    <w:p w14:paraId="31EB9C0E" w14:textId="73410C10" w:rsidR="000210C4" w:rsidRPr="00BB5505" w:rsidRDefault="0075213C"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Hoge Raad, 15 december 20</w:t>
      </w:r>
      <w:r w:rsidR="00B71C49" w:rsidRPr="00BB5505">
        <w:rPr>
          <w:rFonts w:ascii="Verdana" w:eastAsiaTheme="majorEastAsia" w:hAnsi="Verdana" w:cstheme="majorHAnsi"/>
          <w:sz w:val="18"/>
          <w:szCs w:val="18"/>
        </w:rPr>
        <w:t>00</w:t>
      </w:r>
      <w:r w:rsidRPr="00BB5505">
        <w:rPr>
          <w:rFonts w:ascii="Verdana" w:eastAsiaTheme="majorEastAsia" w:hAnsi="Verdana" w:cstheme="majorHAnsi"/>
          <w:sz w:val="18"/>
          <w:szCs w:val="18"/>
        </w:rPr>
        <w:t xml:space="preserve">, </w:t>
      </w:r>
      <w:r w:rsidR="000210C4" w:rsidRPr="00BB5505">
        <w:rPr>
          <w:rFonts w:ascii="Verdana" w:eastAsiaTheme="majorEastAsia" w:hAnsi="Verdana" w:cstheme="majorHAnsi"/>
          <w:sz w:val="18"/>
          <w:szCs w:val="18"/>
        </w:rPr>
        <w:t>ECLI:NL:HR:2000:AA9048</w:t>
      </w:r>
      <w:r w:rsidR="00B71C49" w:rsidRPr="00BB5505">
        <w:rPr>
          <w:rFonts w:ascii="Verdana" w:eastAsiaTheme="majorEastAsia" w:hAnsi="Verdana" w:cstheme="majorHAnsi"/>
          <w:sz w:val="18"/>
          <w:szCs w:val="18"/>
        </w:rPr>
        <w:t xml:space="preserve"> (</w:t>
      </w:r>
      <w:r w:rsidR="00B71C49" w:rsidRPr="00BB5505">
        <w:rPr>
          <w:rFonts w:ascii="Verdana" w:eastAsiaTheme="majorEastAsia" w:hAnsi="Verdana" w:cstheme="majorHAnsi"/>
          <w:i/>
          <w:sz w:val="18"/>
          <w:szCs w:val="18"/>
        </w:rPr>
        <w:t xml:space="preserve">van </w:t>
      </w:r>
      <w:proofErr w:type="spellStart"/>
      <w:r w:rsidR="00B71C49" w:rsidRPr="00BB5505">
        <w:rPr>
          <w:rFonts w:ascii="Verdana" w:eastAsiaTheme="majorEastAsia" w:hAnsi="Verdana" w:cstheme="majorHAnsi"/>
          <w:i/>
          <w:sz w:val="18"/>
          <w:szCs w:val="18"/>
        </w:rPr>
        <w:t>Uitert</w:t>
      </w:r>
      <w:proofErr w:type="spellEnd"/>
      <w:r w:rsidR="00B71C49" w:rsidRPr="00BB5505">
        <w:rPr>
          <w:rFonts w:ascii="Verdana" w:eastAsiaTheme="majorEastAsia" w:hAnsi="Verdana" w:cstheme="majorHAnsi"/>
          <w:i/>
          <w:sz w:val="18"/>
          <w:szCs w:val="18"/>
        </w:rPr>
        <w:t>/</w:t>
      </w:r>
      <w:proofErr w:type="spellStart"/>
      <w:r w:rsidR="00B71C49" w:rsidRPr="00BB5505">
        <w:rPr>
          <w:rFonts w:ascii="Verdana" w:eastAsiaTheme="majorEastAsia" w:hAnsi="Verdana" w:cstheme="majorHAnsi"/>
          <w:i/>
          <w:sz w:val="18"/>
          <w:szCs w:val="18"/>
        </w:rPr>
        <w:t>Jalas</w:t>
      </w:r>
      <w:proofErr w:type="spellEnd"/>
      <w:r w:rsidR="00B71C49" w:rsidRPr="00BB5505">
        <w:rPr>
          <w:rFonts w:ascii="Verdana" w:eastAsiaTheme="majorEastAsia" w:hAnsi="Verdana" w:cstheme="majorHAnsi"/>
          <w:sz w:val="18"/>
          <w:szCs w:val="18"/>
        </w:rPr>
        <w:t>)</w:t>
      </w:r>
    </w:p>
    <w:p w14:paraId="78BC2204" w14:textId="66B13777" w:rsidR="0091525B" w:rsidRPr="00BB5505" w:rsidRDefault="0091525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w:t>
      </w:r>
      <w:r w:rsidR="0075213C" w:rsidRPr="00BB5505">
        <w:rPr>
          <w:rFonts w:ascii="Verdana" w:eastAsiaTheme="majorEastAsia" w:hAnsi="Verdana" w:cstheme="majorHAnsi"/>
          <w:sz w:val="18"/>
          <w:szCs w:val="18"/>
        </w:rPr>
        <w:t xml:space="preserve">oge </w:t>
      </w:r>
      <w:r w:rsidRPr="00BB5505">
        <w:rPr>
          <w:rFonts w:ascii="Verdana" w:eastAsiaTheme="majorEastAsia" w:hAnsi="Verdana" w:cstheme="majorHAnsi"/>
          <w:sz w:val="18"/>
          <w:szCs w:val="18"/>
        </w:rPr>
        <w:t>R</w:t>
      </w:r>
      <w:r w:rsidR="0075213C" w:rsidRPr="00BB5505">
        <w:rPr>
          <w:rFonts w:ascii="Verdana" w:eastAsiaTheme="majorEastAsia" w:hAnsi="Verdana" w:cstheme="majorHAnsi"/>
          <w:sz w:val="18"/>
          <w:szCs w:val="18"/>
        </w:rPr>
        <w:t>aad</w:t>
      </w:r>
      <w:r w:rsidRPr="00BB5505">
        <w:rPr>
          <w:rFonts w:ascii="Verdana" w:eastAsiaTheme="majorEastAsia" w:hAnsi="Verdana" w:cstheme="majorHAnsi"/>
          <w:sz w:val="18"/>
          <w:szCs w:val="18"/>
        </w:rPr>
        <w:t xml:space="preserve">, 25 juni 1982, </w:t>
      </w:r>
      <w:r w:rsidR="0075213C" w:rsidRPr="00BB5505">
        <w:rPr>
          <w:rFonts w:ascii="Verdana" w:eastAsiaTheme="majorEastAsia" w:hAnsi="Verdana" w:cstheme="majorHAnsi"/>
          <w:sz w:val="18"/>
          <w:szCs w:val="18"/>
        </w:rPr>
        <w:t>ECLI:NL:PHR:1982:AG4415</w:t>
      </w:r>
    </w:p>
    <w:p w14:paraId="1791CE0A" w14:textId="1A35F7BF" w:rsidR="0091525B" w:rsidRPr="00BB5505" w:rsidRDefault="0091525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w:t>
      </w:r>
      <w:r w:rsidR="0075213C" w:rsidRPr="00BB5505">
        <w:rPr>
          <w:rFonts w:ascii="Verdana" w:eastAsiaTheme="majorEastAsia" w:hAnsi="Verdana" w:cstheme="majorHAnsi"/>
          <w:sz w:val="18"/>
          <w:szCs w:val="18"/>
        </w:rPr>
        <w:t xml:space="preserve">oge </w:t>
      </w:r>
      <w:r w:rsidRPr="00BB5505">
        <w:rPr>
          <w:rFonts w:ascii="Verdana" w:eastAsiaTheme="majorEastAsia" w:hAnsi="Verdana" w:cstheme="majorHAnsi"/>
          <w:sz w:val="18"/>
          <w:szCs w:val="18"/>
        </w:rPr>
        <w:t>R</w:t>
      </w:r>
      <w:r w:rsidR="0075213C" w:rsidRPr="00BB5505">
        <w:rPr>
          <w:rFonts w:ascii="Verdana" w:eastAsiaTheme="majorEastAsia" w:hAnsi="Verdana" w:cstheme="majorHAnsi"/>
          <w:sz w:val="18"/>
          <w:szCs w:val="18"/>
        </w:rPr>
        <w:t>aad,</w:t>
      </w:r>
      <w:r w:rsidRPr="00BB5505">
        <w:rPr>
          <w:rFonts w:ascii="Verdana" w:eastAsiaTheme="majorEastAsia" w:hAnsi="Verdana" w:cstheme="majorHAnsi"/>
          <w:sz w:val="18"/>
          <w:szCs w:val="18"/>
        </w:rPr>
        <w:t xml:space="preserve"> 2 oktober 1998, </w:t>
      </w:r>
      <w:r w:rsidR="00DA01B3" w:rsidRPr="00BB5505">
        <w:rPr>
          <w:rFonts w:ascii="Verdana" w:eastAsiaTheme="majorEastAsia" w:hAnsi="Verdana" w:cstheme="majorHAnsi"/>
          <w:sz w:val="18"/>
          <w:szCs w:val="18"/>
        </w:rPr>
        <w:t xml:space="preserve">JAR </w:t>
      </w:r>
      <w:r w:rsidRPr="00BB5505">
        <w:rPr>
          <w:rFonts w:ascii="Verdana" w:eastAsiaTheme="majorEastAsia" w:hAnsi="Verdana" w:cstheme="majorHAnsi"/>
          <w:sz w:val="18"/>
          <w:szCs w:val="18"/>
        </w:rPr>
        <w:t>1998</w:t>
      </w:r>
      <w:r w:rsidR="00D03194" w:rsidRPr="00BB5505">
        <w:rPr>
          <w:rFonts w:ascii="Verdana" w:eastAsiaTheme="majorEastAsia" w:hAnsi="Verdana" w:cstheme="majorHAnsi"/>
          <w:sz w:val="18"/>
          <w:szCs w:val="18"/>
        </w:rPr>
        <w:t xml:space="preserve">, </w:t>
      </w:r>
      <w:r w:rsidRPr="00BB5505">
        <w:rPr>
          <w:rFonts w:ascii="Verdana" w:eastAsiaTheme="majorEastAsia" w:hAnsi="Verdana" w:cstheme="majorHAnsi"/>
          <w:sz w:val="18"/>
          <w:szCs w:val="18"/>
        </w:rPr>
        <w:t>228</w:t>
      </w:r>
      <w:r w:rsidR="00B71C49" w:rsidRPr="00BB5505">
        <w:rPr>
          <w:rFonts w:ascii="Verdana" w:eastAsiaTheme="majorEastAsia" w:hAnsi="Verdana" w:cstheme="majorHAnsi"/>
          <w:sz w:val="18"/>
          <w:szCs w:val="18"/>
        </w:rPr>
        <w:t xml:space="preserve"> (</w:t>
      </w:r>
      <w:r w:rsidR="00B71C49" w:rsidRPr="00BB5505">
        <w:rPr>
          <w:rFonts w:ascii="Verdana" w:eastAsiaTheme="majorEastAsia" w:hAnsi="Verdana" w:cstheme="majorHAnsi"/>
          <w:i/>
          <w:sz w:val="18"/>
          <w:szCs w:val="18"/>
        </w:rPr>
        <w:t xml:space="preserve">De erven </w:t>
      </w:r>
      <w:proofErr w:type="spellStart"/>
      <w:r w:rsidR="00B71C49" w:rsidRPr="00BB5505">
        <w:rPr>
          <w:rFonts w:ascii="Verdana" w:eastAsiaTheme="majorEastAsia" w:hAnsi="Verdana" w:cstheme="majorHAnsi"/>
          <w:i/>
          <w:sz w:val="18"/>
          <w:szCs w:val="18"/>
        </w:rPr>
        <w:t>Cijsouw</w:t>
      </w:r>
      <w:proofErr w:type="spellEnd"/>
      <w:r w:rsidR="00B71C49" w:rsidRPr="00BB5505">
        <w:rPr>
          <w:rFonts w:ascii="Verdana" w:eastAsiaTheme="majorEastAsia" w:hAnsi="Verdana" w:cstheme="majorHAnsi"/>
          <w:i/>
          <w:sz w:val="18"/>
          <w:szCs w:val="18"/>
        </w:rPr>
        <w:t xml:space="preserve"> / de Schelde</w:t>
      </w:r>
      <w:r w:rsidR="00B71C49" w:rsidRPr="00BB5505">
        <w:rPr>
          <w:rFonts w:ascii="Verdana" w:eastAsiaTheme="majorEastAsia" w:hAnsi="Verdana" w:cstheme="majorHAnsi"/>
          <w:sz w:val="18"/>
          <w:szCs w:val="18"/>
        </w:rPr>
        <w:t>)</w:t>
      </w:r>
    </w:p>
    <w:p w14:paraId="0B3B6DD5" w14:textId="4ACBBA22" w:rsidR="0091525B" w:rsidRPr="00BB5505" w:rsidRDefault="0091525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w:t>
      </w:r>
      <w:r w:rsidR="00B76111" w:rsidRPr="00BB5505">
        <w:rPr>
          <w:rFonts w:ascii="Verdana" w:eastAsiaTheme="majorEastAsia" w:hAnsi="Verdana" w:cstheme="majorHAnsi"/>
          <w:sz w:val="18"/>
          <w:szCs w:val="18"/>
        </w:rPr>
        <w:t>oge Raad</w:t>
      </w:r>
      <w:r w:rsidR="000D13E0" w:rsidRPr="00BB5505">
        <w:rPr>
          <w:rFonts w:ascii="Verdana" w:eastAsiaTheme="majorEastAsia" w:hAnsi="Verdana" w:cstheme="majorHAnsi"/>
          <w:sz w:val="18"/>
          <w:szCs w:val="18"/>
        </w:rPr>
        <w:t>,</w:t>
      </w:r>
      <w:r w:rsidRPr="00BB5505">
        <w:rPr>
          <w:rFonts w:ascii="Verdana" w:eastAsiaTheme="majorEastAsia" w:hAnsi="Verdana" w:cstheme="majorHAnsi"/>
          <w:sz w:val="18"/>
          <w:szCs w:val="18"/>
        </w:rPr>
        <w:t xml:space="preserve"> 25 juni 1993, </w:t>
      </w:r>
      <w:r w:rsidR="00055606" w:rsidRPr="00BB5505">
        <w:rPr>
          <w:rFonts w:ascii="Verdana" w:eastAsiaTheme="majorEastAsia" w:hAnsi="Verdana" w:cstheme="majorHAnsi"/>
          <w:sz w:val="18"/>
          <w:szCs w:val="18"/>
        </w:rPr>
        <w:t xml:space="preserve">JAR </w:t>
      </w:r>
      <w:r w:rsidRPr="00BB5505">
        <w:rPr>
          <w:rFonts w:ascii="Verdana" w:eastAsiaTheme="majorEastAsia" w:hAnsi="Verdana" w:cstheme="majorHAnsi"/>
          <w:sz w:val="18"/>
          <w:szCs w:val="18"/>
        </w:rPr>
        <w:t>1993</w:t>
      </w:r>
      <w:r w:rsidR="00D03194" w:rsidRPr="00BB5505">
        <w:rPr>
          <w:rFonts w:ascii="Verdana" w:eastAsiaTheme="majorEastAsia" w:hAnsi="Verdana" w:cstheme="majorHAnsi"/>
          <w:sz w:val="18"/>
          <w:szCs w:val="18"/>
        </w:rPr>
        <w:t xml:space="preserve">, </w:t>
      </w:r>
      <w:r w:rsidRPr="00BB5505">
        <w:rPr>
          <w:rFonts w:ascii="Verdana" w:eastAsiaTheme="majorEastAsia" w:hAnsi="Verdana" w:cstheme="majorHAnsi"/>
          <w:sz w:val="18"/>
          <w:szCs w:val="18"/>
        </w:rPr>
        <w:t>176</w:t>
      </w:r>
      <w:r w:rsidR="00B71C49" w:rsidRPr="00BB5505">
        <w:rPr>
          <w:rFonts w:ascii="Verdana" w:eastAsiaTheme="majorEastAsia" w:hAnsi="Verdana" w:cstheme="majorHAnsi"/>
          <w:sz w:val="18"/>
          <w:szCs w:val="18"/>
        </w:rPr>
        <w:t xml:space="preserve"> </w:t>
      </w:r>
    </w:p>
    <w:p w14:paraId="6110C252" w14:textId="46BDF8CA" w:rsidR="00F030BF" w:rsidRPr="00BB5505" w:rsidRDefault="0091525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w:t>
      </w:r>
      <w:r w:rsidR="00C627FC" w:rsidRPr="00BB5505">
        <w:rPr>
          <w:rFonts w:ascii="Verdana" w:eastAsiaTheme="majorEastAsia" w:hAnsi="Verdana" w:cstheme="majorHAnsi"/>
          <w:sz w:val="18"/>
          <w:szCs w:val="18"/>
        </w:rPr>
        <w:t xml:space="preserve">oge </w:t>
      </w:r>
      <w:r w:rsidRPr="00BB5505">
        <w:rPr>
          <w:rFonts w:ascii="Verdana" w:eastAsiaTheme="majorEastAsia" w:hAnsi="Verdana" w:cstheme="majorHAnsi"/>
          <w:sz w:val="18"/>
          <w:szCs w:val="18"/>
        </w:rPr>
        <w:t>R</w:t>
      </w:r>
      <w:r w:rsidR="00C627FC" w:rsidRPr="00BB5505">
        <w:rPr>
          <w:rFonts w:ascii="Verdana" w:eastAsiaTheme="majorEastAsia" w:hAnsi="Verdana" w:cstheme="majorHAnsi"/>
          <w:sz w:val="18"/>
          <w:szCs w:val="18"/>
        </w:rPr>
        <w:t>aad,</w:t>
      </w:r>
      <w:r w:rsidRPr="00BB5505">
        <w:rPr>
          <w:rFonts w:ascii="Verdana" w:eastAsiaTheme="majorEastAsia" w:hAnsi="Verdana" w:cstheme="majorHAnsi"/>
          <w:sz w:val="18"/>
          <w:szCs w:val="18"/>
        </w:rPr>
        <w:t xml:space="preserve"> 11 november 2005, </w:t>
      </w:r>
      <w:r w:rsidR="00C627FC" w:rsidRPr="00BB5505">
        <w:rPr>
          <w:rFonts w:ascii="Verdana" w:eastAsiaTheme="majorEastAsia" w:hAnsi="Verdana" w:cstheme="majorHAnsi"/>
          <w:sz w:val="18"/>
          <w:szCs w:val="18"/>
        </w:rPr>
        <w:t>ECLI:NL:HR:2005:AU3313 (</w:t>
      </w:r>
      <w:proofErr w:type="spellStart"/>
      <w:r w:rsidRPr="00BB5505">
        <w:rPr>
          <w:rFonts w:ascii="Verdana" w:eastAsiaTheme="majorEastAsia" w:hAnsi="Verdana" w:cstheme="majorHAnsi"/>
          <w:i/>
          <w:sz w:val="18"/>
          <w:szCs w:val="18"/>
        </w:rPr>
        <w:t>Bayar</w:t>
      </w:r>
      <w:proofErr w:type="spellEnd"/>
      <w:r w:rsidRPr="00BB5505">
        <w:rPr>
          <w:rFonts w:ascii="Verdana" w:eastAsiaTheme="majorEastAsia" w:hAnsi="Verdana" w:cstheme="majorHAnsi"/>
          <w:i/>
          <w:sz w:val="18"/>
          <w:szCs w:val="18"/>
        </w:rPr>
        <w:t xml:space="preserve"> / Wijnen</w:t>
      </w:r>
      <w:r w:rsidR="00C627FC" w:rsidRPr="00BB5505">
        <w:rPr>
          <w:rFonts w:ascii="Verdana" w:eastAsiaTheme="majorEastAsia" w:hAnsi="Verdana" w:cstheme="majorHAnsi"/>
          <w:sz w:val="18"/>
          <w:szCs w:val="18"/>
        </w:rPr>
        <w:t>)</w:t>
      </w:r>
    </w:p>
    <w:p w14:paraId="4312304F" w14:textId="4EC0856E" w:rsidR="0091525B" w:rsidRPr="00BB5505" w:rsidRDefault="000D13E0"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Hoge Raad,</w:t>
      </w:r>
      <w:r w:rsidR="0091525B" w:rsidRPr="00BB5505">
        <w:rPr>
          <w:rFonts w:ascii="Verdana" w:eastAsiaTheme="majorEastAsia" w:hAnsi="Verdana" w:cstheme="majorHAnsi"/>
          <w:sz w:val="18"/>
          <w:szCs w:val="18"/>
        </w:rPr>
        <w:t xml:space="preserve"> 9 december 2005,</w:t>
      </w:r>
      <w:r w:rsidR="00F23DDE" w:rsidRPr="00BB5505">
        <w:rPr>
          <w:rFonts w:ascii="Verdana" w:eastAsiaTheme="majorEastAsia" w:hAnsi="Verdana" w:cstheme="majorHAnsi"/>
          <w:sz w:val="18"/>
          <w:szCs w:val="18"/>
        </w:rPr>
        <w:t xml:space="preserve"> ECLI:NL:HR:</w:t>
      </w:r>
      <w:r w:rsidR="00EF47FF" w:rsidRPr="00BB5505">
        <w:rPr>
          <w:rFonts w:ascii="Verdana" w:eastAsiaTheme="majorEastAsia" w:hAnsi="Verdana" w:cstheme="majorHAnsi"/>
          <w:sz w:val="18"/>
          <w:szCs w:val="18"/>
        </w:rPr>
        <w:t>2005:AU6512</w:t>
      </w:r>
      <w:r w:rsidR="000C03D4" w:rsidRPr="00BB5505">
        <w:rPr>
          <w:rFonts w:ascii="Verdana" w:eastAsiaTheme="majorEastAsia" w:hAnsi="Verdana" w:cstheme="majorHAnsi"/>
          <w:sz w:val="18"/>
          <w:szCs w:val="18"/>
        </w:rPr>
        <w:t>,</w:t>
      </w:r>
      <w:r w:rsidR="0091525B" w:rsidRPr="00BB5505">
        <w:rPr>
          <w:rFonts w:ascii="Verdana" w:eastAsiaTheme="majorEastAsia" w:hAnsi="Verdana" w:cstheme="majorHAnsi"/>
          <w:sz w:val="18"/>
          <w:szCs w:val="18"/>
        </w:rPr>
        <w:t xml:space="preserve"> </w:t>
      </w:r>
      <w:r w:rsidR="00055606" w:rsidRPr="00BB5505">
        <w:rPr>
          <w:rFonts w:ascii="Verdana" w:eastAsiaTheme="majorEastAsia" w:hAnsi="Verdana" w:cstheme="majorHAnsi"/>
          <w:sz w:val="18"/>
          <w:szCs w:val="18"/>
        </w:rPr>
        <w:t xml:space="preserve">JAR </w:t>
      </w:r>
      <w:r w:rsidR="0091525B" w:rsidRPr="00BB5505">
        <w:rPr>
          <w:rFonts w:ascii="Verdana" w:eastAsiaTheme="majorEastAsia" w:hAnsi="Verdana" w:cstheme="majorHAnsi"/>
          <w:sz w:val="18"/>
          <w:szCs w:val="18"/>
        </w:rPr>
        <w:t>2006</w:t>
      </w:r>
      <w:r w:rsidR="00D03194" w:rsidRPr="00BB5505">
        <w:rPr>
          <w:rFonts w:ascii="Verdana" w:eastAsiaTheme="majorEastAsia" w:hAnsi="Verdana" w:cstheme="majorHAnsi"/>
          <w:sz w:val="18"/>
          <w:szCs w:val="18"/>
        </w:rPr>
        <w:t xml:space="preserve">, </w:t>
      </w:r>
      <w:r w:rsidR="00164FFA" w:rsidRPr="00BB5505">
        <w:rPr>
          <w:rFonts w:ascii="Verdana" w:eastAsiaTheme="majorEastAsia" w:hAnsi="Verdana" w:cstheme="majorHAnsi"/>
          <w:sz w:val="18"/>
          <w:szCs w:val="18"/>
        </w:rPr>
        <w:t>16</w:t>
      </w:r>
      <w:r w:rsidR="00B71C49" w:rsidRPr="00BB5505">
        <w:rPr>
          <w:rFonts w:ascii="Verdana" w:eastAsiaTheme="majorEastAsia" w:hAnsi="Verdana" w:cstheme="majorHAnsi"/>
          <w:sz w:val="18"/>
          <w:szCs w:val="18"/>
        </w:rPr>
        <w:t xml:space="preserve"> (</w:t>
      </w:r>
      <w:r w:rsidR="00B71C49" w:rsidRPr="00BB5505">
        <w:rPr>
          <w:rFonts w:ascii="Verdana" w:eastAsiaTheme="majorEastAsia" w:hAnsi="Verdana" w:cstheme="majorHAnsi"/>
          <w:i/>
          <w:sz w:val="18"/>
          <w:szCs w:val="18"/>
        </w:rPr>
        <w:t xml:space="preserve">van </w:t>
      </w:r>
      <w:proofErr w:type="spellStart"/>
      <w:r w:rsidR="00B71C49" w:rsidRPr="00BB5505">
        <w:rPr>
          <w:rFonts w:ascii="Verdana" w:eastAsiaTheme="majorEastAsia" w:hAnsi="Verdana" w:cstheme="majorHAnsi"/>
          <w:i/>
          <w:sz w:val="18"/>
          <w:szCs w:val="18"/>
        </w:rPr>
        <w:t>Eggelen</w:t>
      </w:r>
      <w:proofErr w:type="spellEnd"/>
      <w:r w:rsidR="00B71C49" w:rsidRPr="00BB5505">
        <w:rPr>
          <w:rFonts w:ascii="Verdana" w:eastAsiaTheme="majorEastAsia" w:hAnsi="Verdana" w:cstheme="majorHAnsi"/>
          <w:i/>
          <w:sz w:val="18"/>
          <w:szCs w:val="18"/>
        </w:rPr>
        <w:t xml:space="preserve"> / </w:t>
      </w:r>
      <w:proofErr w:type="spellStart"/>
      <w:r w:rsidR="00B71C49" w:rsidRPr="00BB5505">
        <w:rPr>
          <w:rFonts w:ascii="Verdana" w:eastAsiaTheme="majorEastAsia" w:hAnsi="Verdana" w:cstheme="majorHAnsi"/>
          <w:i/>
          <w:sz w:val="18"/>
          <w:szCs w:val="18"/>
        </w:rPr>
        <w:t>Doruyter</w:t>
      </w:r>
      <w:proofErr w:type="spellEnd"/>
      <w:r w:rsidR="00B71C49" w:rsidRPr="00BB5505">
        <w:rPr>
          <w:rFonts w:ascii="Verdana" w:eastAsiaTheme="majorEastAsia" w:hAnsi="Verdana" w:cstheme="majorHAnsi"/>
          <w:sz w:val="18"/>
          <w:szCs w:val="18"/>
        </w:rPr>
        <w:t>)</w:t>
      </w:r>
    </w:p>
    <w:p w14:paraId="2E59191D" w14:textId="28F1471E" w:rsidR="0091525B" w:rsidRPr="00BB5505" w:rsidRDefault="0091525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w:t>
      </w:r>
      <w:r w:rsidR="00C627FC" w:rsidRPr="00BB5505">
        <w:rPr>
          <w:rFonts w:ascii="Verdana" w:eastAsiaTheme="majorEastAsia" w:hAnsi="Verdana" w:cstheme="majorHAnsi"/>
          <w:sz w:val="18"/>
          <w:szCs w:val="18"/>
        </w:rPr>
        <w:t xml:space="preserve">oge </w:t>
      </w:r>
      <w:r w:rsidRPr="00BB5505">
        <w:rPr>
          <w:rFonts w:ascii="Verdana" w:eastAsiaTheme="majorEastAsia" w:hAnsi="Verdana" w:cstheme="majorHAnsi"/>
          <w:sz w:val="18"/>
          <w:szCs w:val="18"/>
        </w:rPr>
        <w:t>R</w:t>
      </w:r>
      <w:r w:rsidR="00C627FC" w:rsidRPr="00BB5505">
        <w:rPr>
          <w:rFonts w:ascii="Verdana" w:eastAsiaTheme="majorEastAsia" w:hAnsi="Verdana" w:cstheme="majorHAnsi"/>
          <w:sz w:val="18"/>
          <w:szCs w:val="18"/>
        </w:rPr>
        <w:t>aad,</w:t>
      </w:r>
      <w:r w:rsidRPr="00BB5505">
        <w:rPr>
          <w:rFonts w:ascii="Verdana" w:eastAsiaTheme="majorEastAsia" w:hAnsi="Verdana" w:cstheme="majorHAnsi"/>
          <w:sz w:val="18"/>
          <w:szCs w:val="18"/>
        </w:rPr>
        <w:t xml:space="preserve"> 15 december 2000,</w:t>
      </w:r>
      <w:r w:rsidR="00C627FC" w:rsidRPr="00BB5505">
        <w:rPr>
          <w:rFonts w:ascii="Verdana" w:eastAsiaTheme="majorEastAsia" w:hAnsi="Verdana" w:cstheme="majorHAnsi"/>
          <w:sz w:val="18"/>
          <w:szCs w:val="18"/>
        </w:rPr>
        <w:t xml:space="preserve"> ECLI:NL:HR:2000:AA9048</w:t>
      </w:r>
      <w:r w:rsidRPr="00BB5505">
        <w:rPr>
          <w:rFonts w:ascii="Verdana" w:eastAsiaTheme="majorEastAsia" w:hAnsi="Verdana" w:cstheme="majorHAnsi"/>
          <w:sz w:val="18"/>
          <w:szCs w:val="18"/>
        </w:rPr>
        <w:t xml:space="preserve"> JAR 2001</w:t>
      </w:r>
      <w:r w:rsidR="00D03194" w:rsidRPr="00BB5505">
        <w:rPr>
          <w:rFonts w:ascii="Verdana" w:eastAsiaTheme="majorEastAsia" w:hAnsi="Verdana" w:cstheme="majorHAnsi"/>
          <w:sz w:val="18"/>
          <w:szCs w:val="18"/>
        </w:rPr>
        <w:t xml:space="preserve">, </w:t>
      </w:r>
      <w:r w:rsidRPr="00BB5505">
        <w:rPr>
          <w:rFonts w:ascii="Verdana" w:eastAsiaTheme="majorEastAsia" w:hAnsi="Verdana" w:cstheme="majorHAnsi"/>
          <w:sz w:val="18"/>
          <w:szCs w:val="18"/>
        </w:rPr>
        <w:t>13</w:t>
      </w:r>
    </w:p>
    <w:p w14:paraId="019E9EC0" w14:textId="3F8C9DE7" w:rsidR="0091525B" w:rsidRPr="00BB5505" w:rsidRDefault="000D13E0"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sz w:val="18"/>
          <w:szCs w:val="18"/>
        </w:rPr>
        <w:t>Hoge Raad,</w:t>
      </w:r>
      <w:r w:rsidR="0091525B" w:rsidRPr="00BB5505">
        <w:rPr>
          <w:rFonts w:ascii="Verdana" w:eastAsiaTheme="majorEastAsia" w:hAnsi="Verdana" w:cstheme="majorHAnsi"/>
          <w:sz w:val="18"/>
          <w:szCs w:val="18"/>
        </w:rPr>
        <w:t xml:space="preserve"> 22 januari 1999,</w:t>
      </w:r>
      <w:r w:rsidR="000C03D4" w:rsidRPr="00BB5505">
        <w:rPr>
          <w:rFonts w:ascii="Verdana" w:eastAsiaTheme="majorEastAsia" w:hAnsi="Verdana" w:cstheme="majorHAnsi"/>
          <w:sz w:val="18"/>
          <w:szCs w:val="18"/>
        </w:rPr>
        <w:t xml:space="preserve"> ECLI:NL:HR:</w:t>
      </w:r>
      <w:r w:rsidR="00E2626F" w:rsidRPr="00BB5505">
        <w:rPr>
          <w:rFonts w:ascii="Verdana" w:eastAsiaTheme="majorEastAsia" w:hAnsi="Verdana" w:cstheme="majorHAnsi"/>
          <w:sz w:val="18"/>
          <w:szCs w:val="18"/>
        </w:rPr>
        <w:t>1999:AD2996</w:t>
      </w:r>
      <w:r w:rsidR="0065485F" w:rsidRPr="00BB5505">
        <w:rPr>
          <w:rFonts w:ascii="Verdana" w:eastAsiaTheme="majorEastAsia" w:hAnsi="Verdana" w:cstheme="majorHAnsi"/>
          <w:sz w:val="18"/>
          <w:szCs w:val="18"/>
        </w:rPr>
        <w:t xml:space="preserve"> (</w:t>
      </w:r>
      <w:r w:rsidR="0065485F" w:rsidRPr="00BB5505">
        <w:rPr>
          <w:rFonts w:ascii="Verdana" w:eastAsiaTheme="majorEastAsia" w:hAnsi="Verdana" w:cstheme="majorHAnsi"/>
          <w:i/>
          <w:sz w:val="18"/>
          <w:szCs w:val="18"/>
        </w:rPr>
        <w:t>Stichting Reclassering/S</w:t>
      </w:r>
      <w:r w:rsidR="0065485F" w:rsidRPr="00BB5505">
        <w:rPr>
          <w:rFonts w:ascii="Verdana" w:eastAsiaTheme="majorEastAsia" w:hAnsi="Verdana" w:cstheme="majorHAnsi"/>
          <w:sz w:val="18"/>
          <w:szCs w:val="18"/>
        </w:rPr>
        <w:t>)</w:t>
      </w:r>
    </w:p>
    <w:p w14:paraId="420036A5" w14:textId="755C386E" w:rsidR="0091525B" w:rsidRPr="00BB5505" w:rsidRDefault="00C627FC"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Hoge Raad, 11 maart 2005, </w:t>
      </w:r>
      <w:r w:rsidR="0091525B" w:rsidRPr="00BB5505">
        <w:rPr>
          <w:rFonts w:ascii="Verdana" w:eastAsiaTheme="majorEastAsia" w:hAnsi="Verdana" w:cstheme="majorHAnsi"/>
          <w:sz w:val="18"/>
          <w:szCs w:val="18"/>
        </w:rPr>
        <w:t>ECLI:NL:HR:2005:AR6657</w:t>
      </w:r>
      <w:r w:rsidR="0065485F" w:rsidRPr="00BB5505">
        <w:rPr>
          <w:rFonts w:ascii="Verdana" w:eastAsiaTheme="majorEastAsia" w:hAnsi="Verdana" w:cstheme="majorHAnsi"/>
          <w:sz w:val="18"/>
          <w:szCs w:val="18"/>
        </w:rPr>
        <w:t xml:space="preserve"> (</w:t>
      </w:r>
      <w:r w:rsidR="0065485F" w:rsidRPr="00BB5505">
        <w:rPr>
          <w:rFonts w:ascii="Verdana" w:eastAsiaTheme="majorEastAsia" w:hAnsi="Verdana" w:cstheme="majorHAnsi"/>
          <w:i/>
          <w:sz w:val="18"/>
          <w:szCs w:val="18"/>
        </w:rPr>
        <w:t xml:space="preserve">ABN AMBRO/ </w:t>
      </w:r>
      <w:proofErr w:type="spellStart"/>
      <w:r w:rsidR="0065485F" w:rsidRPr="00BB5505">
        <w:rPr>
          <w:rFonts w:ascii="Verdana" w:eastAsiaTheme="majorEastAsia" w:hAnsi="Verdana" w:cstheme="majorHAnsi"/>
          <w:i/>
          <w:sz w:val="18"/>
          <w:szCs w:val="18"/>
        </w:rPr>
        <w:t>Nieuwenhuys</w:t>
      </w:r>
      <w:proofErr w:type="spellEnd"/>
      <w:r w:rsidR="0065485F" w:rsidRPr="00BB5505">
        <w:rPr>
          <w:rFonts w:ascii="Verdana" w:eastAsiaTheme="majorEastAsia" w:hAnsi="Verdana" w:cstheme="majorHAnsi"/>
          <w:sz w:val="18"/>
          <w:szCs w:val="18"/>
        </w:rPr>
        <w:t>)</w:t>
      </w:r>
    </w:p>
    <w:p w14:paraId="185ECB82" w14:textId="0C115FD4" w:rsidR="0091525B" w:rsidRPr="00BB5505" w:rsidRDefault="0091525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w:t>
      </w:r>
      <w:r w:rsidR="00C627FC" w:rsidRPr="00BB5505">
        <w:rPr>
          <w:rFonts w:ascii="Verdana" w:eastAsiaTheme="majorEastAsia" w:hAnsi="Verdana" w:cstheme="majorHAnsi"/>
          <w:sz w:val="18"/>
          <w:szCs w:val="18"/>
        </w:rPr>
        <w:t xml:space="preserve">oge </w:t>
      </w:r>
      <w:r w:rsidRPr="00BB5505">
        <w:rPr>
          <w:rFonts w:ascii="Verdana" w:eastAsiaTheme="majorEastAsia" w:hAnsi="Verdana" w:cstheme="majorHAnsi"/>
          <w:sz w:val="18"/>
          <w:szCs w:val="18"/>
        </w:rPr>
        <w:t>R</w:t>
      </w:r>
      <w:r w:rsidR="00C627FC" w:rsidRPr="00BB5505">
        <w:rPr>
          <w:rFonts w:ascii="Verdana" w:eastAsiaTheme="majorEastAsia" w:hAnsi="Verdana" w:cstheme="majorHAnsi"/>
          <w:sz w:val="18"/>
          <w:szCs w:val="18"/>
        </w:rPr>
        <w:t>aad,</w:t>
      </w:r>
      <w:r w:rsidRPr="00BB5505">
        <w:rPr>
          <w:rFonts w:ascii="Verdana" w:eastAsiaTheme="majorEastAsia" w:hAnsi="Verdana" w:cstheme="majorHAnsi"/>
          <w:sz w:val="18"/>
          <w:szCs w:val="18"/>
        </w:rPr>
        <w:t xml:space="preserve"> 20 september 1996, </w:t>
      </w:r>
      <w:r w:rsidR="00C627FC" w:rsidRPr="00BB5505">
        <w:rPr>
          <w:rFonts w:ascii="Verdana" w:eastAsiaTheme="majorEastAsia" w:hAnsi="Verdana" w:cstheme="majorHAnsi"/>
          <w:sz w:val="18"/>
          <w:szCs w:val="18"/>
        </w:rPr>
        <w:t>ECLI:NL:HR:1996:ZC2142</w:t>
      </w:r>
      <w:r w:rsidR="0065485F" w:rsidRPr="00BB5505">
        <w:rPr>
          <w:rFonts w:ascii="Verdana" w:eastAsiaTheme="majorEastAsia" w:hAnsi="Verdana" w:cstheme="majorHAnsi"/>
          <w:sz w:val="18"/>
          <w:szCs w:val="18"/>
        </w:rPr>
        <w:t xml:space="preserve"> (</w:t>
      </w:r>
      <w:proofErr w:type="spellStart"/>
      <w:r w:rsidR="0065485F" w:rsidRPr="00BB5505">
        <w:rPr>
          <w:rFonts w:ascii="Verdana" w:eastAsiaTheme="majorEastAsia" w:hAnsi="Verdana" w:cstheme="majorHAnsi"/>
          <w:i/>
          <w:sz w:val="18"/>
          <w:szCs w:val="18"/>
        </w:rPr>
        <w:t>Pollemans</w:t>
      </w:r>
      <w:proofErr w:type="spellEnd"/>
      <w:r w:rsidR="0065485F" w:rsidRPr="00BB5505">
        <w:rPr>
          <w:rFonts w:ascii="Verdana" w:eastAsiaTheme="majorEastAsia" w:hAnsi="Verdana" w:cstheme="majorHAnsi"/>
          <w:i/>
          <w:sz w:val="18"/>
          <w:szCs w:val="18"/>
        </w:rPr>
        <w:t xml:space="preserve"> / Hoondert</w:t>
      </w:r>
      <w:r w:rsidR="0065485F" w:rsidRPr="00BB5505">
        <w:rPr>
          <w:rFonts w:ascii="Verdana" w:eastAsiaTheme="majorEastAsia" w:hAnsi="Verdana" w:cstheme="majorHAnsi"/>
          <w:sz w:val="18"/>
          <w:szCs w:val="18"/>
        </w:rPr>
        <w:t>)</w:t>
      </w:r>
    </w:p>
    <w:p w14:paraId="4322E802" w14:textId="5CC530D3" w:rsidR="0091525B" w:rsidRPr="00BB5505" w:rsidRDefault="00C627FC"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Hoge Raad, 17 april 2009, </w:t>
      </w:r>
      <w:r w:rsidR="0091525B" w:rsidRPr="00BB5505">
        <w:rPr>
          <w:rFonts w:ascii="Verdana" w:eastAsiaTheme="majorEastAsia" w:hAnsi="Verdana" w:cstheme="majorHAnsi"/>
          <w:sz w:val="18"/>
          <w:szCs w:val="18"/>
        </w:rPr>
        <w:t>ECLI:NL:HR:2009:BH1996</w:t>
      </w:r>
    </w:p>
    <w:p w14:paraId="5AAABBAE" w14:textId="199F62EF" w:rsidR="00014291" w:rsidRPr="00BB5505" w:rsidRDefault="003633EF"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Hoge Raad, 26</w:t>
      </w:r>
      <w:r w:rsidR="006656BA" w:rsidRPr="00BB5505">
        <w:rPr>
          <w:rFonts w:ascii="Verdana" w:eastAsiaTheme="majorEastAsia" w:hAnsi="Verdana" w:cstheme="majorHAnsi"/>
          <w:sz w:val="18"/>
          <w:szCs w:val="18"/>
        </w:rPr>
        <w:t xml:space="preserve"> oktober </w:t>
      </w:r>
      <w:r w:rsidRPr="00BB5505">
        <w:rPr>
          <w:rFonts w:ascii="Verdana" w:eastAsiaTheme="majorEastAsia" w:hAnsi="Verdana" w:cstheme="majorHAnsi"/>
          <w:sz w:val="18"/>
          <w:szCs w:val="18"/>
        </w:rPr>
        <w:t>2007, ECLI:NL:HR:2007:BA4492, JAR 2007</w:t>
      </w:r>
      <w:r w:rsidR="00D03194" w:rsidRPr="00BB5505">
        <w:rPr>
          <w:rFonts w:ascii="Verdana" w:eastAsiaTheme="majorEastAsia" w:hAnsi="Verdana" w:cstheme="majorHAnsi"/>
          <w:sz w:val="18"/>
          <w:szCs w:val="18"/>
        </w:rPr>
        <w:t xml:space="preserve">, </w:t>
      </w:r>
      <w:r w:rsidRPr="00BB5505">
        <w:rPr>
          <w:rFonts w:ascii="Verdana" w:eastAsiaTheme="majorEastAsia" w:hAnsi="Verdana" w:cstheme="majorHAnsi"/>
          <w:sz w:val="18"/>
          <w:szCs w:val="18"/>
        </w:rPr>
        <w:t>285</w:t>
      </w:r>
    </w:p>
    <w:p w14:paraId="395FA380" w14:textId="77777777" w:rsidR="006656BA" w:rsidRPr="00BB5505" w:rsidRDefault="006656BA" w:rsidP="00BB5505">
      <w:pPr>
        <w:spacing w:line="360" w:lineRule="auto"/>
        <w:rPr>
          <w:rFonts w:ascii="Verdana" w:hAnsi="Verdana"/>
          <w:sz w:val="16"/>
          <w:szCs w:val="16"/>
        </w:rPr>
      </w:pPr>
    </w:p>
    <w:p w14:paraId="44891CCB" w14:textId="2608C44E" w:rsidR="00D14F9F" w:rsidRPr="00BB5505" w:rsidRDefault="00014291"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lastRenderedPageBreak/>
        <w:t>Va</w:t>
      </w:r>
      <w:r w:rsidR="00D14F9F" w:rsidRPr="00BB5505">
        <w:rPr>
          <w:rFonts w:ascii="Verdana" w:eastAsiaTheme="majorEastAsia" w:hAnsi="Verdana" w:cstheme="majorHAnsi"/>
          <w:b/>
          <w:sz w:val="18"/>
          <w:szCs w:val="18"/>
        </w:rPr>
        <w:t>kliteratuur</w:t>
      </w:r>
      <w:r w:rsidR="006675F2" w:rsidRPr="00BB5505">
        <w:rPr>
          <w:rFonts w:ascii="Verdana" w:eastAsiaTheme="majorEastAsia" w:hAnsi="Verdana" w:cstheme="majorHAnsi"/>
          <w:b/>
          <w:sz w:val="18"/>
          <w:szCs w:val="18"/>
        </w:rPr>
        <w:t>:</w:t>
      </w:r>
    </w:p>
    <w:p w14:paraId="2D9D7C3F" w14:textId="77777777" w:rsidR="000D13E0" w:rsidRPr="00BB5505" w:rsidRDefault="000D13E0" w:rsidP="00BB5505">
      <w:pPr>
        <w:spacing w:line="360" w:lineRule="auto"/>
        <w:rPr>
          <w:rFonts w:ascii="Verdana" w:eastAsiaTheme="majorEastAsia" w:hAnsi="Verdana" w:cstheme="majorHAnsi"/>
          <w:i/>
          <w:sz w:val="18"/>
          <w:szCs w:val="18"/>
        </w:rPr>
      </w:pPr>
      <w:proofErr w:type="spellStart"/>
      <w:r w:rsidRPr="00BB5505">
        <w:rPr>
          <w:rFonts w:ascii="Verdana" w:eastAsiaTheme="majorEastAsia" w:hAnsi="Verdana" w:cstheme="majorHAnsi"/>
          <w:i/>
          <w:sz w:val="18"/>
          <w:szCs w:val="18"/>
        </w:rPr>
        <w:t>Diehl</w:t>
      </w:r>
      <w:proofErr w:type="spellEnd"/>
      <w:r w:rsidRPr="00BB5505">
        <w:rPr>
          <w:rFonts w:ascii="Verdana" w:eastAsiaTheme="majorEastAsia" w:hAnsi="Verdana" w:cstheme="majorHAnsi"/>
          <w:i/>
          <w:sz w:val="18"/>
          <w:szCs w:val="18"/>
        </w:rPr>
        <w:t xml:space="preserve"> &amp; Koenders, 2016</w:t>
      </w:r>
    </w:p>
    <w:p w14:paraId="7A611067" w14:textId="0DB4511C" w:rsidR="000D13E0" w:rsidRPr="00BB5505" w:rsidRDefault="000D13E0"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 xml:space="preserve">P.J. </w:t>
      </w:r>
      <w:proofErr w:type="spellStart"/>
      <w:r w:rsidRPr="00BB5505">
        <w:rPr>
          <w:rFonts w:ascii="Verdana" w:eastAsiaTheme="majorEastAsia" w:hAnsi="Verdana" w:cstheme="majorHAnsi"/>
          <w:i/>
          <w:sz w:val="18"/>
          <w:szCs w:val="18"/>
        </w:rPr>
        <w:t>Diehl</w:t>
      </w:r>
      <w:proofErr w:type="spellEnd"/>
      <w:r w:rsidRPr="00BB5505">
        <w:rPr>
          <w:rFonts w:ascii="Verdana" w:eastAsiaTheme="majorEastAsia" w:hAnsi="Verdana" w:cstheme="majorHAnsi"/>
          <w:i/>
          <w:sz w:val="18"/>
          <w:szCs w:val="18"/>
        </w:rPr>
        <w:t>, H. Koenders, Preventiemedewerker in 100 vragen, Deventer: Kluwer 2016.</w:t>
      </w:r>
    </w:p>
    <w:p w14:paraId="5A0A1EC0" w14:textId="77777777" w:rsidR="000D13E0" w:rsidRPr="00BB5505" w:rsidRDefault="000D13E0" w:rsidP="00BB5505">
      <w:pPr>
        <w:spacing w:line="360" w:lineRule="auto"/>
        <w:rPr>
          <w:rFonts w:ascii="Verdana" w:eastAsiaTheme="majorEastAsia" w:hAnsi="Verdana" w:cstheme="majorHAnsi"/>
          <w:i/>
          <w:sz w:val="18"/>
          <w:szCs w:val="18"/>
        </w:rPr>
      </w:pPr>
    </w:p>
    <w:p w14:paraId="37F38E38" w14:textId="78BF32BB" w:rsidR="001D59A9" w:rsidRPr="00BB5505" w:rsidRDefault="001D59A9"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Van de Graaf, 2018</w:t>
      </w:r>
    </w:p>
    <w:p w14:paraId="4B778211" w14:textId="3A66BE07" w:rsidR="006675F2" w:rsidRPr="00BB5505" w:rsidRDefault="001D59A9"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M. van der Graaf, </w:t>
      </w:r>
      <w:r w:rsidR="006675F2" w:rsidRPr="00BB5505">
        <w:rPr>
          <w:rFonts w:ascii="Verdana" w:eastAsiaTheme="majorEastAsia" w:hAnsi="Verdana" w:cstheme="majorHAnsi"/>
          <w:i/>
          <w:sz w:val="18"/>
          <w:szCs w:val="18"/>
        </w:rPr>
        <w:t>Arbeidsrecht voor de professional</w:t>
      </w:r>
      <w:r w:rsidR="006675F2" w:rsidRPr="00BB5505">
        <w:rPr>
          <w:rFonts w:ascii="Verdana" w:eastAsiaTheme="majorEastAsia" w:hAnsi="Verdana" w:cstheme="majorHAnsi"/>
          <w:sz w:val="18"/>
          <w:szCs w:val="18"/>
        </w:rPr>
        <w:t xml:space="preserve">, </w:t>
      </w:r>
      <w:r w:rsidRPr="00BB5505">
        <w:rPr>
          <w:rFonts w:ascii="Verdana" w:eastAsiaTheme="majorEastAsia" w:hAnsi="Verdana" w:cstheme="majorHAnsi"/>
          <w:sz w:val="18"/>
          <w:szCs w:val="18"/>
        </w:rPr>
        <w:t>Dordrecht/Rotterdam: 2018</w:t>
      </w:r>
      <w:r w:rsidR="006B62A6" w:rsidRPr="00BB5505">
        <w:rPr>
          <w:rFonts w:ascii="Verdana" w:eastAsiaTheme="majorEastAsia" w:hAnsi="Verdana" w:cstheme="majorHAnsi"/>
          <w:sz w:val="18"/>
          <w:szCs w:val="18"/>
        </w:rPr>
        <w:t>.</w:t>
      </w:r>
    </w:p>
    <w:p w14:paraId="1294D9E1" w14:textId="73773D37" w:rsidR="000D13E0" w:rsidRPr="00BB5505" w:rsidRDefault="000D13E0" w:rsidP="00BB5505">
      <w:pPr>
        <w:spacing w:line="360" w:lineRule="auto"/>
        <w:rPr>
          <w:rFonts w:ascii="Verdana" w:eastAsiaTheme="majorEastAsia" w:hAnsi="Verdana" w:cstheme="majorHAnsi"/>
          <w:sz w:val="18"/>
          <w:szCs w:val="18"/>
        </w:rPr>
      </w:pPr>
    </w:p>
    <w:p w14:paraId="49E70795" w14:textId="77777777" w:rsidR="000D13E0" w:rsidRPr="00BB5505" w:rsidRDefault="000D13E0"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 xml:space="preserve">Genderen, van, Fluit, </w:t>
      </w:r>
      <w:proofErr w:type="spellStart"/>
      <w:r w:rsidRPr="00BB5505">
        <w:rPr>
          <w:rFonts w:ascii="Verdana" w:eastAsiaTheme="majorEastAsia" w:hAnsi="Verdana" w:cstheme="majorHAnsi"/>
          <w:i/>
          <w:sz w:val="18"/>
          <w:szCs w:val="18"/>
        </w:rPr>
        <w:t>Stefels</w:t>
      </w:r>
      <w:proofErr w:type="spellEnd"/>
      <w:r w:rsidRPr="00BB5505">
        <w:rPr>
          <w:rFonts w:ascii="Verdana" w:eastAsiaTheme="majorEastAsia" w:hAnsi="Verdana" w:cstheme="majorHAnsi"/>
          <w:i/>
          <w:sz w:val="18"/>
          <w:szCs w:val="18"/>
        </w:rPr>
        <w:t xml:space="preserve"> &amp; Wolff, de 2016 </w:t>
      </w:r>
    </w:p>
    <w:p w14:paraId="407454D3" w14:textId="7D51099E" w:rsidR="000D13E0" w:rsidRPr="00BB5505" w:rsidRDefault="000D13E0"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D.M. van Genderen, P.S. Fluit, M.E. </w:t>
      </w:r>
      <w:proofErr w:type="spellStart"/>
      <w:r w:rsidRPr="00BB5505">
        <w:rPr>
          <w:rFonts w:ascii="Verdana" w:eastAsiaTheme="majorEastAsia" w:hAnsi="Verdana" w:cstheme="majorHAnsi"/>
          <w:sz w:val="18"/>
          <w:szCs w:val="18"/>
        </w:rPr>
        <w:t>Stefels</w:t>
      </w:r>
      <w:proofErr w:type="spellEnd"/>
      <w:r w:rsidRPr="00BB5505">
        <w:rPr>
          <w:rFonts w:ascii="Verdana" w:eastAsiaTheme="majorEastAsia" w:hAnsi="Verdana" w:cstheme="majorHAnsi"/>
          <w:sz w:val="18"/>
          <w:szCs w:val="18"/>
        </w:rPr>
        <w:t>, D.J.B. de Wolff, Den Haag: SDU 2016.</w:t>
      </w:r>
    </w:p>
    <w:p w14:paraId="627D8E62" w14:textId="77777777" w:rsidR="001D59A9" w:rsidRPr="00BB5505" w:rsidRDefault="001D59A9" w:rsidP="00BB5505">
      <w:pPr>
        <w:spacing w:line="360" w:lineRule="auto"/>
        <w:rPr>
          <w:rFonts w:ascii="Verdana" w:eastAsiaTheme="majorEastAsia" w:hAnsi="Verdana" w:cstheme="majorHAnsi"/>
          <w:sz w:val="18"/>
          <w:szCs w:val="18"/>
        </w:rPr>
      </w:pPr>
    </w:p>
    <w:p w14:paraId="44F9CC59" w14:textId="2BB69837" w:rsidR="000210C4" w:rsidRPr="00BB5505" w:rsidRDefault="000210C4"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 xml:space="preserve">Houweling, </w:t>
      </w:r>
      <w:r w:rsidR="001D59A9" w:rsidRPr="00BB5505">
        <w:rPr>
          <w:rFonts w:ascii="Verdana" w:eastAsiaTheme="majorEastAsia" w:hAnsi="Verdana" w:cstheme="majorHAnsi"/>
          <w:i/>
          <w:sz w:val="18"/>
          <w:szCs w:val="18"/>
        </w:rPr>
        <w:t>Voet, van der</w:t>
      </w:r>
      <w:r w:rsidRPr="00BB5505">
        <w:rPr>
          <w:rFonts w:ascii="Verdana" w:eastAsiaTheme="majorEastAsia" w:hAnsi="Verdana" w:cstheme="majorHAnsi"/>
          <w:i/>
          <w:sz w:val="18"/>
          <w:szCs w:val="18"/>
        </w:rPr>
        <w:t>, Even, Quist, Sprengers &amp; Vliet,</w:t>
      </w:r>
      <w:r w:rsidR="001D59A9" w:rsidRPr="00BB5505">
        <w:rPr>
          <w:rFonts w:ascii="Verdana" w:eastAsiaTheme="majorEastAsia" w:hAnsi="Verdana" w:cstheme="majorHAnsi"/>
          <w:i/>
          <w:sz w:val="18"/>
          <w:szCs w:val="18"/>
        </w:rPr>
        <w:t xml:space="preserve"> van,</w:t>
      </w:r>
      <w:r w:rsidRPr="00BB5505">
        <w:rPr>
          <w:rFonts w:ascii="Verdana" w:eastAsiaTheme="majorEastAsia" w:hAnsi="Verdana" w:cstheme="majorHAnsi"/>
          <w:i/>
          <w:sz w:val="18"/>
          <w:szCs w:val="18"/>
        </w:rPr>
        <w:t xml:space="preserve"> 2018</w:t>
      </w:r>
    </w:p>
    <w:p w14:paraId="16FA4AE1" w14:textId="03DDBE5D" w:rsidR="001D59A9" w:rsidRPr="00BB5505" w:rsidRDefault="001D59A9"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G.W. van der Voet ; J.H. Even ; E. van Vliet ; J.P. Quist ; L.C.J. Sprengers, </w:t>
      </w:r>
      <w:r w:rsidRPr="00BB5505">
        <w:rPr>
          <w:rFonts w:ascii="Verdana" w:eastAsiaTheme="majorEastAsia" w:hAnsi="Verdana" w:cstheme="majorHAnsi"/>
          <w:i/>
          <w:sz w:val="18"/>
          <w:szCs w:val="18"/>
        </w:rPr>
        <w:t xml:space="preserve">Arbeidsrechtelijke </w:t>
      </w:r>
      <w:proofErr w:type="spellStart"/>
      <w:r w:rsidRPr="00BB5505">
        <w:rPr>
          <w:rFonts w:ascii="Verdana" w:eastAsiaTheme="majorEastAsia" w:hAnsi="Verdana" w:cstheme="majorHAnsi"/>
          <w:i/>
          <w:sz w:val="18"/>
          <w:szCs w:val="18"/>
        </w:rPr>
        <w:t>themata</w:t>
      </w:r>
      <w:proofErr w:type="spellEnd"/>
      <w:r w:rsidRPr="00BB5505">
        <w:rPr>
          <w:rFonts w:ascii="Verdana" w:eastAsiaTheme="majorEastAsia" w:hAnsi="Verdana" w:cstheme="majorHAnsi"/>
          <w:i/>
          <w:sz w:val="18"/>
          <w:szCs w:val="18"/>
        </w:rPr>
        <w:t xml:space="preserve">, </w:t>
      </w:r>
      <w:r w:rsidRPr="00BB5505">
        <w:rPr>
          <w:rFonts w:ascii="Verdana" w:eastAsiaTheme="majorEastAsia" w:hAnsi="Verdana" w:cstheme="majorHAnsi"/>
          <w:sz w:val="18"/>
          <w:szCs w:val="18"/>
        </w:rPr>
        <w:t>Den Haag</w:t>
      </w:r>
      <w:r w:rsidR="005D202E" w:rsidRPr="00BB5505">
        <w:rPr>
          <w:rFonts w:ascii="Verdana" w:eastAsiaTheme="majorEastAsia" w:hAnsi="Verdana" w:cstheme="majorHAnsi"/>
          <w:sz w:val="18"/>
          <w:szCs w:val="18"/>
        </w:rPr>
        <w:t>: Boom juridisch</w:t>
      </w:r>
      <w:r w:rsidRPr="00BB5505">
        <w:rPr>
          <w:rFonts w:ascii="Verdana" w:eastAsiaTheme="majorEastAsia" w:hAnsi="Verdana" w:cstheme="majorHAnsi"/>
          <w:sz w:val="18"/>
          <w:szCs w:val="18"/>
        </w:rPr>
        <w:t xml:space="preserve"> 2018</w:t>
      </w:r>
      <w:r w:rsidR="006B62A6" w:rsidRPr="00BB5505">
        <w:rPr>
          <w:rFonts w:ascii="Verdana" w:eastAsiaTheme="majorEastAsia" w:hAnsi="Verdana" w:cstheme="majorHAnsi"/>
          <w:sz w:val="18"/>
          <w:szCs w:val="18"/>
        </w:rPr>
        <w:t>.</w:t>
      </w:r>
    </w:p>
    <w:p w14:paraId="6CDCB9BE" w14:textId="3751FE4D" w:rsidR="000D13E0" w:rsidRPr="00BB5505" w:rsidRDefault="000D13E0" w:rsidP="00BB5505">
      <w:pPr>
        <w:spacing w:line="360" w:lineRule="auto"/>
        <w:rPr>
          <w:rFonts w:ascii="Verdana" w:eastAsiaTheme="majorEastAsia" w:hAnsi="Verdana" w:cstheme="majorHAnsi"/>
          <w:sz w:val="18"/>
          <w:szCs w:val="18"/>
        </w:rPr>
      </w:pPr>
    </w:p>
    <w:p w14:paraId="4254F44B" w14:textId="77777777" w:rsidR="000D13E0" w:rsidRPr="00BB5505" w:rsidRDefault="000D13E0"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 xml:space="preserve">Heerma van </w:t>
      </w:r>
      <w:proofErr w:type="spellStart"/>
      <w:r w:rsidRPr="00BB5505">
        <w:rPr>
          <w:rFonts w:ascii="Verdana" w:eastAsiaTheme="majorEastAsia" w:hAnsi="Verdana" w:cstheme="majorHAnsi"/>
          <w:i/>
          <w:sz w:val="18"/>
          <w:szCs w:val="18"/>
        </w:rPr>
        <w:t>Voss</w:t>
      </w:r>
      <w:proofErr w:type="spellEnd"/>
      <w:r w:rsidRPr="00BB5505">
        <w:rPr>
          <w:rFonts w:ascii="Verdana" w:eastAsiaTheme="majorEastAsia" w:hAnsi="Verdana" w:cstheme="majorHAnsi"/>
          <w:i/>
          <w:sz w:val="18"/>
          <w:szCs w:val="18"/>
        </w:rPr>
        <w:t>, 2015</w:t>
      </w:r>
    </w:p>
    <w:p w14:paraId="5F9594FB" w14:textId="5FF24293" w:rsidR="000D13E0" w:rsidRPr="00BB5505" w:rsidRDefault="000D13E0"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G.J.J. Heerma van </w:t>
      </w:r>
      <w:proofErr w:type="spellStart"/>
      <w:r w:rsidRPr="00BB5505">
        <w:rPr>
          <w:rFonts w:ascii="Verdana" w:eastAsiaTheme="majorEastAsia" w:hAnsi="Verdana" w:cstheme="majorHAnsi"/>
          <w:sz w:val="18"/>
          <w:szCs w:val="18"/>
        </w:rPr>
        <w:t>Voss</w:t>
      </w:r>
      <w:proofErr w:type="spellEnd"/>
      <w:r w:rsidRPr="00BB5505">
        <w:rPr>
          <w:rFonts w:ascii="Verdana" w:eastAsiaTheme="majorEastAsia" w:hAnsi="Verdana" w:cstheme="majorHAnsi"/>
          <w:sz w:val="18"/>
          <w:szCs w:val="18"/>
        </w:rPr>
        <w:t xml:space="preserve">, </w:t>
      </w:r>
      <w:r w:rsidRPr="00BB5505">
        <w:rPr>
          <w:rFonts w:ascii="Verdana" w:eastAsiaTheme="majorEastAsia" w:hAnsi="Verdana" w:cstheme="majorHAnsi"/>
          <w:i/>
          <w:sz w:val="18"/>
          <w:szCs w:val="18"/>
        </w:rPr>
        <w:t>Asser 7-V arbeidsovereenkomst</w:t>
      </w:r>
      <w:r w:rsidRPr="00BB5505">
        <w:rPr>
          <w:rFonts w:ascii="Verdana" w:eastAsiaTheme="majorEastAsia" w:hAnsi="Verdana" w:cstheme="majorHAnsi"/>
          <w:sz w:val="18"/>
          <w:szCs w:val="18"/>
        </w:rPr>
        <w:t>, Deventer: Kluwer 2015 (online geraadpleegd).</w:t>
      </w:r>
    </w:p>
    <w:p w14:paraId="626E7395" w14:textId="77777777" w:rsidR="000D13E0" w:rsidRPr="00BB5505" w:rsidRDefault="000D13E0" w:rsidP="00BB5505">
      <w:pPr>
        <w:spacing w:line="360" w:lineRule="auto"/>
        <w:rPr>
          <w:rFonts w:ascii="Verdana" w:eastAsiaTheme="majorEastAsia" w:hAnsi="Verdana" w:cstheme="majorHAnsi"/>
          <w:sz w:val="18"/>
          <w:szCs w:val="18"/>
        </w:rPr>
      </w:pPr>
    </w:p>
    <w:p w14:paraId="568C8E55" w14:textId="77777777" w:rsidR="000D13E0" w:rsidRPr="00BB5505" w:rsidRDefault="000D13E0" w:rsidP="00BB5505">
      <w:pPr>
        <w:spacing w:line="360" w:lineRule="auto"/>
        <w:rPr>
          <w:rFonts w:ascii="Verdana" w:eastAsiaTheme="majorEastAsia" w:hAnsi="Verdana" w:cstheme="majorHAnsi"/>
          <w:i/>
          <w:sz w:val="18"/>
          <w:szCs w:val="18"/>
        </w:rPr>
      </w:pPr>
      <w:proofErr w:type="spellStart"/>
      <w:r w:rsidRPr="00BB5505">
        <w:rPr>
          <w:rFonts w:ascii="Verdana" w:eastAsiaTheme="majorEastAsia" w:hAnsi="Verdana" w:cstheme="majorHAnsi"/>
          <w:i/>
          <w:sz w:val="18"/>
          <w:szCs w:val="18"/>
        </w:rPr>
        <w:t>Lindenbergh</w:t>
      </w:r>
      <w:proofErr w:type="spellEnd"/>
      <w:r w:rsidRPr="00BB5505">
        <w:rPr>
          <w:rFonts w:ascii="Verdana" w:eastAsiaTheme="majorEastAsia" w:hAnsi="Verdana" w:cstheme="majorHAnsi"/>
          <w:i/>
          <w:sz w:val="18"/>
          <w:szCs w:val="18"/>
        </w:rPr>
        <w:t>, 2016 nr. 23 alsmede nr. 29</w:t>
      </w:r>
    </w:p>
    <w:p w14:paraId="148BE994" w14:textId="6D3C65BE" w:rsidR="000D13E0" w:rsidRPr="00BB5505" w:rsidRDefault="000D13E0"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S.D. </w:t>
      </w:r>
      <w:proofErr w:type="spellStart"/>
      <w:r w:rsidRPr="00BB5505">
        <w:rPr>
          <w:rFonts w:ascii="Verdana" w:eastAsiaTheme="majorEastAsia" w:hAnsi="Verdana" w:cstheme="majorHAnsi"/>
          <w:sz w:val="18"/>
          <w:szCs w:val="18"/>
        </w:rPr>
        <w:t>Lindenbergh</w:t>
      </w:r>
      <w:proofErr w:type="spellEnd"/>
      <w:r w:rsidRPr="00BB5505">
        <w:rPr>
          <w:rFonts w:ascii="Verdana" w:eastAsiaTheme="majorEastAsia" w:hAnsi="Verdana" w:cstheme="majorHAnsi"/>
          <w:sz w:val="18"/>
          <w:szCs w:val="18"/>
        </w:rPr>
        <w:t xml:space="preserve">, </w:t>
      </w:r>
      <w:r w:rsidRPr="00BB5505">
        <w:rPr>
          <w:rFonts w:ascii="Verdana" w:eastAsiaTheme="majorEastAsia" w:hAnsi="Verdana" w:cstheme="majorHAnsi"/>
          <w:i/>
          <w:sz w:val="18"/>
          <w:szCs w:val="18"/>
        </w:rPr>
        <w:t>arbeidsongevallen en beroepsziekten,</w:t>
      </w:r>
      <w:r w:rsidRPr="00BB5505">
        <w:rPr>
          <w:rFonts w:ascii="Verdana" w:eastAsiaTheme="majorEastAsia" w:hAnsi="Verdana" w:cstheme="majorHAnsi"/>
          <w:sz w:val="18"/>
          <w:szCs w:val="18"/>
        </w:rPr>
        <w:t xml:space="preserve"> Deventer: Kluwer 2016.</w:t>
      </w:r>
    </w:p>
    <w:p w14:paraId="73FA848C" w14:textId="77777777" w:rsidR="001D59A9" w:rsidRPr="00BB5505" w:rsidRDefault="001D59A9" w:rsidP="00BB5505">
      <w:pPr>
        <w:spacing w:line="360" w:lineRule="auto"/>
        <w:rPr>
          <w:rFonts w:ascii="Verdana" w:eastAsiaTheme="majorEastAsia" w:hAnsi="Verdana" w:cstheme="majorHAnsi"/>
          <w:sz w:val="18"/>
          <w:szCs w:val="18"/>
        </w:rPr>
      </w:pPr>
    </w:p>
    <w:p w14:paraId="4E9B7579" w14:textId="68D11A86" w:rsidR="0091525B" w:rsidRPr="00BB5505" w:rsidRDefault="0091525B"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i/>
          <w:sz w:val="18"/>
          <w:szCs w:val="18"/>
        </w:rPr>
        <w:t>Vegter</w:t>
      </w:r>
      <w:r w:rsidR="00DB4F44" w:rsidRPr="00BB5505">
        <w:rPr>
          <w:rFonts w:ascii="Verdana" w:eastAsiaTheme="majorEastAsia" w:hAnsi="Verdana" w:cstheme="majorHAnsi"/>
          <w:i/>
          <w:sz w:val="18"/>
          <w:szCs w:val="18"/>
        </w:rPr>
        <w:t xml:space="preserve"> in:</w:t>
      </w:r>
      <w:r w:rsidRPr="00BB5505">
        <w:rPr>
          <w:rFonts w:ascii="Verdana" w:eastAsiaTheme="majorEastAsia" w:hAnsi="Verdana" w:cstheme="majorHAnsi"/>
          <w:i/>
          <w:sz w:val="18"/>
          <w:szCs w:val="18"/>
        </w:rPr>
        <w:t xml:space="preserve"> </w:t>
      </w:r>
      <w:r w:rsidR="00DB4F44" w:rsidRPr="00BB5505">
        <w:rPr>
          <w:rFonts w:ascii="Verdana" w:eastAsiaTheme="majorEastAsia" w:hAnsi="Verdana" w:cstheme="majorHAnsi"/>
          <w:i/>
          <w:sz w:val="18"/>
          <w:szCs w:val="18"/>
        </w:rPr>
        <w:t xml:space="preserve">T&amp;C </w:t>
      </w:r>
      <w:r w:rsidRPr="00BB5505">
        <w:rPr>
          <w:rFonts w:ascii="Verdana" w:eastAsiaTheme="majorEastAsia" w:hAnsi="Verdana" w:cstheme="majorHAnsi"/>
          <w:i/>
          <w:sz w:val="18"/>
          <w:szCs w:val="18"/>
        </w:rPr>
        <w:t>Burgerlijk Wetboek</w:t>
      </w:r>
    </w:p>
    <w:p w14:paraId="1225BB52" w14:textId="42094DA6" w:rsidR="00DB4F44" w:rsidRPr="00BB5505" w:rsidRDefault="00DB4F44"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M.S.A. Vegter, </w:t>
      </w:r>
      <w:r w:rsidR="00014291" w:rsidRPr="00BB5505">
        <w:rPr>
          <w:rFonts w:ascii="Verdana" w:eastAsiaTheme="majorEastAsia" w:hAnsi="Verdana" w:cstheme="majorHAnsi"/>
          <w:sz w:val="18"/>
          <w:szCs w:val="18"/>
        </w:rPr>
        <w:t xml:space="preserve">commentaar op artikel 7:658 BW, in: </w:t>
      </w:r>
      <w:r w:rsidR="00014291" w:rsidRPr="00BB5505">
        <w:rPr>
          <w:rFonts w:ascii="Verdana" w:eastAsiaTheme="majorEastAsia" w:hAnsi="Verdana" w:cstheme="majorHAnsi"/>
          <w:i/>
          <w:sz w:val="18"/>
          <w:szCs w:val="18"/>
        </w:rPr>
        <w:t xml:space="preserve">tekst en commentaar Arbeidsrecht, </w:t>
      </w:r>
      <w:r w:rsidR="00014291" w:rsidRPr="00BB5505">
        <w:rPr>
          <w:rFonts w:ascii="Verdana" w:eastAsiaTheme="majorEastAsia" w:hAnsi="Verdana" w:cstheme="majorHAnsi"/>
          <w:sz w:val="18"/>
          <w:szCs w:val="18"/>
        </w:rPr>
        <w:t>Deventer: Kluwer 2018 (online geraadpleegd)</w:t>
      </w:r>
      <w:r w:rsidR="006B62A6" w:rsidRPr="00BB5505">
        <w:rPr>
          <w:rFonts w:ascii="Verdana" w:eastAsiaTheme="majorEastAsia" w:hAnsi="Verdana" w:cstheme="majorHAnsi"/>
          <w:sz w:val="18"/>
          <w:szCs w:val="18"/>
        </w:rPr>
        <w:t>.</w:t>
      </w:r>
    </w:p>
    <w:p w14:paraId="71C2BE4B" w14:textId="551BCE5A" w:rsidR="006E1639" w:rsidRPr="00BB5505" w:rsidRDefault="006E1639" w:rsidP="00BB5505">
      <w:pPr>
        <w:spacing w:line="360" w:lineRule="auto"/>
        <w:rPr>
          <w:rFonts w:ascii="Verdana" w:eastAsiaTheme="majorEastAsia" w:hAnsi="Verdana" w:cstheme="majorHAnsi"/>
          <w:sz w:val="18"/>
          <w:szCs w:val="18"/>
        </w:rPr>
      </w:pPr>
    </w:p>
    <w:p w14:paraId="1A4327AE" w14:textId="6301535C" w:rsidR="006E1639" w:rsidRPr="00BB5505" w:rsidRDefault="00EC224B"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t xml:space="preserve">Wetenschappelijke artikelen </w:t>
      </w:r>
    </w:p>
    <w:p w14:paraId="62AF2C8F" w14:textId="28E47FE6" w:rsidR="006E1639" w:rsidRPr="00BB5505" w:rsidRDefault="006E1639" w:rsidP="00BB5505">
      <w:pPr>
        <w:spacing w:line="360" w:lineRule="auto"/>
        <w:rPr>
          <w:rFonts w:ascii="Verdana" w:hAnsi="Verdana"/>
          <w:sz w:val="18"/>
          <w:szCs w:val="16"/>
        </w:rPr>
      </w:pPr>
      <w:r w:rsidRPr="00BB5505">
        <w:rPr>
          <w:rFonts w:ascii="Verdana" w:hAnsi="Verdana"/>
          <w:i/>
          <w:sz w:val="18"/>
          <w:szCs w:val="16"/>
        </w:rPr>
        <w:t>Munten, DJ 2012/740</w:t>
      </w:r>
    </w:p>
    <w:p w14:paraId="01D4BC53" w14:textId="2BA038F7" w:rsidR="00EC224B" w:rsidRPr="00BB5505" w:rsidRDefault="005A38CD" w:rsidP="00BB5505">
      <w:pPr>
        <w:spacing w:line="360" w:lineRule="auto"/>
        <w:rPr>
          <w:rFonts w:ascii="Verdana" w:hAnsi="Verdana"/>
          <w:sz w:val="18"/>
          <w:szCs w:val="16"/>
        </w:rPr>
      </w:pPr>
      <w:r w:rsidRPr="00BB5505">
        <w:rPr>
          <w:rFonts w:ascii="Verdana" w:hAnsi="Verdana"/>
          <w:sz w:val="18"/>
          <w:szCs w:val="16"/>
        </w:rPr>
        <w:t xml:space="preserve">W. Munten, </w:t>
      </w:r>
      <w:r w:rsidR="00DA05DE" w:rsidRPr="00BB5505">
        <w:rPr>
          <w:rFonts w:ascii="Verdana" w:hAnsi="Verdana"/>
          <w:i/>
          <w:sz w:val="18"/>
          <w:szCs w:val="16"/>
        </w:rPr>
        <w:t xml:space="preserve">De verzekeringsplicht van een goed werkgever: land in zicht!, </w:t>
      </w:r>
      <w:r w:rsidR="00DA05DE" w:rsidRPr="00BB5505">
        <w:rPr>
          <w:rFonts w:ascii="Verdana" w:hAnsi="Verdana"/>
          <w:sz w:val="18"/>
          <w:szCs w:val="16"/>
        </w:rPr>
        <w:t>DJ 2012/740 (online geraadpleegd)</w:t>
      </w:r>
      <w:r w:rsidR="006B62A6" w:rsidRPr="00BB5505">
        <w:rPr>
          <w:rFonts w:ascii="Verdana" w:hAnsi="Verdana"/>
          <w:sz w:val="18"/>
          <w:szCs w:val="16"/>
        </w:rPr>
        <w:t>.</w:t>
      </w:r>
    </w:p>
    <w:p w14:paraId="4E168FE8" w14:textId="77777777" w:rsidR="00D14F9F" w:rsidRPr="00BB5505" w:rsidRDefault="00D14F9F" w:rsidP="00BB5505">
      <w:pPr>
        <w:spacing w:line="360" w:lineRule="auto"/>
        <w:rPr>
          <w:rFonts w:ascii="Verdana" w:eastAsiaTheme="majorEastAsia" w:hAnsi="Verdana" w:cstheme="majorHAnsi"/>
          <w:b/>
          <w:sz w:val="18"/>
          <w:szCs w:val="18"/>
        </w:rPr>
      </w:pPr>
    </w:p>
    <w:p w14:paraId="636E09FA" w14:textId="7CBBBF7C" w:rsidR="00D14F9F" w:rsidRPr="00BB5505" w:rsidRDefault="00D14F9F"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t xml:space="preserve">Wet- en regelgeving </w:t>
      </w:r>
    </w:p>
    <w:p w14:paraId="40C95591" w14:textId="1934C3F4" w:rsidR="00B563B9" w:rsidRPr="00BB5505" w:rsidRDefault="00B563B9" w:rsidP="00BB5505">
      <w:pPr>
        <w:spacing w:line="360" w:lineRule="auto"/>
        <w:rPr>
          <w:rFonts w:ascii="Verdana" w:eastAsiaTheme="majorEastAsia" w:hAnsi="Verdana" w:cstheme="majorHAnsi"/>
          <w:i/>
          <w:sz w:val="18"/>
          <w:szCs w:val="18"/>
        </w:rPr>
      </w:pPr>
      <w:r w:rsidRPr="00BB5505">
        <w:rPr>
          <w:rFonts w:ascii="Verdana" w:eastAsiaTheme="majorEastAsia" w:hAnsi="Verdana" w:cstheme="majorHAnsi"/>
          <w:sz w:val="18"/>
          <w:szCs w:val="18"/>
        </w:rPr>
        <w:t>W</w:t>
      </w:r>
      <w:r w:rsidR="005E3E88" w:rsidRPr="00BB5505">
        <w:rPr>
          <w:rFonts w:ascii="Verdana" w:eastAsiaTheme="majorEastAsia" w:hAnsi="Verdana" w:cstheme="majorHAnsi"/>
          <w:sz w:val="18"/>
          <w:szCs w:val="18"/>
        </w:rPr>
        <w:t>et Maatschappelijke ondersteuning</w:t>
      </w:r>
    </w:p>
    <w:p w14:paraId="5927E4F5" w14:textId="392E0A76" w:rsidR="00B563B9" w:rsidRPr="00BB5505" w:rsidRDefault="005E3E88"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Zorgverzekeringswet</w:t>
      </w:r>
    </w:p>
    <w:p w14:paraId="56120035" w14:textId="40F3A2FB" w:rsidR="006675F2" w:rsidRPr="00BB5505" w:rsidRDefault="005E3E88"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Burgerlijk Wetboek boek 7 </w:t>
      </w:r>
    </w:p>
    <w:p w14:paraId="7E27692A" w14:textId="113B11BE" w:rsidR="006675F2" w:rsidRPr="00BB5505" w:rsidRDefault="005E3E88"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Arbeidsomstandighedenwet</w:t>
      </w:r>
    </w:p>
    <w:p w14:paraId="22245335" w14:textId="6698E008" w:rsidR="00FE22BB" w:rsidRPr="00BB5505" w:rsidRDefault="00FE22BB" w:rsidP="00BB5505">
      <w:pPr>
        <w:spacing w:line="360" w:lineRule="auto"/>
        <w:rPr>
          <w:rFonts w:ascii="Verdana" w:eastAsiaTheme="majorEastAsia" w:hAnsi="Verdana" w:cstheme="majorHAnsi"/>
          <w:sz w:val="18"/>
          <w:szCs w:val="18"/>
        </w:rPr>
      </w:pPr>
    </w:p>
    <w:p w14:paraId="11D79390" w14:textId="37AEF2A7" w:rsidR="00FE22BB" w:rsidRPr="00BB5505" w:rsidRDefault="00FE22BB"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t>Parlementaire stukken</w:t>
      </w:r>
    </w:p>
    <w:p w14:paraId="21347B2C" w14:textId="1C7B1880" w:rsidR="0091525B" w:rsidRPr="00BB5505" w:rsidRDefault="0091525B" w:rsidP="00BB5505">
      <w:pPr>
        <w:spacing w:line="360" w:lineRule="auto"/>
        <w:rPr>
          <w:rFonts w:ascii="Verdana" w:eastAsiaTheme="majorEastAsia" w:hAnsi="Verdana" w:cstheme="majorHAnsi"/>
          <w:sz w:val="18"/>
          <w:szCs w:val="18"/>
        </w:rPr>
      </w:pPr>
      <w:r w:rsidRPr="00A9629B">
        <w:rPr>
          <w:rFonts w:ascii="Verdana" w:eastAsiaTheme="majorEastAsia" w:hAnsi="Verdana" w:cstheme="majorHAnsi"/>
          <w:i/>
          <w:iCs/>
          <w:sz w:val="18"/>
          <w:szCs w:val="18"/>
        </w:rPr>
        <w:t>Kamerstukken II,</w:t>
      </w:r>
      <w:r w:rsidRPr="00BB5505">
        <w:rPr>
          <w:rFonts w:ascii="Verdana" w:eastAsiaTheme="majorEastAsia" w:hAnsi="Verdana" w:cstheme="majorHAnsi"/>
          <w:sz w:val="18"/>
          <w:szCs w:val="18"/>
        </w:rPr>
        <w:t xml:space="preserve"> 1993/94, 23438, 3, p. 38 (</w:t>
      </w:r>
      <w:proofErr w:type="spellStart"/>
      <w:r w:rsidRPr="00BB5505">
        <w:rPr>
          <w:rFonts w:ascii="Verdana" w:eastAsiaTheme="majorEastAsia" w:hAnsi="Verdana" w:cstheme="majorHAnsi"/>
          <w:sz w:val="18"/>
          <w:szCs w:val="18"/>
        </w:rPr>
        <w:t>MvT</w:t>
      </w:r>
      <w:proofErr w:type="spellEnd"/>
      <w:r w:rsidRPr="00BB5505">
        <w:rPr>
          <w:rFonts w:ascii="Verdana" w:eastAsiaTheme="majorEastAsia" w:hAnsi="Verdana" w:cstheme="majorHAnsi"/>
          <w:sz w:val="18"/>
          <w:szCs w:val="18"/>
        </w:rPr>
        <w:t>)</w:t>
      </w:r>
      <w:r w:rsidR="006B62A6" w:rsidRPr="00BB5505">
        <w:rPr>
          <w:rFonts w:ascii="Verdana" w:eastAsiaTheme="majorEastAsia" w:hAnsi="Verdana" w:cstheme="majorHAnsi"/>
          <w:sz w:val="18"/>
          <w:szCs w:val="18"/>
        </w:rPr>
        <w:t>.</w:t>
      </w:r>
    </w:p>
    <w:p w14:paraId="1F4EE0BC" w14:textId="58D4AF17" w:rsidR="001D59A9" w:rsidRPr="00BB5505" w:rsidRDefault="001D59A9" w:rsidP="00BB5505">
      <w:pPr>
        <w:spacing w:line="360" w:lineRule="auto"/>
        <w:rPr>
          <w:rFonts w:ascii="Verdana" w:eastAsiaTheme="majorEastAsia" w:hAnsi="Verdana" w:cstheme="majorHAnsi"/>
          <w:sz w:val="18"/>
          <w:szCs w:val="18"/>
        </w:rPr>
      </w:pPr>
    </w:p>
    <w:p w14:paraId="724DE350" w14:textId="5BEB25ED" w:rsidR="00B71C49" w:rsidRPr="00BB5505" w:rsidRDefault="00B71C49"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t>Interne documenten gemeente Rotterdam</w:t>
      </w:r>
    </w:p>
    <w:p w14:paraId="01516B1C" w14:textId="454614DE" w:rsidR="00B76111" w:rsidRPr="00BB5505" w:rsidRDefault="00B71C49"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Jasmijn </w:t>
      </w:r>
      <w:proofErr w:type="spellStart"/>
      <w:r w:rsidRPr="00BB5505">
        <w:rPr>
          <w:rFonts w:ascii="Verdana" w:eastAsiaTheme="majorEastAsia" w:hAnsi="Verdana" w:cstheme="majorHAnsi"/>
          <w:sz w:val="18"/>
          <w:szCs w:val="18"/>
        </w:rPr>
        <w:t>Eikelenboom</w:t>
      </w:r>
      <w:proofErr w:type="spellEnd"/>
      <w:r w:rsidRPr="00BB5505">
        <w:rPr>
          <w:rFonts w:ascii="Verdana" w:eastAsiaTheme="majorEastAsia" w:hAnsi="Verdana" w:cstheme="majorHAnsi"/>
          <w:sz w:val="18"/>
          <w:szCs w:val="18"/>
        </w:rPr>
        <w:t>, Wijzer met arrangementen WMO, gemeente Rotterdam, 1-1-2019 p. 13 e.v.</w:t>
      </w:r>
    </w:p>
    <w:p w14:paraId="6BA32C71" w14:textId="6DECDE2D" w:rsidR="00B76111" w:rsidRPr="00BB5505" w:rsidRDefault="00B76111" w:rsidP="00BB5505">
      <w:pPr>
        <w:spacing w:line="360" w:lineRule="auto"/>
        <w:rPr>
          <w:rFonts w:ascii="Verdana" w:eastAsiaTheme="majorEastAsia" w:hAnsi="Verdana" w:cstheme="majorHAnsi"/>
          <w:sz w:val="18"/>
          <w:szCs w:val="18"/>
        </w:rPr>
      </w:pPr>
    </w:p>
    <w:p w14:paraId="331454F7" w14:textId="77777777" w:rsidR="00B76111" w:rsidRPr="00BB5505" w:rsidRDefault="00B76111" w:rsidP="00BB5505">
      <w:pPr>
        <w:spacing w:line="360" w:lineRule="auto"/>
        <w:rPr>
          <w:rFonts w:ascii="Verdana" w:eastAsiaTheme="majorEastAsia" w:hAnsi="Verdana" w:cstheme="majorHAnsi"/>
          <w:sz w:val="18"/>
          <w:szCs w:val="18"/>
        </w:rPr>
      </w:pPr>
    </w:p>
    <w:p w14:paraId="34B68DB8" w14:textId="18835B13" w:rsidR="00CA372B" w:rsidRPr="00BB5505" w:rsidRDefault="00D14F9F" w:rsidP="00BB5505">
      <w:pPr>
        <w:spacing w:line="360" w:lineRule="auto"/>
        <w:rPr>
          <w:rFonts w:ascii="Verdana" w:eastAsiaTheme="majorEastAsia" w:hAnsi="Verdana" w:cstheme="majorHAnsi"/>
          <w:b/>
          <w:sz w:val="18"/>
          <w:szCs w:val="18"/>
        </w:rPr>
      </w:pPr>
      <w:r w:rsidRPr="00BB5505">
        <w:rPr>
          <w:rFonts w:ascii="Verdana" w:eastAsiaTheme="majorEastAsia" w:hAnsi="Verdana" w:cstheme="majorHAnsi"/>
          <w:b/>
          <w:sz w:val="18"/>
          <w:szCs w:val="18"/>
        </w:rPr>
        <w:lastRenderedPageBreak/>
        <w:t xml:space="preserve">Elektronische bronnen </w:t>
      </w:r>
      <w:r w:rsidR="00DE5601">
        <w:rPr>
          <w:rFonts w:ascii="Verdana" w:eastAsiaTheme="majorEastAsia" w:hAnsi="Verdana" w:cstheme="majorHAnsi"/>
          <w:b/>
          <w:sz w:val="18"/>
          <w:szCs w:val="18"/>
        </w:rPr>
        <w:t xml:space="preserve"> </w:t>
      </w:r>
    </w:p>
    <w:p w14:paraId="364E5530" w14:textId="1B83C993" w:rsidR="00CA372B" w:rsidRPr="00BB5505" w:rsidRDefault="00CA372B" w:rsidP="00BB5505">
      <w:pPr>
        <w:spacing w:line="360" w:lineRule="auto"/>
        <w:rPr>
          <w:rStyle w:val="Hyperlink"/>
          <w:rFonts w:ascii="Verdana" w:eastAsiaTheme="majorEastAsia" w:hAnsi="Verdana" w:cstheme="majorHAnsi"/>
          <w:color w:val="auto"/>
          <w:sz w:val="18"/>
          <w:szCs w:val="18"/>
          <w:u w:val="none"/>
        </w:rPr>
      </w:pPr>
      <w:r w:rsidRPr="00BB5505">
        <w:rPr>
          <w:rFonts w:ascii="Verdana" w:eastAsiaTheme="majorEastAsia" w:hAnsi="Verdana" w:cstheme="majorHAnsi"/>
          <w:sz w:val="18"/>
          <w:szCs w:val="18"/>
        </w:rPr>
        <w:t>Bavo-</w:t>
      </w:r>
      <w:r w:rsidR="005A45EF" w:rsidRPr="00BB5505">
        <w:rPr>
          <w:rFonts w:ascii="Verdana" w:eastAsiaTheme="majorEastAsia" w:hAnsi="Verdana" w:cstheme="majorHAnsi"/>
          <w:sz w:val="18"/>
          <w:szCs w:val="18"/>
        </w:rPr>
        <w:t>Europoort</w:t>
      </w:r>
      <w:r w:rsidRPr="00BB5505">
        <w:rPr>
          <w:rFonts w:ascii="Verdana" w:eastAsiaTheme="majorEastAsia" w:hAnsi="Verdana" w:cstheme="majorHAnsi"/>
          <w:sz w:val="18"/>
          <w:szCs w:val="18"/>
        </w:rPr>
        <w:t>,</w:t>
      </w:r>
      <w:r w:rsidRPr="00BB5505">
        <w:rPr>
          <w:rFonts w:ascii="Verdana" w:eastAsiaTheme="majorEastAsia" w:hAnsi="Verdana" w:cstheme="majorHAnsi"/>
          <w:i/>
          <w:sz w:val="18"/>
          <w:szCs w:val="18"/>
        </w:rPr>
        <w:t xml:space="preserve"> ‘Probleem’</w:t>
      </w:r>
      <w:r w:rsidRPr="00BB5505">
        <w:rPr>
          <w:rFonts w:ascii="Verdana" w:eastAsiaTheme="majorEastAsia" w:hAnsi="Verdana" w:cstheme="majorHAnsi"/>
          <w:sz w:val="18"/>
          <w:szCs w:val="18"/>
        </w:rPr>
        <w:t xml:space="preserve">, </w:t>
      </w:r>
      <w:hyperlink r:id="rId16" w:history="1">
        <w:r w:rsidRPr="00BB5505">
          <w:rPr>
            <w:rStyle w:val="Hyperlink"/>
            <w:rFonts w:ascii="Verdana" w:eastAsiaTheme="majorEastAsia" w:hAnsi="Verdana" w:cstheme="majorHAnsi"/>
            <w:color w:val="auto"/>
            <w:sz w:val="18"/>
            <w:szCs w:val="18"/>
            <w:u w:val="none"/>
          </w:rPr>
          <w:t>bavo-europoort.nl</w:t>
        </w:r>
      </w:hyperlink>
      <w:r w:rsidR="005A45EF">
        <w:rPr>
          <w:rStyle w:val="Hyperlink"/>
          <w:rFonts w:ascii="Verdana" w:eastAsiaTheme="majorEastAsia" w:hAnsi="Verdana" w:cstheme="majorHAnsi"/>
          <w:color w:val="auto"/>
          <w:sz w:val="18"/>
          <w:szCs w:val="18"/>
          <w:u w:val="none"/>
        </w:rPr>
        <w:t xml:space="preserve">, </w:t>
      </w:r>
      <w:r w:rsidR="005A45EF" w:rsidRPr="00BB5505">
        <w:rPr>
          <w:rFonts w:ascii="Verdana" w:eastAsiaTheme="majorEastAsia" w:hAnsi="Verdana" w:cstheme="majorHAnsi"/>
          <w:sz w:val="18"/>
          <w:szCs w:val="18"/>
        </w:rPr>
        <w:t>geraadpleegd op 13 maart 2019</w:t>
      </w:r>
      <w:r w:rsidR="005A45EF">
        <w:rPr>
          <w:rFonts w:ascii="Verdana" w:eastAsiaTheme="majorEastAsia" w:hAnsi="Verdana" w:cstheme="majorHAnsi"/>
          <w:sz w:val="18"/>
          <w:szCs w:val="18"/>
        </w:rPr>
        <w:t>.</w:t>
      </w:r>
    </w:p>
    <w:p w14:paraId="18B23155" w14:textId="071B3797" w:rsidR="00CA372B" w:rsidRPr="00BB5505" w:rsidRDefault="00CA372B" w:rsidP="00BB5505">
      <w:pPr>
        <w:spacing w:line="360" w:lineRule="auto"/>
        <w:rPr>
          <w:rStyle w:val="Hyperlink"/>
          <w:rFonts w:ascii="Verdana" w:eastAsiaTheme="majorEastAsia" w:hAnsi="Verdana" w:cstheme="majorHAnsi"/>
          <w:color w:val="auto"/>
          <w:sz w:val="18"/>
          <w:szCs w:val="18"/>
          <w:u w:val="none"/>
        </w:rPr>
      </w:pPr>
    </w:p>
    <w:p w14:paraId="3A3047B0" w14:textId="7C400128" w:rsidR="00CA372B" w:rsidRPr="00BB5505" w:rsidRDefault="00CA372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Bavo-</w:t>
      </w:r>
      <w:r w:rsidR="005A45EF">
        <w:rPr>
          <w:rFonts w:ascii="Verdana" w:eastAsiaTheme="majorEastAsia" w:hAnsi="Verdana" w:cstheme="majorHAnsi"/>
          <w:sz w:val="18"/>
          <w:szCs w:val="18"/>
        </w:rPr>
        <w:t>E</w:t>
      </w:r>
      <w:r w:rsidRPr="00BB5505">
        <w:rPr>
          <w:rFonts w:ascii="Verdana" w:eastAsiaTheme="majorEastAsia" w:hAnsi="Verdana" w:cstheme="majorHAnsi"/>
          <w:sz w:val="18"/>
          <w:szCs w:val="18"/>
        </w:rPr>
        <w:t>uropoort,</w:t>
      </w:r>
      <w:r w:rsidRPr="00BB5505">
        <w:rPr>
          <w:rFonts w:ascii="Verdana" w:eastAsiaTheme="majorEastAsia" w:hAnsi="Verdana" w:cstheme="majorHAnsi"/>
          <w:i/>
          <w:sz w:val="18"/>
          <w:szCs w:val="18"/>
        </w:rPr>
        <w:t xml:space="preserve"> ‘hoe wij helpen bij u thuis’</w:t>
      </w:r>
      <w:r w:rsidRPr="00BB5505">
        <w:rPr>
          <w:rFonts w:ascii="Verdana" w:eastAsiaTheme="majorEastAsia" w:hAnsi="Verdana" w:cstheme="majorHAnsi"/>
          <w:sz w:val="18"/>
          <w:szCs w:val="18"/>
        </w:rPr>
        <w:t xml:space="preserve">, geraadpleegd op 13 maart 2019, </w:t>
      </w:r>
      <w:hyperlink r:id="rId17" w:history="1">
        <w:r w:rsidRPr="00BB5505">
          <w:rPr>
            <w:rStyle w:val="Hyperlink"/>
            <w:rFonts w:ascii="Verdana" w:eastAsiaTheme="majorEastAsia" w:hAnsi="Verdana" w:cstheme="majorHAnsi"/>
            <w:color w:val="auto"/>
            <w:sz w:val="18"/>
            <w:szCs w:val="18"/>
            <w:u w:val="none"/>
          </w:rPr>
          <w:t>bavo-europoort.nl</w:t>
        </w:r>
      </w:hyperlink>
      <w:r w:rsidRPr="00BB5505">
        <w:rPr>
          <w:rStyle w:val="Hyperlink"/>
          <w:rFonts w:ascii="Verdana" w:eastAsiaTheme="majorEastAsia" w:hAnsi="Verdana" w:cstheme="majorHAnsi"/>
          <w:color w:val="auto"/>
          <w:sz w:val="18"/>
          <w:szCs w:val="18"/>
          <w:u w:val="none"/>
        </w:rPr>
        <w:t>, geraadpleegd op 22 februari 2019.</w:t>
      </w:r>
    </w:p>
    <w:p w14:paraId="51EAC32C" w14:textId="77777777" w:rsidR="00CA372B" w:rsidRPr="00BB5505" w:rsidRDefault="00CA372B" w:rsidP="00BB5505">
      <w:pPr>
        <w:spacing w:line="360" w:lineRule="auto"/>
        <w:rPr>
          <w:rFonts w:ascii="Verdana" w:eastAsiaTheme="majorEastAsia" w:hAnsi="Verdana" w:cstheme="majorHAnsi"/>
          <w:b/>
          <w:sz w:val="18"/>
          <w:szCs w:val="18"/>
        </w:rPr>
      </w:pPr>
    </w:p>
    <w:p w14:paraId="5A08D27C" w14:textId="132E40D6" w:rsidR="000D21B0" w:rsidRPr="00BB5505" w:rsidRDefault="00F4509F"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CIZ</w:t>
      </w:r>
      <w:r w:rsidRPr="00BB5505">
        <w:rPr>
          <w:rFonts w:ascii="Verdana" w:eastAsiaTheme="majorEastAsia" w:hAnsi="Verdana" w:cstheme="majorHAnsi"/>
          <w:i/>
          <w:sz w:val="18"/>
          <w:szCs w:val="18"/>
        </w:rPr>
        <w:t>, ‘</w:t>
      </w:r>
      <w:r w:rsidR="00B563B9" w:rsidRPr="00BB5505">
        <w:rPr>
          <w:rFonts w:ascii="Verdana" w:eastAsiaTheme="majorEastAsia" w:hAnsi="Verdana" w:cstheme="majorHAnsi"/>
          <w:i/>
          <w:sz w:val="18"/>
          <w:szCs w:val="18"/>
        </w:rPr>
        <w:t>wanneer kom ik in aanmerking voor zorg vanuit de WLZ</w:t>
      </w:r>
      <w:r w:rsidRPr="00BB5505">
        <w:rPr>
          <w:rFonts w:ascii="Verdana" w:eastAsiaTheme="majorEastAsia" w:hAnsi="Verdana" w:cstheme="majorHAnsi"/>
          <w:i/>
          <w:sz w:val="18"/>
          <w:szCs w:val="18"/>
        </w:rPr>
        <w:t>?’</w:t>
      </w:r>
      <w:r w:rsidR="000D21B0" w:rsidRPr="00BB5505">
        <w:rPr>
          <w:rFonts w:ascii="Verdana" w:eastAsiaTheme="majorEastAsia" w:hAnsi="Verdana" w:cstheme="majorHAnsi"/>
          <w:i/>
          <w:sz w:val="18"/>
          <w:szCs w:val="18"/>
        </w:rPr>
        <w:t xml:space="preserve">, </w:t>
      </w:r>
      <w:hyperlink r:id="rId18" w:history="1">
        <w:r w:rsidR="000D21B0" w:rsidRPr="00BB5505">
          <w:rPr>
            <w:rStyle w:val="Hyperlink"/>
            <w:rFonts w:ascii="Verdana" w:eastAsiaTheme="majorEastAsia" w:hAnsi="Verdana" w:cstheme="majorHAnsi"/>
            <w:color w:val="auto"/>
            <w:sz w:val="18"/>
            <w:szCs w:val="18"/>
            <w:u w:val="none"/>
          </w:rPr>
          <w:t>CIZ.nl</w:t>
        </w:r>
      </w:hyperlink>
      <w:r w:rsidR="000D13E0" w:rsidRPr="00BB5505">
        <w:rPr>
          <w:rStyle w:val="Hyperlink"/>
          <w:rFonts w:ascii="Verdana" w:eastAsiaTheme="majorEastAsia" w:hAnsi="Verdana" w:cstheme="majorHAnsi"/>
          <w:color w:val="auto"/>
          <w:sz w:val="18"/>
          <w:szCs w:val="18"/>
          <w:u w:val="none"/>
        </w:rPr>
        <w:t xml:space="preserve">, geraadpleegd op </w:t>
      </w:r>
      <w:r w:rsidR="00CA372B" w:rsidRPr="00BB5505">
        <w:rPr>
          <w:rStyle w:val="Hyperlink"/>
          <w:rFonts w:ascii="Verdana" w:eastAsiaTheme="majorEastAsia" w:hAnsi="Verdana" w:cstheme="majorHAnsi"/>
          <w:color w:val="auto"/>
          <w:sz w:val="18"/>
          <w:szCs w:val="18"/>
          <w:u w:val="none"/>
        </w:rPr>
        <w:t>22 februari 2019.</w:t>
      </w:r>
    </w:p>
    <w:p w14:paraId="5951B356" w14:textId="77777777" w:rsidR="000D21B0" w:rsidRPr="00BB5505" w:rsidRDefault="000D21B0" w:rsidP="00BB5505">
      <w:pPr>
        <w:spacing w:line="360" w:lineRule="auto"/>
        <w:rPr>
          <w:rFonts w:ascii="Verdana" w:eastAsiaTheme="majorEastAsia" w:hAnsi="Verdana" w:cstheme="majorHAnsi"/>
          <w:sz w:val="18"/>
          <w:szCs w:val="18"/>
        </w:rPr>
      </w:pPr>
    </w:p>
    <w:p w14:paraId="507FC489" w14:textId="260434D3" w:rsidR="00B563B9" w:rsidRPr="00BB5505" w:rsidRDefault="00F4509F"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GGZ</w:t>
      </w:r>
      <w:r w:rsidRPr="00BB5505">
        <w:rPr>
          <w:rFonts w:ascii="Verdana" w:eastAsiaTheme="majorEastAsia" w:hAnsi="Verdana" w:cstheme="majorHAnsi"/>
          <w:i/>
          <w:sz w:val="18"/>
          <w:szCs w:val="18"/>
        </w:rPr>
        <w:t>, ‘</w:t>
      </w:r>
      <w:r w:rsidR="00B563B9" w:rsidRPr="00BB5505">
        <w:rPr>
          <w:rFonts w:ascii="Verdana" w:eastAsiaTheme="majorEastAsia" w:hAnsi="Verdana" w:cstheme="majorHAnsi"/>
          <w:i/>
          <w:sz w:val="18"/>
          <w:szCs w:val="18"/>
        </w:rPr>
        <w:t>GGZ-sector</w:t>
      </w:r>
      <w:r w:rsidRPr="00BB5505">
        <w:rPr>
          <w:rFonts w:ascii="Verdana" w:eastAsiaTheme="majorEastAsia" w:hAnsi="Verdana" w:cstheme="majorHAnsi"/>
          <w:i/>
          <w:sz w:val="18"/>
          <w:szCs w:val="18"/>
        </w:rPr>
        <w:t>’</w:t>
      </w:r>
      <w:r w:rsidR="000D21B0" w:rsidRPr="00BB5505">
        <w:rPr>
          <w:rFonts w:ascii="Verdana" w:eastAsiaTheme="majorEastAsia" w:hAnsi="Verdana" w:cstheme="majorHAnsi"/>
          <w:sz w:val="18"/>
          <w:szCs w:val="18"/>
        </w:rPr>
        <w:t>,</w:t>
      </w:r>
      <w:r w:rsidRPr="00BB5505">
        <w:rPr>
          <w:rFonts w:ascii="Verdana" w:eastAsiaTheme="majorEastAsia" w:hAnsi="Verdana" w:cstheme="majorHAnsi"/>
          <w:sz w:val="18"/>
          <w:szCs w:val="18"/>
        </w:rPr>
        <w:t xml:space="preserve"> </w:t>
      </w:r>
      <w:hyperlink r:id="rId19" w:history="1">
        <w:r w:rsidR="000D21B0" w:rsidRPr="00BB5505">
          <w:rPr>
            <w:rStyle w:val="Hyperlink"/>
            <w:rFonts w:ascii="Verdana" w:eastAsiaTheme="majorEastAsia" w:hAnsi="Verdana" w:cstheme="majorHAnsi"/>
            <w:color w:val="auto"/>
            <w:sz w:val="18"/>
            <w:szCs w:val="18"/>
            <w:u w:val="none"/>
          </w:rPr>
          <w:t>ggznederland.nl</w:t>
        </w:r>
      </w:hyperlink>
      <w:r w:rsidR="00CA372B" w:rsidRPr="00BB5505">
        <w:rPr>
          <w:rStyle w:val="Hyperlink"/>
          <w:rFonts w:ascii="Verdana" w:eastAsiaTheme="majorEastAsia" w:hAnsi="Verdana" w:cstheme="majorHAnsi"/>
          <w:color w:val="auto"/>
          <w:sz w:val="18"/>
          <w:szCs w:val="18"/>
          <w:u w:val="none"/>
        </w:rPr>
        <w:t>, geraadpleegd op 22 februari 2019.</w:t>
      </w:r>
    </w:p>
    <w:p w14:paraId="1B6C204A" w14:textId="77777777" w:rsidR="000D21B0" w:rsidRPr="00BB5505" w:rsidRDefault="000D21B0" w:rsidP="00BB5505">
      <w:pPr>
        <w:spacing w:line="360" w:lineRule="auto"/>
        <w:rPr>
          <w:rFonts w:ascii="Verdana" w:eastAsiaTheme="majorEastAsia" w:hAnsi="Verdana" w:cstheme="majorHAnsi"/>
          <w:sz w:val="18"/>
          <w:szCs w:val="18"/>
        </w:rPr>
      </w:pPr>
    </w:p>
    <w:p w14:paraId="64BCC7FD" w14:textId="43BED38B" w:rsidR="000D21B0" w:rsidRPr="00BB5505" w:rsidRDefault="00F4509F"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PIV, ’</w:t>
      </w:r>
      <w:r w:rsidR="000D21B0" w:rsidRPr="00BB5505">
        <w:rPr>
          <w:rFonts w:ascii="Verdana" w:eastAsiaTheme="majorEastAsia" w:hAnsi="Verdana" w:cstheme="majorHAnsi"/>
          <w:i/>
          <w:sz w:val="18"/>
          <w:szCs w:val="18"/>
        </w:rPr>
        <w:t>werkgeversaansprakelijkheid</w:t>
      </w:r>
      <w:r w:rsidRPr="00BB5505">
        <w:rPr>
          <w:rFonts w:ascii="Verdana" w:eastAsiaTheme="majorEastAsia" w:hAnsi="Verdana" w:cstheme="majorHAnsi"/>
          <w:i/>
          <w:sz w:val="18"/>
          <w:szCs w:val="18"/>
        </w:rPr>
        <w:t>’,</w:t>
      </w:r>
      <w:r w:rsidR="000D21B0" w:rsidRPr="00BB5505">
        <w:rPr>
          <w:rFonts w:ascii="Verdana" w:eastAsiaTheme="majorEastAsia" w:hAnsi="Verdana" w:cstheme="majorHAnsi"/>
          <w:i/>
          <w:sz w:val="18"/>
          <w:szCs w:val="18"/>
        </w:rPr>
        <w:t xml:space="preserve"> </w:t>
      </w:r>
      <w:r w:rsidR="0091525B" w:rsidRPr="00BB5505">
        <w:rPr>
          <w:rFonts w:ascii="Verdana" w:eastAsiaTheme="majorEastAsia" w:hAnsi="Verdana" w:cstheme="majorHAnsi"/>
          <w:sz w:val="18"/>
          <w:szCs w:val="18"/>
        </w:rPr>
        <w:t xml:space="preserve">2015, </w:t>
      </w:r>
      <w:hyperlink r:id="rId20" w:history="1">
        <w:r w:rsidR="000D21B0" w:rsidRPr="00BB5505">
          <w:rPr>
            <w:rStyle w:val="Hyperlink"/>
            <w:rFonts w:ascii="Verdana" w:eastAsiaTheme="majorEastAsia" w:hAnsi="Verdana" w:cstheme="majorHAnsi"/>
            <w:color w:val="auto"/>
            <w:sz w:val="18"/>
            <w:szCs w:val="18"/>
            <w:u w:val="none"/>
          </w:rPr>
          <w:t>stichtingpiv.nl</w:t>
        </w:r>
      </w:hyperlink>
      <w:r w:rsidR="00CA372B" w:rsidRPr="00BB5505">
        <w:rPr>
          <w:rStyle w:val="Hyperlink"/>
          <w:rFonts w:ascii="Verdana" w:eastAsiaTheme="majorEastAsia" w:hAnsi="Verdana" w:cstheme="majorHAnsi"/>
          <w:color w:val="auto"/>
          <w:sz w:val="18"/>
          <w:szCs w:val="18"/>
          <w:u w:val="none"/>
        </w:rPr>
        <w:t>, geraadpleegd op 10 maart 2019</w:t>
      </w:r>
      <w:r w:rsidR="00AB4488" w:rsidRPr="00BB5505">
        <w:rPr>
          <w:rStyle w:val="Hyperlink"/>
          <w:rFonts w:ascii="Verdana" w:eastAsiaTheme="majorEastAsia" w:hAnsi="Verdana" w:cstheme="majorHAnsi"/>
          <w:color w:val="auto"/>
          <w:sz w:val="18"/>
          <w:szCs w:val="18"/>
          <w:u w:val="none"/>
        </w:rPr>
        <w:t>.</w:t>
      </w:r>
    </w:p>
    <w:p w14:paraId="6B64CC49" w14:textId="77777777" w:rsidR="000D21B0" w:rsidRPr="00BB5505" w:rsidRDefault="000D21B0" w:rsidP="00BB5505">
      <w:pPr>
        <w:spacing w:line="360" w:lineRule="auto"/>
        <w:rPr>
          <w:rFonts w:ascii="Verdana" w:eastAsiaTheme="majorEastAsia" w:hAnsi="Verdana" w:cstheme="majorHAnsi"/>
          <w:i/>
          <w:sz w:val="18"/>
          <w:szCs w:val="18"/>
        </w:rPr>
      </w:pPr>
    </w:p>
    <w:p w14:paraId="187CC9F1" w14:textId="62573616" w:rsidR="000D21B0" w:rsidRPr="00BB5505" w:rsidRDefault="00F4509F" w:rsidP="00BB5505">
      <w:pPr>
        <w:spacing w:line="360" w:lineRule="auto"/>
        <w:rPr>
          <w:rFonts w:ascii="Verdana" w:eastAsiaTheme="majorEastAsia" w:hAnsi="Verdana" w:cstheme="majorHAnsi"/>
          <w:sz w:val="18"/>
          <w:szCs w:val="18"/>
        </w:rPr>
      </w:pPr>
      <w:proofErr w:type="spellStart"/>
      <w:r w:rsidRPr="00BB5505">
        <w:rPr>
          <w:rFonts w:ascii="Verdana" w:eastAsiaTheme="majorEastAsia" w:hAnsi="Verdana" w:cstheme="majorHAnsi"/>
          <w:sz w:val="18"/>
          <w:szCs w:val="18"/>
        </w:rPr>
        <w:t>Perspekt</w:t>
      </w:r>
      <w:proofErr w:type="spellEnd"/>
      <w:r w:rsidRPr="00BB5505">
        <w:rPr>
          <w:rFonts w:ascii="Verdana" w:eastAsiaTheme="majorEastAsia" w:hAnsi="Verdana" w:cstheme="majorHAnsi"/>
          <w:sz w:val="18"/>
          <w:szCs w:val="18"/>
        </w:rPr>
        <w:t>,</w:t>
      </w:r>
      <w:r w:rsidRPr="00BB5505">
        <w:rPr>
          <w:rFonts w:ascii="Verdana" w:eastAsiaTheme="majorEastAsia" w:hAnsi="Verdana" w:cstheme="majorHAnsi"/>
          <w:i/>
          <w:sz w:val="18"/>
          <w:szCs w:val="18"/>
        </w:rPr>
        <w:t xml:space="preserve"> ‘</w:t>
      </w:r>
      <w:r w:rsidR="000D21B0" w:rsidRPr="00BB5505">
        <w:rPr>
          <w:rFonts w:ascii="Verdana" w:eastAsiaTheme="majorEastAsia" w:hAnsi="Verdana" w:cstheme="majorHAnsi"/>
          <w:i/>
          <w:sz w:val="18"/>
          <w:szCs w:val="18"/>
        </w:rPr>
        <w:t>PREZO verpleging verzorging en thuiszo</w:t>
      </w:r>
      <w:r w:rsidRPr="00BB5505">
        <w:rPr>
          <w:rFonts w:ascii="Verdana" w:eastAsiaTheme="majorEastAsia" w:hAnsi="Verdana" w:cstheme="majorHAnsi"/>
          <w:i/>
          <w:sz w:val="18"/>
          <w:szCs w:val="18"/>
        </w:rPr>
        <w:t>rg’</w:t>
      </w:r>
      <w:r w:rsidR="000D21B0" w:rsidRPr="00BB5505">
        <w:rPr>
          <w:rFonts w:ascii="Verdana" w:eastAsiaTheme="majorEastAsia" w:hAnsi="Verdana" w:cstheme="majorHAnsi"/>
          <w:i/>
          <w:sz w:val="18"/>
          <w:szCs w:val="18"/>
        </w:rPr>
        <w:t xml:space="preserve">, </w:t>
      </w:r>
      <w:r w:rsidR="00040369" w:rsidRPr="00BB5505">
        <w:rPr>
          <w:rFonts w:ascii="Verdana" w:eastAsiaTheme="majorEastAsia" w:hAnsi="Verdana" w:cstheme="majorHAnsi"/>
          <w:sz w:val="18"/>
          <w:szCs w:val="18"/>
        </w:rPr>
        <w:t xml:space="preserve">2017, </w:t>
      </w:r>
      <w:hyperlink r:id="rId21" w:history="1">
        <w:r w:rsidRPr="00BB5505">
          <w:rPr>
            <w:rStyle w:val="Hyperlink"/>
            <w:rFonts w:ascii="Verdana" w:eastAsiaTheme="majorEastAsia" w:hAnsi="Verdana" w:cstheme="majorHAnsi"/>
            <w:color w:val="auto"/>
            <w:sz w:val="18"/>
            <w:szCs w:val="18"/>
            <w:u w:val="none"/>
          </w:rPr>
          <w:t>Perspekt.nl</w:t>
        </w:r>
      </w:hyperlink>
      <w:r w:rsidR="00CA372B" w:rsidRPr="00BB5505">
        <w:rPr>
          <w:rStyle w:val="Hyperlink"/>
          <w:rFonts w:ascii="Verdana" w:eastAsiaTheme="majorEastAsia" w:hAnsi="Verdana" w:cstheme="majorHAnsi"/>
          <w:color w:val="auto"/>
          <w:sz w:val="18"/>
          <w:szCs w:val="18"/>
          <w:u w:val="none"/>
        </w:rPr>
        <w:t>, geraadpleegd op 20 maart 2019</w:t>
      </w:r>
      <w:r w:rsidR="00AB4488" w:rsidRPr="00BB5505">
        <w:rPr>
          <w:rStyle w:val="Hyperlink"/>
          <w:rFonts w:ascii="Verdana" w:eastAsiaTheme="majorEastAsia" w:hAnsi="Verdana" w:cstheme="majorHAnsi"/>
          <w:color w:val="auto"/>
          <w:sz w:val="18"/>
          <w:szCs w:val="18"/>
          <w:u w:val="none"/>
        </w:rPr>
        <w:t>.</w:t>
      </w:r>
    </w:p>
    <w:p w14:paraId="79668CCD" w14:textId="77777777" w:rsidR="000D21B0" w:rsidRPr="00BB5505" w:rsidRDefault="000D21B0" w:rsidP="00BB5505">
      <w:pPr>
        <w:spacing w:line="360" w:lineRule="auto"/>
        <w:rPr>
          <w:rFonts w:ascii="Verdana" w:eastAsiaTheme="majorEastAsia" w:hAnsi="Verdana" w:cstheme="majorHAnsi"/>
          <w:i/>
          <w:sz w:val="18"/>
          <w:szCs w:val="18"/>
        </w:rPr>
      </w:pPr>
    </w:p>
    <w:p w14:paraId="6C5C402D" w14:textId="7E64D900" w:rsidR="000D21B0" w:rsidRPr="00BB5505" w:rsidRDefault="00F4509F"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SZW,</w:t>
      </w:r>
      <w:r w:rsidRPr="00BB5505">
        <w:rPr>
          <w:rFonts w:ascii="Verdana" w:eastAsiaTheme="majorEastAsia" w:hAnsi="Verdana" w:cstheme="majorHAnsi"/>
          <w:i/>
          <w:sz w:val="18"/>
          <w:szCs w:val="18"/>
        </w:rPr>
        <w:t xml:space="preserve"> ‘</w:t>
      </w:r>
      <w:r w:rsidR="000D21B0" w:rsidRPr="00BB5505">
        <w:rPr>
          <w:rFonts w:ascii="Verdana" w:eastAsiaTheme="majorEastAsia" w:hAnsi="Verdana" w:cstheme="majorHAnsi"/>
          <w:i/>
          <w:sz w:val="18"/>
          <w:szCs w:val="18"/>
        </w:rPr>
        <w:t>inspectie SZW</w:t>
      </w:r>
      <w:r w:rsidRPr="00BB5505">
        <w:rPr>
          <w:rFonts w:ascii="Verdana" w:eastAsiaTheme="majorEastAsia" w:hAnsi="Verdana" w:cstheme="majorHAnsi"/>
          <w:sz w:val="18"/>
          <w:szCs w:val="18"/>
        </w:rPr>
        <w:t>’</w:t>
      </w:r>
      <w:r w:rsidR="000D21B0" w:rsidRPr="00BB5505">
        <w:rPr>
          <w:rFonts w:ascii="Verdana" w:eastAsiaTheme="majorEastAsia" w:hAnsi="Verdana" w:cstheme="majorHAnsi"/>
          <w:sz w:val="18"/>
          <w:szCs w:val="18"/>
        </w:rPr>
        <w:t xml:space="preserve">, </w:t>
      </w:r>
      <w:hyperlink r:id="rId22" w:history="1">
        <w:r w:rsidR="000D21B0" w:rsidRPr="00BB5505">
          <w:rPr>
            <w:rStyle w:val="Hyperlink"/>
            <w:rFonts w:ascii="Verdana" w:eastAsiaTheme="majorEastAsia" w:hAnsi="Verdana" w:cstheme="majorHAnsi"/>
            <w:color w:val="auto"/>
            <w:sz w:val="18"/>
            <w:szCs w:val="18"/>
            <w:u w:val="none"/>
          </w:rPr>
          <w:t>InspectieSZW.nl</w:t>
        </w:r>
      </w:hyperlink>
      <w:r w:rsidR="00CA372B" w:rsidRPr="00BB5505">
        <w:rPr>
          <w:rStyle w:val="Hyperlink"/>
          <w:rFonts w:ascii="Verdana" w:eastAsiaTheme="majorEastAsia" w:hAnsi="Verdana" w:cstheme="majorHAnsi"/>
          <w:color w:val="auto"/>
          <w:sz w:val="18"/>
          <w:szCs w:val="18"/>
          <w:u w:val="none"/>
        </w:rPr>
        <w:t>, geraadpleegd op 15 maart 2019.</w:t>
      </w:r>
    </w:p>
    <w:p w14:paraId="4C02FD01" w14:textId="77777777" w:rsidR="000D21B0" w:rsidRPr="00BB5505" w:rsidRDefault="000D21B0" w:rsidP="00BB5505">
      <w:pPr>
        <w:spacing w:line="360" w:lineRule="auto"/>
        <w:rPr>
          <w:rFonts w:ascii="Verdana" w:eastAsiaTheme="majorEastAsia" w:hAnsi="Verdana" w:cstheme="majorHAnsi"/>
          <w:sz w:val="18"/>
          <w:szCs w:val="18"/>
        </w:rPr>
      </w:pPr>
    </w:p>
    <w:p w14:paraId="6F78C52B" w14:textId="5E5F2A3D" w:rsidR="00A92C7A" w:rsidRPr="00BB5505" w:rsidRDefault="00F4509F" w:rsidP="00BB5505">
      <w:pPr>
        <w:spacing w:line="360" w:lineRule="auto"/>
        <w:rPr>
          <w:rStyle w:val="Hyperlink"/>
          <w:rFonts w:ascii="Verdana" w:eastAsiaTheme="majorEastAsia" w:hAnsi="Verdana" w:cstheme="majorHAnsi"/>
          <w:color w:val="auto"/>
          <w:sz w:val="18"/>
          <w:szCs w:val="18"/>
          <w:u w:val="none"/>
        </w:rPr>
      </w:pPr>
      <w:r w:rsidRPr="00BB5505">
        <w:rPr>
          <w:rFonts w:ascii="Verdana" w:eastAsiaTheme="majorEastAsia" w:hAnsi="Verdana" w:cstheme="majorHAnsi"/>
          <w:sz w:val="18"/>
          <w:szCs w:val="18"/>
        </w:rPr>
        <w:t>SZW,</w:t>
      </w:r>
      <w:r w:rsidRPr="00BB5505">
        <w:rPr>
          <w:rFonts w:ascii="Verdana" w:eastAsiaTheme="majorEastAsia" w:hAnsi="Verdana" w:cstheme="majorHAnsi"/>
          <w:i/>
          <w:sz w:val="18"/>
          <w:szCs w:val="18"/>
        </w:rPr>
        <w:t xml:space="preserve"> ‘</w:t>
      </w:r>
      <w:r w:rsidR="000D21B0" w:rsidRPr="00BB5505">
        <w:rPr>
          <w:rFonts w:ascii="Verdana" w:eastAsiaTheme="majorEastAsia" w:hAnsi="Verdana" w:cstheme="majorHAnsi"/>
          <w:i/>
          <w:sz w:val="18"/>
          <w:szCs w:val="18"/>
        </w:rPr>
        <w:t>zelfinspectie agressie en geweld door derden</w:t>
      </w:r>
      <w:r w:rsidRPr="00BB5505">
        <w:rPr>
          <w:rFonts w:ascii="Verdana" w:eastAsiaTheme="majorEastAsia" w:hAnsi="Verdana" w:cstheme="majorHAnsi"/>
          <w:i/>
          <w:sz w:val="18"/>
          <w:szCs w:val="18"/>
        </w:rPr>
        <w:t>’</w:t>
      </w:r>
      <w:r w:rsidR="000D21B0" w:rsidRPr="00BB5505">
        <w:rPr>
          <w:rFonts w:ascii="Verdana" w:eastAsiaTheme="majorEastAsia" w:hAnsi="Verdana" w:cstheme="majorHAnsi"/>
          <w:i/>
          <w:sz w:val="18"/>
          <w:szCs w:val="18"/>
        </w:rPr>
        <w:t>,</w:t>
      </w:r>
      <w:r w:rsidRPr="00BB5505">
        <w:rPr>
          <w:rFonts w:ascii="Verdana" w:eastAsiaTheme="majorEastAsia" w:hAnsi="Verdana" w:cstheme="majorHAnsi"/>
          <w:i/>
          <w:sz w:val="18"/>
          <w:szCs w:val="18"/>
        </w:rPr>
        <w:t xml:space="preserve"> </w:t>
      </w:r>
      <w:hyperlink r:id="rId23" w:history="1">
        <w:r w:rsidR="000D21B0" w:rsidRPr="00BB5505">
          <w:rPr>
            <w:rStyle w:val="Hyperlink"/>
            <w:rFonts w:ascii="Verdana" w:eastAsiaTheme="majorEastAsia" w:hAnsi="Verdana" w:cstheme="majorHAnsi"/>
            <w:color w:val="auto"/>
            <w:sz w:val="18"/>
            <w:szCs w:val="18"/>
            <w:u w:val="none"/>
          </w:rPr>
          <w:t>Werkdrukenongewenstgedrag.zelfinspectie.nl</w:t>
        </w:r>
      </w:hyperlink>
      <w:r w:rsidR="00CA372B" w:rsidRPr="00BB5505">
        <w:rPr>
          <w:rStyle w:val="Hyperlink"/>
          <w:rFonts w:ascii="Verdana" w:eastAsiaTheme="majorEastAsia" w:hAnsi="Verdana" w:cstheme="majorHAnsi"/>
          <w:color w:val="auto"/>
          <w:sz w:val="18"/>
          <w:szCs w:val="18"/>
          <w:u w:val="none"/>
        </w:rPr>
        <w:t>, geraadpleegd op 15 maart 2019.</w:t>
      </w:r>
    </w:p>
    <w:p w14:paraId="67A30438" w14:textId="77777777" w:rsidR="00CA372B" w:rsidRPr="00BB5505" w:rsidRDefault="00CA372B" w:rsidP="00BB5505">
      <w:pPr>
        <w:spacing w:line="360" w:lineRule="auto"/>
        <w:rPr>
          <w:rFonts w:ascii="Verdana" w:eastAsiaTheme="majorEastAsia" w:hAnsi="Verdana" w:cstheme="majorHAnsi"/>
          <w:sz w:val="18"/>
          <w:szCs w:val="18"/>
        </w:rPr>
      </w:pPr>
    </w:p>
    <w:p w14:paraId="73E5D180" w14:textId="77777777" w:rsidR="00CA372B" w:rsidRPr="00BB5505" w:rsidRDefault="00CA372B" w:rsidP="00BB5505">
      <w:pPr>
        <w:spacing w:line="360" w:lineRule="auto"/>
        <w:rPr>
          <w:rFonts w:ascii="Verdana" w:eastAsiaTheme="majorEastAsia" w:hAnsi="Verdana" w:cstheme="majorHAnsi"/>
          <w:sz w:val="18"/>
          <w:szCs w:val="18"/>
        </w:rPr>
      </w:pPr>
      <w:r w:rsidRPr="00BB5505">
        <w:rPr>
          <w:rFonts w:ascii="Verdana" w:eastAsiaTheme="majorEastAsia" w:hAnsi="Verdana" w:cstheme="majorHAnsi"/>
          <w:sz w:val="18"/>
          <w:szCs w:val="18"/>
        </w:rPr>
        <w:t xml:space="preserve">Wet &amp; recht, B.G.N. </w:t>
      </w:r>
      <w:proofErr w:type="spellStart"/>
      <w:r w:rsidRPr="00BB5505">
        <w:rPr>
          <w:rFonts w:ascii="Verdana" w:eastAsiaTheme="majorEastAsia" w:hAnsi="Verdana" w:cstheme="majorHAnsi"/>
          <w:sz w:val="18"/>
          <w:szCs w:val="18"/>
        </w:rPr>
        <w:t>Gubbels</w:t>
      </w:r>
      <w:proofErr w:type="spellEnd"/>
      <w:r w:rsidRPr="00BB5505">
        <w:rPr>
          <w:rFonts w:ascii="Verdana" w:eastAsiaTheme="majorEastAsia" w:hAnsi="Verdana" w:cstheme="majorHAnsi"/>
          <w:sz w:val="18"/>
          <w:szCs w:val="18"/>
        </w:rPr>
        <w:t>, ‘</w:t>
      </w:r>
      <w:r w:rsidRPr="00BB5505">
        <w:rPr>
          <w:rFonts w:ascii="Verdana" w:eastAsiaTheme="majorEastAsia" w:hAnsi="Verdana" w:cstheme="majorHAnsi"/>
          <w:i/>
          <w:sz w:val="18"/>
          <w:szCs w:val="18"/>
        </w:rPr>
        <w:t>goed werkgeverschap’</w:t>
      </w:r>
      <w:r w:rsidRPr="00BB5505">
        <w:rPr>
          <w:rFonts w:ascii="Verdana" w:eastAsiaTheme="majorEastAsia" w:hAnsi="Verdana" w:cstheme="majorHAnsi"/>
          <w:sz w:val="18"/>
          <w:szCs w:val="18"/>
        </w:rPr>
        <w:t xml:space="preserve">, </w:t>
      </w:r>
      <w:hyperlink r:id="rId24" w:history="1">
        <w:r w:rsidRPr="00BB5505">
          <w:rPr>
            <w:rStyle w:val="Hyperlink"/>
            <w:rFonts w:ascii="Verdana" w:eastAsiaTheme="majorEastAsia" w:hAnsi="Verdana" w:cstheme="majorHAnsi"/>
            <w:color w:val="auto"/>
            <w:sz w:val="18"/>
            <w:szCs w:val="18"/>
            <w:u w:val="none"/>
          </w:rPr>
          <w:t>wetrecht.nl</w:t>
        </w:r>
      </w:hyperlink>
      <w:r w:rsidRPr="00BB5505">
        <w:rPr>
          <w:rStyle w:val="Hyperlink"/>
          <w:rFonts w:ascii="Verdana" w:eastAsiaTheme="majorEastAsia" w:hAnsi="Verdana" w:cstheme="majorHAnsi"/>
          <w:color w:val="auto"/>
          <w:sz w:val="18"/>
          <w:szCs w:val="18"/>
          <w:u w:val="none"/>
        </w:rPr>
        <w:t>, geraadpleegd op 10 maart 2019.</w:t>
      </w:r>
    </w:p>
    <w:p w14:paraId="03E447CC" w14:textId="77777777" w:rsidR="00CA372B" w:rsidRPr="00BB5505" w:rsidRDefault="00CA372B" w:rsidP="00BB5505">
      <w:pPr>
        <w:spacing w:line="360" w:lineRule="auto"/>
        <w:rPr>
          <w:rFonts w:ascii="Verdana" w:eastAsiaTheme="majorEastAsia" w:hAnsi="Verdana" w:cstheme="majorHAnsi"/>
          <w:sz w:val="18"/>
          <w:szCs w:val="18"/>
        </w:rPr>
      </w:pPr>
    </w:p>
    <w:p w14:paraId="60075776" w14:textId="77777777" w:rsidR="000D21B0" w:rsidRDefault="000D21B0" w:rsidP="0091525B">
      <w:pPr>
        <w:spacing w:line="360" w:lineRule="auto"/>
        <w:rPr>
          <w:rFonts w:ascii="Verdana" w:eastAsiaTheme="majorEastAsia" w:hAnsi="Verdana" w:cstheme="majorHAnsi"/>
          <w:sz w:val="18"/>
          <w:szCs w:val="18"/>
        </w:rPr>
      </w:pPr>
    </w:p>
    <w:p w14:paraId="3BE3E7C6" w14:textId="77777777" w:rsidR="0091525B" w:rsidRPr="006E3975" w:rsidRDefault="0091525B" w:rsidP="00D14F9F">
      <w:pPr>
        <w:spacing w:line="360" w:lineRule="auto"/>
        <w:rPr>
          <w:rFonts w:ascii="Verdana" w:eastAsiaTheme="majorEastAsia" w:hAnsi="Verdana" w:cstheme="majorHAnsi"/>
          <w:b/>
          <w:sz w:val="18"/>
          <w:szCs w:val="18"/>
        </w:rPr>
      </w:pPr>
    </w:p>
    <w:p w14:paraId="411BD18C" w14:textId="3E87BF1B" w:rsidR="0091525B" w:rsidRPr="006E3975" w:rsidRDefault="0091525B" w:rsidP="0091525B">
      <w:pPr>
        <w:spacing w:line="360" w:lineRule="auto"/>
        <w:rPr>
          <w:rFonts w:ascii="Verdana" w:eastAsiaTheme="majorEastAsia" w:hAnsi="Verdana" w:cstheme="majorHAnsi"/>
          <w:b/>
          <w:sz w:val="18"/>
          <w:szCs w:val="18"/>
        </w:rPr>
      </w:pPr>
    </w:p>
    <w:p w14:paraId="47E23DB7" w14:textId="1BE512B5" w:rsidR="00D14F9F" w:rsidRPr="006E3975" w:rsidRDefault="00D14F9F" w:rsidP="0091525B">
      <w:pPr>
        <w:spacing w:line="360" w:lineRule="auto"/>
        <w:rPr>
          <w:rFonts w:ascii="Verdana" w:eastAsiaTheme="majorEastAsia" w:hAnsi="Verdana" w:cstheme="majorHAnsi"/>
          <w:b/>
          <w:sz w:val="18"/>
          <w:szCs w:val="18"/>
        </w:rPr>
        <w:sectPr w:rsidR="00D14F9F" w:rsidRPr="006E3975" w:rsidSect="002630D6">
          <w:headerReference w:type="default" r:id="rId25"/>
          <w:footerReference w:type="default" r:id="rId26"/>
          <w:headerReference w:type="first" r:id="rId27"/>
          <w:footerReference w:type="first" r:id="rId28"/>
          <w:pgSz w:w="11900" w:h="16840"/>
          <w:pgMar w:top="1417" w:right="1417" w:bottom="1417" w:left="1417" w:header="708" w:footer="708" w:gutter="0"/>
          <w:cols w:space="708"/>
          <w:titlePg/>
          <w:docGrid w:linePitch="360"/>
        </w:sectPr>
      </w:pPr>
    </w:p>
    <w:p w14:paraId="7583E65A" w14:textId="5E2C8CEC" w:rsidR="000D21B0" w:rsidRDefault="000D21B0" w:rsidP="000D21B0">
      <w:pPr>
        <w:pStyle w:val="Kop1"/>
        <w:pBdr>
          <w:bottom w:val="single" w:sz="4" w:space="1" w:color="002060"/>
        </w:pBdr>
        <w:rPr>
          <w:rFonts w:ascii="Verdana" w:hAnsi="Verdana"/>
          <w:sz w:val="22"/>
          <w:szCs w:val="22"/>
        </w:rPr>
      </w:pPr>
      <w:bookmarkStart w:id="90" w:name="_Toc11353478"/>
      <w:bookmarkStart w:id="91" w:name="_Hlk10128496"/>
      <w:r w:rsidRPr="000D21B0">
        <w:rPr>
          <w:rFonts w:ascii="Verdana" w:hAnsi="Verdana"/>
          <w:sz w:val="22"/>
          <w:szCs w:val="22"/>
        </w:rPr>
        <w:lastRenderedPageBreak/>
        <w:t>Bijlagen</w:t>
      </w:r>
      <w:bookmarkEnd w:id="90"/>
      <w:r w:rsidRPr="000D21B0">
        <w:rPr>
          <w:rFonts w:ascii="Verdana" w:hAnsi="Verdana"/>
          <w:sz w:val="22"/>
          <w:szCs w:val="22"/>
        </w:rPr>
        <w:t xml:space="preserve"> </w:t>
      </w:r>
    </w:p>
    <w:p w14:paraId="6E271991" w14:textId="77777777" w:rsidR="000D21B0" w:rsidRPr="000D21B0" w:rsidRDefault="000D21B0" w:rsidP="000D21B0"/>
    <w:p w14:paraId="1929F449" w14:textId="0674E569" w:rsidR="00AE315E" w:rsidRPr="006E3975" w:rsidRDefault="000D21B0" w:rsidP="00904911">
      <w:pPr>
        <w:spacing w:line="360" w:lineRule="auto"/>
        <w:rPr>
          <w:rFonts w:ascii="Verdana" w:hAnsi="Verdana"/>
          <w:sz w:val="20"/>
          <w:szCs w:val="20"/>
        </w:rPr>
      </w:pPr>
      <w:r w:rsidRPr="000D21B0">
        <w:rPr>
          <w:rFonts w:ascii="Verdana" w:hAnsi="Verdana"/>
          <w:b/>
          <w:sz w:val="20"/>
          <w:szCs w:val="20"/>
        </w:rPr>
        <w:t>Bijlage 1:</w:t>
      </w:r>
      <w:r>
        <w:rPr>
          <w:rFonts w:ascii="Verdana" w:hAnsi="Verdana"/>
          <w:sz w:val="20"/>
          <w:szCs w:val="20"/>
        </w:rPr>
        <w:t xml:space="preserve"> </w:t>
      </w:r>
      <w:r w:rsidR="00C81D5A" w:rsidRPr="006E3975">
        <w:rPr>
          <w:rFonts w:ascii="Verdana" w:hAnsi="Verdana"/>
          <w:sz w:val="20"/>
          <w:szCs w:val="20"/>
        </w:rPr>
        <w:t xml:space="preserve">Jurisprudentie analyse: </w:t>
      </w:r>
    </w:p>
    <w:tbl>
      <w:tblPr>
        <w:tblStyle w:val="Tabelraster"/>
        <w:tblW w:w="5461" w:type="pct"/>
        <w:jc w:val="center"/>
        <w:tblLayout w:type="fixed"/>
        <w:tblLook w:val="04A0" w:firstRow="1" w:lastRow="0" w:firstColumn="1" w:lastColumn="0" w:noHBand="0" w:noVBand="1"/>
      </w:tblPr>
      <w:tblGrid>
        <w:gridCol w:w="1340"/>
        <w:gridCol w:w="2342"/>
        <w:gridCol w:w="1834"/>
        <w:gridCol w:w="1849"/>
        <w:gridCol w:w="1262"/>
        <w:gridCol w:w="1767"/>
        <w:gridCol w:w="1317"/>
        <w:gridCol w:w="1626"/>
        <w:gridCol w:w="1947"/>
      </w:tblGrid>
      <w:tr w:rsidR="0081097B" w:rsidRPr="006E3975" w14:paraId="7F351986" w14:textId="74255F91" w:rsidTr="00573403">
        <w:trPr>
          <w:jc w:val="center"/>
        </w:trPr>
        <w:tc>
          <w:tcPr>
            <w:tcW w:w="438" w:type="pct"/>
            <w:shd w:val="clear" w:color="auto" w:fill="E7E6E6" w:themeFill="background2"/>
          </w:tcPr>
          <w:p w14:paraId="701159D2" w14:textId="60499CCD" w:rsidR="0081097B" w:rsidRPr="006E3975" w:rsidRDefault="002D3D59" w:rsidP="00D1718A">
            <w:pPr>
              <w:spacing w:line="360" w:lineRule="auto"/>
              <w:rPr>
                <w:rFonts w:ascii="Verdana" w:hAnsi="Verdana"/>
                <w:b/>
                <w:sz w:val="14"/>
                <w:szCs w:val="14"/>
              </w:rPr>
            </w:pPr>
            <w:r w:rsidRPr="006E3975">
              <w:rPr>
                <w:rFonts w:ascii="Verdana" w:hAnsi="Verdana"/>
                <w:b/>
                <w:sz w:val="14"/>
                <w:szCs w:val="14"/>
              </w:rPr>
              <w:t>Zaaknummer</w:t>
            </w:r>
          </w:p>
        </w:tc>
        <w:tc>
          <w:tcPr>
            <w:tcW w:w="766" w:type="pct"/>
            <w:shd w:val="clear" w:color="auto" w:fill="E7E6E6" w:themeFill="background2"/>
          </w:tcPr>
          <w:p w14:paraId="4389587B" w14:textId="5001CC8F" w:rsidR="0081097B" w:rsidRPr="006E3975" w:rsidRDefault="0081097B" w:rsidP="00D1718A">
            <w:pPr>
              <w:spacing w:line="360" w:lineRule="auto"/>
              <w:rPr>
                <w:rFonts w:ascii="Verdana" w:hAnsi="Verdana"/>
                <w:b/>
                <w:sz w:val="14"/>
                <w:szCs w:val="14"/>
              </w:rPr>
            </w:pPr>
            <w:bookmarkStart w:id="92" w:name="_Hlk8199896"/>
            <w:r w:rsidRPr="006E3975">
              <w:rPr>
                <w:rFonts w:ascii="Verdana" w:hAnsi="Verdana"/>
                <w:b/>
                <w:sz w:val="14"/>
                <w:szCs w:val="14"/>
              </w:rPr>
              <w:t>ECLI-nummer</w:t>
            </w:r>
          </w:p>
        </w:tc>
        <w:tc>
          <w:tcPr>
            <w:tcW w:w="600" w:type="pct"/>
            <w:shd w:val="clear" w:color="auto" w:fill="E7E6E6" w:themeFill="background2"/>
          </w:tcPr>
          <w:p w14:paraId="07144506" w14:textId="2F602892" w:rsidR="0081097B" w:rsidRPr="006E3975" w:rsidRDefault="0081097B" w:rsidP="00904911">
            <w:pPr>
              <w:spacing w:line="360" w:lineRule="auto"/>
              <w:rPr>
                <w:rFonts w:ascii="Verdana" w:hAnsi="Verdana"/>
                <w:b/>
                <w:sz w:val="14"/>
                <w:szCs w:val="14"/>
              </w:rPr>
            </w:pPr>
            <w:r w:rsidRPr="006E3975">
              <w:rPr>
                <w:rFonts w:ascii="Verdana" w:hAnsi="Verdana"/>
                <w:b/>
                <w:sz w:val="14"/>
                <w:szCs w:val="14"/>
              </w:rPr>
              <w:t xml:space="preserve">Topic 1: </w:t>
            </w:r>
            <w:r w:rsidRPr="006E3975">
              <w:rPr>
                <w:rFonts w:ascii="Verdana" w:hAnsi="Verdana"/>
                <w:sz w:val="14"/>
                <w:szCs w:val="14"/>
              </w:rPr>
              <w:t>werkgever voldaan aan zorgplicht</w:t>
            </w:r>
            <w:r w:rsidRPr="006E3975">
              <w:rPr>
                <w:rFonts w:ascii="Verdana" w:hAnsi="Verdana"/>
                <w:b/>
                <w:sz w:val="14"/>
                <w:szCs w:val="14"/>
              </w:rPr>
              <w:t xml:space="preserve"> </w:t>
            </w:r>
          </w:p>
        </w:tc>
        <w:tc>
          <w:tcPr>
            <w:tcW w:w="605" w:type="pct"/>
            <w:shd w:val="clear" w:color="auto" w:fill="E7E6E6" w:themeFill="background2"/>
          </w:tcPr>
          <w:p w14:paraId="2FA89E98" w14:textId="6D3DEEE5" w:rsidR="0081097B" w:rsidRPr="006E3975" w:rsidRDefault="0081097B" w:rsidP="00904911">
            <w:pPr>
              <w:spacing w:line="360" w:lineRule="auto"/>
              <w:rPr>
                <w:rFonts w:ascii="Verdana" w:hAnsi="Verdana"/>
                <w:b/>
                <w:sz w:val="14"/>
                <w:szCs w:val="14"/>
              </w:rPr>
            </w:pPr>
            <w:r w:rsidRPr="006E3975">
              <w:rPr>
                <w:rFonts w:ascii="Verdana" w:hAnsi="Verdana"/>
                <w:b/>
                <w:sz w:val="14"/>
                <w:szCs w:val="14"/>
              </w:rPr>
              <w:t xml:space="preserve">Topic </w:t>
            </w:r>
            <w:r w:rsidR="002D3D59" w:rsidRPr="006E3975">
              <w:rPr>
                <w:rFonts w:ascii="Verdana" w:hAnsi="Verdana"/>
                <w:b/>
                <w:sz w:val="14"/>
                <w:szCs w:val="14"/>
              </w:rPr>
              <w:t xml:space="preserve">2: </w:t>
            </w:r>
            <w:r w:rsidR="002D3D59" w:rsidRPr="002D3D59">
              <w:rPr>
                <w:rFonts w:ascii="Verdana" w:hAnsi="Verdana"/>
                <w:bCs/>
                <w:sz w:val="14"/>
                <w:szCs w:val="14"/>
              </w:rPr>
              <w:t>voldoende</w:t>
            </w:r>
            <w:r w:rsidRPr="006E3975">
              <w:rPr>
                <w:rFonts w:ascii="Verdana" w:hAnsi="Verdana"/>
                <w:sz w:val="14"/>
                <w:szCs w:val="14"/>
              </w:rPr>
              <w:t xml:space="preserve"> maatregelen werkgever</w:t>
            </w:r>
            <w:r w:rsidRPr="006E3975">
              <w:rPr>
                <w:rFonts w:ascii="Verdana" w:hAnsi="Verdana"/>
                <w:b/>
                <w:sz w:val="14"/>
                <w:szCs w:val="14"/>
              </w:rPr>
              <w:t xml:space="preserve"> </w:t>
            </w:r>
          </w:p>
        </w:tc>
        <w:tc>
          <w:tcPr>
            <w:tcW w:w="413" w:type="pct"/>
            <w:shd w:val="clear" w:color="auto" w:fill="E7E6E6" w:themeFill="background2"/>
          </w:tcPr>
          <w:p w14:paraId="72D8F586" w14:textId="6D53CC9D" w:rsidR="0081097B" w:rsidRPr="006E3975" w:rsidRDefault="0081097B" w:rsidP="00904911">
            <w:pPr>
              <w:spacing w:line="360" w:lineRule="auto"/>
              <w:rPr>
                <w:rFonts w:ascii="Verdana" w:hAnsi="Verdana"/>
                <w:b/>
                <w:sz w:val="14"/>
                <w:szCs w:val="14"/>
              </w:rPr>
            </w:pPr>
            <w:r w:rsidRPr="006E3975">
              <w:rPr>
                <w:rFonts w:ascii="Verdana" w:hAnsi="Verdana"/>
                <w:b/>
                <w:sz w:val="14"/>
                <w:szCs w:val="14"/>
              </w:rPr>
              <w:t xml:space="preserve">Topic 3: </w:t>
            </w:r>
            <w:r w:rsidRPr="006E3975">
              <w:rPr>
                <w:rFonts w:ascii="Verdana" w:hAnsi="Verdana"/>
                <w:sz w:val="14"/>
                <w:szCs w:val="14"/>
              </w:rPr>
              <w:t>goed werkgeverschap</w:t>
            </w:r>
            <w:r w:rsidRPr="006E3975">
              <w:rPr>
                <w:rFonts w:ascii="Verdana" w:hAnsi="Verdana"/>
                <w:b/>
                <w:sz w:val="14"/>
                <w:szCs w:val="14"/>
              </w:rPr>
              <w:t xml:space="preserve"> </w:t>
            </w:r>
          </w:p>
        </w:tc>
        <w:tc>
          <w:tcPr>
            <w:tcW w:w="578" w:type="pct"/>
            <w:shd w:val="clear" w:color="auto" w:fill="E7E6E6" w:themeFill="background2"/>
          </w:tcPr>
          <w:p w14:paraId="084FFA63" w14:textId="20BC9C00" w:rsidR="0081097B" w:rsidRPr="006E3975" w:rsidRDefault="0081097B" w:rsidP="00904911">
            <w:pPr>
              <w:spacing w:line="360" w:lineRule="auto"/>
              <w:rPr>
                <w:rFonts w:ascii="Verdana" w:hAnsi="Verdana"/>
                <w:sz w:val="14"/>
                <w:szCs w:val="14"/>
              </w:rPr>
            </w:pPr>
            <w:r w:rsidRPr="006E3975">
              <w:rPr>
                <w:rFonts w:ascii="Verdana" w:hAnsi="Verdana"/>
                <w:b/>
                <w:sz w:val="14"/>
                <w:szCs w:val="14"/>
              </w:rPr>
              <w:t xml:space="preserve">Topic 4: </w:t>
            </w:r>
            <w:r w:rsidRPr="006E3975">
              <w:rPr>
                <w:rFonts w:ascii="Verdana" w:hAnsi="Verdana"/>
                <w:sz w:val="14"/>
                <w:szCs w:val="14"/>
              </w:rPr>
              <w:t xml:space="preserve">potentieel gevaar </w:t>
            </w:r>
          </w:p>
        </w:tc>
        <w:tc>
          <w:tcPr>
            <w:tcW w:w="431" w:type="pct"/>
            <w:shd w:val="clear" w:color="auto" w:fill="E7E6E6" w:themeFill="background2"/>
          </w:tcPr>
          <w:p w14:paraId="2389C773" w14:textId="7402C851" w:rsidR="0081097B" w:rsidRPr="006E3975" w:rsidRDefault="0081097B" w:rsidP="00904911">
            <w:pPr>
              <w:spacing w:line="360" w:lineRule="auto"/>
              <w:rPr>
                <w:rFonts w:ascii="Verdana" w:hAnsi="Verdana"/>
                <w:b/>
                <w:sz w:val="14"/>
                <w:szCs w:val="14"/>
              </w:rPr>
            </w:pPr>
            <w:r w:rsidRPr="006E3975">
              <w:rPr>
                <w:rFonts w:ascii="Verdana" w:hAnsi="Verdana"/>
                <w:b/>
                <w:sz w:val="14"/>
                <w:szCs w:val="14"/>
              </w:rPr>
              <w:t xml:space="preserve">Topic 5: </w:t>
            </w:r>
            <w:r w:rsidRPr="006E3975">
              <w:rPr>
                <w:rFonts w:ascii="Verdana" w:hAnsi="Verdana"/>
                <w:sz w:val="14"/>
                <w:szCs w:val="14"/>
              </w:rPr>
              <w:t>causaal verband</w:t>
            </w:r>
            <w:r w:rsidRPr="006E3975">
              <w:rPr>
                <w:rFonts w:ascii="Verdana" w:hAnsi="Verdana"/>
                <w:b/>
                <w:sz w:val="14"/>
                <w:szCs w:val="14"/>
              </w:rPr>
              <w:t xml:space="preserve"> </w:t>
            </w:r>
          </w:p>
        </w:tc>
        <w:tc>
          <w:tcPr>
            <w:tcW w:w="532" w:type="pct"/>
            <w:shd w:val="clear" w:color="auto" w:fill="E7E6E6" w:themeFill="background2"/>
          </w:tcPr>
          <w:p w14:paraId="77B53EBF" w14:textId="0E6F447C" w:rsidR="0081097B" w:rsidRPr="006E3975" w:rsidRDefault="0081097B" w:rsidP="00904911">
            <w:pPr>
              <w:spacing w:line="360" w:lineRule="auto"/>
              <w:rPr>
                <w:rFonts w:ascii="Verdana" w:hAnsi="Verdana"/>
                <w:b/>
                <w:sz w:val="14"/>
                <w:szCs w:val="14"/>
              </w:rPr>
            </w:pPr>
            <w:r w:rsidRPr="006E3975">
              <w:rPr>
                <w:rFonts w:ascii="Verdana" w:hAnsi="Verdana"/>
                <w:b/>
                <w:sz w:val="14"/>
                <w:szCs w:val="14"/>
              </w:rPr>
              <w:t xml:space="preserve">Topic 6: </w:t>
            </w:r>
            <w:r w:rsidRPr="006E3975">
              <w:rPr>
                <w:rFonts w:ascii="Verdana" w:hAnsi="Verdana"/>
                <w:sz w:val="14"/>
                <w:szCs w:val="14"/>
              </w:rPr>
              <w:t xml:space="preserve">mate van </w:t>
            </w:r>
            <w:r w:rsidR="002D3D59" w:rsidRPr="006E3975">
              <w:rPr>
                <w:rFonts w:ascii="Verdana" w:hAnsi="Verdana"/>
                <w:sz w:val="14"/>
                <w:szCs w:val="14"/>
              </w:rPr>
              <w:t>toezicht?</w:t>
            </w:r>
          </w:p>
        </w:tc>
        <w:tc>
          <w:tcPr>
            <w:tcW w:w="637" w:type="pct"/>
            <w:shd w:val="clear" w:color="auto" w:fill="E7E6E6" w:themeFill="background2"/>
          </w:tcPr>
          <w:p w14:paraId="58D02813" w14:textId="4A30CA66" w:rsidR="0081097B" w:rsidRPr="006E3975" w:rsidRDefault="0081097B" w:rsidP="00904911">
            <w:pPr>
              <w:spacing w:line="360" w:lineRule="auto"/>
              <w:rPr>
                <w:rFonts w:ascii="Verdana" w:hAnsi="Verdana"/>
                <w:sz w:val="14"/>
                <w:szCs w:val="14"/>
              </w:rPr>
            </w:pPr>
            <w:r w:rsidRPr="006E3975">
              <w:rPr>
                <w:rFonts w:ascii="Verdana" w:hAnsi="Verdana"/>
                <w:b/>
                <w:sz w:val="14"/>
                <w:szCs w:val="14"/>
              </w:rPr>
              <w:t xml:space="preserve">Topic 7: </w:t>
            </w:r>
            <w:r w:rsidRPr="006E3975">
              <w:rPr>
                <w:rFonts w:ascii="Verdana" w:hAnsi="Verdana"/>
                <w:sz w:val="14"/>
                <w:szCs w:val="14"/>
              </w:rPr>
              <w:t xml:space="preserve">werkgever aansprakelijk </w:t>
            </w:r>
          </w:p>
        </w:tc>
      </w:tr>
      <w:tr w:rsidR="0081097B" w:rsidRPr="006E3975" w14:paraId="30876889" w14:textId="449E380B" w:rsidTr="00573403">
        <w:trPr>
          <w:jc w:val="center"/>
        </w:trPr>
        <w:tc>
          <w:tcPr>
            <w:tcW w:w="438" w:type="pct"/>
          </w:tcPr>
          <w:p w14:paraId="45490518" w14:textId="115E44E6"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1</w:t>
            </w:r>
          </w:p>
        </w:tc>
        <w:tc>
          <w:tcPr>
            <w:tcW w:w="766" w:type="pct"/>
          </w:tcPr>
          <w:p w14:paraId="063073B8" w14:textId="64AFBF41" w:rsidR="0081097B" w:rsidRPr="006E3975" w:rsidRDefault="0081097B" w:rsidP="00D1718A">
            <w:pPr>
              <w:spacing w:line="360" w:lineRule="auto"/>
              <w:rPr>
                <w:rFonts w:ascii="Verdana" w:hAnsi="Verdana"/>
                <w:b/>
                <w:sz w:val="14"/>
                <w:szCs w:val="14"/>
              </w:rPr>
            </w:pPr>
            <w:bookmarkStart w:id="93" w:name="_Hlk7986199"/>
            <w:bookmarkEnd w:id="92"/>
            <w:r w:rsidRPr="006E3975">
              <w:rPr>
                <w:rFonts w:ascii="Verdana" w:hAnsi="Verdana"/>
                <w:b/>
                <w:sz w:val="14"/>
                <w:szCs w:val="14"/>
              </w:rPr>
              <w:t>ECLI:NL:HR:2011:BR5223</w:t>
            </w:r>
          </w:p>
        </w:tc>
        <w:tc>
          <w:tcPr>
            <w:tcW w:w="600" w:type="pct"/>
          </w:tcPr>
          <w:p w14:paraId="0BD40694" w14:textId="2BF54E2E" w:rsidR="0081097B" w:rsidRPr="006E3975" w:rsidRDefault="0081097B" w:rsidP="00904911">
            <w:pPr>
              <w:spacing w:line="360" w:lineRule="auto"/>
              <w:rPr>
                <w:rFonts w:ascii="Verdana" w:hAnsi="Verdana"/>
                <w:sz w:val="14"/>
                <w:szCs w:val="14"/>
              </w:rPr>
            </w:pPr>
            <w:r w:rsidRPr="006E3975">
              <w:rPr>
                <w:rFonts w:ascii="Verdana" w:hAnsi="Verdana"/>
                <w:sz w:val="14"/>
                <w:szCs w:val="14"/>
              </w:rPr>
              <w:t>Zorgplicht geschonden</w:t>
            </w:r>
            <w:r w:rsidR="00550203">
              <w:rPr>
                <w:rFonts w:ascii="Verdana" w:hAnsi="Verdana"/>
                <w:sz w:val="14"/>
                <w:szCs w:val="14"/>
              </w:rPr>
              <w:t>.</w:t>
            </w:r>
          </w:p>
        </w:tc>
        <w:tc>
          <w:tcPr>
            <w:tcW w:w="605" w:type="pct"/>
            <w:shd w:val="clear" w:color="auto" w:fill="00B050"/>
          </w:tcPr>
          <w:p w14:paraId="600D2019" w14:textId="31ED2025" w:rsidR="0081097B" w:rsidRPr="006E3975" w:rsidRDefault="0081097B" w:rsidP="00904911">
            <w:pPr>
              <w:spacing w:line="360" w:lineRule="auto"/>
              <w:rPr>
                <w:rFonts w:ascii="Verdana" w:hAnsi="Verdana"/>
                <w:sz w:val="14"/>
                <w:szCs w:val="14"/>
              </w:rPr>
            </w:pPr>
            <w:r w:rsidRPr="006E3975">
              <w:rPr>
                <w:rFonts w:ascii="Verdana" w:hAnsi="Verdana"/>
                <w:sz w:val="14"/>
                <w:szCs w:val="14"/>
              </w:rPr>
              <w:t xml:space="preserve">Hoge eisen aan de te nemen maatregelen door gevaarlijke werkzaamheden. HR </w:t>
            </w:r>
            <w:r w:rsidR="006E2EF8">
              <w:rPr>
                <w:rFonts w:ascii="Verdana" w:hAnsi="Verdana"/>
                <w:sz w:val="14"/>
                <w:szCs w:val="14"/>
              </w:rPr>
              <w:t xml:space="preserve">heeft </w:t>
            </w:r>
            <w:r w:rsidRPr="006E3975">
              <w:rPr>
                <w:rFonts w:ascii="Verdana" w:hAnsi="Verdana"/>
                <w:sz w:val="14"/>
                <w:szCs w:val="14"/>
              </w:rPr>
              <w:t xml:space="preserve">bepaald dat werkgever niet voldoende </w:t>
            </w:r>
            <w:r w:rsidRPr="006E3975">
              <w:rPr>
                <w:rFonts w:ascii="Verdana" w:hAnsi="Verdana"/>
                <w:sz w:val="14"/>
                <w:szCs w:val="14"/>
                <w:shd w:val="clear" w:color="auto" w:fill="00B050"/>
              </w:rPr>
              <w:t>maatregelen</w:t>
            </w:r>
            <w:r w:rsidRPr="006E3975">
              <w:rPr>
                <w:rFonts w:ascii="Verdana" w:hAnsi="Verdana"/>
                <w:sz w:val="14"/>
                <w:szCs w:val="14"/>
              </w:rPr>
              <w:t xml:space="preserve"> heeft genomen. </w:t>
            </w:r>
            <w:r w:rsidR="006E2EF8">
              <w:rPr>
                <w:rFonts w:ascii="Verdana" w:hAnsi="Verdana"/>
                <w:sz w:val="14"/>
                <w:szCs w:val="14"/>
              </w:rPr>
              <w:t>W</w:t>
            </w:r>
            <w:r w:rsidRPr="006E3975">
              <w:rPr>
                <w:rFonts w:ascii="Verdana" w:hAnsi="Verdana"/>
                <w:sz w:val="14"/>
                <w:szCs w:val="14"/>
              </w:rPr>
              <w:t>erkgever</w:t>
            </w:r>
            <w:r w:rsidR="006E2EF8">
              <w:rPr>
                <w:rFonts w:ascii="Verdana" w:hAnsi="Verdana"/>
                <w:sz w:val="14"/>
                <w:szCs w:val="14"/>
              </w:rPr>
              <w:t xml:space="preserve"> heeft</w:t>
            </w:r>
            <w:r w:rsidRPr="006E3975">
              <w:rPr>
                <w:rFonts w:ascii="Verdana" w:hAnsi="Verdana"/>
                <w:sz w:val="14"/>
                <w:szCs w:val="14"/>
              </w:rPr>
              <w:t xml:space="preserve"> niet concreet gesteld dat zij die algemene maatregelen aanwijzingen heeft gegeven die van haar konden worden gevergd met oog op </w:t>
            </w:r>
            <w:r w:rsidR="00550203">
              <w:rPr>
                <w:rFonts w:ascii="Verdana" w:hAnsi="Verdana"/>
                <w:sz w:val="14"/>
                <w:szCs w:val="14"/>
              </w:rPr>
              <w:t>hoog</w:t>
            </w:r>
            <w:r w:rsidRPr="006E3975">
              <w:rPr>
                <w:rFonts w:ascii="Verdana" w:hAnsi="Verdana"/>
                <w:sz w:val="14"/>
                <w:szCs w:val="14"/>
              </w:rPr>
              <w:t xml:space="preserve"> veiligheidsniveau.</w:t>
            </w:r>
          </w:p>
        </w:tc>
        <w:tc>
          <w:tcPr>
            <w:tcW w:w="413" w:type="pct"/>
          </w:tcPr>
          <w:p w14:paraId="72955218" w14:textId="54CC9CC6" w:rsidR="0081097B" w:rsidRPr="006E3975" w:rsidRDefault="0081097B" w:rsidP="00904911">
            <w:pPr>
              <w:spacing w:line="360" w:lineRule="auto"/>
              <w:rPr>
                <w:rFonts w:ascii="Verdana" w:hAnsi="Verdana"/>
                <w:sz w:val="14"/>
                <w:szCs w:val="14"/>
              </w:rPr>
            </w:pPr>
            <w:r w:rsidRPr="006E3975">
              <w:rPr>
                <w:rFonts w:ascii="Verdana" w:hAnsi="Verdana"/>
                <w:sz w:val="14"/>
                <w:szCs w:val="14"/>
              </w:rPr>
              <w:t xml:space="preserve">Uit art. 7:611 </w:t>
            </w:r>
            <w:r w:rsidR="00550203">
              <w:rPr>
                <w:rFonts w:ascii="Verdana" w:hAnsi="Verdana"/>
                <w:sz w:val="14"/>
                <w:szCs w:val="14"/>
              </w:rPr>
              <w:t xml:space="preserve">BW </w:t>
            </w:r>
            <w:r w:rsidRPr="006E3975">
              <w:rPr>
                <w:rFonts w:ascii="Verdana" w:hAnsi="Verdana"/>
                <w:sz w:val="14"/>
                <w:szCs w:val="14"/>
              </w:rPr>
              <w:t>kan geen verplichting worden afgeleid om zorg te dragen voor</w:t>
            </w:r>
            <w:r w:rsidR="00550203">
              <w:rPr>
                <w:rFonts w:ascii="Verdana" w:hAnsi="Verdana"/>
                <w:sz w:val="14"/>
                <w:szCs w:val="14"/>
              </w:rPr>
              <w:t xml:space="preserve"> een </w:t>
            </w:r>
            <w:r w:rsidRPr="006E3975">
              <w:rPr>
                <w:rFonts w:ascii="Verdana" w:hAnsi="Verdana"/>
                <w:sz w:val="14"/>
                <w:szCs w:val="14"/>
              </w:rPr>
              <w:t>behoorlijke verzekering ter dekking van het risico van een arbeidsongeval zoals werkgever is overkomen.</w:t>
            </w:r>
          </w:p>
        </w:tc>
        <w:tc>
          <w:tcPr>
            <w:tcW w:w="578" w:type="pct"/>
            <w:shd w:val="clear" w:color="auto" w:fill="00B050"/>
          </w:tcPr>
          <w:p w14:paraId="657B5BF3" w14:textId="76F178A6" w:rsidR="0081097B" w:rsidRPr="006E3975" w:rsidRDefault="0081097B" w:rsidP="00904911">
            <w:pPr>
              <w:spacing w:line="360" w:lineRule="auto"/>
              <w:rPr>
                <w:rFonts w:ascii="Verdana" w:hAnsi="Verdana"/>
                <w:sz w:val="14"/>
                <w:szCs w:val="14"/>
              </w:rPr>
            </w:pPr>
            <w:r w:rsidRPr="006E3975">
              <w:rPr>
                <w:rFonts w:ascii="Verdana" w:hAnsi="Verdana"/>
                <w:sz w:val="14"/>
                <w:szCs w:val="14"/>
              </w:rPr>
              <w:t>Aan het werken met delict</w:t>
            </w:r>
            <w:r w:rsidR="00550203">
              <w:rPr>
                <w:rFonts w:ascii="Verdana" w:hAnsi="Verdana"/>
                <w:sz w:val="14"/>
                <w:szCs w:val="14"/>
              </w:rPr>
              <w:t xml:space="preserve"> </w:t>
            </w:r>
            <w:r w:rsidRPr="006E3975">
              <w:rPr>
                <w:rFonts w:ascii="Verdana" w:hAnsi="Verdana"/>
                <w:sz w:val="14"/>
                <w:szCs w:val="14"/>
              </w:rPr>
              <w:t xml:space="preserve">gevaarlijke TBS-patiënten, onder wie de betrokken patiënt voor geweldsdelict was veroordeeld, </w:t>
            </w:r>
            <w:r w:rsidR="00550203">
              <w:rPr>
                <w:rFonts w:ascii="Verdana" w:hAnsi="Verdana"/>
                <w:sz w:val="14"/>
                <w:szCs w:val="14"/>
              </w:rPr>
              <w:t xml:space="preserve">is </w:t>
            </w:r>
            <w:r w:rsidRPr="006E3975">
              <w:rPr>
                <w:rFonts w:ascii="Verdana" w:hAnsi="Verdana"/>
                <w:sz w:val="14"/>
                <w:szCs w:val="14"/>
              </w:rPr>
              <w:t>inherent dat gevaar bestaat voor geweldpleging tegen personeel.</w:t>
            </w:r>
          </w:p>
        </w:tc>
        <w:tc>
          <w:tcPr>
            <w:tcW w:w="431" w:type="pct"/>
            <w:shd w:val="clear" w:color="auto" w:fill="FFFFFF" w:themeFill="background1"/>
          </w:tcPr>
          <w:p w14:paraId="7642BC14" w14:textId="4F6DA857" w:rsidR="0081097B" w:rsidRPr="006E3975" w:rsidRDefault="0081097B" w:rsidP="00904911">
            <w:pPr>
              <w:spacing w:line="360" w:lineRule="auto"/>
              <w:rPr>
                <w:rFonts w:ascii="Verdana" w:hAnsi="Verdana"/>
                <w:sz w:val="14"/>
                <w:szCs w:val="14"/>
              </w:rPr>
            </w:pPr>
            <w:r w:rsidRPr="006E3975">
              <w:rPr>
                <w:rFonts w:ascii="Verdana" w:hAnsi="Verdana"/>
                <w:sz w:val="14"/>
                <w:szCs w:val="14"/>
              </w:rPr>
              <w:t xml:space="preserve">Vaststaat dat werknemer schade heeft geleden in uitoefening van werkzaamheden. </w:t>
            </w:r>
          </w:p>
        </w:tc>
        <w:tc>
          <w:tcPr>
            <w:tcW w:w="532" w:type="pct"/>
          </w:tcPr>
          <w:p w14:paraId="79363B21" w14:textId="1FB17912" w:rsidR="0081097B" w:rsidRPr="006E3975" w:rsidRDefault="0081097B" w:rsidP="00904911">
            <w:pPr>
              <w:spacing w:line="360" w:lineRule="auto"/>
              <w:rPr>
                <w:rFonts w:ascii="Verdana" w:hAnsi="Verdana"/>
                <w:sz w:val="14"/>
                <w:szCs w:val="14"/>
              </w:rPr>
            </w:pPr>
            <w:r w:rsidRPr="006E3975">
              <w:rPr>
                <w:rFonts w:ascii="Verdana" w:hAnsi="Verdana"/>
                <w:sz w:val="14"/>
                <w:szCs w:val="14"/>
              </w:rPr>
              <w:t>n.v.t.</w:t>
            </w:r>
          </w:p>
        </w:tc>
        <w:tc>
          <w:tcPr>
            <w:tcW w:w="637" w:type="pct"/>
          </w:tcPr>
          <w:p w14:paraId="04D8E15B" w14:textId="3C3A60A3" w:rsidR="0081097B" w:rsidRPr="006E3975" w:rsidRDefault="0081097B" w:rsidP="00904911">
            <w:pPr>
              <w:spacing w:line="360" w:lineRule="auto"/>
              <w:rPr>
                <w:rFonts w:ascii="Verdana" w:hAnsi="Verdana"/>
                <w:sz w:val="14"/>
                <w:szCs w:val="14"/>
              </w:rPr>
            </w:pPr>
            <w:r w:rsidRPr="006E3975">
              <w:rPr>
                <w:rFonts w:ascii="Verdana" w:hAnsi="Verdana"/>
                <w:sz w:val="14"/>
                <w:szCs w:val="14"/>
              </w:rPr>
              <w:t>Werkgever aansprakelijk.</w:t>
            </w:r>
          </w:p>
        </w:tc>
      </w:tr>
      <w:tr w:rsidR="0081097B" w:rsidRPr="006E3975" w14:paraId="203676D5" w14:textId="77777777" w:rsidTr="00573403">
        <w:trPr>
          <w:jc w:val="center"/>
        </w:trPr>
        <w:tc>
          <w:tcPr>
            <w:tcW w:w="438" w:type="pct"/>
            <w:shd w:val="clear" w:color="auto" w:fill="E7E6E6" w:themeFill="background2"/>
          </w:tcPr>
          <w:p w14:paraId="68A3926D" w14:textId="6885EBEA"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2</w:t>
            </w:r>
          </w:p>
        </w:tc>
        <w:tc>
          <w:tcPr>
            <w:tcW w:w="766" w:type="pct"/>
            <w:shd w:val="clear" w:color="auto" w:fill="E7E6E6" w:themeFill="background2"/>
          </w:tcPr>
          <w:p w14:paraId="7D40C496" w14:textId="1D553373" w:rsidR="0081097B" w:rsidRPr="006E3975" w:rsidRDefault="0081097B" w:rsidP="00D1718A">
            <w:pPr>
              <w:spacing w:line="360" w:lineRule="auto"/>
              <w:rPr>
                <w:rFonts w:ascii="Verdana" w:hAnsi="Verdana"/>
                <w:b/>
                <w:sz w:val="14"/>
                <w:szCs w:val="14"/>
              </w:rPr>
            </w:pPr>
            <w:bookmarkStart w:id="94" w:name="_Hlk7984014"/>
            <w:r w:rsidRPr="006E3975">
              <w:rPr>
                <w:rFonts w:ascii="Verdana" w:hAnsi="Verdana"/>
                <w:b/>
                <w:sz w:val="14"/>
                <w:szCs w:val="14"/>
              </w:rPr>
              <w:t>ECLI:NL:GHSHE:2018:338</w:t>
            </w:r>
            <w:bookmarkEnd w:id="94"/>
          </w:p>
        </w:tc>
        <w:tc>
          <w:tcPr>
            <w:tcW w:w="600" w:type="pct"/>
            <w:shd w:val="clear" w:color="auto" w:fill="E7E6E6" w:themeFill="background2"/>
          </w:tcPr>
          <w:p w14:paraId="38C2A302" w14:textId="315BDB35" w:rsidR="0081097B" w:rsidRPr="006E3975" w:rsidRDefault="0081097B" w:rsidP="00904911">
            <w:pPr>
              <w:spacing w:line="360" w:lineRule="auto"/>
              <w:rPr>
                <w:rFonts w:ascii="Verdana" w:hAnsi="Verdana"/>
                <w:b/>
                <w:sz w:val="14"/>
                <w:szCs w:val="14"/>
              </w:rPr>
            </w:pPr>
            <w:r w:rsidRPr="006E3975">
              <w:rPr>
                <w:rFonts w:ascii="Verdana" w:hAnsi="Verdana"/>
                <w:sz w:val="14"/>
                <w:szCs w:val="14"/>
              </w:rPr>
              <w:t>Zorgplicht geschonden</w:t>
            </w:r>
            <w:r w:rsidR="00550203">
              <w:rPr>
                <w:rFonts w:ascii="Verdana" w:hAnsi="Verdana"/>
                <w:sz w:val="14"/>
                <w:szCs w:val="14"/>
              </w:rPr>
              <w:t>.</w:t>
            </w:r>
            <w:r w:rsidRPr="006E3975">
              <w:rPr>
                <w:rFonts w:ascii="Verdana" w:hAnsi="Verdana"/>
                <w:b/>
                <w:sz w:val="14"/>
                <w:szCs w:val="14"/>
              </w:rPr>
              <w:t xml:space="preserve"> </w:t>
            </w:r>
          </w:p>
        </w:tc>
        <w:tc>
          <w:tcPr>
            <w:tcW w:w="605" w:type="pct"/>
            <w:shd w:val="clear" w:color="auto" w:fill="00B050"/>
          </w:tcPr>
          <w:p w14:paraId="1DF44897" w14:textId="3DFB094F" w:rsidR="0081097B" w:rsidRPr="006E3975" w:rsidRDefault="0081097B" w:rsidP="00904911">
            <w:pPr>
              <w:spacing w:line="360" w:lineRule="auto"/>
              <w:rPr>
                <w:rFonts w:ascii="Verdana" w:hAnsi="Verdana"/>
                <w:sz w:val="14"/>
                <w:szCs w:val="14"/>
              </w:rPr>
            </w:pPr>
            <w:r w:rsidRPr="006E3975">
              <w:rPr>
                <w:rFonts w:ascii="Verdana" w:hAnsi="Verdana"/>
                <w:sz w:val="14"/>
                <w:szCs w:val="14"/>
              </w:rPr>
              <w:t>Geen aandacht voor vermindering van spanningen</w:t>
            </w:r>
            <w:r w:rsidR="00550203">
              <w:rPr>
                <w:rFonts w:ascii="Verdana" w:hAnsi="Verdana"/>
                <w:sz w:val="14"/>
                <w:szCs w:val="14"/>
              </w:rPr>
              <w:t>, want</w:t>
            </w:r>
            <w:r w:rsidRPr="006E3975">
              <w:rPr>
                <w:rFonts w:ascii="Verdana" w:hAnsi="Verdana"/>
                <w:sz w:val="14"/>
                <w:szCs w:val="14"/>
              </w:rPr>
              <w:t xml:space="preserve">: geen andere werkplek gekregen. Onvoldoende aandacht voor veilig werkomgeving. Geen beleid opgesteld. </w:t>
            </w:r>
          </w:p>
        </w:tc>
        <w:tc>
          <w:tcPr>
            <w:tcW w:w="413" w:type="pct"/>
            <w:shd w:val="clear" w:color="auto" w:fill="E7E6E6" w:themeFill="background2"/>
          </w:tcPr>
          <w:p w14:paraId="3F91798F" w14:textId="6F82EDA5" w:rsidR="0081097B" w:rsidRPr="006E3975" w:rsidRDefault="0081097B" w:rsidP="00904911">
            <w:pPr>
              <w:spacing w:line="360" w:lineRule="auto"/>
              <w:rPr>
                <w:rFonts w:ascii="Verdana" w:hAnsi="Verdana"/>
                <w:sz w:val="14"/>
                <w:szCs w:val="14"/>
              </w:rPr>
            </w:pPr>
            <w:r w:rsidRPr="006E3975">
              <w:rPr>
                <w:rFonts w:ascii="Verdana" w:hAnsi="Verdana"/>
                <w:sz w:val="14"/>
                <w:szCs w:val="14"/>
              </w:rPr>
              <w:t>n.v.t.</w:t>
            </w:r>
          </w:p>
        </w:tc>
        <w:tc>
          <w:tcPr>
            <w:tcW w:w="578" w:type="pct"/>
            <w:shd w:val="clear" w:color="auto" w:fill="E7E6E6" w:themeFill="background2"/>
          </w:tcPr>
          <w:p w14:paraId="4AF13F56" w14:textId="363665D9" w:rsidR="0081097B" w:rsidRPr="006E3975" w:rsidRDefault="0081097B" w:rsidP="00904911">
            <w:pPr>
              <w:spacing w:line="360" w:lineRule="auto"/>
              <w:rPr>
                <w:rFonts w:ascii="Verdana" w:hAnsi="Verdana"/>
                <w:sz w:val="14"/>
                <w:szCs w:val="14"/>
              </w:rPr>
            </w:pPr>
            <w:r w:rsidRPr="006E3975">
              <w:rPr>
                <w:rFonts w:ascii="Verdana" w:hAnsi="Verdana"/>
                <w:sz w:val="14"/>
                <w:szCs w:val="14"/>
              </w:rPr>
              <w:t xml:space="preserve">Regelmatig discussies tijdens werkzaamheden </w:t>
            </w:r>
          </w:p>
        </w:tc>
        <w:tc>
          <w:tcPr>
            <w:tcW w:w="431" w:type="pct"/>
            <w:shd w:val="clear" w:color="auto" w:fill="E7E6E6" w:themeFill="background2"/>
          </w:tcPr>
          <w:p w14:paraId="392E79C2" w14:textId="45F1AF64" w:rsidR="0081097B" w:rsidRPr="006E3975" w:rsidRDefault="0081097B" w:rsidP="00904911">
            <w:pPr>
              <w:spacing w:line="360" w:lineRule="auto"/>
              <w:rPr>
                <w:rFonts w:ascii="Verdana" w:hAnsi="Verdana"/>
                <w:sz w:val="14"/>
                <w:szCs w:val="14"/>
              </w:rPr>
            </w:pPr>
            <w:r w:rsidRPr="006E3975">
              <w:rPr>
                <w:rFonts w:ascii="Verdana" w:hAnsi="Verdana"/>
                <w:sz w:val="14"/>
                <w:szCs w:val="14"/>
              </w:rPr>
              <w:t xml:space="preserve">Werknemer heeft schade geleden in de uitoefening van zijn functie. O.g.v. getuigenverklaringen en </w:t>
            </w:r>
          </w:p>
        </w:tc>
        <w:tc>
          <w:tcPr>
            <w:tcW w:w="532" w:type="pct"/>
            <w:shd w:val="clear" w:color="auto" w:fill="E7E6E6" w:themeFill="background2"/>
          </w:tcPr>
          <w:p w14:paraId="4701E270" w14:textId="110F34E8" w:rsidR="0081097B" w:rsidRPr="006E3975" w:rsidRDefault="0081097B" w:rsidP="00904911">
            <w:pPr>
              <w:spacing w:line="360" w:lineRule="auto"/>
              <w:rPr>
                <w:rFonts w:ascii="Verdana" w:hAnsi="Verdana"/>
                <w:sz w:val="14"/>
                <w:szCs w:val="14"/>
              </w:rPr>
            </w:pPr>
            <w:r w:rsidRPr="006E3975">
              <w:rPr>
                <w:rFonts w:ascii="Verdana" w:hAnsi="Verdana"/>
                <w:sz w:val="14"/>
                <w:szCs w:val="14"/>
              </w:rPr>
              <w:t>n.v.t.</w:t>
            </w:r>
          </w:p>
        </w:tc>
        <w:tc>
          <w:tcPr>
            <w:tcW w:w="637" w:type="pct"/>
            <w:shd w:val="clear" w:color="auto" w:fill="E7E6E6" w:themeFill="background2"/>
          </w:tcPr>
          <w:p w14:paraId="2E58D029" w14:textId="34DD34C5" w:rsidR="0081097B" w:rsidRPr="006E3975" w:rsidRDefault="0081097B" w:rsidP="00904911">
            <w:pPr>
              <w:spacing w:line="360" w:lineRule="auto"/>
              <w:rPr>
                <w:rFonts w:ascii="Verdana" w:hAnsi="Verdana"/>
                <w:sz w:val="14"/>
                <w:szCs w:val="14"/>
              </w:rPr>
            </w:pPr>
            <w:r w:rsidRPr="006E3975">
              <w:rPr>
                <w:rFonts w:ascii="Verdana" w:hAnsi="Verdana"/>
                <w:sz w:val="14"/>
                <w:szCs w:val="14"/>
              </w:rPr>
              <w:t>Werkgever aansprakelijk</w:t>
            </w:r>
            <w:r w:rsidR="00550203">
              <w:rPr>
                <w:rFonts w:ascii="Verdana" w:hAnsi="Verdana"/>
                <w:sz w:val="14"/>
                <w:szCs w:val="14"/>
              </w:rPr>
              <w:t>.</w:t>
            </w:r>
          </w:p>
        </w:tc>
      </w:tr>
      <w:tr w:rsidR="0081097B" w:rsidRPr="006E3975" w14:paraId="3979C93C" w14:textId="77777777" w:rsidTr="00573403">
        <w:trPr>
          <w:jc w:val="center"/>
        </w:trPr>
        <w:tc>
          <w:tcPr>
            <w:tcW w:w="438" w:type="pct"/>
          </w:tcPr>
          <w:p w14:paraId="2364E9CD" w14:textId="74B87155"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lastRenderedPageBreak/>
              <w:t>3</w:t>
            </w:r>
          </w:p>
        </w:tc>
        <w:tc>
          <w:tcPr>
            <w:tcW w:w="766" w:type="pct"/>
          </w:tcPr>
          <w:p w14:paraId="2DC5385B" w14:textId="07987A50" w:rsidR="0081097B" w:rsidRPr="006E3975" w:rsidRDefault="0081097B" w:rsidP="001F4B7B">
            <w:pPr>
              <w:spacing w:line="360" w:lineRule="auto"/>
              <w:rPr>
                <w:rFonts w:ascii="Verdana" w:hAnsi="Verdana"/>
                <w:b/>
                <w:sz w:val="14"/>
                <w:szCs w:val="14"/>
              </w:rPr>
            </w:pPr>
            <w:bookmarkStart w:id="95" w:name="_Hlk7984037"/>
            <w:bookmarkEnd w:id="93"/>
            <w:r w:rsidRPr="006E3975">
              <w:rPr>
                <w:rFonts w:ascii="Verdana" w:hAnsi="Verdana"/>
                <w:b/>
                <w:sz w:val="14"/>
                <w:szCs w:val="14"/>
              </w:rPr>
              <w:t>ECLI:NL:RBARN:2008:BE9519</w:t>
            </w:r>
            <w:bookmarkEnd w:id="95"/>
          </w:p>
        </w:tc>
        <w:tc>
          <w:tcPr>
            <w:tcW w:w="600" w:type="pct"/>
          </w:tcPr>
          <w:p w14:paraId="020FD739" w14:textId="7CC510F3" w:rsidR="0081097B" w:rsidRPr="006E3975" w:rsidRDefault="0081097B" w:rsidP="001F4B7B">
            <w:pPr>
              <w:spacing w:line="360" w:lineRule="auto"/>
              <w:rPr>
                <w:rFonts w:ascii="Verdana" w:hAnsi="Verdana"/>
                <w:b/>
                <w:sz w:val="14"/>
                <w:szCs w:val="14"/>
              </w:rPr>
            </w:pPr>
            <w:r w:rsidRPr="006E3975">
              <w:rPr>
                <w:rFonts w:ascii="Verdana" w:hAnsi="Verdana"/>
                <w:sz w:val="14"/>
                <w:szCs w:val="14"/>
              </w:rPr>
              <w:t>Zorgplicht geschonden</w:t>
            </w:r>
            <w:r w:rsidR="00550203">
              <w:rPr>
                <w:rFonts w:ascii="Verdana" w:hAnsi="Verdana"/>
                <w:sz w:val="14"/>
                <w:szCs w:val="14"/>
              </w:rPr>
              <w:t>.</w:t>
            </w:r>
            <w:r w:rsidRPr="006E3975">
              <w:rPr>
                <w:rFonts w:ascii="Verdana" w:hAnsi="Verdana"/>
                <w:sz w:val="14"/>
                <w:szCs w:val="14"/>
              </w:rPr>
              <w:t xml:space="preserve">  </w:t>
            </w:r>
          </w:p>
        </w:tc>
        <w:tc>
          <w:tcPr>
            <w:tcW w:w="605" w:type="pct"/>
            <w:shd w:val="clear" w:color="auto" w:fill="00B050"/>
          </w:tcPr>
          <w:p w14:paraId="7AE9AE5B" w14:textId="77777777"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 Niet voldoende re-integratie inspanningen getroost.  </w:t>
            </w:r>
          </w:p>
          <w:p w14:paraId="617ED331" w14:textId="77777777"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 niet gereageerd op signalen van spanningen tussen collega’s. </w:t>
            </w:r>
          </w:p>
          <w:p w14:paraId="34C06938" w14:textId="40CE797A"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 Werknemer was alleen en </w:t>
            </w:r>
            <w:r w:rsidR="00550203">
              <w:rPr>
                <w:rFonts w:ascii="Verdana" w:hAnsi="Verdana"/>
                <w:sz w:val="14"/>
                <w:szCs w:val="14"/>
              </w:rPr>
              <w:t>had al</w:t>
            </w:r>
            <w:r w:rsidRPr="006E3975">
              <w:rPr>
                <w:rFonts w:ascii="Verdana" w:hAnsi="Verdana"/>
                <w:sz w:val="14"/>
                <w:szCs w:val="14"/>
              </w:rPr>
              <w:t xml:space="preserve"> een blessure. </w:t>
            </w:r>
          </w:p>
        </w:tc>
        <w:tc>
          <w:tcPr>
            <w:tcW w:w="413" w:type="pct"/>
          </w:tcPr>
          <w:p w14:paraId="54915612" w14:textId="4280BEAB" w:rsidR="0081097B" w:rsidRPr="006E3975" w:rsidRDefault="0081097B" w:rsidP="001F4B7B">
            <w:pPr>
              <w:spacing w:line="360" w:lineRule="auto"/>
              <w:rPr>
                <w:rFonts w:ascii="Verdana" w:hAnsi="Verdana"/>
                <w:b/>
                <w:sz w:val="14"/>
                <w:szCs w:val="14"/>
              </w:rPr>
            </w:pPr>
            <w:r w:rsidRPr="006E3975">
              <w:rPr>
                <w:rFonts w:ascii="Verdana" w:hAnsi="Verdana"/>
                <w:sz w:val="14"/>
                <w:szCs w:val="14"/>
              </w:rPr>
              <w:t>n.v.t.</w:t>
            </w:r>
          </w:p>
        </w:tc>
        <w:tc>
          <w:tcPr>
            <w:tcW w:w="578" w:type="pct"/>
          </w:tcPr>
          <w:p w14:paraId="018429E6" w14:textId="1FAF10DA" w:rsidR="0081097B" w:rsidRPr="006E3975" w:rsidRDefault="0081097B" w:rsidP="001F4B7B">
            <w:pPr>
              <w:spacing w:line="360" w:lineRule="auto"/>
              <w:rPr>
                <w:rFonts w:ascii="Verdana" w:hAnsi="Verdana"/>
                <w:b/>
                <w:sz w:val="14"/>
                <w:szCs w:val="14"/>
              </w:rPr>
            </w:pPr>
            <w:r w:rsidRPr="006E3975">
              <w:rPr>
                <w:rFonts w:ascii="Verdana" w:hAnsi="Verdana"/>
                <w:sz w:val="14"/>
                <w:szCs w:val="14"/>
              </w:rPr>
              <w:t>n.v.t.</w:t>
            </w:r>
          </w:p>
        </w:tc>
        <w:tc>
          <w:tcPr>
            <w:tcW w:w="431" w:type="pct"/>
            <w:shd w:val="clear" w:color="auto" w:fill="00B050"/>
          </w:tcPr>
          <w:p w14:paraId="03840C79" w14:textId="1D78FB76" w:rsidR="0081097B" w:rsidRPr="006E3975" w:rsidRDefault="0081097B" w:rsidP="001F4B7B">
            <w:pPr>
              <w:spacing w:line="360" w:lineRule="auto"/>
              <w:rPr>
                <w:rFonts w:ascii="Verdana" w:hAnsi="Verdana"/>
                <w:b/>
                <w:sz w:val="14"/>
                <w:szCs w:val="14"/>
              </w:rPr>
            </w:pPr>
            <w:r w:rsidRPr="006E3975">
              <w:rPr>
                <w:rFonts w:ascii="Verdana" w:hAnsi="Verdana"/>
                <w:sz w:val="14"/>
                <w:szCs w:val="14"/>
              </w:rPr>
              <w:t>Ja. Van werknemer kan niet worden verlangd dat zij tijd zou nemen voor maken van weloverwogen keus tussen eigen belang of schade in uitoefening van werk.</w:t>
            </w:r>
          </w:p>
        </w:tc>
        <w:tc>
          <w:tcPr>
            <w:tcW w:w="532" w:type="pct"/>
          </w:tcPr>
          <w:p w14:paraId="7BDF25BE" w14:textId="4553AA98" w:rsidR="0081097B" w:rsidRPr="006E3975" w:rsidRDefault="0081097B" w:rsidP="001F4B7B">
            <w:pPr>
              <w:spacing w:line="360" w:lineRule="auto"/>
              <w:rPr>
                <w:rFonts w:ascii="Verdana" w:hAnsi="Verdana"/>
                <w:b/>
                <w:sz w:val="14"/>
                <w:szCs w:val="14"/>
              </w:rPr>
            </w:pPr>
            <w:r w:rsidRPr="006E3975">
              <w:rPr>
                <w:rFonts w:ascii="Verdana" w:hAnsi="Verdana"/>
                <w:sz w:val="14"/>
                <w:szCs w:val="14"/>
              </w:rPr>
              <w:t xml:space="preserve">n.v.t. </w:t>
            </w:r>
          </w:p>
        </w:tc>
        <w:tc>
          <w:tcPr>
            <w:tcW w:w="637" w:type="pct"/>
          </w:tcPr>
          <w:p w14:paraId="3AB7D52C" w14:textId="48BB092D"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Ja. </w:t>
            </w:r>
          </w:p>
        </w:tc>
      </w:tr>
      <w:tr w:rsidR="0081097B" w:rsidRPr="006E3975" w14:paraId="30361D02" w14:textId="77777777" w:rsidTr="00573403">
        <w:trPr>
          <w:jc w:val="center"/>
        </w:trPr>
        <w:tc>
          <w:tcPr>
            <w:tcW w:w="438" w:type="pct"/>
            <w:shd w:val="clear" w:color="auto" w:fill="E7E6E6" w:themeFill="background2"/>
          </w:tcPr>
          <w:p w14:paraId="0F385383" w14:textId="62E0B759"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4</w:t>
            </w:r>
          </w:p>
        </w:tc>
        <w:tc>
          <w:tcPr>
            <w:tcW w:w="766" w:type="pct"/>
            <w:shd w:val="clear" w:color="auto" w:fill="E7E6E6" w:themeFill="background2"/>
          </w:tcPr>
          <w:p w14:paraId="7B548B97" w14:textId="716A1F1B" w:rsidR="0081097B" w:rsidRPr="006E3975" w:rsidRDefault="0081097B" w:rsidP="001F4B7B">
            <w:pPr>
              <w:spacing w:line="360" w:lineRule="auto"/>
              <w:rPr>
                <w:rFonts w:ascii="Verdana" w:hAnsi="Verdana"/>
                <w:b/>
                <w:sz w:val="14"/>
                <w:szCs w:val="14"/>
              </w:rPr>
            </w:pPr>
            <w:bookmarkStart w:id="96" w:name="_Hlk7986248"/>
            <w:r w:rsidRPr="006E3975">
              <w:rPr>
                <w:rFonts w:ascii="Verdana" w:hAnsi="Verdana"/>
                <w:b/>
                <w:sz w:val="14"/>
                <w:szCs w:val="14"/>
              </w:rPr>
              <w:t>ECLI:NL:RBUTR:2007:BA4348</w:t>
            </w:r>
          </w:p>
        </w:tc>
        <w:tc>
          <w:tcPr>
            <w:tcW w:w="600" w:type="pct"/>
            <w:shd w:val="clear" w:color="auto" w:fill="E7E6E6" w:themeFill="background2"/>
          </w:tcPr>
          <w:p w14:paraId="757C1C3C" w14:textId="307B9B90"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geschonden.</w:t>
            </w:r>
          </w:p>
        </w:tc>
        <w:tc>
          <w:tcPr>
            <w:tcW w:w="605" w:type="pct"/>
            <w:shd w:val="clear" w:color="auto" w:fill="E7E6E6" w:themeFill="background2"/>
          </w:tcPr>
          <w:p w14:paraId="7E2E9043" w14:textId="227573C9" w:rsidR="0081097B" w:rsidRPr="006E3975" w:rsidRDefault="0081097B" w:rsidP="001F4B7B">
            <w:pPr>
              <w:spacing w:line="360" w:lineRule="auto"/>
              <w:rPr>
                <w:rFonts w:ascii="Verdana" w:hAnsi="Verdana"/>
                <w:sz w:val="14"/>
                <w:szCs w:val="14"/>
              </w:rPr>
            </w:pPr>
            <w:r w:rsidRPr="006E3975">
              <w:rPr>
                <w:rFonts w:ascii="Verdana" w:hAnsi="Verdana"/>
                <w:sz w:val="14"/>
                <w:szCs w:val="14"/>
              </w:rPr>
              <w:t>- Gebrek aan preventiemaatregeltegen agressie en gebrek aan opvang en zorg.</w:t>
            </w:r>
          </w:p>
          <w:p w14:paraId="684BC89F" w14:textId="4FB5FE40" w:rsidR="0081097B" w:rsidRPr="006E3975" w:rsidRDefault="0081097B" w:rsidP="001F4B7B">
            <w:pPr>
              <w:spacing w:line="360" w:lineRule="auto"/>
              <w:rPr>
                <w:rFonts w:ascii="Verdana" w:hAnsi="Verdana"/>
                <w:sz w:val="14"/>
                <w:szCs w:val="14"/>
              </w:rPr>
            </w:pPr>
            <w:r w:rsidRPr="006E3975">
              <w:rPr>
                <w:rFonts w:ascii="Verdana" w:hAnsi="Verdana"/>
                <w:sz w:val="14"/>
                <w:szCs w:val="14"/>
              </w:rPr>
              <w:t>- RI&amp;</w:t>
            </w:r>
            <w:r w:rsidR="002D3D59" w:rsidRPr="006E3975">
              <w:rPr>
                <w:rFonts w:ascii="Verdana" w:hAnsi="Verdana"/>
                <w:sz w:val="14"/>
                <w:szCs w:val="14"/>
              </w:rPr>
              <w:t>E ontbreekt</w:t>
            </w:r>
            <w:r w:rsidRPr="006E3975">
              <w:rPr>
                <w:rFonts w:ascii="Verdana" w:hAnsi="Verdana"/>
                <w:sz w:val="14"/>
                <w:szCs w:val="14"/>
              </w:rPr>
              <w:t>.</w:t>
            </w:r>
          </w:p>
          <w:p w14:paraId="355417B8" w14:textId="07AF39DF" w:rsidR="0081097B" w:rsidRPr="006E3975" w:rsidRDefault="0081097B" w:rsidP="001F4B7B">
            <w:pPr>
              <w:spacing w:line="360" w:lineRule="auto"/>
              <w:rPr>
                <w:rFonts w:ascii="Verdana" w:hAnsi="Verdana"/>
                <w:sz w:val="14"/>
                <w:szCs w:val="14"/>
              </w:rPr>
            </w:pPr>
          </w:p>
        </w:tc>
        <w:tc>
          <w:tcPr>
            <w:tcW w:w="413" w:type="pct"/>
            <w:shd w:val="clear" w:color="auto" w:fill="E7E6E6" w:themeFill="background2"/>
          </w:tcPr>
          <w:p w14:paraId="761EB34D" w14:textId="09C3FC00"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shd w:val="clear" w:color="auto" w:fill="00B050"/>
          </w:tcPr>
          <w:p w14:paraId="12D1796D" w14:textId="16A849E1"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Werknemer wordt regelmatig geconfronteerd met geweld, agressie en zelfdodingen. Beleid is hierop niet goed persoonlijk toegepast. </w:t>
            </w:r>
          </w:p>
        </w:tc>
        <w:tc>
          <w:tcPr>
            <w:tcW w:w="431" w:type="pct"/>
            <w:shd w:val="clear" w:color="auto" w:fill="E7E6E6" w:themeFill="background2"/>
          </w:tcPr>
          <w:p w14:paraId="78F5629B" w14:textId="788D3A4B"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Tijdens dienstverband werknemer geconfronteerd met geweld + bewezen is dat PTSS gevolg </w:t>
            </w:r>
            <w:r w:rsidR="00573403">
              <w:rPr>
                <w:rFonts w:ascii="Verdana" w:hAnsi="Verdana"/>
                <w:sz w:val="14"/>
                <w:szCs w:val="14"/>
              </w:rPr>
              <w:t>het gevolg is.</w:t>
            </w:r>
          </w:p>
        </w:tc>
        <w:tc>
          <w:tcPr>
            <w:tcW w:w="532" w:type="pct"/>
            <w:shd w:val="clear" w:color="auto" w:fill="E7E6E6" w:themeFill="background2"/>
          </w:tcPr>
          <w:p w14:paraId="78D4BCFB" w14:textId="114A2B32" w:rsidR="0081097B" w:rsidRPr="006E3975" w:rsidRDefault="0081097B" w:rsidP="001F4B7B">
            <w:pPr>
              <w:spacing w:line="360" w:lineRule="auto"/>
              <w:rPr>
                <w:rFonts w:ascii="Verdana" w:hAnsi="Verdana"/>
                <w:sz w:val="14"/>
                <w:szCs w:val="14"/>
              </w:rPr>
            </w:pPr>
          </w:p>
        </w:tc>
        <w:tc>
          <w:tcPr>
            <w:tcW w:w="637" w:type="pct"/>
            <w:shd w:val="clear" w:color="auto" w:fill="00B050"/>
          </w:tcPr>
          <w:p w14:paraId="1462DFF3" w14:textId="44D00BAB" w:rsidR="0081097B" w:rsidRPr="006E3975" w:rsidRDefault="00573403" w:rsidP="001F4B7B">
            <w:pPr>
              <w:spacing w:line="360" w:lineRule="auto"/>
              <w:rPr>
                <w:rFonts w:ascii="Verdana" w:hAnsi="Verdana"/>
                <w:sz w:val="14"/>
                <w:szCs w:val="14"/>
              </w:rPr>
            </w:pPr>
            <w:r>
              <w:rPr>
                <w:rFonts w:ascii="Verdana" w:hAnsi="Verdana"/>
                <w:sz w:val="14"/>
                <w:szCs w:val="14"/>
              </w:rPr>
              <w:t>R</w:t>
            </w:r>
            <w:r w:rsidR="0081097B" w:rsidRPr="006E3975">
              <w:rPr>
                <w:rFonts w:ascii="Verdana" w:hAnsi="Verdana"/>
                <w:sz w:val="14"/>
                <w:szCs w:val="14"/>
              </w:rPr>
              <w:t xml:space="preserve">echter stelt voor ten aanzien van </w:t>
            </w:r>
            <w:r>
              <w:rPr>
                <w:rFonts w:ascii="Verdana" w:hAnsi="Verdana"/>
                <w:sz w:val="14"/>
                <w:szCs w:val="14"/>
              </w:rPr>
              <w:t xml:space="preserve">de </w:t>
            </w:r>
            <w:r w:rsidR="0081097B" w:rsidRPr="006E3975">
              <w:rPr>
                <w:rFonts w:ascii="Verdana" w:hAnsi="Verdana"/>
                <w:sz w:val="14"/>
                <w:szCs w:val="14"/>
              </w:rPr>
              <w:t xml:space="preserve">schade </w:t>
            </w:r>
            <w:r>
              <w:rPr>
                <w:rFonts w:ascii="Verdana" w:hAnsi="Verdana"/>
                <w:sz w:val="14"/>
                <w:szCs w:val="14"/>
              </w:rPr>
              <w:t xml:space="preserve">een </w:t>
            </w:r>
            <w:r w:rsidR="0081097B" w:rsidRPr="006E3975">
              <w:rPr>
                <w:rFonts w:ascii="Verdana" w:hAnsi="Verdana"/>
                <w:sz w:val="14"/>
                <w:szCs w:val="14"/>
              </w:rPr>
              <w:t xml:space="preserve">comparitie te bepalen. Alleen zinvol als partijen niet in hoger beroep komen. Zorgplicht wel geschonden. </w:t>
            </w:r>
          </w:p>
        </w:tc>
      </w:tr>
      <w:tr w:rsidR="0081097B" w:rsidRPr="006E3975" w14:paraId="3FCAD763" w14:textId="77777777" w:rsidTr="00573403">
        <w:trPr>
          <w:jc w:val="center"/>
        </w:trPr>
        <w:tc>
          <w:tcPr>
            <w:tcW w:w="438" w:type="pct"/>
          </w:tcPr>
          <w:p w14:paraId="36207E8A" w14:textId="61E6B9B5"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5</w:t>
            </w:r>
          </w:p>
        </w:tc>
        <w:tc>
          <w:tcPr>
            <w:tcW w:w="766" w:type="pct"/>
          </w:tcPr>
          <w:p w14:paraId="0DE4CDAD" w14:textId="7EE87013" w:rsidR="0081097B" w:rsidRPr="006E3975" w:rsidRDefault="0081097B" w:rsidP="001F4B7B">
            <w:pPr>
              <w:spacing w:line="360" w:lineRule="auto"/>
              <w:rPr>
                <w:rFonts w:ascii="Verdana" w:hAnsi="Verdana"/>
                <w:b/>
                <w:sz w:val="14"/>
                <w:szCs w:val="14"/>
              </w:rPr>
            </w:pPr>
            <w:bookmarkStart w:id="97" w:name="_Hlk7951502"/>
            <w:r w:rsidRPr="006E3975">
              <w:rPr>
                <w:rFonts w:ascii="Verdana" w:hAnsi="Verdana"/>
                <w:b/>
                <w:sz w:val="14"/>
                <w:szCs w:val="14"/>
              </w:rPr>
              <w:t>ECLI:NL:RBMNE:2013:BZ7982</w:t>
            </w:r>
          </w:p>
        </w:tc>
        <w:tc>
          <w:tcPr>
            <w:tcW w:w="600" w:type="pct"/>
          </w:tcPr>
          <w:p w14:paraId="1DB31069" w14:textId="7C5C7942"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geschonden</w:t>
            </w:r>
            <w:r w:rsidR="00573403">
              <w:rPr>
                <w:rFonts w:ascii="Verdana" w:hAnsi="Verdana"/>
                <w:sz w:val="14"/>
                <w:szCs w:val="14"/>
              </w:rPr>
              <w:t>.</w:t>
            </w:r>
          </w:p>
        </w:tc>
        <w:tc>
          <w:tcPr>
            <w:tcW w:w="605" w:type="pct"/>
            <w:shd w:val="clear" w:color="auto" w:fill="00B050"/>
          </w:tcPr>
          <w:p w14:paraId="79894636" w14:textId="5FEFF071"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Op beleidsniveau voldoende maatregelen tegen </w:t>
            </w:r>
            <w:r w:rsidR="00573403">
              <w:rPr>
                <w:rFonts w:ascii="Verdana" w:hAnsi="Verdana"/>
                <w:sz w:val="14"/>
                <w:szCs w:val="14"/>
              </w:rPr>
              <w:t xml:space="preserve">potentieel </w:t>
            </w:r>
            <w:r w:rsidRPr="006E3975">
              <w:rPr>
                <w:rFonts w:ascii="Verdana" w:hAnsi="Verdana"/>
                <w:sz w:val="14"/>
                <w:szCs w:val="14"/>
              </w:rPr>
              <w:t xml:space="preserve">gevaar </w:t>
            </w:r>
            <w:r w:rsidR="00573403">
              <w:rPr>
                <w:rFonts w:ascii="Verdana" w:hAnsi="Verdana"/>
                <w:sz w:val="14"/>
                <w:szCs w:val="14"/>
              </w:rPr>
              <w:t xml:space="preserve">naar </w:t>
            </w:r>
            <w:r w:rsidRPr="006E3975">
              <w:rPr>
                <w:rFonts w:ascii="Verdana" w:hAnsi="Verdana"/>
                <w:sz w:val="14"/>
                <w:szCs w:val="14"/>
              </w:rPr>
              <w:t>personeel.</w:t>
            </w:r>
          </w:p>
        </w:tc>
        <w:tc>
          <w:tcPr>
            <w:tcW w:w="413" w:type="pct"/>
          </w:tcPr>
          <w:p w14:paraId="22577D0E" w14:textId="0A99BE04"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tcPr>
          <w:p w14:paraId="11654A3F" w14:textId="59D8EA48" w:rsidR="0081097B" w:rsidRPr="006E3975" w:rsidRDefault="0081097B" w:rsidP="001F4B7B">
            <w:pPr>
              <w:spacing w:line="360" w:lineRule="auto"/>
              <w:rPr>
                <w:rFonts w:ascii="Verdana" w:hAnsi="Verdana"/>
                <w:sz w:val="14"/>
                <w:szCs w:val="14"/>
              </w:rPr>
            </w:pPr>
            <w:r w:rsidRPr="006E3975">
              <w:rPr>
                <w:rFonts w:ascii="Verdana" w:hAnsi="Verdana"/>
                <w:sz w:val="14"/>
                <w:szCs w:val="14"/>
              </w:rPr>
              <w:t>Duidelijk dat gevaar bestaat voor geweldpleging tegen personeel en vaststaat dat dit gevaar zich tegenover verzoeker heeft verwezenlijkt.</w:t>
            </w:r>
          </w:p>
        </w:tc>
        <w:tc>
          <w:tcPr>
            <w:tcW w:w="431" w:type="pct"/>
          </w:tcPr>
          <w:p w14:paraId="613114C2" w14:textId="144C5FA4" w:rsidR="0081097B" w:rsidRPr="006E3975" w:rsidRDefault="0081097B" w:rsidP="001F4B7B">
            <w:pPr>
              <w:spacing w:line="360" w:lineRule="auto"/>
              <w:rPr>
                <w:rFonts w:ascii="Verdana" w:hAnsi="Verdana"/>
                <w:sz w:val="14"/>
                <w:szCs w:val="14"/>
              </w:rPr>
            </w:pPr>
            <w:r w:rsidRPr="006E3975">
              <w:rPr>
                <w:rFonts w:ascii="Verdana" w:hAnsi="Verdana"/>
                <w:sz w:val="14"/>
                <w:szCs w:val="14"/>
              </w:rPr>
              <w:t>Niet in geschil is of werknemer schade heeft geleden in uitoefening werkzaamheden. Roekeloosheid van werknemer is niet aangetoond.</w:t>
            </w:r>
          </w:p>
        </w:tc>
        <w:tc>
          <w:tcPr>
            <w:tcW w:w="532" w:type="pct"/>
            <w:shd w:val="clear" w:color="auto" w:fill="00B050"/>
          </w:tcPr>
          <w:p w14:paraId="32F63F74" w14:textId="7E009EB7" w:rsidR="0081097B" w:rsidRPr="006E3975" w:rsidRDefault="0081097B" w:rsidP="001F4B7B">
            <w:pPr>
              <w:spacing w:line="360" w:lineRule="auto"/>
              <w:rPr>
                <w:rFonts w:ascii="Verdana" w:hAnsi="Verdana"/>
                <w:sz w:val="14"/>
                <w:szCs w:val="14"/>
              </w:rPr>
            </w:pPr>
            <w:r w:rsidRPr="006E3975">
              <w:rPr>
                <w:rFonts w:ascii="Verdana" w:hAnsi="Verdana"/>
                <w:sz w:val="14"/>
                <w:szCs w:val="14"/>
              </w:rPr>
              <w:t>Willen maatregelen beoogde effect hebben: toezicht op naleving belangrijk,</w:t>
            </w:r>
            <w:r w:rsidR="00573403">
              <w:rPr>
                <w:rFonts w:ascii="Verdana" w:hAnsi="Verdana"/>
                <w:sz w:val="14"/>
                <w:szCs w:val="14"/>
              </w:rPr>
              <w:t xml:space="preserve"> en </w:t>
            </w:r>
            <w:r w:rsidRPr="006E3975">
              <w:rPr>
                <w:rFonts w:ascii="Verdana" w:hAnsi="Verdana"/>
                <w:sz w:val="14"/>
                <w:szCs w:val="14"/>
              </w:rPr>
              <w:t xml:space="preserve">inscherping van personeel op </w:t>
            </w:r>
            <w:r w:rsidR="00573403">
              <w:rPr>
                <w:rFonts w:ascii="Verdana" w:hAnsi="Verdana"/>
                <w:sz w:val="14"/>
                <w:szCs w:val="14"/>
              </w:rPr>
              <w:t>onduidelijkheden. Hierin</w:t>
            </w:r>
            <w:r w:rsidRPr="006E3975">
              <w:rPr>
                <w:rFonts w:ascii="Verdana" w:hAnsi="Verdana"/>
                <w:sz w:val="14"/>
                <w:szCs w:val="14"/>
              </w:rPr>
              <w:t xml:space="preserve"> is werkgever tekortgeschoten</w:t>
            </w:r>
            <w:r w:rsidR="00573403">
              <w:rPr>
                <w:rFonts w:ascii="Verdana" w:hAnsi="Verdana"/>
                <w:sz w:val="14"/>
                <w:szCs w:val="14"/>
              </w:rPr>
              <w:t>.</w:t>
            </w:r>
          </w:p>
        </w:tc>
        <w:tc>
          <w:tcPr>
            <w:tcW w:w="637" w:type="pct"/>
          </w:tcPr>
          <w:p w14:paraId="2BED0AFA" w14:textId="3D461255" w:rsidR="0081097B" w:rsidRPr="006E3975" w:rsidRDefault="0081097B" w:rsidP="001F4B7B">
            <w:pPr>
              <w:spacing w:line="360" w:lineRule="auto"/>
              <w:rPr>
                <w:rFonts w:ascii="Verdana" w:hAnsi="Verdana"/>
                <w:sz w:val="14"/>
                <w:szCs w:val="14"/>
              </w:rPr>
            </w:pPr>
            <w:r w:rsidRPr="006E3975">
              <w:rPr>
                <w:rFonts w:ascii="Verdana" w:hAnsi="Verdana"/>
                <w:sz w:val="14"/>
                <w:szCs w:val="14"/>
              </w:rPr>
              <w:t>Ja. Ook voor kosten procedure. (€2.685,0)</w:t>
            </w:r>
          </w:p>
        </w:tc>
      </w:tr>
      <w:tr w:rsidR="0081097B" w:rsidRPr="006E3975" w14:paraId="022B8720" w14:textId="77777777" w:rsidTr="00573403">
        <w:trPr>
          <w:jc w:val="center"/>
        </w:trPr>
        <w:tc>
          <w:tcPr>
            <w:tcW w:w="438" w:type="pct"/>
            <w:shd w:val="clear" w:color="auto" w:fill="E7E6E6" w:themeFill="background2"/>
          </w:tcPr>
          <w:p w14:paraId="6FFB8F3A" w14:textId="6B6F2F91"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6</w:t>
            </w:r>
          </w:p>
        </w:tc>
        <w:bookmarkEnd w:id="97"/>
        <w:tc>
          <w:tcPr>
            <w:tcW w:w="766" w:type="pct"/>
            <w:shd w:val="clear" w:color="auto" w:fill="E7E6E6" w:themeFill="background2"/>
          </w:tcPr>
          <w:p w14:paraId="5ECE5DA7" w14:textId="17A354DE" w:rsidR="0081097B" w:rsidRPr="006E3975" w:rsidRDefault="0081097B" w:rsidP="001F4B7B">
            <w:pPr>
              <w:spacing w:line="360" w:lineRule="auto"/>
              <w:rPr>
                <w:rFonts w:ascii="Verdana" w:hAnsi="Verdana"/>
                <w:b/>
                <w:sz w:val="14"/>
                <w:szCs w:val="14"/>
              </w:rPr>
            </w:pPr>
            <w:r w:rsidRPr="006E3975">
              <w:rPr>
                <w:rFonts w:ascii="Verdana" w:hAnsi="Verdana"/>
                <w:b/>
                <w:sz w:val="14"/>
                <w:szCs w:val="14"/>
              </w:rPr>
              <w:t>ECLI:NL:RBGEL:2013:4728</w:t>
            </w:r>
          </w:p>
        </w:tc>
        <w:tc>
          <w:tcPr>
            <w:tcW w:w="600" w:type="pct"/>
            <w:shd w:val="clear" w:color="auto" w:fill="E7E6E6" w:themeFill="background2"/>
          </w:tcPr>
          <w:p w14:paraId="2DEBC72E" w14:textId="57A9CE0F"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geschonden</w:t>
            </w:r>
            <w:r w:rsidR="00573403">
              <w:rPr>
                <w:rFonts w:ascii="Verdana" w:hAnsi="Verdana"/>
                <w:sz w:val="14"/>
                <w:szCs w:val="14"/>
              </w:rPr>
              <w:t>.</w:t>
            </w:r>
          </w:p>
        </w:tc>
        <w:tc>
          <w:tcPr>
            <w:tcW w:w="605" w:type="pct"/>
            <w:shd w:val="clear" w:color="auto" w:fill="00B050"/>
          </w:tcPr>
          <w:p w14:paraId="4944FEAF" w14:textId="4777EF3A"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Maatregelen zijn te algemeen en niet </w:t>
            </w:r>
            <w:r w:rsidRPr="006E3975">
              <w:rPr>
                <w:rFonts w:ascii="Verdana" w:hAnsi="Verdana"/>
                <w:sz w:val="14"/>
                <w:szCs w:val="14"/>
              </w:rPr>
              <w:lastRenderedPageBreak/>
              <w:t xml:space="preserve">specifiek genoeg in vergelijking met de werkzaamheden. </w:t>
            </w:r>
          </w:p>
        </w:tc>
        <w:tc>
          <w:tcPr>
            <w:tcW w:w="413" w:type="pct"/>
            <w:shd w:val="clear" w:color="auto" w:fill="E7E6E6" w:themeFill="background2"/>
          </w:tcPr>
          <w:p w14:paraId="76EB6AA5" w14:textId="46F9D69A" w:rsidR="0081097B" w:rsidRPr="006E3975" w:rsidRDefault="0081097B" w:rsidP="001F4B7B">
            <w:pPr>
              <w:spacing w:line="360" w:lineRule="auto"/>
              <w:rPr>
                <w:rFonts w:ascii="Verdana" w:hAnsi="Verdana"/>
                <w:sz w:val="14"/>
                <w:szCs w:val="14"/>
              </w:rPr>
            </w:pPr>
            <w:r w:rsidRPr="006E3975">
              <w:rPr>
                <w:rFonts w:ascii="Verdana" w:hAnsi="Verdana"/>
                <w:sz w:val="14"/>
                <w:szCs w:val="14"/>
              </w:rPr>
              <w:lastRenderedPageBreak/>
              <w:t xml:space="preserve">n.v.t. </w:t>
            </w:r>
          </w:p>
        </w:tc>
        <w:tc>
          <w:tcPr>
            <w:tcW w:w="578" w:type="pct"/>
            <w:shd w:val="clear" w:color="auto" w:fill="E7E6E6" w:themeFill="background2"/>
          </w:tcPr>
          <w:p w14:paraId="40672B6F" w14:textId="3ED0F81B"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Duidelijk is voor de werkgever dat gevaar </w:t>
            </w:r>
            <w:r w:rsidRPr="006E3975">
              <w:rPr>
                <w:rFonts w:ascii="Verdana" w:hAnsi="Verdana"/>
                <w:sz w:val="14"/>
                <w:szCs w:val="14"/>
              </w:rPr>
              <w:lastRenderedPageBreak/>
              <w:t xml:space="preserve">bestaat voor geweldpleging </w:t>
            </w:r>
            <w:r w:rsidR="00573403">
              <w:rPr>
                <w:rFonts w:ascii="Verdana" w:hAnsi="Verdana"/>
                <w:sz w:val="14"/>
                <w:szCs w:val="14"/>
              </w:rPr>
              <w:t>(</w:t>
            </w:r>
            <w:r w:rsidRPr="006E3975">
              <w:rPr>
                <w:rFonts w:ascii="Verdana" w:hAnsi="Verdana"/>
                <w:sz w:val="14"/>
                <w:szCs w:val="14"/>
              </w:rPr>
              <w:t>door de maatregelen die zijn genomen</w:t>
            </w:r>
            <w:r w:rsidR="00573403">
              <w:rPr>
                <w:rFonts w:ascii="Verdana" w:hAnsi="Verdana"/>
                <w:sz w:val="14"/>
                <w:szCs w:val="14"/>
              </w:rPr>
              <w:t xml:space="preserve">). </w:t>
            </w:r>
            <w:r w:rsidRPr="006E3975">
              <w:rPr>
                <w:rFonts w:ascii="Verdana" w:hAnsi="Verdana"/>
                <w:sz w:val="14"/>
                <w:szCs w:val="14"/>
              </w:rPr>
              <w:t>Werknemers bekend met agressiviteit cliënt.</w:t>
            </w:r>
          </w:p>
        </w:tc>
        <w:tc>
          <w:tcPr>
            <w:tcW w:w="431" w:type="pct"/>
            <w:shd w:val="clear" w:color="auto" w:fill="E7E6E6" w:themeFill="background2"/>
          </w:tcPr>
          <w:p w14:paraId="278ED94F" w14:textId="61D9C8A6" w:rsidR="0081097B" w:rsidRPr="006E3975" w:rsidRDefault="0081097B" w:rsidP="001F4B7B">
            <w:pPr>
              <w:spacing w:line="360" w:lineRule="auto"/>
              <w:rPr>
                <w:rFonts w:ascii="Verdana" w:hAnsi="Verdana"/>
                <w:sz w:val="14"/>
                <w:szCs w:val="14"/>
              </w:rPr>
            </w:pPr>
            <w:r w:rsidRPr="006E3975">
              <w:rPr>
                <w:rFonts w:ascii="Verdana" w:hAnsi="Verdana"/>
                <w:sz w:val="14"/>
                <w:szCs w:val="14"/>
              </w:rPr>
              <w:lastRenderedPageBreak/>
              <w:t xml:space="preserve">Niet in geschil is of </w:t>
            </w:r>
            <w:r w:rsidRPr="006E3975">
              <w:rPr>
                <w:rFonts w:ascii="Verdana" w:hAnsi="Verdana"/>
                <w:sz w:val="14"/>
                <w:szCs w:val="14"/>
              </w:rPr>
              <w:lastRenderedPageBreak/>
              <w:t xml:space="preserve">werknemer schade heeft geleden in uitoefening werkzaamheden. Roekeloosheid van werknemer is niet aangetoond. </w:t>
            </w:r>
          </w:p>
        </w:tc>
        <w:tc>
          <w:tcPr>
            <w:tcW w:w="532" w:type="pct"/>
            <w:shd w:val="clear" w:color="auto" w:fill="00B050"/>
          </w:tcPr>
          <w:p w14:paraId="2E33731B" w14:textId="27F0FC27" w:rsidR="0081097B" w:rsidRPr="006E3975" w:rsidRDefault="00573403" w:rsidP="001F4B7B">
            <w:pPr>
              <w:spacing w:line="360" w:lineRule="auto"/>
              <w:rPr>
                <w:rFonts w:ascii="Verdana" w:hAnsi="Verdana"/>
                <w:sz w:val="14"/>
                <w:szCs w:val="14"/>
              </w:rPr>
            </w:pPr>
            <w:r>
              <w:rPr>
                <w:rFonts w:ascii="Verdana" w:hAnsi="Verdana"/>
                <w:sz w:val="14"/>
                <w:szCs w:val="14"/>
              </w:rPr>
              <w:lastRenderedPageBreak/>
              <w:t>W</w:t>
            </w:r>
            <w:r w:rsidR="0081097B" w:rsidRPr="006E3975">
              <w:rPr>
                <w:rFonts w:ascii="Verdana" w:hAnsi="Verdana"/>
                <w:sz w:val="14"/>
                <w:szCs w:val="14"/>
              </w:rPr>
              <w:t xml:space="preserve">erknemer </w:t>
            </w:r>
            <w:r>
              <w:rPr>
                <w:rFonts w:ascii="Verdana" w:hAnsi="Verdana"/>
                <w:sz w:val="14"/>
                <w:szCs w:val="14"/>
              </w:rPr>
              <w:t xml:space="preserve">wordt </w:t>
            </w:r>
            <w:r w:rsidR="0081097B" w:rsidRPr="006E3975">
              <w:rPr>
                <w:rFonts w:ascii="Verdana" w:hAnsi="Verdana"/>
                <w:sz w:val="14"/>
                <w:szCs w:val="14"/>
              </w:rPr>
              <w:t xml:space="preserve">minder voorzichtig </w:t>
            </w:r>
            <w:r w:rsidR="0081097B" w:rsidRPr="006E3975">
              <w:rPr>
                <w:rFonts w:ascii="Verdana" w:hAnsi="Verdana"/>
                <w:sz w:val="14"/>
                <w:szCs w:val="14"/>
              </w:rPr>
              <w:lastRenderedPageBreak/>
              <w:t xml:space="preserve">door ervaring. </w:t>
            </w:r>
            <w:r>
              <w:rPr>
                <w:rFonts w:ascii="Verdana" w:hAnsi="Verdana"/>
                <w:sz w:val="14"/>
                <w:szCs w:val="14"/>
              </w:rPr>
              <w:t>W</w:t>
            </w:r>
            <w:r w:rsidR="0081097B" w:rsidRPr="006E3975">
              <w:rPr>
                <w:rFonts w:ascii="Verdana" w:hAnsi="Verdana"/>
                <w:sz w:val="14"/>
                <w:szCs w:val="14"/>
              </w:rPr>
              <w:t xml:space="preserve">erknemer zal als groepsleider minder terugdeinzen voor agressie en geneigd zijn om in gesprek te gaan, ook als dat niet verstandig is. </w:t>
            </w:r>
            <w:r w:rsidR="002D3D59" w:rsidRPr="006E3975">
              <w:rPr>
                <w:rFonts w:ascii="Verdana" w:hAnsi="Verdana"/>
                <w:sz w:val="14"/>
                <w:szCs w:val="14"/>
              </w:rPr>
              <w:t>Tekortgeschoten</w:t>
            </w:r>
            <w:r w:rsidR="0081097B" w:rsidRPr="006E3975">
              <w:rPr>
                <w:rFonts w:ascii="Verdana" w:hAnsi="Verdana"/>
                <w:sz w:val="14"/>
                <w:szCs w:val="14"/>
              </w:rPr>
              <w:t xml:space="preserve"> op toezicht. </w:t>
            </w:r>
          </w:p>
        </w:tc>
        <w:tc>
          <w:tcPr>
            <w:tcW w:w="637" w:type="pct"/>
            <w:shd w:val="clear" w:color="auto" w:fill="E7E6E6" w:themeFill="background2"/>
          </w:tcPr>
          <w:p w14:paraId="06D3B09F" w14:textId="0B560806" w:rsidR="0081097B" w:rsidRPr="006E3975" w:rsidRDefault="0081097B" w:rsidP="001F4B7B">
            <w:pPr>
              <w:spacing w:line="360" w:lineRule="auto"/>
              <w:rPr>
                <w:rFonts w:ascii="Verdana" w:hAnsi="Verdana"/>
                <w:sz w:val="14"/>
                <w:szCs w:val="14"/>
              </w:rPr>
            </w:pPr>
            <w:r w:rsidRPr="006E3975">
              <w:rPr>
                <w:rFonts w:ascii="Verdana" w:hAnsi="Verdana"/>
                <w:sz w:val="14"/>
                <w:szCs w:val="14"/>
              </w:rPr>
              <w:lastRenderedPageBreak/>
              <w:t>Werkgever aansprakelijk</w:t>
            </w:r>
            <w:r w:rsidR="00573403">
              <w:rPr>
                <w:rFonts w:ascii="Verdana" w:hAnsi="Verdana"/>
                <w:sz w:val="14"/>
                <w:szCs w:val="14"/>
              </w:rPr>
              <w:t>.</w:t>
            </w:r>
          </w:p>
        </w:tc>
      </w:tr>
      <w:tr w:rsidR="0081097B" w:rsidRPr="006E3975" w14:paraId="47589677" w14:textId="77777777" w:rsidTr="00573403">
        <w:trPr>
          <w:jc w:val="center"/>
        </w:trPr>
        <w:tc>
          <w:tcPr>
            <w:tcW w:w="438" w:type="pct"/>
          </w:tcPr>
          <w:p w14:paraId="00F01C32" w14:textId="2380AD36"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7</w:t>
            </w:r>
          </w:p>
        </w:tc>
        <w:bookmarkEnd w:id="96"/>
        <w:tc>
          <w:tcPr>
            <w:tcW w:w="766" w:type="pct"/>
          </w:tcPr>
          <w:p w14:paraId="6435EE4A" w14:textId="20B2A852" w:rsidR="0081097B" w:rsidRPr="006E3975" w:rsidRDefault="0081097B" w:rsidP="001F4B7B">
            <w:pPr>
              <w:spacing w:line="360" w:lineRule="auto"/>
              <w:rPr>
                <w:rFonts w:ascii="Verdana" w:hAnsi="Verdana"/>
                <w:b/>
                <w:sz w:val="14"/>
                <w:szCs w:val="14"/>
              </w:rPr>
            </w:pPr>
            <w:r w:rsidRPr="006E3975">
              <w:rPr>
                <w:rFonts w:ascii="Verdana" w:hAnsi="Verdana"/>
                <w:b/>
                <w:sz w:val="14"/>
                <w:szCs w:val="14"/>
              </w:rPr>
              <w:t>ECLI:NL:RBAMS:2013:CA1402</w:t>
            </w:r>
          </w:p>
        </w:tc>
        <w:tc>
          <w:tcPr>
            <w:tcW w:w="600" w:type="pct"/>
          </w:tcPr>
          <w:p w14:paraId="0403854C" w14:textId="10B29669" w:rsidR="0081097B" w:rsidRPr="006E3975" w:rsidRDefault="0081097B" w:rsidP="001F4B7B">
            <w:pPr>
              <w:spacing w:line="360" w:lineRule="auto"/>
              <w:rPr>
                <w:rFonts w:ascii="Verdana" w:hAnsi="Verdana"/>
                <w:sz w:val="14"/>
                <w:szCs w:val="14"/>
              </w:rPr>
            </w:pPr>
            <w:r w:rsidRPr="006E3975">
              <w:rPr>
                <w:rFonts w:ascii="Verdana" w:hAnsi="Verdana"/>
                <w:sz w:val="14"/>
                <w:szCs w:val="14"/>
              </w:rPr>
              <w:t>Niet aan de orde gekomen, omdat geen schade in uitoefening van werkzaamheden is geleden.</w:t>
            </w:r>
          </w:p>
        </w:tc>
        <w:tc>
          <w:tcPr>
            <w:tcW w:w="605" w:type="pct"/>
          </w:tcPr>
          <w:p w14:paraId="161D641E" w14:textId="326C7E00" w:rsidR="0081097B" w:rsidRPr="006E3975" w:rsidRDefault="0081097B" w:rsidP="001F4B7B">
            <w:pPr>
              <w:spacing w:line="360" w:lineRule="auto"/>
              <w:rPr>
                <w:rFonts w:ascii="Verdana" w:hAnsi="Verdana"/>
                <w:sz w:val="14"/>
                <w:szCs w:val="14"/>
              </w:rPr>
            </w:pPr>
            <w:r w:rsidRPr="006E3975">
              <w:rPr>
                <w:rFonts w:ascii="Verdana" w:hAnsi="Verdana"/>
                <w:sz w:val="14"/>
                <w:szCs w:val="14"/>
              </w:rPr>
              <w:t>Geen voldoende maatregelen ter voorkoming van psychische schade.</w:t>
            </w:r>
          </w:p>
        </w:tc>
        <w:tc>
          <w:tcPr>
            <w:tcW w:w="413" w:type="pct"/>
          </w:tcPr>
          <w:p w14:paraId="00968C86" w14:textId="689AFAA9"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tcPr>
          <w:p w14:paraId="2A9997F2" w14:textId="401F914B"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431" w:type="pct"/>
            <w:shd w:val="clear" w:color="auto" w:fill="00B050"/>
          </w:tcPr>
          <w:p w14:paraId="41AA979B" w14:textId="5CA11D90" w:rsidR="0081097B" w:rsidRPr="006E3975" w:rsidRDefault="0081097B" w:rsidP="001F4B7B">
            <w:pPr>
              <w:spacing w:line="360" w:lineRule="auto"/>
              <w:rPr>
                <w:rFonts w:ascii="Verdana" w:hAnsi="Verdana"/>
                <w:sz w:val="14"/>
                <w:szCs w:val="14"/>
              </w:rPr>
            </w:pPr>
            <w:r w:rsidRPr="006E3975">
              <w:rPr>
                <w:rFonts w:ascii="Verdana" w:hAnsi="Verdana"/>
                <w:sz w:val="14"/>
                <w:szCs w:val="14"/>
              </w:rPr>
              <w:t>Geen schade in uitoefening van de werkzaamheden.</w:t>
            </w:r>
          </w:p>
        </w:tc>
        <w:tc>
          <w:tcPr>
            <w:tcW w:w="532" w:type="pct"/>
          </w:tcPr>
          <w:p w14:paraId="4886DB71" w14:textId="4F62EA9C"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n.v.t. </w:t>
            </w:r>
          </w:p>
        </w:tc>
        <w:tc>
          <w:tcPr>
            <w:tcW w:w="637" w:type="pct"/>
          </w:tcPr>
          <w:p w14:paraId="789D587C" w14:textId="7E7E95E2" w:rsidR="0081097B" w:rsidRPr="006E3975" w:rsidRDefault="0081097B" w:rsidP="001F4B7B">
            <w:pPr>
              <w:spacing w:line="360" w:lineRule="auto"/>
              <w:rPr>
                <w:rFonts w:ascii="Verdana" w:hAnsi="Verdana"/>
                <w:sz w:val="14"/>
                <w:szCs w:val="14"/>
              </w:rPr>
            </w:pPr>
            <w:r w:rsidRPr="006E3975">
              <w:rPr>
                <w:rFonts w:ascii="Verdana" w:hAnsi="Verdana"/>
                <w:sz w:val="14"/>
                <w:szCs w:val="14"/>
              </w:rPr>
              <w:t>Werkgever niet aansprakelijk</w:t>
            </w:r>
            <w:r w:rsidR="00573403">
              <w:rPr>
                <w:rFonts w:ascii="Verdana" w:hAnsi="Verdana"/>
                <w:sz w:val="14"/>
                <w:szCs w:val="14"/>
              </w:rPr>
              <w:t>.</w:t>
            </w:r>
          </w:p>
        </w:tc>
      </w:tr>
      <w:tr w:rsidR="0081097B" w:rsidRPr="006E3975" w14:paraId="59DB7C01" w14:textId="77777777" w:rsidTr="00573403">
        <w:trPr>
          <w:jc w:val="center"/>
        </w:trPr>
        <w:tc>
          <w:tcPr>
            <w:tcW w:w="438" w:type="pct"/>
            <w:shd w:val="clear" w:color="auto" w:fill="E7E6E6" w:themeFill="background2"/>
          </w:tcPr>
          <w:p w14:paraId="581275CF" w14:textId="1A81BAE0"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8</w:t>
            </w:r>
          </w:p>
        </w:tc>
        <w:tc>
          <w:tcPr>
            <w:tcW w:w="766" w:type="pct"/>
            <w:shd w:val="clear" w:color="auto" w:fill="E7E6E6" w:themeFill="background2"/>
          </w:tcPr>
          <w:p w14:paraId="70100E08" w14:textId="16766BCE" w:rsidR="0081097B" w:rsidRPr="006E3975" w:rsidRDefault="0081097B" w:rsidP="001F4B7B">
            <w:pPr>
              <w:spacing w:line="360" w:lineRule="auto"/>
              <w:rPr>
                <w:rFonts w:ascii="Verdana" w:hAnsi="Verdana"/>
                <w:b/>
                <w:sz w:val="14"/>
                <w:szCs w:val="14"/>
              </w:rPr>
            </w:pPr>
            <w:bookmarkStart w:id="98" w:name="_Hlk7984128"/>
            <w:bookmarkStart w:id="99" w:name="_Hlk7981584"/>
            <w:r w:rsidRPr="006E3975">
              <w:rPr>
                <w:rFonts w:ascii="Verdana" w:hAnsi="Verdana"/>
                <w:b/>
                <w:sz w:val="14"/>
                <w:szCs w:val="14"/>
              </w:rPr>
              <w:t>ECLI:NL:RBMNE:2015:2602</w:t>
            </w:r>
            <w:bookmarkEnd w:id="98"/>
          </w:p>
        </w:tc>
        <w:tc>
          <w:tcPr>
            <w:tcW w:w="600" w:type="pct"/>
            <w:shd w:val="clear" w:color="auto" w:fill="E7E6E6" w:themeFill="background2"/>
          </w:tcPr>
          <w:p w14:paraId="32F72E6F" w14:textId="3ABC425C" w:rsidR="0081097B" w:rsidRPr="006E3975" w:rsidRDefault="0081097B" w:rsidP="001F4B7B">
            <w:pPr>
              <w:spacing w:line="360" w:lineRule="auto"/>
              <w:rPr>
                <w:rFonts w:ascii="Verdana" w:hAnsi="Verdana"/>
                <w:b/>
                <w:sz w:val="14"/>
                <w:szCs w:val="14"/>
              </w:rPr>
            </w:pPr>
            <w:r w:rsidRPr="006E3975">
              <w:rPr>
                <w:rFonts w:ascii="Verdana" w:hAnsi="Verdana"/>
                <w:sz w:val="14"/>
                <w:szCs w:val="14"/>
              </w:rPr>
              <w:t>Zorgplicht geschonden</w:t>
            </w:r>
            <w:r w:rsidRPr="006E3975">
              <w:rPr>
                <w:rFonts w:ascii="Verdana" w:hAnsi="Verdana"/>
                <w:b/>
                <w:sz w:val="14"/>
                <w:szCs w:val="14"/>
              </w:rPr>
              <w:t xml:space="preserve">. </w:t>
            </w:r>
          </w:p>
        </w:tc>
        <w:tc>
          <w:tcPr>
            <w:tcW w:w="605" w:type="pct"/>
            <w:shd w:val="clear" w:color="auto" w:fill="00B050"/>
          </w:tcPr>
          <w:p w14:paraId="4FBD36F5" w14:textId="7C13831E"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Geen instructies; niet voldoende toegelicht of protocol ter beschikking is </w:t>
            </w:r>
            <w:r w:rsidR="002D3D59" w:rsidRPr="006E3975">
              <w:rPr>
                <w:rFonts w:ascii="Verdana" w:hAnsi="Verdana"/>
                <w:sz w:val="14"/>
                <w:szCs w:val="14"/>
              </w:rPr>
              <w:t>gesteld/</w:t>
            </w:r>
            <w:r w:rsidRPr="006E3975">
              <w:rPr>
                <w:rFonts w:ascii="Verdana" w:hAnsi="Verdana"/>
                <w:sz w:val="14"/>
                <w:szCs w:val="14"/>
              </w:rPr>
              <w:t xml:space="preserve"> welke specifieke instructies zijn gegeven aan werknemers</w:t>
            </w:r>
            <w:r w:rsidR="00573403">
              <w:rPr>
                <w:rFonts w:ascii="Verdana" w:hAnsi="Verdana"/>
                <w:sz w:val="14"/>
                <w:szCs w:val="14"/>
              </w:rPr>
              <w:t>.</w:t>
            </w:r>
          </w:p>
        </w:tc>
        <w:tc>
          <w:tcPr>
            <w:tcW w:w="413" w:type="pct"/>
            <w:shd w:val="clear" w:color="auto" w:fill="E7E6E6" w:themeFill="background2"/>
          </w:tcPr>
          <w:p w14:paraId="28F23EA8" w14:textId="793F51B9"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shd w:val="clear" w:color="auto" w:fill="00B050"/>
          </w:tcPr>
          <w:p w14:paraId="705A6ADA" w14:textId="1269E67C" w:rsidR="0081097B" w:rsidRPr="006E3975" w:rsidRDefault="0081097B" w:rsidP="001F4B7B">
            <w:pPr>
              <w:spacing w:line="360" w:lineRule="auto"/>
              <w:rPr>
                <w:rFonts w:ascii="Verdana" w:hAnsi="Verdana"/>
                <w:sz w:val="14"/>
                <w:szCs w:val="14"/>
              </w:rPr>
            </w:pPr>
            <w:r w:rsidRPr="006E3975">
              <w:rPr>
                <w:rFonts w:ascii="Verdana" w:hAnsi="Verdana"/>
                <w:sz w:val="14"/>
                <w:szCs w:val="14"/>
              </w:rPr>
              <w:t>Sprake van een algemeen risico op dit soort geweld. Werkgever moet dit voorkomen. Veiligheidsrisico moet jaarlijks worden</w:t>
            </w:r>
            <w:r w:rsidR="00573403">
              <w:rPr>
                <w:rFonts w:ascii="Verdana" w:hAnsi="Verdana"/>
                <w:sz w:val="14"/>
                <w:szCs w:val="14"/>
              </w:rPr>
              <w:t xml:space="preserve"> </w:t>
            </w:r>
            <w:r w:rsidRPr="006E3975">
              <w:rPr>
                <w:rFonts w:ascii="Verdana" w:hAnsi="Verdana"/>
                <w:sz w:val="14"/>
                <w:szCs w:val="14"/>
              </w:rPr>
              <w:t xml:space="preserve">geüpdatet: niet gedaan.  </w:t>
            </w:r>
          </w:p>
        </w:tc>
        <w:tc>
          <w:tcPr>
            <w:tcW w:w="431" w:type="pct"/>
            <w:shd w:val="clear" w:color="auto" w:fill="00B050"/>
          </w:tcPr>
          <w:p w14:paraId="4B6F009A" w14:textId="36C88220" w:rsidR="0081097B" w:rsidRPr="006E3975" w:rsidRDefault="0081097B" w:rsidP="001F4B7B">
            <w:pPr>
              <w:spacing w:line="360" w:lineRule="auto"/>
              <w:rPr>
                <w:rFonts w:ascii="Verdana" w:hAnsi="Verdana"/>
                <w:sz w:val="14"/>
                <w:szCs w:val="14"/>
              </w:rPr>
            </w:pPr>
            <w:r w:rsidRPr="006E3975">
              <w:rPr>
                <w:rFonts w:ascii="Verdana" w:hAnsi="Verdana"/>
                <w:sz w:val="14"/>
                <w:szCs w:val="14"/>
              </w:rPr>
              <w:t>Causaal verband; als extra maatregelen waren genomen had geweld niet plaatsgevonden</w:t>
            </w:r>
            <w:r w:rsidR="00573403">
              <w:rPr>
                <w:rFonts w:ascii="Verdana" w:hAnsi="Verdana"/>
                <w:sz w:val="14"/>
                <w:szCs w:val="14"/>
              </w:rPr>
              <w:t>.</w:t>
            </w:r>
          </w:p>
        </w:tc>
        <w:tc>
          <w:tcPr>
            <w:tcW w:w="532" w:type="pct"/>
            <w:shd w:val="clear" w:color="auto" w:fill="E7E6E6" w:themeFill="background2"/>
          </w:tcPr>
          <w:p w14:paraId="7C76F7E5" w14:textId="76CC0C8A" w:rsidR="0081097B" w:rsidRPr="006E3975" w:rsidRDefault="0081097B" w:rsidP="001F4B7B">
            <w:pPr>
              <w:spacing w:line="360" w:lineRule="auto"/>
              <w:rPr>
                <w:rFonts w:ascii="Verdana" w:hAnsi="Verdana"/>
                <w:sz w:val="14"/>
                <w:szCs w:val="14"/>
              </w:rPr>
            </w:pPr>
            <w:r w:rsidRPr="006E3975">
              <w:rPr>
                <w:rFonts w:ascii="Verdana" w:hAnsi="Verdana"/>
                <w:sz w:val="14"/>
                <w:szCs w:val="14"/>
              </w:rPr>
              <w:t>Niet bekend of veiligheidsprotocol ter beschikking is gesteld aan werknemers</w:t>
            </w:r>
            <w:r w:rsidR="00573403">
              <w:rPr>
                <w:rFonts w:ascii="Verdana" w:hAnsi="Verdana"/>
                <w:sz w:val="14"/>
                <w:szCs w:val="14"/>
              </w:rPr>
              <w:t xml:space="preserve"> en</w:t>
            </w:r>
            <w:r w:rsidRPr="006E3975">
              <w:rPr>
                <w:rFonts w:ascii="Verdana" w:hAnsi="Verdana"/>
                <w:sz w:val="14"/>
                <w:szCs w:val="14"/>
              </w:rPr>
              <w:t xml:space="preserve"> of maatregelen ook daadwerkelijk zijn getroffen. </w:t>
            </w:r>
          </w:p>
        </w:tc>
        <w:tc>
          <w:tcPr>
            <w:tcW w:w="637" w:type="pct"/>
            <w:shd w:val="clear" w:color="auto" w:fill="E7E6E6" w:themeFill="background2"/>
          </w:tcPr>
          <w:p w14:paraId="7B11183B" w14:textId="0D0A0398" w:rsidR="0081097B" w:rsidRPr="006E3975" w:rsidRDefault="0081097B" w:rsidP="001F4B7B">
            <w:pPr>
              <w:spacing w:line="360" w:lineRule="auto"/>
              <w:rPr>
                <w:rFonts w:ascii="Verdana" w:hAnsi="Verdana"/>
                <w:sz w:val="14"/>
                <w:szCs w:val="14"/>
              </w:rPr>
            </w:pPr>
            <w:r w:rsidRPr="006E3975">
              <w:rPr>
                <w:rFonts w:ascii="Verdana" w:hAnsi="Verdana"/>
                <w:sz w:val="14"/>
                <w:szCs w:val="14"/>
              </w:rPr>
              <w:t>Werkgever aansprakelijk</w:t>
            </w:r>
            <w:r w:rsidR="00573403">
              <w:rPr>
                <w:rFonts w:ascii="Verdana" w:hAnsi="Verdana"/>
                <w:sz w:val="14"/>
                <w:szCs w:val="14"/>
              </w:rPr>
              <w:t>.</w:t>
            </w:r>
          </w:p>
        </w:tc>
      </w:tr>
      <w:tr w:rsidR="0081097B" w:rsidRPr="006E3975" w14:paraId="44E58495" w14:textId="77777777" w:rsidTr="00573403">
        <w:trPr>
          <w:jc w:val="center"/>
        </w:trPr>
        <w:tc>
          <w:tcPr>
            <w:tcW w:w="438" w:type="pct"/>
          </w:tcPr>
          <w:p w14:paraId="0EE1A23E" w14:textId="7DEAD712"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9</w:t>
            </w:r>
          </w:p>
        </w:tc>
        <w:bookmarkEnd w:id="99"/>
        <w:tc>
          <w:tcPr>
            <w:tcW w:w="766" w:type="pct"/>
          </w:tcPr>
          <w:p w14:paraId="116E1323" w14:textId="573E5F7A" w:rsidR="0081097B" w:rsidRPr="006E3975" w:rsidRDefault="0081097B" w:rsidP="001F4B7B">
            <w:pPr>
              <w:spacing w:line="360" w:lineRule="auto"/>
              <w:rPr>
                <w:rFonts w:ascii="Verdana" w:hAnsi="Verdana"/>
                <w:b/>
                <w:sz w:val="14"/>
                <w:szCs w:val="14"/>
              </w:rPr>
            </w:pPr>
            <w:r w:rsidRPr="006E3975">
              <w:rPr>
                <w:rFonts w:ascii="Verdana" w:hAnsi="Verdana"/>
                <w:b/>
                <w:sz w:val="14"/>
                <w:szCs w:val="14"/>
              </w:rPr>
              <w:t>ECLI:NL:RBROT:2019:114</w:t>
            </w:r>
          </w:p>
        </w:tc>
        <w:tc>
          <w:tcPr>
            <w:tcW w:w="600" w:type="pct"/>
            <w:shd w:val="clear" w:color="auto" w:fill="00B050"/>
          </w:tcPr>
          <w:p w14:paraId="46E0E70D" w14:textId="2A4E785E" w:rsidR="0081097B" w:rsidRPr="006E3975" w:rsidRDefault="0081097B" w:rsidP="001F4B7B">
            <w:pPr>
              <w:spacing w:line="360" w:lineRule="auto"/>
              <w:rPr>
                <w:rFonts w:ascii="Verdana" w:hAnsi="Verdana"/>
                <w:sz w:val="14"/>
                <w:szCs w:val="14"/>
              </w:rPr>
            </w:pPr>
            <w:r w:rsidRPr="006E3975">
              <w:rPr>
                <w:rFonts w:ascii="Verdana" w:hAnsi="Verdana"/>
                <w:sz w:val="14"/>
                <w:szCs w:val="14"/>
              </w:rPr>
              <w:t>Verder onderzoek naar zorgplicht.</w:t>
            </w:r>
          </w:p>
        </w:tc>
        <w:tc>
          <w:tcPr>
            <w:tcW w:w="605" w:type="pct"/>
          </w:tcPr>
          <w:p w14:paraId="3D0CC68C" w14:textId="3AB37D78" w:rsidR="0081097B" w:rsidRPr="006E3975" w:rsidRDefault="0081097B" w:rsidP="001F4B7B">
            <w:pPr>
              <w:spacing w:line="360" w:lineRule="auto"/>
              <w:rPr>
                <w:rFonts w:ascii="Verdana" w:hAnsi="Verdana"/>
                <w:sz w:val="14"/>
                <w:szCs w:val="14"/>
              </w:rPr>
            </w:pPr>
            <w:r w:rsidRPr="006E3975">
              <w:rPr>
                <w:rFonts w:ascii="Verdana" w:hAnsi="Verdana"/>
                <w:sz w:val="14"/>
                <w:szCs w:val="14"/>
              </w:rPr>
              <w:t>Niet voldoende duidelijk of werkgever voldoende maatregelen heeft genomen. Rechtbank heeft meer informatie nodig ove</w:t>
            </w:r>
            <w:r w:rsidR="00573403">
              <w:rPr>
                <w:rFonts w:ascii="Verdana" w:hAnsi="Verdana"/>
                <w:sz w:val="14"/>
                <w:szCs w:val="14"/>
              </w:rPr>
              <w:t>r de</w:t>
            </w:r>
            <w:r w:rsidRPr="006E3975">
              <w:rPr>
                <w:rFonts w:ascii="Verdana" w:hAnsi="Verdana"/>
                <w:sz w:val="14"/>
                <w:szCs w:val="14"/>
              </w:rPr>
              <w:t xml:space="preserve"> RI&amp;E, stukken met betrekking tot instructies</w:t>
            </w:r>
            <w:r w:rsidR="00573403">
              <w:rPr>
                <w:rFonts w:ascii="Verdana" w:hAnsi="Verdana"/>
                <w:sz w:val="14"/>
                <w:szCs w:val="14"/>
              </w:rPr>
              <w:t xml:space="preserve">, </w:t>
            </w:r>
            <w:r w:rsidRPr="006E3975">
              <w:rPr>
                <w:rFonts w:ascii="Verdana" w:hAnsi="Verdana"/>
                <w:sz w:val="14"/>
                <w:szCs w:val="14"/>
              </w:rPr>
              <w:t>klantvriendelijkhei</w:t>
            </w:r>
            <w:r w:rsidR="00573403">
              <w:rPr>
                <w:rFonts w:ascii="Verdana" w:hAnsi="Verdana"/>
                <w:sz w:val="14"/>
                <w:szCs w:val="14"/>
              </w:rPr>
              <w:t>d</w:t>
            </w:r>
            <w:r w:rsidRPr="006E3975">
              <w:rPr>
                <w:rFonts w:ascii="Verdana" w:hAnsi="Verdana"/>
                <w:sz w:val="14"/>
                <w:szCs w:val="14"/>
              </w:rPr>
              <w:t>.</w:t>
            </w:r>
          </w:p>
        </w:tc>
        <w:tc>
          <w:tcPr>
            <w:tcW w:w="413" w:type="pct"/>
          </w:tcPr>
          <w:p w14:paraId="2E29C71F" w14:textId="20B49025"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tcPr>
          <w:p w14:paraId="13C8B712" w14:textId="4F69C8D8"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431" w:type="pct"/>
          </w:tcPr>
          <w:p w14:paraId="7D395D0E" w14:textId="5AEBC5CF"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Werknemer hoeft niet de juiste toedracht van het incident te stellen. </w:t>
            </w:r>
            <w:r w:rsidR="00573403">
              <w:rPr>
                <w:rFonts w:ascii="Verdana" w:hAnsi="Verdana"/>
                <w:sz w:val="14"/>
                <w:szCs w:val="14"/>
              </w:rPr>
              <w:t>Door medische stukken causaal verband bewezen.</w:t>
            </w:r>
          </w:p>
        </w:tc>
        <w:tc>
          <w:tcPr>
            <w:tcW w:w="532" w:type="pct"/>
          </w:tcPr>
          <w:p w14:paraId="1CB3EA9C" w14:textId="5B88971A"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n.v.t. </w:t>
            </w:r>
          </w:p>
        </w:tc>
        <w:tc>
          <w:tcPr>
            <w:tcW w:w="637" w:type="pct"/>
            <w:shd w:val="clear" w:color="auto" w:fill="00B050"/>
          </w:tcPr>
          <w:p w14:paraId="3D3C145A" w14:textId="1A30186B" w:rsidR="0081097B" w:rsidRPr="006E3975" w:rsidRDefault="0081097B" w:rsidP="001F4B7B">
            <w:pPr>
              <w:spacing w:line="360" w:lineRule="auto"/>
              <w:rPr>
                <w:rFonts w:ascii="Verdana" w:hAnsi="Verdana"/>
                <w:b/>
                <w:sz w:val="14"/>
                <w:szCs w:val="14"/>
              </w:rPr>
            </w:pPr>
            <w:r w:rsidRPr="006E3975">
              <w:rPr>
                <w:rFonts w:ascii="Verdana" w:hAnsi="Verdana"/>
                <w:sz w:val="14"/>
                <w:szCs w:val="14"/>
              </w:rPr>
              <w:t>Verder onderzoek naar</w:t>
            </w:r>
            <w:r w:rsidRPr="006E3975">
              <w:rPr>
                <w:rFonts w:ascii="Verdana" w:hAnsi="Verdana"/>
                <w:b/>
                <w:sz w:val="14"/>
                <w:szCs w:val="14"/>
              </w:rPr>
              <w:t xml:space="preserve"> </w:t>
            </w:r>
            <w:r w:rsidRPr="006E3975">
              <w:rPr>
                <w:rFonts w:ascii="Verdana" w:hAnsi="Verdana"/>
                <w:sz w:val="14"/>
                <w:szCs w:val="14"/>
              </w:rPr>
              <w:t>werkgeversaansprakelijkheid</w:t>
            </w:r>
            <w:r w:rsidRPr="006E3975">
              <w:rPr>
                <w:rFonts w:ascii="Verdana" w:hAnsi="Verdana"/>
                <w:b/>
                <w:sz w:val="14"/>
                <w:szCs w:val="14"/>
              </w:rPr>
              <w:t>.</w:t>
            </w:r>
          </w:p>
        </w:tc>
      </w:tr>
      <w:tr w:rsidR="0081097B" w:rsidRPr="006E3975" w14:paraId="3183F034" w14:textId="77777777" w:rsidTr="00573403">
        <w:trPr>
          <w:jc w:val="center"/>
        </w:trPr>
        <w:tc>
          <w:tcPr>
            <w:tcW w:w="438" w:type="pct"/>
            <w:shd w:val="clear" w:color="auto" w:fill="E7E6E6" w:themeFill="background2"/>
          </w:tcPr>
          <w:p w14:paraId="55CB5D54" w14:textId="6D4F6DC8"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lastRenderedPageBreak/>
              <w:t>10</w:t>
            </w:r>
          </w:p>
        </w:tc>
        <w:tc>
          <w:tcPr>
            <w:tcW w:w="766" w:type="pct"/>
            <w:shd w:val="clear" w:color="auto" w:fill="E7E6E6" w:themeFill="background2"/>
          </w:tcPr>
          <w:p w14:paraId="4BEA4EB2" w14:textId="0119CC9D" w:rsidR="0081097B" w:rsidRPr="006E3975" w:rsidRDefault="0081097B" w:rsidP="001F4B7B">
            <w:pPr>
              <w:spacing w:line="360" w:lineRule="auto"/>
              <w:rPr>
                <w:rFonts w:ascii="Verdana" w:hAnsi="Verdana"/>
                <w:b/>
                <w:sz w:val="14"/>
                <w:szCs w:val="14"/>
              </w:rPr>
            </w:pPr>
            <w:bookmarkStart w:id="100" w:name="_Hlk8562888"/>
            <w:r w:rsidRPr="006E3975">
              <w:rPr>
                <w:rFonts w:ascii="Verdana" w:hAnsi="Verdana"/>
                <w:b/>
                <w:sz w:val="14"/>
                <w:szCs w:val="14"/>
              </w:rPr>
              <w:t>ECLI:NL:RBNNE:2013:5682</w:t>
            </w:r>
          </w:p>
        </w:tc>
        <w:tc>
          <w:tcPr>
            <w:tcW w:w="600" w:type="pct"/>
            <w:shd w:val="clear" w:color="auto" w:fill="E7E6E6" w:themeFill="background2"/>
          </w:tcPr>
          <w:p w14:paraId="76D9DA1A" w14:textId="3B8911F9"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voldaan</w:t>
            </w:r>
            <w:r w:rsidR="00573403">
              <w:rPr>
                <w:rFonts w:ascii="Verdana" w:hAnsi="Verdana"/>
                <w:sz w:val="14"/>
                <w:szCs w:val="14"/>
              </w:rPr>
              <w:t xml:space="preserve">. </w:t>
            </w:r>
          </w:p>
        </w:tc>
        <w:tc>
          <w:tcPr>
            <w:tcW w:w="605" w:type="pct"/>
            <w:shd w:val="clear" w:color="auto" w:fill="00B050"/>
          </w:tcPr>
          <w:p w14:paraId="1E9116AD" w14:textId="651B2024"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Geen maatregelen genomen door werkgever, omdat onduidelijk is welke genomen moeten worden. </w:t>
            </w:r>
          </w:p>
        </w:tc>
        <w:tc>
          <w:tcPr>
            <w:tcW w:w="413" w:type="pct"/>
            <w:shd w:val="clear" w:color="auto" w:fill="E7E6E6" w:themeFill="background2"/>
          </w:tcPr>
          <w:p w14:paraId="3F1FAECF" w14:textId="1557BCF1"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shd w:val="clear" w:color="auto" w:fill="00B050"/>
          </w:tcPr>
          <w:p w14:paraId="2873330F" w14:textId="77777777"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Bedreiger was bekend, maar niet gevaarlijk. </w:t>
            </w:r>
          </w:p>
          <w:p w14:paraId="3D820B5F" w14:textId="667A919A" w:rsidR="0081097B" w:rsidRPr="006E3975" w:rsidRDefault="0081097B" w:rsidP="001F4B7B">
            <w:pPr>
              <w:spacing w:line="360" w:lineRule="auto"/>
              <w:rPr>
                <w:rFonts w:ascii="Verdana" w:hAnsi="Verdana"/>
                <w:sz w:val="14"/>
                <w:szCs w:val="14"/>
              </w:rPr>
            </w:pPr>
            <w:r w:rsidRPr="006E3975">
              <w:rPr>
                <w:rFonts w:ascii="Verdana" w:hAnsi="Verdana"/>
                <w:sz w:val="14"/>
                <w:szCs w:val="14"/>
              </w:rPr>
              <w:t>Kantoormedewerkers in het algemeen niet blootgesteld aan geweld.</w:t>
            </w:r>
          </w:p>
        </w:tc>
        <w:tc>
          <w:tcPr>
            <w:tcW w:w="431" w:type="pct"/>
            <w:shd w:val="clear" w:color="auto" w:fill="E7E6E6" w:themeFill="background2"/>
          </w:tcPr>
          <w:p w14:paraId="7D7A17D4" w14:textId="0C0CE721" w:rsidR="0081097B" w:rsidRPr="006E3975" w:rsidRDefault="0081097B" w:rsidP="001F4B7B">
            <w:pPr>
              <w:spacing w:line="360" w:lineRule="auto"/>
              <w:rPr>
                <w:rFonts w:ascii="Verdana" w:hAnsi="Verdana"/>
                <w:sz w:val="14"/>
                <w:szCs w:val="14"/>
              </w:rPr>
            </w:pPr>
            <w:r w:rsidRPr="006E3975">
              <w:rPr>
                <w:rFonts w:ascii="Verdana" w:hAnsi="Verdana"/>
                <w:sz w:val="14"/>
                <w:szCs w:val="14"/>
              </w:rPr>
              <w:t>Werknemer heeft d.m.v. medische stukken bewezen dat schade is geleden in uitoefening werkzaamheden.</w:t>
            </w:r>
          </w:p>
        </w:tc>
        <w:tc>
          <w:tcPr>
            <w:tcW w:w="532" w:type="pct"/>
            <w:shd w:val="clear" w:color="auto" w:fill="00B050"/>
          </w:tcPr>
          <w:p w14:paraId="4FF10AA3" w14:textId="7EFCC6B3"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Niet duidelijk voor werkgever welk toezicht gegeven moet worden. </w:t>
            </w:r>
          </w:p>
        </w:tc>
        <w:tc>
          <w:tcPr>
            <w:tcW w:w="637" w:type="pct"/>
            <w:shd w:val="clear" w:color="auto" w:fill="E7E6E6" w:themeFill="background2"/>
          </w:tcPr>
          <w:p w14:paraId="6D31FB55" w14:textId="7E0E8709"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Werkgever niet aansprakelijk. </w:t>
            </w:r>
          </w:p>
        </w:tc>
      </w:tr>
      <w:tr w:rsidR="0081097B" w:rsidRPr="006E3975" w14:paraId="743CB3E4" w14:textId="77777777" w:rsidTr="00573403">
        <w:trPr>
          <w:jc w:val="center"/>
        </w:trPr>
        <w:tc>
          <w:tcPr>
            <w:tcW w:w="438" w:type="pct"/>
          </w:tcPr>
          <w:p w14:paraId="1F1EE03F" w14:textId="23E85CAD"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11</w:t>
            </w:r>
          </w:p>
        </w:tc>
        <w:tc>
          <w:tcPr>
            <w:tcW w:w="766" w:type="pct"/>
          </w:tcPr>
          <w:p w14:paraId="49E463B8" w14:textId="75C8457E" w:rsidR="0081097B" w:rsidRPr="006E3975" w:rsidRDefault="0081097B" w:rsidP="001F4B7B">
            <w:pPr>
              <w:spacing w:line="360" w:lineRule="auto"/>
              <w:rPr>
                <w:rFonts w:ascii="Verdana" w:hAnsi="Verdana"/>
                <w:b/>
                <w:sz w:val="14"/>
                <w:szCs w:val="14"/>
              </w:rPr>
            </w:pPr>
            <w:bookmarkStart w:id="101" w:name="_Hlk7984165"/>
            <w:bookmarkStart w:id="102" w:name="_Hlk7986340"/>
            <w:r w:rsidRPr="006E3975">
              <w:rPr>
                <w:rFonts w:ascii="Verdana" w:hAnsi="Verdana"/>
                <w:b/>
                <w:sz w:val="14"/>
                <w:szCs w:val="14"/>
              </w:rPr>
              <w:t>ECLI:NL:RBUTR:2011:BQ4780</w:t>
            </w:r>
            <w:bookmarkEnd w:id="101"/>
          </w:p>
        </w:tc>
        <w:tc>
          <w:tcPr>
            <w:tcW w:w="600" w:type="pct"/>
          </w:tcPr>
          <w:p w14:paraId="59D2718B" w14:textId="13911CD6"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geschonden.</w:t>
            </w:r>
          </w:p>
        </w:tc>
        <w:tc>
          <w:tcPr>
            <w:tcW w:w="605" w:type="pct"/>
            <w:shd w:val="clear" w:color="auto" w:fill="00B050"/>
          </w:tcPr>
          <w:p w14:paraId="795ACA51" w14:textId="2B5FD492" w:rsidR="0081097B" w:rsidRPr="006E3975" w:rsidRDefault="0081097B" w:rsidP="001F4B7B">
            <w:pPr>
              <w:spacing w:line="360" w:lineRule="auto"/>
              <w:rPr>
                <w:rFonts w:ascii="Verdana" w:hAnsi="Verdana"/>
                <w:sz w:val="14"/>
                <w:szCs w:val="14"/>
              </w:rPr>
            </w:pPr>
            <w:r w:rsidRPr="006E3975">
              <w:rPr>
                <w:rFonts w:ascii="Verdana" w:hAnsi="Verdana"/>
                <w:sz w:val="14"/>
                <w:szCs w:val="14"/>
              </w:rPr>
              <w:t>Werkgever heeft aantal algemene + specifieke maatregelen genomen. In latere periode werden deze niet meer gebruikt. Niet goed onderbouwd waarom.</w:t>
            </w:r>
          </w:p>
        </w:tc>
        <w:tc>
          <w:tcPr>
            <w:tcW w:w="413" w:type="pct"/>
          </w:tcPr>
          <w:p w14:paraId="2B108A0D" w14:textId="3DA7726F"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tc>
        <w:tc>
          <w:tcPr>
            <w:tcW w:w="578" w:type="pct"/>
            <w:shd w:val="clear" w:color="auto" w:fill="00B050"/>
          </w:tcPr>
          <w:p w14:paraId="5F795BC5" w14:textId="77777777"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De groep waarbij werknemer werkzaam was werd als ‘moeilijk’ beschouwd </w:t>
            </w:r>
          </w:p>
          <w:p w14:paraId="4DA99B77" w14:textId="77777777" w:rsidR="0081097B" w:rsidRPr="006E3975" w:rsidRDefault="0081097B" w:rsidP="001F4B7B">
            <w:pPr>
              <w:spacing w:line="360" w:lineRule="auto"/>
              <w:rPr>
                <w:rFonts w:ascii="Verdana" w:hAnsi="Verdana"/>
                <w:sz w:val="14"/>
                <w:szCs w:val="14"/>
              </w:rPr>
            </w:pPr>
            <w:r w:rsidRPr="006E3975">
              <w:rPr>
                <w:rFonts w:ascii="Verdana" w:hAnsi="Verdana"/>
                <w:sz w:val="14"/>
                <w:szCs w:val="14"/>
              </w:rPr>
              <w:t>+ verhoogd risico op agressie.</w:t>
            </w:r>
          </w:p>
          <w:p w14:paraId="348CDBAE" w14:textId="7EBDF899" w:rsidR="0081097B" w:rsidRPr="006E3975" w:rsidRDefault="0081097B" w:rsidP="001F4B7B">
            <w:pPr>
              <w:spacing w:line="360" w:lineRule="auto"/>
              <w:rPr>
                <w:rFonts w:ascii="Verdana" w:hAnsi="Verdana"/>
                <w:sz w:val="14"/>
                <w:szCs w:val="14"/>
              </w:rPr>
            </w:pPr>
            <w:r w:rsidRPr="006E3975">
              <w:rPr>
                <w:rFonts w:ascii="Verdana" w:hAnsi="Verdana"/>
                <w:sz w:val="14"/>
                <w:szCs w:val="14"/>
              </w:rPr>
              <w:t>Veiligheidsniveau was hoog. Groep stond bekend om agressiviteit.</w:t>
            </w:r>
          </w:p>
        </w:tc>
        <w:tc>
          <w:tcPr>
            <w:tcW w:w="431" w:type="pct"/>
          </w:tcPr>
          <w:p w14:paraId="64BBEF7D" w14:textId="1C6BFBD1" w:rsidR="0081097B" w:rsidRPr="006E3975" w:rsidRDefault="0081097B" w:rsidP="001F4B7B">
            <w:pPr>
              <w:spacing w:line="360" w:lineRule="auto"/>
              <w:rPr>
                <w:rFonts w:ascii="Verdana" w:hAnsi="Verdana"/>
                <w:sz w:val="14"/>
                <w:szCs w:val="14"/>
              </w:rPr>
            </w:pPr>
            <w:r w:rsidRPr="006E3975">
              <w:rPr>
                <w:rFonts w:ascii="Verdana" w:hAnsi="Verdana"/>
                <w:sz w:val="14"/>
                <w:szCs w:val="14"/>
              </w:rPr>
              <w:t>Sprake van schade in uitoefening van werkzaamheden.</w:t>
            </w:r>
          </w:p>
        </w:tc>
        <w:tc>
          <w:tcPr>
            <w:tcW w:w="532" w:type="pct"/>
            <w:shd w:val="clear" w:color="auto" w:fill="00B050"/>
          </w:tcPr>
          <w:p w14:paraId="18DF7151" w14:textId="2AE3631F" w:rsidR="0081097B" w:rsidRPr="006E3975" w:rsidRDefault="0081097B" w:rsidP="001F4B7B">
            <w:pPr>
              <w:spacing w:line="360" w:lineRule="auto"/>
              <w:rPr>
                <w:rFonts w:ascii="Verdana" w:hAnsi="Verdana"/>
                <w:sz w:val="14"/>
                <w:szCs w:val="14"/>
              </w:rPr>
            </w:pPr>
            <w:r w:rsidRPr="006E3975">
              <w:rPr>
                <w:rFonts w:ascii="Verdana" w:hAnsi="Verdana"/>
                <w:sz w:val="14"/>
                <w:szCs w:val="14"/>
              </w:rPr>
              <w:t>Onvoldoende zorg voor herhalingstrainingen.</w:t>
            </w:r>
          </w:p>
        </w:tc>
        <w:tc>
          <w:tcPr>
            <w:tcW w:w="637" w:type="pct"/>
          </w:tcPr>
          <w:p w14:paraId="4F0B0146" w14:textId="11374344" w:rsidR="0081097B" w:rsidRPr="006E3975" w:rsidRDefault="0081097B" w:rsidP="001F4B7B">
            <w:pPr>
              <w:spacing w:line="360" w:lineRule="auto"/>
              <w:rPr>
                <w:rFonts w:ascii="Verdana" w:hAnsi="Verdana"/>
                <w:sz w:val="14"/>
                <w:szCs w:val="14"/>
              </w:rPr>
            </w:pPr>
            <w:r w:rsidRPr="006E3975">
              <w:rPr>
                <w:rFonts w:ascii="Verdana" w:hAnsi="Verdana"/>
                <w:sz w:val="14"/>
                <w:szCs w:val="14"/>
              </w:rPr>
              <w:t>Werkgever aansprakelijk</w:t>
            </w:r>
          </w:p>
        </w:tc>
      </w:tr>
      <w:tr w:rsidR="0081097B" w:rsidRPr="006E3975" w14:paraId="07742354" w14:textId="77777777" w:rsidTr="00573403">
        <w:trPr>
          <w:jc w:val="center"/>
        </w:trPr>
        <w:tc>
          <w:tcPr>
            <w:tcW w:w="438" w:type="pct"/>
            <w:shd w:val="clear" w:color="auto" w:fill="E7E6E6" w:themeFill="background2"/>
          </w:tcPr>
          <w:p w14:paraId="18495C5F" w14:textId="15743B5F"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12</w:t>
            </w:r>
          </w:p>
        </w:tc>
        <w:tc>
          <w:tcPr>
            <w:tcW w:w="766" w:type="pct"/>
            <w:shd w:val="clear" w:color="auto" w:fill="E7E6E6" w:themeFill="background2"/>
          </w:tcPr>
          <w:p w14:paraId="6DCAA70A" w14:textId="7E8D92E5" w:rsidR="0081097B" w:rsidRPr="006E3975" w:rsidRDefault="0081097B" w:rsidP="001F4B7B">
            <w:pPr>
              <w:spacing w:line="360" w:lineRule="auto"/>
              <w:rPr>
                <w:rFonts w:ascii="Verdana" w:hAnsi="Verdana"/>
                <w:b/>
                <w:sz w:val="14"/>
                <w:szCs w:val="14"/>
              </w:rPr>
            </w:pPr>
            <w:bookmarkStart w:id="103" w:name="_Hlk8206698"/>
            <w:bookmarkEnd w:id="100"/>
            <w:r w:rsidRPr="006E3975">
              <w:rPr>
                <w:rFonts w:ascii="Verdana" w:hAnsi="Verdana"/>
                <w:b/>
                <w:sz w:val="14"/>
                <w:szCs w:val="14"/>
              </w:rPr>
              <w:t>ECLI:NL:RBDHA:2016:7281</w:t>
            </w:r>
          </w:p>
        </w:tc>
        <w:tc>
          <w:tcPr>
            <w:tcW w:w="600" w:type="pct"/>
            <w:shd w:val="clear" w:color="auto" w:fill="E7E6E6" w:themeFill="background2"/>
          </w:tcPr>
          <w:p w14:paraId="12770B38" w14:textId="3DCF4848"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voldaan</w:t>
            </w:r>
            <w:r w:rsidR="00715CC2">
              <w:rPr>
                <w:rFonts w:ascii="Verdana" w:hAnsi="Verdana"/>
                <w:sz w:val="14"/>
                <w:szCs w:val="14"/>
              </w:rPr>
              <w:t>.</w:t>
            </w:r>
          </w:p>
        </w:tc>
        <w:tc>
          <w:tcPr>
            <w:tcW w:w="605" w:type="pct"/>
            <w:shd w:val="clear" w:color="auto" w:fill="00B050"/>
          </w:tcPr>
          <w:p w14:paraId="7BF61C10" w14:textId="6F0EADB5" w:rsidR="0081097B" w:rsidRPr="006E3975" w:rsidRDefault="0081097B" w:rsidP="001F4B7B">
            <w:pPr>
              <w:spacing w:line="360" w:lineRule="auto"/>
              <w:rPr>
                <w:rFonts w:ascii="Verdana" w:hAnsi="Verdana"/>
                <w:sz w:val="14"/>
                <w:szCs w:val="14"/>
              </w:rPr>
            </w:pPr>
            <w:r w:rsidRPr="006E3975">
              <w:rPr>
                <w:rFonts w:ascii="Verdana" w:hAnsi="Verdana"/>
                <w:sz w:val="14"/>
                <w:szCs w:val="14"/>
              </w:rPr>
              <w:t>Geen aanleiding tot nemen van maatregelen ter voorkoming incident.</w:t>
            </w:r>
          </w:p>
        </w:tc>
        <w:tc>
          <w:tcPr>
            <w:tcW w:w="413" w:type="pct"/>
            <w:shd w:val="clear" w:color="auto" w:fill="00B050"/>
          </w:tcPr>
          <w:p w14:paraId="2B9F7EE9" w14:textId="6CC81A46"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Geen strijd met goed werkgeverschap als werkgever geen schade uitkeert. </w:t>
            </w:r>
          </w:p>
        </w:tc>
        <w:tc>
          <w:tcPr>
            <w:tcW w:w="578" w:type="pct"/>
            <w:shd w:val="clear" w:color="auto" w:fill="E7E6E6" w:themeFill="background2"/>
          </w:tcPr>
          <w:p w14:paraId="20D4761B" w14:textId="53BEF5B2" w:rsidR="0081097B" w:rsidRPr="006E3975" w:rsidRDefault="0081097B" w:rsidP="001F4B7B">
            <w:pPr>
              <w:spacing w:line="360" w:lineRule="auto"/>
              <w:rPr>
                <w:rFonts w:ascii="Verdana" w:hAnsi="Verdana"/>
                <w:sz w:val="14"/>
                <w:szCs w:val="14"/>
              </w:rPr>
            </w:pPr>
            <w:r w:rsidRPr="006E3975">
              <w:rPr>
                <w:rFonts w:ascii="Verdana" w:hAnsi="Verdana"/>
                <w:sz w:val="14"/>
                <w:szCs w:val="14"/>
              </w:rPr>
              <w:t>Er bestond geen conflictsituatie of dreiging van geweld. Werkgever had niet kunnen voorzien dat incident zou plaatsvinden.</w:t>
            </w:r>
          </w:p>
        </w:tc>
        <w:tc>
          <w:tcPr>
            <w:tcW w:w="431" w:type="pct"/>
            <w:shd w:val="clear" w:color="auto" w:fill="E7E6E6" w:themeFill="background2"/>
          </w:tcPr>
          <w:p w14:paraId="1AA651FA" w14:textId="4F42A27A"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Geen incident binnen de werksituatie: geen functioneel verband tussen taken van bedreiger en </w:t>
            </w:r>
            <w:r w:rsidR="00715CC2">
              <w:rPr>
                <w:rFonts w:ascii="Verdana" w:hAnsi="Verdana"/>
                <w:sz w:val="14"/>
                <w:szCs w:val="14"/>
              </w:rPr>
              <w:t>diens</w:t>
            </w:r>
            <w:r w:rsidRPr="006E3975">
              <w:rPr>
                <w:rFonts w:ascii="Verdana" w:hAnsi="Verdana"/>
                <w:sz w:val="14"/>
                <w:szCs w:val="14"/>
              </w:rPr>
              <w:t xml:space="preserve"> foutieve gedraging jegens werknemer.</w:t>
            </w:r>
          </w:p>
        </w:tc>
        <w:tc>
          <w:tcPr>
            <w:tcW w:w="532" w:type="pct"/>
            <w:shd w:val="clear" w:color="auto" w:fill="E7E6E6" w:themeFill="background2"/>
          </w:tcPr>
          <w:p w14:paraId="4B594501" w14:textId="77777777" w:rsidR="0081097B" w:rsidRPr="006E3975" w:rsidRDefault="0081097B" w:rsidP="001F4B7B">
            <w:pPr>
              <w:spacing w:line="360" w:lineRule="auto"/>
              <w:rPr>
                <w:rFonts w:ascii="Verdana" w:hAnsi="Verdana"/>
                <w:sz w:val="14"/>
                <w:szCs w:val="14"/>
              </w:rPr>
            </w:pPr>
            <w:r w:rsidRPr="006E3975">
              <w:rPr>
                <w:rFonts w:ascii="Verdana" w:hAnsi="Verdana"/>
                <w:sz w:val="14"/>
                <w:szCs w:val="14"/>
              </w:rPr>
              <w:t>n.v.t.</w:t>
            </w:r>
          </w:p>
          <w:p w14:paraId="79A398DE" w14:textId="1471AA29" w:rsidR="0081097B" w:rsidRPr="006E3975" w:rsidRDefault="0081097B" w:rsidP="001F4B7B">
            <w:pPr>
              <w:spacing w:line="360" w:lineRule="auto"/>
              <w:rPr>
                <w:rFonts w:ascii="Verdana" w:hAnsi="Verdana"/>
                <w:sz w:val="14"/>
                <w:szCs w:val="14"/>
              </w:rPr>
            </w:pPr>
          </w:p>
        </w:tc>
        <w:tc>
          <w:tcPr>
            <w:tcW w:w="637" w:type="pct"/>
            <w:shd w:val="clear" w:color="auto" w:fill="E7E6E6" w:themeFill="background2"/>
          </w:tcPr>
          <w:p w14:paraId="142C6D92" w14:textId="4A5FFDE2" w:rsidR="0081097B" w:rsidRPr="006E3975" w:rsidRDefault="0081097B" w:rsidP="001F4B7B">
            <w:pPr>
              <w:spacing w:line="360" w:lineRule="auto"/>
              <w:rPr>
                <w:rFonts w:ascii="Verdana" w:hAnsi="Verdana"/>
                <w:sz w:val="14"/>
                <w:szCs w:val="14"/>
              </w:rPr>
            </w:pPr>
            <w:r w:rsidRPr="006E3975">
              <w:rPr>
                <w:rFonts w:ascii="Verdana" w:hAnsi="Verdana"/>
                <w:sz w:val="14"/>
                <w:szCs w:val="14"/>
              </w:rPr>
              <w:t>Werkgever niet aansprakelijk</w:t>
            </w:r>
            <w:r w:rsidR="00715CC2">
              <w:rPr>
                <w:rFonts w:ascii="Verdana" w:hAnsi="Verdana"/>
                <w:sz w:val="14"/>
                <w:szCs w:val="14"/>
              </w:rPr>
              <w:t>.</w:t>
            </w:r>
          </w:p>
        </w:tc>
      </w:tr>
      <w:tr w:rsidR="0081097B" w:rsidRPr="006E3975" w14:paraId="66C1A811" w14:textId="77777777" w:rsidTr="00573403">
        <w:trPr>
          <w:jc w:val="center"/>
        </w:trPr>
        <w:tc>
          <w:tcPr>
            <w:tcW w:w="438" w:type="pct"/>
          </w:tcPr>
          <w:p w14:paraId="52D540C1" w14:textId="1FF94513"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lastRenderedPageBreak/>
              <w:t>13</w:t>
            </w:r>
          </w:p>
        </w:tc>
        <w:tc>
          <w:tcPr>
            <w:tcW w:w="766" w:type="pct"/>
          </w:tcPr>
          <w:p w14:paraId="6EE7BAB0" w14:textId="516961AE" w:rsidR="0081097B" w:rsidRPr="006E3975" w:rsidRDefault="0081097B" w:rsidP="001F4B7B">
            <w:pPr>
              <w:spacing w:line="360" w:lineRule="auto"/>
              <w:rPr>
                <w:rFonts w:ascii="Verdana" w:hAnsi="Verdana"/>
                <w:b/>
                <w:sz w:val="14"/>
                <w:szCs w:val="14"/>
              </w:rPr>
            </w:pPr>
            <w:bookmarkStart w:id="104" w:name="_Hlk7982591"/>
            <w:r w:rsidRPr="006E3975">
              <w:rPr>
                <w:rFonts w:ascii="Verdana" w:hAnsi="Verdana"/>
                <w:b/>
                <w:sz w:val="14"/>
                <w:szCs w:val="14"/>
              </w:rPr>
              <w:t>ECLI:NL:GHLEE:2011:BP1174</w:t>
            </w:r>
          </w:p>
        </w:tc>
        <w:tc>
          <w:tcPr>
            <w:tcW w:w="600" w:type="pct"/>
          </w:tcPr>
          <w:p w14:paraId="4AF1D3B8" w14:textId="7046518C" w:rsidR="0081097B" w:rsidRPr="006E3975" w:rsidRDefault="0081097B" w:rsidP="001F4B7B">
            <w:pPr>
              <w:spacing w:line="360" w:lineRule="auto"/>
              <w:rPr>
                <w:rFonts w:ascii="Verdana" w:hAnsi="Verdana"/>
                <w:sz w:val="14"/>
                <w:szCs w:val="14"/>
              </w:rPr>
            </w:pPr>
            <w:r w:rsidRPr="006E3975">
              <w:rPr>
                <w:rFonts w:ascii="Verdana" w:hAnsi="Verdana"/>
                <w:sz w:val="14"/>
                <w:szCs w:val="14"/>
              </w:rPr>
              <w:t>Zorgplicht voldaan</w:t>
            </w:r>
            <w:r w:rsidR="00715CC2">
              <w:rPr>
                <w:rFonts w:ascii="Verdana" w:hAnsi="Verdana"/>
                <w:sz w:val="14"/>
                <w:szCs w:val="14"/>
              </w:rPr>
              <w:t>.</w:t>
            </w:r>
          </w:p>
        </w:tc>
        <w:tc>
          <w:tcPr>
            <w:tcW w:w="605" w:type="pct"/>
          </w:tcPr>
          <w:p w14:paraId="3A541555" w14:textId="54B36510" w:rsidR="0081097B" w:rsidRPr="006E3975" w:rsidRDefault="0081097B" w:rsidP="001F4B7B">
            <w:pPr>
              <w:spacing w:line="360" w:lineRule="auto"/>
              <w:rPr>
                <w:rFonts w:ascii="Verdana" w:hAnsi="Verdana"/>
                <w:sz w:val="14"/>
                <w:szCs w:val="14"/>
              </w:rPr>
            </w:pPr>
            <w:r w:rsidRPr="006E3975">
              <w:rPr>
                <w:rFonts w:ascii="Verdana" w:hAnsi="Verdana"/>
                <w:sz w:val="14"/>
                <w:szCs w:val="14"/>
              </w:rPr>
              <w:t>Door de Arbeidsinspectie opgelegde techno</w:t>
            </w:r>
            <w:r w:rsidR="00715CC2">
              <w:rPr>
                <w:rFonts w:ascii="Verdana" w:hAnsi="Verdana"/>
                <w:sz w:val="14"/>
                <w:szCs w:val="14"/>
              </w:rPr>
              <w:t xml:space="preserve"> </w:t>
            </w:r>
            <w:r w:rsidRPr="006E3975">
              <w:rPr>
                <w:rFonts w:ascii="Verdana" w:hAnsi="Verdana"/>
                <w:sz w:val="14"/>
                <w:szCs w:val="14"/>
              </w:rPr>
              <w:t>preventieve en organisatorische maatregelen nageleefd, zodat zij naar oordeel van Arbeidsinspectie op haar rustende zorgverplichting heeft voldaan. Alarmpieper, trainingen en meldingsformulier.</w:t>
            </w:r>
          </w:p>
        </w:tc>
        <w:tc>
          <w:tcPr>
            <w:tcW w:w="413" w:type="pct"/>
            <w:shd w:val="clear" w:color="auto" w:fill="00B050"/>
          </w:tcPr>
          <w:p w14:paraId="46C32F67" w14:textId="24767AEA" w:rsidR="0081097B" w:rsidRPr="006E3975" w:rsidRDefault="00715CC2" w:rsidP="001F4B7B">
            <w:pPr>
              <w:spacing w:line="360" w:lineRule="auto"/>
              <w:rPr>
                <w:rFonts w:ascii="Verdana" w:hAnsi="Verdana"/>
                <w:sz w:val="14"/>
                <w:szCs w:val="14"/>
              </w:rPr>
            </w:pPr>
            <w:r>
              <w:rPr>
                <w:rFonts w:ascii="Verdana" w:hAnsi="Verdana"/>
                <w:sz w:val="14"/>
                <w:szCs w:val="14"/>
              </w:rPr>
              <w:t>V</w:t>
            </w:r>
            <w:r w:rsidR="0081097B" w:rsidRPr="006E3975">
              <w:rPr>
                <w:rFonts w:ascii="Verdana" w:hAnsi="Verdana"/>
                <w:sz w:val="14"/>
                <w:szCs w:val="14"/>
              </w:rPr>
              <w:t xml:space="preserve">erdere inlichting </w:t>
            </w:r>
            <w:r>
              <w:rPr>
                <w:rFonts w:ascii="Verdana" w:hAnsi="Verdana"/>
                <w:sz w:val="14"/>
                <w:szCs w:val="14"/>
              </w:rPr>
              <w:t xml:space="preserve">naar </w:t>
            </w:r>
            <w:r w:rsidR="0081097B" w:rsidRPr="006E3975">
              <w:rPr>
                <w:rFonts w:ascii="Verdana" w:hAnsi="Verdana"/>
                <w:sz w:val="14"/>
                <w:szCs w:val="14"/>
              </w:rPr>
              <w:t xml:space="preserve">verzekering </w:t>
            </w:r>
            <w:r>
              <w:rPr>
                <w:rFonts w:ascii="Verdana" w:hAnsi="Verdana"/>
                <w:sz w:val="14"/>
                <w:szCs w:val="14"/>
              </w:rPr>
              <w:t xml:space="preserve">voor agressie geweld en seksuele intimidatie op grond van goed werkgeverschap </w:t>
            </w:r>
            <w:r w:rsidR="0081097B" w:rsidRPr="006E3975">
              <w:rPr>
                <w:rFonts w:ascii="Verdana" w:hAnsi="Verdana"/>
                <w:sz w:val="14"/>
                <w:szCs w:val="14"/>
              </w:rPr>
              <w:t xml:space="preserve">noodzakelijk. </w:t>
            </w:r>
          </w:p>
        </w:tc>
        <w:tc>
          <w:tcPr>
            <w:tcW w:w="578" w:type="pct"/>
          </w:tcPr>
          <w:p w14:paraId="42114E70" w14:textId="7056313B"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Werknemer kende de cliënt, nooit eerder agressief. </w:t>
            </w:r>
          </w:p>
          <w:p w14:paraId="2CFAF7A1" w14:textId="4CEECBCE"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Signaleringsplan en/of risicotaxatie geen reden om extra veilig te handelen met cliënten. </w:t>
            </w:r>
          </w:p>
          <w:p w14:paraId="48FE4DDF" w14:textId="32FAA645" w:rsidR="0081097B" w:rsidRPr="006E3975" w:rsidRDefault="0081097B" w:rsidP="00CC1780">
            <w:pPr>
              <w:spacing w:line="360" w:lineRule="auto"/>
              <w:rPr>
                <w:rFonts w:ascii="Verdana" w:hAnsi="Verdana"/>
                <w:sz w:val="14"/>
                <w:szCs w:val="14"/>
              </w:rPr>
            </w:pPr>
            <w:r w:rsidRPr="006E3975">
              <w:rPr>
                <w:rFonts w:ascii="Verdana" w:hAnsi="Verdana"/>
                <w:sz w:val="14"/>
                <w:szCs w:val="14"/>
              </w:rPr>
              <w:t>Maar: door het werk is inherent dat werknemers geconfronteerd worden met de agressie van patiënten, die onberekenbaar kunnen zijn.</w:t>
            </w:r>
          </w:p>
        </w:tc>
        <w:tc>
          <w:tcPr>
            <w:tcW w:w="431" w:type="pct"/>
          </w:tcPr>
          <w:p w14:paraId="5A164BB0" w14:textId="790F3EF6"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Geen causaal verband tussen schending zorgplicht en incident. </w:t>
            </w:r>
          </w:p>
        </w:tc>
        <w:tc>
          <w:tcPr>
            <w:tcW w:w="532" w:type="pct"/>
          </w:tcPr>
          <w:p w14:paraId="246271F6" w14:textId="5BCF76C9" w:rsidR="0081097B" w:rsidRPr="006E3975" w:rsidRDefault="0081097B" w:rsidP="001F4B7B">
            <w:pPr>
              <w:spacing w:line="360" w:lineRule="auto"/>
              <w:rPr>
                <w:rFonts w:ascii="Verdana" w:hAnsi="Verdana"/>
                <w:sz w:val="14"/>
                <w:szCs w:val="14"/>
              </w:rPr>
            </w:pPr>
            <w:r w:rsidRPr="006E3975">
              <w:rPr>
                <w:rFonts w:ascii="Verdana" w:hAnsi="Verdana"/>
                <w:sz w:val="14"/>
                <w:szCs w:val="14"/>
              </w:rPr>
              <w:t>Incident ook voorgedaan wanneer werknemer de herhalingstraining wel zou hebben gevolgd</w:t>
            </w:r>
            <w:r w:rsidR="00715CC2">
              <w:rPr>
                <w:rFonts w:ascii="Verdana" w:hAnsi="Verdana"/>
                <w:sz w:val="14"/>
                <w:szCs w:val="14"/>
              </w:rPr>
              <w:t>, maar w</w:t>
            </w:r>
            <w:r w:rsidRPr="006E3975">
              <w:rPr>
                <w:rFonts w:ascii="Verdana" w:hAnsi="Verdana"/>
                <w:sz w:val="14"/>
                <w:szCs w:val="14"/>
              </w:rPr>
              <w:t xml:space="preserve">erknemer </w:t>
            </w:r>
            <w:r w:rsidR="00715CC2">
              <w:rPr>
                <w:rFonts w:ascii="Verdana" w:hAnsi="Verdana"/>
                <w:sz w:val="14"/>
                <w:szCs w:val="14"/>
              </w:rPr>
              <w:t>is in</w:t>
            </w:r>
            <w:r w:rsidRPr="006E3975">
              <w:rPr>
                <w:rFonts w:ascii="Verdana" w:hAnsi="Verdana"/>
                <w:sz w:val="14"/>
                <w:szCs w:val="14"/>
              </w:rPr>
              <w:t xml:space="preserve"> staat adequaat te reageren op het handelen van cliënt wanneer hij een herhalingstraining zou hebben gevolgd.</w:t>
            </w:r>
          </w:p>
        </w:tc>
        <w:tc>
          <w:tcPr>
            <w:tcW w:w="637" w:type="pct"/>
            <w:shd w:val="clear" w:color="auto" w:fill="00B050"/>
          </w:tcPr>
          <w:p w14:paraId="6FBAA7BB" w14:textId="47AD484F" w:rsidR="0081097B" w:rsidRPr="006E3975" w:rsidRDefault="0081097B" w:rsidP="001F4B7B">
            <w:pPr>
              <w:spacing w:line="360" w:lineRule="auto"/>
              <w:rPr>
                <w:rFonts w:ascii="Verdana" w:hAnsi="Verdana"/>
                <w:sz w:val="14"/>
                <w:szCs w:val="14"/>
              </w:rPr>
            </w:pPr>
            <w:r w:rsidRPr="006E3975">
              <w:rPr>
                <w:rFonts w:ascii="Verdana" w:hAnsi="Verdana"/>
                <w:sz w:val="14"/>
                <w:szCs w:val="14"/>
              </w:rPr>
              <w:t xml:space="preserve">Nader onderzoek aansprakelijkheid o.g.v. goed werkgeverschap. </w:t>
            </w:r>
          </w:p>
        </w:tc>
      </w:tr>
      <w:tr w:rsidR="0081097B" w:rsidRPr="006E3975" w14:paraId="5B81D512" w14:textId="77777777" w:rsidTr="00573403">
        <w:trPr>
          <w:jc w:val="center"/>
        </w:trPr>
        <w:tc>
          <w:tcPr>
            <w:tcW w:w="438" w:type="pct"/>
            <w:shd w:val="clear" w:color="auto" w:fill="E7E6E6" w:themeFill="background2"/>
          </w:tcPr>
          <w:p w14:paraId="65487EF3" w14:textId="6F2DAD93"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14</w:t>
            </w:r>
          </w:p>
        </w:tc>
        <w:bookmarkEnd w:id="103"/>
        <w:bookmarkEnd w:id="104"/>
        <w:tc>
          <w:tcPr>
            <w:tcW w:w="766" w:type="pct"/>
            <w:shd w:val="clear" w:color="auto" w:fill="E7E6E6" w:themeFill="background2"/>
          </w:tcPr>
          <w:p w14:paraId="71774EA4" w14:textId="5A21FF35" w:rsidR="0081097B" w:rsidRPr="006E3975" w:rsidRDefault="0081097B" w:rsidP="00CC1780">
            <w:pPr>
              <w:spacing w:line="360" w:lineRule="auto"/>
              <w:rPr>
                <w:rFonts w:ascii="Verdana" w:hAnsi="Verdana"/>
                <w:b/>
                <w:sz w:val="14"/>
                <w:szCs w:val="14"/>
              </w:rPr>
            </w:pPr>
            <w:r w:rsidRPr="006E3975">
              <w:rPr>
                <w:rFonts w:ascii="Verdana" w:hAnsi="Verdana"/>
                <w:b/>
                <w:sz w:val="14"/>
                <w:szCs w:val="14"/>
              </w:rPr>
              <w:t>ECLI:NL:RBUTR:2009:BI5004</w:t>
            </w:r>
          </w:p>
        </w:tc>
        <w:tc>
          <w:tcPr>
            <w:tcW w:w="600" w:type="pct"/>
            <w:shd w:val="clear" w:color="auto" w:fill="E7E6E6" w:themeFill="background2"/>
          </w:tcPr>
          <w:p w14:paraId="0910EAAF" w14:textId="410CF607" w:rsidR="0081097B" w:rsidRPr="006E3975" w:rsidRDefault="0081097B" w:rsidP="00CC1780">
            <w:pPr>
              <w:spacing w:line="360" w:lineRule="auto"/>
              <w:rPr>
                <w:rFonts w:ascii="Verdana" w:hAnsi="Verdana"/>
                <w:sz w:val="14"/>
                <w:szCs w:val="14"/>
              </w:rPr>
            </w:pPr>
            <w:r w:rsidRPr="006E3975">
              <w:rPr>
                <w:rFonts w:ascii="Verdana" w:hAnsi="Verdana"/>
                <w:sz w:val="14"/>
                <w:szCs w:val="14"/>
              </w:rPr>
              <w:t>Zorgplicht voldaan</w:t>
            </w:r>
            <w:r w:rsidR="00715CC2">
              <w:rPr>
                <w:rFonts w:ascii="Verdana" w:hAnsi="Verdana"/>
                <w:sz w:val="14"/>
                <w:szCs w:val="14"/>
              </w:rPr>
              <w:t>.</w:t>
            </w:r>
          </w:p>
        </w:tc>
        <w:tc>
          <w:tcPr>
            <w:tcW w:w="605" w:type="pct"/>
            <w:shd w:val="clear" w:color="auto" w:fill="00B050"/>
          </w:tcPr>
          <w:p w14:paraId="09E0EB4C" w14:textId="23D13C17" w:rsidR="0081097B" w:rsidRPr="006E3975" w:rsidRDefault="00715CC2" w:rsidP="00CC1780">
            <w:pPr>
              <w:shd w:val="clear" w:color="auto" w:fill="00B050"/>
              <w:spacing w:line="360" w:lineRule="auto"/>
              <w:rPr>
                <w:rFonts w:ascii="Verdana" w:hAnsi="Verdana"/>
                <w:sz w:val="14"/>
                <w:szCs w:val="14"/>
              </w:rPr>
            </w:pPr>
            <w:r>
              <w:rPr>
                <w:rFonts w:ascii="Verdana" w:hAnsi="Verdana"/>
                <w:sz w:val="14"/>
                <w:szCs w:val="14"/>
              </w:rPr>
              <w:t>A</w:t>
            </w:r>
            <w:r w:rsidR="0081097B" w:rsidRPr="006E3975">
              <w:rPr>
                <w:rFonts w:ascii="Verdana" w:hAnsi="Verdana"/>
                <w:sz w:val="14"/>
                <w:szCs w:val="14"/>
              </w:rPr>
              <w:t xml:space="preserve">angetoond dat NS aandacht heeft voor veiligheid van medewerkers en groot aantal </w:t>
            </w:r>
            <w:r>
              <w:rPr>
                <w:rFonts w:ascii="Verdana" w:hAnsi="Verdana"/>
                <w:sz w:val="14"/>
                <w:szCs w:val="14"/>
              </w:rPr>
              <w:t>veiligheidsmiddelen</w:t>
            </w:r>
            <w:r w:rsidR="0081097B" w:rsidRPr="006E3975">
              <w:rPr>
                <w:rFonts w:ascii="Verdana" w:hAnsi="Verdana"/>
                <w:sz w:val="14"/>
                <w:szCs w:val="14"/>
              </w:rPr>
              <w:t xml:space="preserve"> heeft ingezet</w:t>
            </w:r>
            <w:r>
              <w:rPr>
                <w:rFonts w:ascii="Verdana" w:hAnsi="Verdana"/>
                <w:sz w:val="14"/>
                <w:szCs w:val="14"/>
              </w:rPr>
              <w:t xml:space="preserve"> </w:t>
            </w:r>
          </w:p>
          <w:p w14:paraId="6907EDD9" w14:textId="2CFAF32E" w:rsidR="0081097B" w:rsidRPr="006E3975" w:rsidRDefault="0081097B" w:rsidP="00CC1780">
            <w:pPr>
              <w:spacing w:line="360" w:lineRule="auto"/>
              <w:rPr>
                <w:rFonts w:ascii="Verdana" w:hAnsi="Verdana"/>
                <w:sz w:val="14"/>
                <w:szCs w:val="14"/>
              </w:rPr>
            </w:pPr>
            <w:r w:rsidRPr="006E3975">
              <w:rPr>
                <w:rFonts w:ascii="Verdana" w:hAnsi="Verdana"/>
                <w:sz w:val="14"/>
                <w:szCs w:val="14"/>
              </w:rPr>
              <w:t>+ draaiboek “opvang en nazorg”</w:t>
            </w:r>
            <w:r w:rsidR="00715CC2">
              <w:rPr>
                <w:rFonts w:ascii="Verdana" w:hAnsi="Verdana"/>
                <w:sz w:val="14"/>
                <w:szCs w:val="14"/>
              </w:rPr>
              <w:t>.</w:t>
            </w:r>
          </w:p>
        </w:tc>
        <w:tc>
          <w:tcPr>
            <w:tcW w:w="413" w:type="pct"/>
            <w:shd w:val="clear" w:color="auto" w:fill="00B050"/>
          </w:tcPr>
          <w:p w14:paraId="703C9976" w14:textId="5BA18BF6"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Gehandeld als goed werkgever. </w:t>
            </w:r>
          </w:p>
        </w:tc>
        <w:tc>
          <w:tcPr>
            <w:tcW w:w="578" w:type="pct"/>
            <w:shd w:val="clear" w:color="auto" w:fill="E7E6E6" w:themeFill="background2"/>
          </w:tcPr>
          <w:p w14:paraId="5FD838D4" w14:textId="5E2C1F17" w:rsidR="0081097B" w:rsidRPr="006E3975" w:rsidRDefault="0081097B" w:rsidP="00CC1780">
            <w:pPr>
              <w:spacing w:line="360" w:lineRule="auto"/>
              <w:rPr>
                <w:rFonts w:ascii="Verdana" w:hAnsi="Verdana"/>
                <w:sz w:val="14"/>
                <w:szCs w:val="14"/>
              </w:rPr>
            </w:pPr>
            <w:r w:rsidRPr="006E3975">
              <w:rPr>
                <w:rFonts w:ascii="Verdana" w:hAnsi="Verdana"/>
                <w:sz w:val="14"/>
                <w:szCs w:val="14"/>
              </w:rPr>
              <w:t>In uitoefening van werkzaamheden meerdere malen geconfronteerd met agressie.</w:t>
            </w:r>
          </w:p>
        </w:tc>
        <w:tc>
          <w:tcPr>
            <w:tcW w:w="431" w:type="pct"/>
            <w:shd w:val="clear" w:color="auto" w:fill="E7E6E6" w:themeFill="background2"/>
          </w:tcPr>
          <w:p w14:paraId="47121D47" w14:textId="6A59476E"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Schade door uitoefening van werkzaamheden. </w:t>
            </w:r>
          </w:p>
        </w:tc>
        <w:tc>
          <w:tcPr>
            <w:tcW w:w="532" w:type="pct"/>
            <w:shd w:val="clear" w:color="auto" w:fill="00B050"/>
          </w:tcPr>
          <w:p w14:paraId="1CFA0B6E" w14:textId="186360EA"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Niet altijd melding aan de hand van draaiboek opvang en nazorg terwijl dit ‘verplicht’ is. Vooralsnog wel adequate nazorg verleend: behandelingen aangeboden. </w:t>
            </w:r>
          </w:p>
        </w:tc>
        <w:tc>
          <w:tcPr>
            <w:tcW w:w="637" w:type="pct"/>
            <w:shd w:val="clear" w:color="auto" w:fill="E7E6E6" w:themeFill="background2"/>
          </w:tcPr>
          <w:p w14:paraId="3F953E3F" w14:textId="331191F0"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Werkgever niet aansprakelijk. </w:t>
            </w:r>
          </w:p>
        </w:tc>
      </w:tr>
      <w:tr w:rsidR="0081097B" w:rsidRPr="006E3975" w14:paraId="38252306" w14:textId="77777777" w:rsidTr="00573403">
        <w:trPr>
          <w:jc w:val="center"/>
        </w:trPr>
        <w:tc>
          <w:tcPr>
            <w:tcW w:w="438" w:type="pct"/>
          </w:tcPr>
          <w:p w14:paraId="5CC5C71E" w14:textId="3FC57455"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15</w:t>
            </w:r>
          </w:p>
        </w:tc>
        <w:tc>
          <w:tcPr>
            <w:tcW w:w="766" w:type="pct"/>
          </w:tcPr>
          <w:p w14:paraId="4CA442D1" w14:textId="293B234B" w:rsidR="0081097B" w:rsidRPr="006E3975" w:rsidRDefault="0081097B" w:rsidP="00CC1780">
            <w:pPr>
              <w:spacing w:line="360" w:lineRule="auto"/>
              <w:rPr>
                <w:rFonts w:ascii="Verdana" w:hAnsi="Verdana"/>
                <w:b/>
                <w:sz w:val="14"/>
                <w:szCs w:val="14"/>
              </w:rPr>
            </w:pPr>
            <w:r w:rsidRPr="006E3975">
              <w:rPr>
                <w:rFonts w:ascii="Verdana" w:hAnsi="Verdana"/>
                <w:b/>
                <w:sz w:val="14"/>
                <w:szCs w:val="14"/>
              </w:rPr>
              <w:t>ECLI:NL:RBLIM:2018:4079</w:t>
            </w:r>
          </w:p>
        </w:tc>
        <w:tc>
          <w:tcPr>
            <w:tcW w:w="600" w:type="pct"/>
          </w:tcPr>
          <w:p w14:paraId="54A42131" w14:textId="325007B9" w:rsidR="0081097B" w:rsidRPr="006E3975" w:rsidRDefault="0081097B" w:rsidP="00CC1780">
            <w:pPr>
              <w:spacing w:line="360" w:lineRule="auto"/>
              <w:rPr>
                <w:rFonts w:ascii="Verdana" w:hAnsi="Verdana"/>
                <w:sz w:val="14"/>
                <w:szCs w:val="14"/>
              </w:rPr>
            </w:pPr>
            <w:r w:rsidRPr="006E3975">
              <w:rPr>
                <w:rFonts w:ascii="Verdana" w:hAnsi="Verdana"/>
                <w:sz w:val="14"/>
                <w:szCs w:val="14"/>
              </w:rPr>
              <w:t>Zorgplicht voldaan</w:t>
            </w:r>
            <w:r w:rsidR="00715CC2">
              <w:rPr>
                <w:rFonts w:ascii="Verdana" w:hAnsi="Verdana"/>
                <w:sz w:val="14"/>
                <w:szCs w:val="14"/>
              </w:rPr>
              <w:t>.</w:t>
            </w:r>
          </w:p>
        </w:tc>
        <w:tc>
          <w:tcPr>
            <w:tcW w:w="605" w:type="pct"/>
            <w:shd w:val="clear" w:color="auto" w:fill="00B050"/>
          </w:tcPr>
          <w:p w14:paraId="379A49C4" w14:textId="43452025" w:rsidR="0081097B" w:rsidRPr="006E3975" w:rsidRDefault="0081097B" w:rsidP="00CC1780">
            <w:pPr>
              <w:spacing w:line="360" w:lineRule="auto"/>
              <w:rPr>
                <w:rFonts w:ascii="Verdana" w:hAnsi="Verdana"/>
                <w:sz w:val="14"/>
                <w:szCs w:val="14"/>
              </w:rPr>
            </w:pPr>
            <w:r w:rsidRPr="006E3975">
              <w:rPr>
                <w:rFonts w:ascii="Verdana" w:hAnsi="Verdana"/>
                <w:sz w:val="14"/>
                <w:szCs w:val="14"/>
              </w:rPr>
              <w:t>Niet nodig</w:t>
            </w:r>
            <w:r w:rsidR="00715CC2">
              <w:rPr>
                <w:rFonts w:ascii="Verdana" w:hAnsi="Verdana"/>
                <w:sz w:val="14"/>
                <w:szCs w:val="14"/>
              </w:rPr>
              <w:t>.</w:t>
            </w:r>
          </w:p>
        </w:tc>
        <w:tc>
          <w:tcPr>
            <w:tcW w:w="413" w:type="pct"/>
          </w:tcPr>
          <w:p w14:paraId="350CAC6F" w14:textId="09C13F80" w:rsidR="0081097B" w:rsidRPr="006E3975" w:rsidRDefault="0081097B" w:rsidP="00CC1780">
            <w:pPr>
              <w:spacing w:line="360" w:lineRule="auto"/>
              <w:rPr>
                <w:rFonts w:ascii="Verdana" w:hAnsi="Verdana"/>
                <w:sz w:val="14"/>
                <w:szCs w:val="14"/>
              </w:rPr>
            </w:pPr>
          </w:p>
        </w:tc>
        <w:tc>
          <w:tcPr>
            <w:tcW w:w="578" w:type="pct"/>
            <w:shd w:val="clear" w:color="auto" w:fill="00B050"/>
          </w:tcPr>
          <w:p w14:paraId="423FFC0F" w14:textId="49C0E77E" w:rsidR="0081097B" w:rsidRPr="006E3975" w:rsidRDefault="00715CC2" w:rsidP="00CC1780">
            <w:pPr>
              <w:spacing w:line="360" w:lineRule="auto"/>
              <w:rPr>
                <w:rFonts w:ascii="Verdana" w:hAnsi="Verdana"/>
                <w:sz w:val="14"/>
                <w:szCs w:val="14"/>
              </w:rPr>
            </w:pPr>
            <w:r>
              <w:rPr>
                <w:rFonts w:ascii="Verdana" w:hAnsi="Verdana"/>
                <w:sz w:val="14"/>
                <w:szCs w:val="14"/>
              </w:rPr>
              <w:t>I</w:t>
            </w:r>
            <w:r w:rsidR="0081097B" w:rsidRPr="006E3975">
              <w:rPr>
                <w:rFonts w:ascii="Verdana" w:hAnsi="Verdana"/>
                <w:sz w:val="14"/>
                <w:szCs w:val="14"/>
              </w:rPr>
              <w:t xml:space="preserve">n dit geval kan niet worden gesproken van werkomstandigheden die objectief bezien een buitensporig karakter droegen en ten aanzien waarvan </w:t>
            </w:r>
            <w:r w:rsidR="0081097B" w:rsidRPr="006E3975">
              <w:rPr>
                <w:rFonts w:ascii="Verdana" w:hAnsi="Verdana"/>
                <w:sz w:val="14"/>
                <w:szCs w:val="14"/>
              </w:rPr>
              <w:lastRenderedPageBreak/>
              <w:t>werkgever zorgplicht heeft ver</w:t>
            </w:r>
            <w:r>
              <w:rPr>
                <w:rFonts w:ascii="Verdana" w:hAnsi="Verdana"/>
                <w:sz w:val="14"/>
                <w:szCs w:val="14"/>
              </w:rPr>
              <w:t>oor</w:t>
            </w:r>
            <w:r w:rsidR="0081097B" w:rsidRPr="006E3975">
              <w:rPr>
                <w:rFonts w:ascii="Verdana" w:hAnsi="Verdana"/>
                <w:sz w:val="14"/>
                <w:szCs w:val="14"/>
              </w:rPr>
              <w:t>zaakt.</w:t>
            </w:r>
          </w:p>
        </w:tc>
        <w:tc>
          <w:tcPr>
            <w:tcW w:w="431" w:type="pct"/>
          </w:tcPr>
          <w:p w14:paraId="73E8EA29" w14:textId="087DBBE5" w:rsidR="0081097B" w:rsidRPr="006E3975" w:rsidRDefault="0081097B" w:rsidP="00CC1780">
            <w:pPr>
              <w:spacing w:line="360" w:lineRule="auto"/>
              <w:rPr>
                <w:rFonts w:ascii="Verdana" w:hAnsi="Verdana"/>
                <w:sz w:val="14"/>
                <w:szCs w:val="14"/>
              </w:rPr>
            </w:pPr>
            <w:r w:rsidRPr="006E3975">
              <w:rPr>
                <w:rFonts w:ascii="Verdana" w:hAnsi="Verdana"/>
                <w:sz w:val="14"/>
                <w:szCs w:val="14"/>
              </w:rPr>
              <w:lastRenderedPageBreak/>
              <w:t>Wel schade geleden tijdens werkzaamheden</w:t>
            </w:r>
            <w:r w:rsidR="00715CC2">
              <w:rPr>
                <w:rFonts w:ascii="Verdana" w:hAnsi="Verdana"/>
                <w:sz w:val="14"/>
                <w:szCs w:val="14"/>
              </w:rPr>
              <w:t>.</w:t>
            </w:r>
          </w:p>
        </w:tc>
        <w:tc>
          <w:tcPr>
            <w:tcW w:w="532" w:type="pct"/>
          </w:tcPr>
          <w:p w14:paraId="496C2EF7" w14:textId="24C46E00" w:rsidR="0081097B" w:rsidRPr="006E3975" w:rsidRDefault="0081097B" w:rsidP="00CC1780">
            <w:pPr>
              <w:spacing w:line="360" w:lineRule="auto"/>
              <w:rPr>
                <w:rFonts w:ascii="Verdana" w:hAnsi="Verdana"/>
                <w:sz w:val="14"/>
                <w:szCs w:val="14"/>
              </w:rPr>
            </w:pPr>
            <w:r w:rsidRPr="006E3975">
              <w:rPr>
                <w:rFonts w:ascii="Verdana" w:hAnsi="Verdana"/>
                <w:sz w:val="14"/>
                <w:szCs w:val="14"/>
              </w:rPr>
              <w:t>n.v.t.</w:t>
            </w:r>
          </w:p>
        </w:tc>
        <w:tc>
          <w:tcPr>
            <w:tcW w:w="637" w:type="pct"/>
          </w:tcPr>
          <w:p w14:paraId="56528E2C" w14:textId="35D87BD4"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Werkgever niet aansprakelijk. </w:t>
            </w:r>
          </w:p>
        </w:tc>
      </w:tr>
      <w:tr w:rsidR="0081097B" w:rsidRPr="006E3975" w14:paraId="5BA37808" w14:textId="77777777" w:rsidTr="00573403">
        <w:trPr>
          <w:jc w:val="center"/>
        </w:trPr>
        <w:tc>
          <w:tcPr>
            <w:tcW w:w="438" w:type="pct"/>
            <w:shd w:val="clear" w:color="auto" w:fill="E7E6E6" w:themeFill="background2"/>
          </w:tcPr>
          <w:p w14:paraId="571F2251" w14:textId="24A6138B" w:rsidR="0081097B" w:rsidRPr="006E3975" w:rsidRDefault="0081097B" w:rsidP="0081097B">
            <w:pPr>
              <w:spacing w:line="360" w:lineRule="auto"/>
              <w:jc w:val="center"/>
              <w:rPr>
                <w:rFonts w:ascii="Verdana" w:hAnsi="Verdana"/>
                <w:b/>
                <w:sz w:val="14"/>
                <w:szCs w:val="14"/>
              </w:rPr>
            </w:pPr>
            <w:r w:rsidRPr="006E3975">
              <w:rPr>
                <w:rFonts w:ascii="Verdana" w:hAnsi="Verdana"/>
                <w:b/>
                <w:sz w:val="14"/>
                <w:szCs w:val="14"/>
              </w:rPr>
              <w:t>16</w:t>
            </w:r>
          </w:p>
        </w:tc>
        <w:tc>
          <w:tcPr>
            <w:tcW w:w="766" w:type="pct"/>
            <w:shd w:val="clear" w:color="auto" w:fill="E7E6E6" w:themeFill="background2"/>
          </w:tcPr>
          <w:p w14:paraId="34A04858" w14:textId="2A749FB1" w:rsidR="0081097B" w:rsidRPr="006E3975" w:rsidRDefault="0081097B" w:rsidP="00CC1780">
            <w:pPr>
              <w:spacing w:line="360" w:lineRule="auto"/>
              <w:rPr>
                <w:rFonts w:ascii="Verdana" w:hAnsi="Verdana"/>
                <w:b/>
                <w:sz w:val="14"/>
                <w:szCs w:val="14"/>
              </w:rPr>
            </w:pPr>
            <w:r w:rsidRPr="006E3975">
              <w:rPr>
                <w:rFonts w:ascii="Verdana" w:hAnsi="Verdana"/>
                <w:b/>
                <w:sz w:val="14"/>
                <w:szCs w:val="14"/>
              </w:rPr>
              <w:t>ECLI:NL:RBOBR:2014:982</w:t>
            </w:r>
          </w:p>
        </w:tc>
        <w:tc>
          <w:tcPr>
            <w:tcW w:w="600" w:type="pct"/>
            <w:shd w:val="clear" w:color="auto" w:fill="E7E6E6" w:themeFill="background2"/>
          </w:tcPr>
          <w:p w14:paraId="04041710" w14:textId="51816CAB" w:rsidR="0081097B" w:rsidRPr="006E3975" w:rsidRDefault="0081097B" w:rsidP="00CC1780">
            <w:pPr>
              <w:spacing w:line="360" w:lineRule="auto"/>
              <w:rPr>
                <w:rFonts w:ascii="Verdana" w:hAnsi="Verdana"/>
                <w:sz w:val="14"/>
                <w:szCs w:val="14"/>
              </w:rPr>
            </w:pPr>
            <w:r w:rsidRPr="006E3975">
              <w:rPr>
                <w:rFonts w:ascii="Verdana" w:hAnsi="Verdana"/>
                <w:sz w:val="14"/>
                <w:szCs w:val="14"/>
              </w:rPr>
              <w:t>Zorgplicht voldaan</w:t>
            </w:r>
            <w:r w:rsidR="00715CC2">
              <w:rPr>
                <w:rFonts w:ascii="Verdana" w:hAnsi="Verdana"/>
                <w:sz w:val="14"/>
                <w:szCs w:val="14"/>
              </w:rPr>
              <w:t>.</w:t>
            </w:r>
          </w:p>
        </w:tc>
        <w:tc>
          <w:tcPr>
            <w:tcW w:w="605" w:type="pct"/>
            <w:shd w:val="clear" w:color="auto" w:fill="00B050"/>
          </w:tcPr>
          <w:p w14:paraId="566C3AA8" w14:textId="50339DD6" w:rsidR="0081097B" w:rsidRPr="006E3975" w:rsidRDefault="00715CC2" w:rsidP="00CC1780">
            <w:pPr>
              <w:spacing w:line="360" w:lineRule="auto"/>
              <w:rPr>
                <w:rFonts w:ascii="Verdana" w:hAnsi="Verdana"/>
                <w:sz w:val="14"/>
                <w:szCs w:val="14"/>
              </w:rPr>
            </w:pPr>
            <w:r>
              <w:rPr>
                <w:rFonts w:ascii="Verdana" w:hAnsi="Verdana"/>
                <w:sz w:val="14"/>
                <w:szCs w:val="14"/>
              </w:rPr>
              <w:t>Ja, want; i</w:t>
            </w:r>
            <w:r w:rsidR="0081097B" w:rsidRPr="006E3975">
              <w:rPr>
                <w:rFonts w:ascii="Verdana" w:hAnsi="Verdana"/>
                <w:sz w:val="14"/>
                <w:szCs w:val="14"/>
              </w:rPr>
              <w:t>ntakegesprek bij aannemen begeleider inclusief controle of begeleider aan vereiste voldoe</w:t>
            </w:r>
            <w:r>
              <w:rPr>
                <w:rFonts w:ascii="Verdana" w:hAnsi="Verdana"/>
                <w:sz w:val="14"/>
                <w:szCs w:val="14"/>
              </w:rPr>
              <w:t>n</w:t>
            </w:r>
          </w:p>
          <w:p w14:paraId="2BF5720B" w14:textId="0BAEE5CD" w:rsidR="0081097B" w:rsidRPr="006E3975" w:rsidRDefault="0081097B" w:rsidP="00CC1780">
            <w:pPr>
              <w:spacing w:line="360" w:lineRule="auto"/>
              <w:rPr>
                <w:rFonts w:ascii="Verdana" w:hAnsi="Verdana"/>
                <w:sz w:val="14"/>
                <w:szCs w:val="14"/>
              </w:rPr>
            </w:pPr>
            <w:r w:rsidRPr="006E3975">
              <w:rPr>
                <w:rFonts w:ascii="Verdana" w:hAnsi="Verdana"/>
                <w:sz w:val="14"/>
                <w:szCs w:val="14"/>
              </w:rPr>
              <w:t>+ gewezen naar handleiding begeleiders op internet + aanmeldingsformulier cliënt</w:t>
            </w:r>
            <w:r w:rsidR="00715CC2">
              <w:rPr>
                <w:rFonts w:ascii="Verdana" w:hAnsi="Verdana"/>
                <w:sz w:val="14"/>
                <w:szCs w:val="14"/>
              </w:rPr>
              <w:t>.</w:t>
            </w:r>
          </w:p>
        </w:tc>
        <w:tc>
          <w:tcPr>
            <w:tcW w:w="413" w:type="pct"/>
            <w:shd w:val="clear" w:color="auto" w:fill="E7E6E6" w:themeFill="background2"/>
          </w:tcPr>
          <w:p w14:paraId="0224D070" w14:textId="3C1C0959" w:rsidR="0081097B" w:rsidRPr="006E3975" w:rsidRDefault="0081097B" w:rsidP="00CC1780">
            <w:pPr>
              <w:spacing w:line="360" w:lineRule="auto"/>
              <w:rPr>
                <w:rFonts w:ascii="Verdana" w:hAnsi="Verdana"/>
                <w:sz w:val="14"/>
                <w:szCs w:val="14"/>
              </w:rPr>
            </w:pPr>
            <w:r w:rsidRPr="006E3975">
              <w:rPr>
                <w:rFonts w:ascii="Verdana" w:hAnsi="Verdana"/>
                <w:sz w:val="14"/>
                <w:szCs w:val="14"/>
              </w:rPr>
              <w:t>n.v.t.</w:t>
            </w:r>
          </w:p>
        </w:tc>
        <w:tc>
          <w:tcPr>
            <w:tcW w:w="578" w:type="pct"/>
            <w:shd w:val="clear" w:color="auto" w:fill="E7E6E6" w:themeFill="background2"/>
          </w:tcPr>
          <w:p w14:paraId="595D1441" w14:textId="7373E15B" w:rsidR="0081097B" w:rsidRPr="006E3975" w:rsidRDefault="0081097B" w:rsidP="00CC1780">
            <w:pPr>
              <w:spacing w:line="360" w:lineRule="auto"/>
              <w:rPr>
                <w:rFonts w:ascii="Verdana" w:hAnsi="Verdana"/>
                <w:sz w:val="14"/>
                <w:szCs w:val="14"/>
              </w:rPr>
            </w:pPr>
            <w:r w:rsidRPr="006E3975">
              <w:rPr>
                <w:rFonts w:ascii="Verdana" w:hAnsi="Verdana"/>
                <w:sz w:val="14"/>
                <w:szCs w:val="14"/>
              </w:rPr>
              <w:t xml:space="preserve">Cliënt al eerder op reis geweest met werkgever. Geen problemen </w:t>
            </w:r>
            <w:r w:rsidR="00715CC2" w:rsidRPr="006E3975">
              <w:rPr>
                <w:rFonts w:ascii="Verdana" w:hAnsi="Verdana"/>
                <w:sz w:val="14"/>
                <w:szCs w:val="14"/>
              </w:rPr>
              <w:t>o.g.v.</w:t>
            </w:r>
            <w:r w:rsidRPr="006E3975">
              <w:rPr>
                <w:rFonts w:ascii="Verdana" w:hAnsi="Verdana"/>
                <w:sz w:val="14"/>
                <w:szCs w:val="14"/>
              </w:rPr>
              <w:t xml:space="preserve"> aanmeldingsformulier van cliënt.</w:t>
            </w:r>
          </w:p>
        </w:tc>
        <w:tc>
          <w:tcPr>
            <w:tcW w:w="431" w:type="pct"/>
            <w:shd w:val="clear" w:color="auto" w:fill="E7E6E6" w:themeFill="background2"/>
          </w:tcPr>
          <w:p w14:paraId="1CE8DF0C" w14:textId="402B5D34" w:rsidR="0081097B" w:rsidRPr="006E3975" w:rsidRDefault="0081097B" w:rsidP="00CC1780">
            <w:pPr>
              <w:spacing w:line="360" w:lineRule="auto"/>
              <w:rPr>
                <w:rFonts w:ascii="Verdana" w:hAnsi="Verdana"/>
                <w:sz w:val="14"/>
                <w:szCs w:val="14"/>
              </w:rPr>
            </w:pPr>
            <w:r w:rsidRPr="006E3975">
              <w:rPr>
                <w:rFonts w:ascii="Verdana" w:hAnsi="Verdana"/>
                <w:sz w:val="14"/>
                <w:szCs w:val="14"/>
              </w:rPr>
              <w:t>Schade in uitoefening van werkzaamheden, maar voldaan aan zorgplicht.</w:t>
            </w:r>
          </w:p>
        </w:tc>
        <w:tc>
          <w:tcPr>
            <w:tcW w:w="532" w:type="pct"/>
            <w:shd w:val="clear" w:color="auto" w:fill="00B050"/>
          </w:tcPr>
          <w:p w14:paraId="2CC1969E" w14:textId="5422C5DC" w:rsidR="0081097B" w:rsidRPr="006E3975" w:rsidRDefault="003F514E" w:rsidP="00CC1780">
            <w:pPr>
              <w:spacing w:line="360" w:lineRule="auto"/>
              <w:rPr>
                <w:rFonts w:ascii="Verdana" w:hAnsi="Verdana"/>
                <w:sz w:val="14"/>
                <w:szCs w:val="14"/>
              </w:rPr>
            </w:pPr>
            <w:r>
              <w:rPr>
                <w:rFonts w:ascii="Verdana" w:hAnsi="Verdana"/>
                <w:sz w:val="14"/>
                <w:szCs w:val="14"/>
              </w:rPr>
              <w:t>V</w:t>
            </w:r>
            <w:r w:rsidR="0081097B" w:rsidRPr="006E3975">
              <w:rPr>
                <w:rFonts w:ascii="Verdana" w:hAnsi="Verdana"/>
                <w:sz w:val="14"/>
                <w:szCs w:val="14"/>
              </w:rPr>
              <w:t>oorafgaand aan de reis checken voor veranderingen /</w:t>
            </w:r>
            <w:r>
              <w:rPr>
                <w:rFonts w:ascii="Verdana" w:hAnsi="Verdana"/>
                <w:sz w:val="14"/>
                <w:szCs w:val="14"/>
              </w:rPr>
              <w:t>c</w:t>
            </w:r>
            <w:r w:rsidR="0081097B" w:rsidRPr="006E3975">
              <w:rPr>
                <w:rFonts w:ascii="Verdana" w:hAnsi="Verdana"/>
                <w:sz w:val="14"/>
                <w:szCs w:val="14"/>
              </w:rPr>
              <w:t xml:space="preserve">ontrole. Het feit dat werkgever niet heeft doorgevraagd n.a.v. </w:t>
            </w:r>
            <w:r w:rsidR="00715CC2">
              <w:rPr>
                <w:rFonts w:ascii="Verdana" w:hAnsi="Verdana"/>
                <w:sz w:val="14"/>
                <w:szCs w:val="14"/>
              </w:rPr>
              <w:t>aanmelding</w:t>
            </w:r>
            <w:r>
              <w:rPr>
                <w:rFonts w:ascii="Verdana" w:hAnsi="Verdana"/>
                <w:sz w:val="14"/>
                <w:szCs w:val="14"/>
              </w:rPr>
              <w:t>s</w:t>
            </w:r>
            <w:r w:rsidR="00715CC2">
              <w:rPr>
                <w:rFonts w:ascii="Verdana" w:hAnsi="Verdana"/>
                <w:sz w:val="14"/>
                <w:szCs w:val="14"/>
              </w:rPr>
              <w:t xml:space="preserve">formulier </w:t>
            </w:r>
            <w:r w:rsidR="0081097B" w:rsidRPr="006E3975">
              <w:rPr>
                <w:rFonts w:ascii="Verdana" w:hAnsi="Verdana"/>
                <w:sz w:val="14"/>
                <w:szCs w:val="14"/>
              </w:rPr>
              <w:t xml:space="preserve">is geen schending toezicht. </w:t>
            </w:r>
          </w:p>
        </w:tc>
        <w:tc>
          <w:tcPr>
            <w:tcW w:w="637" w:type="pct"/>
            <w:shd w:val="clear" w:color="auto" w:fill="E7E6E6" w:themeFill="background2"/>
          </w:tcPr>
          <w:p w14:paraId="19BBFB46" w14:textId="5CEEAFCC" w:rsidR="0081097B" w:rsidRPr="006E3975" w:rsidRDefault="0081097B" w:rsidP="00CC1780">
            <w:pPr>
              <w:spacing w:line="360" w:lineRule="auto"/>
              <w:rPr>
                <w:rFonts w:ascii="Verdana" w:hAnsi="Verdana"/>
                <w:sz w:val="14"/>
                <w:szCs w:val="14"/>
              </w:rPr>
            </w:pPr>
            <w:r w:rsidRPr="006E3975">
              <w:rPr>
                <w:rFonts w:ascii="Verdana" w:hAnsi="Verdana"/>
                <w:sz w:val="14"/>
                <w:szCs w:val="14"/>
              </w:rPr>
              <w:t>Geen aansprakelijkheid werkgever.</w:t>
            </w:r>
          </w:p>
        </w:tc>
      </w:tr>
      <w:bookmarkEnd w:id="91"/>
      <w:bookmarkEnd w:id="102"/>
    </w:tbl>
    <w:p w14:paraId="62F2CD2C" w14:textId="01998E98" w:rsidR="00DB4FE6" w:rsidRPr="006E3975" w:rsidRDefault="00DB4FE6" w:rsidP="00DB4FE6">
      <w:pPr>
        <w:spacing w:line="360" w:lineRule="auto"/>
        <w:rPr>
          <w:rFonts w:ascii="Verdana" w:hAnsi="Verdana"/>
          <w:b/>
          <w:sz w:val="18"/>
          <w:szCs w:val="18"/>
        </w:rPr>
      </w:pPr>
    </w:p>
    <w:p w14:paraId="2B8F6B65" w14:textId="48AE227E" w:rsidR="00CC1780" w:rsidRPr="006E3975" w:rsidRDefault="00CC1780" w:rsidP="009B5994">
      <w:pPr>
        <w:pStyle w:val="Normaalweb"/>
        <w:shd w:val="clear" w:color="auto" w:fill="FFFFFF"/>
        <w:spacing w:before="0" w:beforeAutospacing="0" w:after="75" w:afterAutospacing="0"/>
        <w:rPr>
          <w:rFonts w:ascii="Verdana" w:hAnsi="Verdana"/>
          <w:color w:val="000000"/>
          <w:sz w:val="18"/>
          <w:szCs w:val="18"/>
        </w:rPr>
      </w:pPr>
      <w:r w:rsidRPr="006E3975">
        <w:rPr>
          <w:rFonts w:ascii="Verdana" w:hAnsi="Verdana"/>
          <w:color w:val="000000"/>
          <w:sz w:val="18"/>
          <w:szCs w:val="18"/>
          <w:shd w:val="clear" w:color="auto" w:fill="FFFFFF"/>
        </w:rPr>
        <w:t> </w:t>
      </w:r>
    </w:p>
    <w:p w14:paraId="026B2ED4" w14:textId="77777777" w:rsidR="00CC1780" w:rsidRPr="006E3975" w:rsidRDefault="00CC1780" w:rsidP="00904911">
      <w:pPr>
        <w:spacing w:line="360" w:lineRule="auto"/>
        <w:rPr>
          <w:rFonts w:ascii="Verdana" w:hAnsi="Verdana"/>
          <w:b/>
          <w:sz w:val="18"/>
          <w:szCs w:val="18"/>
        </w:rPr>
      </w:pPr>
    </w:p>
    <w:p w14:paraId="6E1A5F19" w14:textId="77777777" w:rsidR="00CC1780" w:rsidRPr="006E3975" w:rsidRDefault="00CC1780" w:rsidP="00904911">
      <w:pPr>
        <w:spacing w:line="360" w:lineRule="auto"/>
        <w:rPr>
          <w:rFonts w:ascii="Verdana" w:hAnsi="Verdana"/>
          <w:b/>
          <w:sz w:val="18"/>
          <w:szCs w:val="18"/>
        </w:rPr>
      </w:pPr>
    </w:p>
    <w:p w14:paraId="35E29331" w14:textId="262E2031" w:rsidR="00C81D5A" w:rsidRPr="006E3975" w:rsidRDefault="00C81D5A" w:rsidP="009B5994">
      <w:pPr>
        <w:spacing w:line="360" w:lineRule="auto"/>
        <w:rPr>
          <w:rFonts w:ascii="Verdana" w:hAnsi="Verdana"/>
          <w:sz w:val="18"/>
          <w:szCs w:val="18"/>
        </w:rPr>
      </w:pPr>
    </w:p>
    <w:p w14:paraId="785BD4F2" w14:textId="76054019" w:rsidR="001C634E" w:rsidRPr="006E3975" w:rsidRDefault="001C634E" w:rsidP="00BA58F2">
      <w:pPr>
        <w:spacing w:line="360" w:lineRule="auto"/>
        <w:rPr>
          <w:rFonts w:ascii="Verdana" w:hAnsi="Verdana"/>
          <w:sz w:val="18"/>
          <w:szCs w:val="18"/>
        </w:rPr>
      </w:pPr>
    </w:p>
    <w:p w14:paraId="4278E669" w14:textId="332C1034" w:rsidR="001C634E" w:rsidRPr="006E3975" w:rsidRDefault="001C634E" w:rsidP="00BA58F2">
      <w:pPr>
        <w:spacing w:line="360" w:lineRule="auto"/>
        <w:rPr>
          <w:rFonts w:ascii="Verdana" w:hAnsi="Verdana"/>
          <w:sz w:val="18"/>
          <w:szCs w:val="18"/>
        </w:rPr>
      </w:pPr>
    </w:p>
    <w:p w14:paraId="3C766E5C" w14:textId="2674A69A" w:rsidR="001C634E" w:rsidRPr="006E3975" w:rsidRDefault="001C634E" w:rsidP="00BA58F2">
      <w:pPr>
        <w:spacing w:line="360" w:lineRule="auto"/>
        <w:rPr>
          <w:rFonts w:ascii="Verdana" w:hAnsi="Verdana"/>
          <w:sz w:val="18"/>
          <w:szCs w:val="18"/>
        </w:rPr>
      </w:pPr>
    </w:p>
    <w:p w14:paraId="7AD30D34" w14:textId="42ED31FF" w:rsidR="001B7C4A" w:rsidRPr="006E3975" w:rsidRDefault="001B7C4A" w:rsidP="00904911">
      <w:pPr>
        <w:spacing w:line="360" w:lineRule="auto"/>
        <w:rPr>
          <w:rFonts w:ascii="Verdana" w:hAnsi="Verdana"/>
          <w:sz w:val="16"/>
          <w:szCs w:val="16"/>
        </w:rPr>
        <w:sectPr w:rsidR="001B7C4A" w:rsidRPr="006E3975" w:rsidSect="00C81D5A">
          <w:headerReference w:type="default" r:id="rId29"/>
          <w:headerReference w:type="first" r:id="rId30"/>
          <w:pgSz w:w="16840" w:h="11900" w:orient="landscape"/>
          <w:pgMar w:top="1418" w:right="1418" w:bottom="1418" w:left="1418" w:header="709" w:footer="709" w:gutter="0"/>
          <w:cols w:space="708"/>
          <w:titlePg/>
          <w:docGrid w:linePitch="360"/>
        </w:sectPr>
      </w:pPr>
    </w:p>
    <w:p w14:paraId="3F8F50E7" w14:textId="6EB3179C" w:rsidR="00A43997" w:rsidRPr="006E3975" w:rsidRDefault="00A43997" w:rsidP="00A43997">
      <w:pPr>
        <w:rPr>
          <w:rFonts w:ascii="Verdana" w:hAnsi="Verdana"/>
          <w:sz w:val="20"/>
          <w:szCs w:val="20"/>
        </w:rPr>
      </w:pPr>
    </w:p>
    <w:p w14:paraId="5E8E6803" w14:textId="77777777" w:rsidR="00D3000B" w:rsidRDefault="00D3000B" w:rsidP="00A43997">
      <w:pPr>
        <w:tabs>
          <w:tab w:val="left" w:pos="3434"/>
        </w:tabs>
        <w:rPr>
          <w:rFonts w:ascii="Verdana" w:hAnsi="Verdana"/>
          <w:sz w:val="20"/>
          <w:szCs w:val="20"/>
        </w:rPr>
      </w:pPr>
    </w:p>
    <w:p w14:paraId="6FFE45B4" w14:textId="34C9EB35" w:rsidR="00D3000B" w:rsidRDefault="00D3000B" w:rsidP="00A43997">
      <w:pPr>
        <w:tabs>
          <w:tab w:val="left" w:pos="3434"/>
        </w:tabs>
        <w:rPr>
          <w:rFonts w:ascii="Verdana" w:hAnsi="Verdana"/>
          <w:sz w:val="20"/>
          <w:szCs w:val="20"/>
        </w:rPr>
      </w:pPr>
      <w:r w:rsidRPr="00D3000B">
        <w:rPr>
          <w:rFonts w:ascii="Verdana" w:hAnsi="Verdana"/>
          <w:b/>
          <w:bCs/>
          <w:sz w:val="20"/>
          <w:szCs w:val="20"/>
        </w:rPr>
        <w:t>Bijlage 2</w:t>
      </w:r>
      <w:r>
        <w:rPr>
          <w:rFonts w:ascii="Verdana" w:hAnsi="Verdana"/>
          <w:sz w:val="20"/>
          <w:szCs w:val="20"/>
        </w:rPr>
        <w:t xml:space="preserve">: functieomschrijving </w:t>
      </w:r>
    </w:p>
    <w:p w14:paraId="07403CE8" w14:textId="77777777" w:rsidR="00D3000B" w:rsidRDefault="00D3000B" w:rsidP="00A43997">
      <w:pPr>
        <w:tabs>
          <w:tab w:val="left" w:pos="3434"/>
        </w:tabs>
        <w:rPr>
          <w:rFonts w:ascii="Verdana" w:hAnsi="Verdana"/>
          <w:sz w:val="20"/>
          <w:szCs w:val="20"/>
        </w:rPr>
      </w:pPr>
    </w:p>
    <w:p w14:paraId="6A2ECB3D" w14:textId="77777777" w:rsidR="00D3000B" w:rsidRDefault="00D3000B" w:rsidP="00A43997">
      <w:pPr>
        <w:tabs>
          <w:tab w:val="left" w:pos="3434"/>
        </w:tabs>
        <w:rPr>
          <w:rFonts w:ascii="Verdana" w:hAnsi="Verdana"/>
          <w:sz w:val="20"/>
          <w:szCs w:val="20"/>
        </w:rPr>
      </w:pPr>
    </w:p>
    <w:p w14:paraId="2F8C10AE" w14:textId="77777777" w:rsidR="00D3000B" w:rsidRPr="00C30A7A" w:rsidRDefault="00D3000B" w:rsidP="00D3000B">
      <w:pPr>
        <w:tabs>
          <w:tab w:val="left" w:pos="-720"/>
        </w:tabs>
        <w:suppressAutoHyphens/>
        <w:spacing w:line="300" w:lineRule="auto"/>
        <w:rPr>
          <w:rFonts w:ascii="Verdana" w:hAnsi="Verdana"/>
          <w:b/>
          <w:sz w:val="18"/>
          <w:szCs w:val="18"/>
        </w:rPr>
      </w:pPr>
      <w:r w:rsidRPr="00C30A7A">
        <w:rPr>
          <w:rFonts w:ascii="Verdana" w:hAnsi="Verdana"/>
          <w:b/>
          <w:sz w:val="18"/>
          <w:szCs w:val="18"/>
          <w:u w:val="single"/>
        </w:rPr>
        <w:t>Functieomschrijving Huishoudelijk medewerker eenvoudige ondersteuning:</w:t>
      </w:r>
    </w:p>
    <w:p w14:paraId="2B68A84C" w14:textId="77777777" w:rsidR="00D3000B" w:rsidRPr="00C30A7A" w:rsidRDefault="00D3000B" w:rsidP="00D3000B">
      <w:pPr>
        <w:tabs>
          <w:tab w:val="left" w:pos="-720"/>
          <w:tab w:val="left" w:pos="2010"/>
        </w:tabs>
        <w:suppressAutoHyphens/>
        <w:spacing w:line="300" w:lineRule="auto"/>
        <w:rPr>
          <w:rFonts w:ascii="Verdana" w:hAnsi="Verdana"/>
          <w:b/>
          <w:sz w:val="18"/>
          <w:szCs w:val="18"/>
        </w:rPr>
      </w:pPr>
      <w:r w:rsidRPr="00C30A7A">
        <w:rPr>
          <w:rFonts w:ascii="Verdana" w:hAnsi="Verdana"/>
          <w:b/>
          <w:sz w:val="18"/>
          <w:szCs w:val="18"/>
        </w:rPr>
        <w:tab/>
      </w:r>
    </w:p>
    <w:p w14:paraId="690D3137" w14:textId="77777777" w:rsidR="00D3000B" w:rsidRPr="00C30A7A" w:rsidRDefault="00D3000B" w:rsidP="00D3000B">
      <w:pPr>
        <w:spacing w:line="300" w:lineRule="auto"/>
        <w:rPr>
          <w:rFonts w:ascii="Verdana" w:hAnsi="Verdana"/>
          <w:b/>
          <w:sz w:val="18"/>
          <w:szCs w:val="18"/>
        </w:rPr>
      </w:pPr>
      <w:r w:rsidRPr="00C30A7A">
        <w:rPr>
          <w:rFonts w:ascii="Verdana" w:hAnsi="Verdana"/>
          <w:b/>
          <w:sz w:val="18"/>
          <w:szCs w:val="18"/>
        </w:rPr>
        <w:t>Functie-informatie</w:t>
      </w:r>
    </w:p>
    <w:p w14:paraId="3A26015E" w14:textId="77777777" w:rsidR="00D3000B" w:rsidRPr="00C30A7A" w:rsidRDefault="00D3000B" w:rsidP="00D3000B">
      <w:pPr>
        <w:spacing w:line="300" w:lineRule="auto"/>
        <w:rPr>
          <w:rFonts w:ascii="Verdana" w:hAnsi="Verdana"/>
          <w:sz w:val="18"/>
          <w:szCs w:val="18"/>
        </w:rPr>
      </w:pPr>
    </w:p>
    <w:p w14:paraId="5F0F4CB0" w14:textId="77777777" w:rsidR="00D3000B" w:rsidRPr="00C30A7A" w:rsidRDefault="00D3000B" w:rsidP="00D3000B">
      <w:pPr>
        <w:spacing w:line="300" w:lineRule="auto"/>
        <w:rPr>
          <w:rFonts w:ascii="Verdana" w:hAnsi="Verdana"/>
          <w:sz w:val="18"/>
          <w:szCs w:val="18"/>
        </w:rPr>
      </w:pPr>
      <w:r w:rsidRPr="00C30A7A">
        <w:rPr>
          <w:rFonts w:ascii="Verdana" w:hAnsi="Verdana"/>
          <w:sz w:val="18"/>
          <w:szCs w:val="18"/>
        </w:rPr>
        <w:t>Functienaam:</w:t>
      </w:r>
      <w:r w:rsidRPr="00C30A7A">
        <w:rPr>
          <w:rFonts w:ascii="Verdana" w:hAnsi="Verdana"/>
          <w:sz w:val="18"/>
          <w:szCs w:val="18"/>
        </w:rPr>
        <w:tab/>
      </w:r>
      <w:r w:rsidRPr="00C30A7A">
        <w:rPr>
          <w:rFonts w:ascii="Verdana" w:hAnsi="Verdana"/>
          <w:sz w:val="18"/>
          <w:szCs w:val="18"/>
        </w:rPr>
        <w:tab/>
      </w:r>
      <w:r w:rsidRPr="00C30A7A">
        <w:rPr>
          <w:rFonts w:ascii="Verdana" w:hAnsi="Verdana"/>
          <w:sz w:val="18"/>
          <w:szCs w:val="18"/>
        </w:rPr>
        <w:tab/>
        <w:t>Huishoudelijk medewerker eenvoudige ondersteuning</w:t>
      </w:r>
    </w:p>
    <w:p w14:paraId="68FDD819" w14:textId="77777777" w:rsidR="00D3000B" w:rsidRPr="00C30A7A" w:rsidRDefault="00D3000B" w:rsidP="00D3000B">
      <w:pPr>
        <w:spacing w:line="300" w:lineRule="auto"/>
        <w:ind w:left="2832" w:hanging="2832"/>
        <w:rPr>
          <w:rFonts w:ascii="Verdana" w:hAnsi="Verdana"/>
          <w:sz w:val="18"/>
          <w:szCs w:val="18"/>
        </w:rPr>
      </w:pPr>
      <w:r w:rsidRPr="00C30A7A">
        <w:rPr>
          <w:rFonts w:ascii="Verdana" w:hAnsi="Verdana"/>
          <w:sz w:val="18"/>
          <w:szCs w:val="18"/>
        </w:rPr>
        <w:t>Organisatie/afdeling:</w:t>
      </w:r>
      <w:r w:rsidRPr="00C30A7A">
        <w:rPr>
          <w:rFonts w:ascii="Verdana" w:hAnsi="Verdana"/>
          <w:sz w:val="18"/>
          <w:szCs w:val="18"/>
        </w:rPr>
        <w:tab/>
        <w:t xml:space="preserve">Aafje Hulpthuis  </w:t>
      </w:r>
      <w:r w:rsidRPr="00C30A7A">
        <w:rPr>
          <w:rFonts w:ascii="Verdana" w:hAnsi="Verdana"/>
          <w:sz w:val="18"/>
          <w:szCs w:val="18"/>
        </w:rPr>
        <w:tab/>
      </w:r>
    </w:p>
    <w:p w14:paraId="6D5820F4" w14:textId="77777777" w:rsidR="00D3000B" w:rsidRPr="00C30A7A" w:rsidRDefault="00D3000B" w:rsidP="00D3000B">
      <w:pPr>
        <w:spacing w:line="300" w:lineRule="auto"/>
        <w:rPr>
          <w:rFonts w:ascii="Verdana" w:hAnsi="Verdana"/>
          <w:sz w:val="18"/>
          <w:szCs w:val="18"/>
        </w:rPr>
      </w:pPr>
    </w:p>
    <w:p w14:paraId="68F523BA" w14:textId="77777777" w:rsidR="00D3000B" w:rsidRPr="00C30A7A" w:rsidRDefault="00D3000B" w:rsidP="00D3000B">
      <w:pPr>
        <w:spacing w:line="300" w:lineRule="auto"/>
        <w:rPr>
          <w:rFonts w:ascii="Verdana" w:hAnsi="Verdana"/>
          <w:b/>
          <w:sz w:val="18"/>
          <w:szCs w:val="18"/>
        </w:rPr>
      </w:pPr>
      <w:r w:rsidRPr="00C30A7A">
        <w:rPr>
          <w:rFonts w:ascii="Verdana" w:hAnsi="Verdana"/>
          <w:b/>
          <w:sz w:val="18"/>
          <w:szCs w:val="18"/>
        </w:rPr>
        <w:t>Functiebeschrijving</w:t>
      </w:r>
    </w:p>
    <w:p w14:paraId="1F6896C6" w14:textId="77777777" w:rsidR="00D3000B" w:rsidRPr="00C30A7A" w:rsidRDefault="00D3000B" w:rsidP="00D3000B">
      <w:pPr>
        <w:spacing w:line="300" w:lineRule="auto"/>
        <w:rPr>
          <w:rFonts w:ascii="Verdana" w:hAnsi="Verdana"/>
          <w:sz w:val="18"/>
          <w:szCs w:val="18"/>
        </w:rPr>
      </w:pPr>
    </w:p>
    <w:p w14:paraId="0A6CFB9B" w14:textId="77777777" w:rsidR="00D3000B" w:rsidRPr="00C30A7A" w:rsidRDefault="00D3000B" w:rsidP="00D3000B">
      <w:pPr>
        <w:spacing w:line="300" w:lineRule="auto"/>
        <w:rPr>
          <w:rFonts w:ascii="Verdana" w:hAnsi="Verdana"/>
          <w:b/>
          <w:sz w:val="18"/>
          <w:szCs w:val="18"/>
        </w:rPr>
      </w:pPr>
      <w:r w:rsidRPr="00C30A7A">
        <w:rPr>
          <w:rFonts w:ascii="Verdana" w:hAnsi="Verdana"/>
          <w:b/>
          <w:sz w:val="18"/>
          <w:szCs w:val="18"/>
        </w:rPr>
        <w:t>Omgeving</w:t>
      </w:r>
    </w:p>
    <w:p w14:paraId="11FD1C57" w14:textId="77777777" w:rsidR="00D3000B" w:rsidRPr="00C30A7A" w:rsidRDefault="00D3000B" w:rsidP="00D3000B">
      <w:pPr>
        <w:spacing w:line="300" w:lineRule="auto"/>
        <w:rPr>
          <w:rFonts w:ascii="Verdana" w:hAnsi="Verdana"/>
          <w:sz w:val="18"/>
          <w:szCs w:val="18"/>
        </w:rPr>
      </w:pPr>
    </w:p>
    <w:p w14:paraId="3634DD78" w14:textId="77777777" w:rsidR="00D3000B" w:rsidRPr="00C30A7A" w:rsidRDefault="00D3000B" w:rsidP="00D3000B">
      <w:pPr>
        <w:spacing w:line="300" w:lineRule="auto"/>
        <w:rPr>
          <w:rFonts w:ascii="Verdana" w:hAnsi="Verdana"/>
          <w:i/>
          <w:sz w:val="18"/>
          <w:szCs w:val="18"/>
        </w:rPr>
      </w:pPr>
      <w:r w:rsidRPr="00C30A7A">
        <w:rPr>
          <w:rFonts w:ascii="Verdana" w:hAnsi="Verdana"/>
          <w:i/>
          <w:sz w:val="18"/>
          <w:szCs w:val="18"/>
        </w:rPr>
        <w:t>Algemeen</w:t>
      </w:r>
    </w:p>
    <w:p w14:paraId="25211059" w14:textId="77777777" w:rsidR="00D3000B" w:rsidRPr="00C30A7A" w:rsidRDefault="00D3000B" w:rsidP="00D3000B">
      <w:pPr>
        <w:spacing w:line="300" w:lineRule="auto"/>
        <w:rPr>
          <w:rFonts w:ascii="Verdana" w:hAnsi="Verdana"/>
          <w:sz w:val="18"/>
          <w:szCs w:val="18"/>
        </w:rPr>
      </w:pPr>
      <w:r w:rsidRPr="00C30A7A">
        <w:rPr>
          <w:rFonts w:ascii="Verdana" w:hAnsi="Verdana"/>
          <w:sz w:val="18"/>
          <w:szCs w:val="18"/>
        </w:rPr>
        <w:t xml:space="preserve">Aafje Hulpthuis is een zelfstandige organisatie en een dochterorganisatie van Aafje. Aafje Hulpthuis levert huishoudelijke ondersteuning (eenvoudige –en complexe ondersteuning) in het kader van de Wet Maatschappelijke Ondersteuning (WMO). </w:t>
      </w:r>
    </w:p>
    <w:p w14:paraId="007CF250" w14:textId="77777777" w:rsidR="00D3000B" w:rsidRPr="00C30A7A" w:rsidRDefault="00D3000B" w:rsidP="00D3000B">
      <w:pPr>
        <w:spacing w:line="300" w:lineRule="auto"/>
        <w:rPr>
          <w:rFonts w:ascii="Verdana" w:hAnsi="Verdana"/>
          <w:sz w:val="18"/>
          <w:szCs w:val="18"/>
        </w:rPr>
      </w:pPr>
    </w:p>
    <w:p w14:paraId="5468A195" w14:textId="77777777" w:rsidR="00D3000B" w:rsidRPr="00C30A7A" w:rsidRDefault="00D3000B" w:rsidP="00D3000B">
      <w:pPr>
        <w:spacing w:line="300" w:lineRule="auto"/>
        <w:rPr>
          <w:rFonts w:ascii="Verdana" w:hAnsi="Verdana"/>
          <w:i/>
          <w:sz w:val="18"/>
          <w:szCs w:val="18"/>
        </w:rPr>
      </w:pPr>
      <w:r w:rsidRPr="00C30A7A">
        <w:rPr>
          <w:rFonts w:ascii="Verdana" w:hAnsi="Verdana"/>
          <w:i/>
          <w:sz w:val="18"/>
          <w:szCs w:val="18"/>
        </w:rPr>
        <w:t>Organisatorische positionering van de functie</w:t>
      </w:r>
    </w:p>
    <w:p w14:paraId="4D0BA5A6" w14:textId="77777777" w:rsidR="00D3000B" w:rsidRPr="00C30A7A" w:rsidRDefault="00D3000B" w:rsidP="00D3000B">
      <w:pPr>
        <w:spacing w:line="300" w:lineRule="auto"/>
        <w:rPr>
          <w:rFonts w:ascii="Verdana" w:hAnsi="Verdana"/>
          <w:sz w:val="18"/>
          <w:szCs w:val="18"/>
        </w:rPr>
      </w:pPr>
      <w:r w:rsidRPr="00C30A7A">
        <w:rPr>
          <w:rFonts w:ascii="Verdana" w:hAnsi="Verdana"/>
          <w:sz w:val="18"/>
          <w:szCs w:val="18"/>
        </w:rPr>
        <w:t xml:space="preserve">De Huishoudelijk medewerker eenvoudige ondersteuning maakt deel uit van Aafje Hulpthuis en legt verantwoording af aan- en ontvangt leiding van de Casemanager. </w:t>
      </w:r>
    </w:p>
    <w:p w14:paraId="52DEB269" w14:textId="77777777" w:rsidR="00D3000B" w:rsidRPr="00C30A7A" w:rsidRDefault="00D3000B" w:rsidP="00D3000B">
      <w:pPr>
        <w:tabs>
          <w:tab w:val="left" w:pos="-720"/>
        </w:tabs>
        <w:suppressAutoHyphens/>
        <w:spacing w:line="300" w:lineRule="auto"/>
        <w:rPr>
          <w:rFonts w:ascii="Verdana" w:hAnsi="Verdana"/>
          <w:b/>
          <w:sz w:val="18"/>
          <w:szCs w:val="18"/>
        </w:rPr>
      </w:pPr>
    </w:p>
    <w:p w14:paraId="446F4F92" w14:textId="77777777" w:rsidR="00D3000B" w:rsidRPr="00C30A7A" w:rsidRDefault="00D3000B" w:rsidP="00D3000B">
      <w:pPr>
        <w:tabs>
          <w:tab w:val="left" w:pos="-720"/>
        </w:tabs>
        <w:suppressAutoHyphens/>
        <w:spacing w:line="300" w:lineRule="auto"/>
        <w:rPr>
          <w:rFonts w:ascii="Verdana" w:hAnsi="Verdana"/>
          <w:b/>
          <w:sz w:val="18"/>
          <w:szCs w:val="18"/>
        </w:rPr>
      </w:pPr>
      <w:r w:rsidRPr="00C30A7A">
        <w:rPr>
          <w:rFonts w:ascii="Verdana" w:hAnsi="Verdana"/>
          <w:b/>
          <w:sz w:val="18"/>
          <w:szCs w:val="18"/>
        </w:rPr>
        <w:t>Functiedoel</w:t>
      </w:r>
    </w:p>
    <w:p w14:paraId="7D4C5D51" w14:textId="77777777" w:rsidR="00D3000B" w:rsidRPr="00C30A7A" w:rsidRDefault="00D3000B" w:rsidP="00D3000B">
      <w:pPr>
        <w:spacing w:line="300" w:lineRule="auto"/>
        <w:rPr>
          <w:rFonts w:ascii="Verdana" w:hAnsi="Verdana" w:cs="Arial"/>
          <w:sz w:val="18"/>
          <w:szCs w:val="18"/>
        </w:rPr>
      </w:pPr>
      <w:r w:rsidRPr="00C30A7A">
        <w:rPr>
          <w:rFonts w:ascii="Verdana" w:hAnsi="Verdana" w:cs="Arial"/>
          <w:sz w:val="18"/>
          <w:szCs w:val="18"/>
        </w:rPr>
        <w:t>De Huishoudelijk medewerker eenvoudige ondersteuning verricht huishoudelijke werkzaamheden bij de klanten thuis.</w:t>
      </w:r>
      <w:r w:rsidRPr="00C30A7A">
        <w:rPr>
          <w:rFonts w:ascii="Verdana" w:hAnsi="Verdana"/>
          <w:sz w:val="18"/>
          <w:szCs w:val="18"/>
        </w:rPr>
        <w:t xml:space="preserve"> </w:t>
      </w:r>
    </w:p>
    <w:p w14:paraId="75A4DEFD" w14:textId="77777777" w:rsidR="00D3000B" w:rsidRPr="00C30A7A" w:rsidRDefault="00D3000B" w:rsidP="00D3000B">
      <w:pPr>
        <w:spacing w:line="300" w:lineRule="auto"/>
        <w:rPr>
          <w:rFonts w:ascii="Verdana" w:hAnsi="Verdana" w:cs="Arial"/>
          <w:sz w:val="18"/>
          <w:szCs w:val="18"/>
        </w:rPr>
      </w:pPr>
    </w:p>
    <w:p w14:paraId="510B85C6" w14:textId="77777777" w:rsidR="00D3000B" w:rsidRPr="00C30A7A" w:rsidRDefault="00D3000B" w:rsidP="00D3000B">
      <w:pPr>
        <w:spacing w:line="300" w:lineRule="auto"/>
        <w:ind w:left="705" w:hanging="705"/>
        <w:rPr>
          <w:rFonts w:ascii="Verdana" w:hAnsi="Verdana" w:cs="Arial"/>
          <w:b/>
          <w:sz w:val="18"/>
          <w:szCs w:val="18"/>
        </w:rPr>
      </w:pPr>
      <w:r w:rsidRPr="00C30A7A">
        <w:rPr>
          <w:rFonts w:ascii="Verdana" w:hAnsi="Verdana" w:cs="Arial"/>
          <w:b/>
          <w:sz w:val="18"/>
          <w:szCs w:val="18"/>
        </w:rPr>
        <w:t>Eenvoudige ondersteuning</w:t>
      </w:r>
    </w:p>
    <w:p w14:paraId="4217CC21" w14:textId="77777777" w:rsidR="00D3000B" w:rsidRPr="00C30A7A" w:rsidRDefault="00D3000B" w:rsidP="00D3000B">
      <w:pPr>
        <w:pStyle w:val="Plattetekstinspringen"/>
        <w:spacing w:line="300" w:lineRule="auto"/>
        <w:ind w:left="0"/>
        <w:rPr>
          <w:rFonts w:ascii="Verdana" w:hAnsi="Verdana" w:cs="Arial"/>
          <w:sz w:val="18"/>
          <w:szCs w:val="18"/>
        </w:rPr>
      </w:pPr>
      <w:r w:rsidRPr="00C30A7A">
        <w:rPr>
          <w:rFonts w:ascii="Verdana" w:hAnsi="Verdana" w:cs="Arial"/>
          <w:sz w:val="18"/>
          <w:szCs w:val="18"/>
        </w:rPr>
        <w:t>Van eenvoudige ondersteuning is sprake wanneer er sprake is van een stabiele klantsituatie. De klant is nog goed in staat zelf de regie over het huishouden te houden, maar bijvoorbeeld fysiek niet in staat is dit zelfstandig te doen. De afspraken worden door de Casemanager vastgelegd in het ondersteuningsplan. De Casemanager heeft de taak om te signaleren als er ontwikkelingen zijn waardoor de ondersteuningsvraag van de klant verandert.</w:t>
      </w:r>
    </w:p>
    <w:p w14:paraId="25FEE79B" w14:textId="77777777" w:rsidR="00D3000B" w:rsidRPr="00C30A7A" w:rsidRDefault="00D3000B" w:rsidP="00D3000B">
      <w:pPr>
        <w:pStyle w:val="Plattetekstinspringen"/>
        <w:spacing w:line="300" w:lineRule="auto"/>
        <w:ind w:left="0"/>
        <w:rPr>
          <w:rFonts w:ascii="Verdana" w:hAnsi="Verdana" w:cs="Arial"/>
          <w:sz w:val="18"/>
          <w:szCs w:val="18"/>
        </w:rPr>
      </w:pPr>
    </w:p>
    <w:p w14:paraId="3F07E213" w14:textId="77777777" w:rsidR="00D3000B" w:rsidRPr="00C30A7A" w:rsidRDefault="00D3000B" w:rsidP="00D3000B">
      <w:pPr>
        <w:tabs>
          <w:tab w:val="left" w:pos="-720"/>
        </w:tabs>
        <w:suppressAutoHyphens/>
        <w:spacing w:line="300" w:lineRule="auto"/>
        <w:rPr>
          <w:rFonts w:ascii="Verdana" w:hAnsi="Verdana"/>
          <w:b/>
          <w:sz w:val="18"/>
          <w:szCs w:val="18"/>
        </w:rPr>
      </w:pPr>
      <w:r w:rsidRPr="00C30A7A">
        <w:rPr>
          <w:rFonts w:ascii="Verdana" w:hAnsi="Verdana"/>
          <w:b/>
          <w:sz w:val="18"/>
          <w:szCs w:val="18"/>
        </w:rPr>
        <w:t>Taken</w:t>
      </w:r>
    </w:p>
    <w:p w14:paraId="2C78D8A8" w14:textId="5E565F74"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cs="Arial"/>
          <w:sz w:val="18"/>
          <w:szCs w:val="18"/>
        </w:rPr>
        <w:t>Het werken volgens instructies en werkvoorschriften van Aafje Hulpthuis</w:t>
      </w:r>
      <w:r w:rsidR="003F514E">
        <w:rPr>
          <w:rFonts w:ascii="Verdana" w:hAnsi="Verdana" w:cs="Arial"/>
          <w:sz w:val="18"/>
          <w:szCs w:val="18"/>
        </w:rPr>
        <w:t>;</w:t>
      </w:r>
    </w:p>
    <w:p w14:paraId="331C7222" w14:textId="3298DB14"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sz w:val="18"/>
          <w:szCs w:val="18"/>
        </w:rPr>
        <w:t>Het ordelijk en systematisch verrichten van huishoudelijke werkzaamheden, waaronder in ieder geval het schoonmaken van toilet, badkamer, keuken, slaapvertrekken, woonkamer en verschonen van het beddengoed vallen</w:t>
      </w:r>
      <w:r w:rsidR="003F514E">
        <w:rPr>
          <w:rFonts w:ascii="Verdana" w:hAnsi="Verdana"/>
          <w:sz w:val="18"/>
          <w:szCs w:val="18"/>
        </w:rPr>
        <w:t>;</w:t>
      </w:r>
    </w:p>
    <w:p w14:paraId="655358AB" w14:textId="2D19645C"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sz w:val="18"/>
          <w:szCs w:val="18"/>
        </w:rPr>
        <w:t>Het verzorgen van de kleding en het wasgoed</w:t>
      </w:r>
      <w:r w:rsidR="003F514E">
        <w:rPr>
          <w:rFonts w:ascii="Verdana" w:hAnsi="Verdana"/>
          <w:sz w:val="18"/>
          <w:szCs w:val="18"/>
        </w:rPr>
        <w:t>;</w:t>
      </w:r>
    </w:p>
    <w:p w14:paraId="2D1F7197" w14:textId="422BEBF2"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sz w:val="18"/>
          <w:szCs w:val="18"/>
        </w:rPr>
        <w:t>Het strijken van de kleding en linnengoed</w:t>
      </w:r>
      <w:r w:rsidR="003F514E">
        <w:rPr>
          <w:rFonts w:ascii="Verdana" w:hAnsi="Verdana"/>
          <w:sz w:val="18"/>
          <w:szCs w:val="18"/>
        </w:rPr>
        <w:t>;</w:t>
      </w:r>
    </w:p>
    <w:p w14:paraId="6DF9AB7C" w14:textId="19D00F4D" w:rsidR="00D3000B" w:rsidRPr="00C30A7A" w:rsidRDefault="00D3000B" w:rsidP="00D3000B">
      <w:pPr>
        <w:tabs>
          <w:tab w:val="left" w:pos="-720"/>
        </w:tabs>
        <w:suppressAutoHyphens/>
        <w:spacing w:line="300" w:lineRule="auto"/>
        <w:ind w:left="708" w:hanging="708"/>
        <w:rPr>
          <w:rFonts w:ascii="Verdana" w:hAnsi="Verdana"/>
          <w:sz w:val="18"/>
          <w:szCs w:val="18"/>
        </w:rPr>
      </w:pPr>
      <w:r w:rsidRPr="00C30A7A">
        <w:rPr>
          <w:rFonts w:ascii="Verdana" w:hAnsi="Verdana" w:cs="Arial"/>
          <w:sz w:val="18"/>
          <w:szCs w:val="18"/>
        </w:rPr>
        <w:t xml:space="preserve">-  </w:t>
      </w:r>
      <w:r w:rsidRPr="00C30A7A">
        <w:rPr>
          <w:rFonts w:ascii="Verdana" w:hAnsi="Verdana" w:cs="Arial"/>
          <w:sz w:val="18"/>
          <w:szCs w:val="18"/>
        </w:rPr>
        <w:tab/>
        <w:t xml:space="preserve">Geeft hulp of ondersteunt bij de maaltijdbereiding en het verrichten van hieruit voortvloeiende werkzaamheden zoals </w:t>
      </w:r>
      <w:r w:rsidR="002D3D59" w:rsidRPr="00C30A7A">
        <w:rPr>
          <w:rFonts w:ascii="Verdana" w:hAnsi="Verdana" w:cs="Arial"/>
          <w:sz w:val="18"/>
          <w:szCs w:val="18"/>
        </w:rPr>
        <w:t>tafeldekken</w:t>
      </w:r>
      <w:r w:rsidRPr="00C30A7A">
        <w:rPr>
          <w:rFonts w:ascii="Verdana" w:hAnsi="Verdana" w:cs="Arial"/>
          <w:sz w:val="18"/>
          <w:szCs w:val="18"/>
        </w:rPr>
        <w:t>, opruimen en afwassen</w:t>
      </w:r>
      <w:r w:rsidR="003F514E">
        <w:rPr>
          <w:rFonts w:ascii="Verdana" w:hAnsi="Verdana" w:cs="Arial"/>
          <w:sz w:val="18"/>
          <w:szCs w:val="18"/>
        </w:rPr>
        <w:t>;</w:t>
      </w:r>
    </w:p>
    <w:p w14:paraId="1E349708" w14:textId="7E5AB1FC"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cs="Arial"/>
          <w:sz w:val="18"/>
          <w:szCs w:val="18"/>
        </w:rPr>
        <w:t>Hulp bij werkzaamheden van praktische aard, zoals boodschappen doen voor en/of met de klant</w:t>
      </w:r>
      <w:r w:rsidR="003F514E">
        <w:rPr>
          <w:rFonts w:ascii="Verdana" w:hAnsi="Verdana" w:cs="Arial"/>
          <w:sz w:val="18"/>
          <w:szCs w:val="18"/>
        </w:rPr>
        <w:t>;</w:t>
      </w:r>
    </w:p>
    <w:p w14:paraId="6292BF6F" w14:textId="786B194A"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cs="Arial"/>
          <w:sz w:val="18"/>
          <w:szCs w:val="18"/>
        </w:rPr>
        <w:t>Het rapporteren en registreren van de verrichte werkzaamheden in het contactboek</w:t>
      </w:r>
      <w:r w:rsidR="003F514E">
        <w:rPr>
          <w:rFonts w:ascii="Verdana" w:hAnsi="Verdana" w:cs="Arial"/>
          <w:sz w:val="18"/>
          <w:szCs w:val="18"/>
        </w:rPr>
        <w:t>;</w:t>
      </w:r>
    </w:p>
    <w:p w14:paraId="32C6E1A3" w14:textId="09DF903B" w:rsidR="00D3000B" w:rsidRPr="00C30A7A" w:rsidRDefault="00D3000B" w:rsidP="00A200EB">
      <w:pPr>
        <w:numPr>
          <w:ilvl w:val="0"/>
          <w:numId w:val="18"/>
        </w:numPr>
        <w:tabs>
          <w:tab w:val="left" w:pos="-720"/>
        </w:tabs>
        <w:suppressAutoHyphens/>
        <w:spacing w:line="300" w:lineRule="auto"/>
        <w:ind w:hanging="720"/>
        <w:rPr>
          <w:rFonts w:ascii="Verdana" w:hAnsi="Verdana"/>
          <w:sz w:val="18"/>
          <w:szCs w:val="18"/>
        </w:rPr>
      </w:pPr>
      <w:r w:rsidRPr="00C30A7A">
        <w:rPr>
          <w:rFonts w:ascii="Verdana" w:hAnsi="Verdana"/>
          <w:sz w:val="18"/>
          <w:szCs w:val="18"/>
        </w:rPr>
        <w:t>Het terugvallen op de Casemanager wanneer er problemen ontstaan</w:t>
      </w:r>
      <w:r w:rsidR="003F514E">
        <w:rPr>
          <w:rFonts w:ascii="Verdana" w:hAnsi="Verdana"/>
          <w:sz w:val="18"/>
          <w:szCs w:val="18"/>
        </w:rPr>
        <w:t>.</w:t>
      </w:r>
    </w:p>
    <w:p w14:paraId="12CAFBAA" w14:textId="77777777" w:rsidR="00D3000B" w:rsidRPr="00C30A7A" w:rsidRDefault="00D3000B" w:rsidP="00D3000B">
      <w:pPr>
        <w:tabs>
          <w:tab w:val="left" w:pos="-720"/>
        </w:tabs>
        <w:suppressAutoHyphens/>
        <w:spacing w:line="300" w:lineRule="auto"/>
        <w:rPr>
          <w:rFonts w:ascii="Verdana" w:hAnsi="Verdana"/>
          <w:sz w:val="18"/>
          <w:szCs w:val="18"/>
        </w:rPr>
      </w:pPr>
    </w:p>
    <w:p w14:paraId="0FFABC1E" w14:textId="77777777" w:rsidR="00C30A7A" w:rsidRDefault="00C30A7A" w:rsidP="00D3000B">
      <w:pPr>
        <w:spacing w:line="300" w:lineRule="auto"/>
        <w:rPr>
          <w:rFonts w:ascii="Verdana" w:hAnsi="Verdana"/>
          <w:b/>
          <w:sz w:val="18"/>
          <w:szCs w:val="18"/>
        </w:rPr>
      </w:pPr>
    </w:p>
    <w:p w14:paraId="6961C6B4" w14:textId="77777777" w:rsidR="00C30A7A" w:rsidRDefault="00C30A7A" w:rsidP="00D3000B">
      <w:pPr>
        <w:spacing w:line="300" w:lineRule="auto"/>
        <w:rPr>
          <w:rFonts w:ascii="Verdana" w:hAnsi="Verdana"/>
          <w:b/>
          <w:sz w:val="18"/>
          <w:szCs w:val="18"/>
        </w:rPr>
      </w:pPr>
    </w:p>
    <w:p w14:paraId="0950406B" w14:textId="77777777" w:rsidR="00C30A7A" w:rsidRDefault="00C30A7A" w:rsidP="00D3000B">
      <w:pPr>
        <w:spacing w:line="300" w:lineRule="auto"/>
        <w:rPr>
          <w:rFonts w:ascii="Verdana" w:hAnsi="Verdana"/>
          <w:b/>
          <w:sz w:val="18"/>
          <w:szCs w:val="18"/>
        </w:rPr>
      </w:pPr>
    </w:p>
    <w:p w14:paraId="10256D3F" w14:textId="6710C486" w:rsidR="00D3000B" w:rsidRPr="00C30A7A" w:rsidRDefault="00D3000B" w:rsidP="00D3000B">
      <w:pPr>
        <w:spacing w:line="300" w:lineRule="auto"/>
        <w:rPr>
          <w:rFonts w:ascii="Verdana" w:hAnsi="Verdana"/>
          <w:b/>
          <w:sz w:val="18"/>
          <w:szCs w:val="18"/>
        </w:rPr>
      </w:pPr>
      <w:r w:rsidRPr="00C30A7A">
        <w:rPr>
          <w:rFonts w:ascii="Verdana" w:hAnsi="Verdana"/>
          <w:b/>
          <w:sz w:val="18"/>
          <w:szCs w:val="18"/>
        </w:rPr>
        <w:t>Verantwoordelijkheden</w:t>
      </w:r>
    </w:p>
    <w:p w14:paraId="06DCBE1E" w14:textId="60ACDD9B" w:rsidR="00D3000B" w:rsidRPr="00C30A7A" w:rsidRDefault="00D3000B" w:rsidP="00A200EB">
      <w:pPr>
        <w:pStyle w:val="Lijstalinea"/>
        <w:numPr>
          <w:ilvl w:val="0"/>
          <w:numId w:val="18"/>
        </w:numPr>
        <w:tabs>
          <w:tab w:val="left" w:pos="-720"/>
          <w:tab w:val="left" w:pos="770"/>
        </w:tabs>
        <w:suppressAutoHyphens/>
        <w:spacing w:line="300" w:lineRule="auto"/>
        <w:ind w:hanging="720"/>
        <w:rPr>
          <w:rFonts w:ascii="Verdana" w:hAnsi="Verdana"/>
          <w:sz w:val="18"/>
          <w:szCs w:val="18"/>
        </w:rPr>
      </w:pPr>
      <w:r w:rsidRPr="00C30A7A">
        <w:rPr>
          <w:rFonts w:ascii="Verdana" w:hAnsi="Verdana"/>
          <w:sz w:val="18"/>
          <w:szCs w:val="18"/>
        </w:rPr>
        <w:t>De Huishoudelijk medewerker eenvoudige ondersteuning is verantwoordelijk voor een efficiënte wijze van uitvoering van de werkzaamheden met in acht name van de door de klant gewenste kwaliteit</w:t>
      </w:r>
      <w:r w:rsidR="003F514E">
        <w:rPr>
          <w:rFonts w:ascii="Verdana" w:hAnsi="Verdana"/>
          <w:sz w:val="18"/>
          <w:szCs w:val="18"/>
        </w:rPr>
        <w:t>;</w:t>
      </w:r>
    </w:p>
    <w:p w14:paraId="5D76292A" w14:textId="77777777" w:rsidR="00D3000B" w:rsidRPr="00C30A7A" w:rsidRDefault="00D3000B" w:rsidP="00A200EB">
      <w:pPr>
        <w:pStyle w:val="Lijstalinea"/>
        <w:numPr>
          <w:ilvl w:val="0"/>
          <w:numId w:val="18"/>
        </w:numPr>
        <w:tabs>
          <w:tab w:val="left" w:pos="-720"/>
          <w:tab w:val="left" w:pos="720"/>
        </w:tabs>
        <w:suppressAutoHyphens/>
        <w:spacing w:line="300" w:lineRule="auto"/>
        <w:ind w:hanging="720"/>
        <w:rPr>
          <w:rFonts w:ascii="Verdana" w:hAnsi="Verdana"/>
          <w:sz w:val="18"/>
          <w:szCs w:val="18"/>
        </w:rPr>
      </w:pPr>
      <w:r w:rsidRPr="00C30A7A">
        <w:rPr>
          <w:rFonts w:ascii="Verdana" w:hAnsi="Verdana"/>
          <w:sz w:val="18"/>
          <w:szCs w:val="18"/>
        </w:rPr>
        <w:t>Verantwoordelijk voor de staat van onderhoud en een correct gebruik van</w:t>
      </w:r>
    </w:p>
    <w:p w14:paraId="191606CD" w14:textId="1D4C133C" w:rsidR="00D3000B" w:rsidRPr="00C30A7A" w:rsidRDefault="002D3D59" w:rsidP="00D3000B">
      <w:pPr>
        <w:pStyle w:val="Lijstalinea"/>
        <w:tabs>
          <w:tab w:val="left" w:pos="-720"/>
          <w:tab w:val="left" w:pos="720"/>
        </w:tabs>
        <w:suppressAutoHyphens/>
        <w:spacing w:line="300" w:lineRule="auto"/>
        <w:rPr>
          <w:rFonts w:ascii="Verdana" w:hAnsi="Verdana"/>
          <w:sz w:val="18"/>
          <w:szCs w:val="18"/>
        </w:rPr>
      </w:pPr>
      <w:r w:rsidRPr="00C30A7A">
        <w:rPr>
          <w:rFonts w:ascii="Verdana" w:hAnsi="Verdana"/>
          <w:sz w:val="18"/>
          <w:szCs w:val="18"/>
        </w:rPr>
        <w:t>Reinigingsmiddelen</w:t>
      </w:r>
      <w:r w:rsidR="00D3000B" w:rsidRPr="00C30A7A">
        <w:rPr>
          <w:rFonts w:ascii="Verdana" w:hAnsi="Verdana"/>
          <w:sz w:val="18"/>
          <w:szCs w:val="18"/>
        </w:rPr>
        <w:t>, materialen en machines</w:t>
      </w:r>
      <w:r w:rsidR="003F514E">
        <w:rPr>
          <w:rFonts w:ascii="Verdana" w:hAnsi="Verdana"/>
          <w:sz w:val="18"/>
          <w:szCs w:val="18"/>
        </w:rPr>
        <w:t>;</w:t>
      </w:r>
    </w:p>
    <w:p w14:paraId="7D0FB871" w14:textId="77777777" w:rsidR="00D3000B" w:rsidRPr="00C30A7A" w:rsidRDefault="00D3000B" w:rsidP="00D3000B">
      <w:pPr>
        <w:spacing w:line="300" w:lineRule="auto"/>
        <w:rPr>
          <w:rFonts w:ascii="Verdana" w:hAnsi="Verdana"/>
          <w:sz w:val="18"/>
          <w:szCs w:val="18"/>
        </w:rPr>
      </w:pPr>
    </w:p>
    <w:p w14:paraId="5F23BC50" w14:textId="77777777" w:rsidR="00D3000B" w:rsidRPr="00C30A7A" w:rsidRDefault="00D3000B" w:rsidP="00D3000B">
      <w:pPr>
        <w:spacing w:line="300" w:lineRule="auto"/>
        <w:rPr>
          <w:rFonts w:ascii="Verdana" w:hAnsi="Verdana"/>
          <w:b/>
          <w:sz w:val="18"/>
          <w:szCs w:val="18"/>
        </w:rPr>
      </w:pPr>
      <w:r w:rsidRPr="00C30A7A">
        <w:rPr>
          <w:rFonts w:ascii="Verdana" w:hAnsi="Verdana"/>
          <w:b/>
          <w:sz w:val="18"/>
          <w:szCs w:val="18"/>
        </w:rPr>
        <w:t>Functie eisen en kwaliteiten</w:t>
      </w:r>
    </w:p>
    <w:p w14:paraId="78FC2D3D" w14:textId="3DE856E1"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 xml:space="preserve">Kent </w:t>
      </w:r>
      <w:r w:rsidRPr="00C30A7A">
        <w:rPr>
          <w:rFonts w:ascii="Verdana" w:hAnsi="Verdana" w:cs="Arial"/>
          <w:spacing w:val="-3"/>
          <w:sz w:val="18"/>
          <w:szCs w:val="18"/>
        </w:rPr>
        <w:t>de instructies en werkvoorschriften van Aafje Hulpthuis ten aanzien van huishoudelijke ondersteuning</w:t>
      </w:r>
      <w:r w:rsidR="003F514E">
        <w:rPr>
          <w:rFonts w:ascii="Verdana" w:hAnsi="Verdana" w:cs="Arial"/>
          <w:spacing w:val="-3"/>
          <w:sz w:val="18"/>
          <w:szCs w:val="18"/>
        </w:rPr>
        <w:t>;</w:t>
      </w:r>
    </w:p>
    <w:p w14:paraId="7D6077BD" w14:textId="1559D174"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Gevoel voor systematiek, ordelijkheid en hygiëne is vereist voor het verrichten van huishoudelijke werkzaamheden</w:t>
      </w:r>
      <w:r w:rsidR="003F514E">
        <w:rPr>
          <w:rFonts w:ascii="Verdana" w:hAnsi="Verdana" w:cs="Arial"/>
          <w:sz w:val="18"/>
          <w:szCs w:val="18"/>
        </w:rPr>
        <w:t>;</w:t>
      </w:r>
    </w:p>
    <w:p w14:paraId="78DE9427" w14:textId="31C50F35"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Het kunnen scheiden van werk en privé situaties</w:t>
      </w:r>
      <w:r w:rsidR="003F514E">
        <w:rPr>
          <w:rFonts w:ascii="Verdana" w:hAnsi="Verdana" w:cs="Arial"/>
          <w:sz w:val="18"/>
          <w:szCs w:val="18"/>
        </w:rPr>
        <w:t>;</w:t>
      </w:r>
    </w:p>
    <w:p w14:paraId="0DE69E2C" w14:textId="24E21A6F"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Kennis betreffende het bedienen van de huishoudelijke apparatuur</w:t>
      </w:r>
      <w:r w:rsidR="005F5892">
        <w:rPr>
          <w:rFonts w:ascii="Verdana" w:hAnsi="Verdana" w:cs="Arial"/>
          <w:sz w:val="18"/>
          <w:szCs w:val="18"/>
        </w:rPr>
        <w:t>;</w:t>
      </w:r>
    </w:p>
    <w:p w14:paraId="634EB727" w14:textId="4A4ED859"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Onderscheid kunnen maken tussen noodzakelijke schoonmaakwerkzaamheden en opruimen</w:t>
      </w:r>
      <w:r w:rsidR="005F5892">
        <w:rPr>
          <w:rFonts w:ascii="Verdana" w:hAnsi="Verdana" w:cs="Arial"/>
          <w:sz w:val="18"/>
          <w:szCs w:val="18"/>
        </w:rPr>
        <w:t>;</w:t>
      </w:r>
    </w:p>
    <w:p w14:paraId="5DD543B5" w14:textId="0AB4E191"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Oplettendheid is vereist bij het verrichten van huishoudelijke werkzaamheden en bij het gebruik van schoonmaakmiddelen</w:t>
      </w:r>
      <w:r w:rsidR="005F5892">
        <w:rPr>
          <w:rFonts w:ascii="Verdana" w:hAnsi="Verdana" w:cs="Arial"/>
          <w:sz w:val="18"/>
          <w:szCs w:val="18"/>
        </w:rPr>
        <w:t>;</w:t>
      </w:r>
    </w:p>
    <w:p w14:paraId="59937036" w14:textId="583E32DE"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Mondelinge uitdrukkingsvaardigheid in de Nederlandse taal is vereist bij het hebben van contacten met de klant en leidinggevende</w:t>
      </w:r>
      <w:r w:rsidR="005F5892">
        <w:rPr>
          <w:rFonts w:ascii="Verdana" w:hAnsi="Verdana" w:cs="Arial"/>
          <w:sz w:val="18"/>
          <w:szCs w:val="18"/>
        </w:rPr>
        <w:t>;</w:t>
      </w:r>
    </w:p>
    <w:p w14:paraId="0844B252" w14:textId="65325B84"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Schriftelijke uitdrukkingsvaardigheid in de Nederlandse taal is vereist voor het registreren van de verrichte werkzaamheden in het contactboek</w:t>
      </w:r>
      <w:r w:rsidR="005F5892">
        <w:rPr>
          <w:rFonts w:ascii="Verdana" w:hAnsi="Verdana" w:cs="Arial"/>
          <w:sz w:val="18"/>
          <w:szCs w:val="18"/>
        </w:rPr>
        <w:t>;</w:t>
      </w:r>
    </w:p>
    <w:p w14:paraId="4E799A14" w14:textId="59F3D03F" w:rsidR="00D3000B" w:rsidRPr="00C30A7A" w:rsidRDefault="00D3000B" w:rsidP="00A200EB">
      <w:pPr>
        <w:pStyle w:val="Lijstalinea"/>
        <w:numPr>
          <w:ilvl w:val="0"/>
          <w:numId w:val="18"/>
        </w:numPr>
        <w:spacing w:line="300" w:lineRule="auto"/>
        <w:ind w:hanging="720"/>
        <w:rPr>
          <w:rFonts w:ascii="Verdana" w:hAnsi="Verdana" w:cs="Arial"/>
          <w:sz w:val="18"/>
          <w:szCs w:val="18"/>
        </w:rPr>
      </w:pPr>
      <w:r w:rsidRPr="00C30A7A">
        <w:rPr>
          <w:rFonts w:ascii="Verdana" w:hAnsi="Verdana" w:cs="Arial"/>
          <w:sz w:val="18"/>
          <w:szCs w:val="18"/>
        </w:rPr>
        <w:t>Integriteit en betrouwbaarheid zijn vereist in verband met het hebben van privacygevoelige informatie over klanten en omgang met persoonlijke bezittingen van klanten</w:t>
      </w:r>
      <w:r w:rsidR="005F5892">
        <w:rPr>
          <w:rFonts w:ascii="Verdana" w:hAnsi="Verdana" w:cs="Arial"/>
          <w:sz w:val="18"/>
          <w:szCs w:val="18"/>
        </w:rPr>
        <w:t>;</w:t>
      </w:r>
    </w:p>
    <w:p w14:paraId="2A18C423" w14:textId="7988E18B"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Sociale vaardigheden zoals tact, inlevingsvermogen en hulpvaardigheid zijn vereist in de contacten met klanten</w:t>
      </w:r>
      <w:r w:rsidR="005F5892">
        <w:rPr>
          <w:rFonts w:ascii="Verdana" w:hAnsi="Verdana" w:cs="Arial"/>
          <w:sz w:val="18"/>
          <w:szCs w:val="18"/>
        </w:rPr>
        <w:t>;</w:t>
      </w:r>
    </w:p>
    <w:p w14:paraId="13294883" w14:textId="1341777A" w:rsidR="00D3000B" w:rsidRPr="00C30A7A" w:rsidRDefault="00D3000B" w:rsidP="00A200EB">
      <w:pPr>
        <w:pStyle w:val="Lijstalinea"/>
        <w:numPr>
          <w:ilvl w:val="0"/>
          <w:numId w:val="18"/>
        </w:numPr>
        <w:spacing w:line="300" w:lineRule="auto"/>
        <w:ind w:hanging="720"/>
        <w:rPr>
          <w:rFonts w:ascii="Verdana" w:hAnsi="Verdana" w:cs="Arial"/>
          <w:sz w:val="18"/>
          <w:szCs w:val="18"/>
        </w:rPr>
      </w:pPr>
      <w:r w:rsidRPr="00C30A7A">
        <w:rPr>
          <w:rFonts w:ascii="Verdana" w:hAnsi="Verdana" w:cs="Arial"/>
          <w:sz w:val="18"/>
          <w:szCs w:val="18"/>
        </w:rPr>
        <w:t>Eisen worden gesteld aan het voorkomen (kleding, uiterlijke verzorging, geen piercings, geen sierraden e.d.) en gedrag in verband met het hebben van contacten met klanten</w:t>
      </w:r>
      <w:r w:rsidR="005F5892">
        <w:rPr>
          <w:rFonts w:ascii="Verdana" w:hAnsi="Verdana" w:cs="Arial"/>
          <w:sz w:val="18"/>
          <w:szCs w:val="18"/>
        </w:rPr>
        <w:t>;</w:t>
      </w:r>
    </w:p>
    <w:p w14:paraId="31CF7C3E" w14:textId="51913F0A"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Eisen worden gesteld aan bewegingsvaardigheid voor het verrichten van huishoudelijke werkzaamheden</w:t>
      </w:r>
      <w:r w:rsidR="005F5892">
        <w:rPr>
          <w:rFonts w:ascii="Verdana" w:hAnsi="Verdana" w:cs="Arial"/>
          <w:sz w:val="18"/>
          <w:szCs w:val="18"/>
        </w:rPr>
        <w:t>;</w:t>
      </w:r>
    </w:p>
    <w:p w14:paraId="7FDE2844" w14:textId="4C2C338E" w:rsidR="00D3000B" w:rsidRPr="00C30A7A" w:rsidRDefault="00D3000B" w:rsidP="00A200EB">
      <w:pPr>
        <w:numPr>
          <w:ilvl w:val="0"/>
          <w:numId w:val="18"/>
        </w:numPr>
        <w:spacing w:line="300" w:lineRule="auto"/>
        <w:ind w:hanging="720"/>
        <w:rPr>
          <w:rFonts w:ascii="Verdana" w:hAnsi="Verdana" w:cs="Arial"/>
          <w:sz w:val="18"/>
          <w:szCs w:val="18"/>
        </w:rPr>
      </w:pPr>
      <w:r w:rsidRPr="00C30A7A">
        <w:rPr>
          <w:rFonts w:ascii="Verdana" w:hAnsi="Verdana" w:cs="Arial"/>
          <w:sz w:val="18"/>
          <w:szCs w:val="18"/>
        </w:rPr>
        <w:t>Het risico van het veroorzaken van materiële schade bij het uitvoeren van huishoudelijke werkzaamheden</w:t>
      </w:r>
      <w:r w:rsidR="005F5892">
        <w:rPr>
          <w:rFonts w:ascii="Verdana" w:hAnsi="Verdana" w:cs="Arial"/>
          <w:sz w:val="18"/>
          <w:szCs w:val="18"/>
        </w:rPr>
        <w:t>;</w:t>
      </w:r>
    </w:p>
    <w:p w14:paraId="08BBBF6E" w14:textId="2BA23F93" w:rsidR="00D3000B" w:rsidRPr="00C30A7A" w:rsidRDefault="00D3000B" w:rsidP="00A200EB">
      <w:pPr>
        <w:pStyle w:val="Lijstalinea"/>
        <w:numPr>
          <w:ilvl w:val="0"/>
          <w:numId w:val="18"/>
        </w:numPr>
        <w:spacing w:line="300" w:lineRule="auto"/>
        <w:ind w:hanging="720"/>
        <w:rPr>
          <w:rFonts w:ascii="Verdana" w:hAnsi="Verdana" w:cs="Arial"/>
          <w:sz w:val="18"/>
          <w:szCs w:val="18"/>
        </w:rPr>
      </w:pPr>
      <w:r w:rsidRPr="00C30A7A">
        <w:rPr>
          <w:rFonts w:ascii="Verdana" w:hAnsi="Verdana"/>
          <w:sz w:val="18"/>
          <w:szCs w:val="18"/>
        </w:rPr>
        <w:t>In alle gevallen is terugval op de Casemanager mogelijk</w:t>
      </w:r>
      <w:r w:rsidR="005F5892">
        <w:rPr>
          <w:rFonts w:ascii="Verdana" w:hAnsi="Verdana"/>
          <w:sz w:val="18"/>
          <w:szCs w:val="18"/>
        </w:rPr>
        <w:t>.</w:t>
      </w:r>
    </w:p>
    <w:p w14:paraId="0935E2AE" w14:textId="77777777" w:rsidR="00C30A7A" w:rsidRPr="00C30A7A" w:rsidRDefault="00C30A7A" w:rsidP="00D3000B">
      <w:pPr>
        <w:spacing w:line="300" w:lineRule="auto"/>
        <w:ind w:left="720"/>
        <w:rPr>
          <w:rFonts w:ascii="Verdana" w:hAnsi="Verdana" w:cs="Arial"/>
          <w:sz w:val="18"/>
          <w:szCs w:val="18"/>
        </w:rPr>
      </w:pPr>
    </w:p>
    <w:p w14:paraId="3A60C6FB" w14:textId="77777777" w:rsidR="00D3000B" w:rsidRPr="00C30A7A" w:rsidRDefault="00D3000B" w:rsidP="00D3000B">
      <w:pPr>
        <w:spacing w:line="300" w:lineRule="auto"/>
        <w:ind w:left="720"/>
        <w:rPr>
          <w:rFonts w:ascii="Verdana" w:hAnsi="Verdana" w:cs="Arial"/>
          <w:sz w:val="18"/>
          <w:szCs w:val="18"/>
        </w:rPr>
      </w:pPr>
    </w:p>
    <w:p w14:paraId="3FC7BF42" w14:textId="77777777" w:rsidR="00D3000B" w:rsidRPr="00C30A7A" w:rsidRDefault="00D3000B" w:rsidP="00D3000B">
      <w:pPr>
        <w:spacing w:line="300" w:lineRule="auto"/>
        <w:rPr>
          <w:rFonts w:ascii="Verdana" w:hAnsi="Verdana"/>
          <w:sz w:val="18"/>
          <w:szCs w:val="18"/>
        </w:rPr>
      </w:pPr>
      <w:r w:rsidRPr="00C30A7A">
        <w:rPr>
          <w:rFonts w:ascii="Verdana" w:hAnsi="Verdana"/>
          <w:b/>
          <w:sz w:val="18"/>
          <w:szCs w:val="18"/>
        </w:rPr>
        <w:t>Risico’s en inconveniénten</w:t>
      </w:r>
    </w:p>
    <w:p w14:paraId="6D012D8D" w14:textId="05C123E5" w:rsidR="00D3000B" w:rsidRPr="00C30A7A" w:rsidRDefault="00D3000B" w:rsidP="00A200EB">
      <w:pPr>
        <w:numPr>
          <w:ilvl w:val="0"/>
          <w:numId w:val="18"/>
        </w:numPr>
        <w:spacing w:line="300" w:lineRule="auto"/>
        <w:ind w:hanging="720"/>
        <w:rPr>
          <w:rFonts w:ascii="Verdana" w:hAnsi="Verdana" w:cs="Segoe UI"/>
          <w:sz w:val="18"/>
          <w:szCs w:val="18"/>
        </w:rPr>
      </w:pPr>
      <w:r w:rsidRPr="00C30A7A">
        <w:rPr>
          <w:rFonts w:ascii="Verdana" w:hAnsi="Verdana" w:cs="Arial"/>
          <w:sz w:val="18"/>
          <w:szCs w:val="18"/>
        </w:rPr>
        <w:t>Fysieke belasting treedt op door het lopen, tillen, bukken en werken in onnatuurlijke houdingen bij het verrichten van huishoudelijke werkzaamheden</w:t>
      </w:r>
      <w:r w:rsidR="005F5892">
        <w:rPr>
          <w:rFonts w:ascii="Verdana" w:hAnsi="Verdana" w:cs="Arial"/>
          <w:sz w:val="18"/>
          <w:szCs w:val="18"/>
        </w:rPr>
        <w:t>;</w:t>
      </w:r>
    </w:p>
    <w:p w14:paraId="613D6D9C" w14:textId="0A6DB329" w:rsidR="00D3000B" w:rsidRPr="00C30A7A" w:rsidRDefault="00D3000B" w:rsidP="00A200EB">
      <w:pPr>
        <w:numPr>
          <w:ilvl w:val="0"/>
          <w:numId w:val="18"/>
        </w:numPr>
        <w:spacing w:line="300" w:lineRule="auto"/>
        <w:ind w:hanging="720"/>
        <w:rPr>
          <w:rFonts w:ascii="Verdana" w:hAnsi="Verdana" w:cs="Segoe UI"/>
          <w:sz w:val="18"/>
          <w:szCs w:val="18"/>
        </w:rPr>
      </w:pPr>
      <w:r w:rsidRPr="00C30A7A">
        <w:rPr>
          <w:rFonts w:ascii="Verdana" w:hAnsi="Verdana" w:cs="Arial"/>
          <w:sz w:val="18"/>
          <w:szCs w:val="18"/>
        </w:rPr>
        <w:t>Bezwarende werkomstandigheden bestaan uit het in aanraking komen met vuil en schoonmaakmiddelen</w:t>
      </w:r>
      <w:r w:rsidR="005F5892">
        <w:rPr>
          <w:rFonts w:ascii="Verdana" w:hAnsi="Verdana" w:cs="Arial"/>
          <w:sz w:val="18"/>
          <w:szCs w:val="18"/>
        </w:rPr>
        <w:t>;</w:t>
      </w:r>
    </w:p>
    <w:p w14:paraId="0CA2EF63" w14:textId="2D7EEDAF" w:rsidR="00D3000B" w:rsidRPr="00C30A7A" w:rsidRDefault="00D3000B" w:rsidP="00A200EB">
      <w:pPr>
        <w:numPr>
          <w:ilvl w:val="0"/>
          <w:numId w:val="18"/>
        </w:numPr>
        <w:spacing w:after="150" w:line="300" w:lineRule="auto"/>
        <w:ind w:hanging="720"/>
        <w:rPr>
          <w:rFonts w:ascii="Verdana" w:hAnsi="Verdana" w:cs="Segoe UI"/>
          <w:sz w:val="18"/>
          <w:szCs w:val="18"/>
        </w:rPr>
      </w:pPr>
      <w:r w:rsidRPr="00C30A7A">
        <w:rPr>
          <w:rFonts w:ascii="Verdana" w:hAnsi="Verdana" w:cs="Arial"/>
          <w:sz w:val="18"/>
          <w:szCs w:val="18"/>
        </w:rPr>
        <w:t>Er is risico op persoonlijk letsel als gevolg van het uitvoeren van huishoudelijke werkzaamheden</w:t>
      </w:r>
      <w:r w:rsidR="005F5892">
        <w:rPr>
          <w:rFonts w:ascii="Verdana" w:hAnsi="Verdana" w:cs="Arial"/>
          <w:sz w:val="18"/>
          <w:szCs w:val="18"/>
        </w:rPr>
        <w:t>.</w:t>
      </w:r>
    </w:p>
    <w:p w14:paraId="61C66A27" w14:textId="7345D119" w:rsidR="00D3000B" w:rsidRDefault="00D3000B" w:rsidP="00D3000B">
      <w:pPr>
        <w:spacing w:after="150" w:line="300" w:lineRule="auto"/>
        <w:rPr>
          <w:rFonts w:ascii="Verdana" w:hAnsi="Verdana" w:cs="Arial"/>
          <w:sz w:val="18"/>
          <w:szCs w:val="18"/>
        </w:rPr>
      </w:pPr>
    </w:p>
    <w:p w14:paraId="5873AC82" w14:textId="68ADDDF3" w:rsidR="00C30A7A" w:rsidRDefault="00C30A7A" w:rsidP="00D3000B">
      <w:pPr>
        <w:spacing w:after="150" w:line="300" w:lineRule="auto"/>
        <w:rPr>
          <w:rFonts w:ascii="Verdana" w:hAnsi="Verdana" w:cs="Arial"/>
          <w:sz w:val="18"/>
          <w:szCs w:val="18"/>
        </w:rPr>
      </w:pPr>
    </w:p>
    <w:p w14:paraId="7128B49A" w14:textId="41A5656A" w:rsidR="00C30A7A" w:rsidRDefault="00C30A7A" w:rsidP="00D3000B">
      <w:pPr>
        <w:spacing w:after="150" w:line="300" w:lineRule="auto"/>
        <w:rPr>
          <w:rFonts w:ascii="Verdana" w:hAnsi="Verdana" w:cs="Arial"/>
          <w:sz w:val="18"/>
          <w:szCs w:val="18"/>
        </w:rPr>
      </w:pPr>
    </w:p>
    <w:p w14:paraId="01307BE3" w14:textId="3C0D67EA" w:rsidR="00C30A7A" w:rsidRDefault="00C30A7A" w:rsidP="00D3000B">
      <w:pPr>
        <w:spacing w:after="150" w:line="300" w:lineRule="auto"/>
        <w:rPr>
          <w:rFonts w:ascii="Verdana" w:hAnsi="Verdana" w:cs="Arial"/>
          <w:sz w:val="18"/>
          <w:szCs w:val="18"/>
        </w:rPr>
      </w:pPr>
    </w:p>
    <w:p w14:paraId="69585B8A" w14:textId="7DBCB923" w:rsidR="00C30A7A" w:rsidRDefault="00C30A7A" w:rsidP="00D3000B">
      <w:pPr>
        <w:spacing w:after="150" w:line="300" w:lineRule="auto"/>
        <w:rPr>
          <w:rFonts w:ascii="Verdana" w:hAnsi="Verdana" w:cs="Arial"/>
          <w:sz w:val="18"/>
          <w:szCs w:val="18"/>
        </w:rPr>
      </w:pPr>
    </w:p>
    <w:p w14:paraId="4C176528" w14:textId="389089AC" w:rsidR="00C30A7A" w:rsidRDefault="00C30A7A" w:rsidP="00D3000B">
      <w:pPr>
        <w:spacing w:after="150" w:line="300" w:lineRule="auto"/>
        <w:rPr>
          <w:rFonts w:ascii="Verdana" w:hAnsi="Verdana" w:cs="Arial"/>
          <w:sz w:val="18"/>
          <w:szCs w:val="18"/>
        </w:rPr>
      </w:pPr>
    </w:p>
    <w:p w14:paraId="16D06345" w14:textId="77777777" w:rsidR="00C30A7A" w:rsidRPr="00C30A7A" w:rsidRDefault="00C30A7A" w:rsidP="00D3000B">
      <w:pPr>
        <w:spacing w:after="150" w:line="300" w:lineRule="auto"/>
        <w:rPr>
          <w:rFonts w:ascii="Verdana" w:hAnsi="Verdana" w:cs="Arial"/>
          <w:sz w:val="18"/>
          <w:szCs w:val="18"/>
        </w:rPr>
      </w:pPr>
    </w:p>
    <w:p w14:paraId="13E3350F" w14:textId="77777777" w:rsidR="00D3000B" w:rsidRPr="00C30A7A" w:rsidRDefault="00D3000B" w:rsidP="00D3000B">
      <w:pPr>
        <w:spacing w:after="150" w:line="300" w:lineRule="auto"/>
        <w:rPr>
          <w:rFonts w:ascii="Verdana" w:hAnsi="Verdana" w:cs="Arial"/>
          <w:sz w:val="18"/>
          <w:szCs w:val="18"/>
        </w:rPr>
      </w:pPr>
      <w:r w:rsidRPr="00C30A7A">
        <w:rPr>
          <w:rFonts w:ascii="Verdana" w:hAnsi="Verdana" w:cs="Arial"/>
          <w:b/>
          <w:sz w:val="18"/>
          <w:szCs w:val="18"/>
        </w:rPr>
        <w:t>Flexibiliteit</w:t>
      </w:r>
    </w:p>
    <w:p w14:paraId="0E774097" w14:textId="77777777" w:rsidR="00D3000B" w:rsidRPr="00C30A7A" w:rsidRDefault="00D3000B" w:rsidP="00D3000B">
      <w:pPr>
        <w:spacing w:after="150" w:line="300" w:lineRule="auto"/>
        <w:rPr>
          <w:rFonts w:ascii="Verdana" w:hAnsi="Verdana" w:cs="Arial"/>
          <w:sz w:val="18"/>
          <w:szCs w:val="18"/>
        </w:rPr>
      </w:pPr>
      <w:r w:rsidRPr="00C30A7A">
        <w:rPr>
          <w:rFonts w:ascii="Verdana" w:hAnsi="Verdana" w:cs="Arial"/>
          <w:sz w:val="18"/>
          <w:szCs w:val="18"/>
        </w:rPr>
        <w:t>De medewerker wordt geplaatst in een zogenoemde “</w:t>
      </w:r>
      <w:proofErr w:type="spellStart"/>
      <w:r w:rsidRPr="00C30A7A">
        <w:rPr>
          <w:rFonts w:ascii="Verdana" w:hAnsi="Verdana" w:cs="Arial"/>
          <w:sz w:val="18"/>
          <w:szCs w:val="18"/>
        </w:rPr>
        <w:t>flexpool</w:t>
      </w:r>
      <w:proofErr w:type="spellEnd"/>
      <w:r w:rsidRPr="00C30A7A">
        <w:rPr>
          <w:rFonts w:ascii="Verdana" w:hAnsi="Verdana" w:cs="Arial"/>
          <w:sz w:val="18"/>
          <w:szCs w:val="18"/>
        </w:rPr>
        <w:t xml:space="preserve">”. De huishoudelijk medewerker is op de hoogte dat de functie veel flexibiliteit vereist. </w:t>
      </w:r>
    </w:p>
    <w:p w14:paraId="0FF5A6EB" w14:textId="462893BD" w:rsidR="00D3000B" w:rsidRPr="00C30A7A" w:rsidRDefault="00D3000B" w:rsidP="00D3000B">
      <w:pPr>
        <w:spacing w:after="150" w:line="300" w:lineRule="auto"/>
        <w:rPr>
          <w:rFonts w:ascii="Verdana" w:hAnsi="Verdana" w:cs="Arial"/>
          <w:sz w:val="18"/>
          <w:szCs w:val="18"/>
        </w:rPr>
      </w:pPr>
      <w:r w:rsidRPr="00C30A7A">
        <w:rPr>
          <w:rFonts w:ascii="Verdana" w:hAnsi="Verdana" w:cs="Arial"/>
          <w:sz w:val="18"/>
          <w:szCs w:val="18"/>
        </w:rPr>
        <w:t>-</w:t>
      </w:r>
      <w:r w:rsidR="005F5892">
        <w:rPr>
          <w:rFonts w:ascii="Verdana" w:hAnsi="Verdana" w:cs="Arial"/>
          <w:sz w:val="18"/>
          <w:szCs w:val="18"/>
        </w:rPr>
        <w:t xml:space="preserve"> </w:t>
      </w:r>
      <w:r w:rsidRPr="00C30A7A">
        <w:rPr>
          <w:rFonts w:ascii="Verdana" w:hAnsi="Verdana" w:cs="Arial"/>
          <w:sz w:val="18"/>
          <w:szCs w:val="18"/>
        </w:rPr>
        <w:t xml:space="preserve">Wanneer een vaste huishoudelijk medewerker van Aafje verlof heeft of ziek is, wordt </w:t>
      </w:r>
      <w:r w:rsidRPr="00C30A7A">
        <w:rPr>
          <w:rFonts w:ascii="Verdana" w:hAnsi="Verdana" w:cs="Arial"/>
          <w:sz w:val="18"/>
          <w:szCs w:val="18"/>
        </w:rPr>
        <w:tab/>
        <w:t>de huishoudelijk medewerker uit de “</w:t>
      </w:r>
      <w:proofErr w:type="spellStart"/>
      <w:r w:rsidRPr="00C30A7A">
        <w:rPr>
          <w:rFonts w:ascii="Verdana" w:hAnsi="Verdana" w:cs="Arial"/>
          <w:sz w:val="18"/>
          <w:szCs w:val="18"/>
        </w:rPr>
        <w:t>flexpool</w:t>
      </w:r>
      <w:proofErr w:type="spellEnd"/>
      <w:r w:rsidRPr="00C30A7A">
        <w:rPr>
          <w:rFonts w:ascii="Verdana" w:hAnsi="Verdana" w:cs="Arial"/>
          <w:sz w:val="18"/>
          <w:szCs w:val="18"/>
        </w:rPr>
        <w:t xml:space="preserve">” gevraagd in te vallen. </w:t>
      </w:r>
    </w:p>
    <w:p w14:paraId="5E11327A" w14:textId="4AFCDE52" w:rsidR="00D3000B" w:rsidRPr="00C30A7A" w:rsidRDefault="00D3000B" w:rsidP="00D3000B">
      <w:pPr>
        <w:spacing w:after="150" w:line="300" w:lineRule="auto"/>
        <w:rPr>
          <w:rFonts w:ascii="Verdana" w:hAnsi="Verdana" w:cs="Arial"/>
          <w:sz w:val="18"/>
          <w:szCs w:val="18"/>
        </w:rPr>
      </w:pPr>
      <w:r w:rsidRPr="00C30A7A">
        <w:rPr>
          <w:rFonts w:ascii="Verdana" w:hAnsi="Verdana" w:cs="Arial"/>
          <w:sz w:val="18"/>
          <w:szCs w:val="18"/>
        </w:rPr>
        <w:t>-</w:t>
      </w:r>
      <w:r w:rsidR="005F5892">
        <w:rPr>
          <w:rFonts w:ascii="Verdana" w:hAnsi="Verdana" w:cs="Arial"/>
          <w:sz w:val="18"/>
          <w:szCs w:val="18"/>
        </w:rPr>
        <w:t xml:space="preserve"> </w:t>
      </w:r>
      <w:r w:rsidRPr="00C30A7A">
        <w:rPr>
          <w:rFonts w:ascii="Verdana" w:hAnsi="Verdana" w:cs="Arial"/>
          <w:sz w:val="18"/>
          <w:szCs w:val="18"/>
        </w:rPr>
        <w:t xml:space="preserve">De leidinggevende kan op de dag zelf bellen en de huishoudelijk medewerker in de </w:t>
      </w:r>
      <w:r w:rsidRPr="00C30A7A">
        <w:rPr>
          <w:rFonts w:ascii="Verdana" w:hAnsi="Verdana" w:cs="Arial"/>
          <w:sz w:val="18"/>
          <w:szCs w:val="18"/>
        </w:rPr>
        <w:tab/>
        <w:t>“</w:t>
      </w:r>
      <w:proofErr w:type="spellStart"/>
      <w:r w:rsidRPr="00C30A7A">
        <w:rPr>
          <w:rFonts w:ascii="Verdana" w:hAnsi="Verdana" w:cs="Arial"/>
          <w:sz w:val="18"/>
          <w:szCs w:val="18"/>
        </w:rPr>
        <w:t>flexpool</w:t>
      </w:r>
      <w:proofErr w:type="spellEnd"/>
      <w:r w:rsidRPr="00C30A7A">
        <w:rPr>
          <w:rFonts w:ascii="Verdana" w:hAnsi="Verdana" w:cs="Arial"/>
          <w:sz w:val="18"/>
          <w:szCs w:val="18"/>
        </w:rPr>
        <w:t xml:space="preserve">” houdt rekening met het feit dat hij/zij opgeroepen kan worden voor werk </w:t>
      </w:r>
      <w:r w:rsidRPr="00C30A7A">
        <w:rPr>
          <w:rFonts w:ascii="Verdana" w:hAnsi="Verdana" w:cs="Arial"/>
          <w:sz w:val="18"/>
          <w:szCs w:val="18"/>
        </w:rPr>
        <w:tab/>
        <w:t xml:space="preserve">op diezelfde dag. Het streven is om voor 10.00 uur te bellen voor het invallen op </w:t>
      </w:r>
      <w:r w:rsidRPr="00C30A7A">
        <w:rPr>
          <w:rFonts w:ascii="Verdana" w:hAnsi="Verdana" w:cs="Arial"/>
          <w:sz w:val="18"/>
          <w:szCs w:val="18"/>
        </w:rPr>
        <w:tab/>
        <w:t>diezelfde dag.</w:t>
      </w:r>
    </w:p>
    <w:p w14:paraId="2CA26114" w14:textId="77777777" w:rsidR="005F5892" w:rsidRDefault="00D3000B" w:rsidP="005F5892">
      <w:pPr>
        <w:ind w:left="703" w:hanging="703"/>
        <w:rPr>
          <w:rFonts w:ascii="Verdana" w:hAnsi="Verdana" w:cs="Arial"/>
          <w:sz w:val="18"/>
          <w:szCs w:val="18"/>
        </w:rPr>
      </w:pPr>
      <w:r w:rsidRPr="00C30A7A">
        <w:rPr>
          <w:rFonts w:ascii="Verdana" w:hAnsi="Verdana" w:cs="Arial"/>
          <w:sz w:val="18"/>
          <w:szCs w:val="18"/>
        </w:rPr>
        <w:t>-</w:t>
      </w:r>
      <w:r w:rsidR="005F5892">
        <w:rPr>
          <w:rFonts w:ascii="Verdana" w:hAnsi="Verdana" w:cs="Arial"/>
          <w:sz w:val="18"/>
          <w:szCs w:val="18"/>
        </w:rPr>
        <w:t xml:space="preserve"> </w:t>
      </w:r>
      <w:r w:rsidRPr="00C30A7A">
        <w:rPr>
          <w:rFonts w:ascii="Verdana" w:hAnsi="Verdana" w:cs="Arial"/>
          <w:sz w:val="18"/>
          <w:szCs w:val="18"/>
        </w:rPr>
        <w:t>De huishoudelijk medewerker uit de “</w:t>
      </w:r>
      <w:proofErr w:type="spellStart"/>
      <w:r w:rsidRPr="00C30A7A">
        <w:rPr>
          <w:rFonts w:ascii="Verdana" w:hAnsi="Verdana" w:cs="Arial"/>
          <w:sz w:val="18"/>
          <w:szCs w:val="18"/>
        </w:rPr>
        <w:t>flexpool</w:t>
      </w:r>
      <w:proofErr w:type="spellEnd"/>
      <w:r w:rsidRPr="00C30A7A">
        <w:rPr>
          <w:rFonts w:ascii="Verdana" w:hAnsi="Verdana" w:cs="Arial"/>
          <w:sz w:val="18"/>
          <w:szCs w:val="18"/>
        </w:rPr>
        <w:t>” krijgt voorlopig geen vaste klanten. Wanneer er besloten</w:t>
      </w:r>
    </w:p>
    <w:p w14:paraId="3DC668A1" w14:textId="77777777" w:rsidR="005F5892" w:rsidRDefault="00D3000B" w:rsidP="005F5892">
      <w:pPr>
        <w:ind w:left="703" w:hanging="703"/>
        <w:rPr>
          <w:rFonts w:ascii="Verdana" w:hAnsi="Verdana" w:cs="Arial"/>
          <w:sz w:val="18"/>
          <w:szCs w:val="18"/>
        </w:rPr>
      </w:pPr>
      <w:r w:rsidRPr="00C30A7A">
        <w:rPr>
          <w:rFonts w:ascii="Verdana" w:hAnsi="Verdana" w:cs="Arial"/>
          <w:sz w:val="18"/>
          <w:szCs w:val="18"/>
        </w:rPr>
        <w:t>wordt om de medewerker vaste klanten te bieden, verandert er inhoudelijk niets aan de arbeidsovereenkomst,</w:t>
      </w:r>
    </w:p>
    <w:p w14:paraId="54CA597F" w14:textId="14F60910" w:rsidR="00D3000B" w:rsidRPr="00C30A7A" w:rsidRDefault="00D3000B" w:rsidP="005F5892">
      <w:pPr>
        <w:ind w:left="703" w:hanging="703"/>
        <w:rPr>
          <w:rFonts w:ascii="Verdana" w:hAnsi="Verdana" w:cs="Arial"/>
          <w:sz w:val="18"/>
          <w:szCs w:val="18"/>
        </w:rPr>
      </w:pPr>
      <w:r w:rsidRPr="00C30A7A">
        <w:rPr>
          <w:rFonts w:ascii="Verdana" w:hAnsi="Verdana" w:cs="Arial"/>
          <w:sz w:val="18"/>
          <w:szCs w:val="18"/>
        </w:rPr>
        <w:t>de functieomschrijving of de arbeidsvoorwaarden.</w:t>
      </w:r>
    </w:p>
    <w:p w14:paraId="0F713E9B" w14:textId="77777777" w:rsidR="00D3000B" w:rsidRPr="00C30A7A" w:rsidRDefault="00D3000B" w:rsidP="00D3000B">
      <w:pPr>
        <w:spacing w:line="300" w:lineRule="auto"/>
        <w:rPr>
          <w:rFonts w:ascii="Verdana" w:hAnsi="Verdana" w:cs="Arial"/>
          <w:sz w:val="18"/>
          <w:szCs w:val="18"/>
        </w:rPr>
      </w:pPr>
    </w:p>
    <w:p w14:paraId="067B8492"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De functieomschrijving is een onderdeel van de getekende arbeidsovereenkomst.</w:t>
      </w:r>
    </w:p>
    <w:p w14:paraId="4B999AB9"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Aldus overeengekomen en ondertekend, alsmede per pagina geparafeerd,</w:t>
      </w:r>
    </w:p>
    <w:p w14:paraId="5ED18232"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p>
    <w:p w14:paraId="267CB3F3" w14:textId="77777777" w:rsidR="00D3000B" w:rsidRPr="00C30A7A" w:rsidRDefault="00D3000B" w:rsidP="00D3000B">
      <w:pPr>
        <w:tabs>
          <w:tab w:val="left" w:pos="0"/>
        </w:tabs>
        <w:ind w:left="1470" w:hanging="1470"/>
        <w:rPr>
          <w:rFonts w:ascii="Verdana" w:hAnsi="Verdana" w:cs="News Gothic"/>
          <w:b/>
          <w:bCs/>
          <w:sz w:val="18"/>
          <w:szCs w:val="18"/>
        </w:rPr>
      </w:pPr>
      <w:r w:rsidRPr="00C30A7A">
        <w:rPr>
          <w:rFonts w:ascii="Verdana" w:hAnsi="Verdana" w:cs="Wingdings 2"/>
          <w:b/>
          <w:bCs/>
          <w:sz w:val="18"/>
          <w:szCs w:val="18"/>
        </w:rPr>
        <w:sym w:font="Wingdings 2" w:char="F023"/>
      </w:r>
      <w:r w:rsidRPr="00C30A7A">
        <w:rPr>
          <w:rFonts w:ascii="Verdana" w:hAnsi="Verdana" w:cs="News Gothic"/>
          <w:b/>
          <w:bCs/>
          <w:sz w:val="18"/>
          <w:szCs w:val="18"/>
        </w:rPr>
        <w:t xml:space="preserve"> Handtekening werknemer:</w:t>
      </w:r>
    </w:p>
    <w:p w14:paraId="19102774" w14:textId="77777777" w:rsidR="00D3000B" w:rsidRPr="00C30A7A" w:rsidRDefault="00D3000B" w:rsidP="00D3000B">
      <w:pPr>
        <w:tabs>
          <w:tab w:val="left" w:pos="1440"/>
          <w:tab w:val="left" w:pos="1800"/>
        </w:tabs>
        <w:ind w:left="1470"/>
        <w:rPr>
          <w:rFonts w:ascii="Verdana" w:hAnsi="Verdana" w:cs="News Gothic"/>
          <w:sz w:val="18"/>
          <w:szCs w:val="18"/>
        </w:rPr>
      </w:pPr>
    </w:p>
    <w:p w14:paraId="1BC64D22" w14:textId="77777777" w:rsidR="00D3000B" w:rsidRPr="00C30A7A" w:rsidRDefault="00D3000B" w:rsidP="00D3000B">
      <w:pPr>
        <w:tabs>
          <w:tab w:val="left" w:pos="1440"/>
          <w:tab w:val="left" w:pos="1800"/>
        </w:tabs>
        <w:ind w:left="1470"/>
        <w:rPr>
          <w:rFonts w:ascii="Verdana" w:hAnsi="Verdana" w:cs="News Gothic"/>
          <w:sz w:val="18"/>
          <w:szCs w:val="18"/>
        </w:rPr>
      </w:pPr>
    </w:p>
    <w:p w14:paraId="2189C97A" w14:textId="77777777" w:rsidR="00D3000B" w:rsidRPr="00C30A7A" w:rsidRDefault="00D3000B" w:rsidP="00D3000B">
      <w:pPr>
        <w:tabs>
          <w:tab w:val="left" w:pos="1440"/>
          <w:tab w:val="left" w:pos="1800"/>
        </w:tabs>
        <w:ind w:left="1470"/>
        <w:rPr>
          <w:rFonts w:ascii="Verdana" w:hAnsi="Verdana" w:cs="News Gothic"/>
          <w:sz w:val="18"/>
          <w:szCs w:val="18"/>
        </w:rPr>
      </w:pPr>
    </w:p>
    <w:p w14:paraId="3E0302AB" w14:textId="77777777" w:rsidR="00D3000B" w:rsidRPr="00C30A7A" w:rsidRDefault="00D3000B" w:rsidP="00D3000B">
      <w:pPr>
        <w:tabs>
          <w:tab w:val="left" w:pos="0"/>
          <w:tab w:val="left" w:pos="1800"/>
        </w:tabs>
        <w:ind w:left="1470" w:hanging="1470"/>
        <w:rPr>
          <w:rFonts w:ascii="Verdana" w:hAnsi="Verdana" w:cs="News Gothic"/>
          <w:sz w:val="18"/>
          <w:szCs w:val="18"/>
        </w:rPr>
      </w:pPr>
      <w:r w:rsidRPr="00C30A7A">
        <w:rPr>
          <w:rFonts w:ascii="Verdana" w:hAnsi="Verdana" w:cs="News Gothic"/>
          <w:sz w:val="18"/>
          <w:szCs w:val="18"/>
        </w:rPr>
        <w:t>_________________________</w:t>
      </w:r>
    </w:p>
    <w:p w14:paraId="148A408D" w14:textId="77777777" w:rsidR="00D3000B" w:rsidRPr="00C30A7A" w:rsidRDefault="00D3000B" w:rsidP="00D3000B">
      <w:pPr>
        <w:tabs>
          <w:tab w:val="left" w:pos="0"/>
          <w:tab w:val="left" w:pos="1800"/>
        </w:tabs>
        <w:rPr>
          <w:rFonts w:ascii="Verdana" w:hAnsi="Verdana" w:cs="News Gothic"/>
          <w:sz w:val="18"/>
          <w:szCs w:val="18"/>
        </w:rPr>
      </w:pPr>
      <w:r w:rsidRPr="00C30A7A">
        <w:rPr>
          <w:rFonts w:ascii="Verdana" w:hAnsi="Verdana" w:cs="News Gothic"/>
          <w:sz w:val="18"/>
          <w:szCs w:val="18"/>
        </w:rPr>
        <w:tab/>
      </w:r>
    </w:p>
    <w:p w14:paraId="16DB2051" w14:textId="77777777" w:rsidR="00D3000B" w:rsidRPr="00C30A7A" w:rsidRDefault="00D3000B" w:rsidP="00D3000B">
      <w:pPr>
        <w:tabs>
          <w:tab w:val="left" w:pos="0"/>
          <w:tab w:val="left" w:pos="1800"/>
        </w:tabs>
        <w:rPr>
          <w:rFonts w:ascii="Verdana" w:hAnsi="Verdana" w:cs="News Gothic"/>
          <w:sz w:val="18"/>
          <w:szCs w:val="18"/>
        </w:rPr>
      </w:pPr>
    </w:p>
    <w:p w14:paraId="6F7374A7" w14:textId="77777777" w:rsidR="00D3000B" w:rsidRPr="00C30A7A" w:rsidRDefault="00D3000B" w:rsidP="00D3000B">
      <w:pPr>
        <w:tabs>
          <w:tab w:val="left" w:pos="0"/>
          <w:tab w:val="left" w:pos="1800"/>
        </w:tabs>
        <w:rPr>
          <w:rFonts w:ascii="Verdana" w:hAnsi="Verdana" w:cs="News Gothic"/>
          <w:sz w:val="18"/>
          <w:szCs w:val="18"/>
        </w:rPr>
      </w:pPr>
    </w:p>
    <w:p w14:paraId="3B4F1178" w14:textId="77777777" w:rsidR="00D3000B" w:rsidRPr="00C30A7A" w:rsidRDefault="00D3000B" w:rsidP="00D3000B">
      <w:pPr>
        <w:tabs>
          <w:tab w:val="left" w:pos="0"/>
          <w:tab w:val="left" w:pos="1800"/>
        </w:tabs>
        <w:rPr>
          <w:rFonts w:ascii="Verdana" w:hAnsi="Verdana" w:cs="News Gothic"/>
          <w:sz w:val="18"/>
          <w:szCs w:val="18"/>
        </w:rPr>
      </w:pP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p>
    <w:p w14:paraId="635E0A86" w14:textId="77777777" w:rsidR="00D3000B" w:rsidRPr="00C30A7A" w:rsidRDefault="00D3000B" w:rsidP="00D3000B">
      <w:pPr>
        <w:tabs>
          <w:tab w:val="left" w:pos="0"/>
          <w:tab w:val="left" w:pos="1800"/>
        </w:tabs>
        <w:ind w:left="1470" w:hanging="1470"/>
        <w:rPr>
          <w:rFonts w:ascii="Verdana" w:hAnsi="Verdana" w:cs="News Gothic"/>
          <w:sz w:val="18"/>
          <w:szCs w:val="18"/>
        </w:rPr>
      </w:pPr>
      <w:r w:rsidRPr="00C30A7A">
        <w:rPr>
          <w:rFonts w:ascii="Verdana" w:hAnsi="Verdana" w:cs="News Gothic"/>
          <w:sz w:val="18"/>
          <w:szCs w:val="18"/>
        </w:rPr>
        <w:t>Plaats: Barendrecht</w:t>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t xml:space="preserve"> </w:t>
      </w:r>
    </w:p>
    <w:p w14:paraId="29C6A008" w14:textId="77777777" w:rsidR="00D3000B" w:rsidRPr="00C30A7A" w:rsidRDefault="00D3000B" w:rsidP="00D3000B">
      <w:pPr>
        <w:tabs>
          <w:tab w:val="left" w:pos="1440"/>
          <w:tab w:val="left" w:pos="1800"/>
        </w:tabs>
        <w:ind w:left="1470"/>
        <w:rPr>
          <w:rFonts w:ascii="Verdana" w:hAnsi="Verdana" w:cs="News Gothic"/>
          <w:sz w:val="18"/>
          <w:szCs w:val="18"/>
        </w:rPr>
      </w:pPr>
    </w:p>
    <w:p w14:paraId="43F61538" w14:textId="77777777" w:rsidR="00D3000B" w:rsidRPr="00C30A7A" w:rsidRDefault="00D3000B" w:rsidP="00D3000B">
      <w:pPr>
        <w:tabs>
          <w:tab w:val="left" w:pos="1440"/>
          <w:tab w:val="left" w:pos="1800"/>
          <w:tab w:val="left" w:pos="2124"/>
          <w:tab w:val="left" w:pos="2832"/>
          <w:tab w:val="left" w:pos="3540"/>
          <w:tab w:val="left" w:pos="4248"/>
          <w:tab w:val="left" w:pos="4956"/>
          <w:tab w:val="left" w:pos="5535"/>
        </w:tabs>
        <w:ind w:left="1470" w:hanging="1470"/>
        <w:rPr>
          <w:rFonts w:ascii="Verdana" w:hAnsi="Verdana" w:cs="News Gothic"/>
          <w:sz w:val="18"/>
          <w:szCs w:val="18"/>
        </w:rPr>
      </w:pPr>
      <w:r w:rsidRPr="00C30A7A">
        <w:rPr>
          <w:rFonts w:ascii="Verdana" w:hAnsi="Verdana" w:cs="News Gothic"/>
          <w:sz w:val="18"/>
          <w:szCs w:val="18"/>
        </w:rPr>
        <w:t xml:space="preserve">Datum: </w:t>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p>
    <w:p w14:paraId="5298D5AB" w14:textId="04CED299" w:rsidR="00D3000B" w:rsidRPr="00C30A7A" w:rsidRDefault="00D3000B" w:rsidP="00D3000B">
      <w:pPr>
        <w:spacing w:line="300" w:lineRule="auto"/>
        <w:rPr>
          <w:rFonts w:ascii="Verdana" w:hAnsi="Verdana"/>
          <w:sz w:val="18"/>
          <w:szCs w:val="18"/>
        </w:rPr>
      </w:pPr>
    </w:p>
    <w:p w14:paraId="0D71F973" w14:textId="687B574A" w:rsidR="00D3000B" w:rsidRDefault="00D3000B" w:rsidP="00D3000B">
      <w:pPr>
        <w:spacing w:line="300" w:lineRule="auto"/>
        <w:rPr>
          <w:rFonts w:ascii="Century Gothic" w:hAnsi="Century Gothic"/>
          <w:sz w:val="22"/>
          <w:szCs w:val="22"/>
        </w:rPr>
      </w:pPr>
    </w:p>
    <w:p w14:paraId="5ED099A8" w14:textId="03A3B1D4" w:rsidR="00D3000B" w:rsidRDefault="00D3000B" w:rsidP="00D3000B">
      <w:pPr>
        <w:spacing w:line="300" w:lineRule="auto"/>
        <w:rPr>
          <w:rFonts w:ascii="Century Gothic" w:hAnsi="Century Gothic"/>
          <w:sz w:val="22"/>
          <w:szCs w:val="22"/>
        </w:rPr>
      </w:pPr>
    </w:p>
    <w:p w14:paraId="39E9C5CB" w14:textId="5855C3ED" w:rsidR="00D3000B" w:rsidRDefault="00D3000B" w:rsidP="00D3000B">
      <w:pPr>
        <w:spacing w:line="300" w:lineRule="auto"/>
        <w:rPr>
          <w:rFonts w:ascii="Century Gothic" w:hAnsi="Century Gothic"/>
          <w:sz w:val="22"/>
          <w:szCs w:val="22"/>
        </w:rPr>
      </w:pPr>
    </w:p>
    <w:p w14:paraId="6D4A4A5D" w14:textId="580AB5B2" w:rsidR="00D3000B" w:rsidRDefault="00D3000B" w:rsidP="00D3000B">
      <w:pPr>
        <w:spacing w:line="300" w:lineRule="auto"/>
        <w:rPr>
          <w:rFonts w:ascii="Century Gothic" w:hAnsi="Century Gothic"/>
          <w:sz w:val="22"/>
          <w:szCs w:val="22"/>
        </w:rPr>
      </w:pPr>
    </w:p>
    <w:p w14:paraId="2DE95E0F" w14:textId="6CCA2A9B" w:rsidR="00C30A7A" w:rsidRDefault="00C30A7A" w:rsidP="00D3000B">
      <w:pPr>
        <w:spacing w:line="300" w:lineRule="auto"/>
        <w:rPr>
          <w:rFonts w:ascii="Century Gothic" w:hAnsi="Century Gothic"/>
          <w:sz w:val="22"/>
          <w:szCs w:val="22"/>
        </w:rPr>
      </w:pPr>
    </w:p>
    <w:p w14:paraId="22D16F40" w14:textId="57A5B64D" w:rsidR="00C30A7A" w:rsidRDefault="00C30A7A" w:rsidP="00D3000B">
      <w:pPr>
        <w:spacing w:line="300" w:lineRule="auto"/>
        <w:rPr>
          <w:rFonts w:ascii="Century Gothic" w:hAnsi="Century Gothic"/>
          <w:sz w:val="22"/>
          <w:szCs w:val="22"/>
        </w:rPr>
      </w:pPr>
    </w:p>
    <w:p w14:paraId="0B4F8FD4" w14:textId="064D620E" w:rsidR="00C30A7A" w:rsidRDefault="00C30A7A" w:rsidP="00D3000B">
      <w:pPr>
        <w:spacing w:line="300" w:lineRule="auto"/>
        <w:rPr>
          <w:rFonts w:ascii="Century Gothic" w:hAnsi="Century Gothic"/>
          <w:sz w:val="22"/>
          <w:szCs w:val="22"/>
        </w:rPr>
      </w:pPr>
    </w:p>
    <w:p w14:paraId="61B762BD" w14:textId="5353DA94" w:rsidR="00C30A7A" w:rsidRDefault="00C30A7A" w:rsidP="00D3000B">
      <w:pPr>
        <w:spacing w:line="300" w:lineRule="auto"/>
        <w:rPr>
          <w:rFonts w:ascii="Century Gothic" w:hAnsi="Century Gothic"/>
          <w:sz w:val="22"/>
          <w:szCs w:val="22"/>
        </w:rPr>
      </w:pPr>
    </w:p>
    <w:p w14:paraId="52F54B83" w14:textId="275EC213" w:rsidR="00C30A7A" w:rsidRDefault="00C30A7A" w:rsidP="00D3000B">
      <w:pPr>
        <w:spacing w:line="300" w:lineRule="auto"/>
        <w:rPr>
          <w:rFonts w:ascii="Century Gothic" w:hAnsi="Century Gothic"/>
          <w:sz w:val="22"/>
          <w:szCs w:val="22"/>
        </w:rPr>
      </w:pPr>
    </w:p>
    <w:p w14:paraId="79481270" w14:textId="5CF85416" w:rsidR="00C30A7A" w:rsidRDefault="00C30A7A" w:rsidP="00D3000B">
      <w:pPr>
        <w:spacing w:line="300" w:lineRule="auto"/>
        <w:rPr>
          <w:rFonts w:ascii="Century Gothic" w:hAnsi="Century Gothic"/>
          <w:sz w:val="22"/>
          <w:szCs w:val="22"/>
        </w:rPr>
      </w:pPr>
    </w:p>
    <w:p w14:paraId="3DBEC482" w14:textId="5A857402" w:rsidR="00C30A7A" w:rsidRDefault="00C30A7A" w:rsidP="00D3000B">
      <w:pPr>
        <w:spacing w:line="300" w:lineRule="auto"/>
        <w:rPr>
          <w:rFonts w:ascii="Century Gothic" w:hAnsi="Century Gothic"/>
          <w:sz w:val="22"/>
          <w:szCs w:val="22"/>
        </w:rPr>
      </w:pPr>
    </w:p>
    <w:p w14:paraId="4CC06730" w14:textId="0C437CF3" w:rsidR="00C30A7A" w:rsidRDefault="00C30A7A" w:rsidP="00D3000B">
      <w:pPr>
        <w:spacing w:line="300" w:lineRule="auto"/>
        <w:rPr>
          <w:rFonts w:ascii="Century Gothic" w:hAnsi="Century Gothic"/>
          <w:sz w:val="22"/>
          <w:szCs w:val="22"/>
        </w:rPr>
      </w:pPr>
    </w:p>
    <w:p w14:paraId="141D27F5" w14:textId="3D92A5E4" w:rsidR="00C30A7A" w:rsidRDefault="00C30A7A" w:rsidP="00D3000B">
      <w:pPr>
        <w:spacing w:line="300" w:lineRule="auto"/>
        <w:rPr>
          <w:rFonts w:ascii="Century Gothic" w:hAnsi="Century Gothic"/>
          <w:sz w:val="22"/>
          <w:szCs w:val="22"/>
        </w:rPr>
      </w:pPr>
    </w:p>
    <w:p w14:paraId="3DF2E509" w14:textId="2A494F81" w:rsidR="00C30A7A" w:rsidRDefault="00C30A7A" w:rsidP="00D3000B">
      <w:pPr>
        <w:spacing w:line="300" w:lineRule="auto"/>
        <w:rPr>
          <w:rFonts w:ascii="Century Gothic" w:hAnsi="Century Gothic"/>
          <w:sz w:val="22"/>
          <w:szCs w:val="22"/>
        </w:rPr>
      </w:pPr>
    </w:p>
    <w:p w14:paraId="597BDB68" w14:textId="7F9D12EC" w:rsidR="00C30A7A" w:rsidRDefault="00C30A7A" w:rsidP="00D3000B">
      <w:pPr>
        <w:spacing w:line="300" w:lineRule="auto"/>
        <w:rPr>
          <w:rFonts w:ascii="Century Gothic" w:hAnsi="Century Gothic"/>
          <w:sz w:val="22"/>
          <w:szCs w:val="22"/>
        </w:rPr>
      </w:pPr>
    </w:p>
    <w:p w14:paraId="634F960D" w14:textId="503A47B5" w:rsidR="00C30A7A" w:rsidRDefault="00C30A7A" w:rsidP="00D3000B">
      <w:pPr>
        <w:spacing w:line="300" w:lineRule="auto"/>
        <w:rPr>
          <w:rFonts w:ascii="Century Gothic" w:hAnsi="Century Gothic"/>
          <w:sz w:val="22"/>
          <w:szCs w:val="22"/>
        </w:rPr>
      </w:pPr>
    </w:p>
    <w:p w14:paraId="66DDD6A6" w14:textId="77777777" w:rsidR="005F5892" w:rsidRDefault="005F5892" w:rsidP="00D3000B">
      <w:pPr>
        <w:spacing w:line="300" w:lineRule="auto"/>
        <w:rPr>
          <w:rFonts w:ascii="Century Gothic" w:hAnsi="Century Gothic"/>
          <w:sz w:val="22"/>
          <w:szCs w:val="22"/>
        </w:rPr>
      </w:pPr>
    </w:p>
    <w:p w14:paraId="7F37F193" w14:textId="77777777" w:rsidR="00C30A7A" w:rsidRDefault="00C30A7A" w:rsidP="00D3000B">
      <w:pPr>
        <w:spacing w:line="300" w:lineRule="auto"/>
        <w:rPr>
          <w:rFonts w:ascii="Century Gothic" w:hAnsi="Century Gothic"/>
          <w:sz w:val="22"/>
          <w:szCs w:val="22"/>
        </w:rPr>
      </w:pPr>
    </w:p>
    <w:p w14:paraId="7F218E59" w14:textId="1781EA9B" w:rsidR="00D3000B" w:rsidRPr="00EC1578" w:rsidRDefault="00D3000B" w:rsidP="00D3000B">
      <w:pPr>
        <w:rPr>
          <w:rFonts w:ascii="Verdana" w:hAnsi="Verdana"/>
          <w:sz w:val="20"/>
          <w:szCs w:val="20"/>
        </w:rPr>
      </w:pPr>
      <w:r w:rsidRPr="00EC1578">
        <w:rPr>
          <w:rFonts w:ascii="Verdana" w:hAnsi="Verdana"/>
          <w:b/>
          <w:bCs/>
          <w:sz w:val="20"/>
          <w:szCs w:val="20"/>
        </w:rPr>
        <w:lastRenderedPageBreak/>
        <w:t>Bijlage 3:</w:t>
      </w:r>
      <w:r w:rsidRPr="00EC1578">
        <w:rPr>
          <w:rFonts w:ascii="Verdana" w:hAnsi="Verdana"/>
          <w:sz w:val="20"/>
          <w:szCs w:val="20"/>
        </w:rPr>
        <w:t xml:space="preserve"> arbeidsovereenkomst </w:t>
      </w:r>
    </w:p>
    <w:p w14:paraId="6E11F939" w14:textId="77777777" w:rsidR="00D3000B" w:rsidRPr="00C30A7A" w:rsidRDefault="00D3000B" w:rsidP="00D3000B">
      <w:pPr>
        <w:rPr>
          <w:rFonts w:ascii="Verdana" w:hAnsi="Verdana"/>
          <w:sz w:val="18"/>
          <w:szCs w:val="18"/>
        </w:rPr>
      </w:pPr>
    </w:p>
    <w:p w14:paraId="108B8BBB" w14:textId="77777777" w:rsidR="00D3000B" w:rsidRPr="00C30A7A" w:rsidRDefault="00D3000B" w:rsidP="00D3000B">
      <w:pPr>
        <w:rPr>
          <w:rFonts w:ascii="Verdana" w:hAnsi="Verdana"/>
          <w:sz w:val="18"/>
          <w:szCs w:val="18"/>
        </w:rPr>
      </w:pPr>
    </w:p>
    <w:p w14:paraId="574DF66F" w14:textId="51A341D6" w:rsidR="00D3000B" w:rsidRPr="00C30A7A" w:rsidRDefault="00D3000B" w:rsidP="00D3000B">
      <w:pPr>
        <w:rPr>
          <w:rFonts w:ascii="Verdana" w:hAnsi="Verdana"/>
          <w:b/>
          <w:bCs/>
          <w:sz w:val="18"/>
          <w:szCs w:val="18"/>
        </w:rPr>
      </w:pPr>
      <w:r w:rsidRPr="00C30A7A">
        <w:rPr>
          <w:rFonts w:ascii="Verdana" w:hAnsi="Verdana"/>
          <w:b/>
          <w:bCs/>
          <w:sz w:val="18"/>
          <w:szCs w:val="18"/>
        </w:rPr>
        <w:t>Arbeidsovereenkomst voor bepaalde tijd tweede periode, Huishoudelijk medewerker eenvoudige ondersteuning</w:t>
      </w:r>
    </w:p>
    <w:p w14:paraId="64F3F6DC"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7E523D65"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340A45FA"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Ondergetekenden:</w:t>
      </w:r>
    </w:p>
    <w:p w14:paraId="092B4C15" w14:textId="77777777" w:rsidR="00D3000B" w:rsidRPr="00C30A7A" w:rsidRDefault="00D3000B" w:rsidP="00D3000B">
      <w:pPr>
        <w:rPr>
          <w:rFonts w:ascii="Verdana" w:hAnsi="Verdana" w:cs="News Gothic"/>
          <w:sz w:val="18"/>
          <w:szCs w:val="18"/>
        </w:rPr>
      </w:pPr>
    </w:p>
    <w:p w14:paraId="5D128750"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w:t>
      </w:r>
      <w:r w:rsidRPr="00C30A7A">
        <w:rPr>
          <w:rFonts w:ascii="Verdana" w:hAnsi="Verdana" w:cs="News Gothic"/>
          <w:sz w:val="18"/>
          <w:szCs w:val="18"/>
        </w:rPr>
        <w:tab/>
        <w:t>Naam</w:t>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t xml:space="preserve">: </w:t>
      </w:r>
    </w:p>
    <w:p w14:paraId="2ADDDF0E" w14:textId="77777777" w:rsidR="00D3000B" w:rsidRPr="00C30A7A" w:rsidRDefault="00D3000B" w:rsidP="00D3000B">
      <w:pPr>
        <w:rPr>
          <w:rFonts w:ascii="Verdana" w:hAnsi="Verdana" w:cs="News Gothic"/>
          <w:sz w:val="18"/>
          <w:szCs w:val="18"/>
        </w:rPr>
      </w:pPr>
    </w:p>
    <w:p w14:paraId="1CC2F182" w14:textId="77777777" w:rsidR="00D3000B" w:rsidRPr="00C30A7A" w:rsidRDefault="00D3000B" w:rsidP="00D3000B">
      <w:pPr>
        <w:rPr>
          <w:rFonts w:ascii="Verdana" w:hAnsi="Verdana" w:cs="News Gothic"/>
          <w:noProof/>
          <w:sz w:val="18"/>
          <w:szCs w:val="18"/>
        </w:rPr>
      </w:pPr>
      <w:r w:rsidRPr="00C30A7A">
        <w:rPr>
          <w:rFonts w:ascii="Verdana" w:hAnsi="Verdana" w:cs="News Gothic"/>
          <w:sz w:val="18"/>
          <w:szCs w:val="18"/>
        </w:rPr>
        <w:tab/>
        <w:t>Geboortedatum</w:t>
      </w:r>
      <w:r w:rsidRPr="00C30A7A">
        <w:rPr>
          <w:rFonts w:ascii="Verdana" w:hAnsi="Verdana" w:cs="News Gothic"/>
          <w:sz w:val="18"/>
          <w:szCs w:val="18"/>
        </w:rPr>
        <w:tab/>
      </w:r>
      <w:r w:rsidRPr="00C30A7A">
        <w:rPr>
          <w:rFonts w:ascii="Verdana" w:hAnsi="Verdana" w:cs="News Gothic"/>
          <w:sz w:val="18"/>
          <w:szCs w:val="18"/>
        </w:rPr>
        <w:tab/>
        <w:t xml:space="preserve">: </w:t>
      </w:r>
    </w:p>
    <w:p w14:paraId="7DB7BE65" w14:textId="77777777" w:rsidR="00D3000B" w:rsidRPr="00C30A7A" w:rsidRDefault="00D3000B" w:rsidP="00D3000B">
      <w:pPr>
        <w:rPr>
          <w:rFonts w:ascii="Verdana" w:hAnsi="Verdana" w:cs="News Gothic"/>
          <w:sz w:val="18"/>
          <w:szCs w:val="18"/>
        </w:rPr>
      </w:pPr>
    </w:p>
    <w:p w14:paraId="0D103569" w14:textId="77777777" w:rsidR="00D3000B" w:rsidRPr="00C30A7A" w:rsidRDefault="00D3000B" w:rsidP="00D3000B">
      <w:pPr>
        <w:rPr>
          <w:rFonts w:ascii="Verdana" w:hAnsi="Verdana" w:cs="News Gothic"/>
          <w:noProof/>
          <w:sz w:val="18"/>
          <w:szCs w:val="18"/>
        </w:rPr>
      </w:pPr>
      <w:r w:rsidRPr="00C30A7A">
        <w:rPr>
          <w:rFonts w:ascii="Verdana" w:hAnsi="Verdana" w:cs="News Gothic"/>
          <w:sz w:val="18"/>
          <w:szCs w:val="18"/>
        </w:rPr>
        <w:tab/>
        <w:t>Geboorteplaats</w:t>
      </w:r>
      <w:r w:rsidRPr="00C30A7A">
        <w:rPr>
          <w:rFonts w:ascii="Verdana" w:hAnsi="Verdana" w:cs="News Gothic"/>
          <w:sz w:val="18"/>
          <w:szCs w:val="18"/>
        </w:rPr>
        <w:tab/>
      </w:r>
      <w:r w:rsidRPr="00C30A7A">
        <w:rPr>
          <w:rFonts w:ascii="Verdana" w:hAnsi="Verdana" w:cs="News Gothic"/>
          <w:sz w:val="18"/>
          <w:szCs w:val="18"/>
        </w:rPr>
        <w:tab/>
        <w:t xml:space="preserve">: </w:t>
      </w:r>
    </w:p>
    <w:p w14:paraId="41DDB56A" w14:textId="77777777" w:rsidR="00D3000B" w:rsidRPr="00C30A7A" w:rsidRDefault="00D3000B" w:rsidP="00D3000B">
      <w:pPr>
        <w:rPr>
          <w:rFonts w:ascii="Verdana" w:hAnsi="Verdana" w:cs="News Gothic"/>
          <w:sz w:val="18"/>
          <w:szCs w:val="18"/>
        </w:rPr>
      </w:pPr>
    </w:p>
    <w:p w14:paraId="71858D27"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t>Nationaliteit</w:t>
      </w:r>
      <w:r w:rsidRPr="00C30A7A">
        <w:rPr>
          <w:rFonts w:ascii="Verdana" w:hAnsi="Verdana" w:cs="News Gothic"/>
          <w:sz w:val="18"/>
          <w:szCs w:val="18"/>
        </w:rPr>
        <w:tab/>
      </w:r>
      <w:r w:rsidRPr="00C30A7A">
        <w:rPr>
          <w:rFonts w:ascii="Verdana" w:hAnsi="Verdana" w:cs="News Gothic"/>
          <w:sz w:val="18"/>
          <w:szCs w:val="18"/>
        </w:rPr>
        <w:tab/>
        <w:t xml:space="preserve">: </w:t>
      </w:r>
    </w:p>
    <w:p w14:paraId="2B8515B8" w14:textId="77777777" w:rsidR="00D3000B" w:rsidRPr="00C30A7A" w:rsidRDefault="00D3000B" w:rsidP="00D3000B">
      <w:pPr>
        <w:rPr>
          <w:rFonts w:ascii="Verdana" w:hAnsi="Verdana" w:cs="News Gothic"/>
          <w:sz w:val="18"/>
          <w:szCs w:val="18"/>
        </w:rPr>
      </w:pPr>
    </w:p>
    <w:p w14:paraId="2B9EF3C2"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t>Burgerlijke staat</w:t>
      </w:r>
      <w:r w:rsidRPr="00C30A7A">
        <w:rPr>
          <w:rFonts w:ascii="Verdana" w:hAnsi="Verdana" w:cs="News Gothic"/>
          <w:sz w:val="18"/>
          <w:szCs w:val="18"/>
        </w:rPr>
        <w:tab/>
        <w:t xml:space="preserve">: </w:t>
      </w:r>
    </w:p>
    <w:p w14:paraId="0BFA30FF" w14:textId="77777777" w:rsidR="00D3000B" w:rsidRPr="00C30A7A" w:rsidRDefault="00D3000B" w:rsidP="00D3000B">
      <w:pPr>
        <w:rPr>
          <w:rFonts w:ascii="Verdana" w:hAnsi="Verdana" w:cs="News Gothic"/>
          <w:sz w:val="18"/>
          <w:szCs w:val="18"/>
        </w:rPr>
      </w:pPr>
    </w:p>
    <w:p w14:paraId="1836601C" w14:textId="77777777" w:rsidR="00D3000B" w:rsidRPr="00C30A7A" w:rsidRDefault="00D3000B" w:rsidP="00D3000B">
      <w:pPr>
        <w:rPr>
          <w:rFonts w:ascii="Verdana" w:hAnsi="Verdana" w:cs="News Gothic"/>
          <w:noProof/>
          <w:sz w:val="18"/>
          <w:szCs w:val="18"/>
        </w:rPr>
      </w:pPr>
      <w:r w:rsidRPr="00C30A7A">
        <w:rPr>
          <w:rFonts w:ascii="Verdana" w:hAnsi="Verdana" w:cs="News Gothic"/>
          <w:sz w:val="18"/>
          <w:szCs w:val="18"/>
        </w:rPr>
        <w:tab/>
        <w:t>Adres</w:t>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t xml:space="preserve">: </w:t>
      </w:r>
    </w:p>
    <w:p w14:paraId="7911D1DC" w14:textId="77777777" w:rsidR="00D3000B" w:rsidRPr="00C30A7A" w:rsidRDefault="00D3000B" w:rsidP="00D3000B">
      <w:pPr>
        <w:rPr>
          <w:rFonts w:ascii="Verdana" w:hAnsi="Verdana" w:cs="News Gothic"/>
          <w:sz w:val="18"/>
          <w:szCs w:val="18"/>
        </w:rPr>
      </w:pPr>
    </w:p>
    <w:p w14:paraId="3BACCDE6"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t>Postcode en plaats</w:t>
      </w:r>
      <w:r w:rsidRPr="00C30A7A">
        <w:rPr>
          <w:rFonts w:ascii="Verdana" w:hAnsi="Verdana" w:cs="News Gothic"/>
          <w:sz w:val="18"/>
          <w:szCs w:val="18"/>
        </w:rPr>
        <w:tab/>
        <w:t xml:space="preserve">: </w:t>
      </w:r>
    </w:p>
    <w:p w14:paraId="6F63B676" w14:textId="77777777" w:rsidR="00D3000B" w:rsidRPr="00C30A7A" w:rsidRDefault="00D3000B" w:rsidP="00D3000B">
      <w:pPr>
        <w:rPr>
          <w:rFonts w:ascii="Verdana" w:hAnsi="Verdana" w:cs="News Gothic"/>
          <w:sz w:val="18"/>
          <w:szCs w:val="18"/>
        </w:rPr>
      </w:pPr>
    </w:p>
    <w:p w14:paraId="5F5BB8C3"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t>BSN</w:t>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t xml:space="preserve">: </w:t>
      </w:r>
    </w:p>
    <w:p w14:paraId="5CCC0042" w14:textId="77777777" w:rsidR="00D3000B" w:rsidRPr="00C30A7A" w:rsidRDefault="00D3000B" w:rsidP="00D3000B">
      <w:pPr>
        <w:rPr>
          <w:rFonts w:ascii="Verdana" w:hAnsi="Verdana" w:cs="News Gothic"/>
          <w:sz w:val="18"/>
          <w:szCs w:val="18"/>
        </w:rPr>
      </w:pPr>
    </w:p>
    <w:p w14:paraId="1932C1A4"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t xml:space="preserve">Bankrekeningnummer  : </w:t>
      </w:r>
    </w:p>
    <w:p w14:paraId="4B3B6600" w14:textId="77777777" w:rsidR="00D3000B" w:rsidRPr="00C30A7A" w:rsidRDefault="00D3000B" w:rsidP="00D3000B">
      <w:pPr>
        <w:jc w:val="center"/>
        <w:rPr>
          <w:rFonts w:ascii="Verdana" w:hAnsi="Verdana" w:cs="News Gothic"/>
          <w:sz w:val="18"/>
          <w:szCs w:val="18"/>
        </w:rPr>
      </w:pPr>
    </w:p>
    <w:p w14:paraId="40C4FB65" w14:textId="77777777" w:rsidR="00D3000B" w:rsidRPr="00C30A7A" w:rsidRDefault="00D3000B" w:rsidP="00D3000B">
      <w:pPr>
        <w:rPr>
          <w:rFonts w:ascii="Verdana" w:hAnsi="Verdana" w:cs="News Gothic"/>
          <w:b/>
          <w:bCs/>
          <w:sz w:val="18"/>
          <w:szCs w:val="18"/>
        </w:rPr>
      </w:pPr>
      <w:r w:rsidRPr="00C30A7A">
        <w:rPr>
          <w:rFonts w:ascii="Verdana" w:hAnsi="Verdana" w:cs="News Gothic"/>
          <w:sz w:val="18"/>
          <w:szCs w:val="18"/>
        </w:rPr>
        <w:t xml:space="preserve">hierna te noemen </w:t>
      </w:r>
      <w:r w:rsidRPr="00C30A7A">
        <w:rPr>
          <w:rFonts w:ascii="Verdana" w:hAnsi="Verdana" w:cs="News Gothic"/>
          <w:b/>
          <w:bCs/>
          <w:sz w:val="18"/>
          <w:szCs w:val="18"/>
        </w:rPr>
        <w:t>“werknemer”</w:t>
      </w:r>
    </w:p>
    <w:p w14:paraId="5FED3306" w14:textId="77777777" w:rsidR="00D3000B" w:rsidRPr="00C30A7A" w:rsidRDefault="00D3000B" w:rsidP="00D3000B">
      <w:pPr>
        <w:tabs>
          <w:tab w:val="left" w:pos="1170"/>
        </w:tabs>
        <w:rPr>
          <w:rFonts w:ascii="Verdana" w:hAnsi="Verdana" w:cs="News Gothic"/>
          <w:sz w:val="18"/>
          <w:szCs w:val="18"/>
        </w:rPr>
      </w:pPr>
      <w:r w:rsidRPr="00C30A7A">
        <w:rPr>
          <w:rFonts w:ascii="Verdana" w:hAnsi="Verdana" w:cs="News Gothic"/>
          <w:sz w:val="18"/>
          <w:szCs w:val="18"/>
        </w:rPr>
        <w:tab/>
      </w:r>
    </w:p>
    <w:p w14:paraId="29CB4526"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b.</w:t>
      </w:r>
      <w:r w:rsidRPr="00C30A7A">
        <w:rPr>
          <w:rFonts w:ascii="Verdana" w:hAnsi="Verdana" w:cs="News Gothic"/>
          <w:sz w:val="18"/>
          <w:szCs w:val="18"/>
        </w:rPr>
        <w:tab/>
        <w:t>Aafje Hulpthuis BARR B.V.</w:t>
      </w:r>
    </w:p>
    <w:p w14:paraId="76287FB8"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r>
    </w:p>
    <w:p w14:paraId="0AB8A989"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ab/>
      </w:r>
    </w:p>
    <w:p w14:paraId="694CB1A0" w14:textId="77777777" w:rsidR="00D3000B" w:rsidRPr="00C30A7A" w:rsidRDefault="00D3000B" w:rsidP="00D3000B">
      <w:pPr>
        <w:rPr>
          <w:rFonts w:ascii="Verdana" w:hAnsi="Verdana" w:cs="News Gothic"/>
          <w:b/>
          <w:bCs/>
          <w:sz w:val="18"/>
          <w:szCs w:val="18"/>
        </w:rPr>
      </w:pPr>
      <w:r w:rsidRPr="00C30A7A">
        <w:rPr>
          <w:rFonts w:ascii="Verdana" w:hAnsi="Verdana" w:cs="News Gothic"/>
          <w:sz w:val="18"/>
          <w:szCs w:val="18"/>
        </w:rPr>
        <w:t xml:space="preserve">hierna te noemen </w:t>
      </w:r>
      <w:r w:rsidRPr="00C30A7A">
        <w:rPr>
          <w:rFonts w:ascii="Verdana" w:hAnsi="Verdana" w:cs="News Gothic"/>
          <w:b/>
          <w:bCs/>
          <w:sz w:val="18"/>
          <w:szCs w:val="18"/>
        </w:rPr>
        <w:t>“werkgever”</w:t>
      </w:r>
    </w:p>
    <w:p w14:paraId="3E47448E" w14:textId="77777777" w:rsidR="00D3000B" w:rsidRPr="00C30A7A" w:rsidRDefault="00D3000B" w:rsidP="00D3000B">
      <w:pPr>
        <w:rPr>
          <w:rFonts w:ascii="Verdana" w:hAnsi="Verdana" w:cs="News Gothic"/>
          <w:sz w:val="18"/>
          <w:szCs w:val="18"/>
        </w:rPr>
      </w:pPr>
      <w:r w:rsidRPr="00C30A7A">
        <w:rPr>
          <w:rFonts w:ascii="Verdana" w:hAnsi="Verdana" w:cs="News Gothic"/>
          <w:sz w:val="18"/>
          <w:szCs w:val="18"/>
        </w:rPr>
        <w:t>vertegenwoordigd door Adjunct Directeur</w:t>
      </w:r>
    </w:p>
    <w:p w14:paraId="4F1DD7F9"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46F343DF" w14:textId="77777777" w:rsidR="00D3000B" w:rsidRPr="00C30A7A" w:rsidRDefault="00D3000B" w:rsidP="00D3000B">
      <w:pPr>
        <w:tabs>
          <w:tab w:val="left" w:pos="-720"/>
          <w:tab w:val="left" w:pos="0"/>
          <w:tab w:val="left" w:pos="1275"/>
          <w:tab w:val="left" w:pos="4534"/>
          <w:tab w:val="left" w:pos="5101"/>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Verklaren hierbij een arbeidsovereenkomst te zijn aangegaan onder de navolgende voorwaarden:</w:t>
      </w:r>
    </w:p>
    <w:p w14:paraId="7D7FA8BC" w14:textId="77777777" w:rsidR="00D3000B" w:rsidRPr="00C30A7A" w:rsidRDefault="00D3000B" w:rsidP="00D3000B">
      <w:pPr>
        <w:rPr>
          <w:rFonts w:ascii="Verdana" w:hAnsi="Verdana"/>
          <w:b/>
          <w:sz w:val="18"/>
          <w:szCs w:val="18"/>
        </w:rPr>
      </w:pPr>
    </w:p>
    <w:p w14:paraId="257935A0" w14:textId="77777777" w:rsidR="00D3000B" w:rsidRPr="00C30A7A" w:rsidRDefault="00D3000B" w:rsidP="00D3000B">
      <w:pPr>
        <w:rPr>
          <w:rFonts w:ascii="Verdana" w:hAnsi="Verdana"/>
          <w:b/>
          <w:sz w:val="18"/>
          <w:szCs w:val="18"/>
        </w:rPr>
      </w:pPr>
      <w:r w:rsidRPr="00C30A7A">
        <w:rPr>
          <w:rFonts w:ascii="Verdana" w:hAnsi="Verdana"/>
          <w:b/>
          <w:sz w:val="18"/>
          <w:szCs w:val="18"/>
        </w:rPr>
        <w:t>1.</w:t>
      </w:r>
      <w:r w:rsidRPr="00C30A7A">
        <w:rPr>
          <w:rFonts w:ascii="Verdana" w:hAnsi="Verdana"/>
          <w:b/>
          <w:sz w:val="18"/>
          <w:szCs w:val="18"/>
        </w:rPr>
        <w:tab/>
        <w:t>Duur van de arbeidsovereenkomst</w:t>
      </w:r>
    </w:p>
    <w:p w14:paraId="360B0262"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5F673979" w14:textId="77777777" w:rsidR="00D3000B" w:rsidRPr="00C30A7A" w:rsidRDefault="00D3000B" w:rsidP="00A200EB">
      <w:pPr>
        <w:numPr>
          <w:ilvl w:val="1"/>
          <w:numId w:val="21"/>
        </w:numPr>
        <w:tabs>
          <w:tab w:val="left" w:pos="-720"/>
          <w:tab w:val="left" w:pos="720"/>
          <w:tab w:val="left" w:pos="1275"/>
          <w:tab w:val="left" w:pos="4534"/>
          <w:tab w:val="left" w:pos="5101"/>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 xml:space="preserve">Werknemer is in dienst bij werkgever sinds 23 april 2019, de arbeidsovereenkomst wordt van rechtswege geëindigd op 4 mei 2019. De arbeidsovereenkomst wordt met ingang van </w:t>
      </w:r>
      <w:r w:rsidRPr="00C30A7A">
        <w:rPr>
          <w:rFonts w:ascii="Verdana" w:hAnsi="Verdana" w:cs="Garamond"/>
          <w:sz w:val="18"/>
          <w:szCs w:val="18"/>
        </w:rPr>
        <w:br/>
      </w:r>
      <w:r w:rsidRPr="00C30A7A">
        <w:rPr>
          <w:rFonts w:ascii="Verdana" w:hAnsi="Verdana" w:cs="Garamond"/>
          <w:b/>
          <w:sz w:val="18"/>
          <w:szCs w:val="18"/>
        </w:rPr>
        <w:t>6 mei 2019</w:t>
      </w:r>
      <w:r w:rsidRPr="00C30A7A">
        <w:rPr>
          <w:rFonts w:ascii="Verdana" w:hAnsi="Verdana" w:cs="Garamond"/>
          <w:sz w:val="18"/>
          <w:szCs w:val="18"/>
        </w:rPr>
        <w:t xml:space="preserve">, voor een tweede periode, voortgezet voor bepaalde tijd tot en met </w:t>
      </w:r>
      <w:r w:rsidRPr="00C30A7A">
        <w:rPr>
          <w:rFonts w:ascii="Verdana" w:hAnsi="Verdana" w:cs="Garamond"/>
          <w:sz w:val="18"/>
          <w:szCs w:val="18"/>
        </w:rPr>
        <w:br/>
      </w:r>
      <w:r w:rsidRPr="00C30A7A">
        <w:rPr>
          <w:rFonts w:ascii="Verdana" w:hAnsi="Verdana" w:cs="Garamond"/>
          <w:b/>
          <w:sz w:val="18"/>
          <w:szCs w:val="18"/>
        </w:rPr>
        <w:t>5 januari 2020</w:t>
      </w:r>
      <w:r w:rsidRPr="00C30A7A">
        <w:rPr>
          <w:rFonts w:ascii="Verdana" w:hAnsi="Verdana" w:cs="Garamond"/>
          <w:sz w:val="18"/>
          <w:szCs w:val="18"/>
        </w:rPr>
        <w:t>, op welke datum deze overeenkomst van rechtswege eindigt.</w:t>
      </w:r>
    </w:p>
    <w:p w14:paraId="1614C8ED"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05"/>
        <w:rPr>
          <w:rFonts w:ascii="Verdana" w:hAnsi="Verdana" w:cs="Garamond"/>
          <w:sz w:val="18"/>
          <w:szCs w:val="18"/>
        </w:rPr>
      </w:pPr>
    </w:p>
    <w:p w14:paraId="366CEA24" w14:textId="77777777" w:rsidR="00D3000B" w:rsidRPr="00C30A7A" w:rsidRDefault="00D3000B" w:rsidP="00A200EB">
      <w:pPr>
        <w:numPr>
          <w:ilvl w:val="1"/>
          <w:numId w:val="21"/>
        </w:numPr>
        <w:tabs>
          <w:tab w:val="left" w:pos="-720"/>
          <w:tab w:val="left" w:pos="720"/>
          <w:tab w:val="left" w:pos="1275"/>
          <w:tab w:val="left" w:pos="4534"/>
          <w:tab w:val="left" w:pos="5101"/>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Beide partijen zijn bevoegd de arbeidsovereenkomst tussentijds op te zeggen met inachtneming van de wettelijke opzegtermijn. Opzegging geschiedt schriftelijk tegen het einde van de maand.</w:t>
      </w:r>
    </w:p>
    <w:p w14:paraId="0B5F29D8" w14:textId="77777777" w:rsidR="00D3000B" w:rsidRPr="00C30A7A" w:rsidRDefault="00D3000B" w:rsidP="00D3000B">
      <w:pPr>
        <w:pStyle w:val="Lijstalinea"/>
        <w:rPr>
          <w:rFonts w:ascii="Verdana" w:hAnsi="Verdana" w:cs="Garamond"/>
          <w:sz w:val="18"/>
          <w:szCs w:val="18"/>
        </w:rPr>
      </w:pPr>
    </w:p>
    <w:p w14:paraId="5CD4F0E0" w14:textId="77777777" w:rsidR="00D3000B" w:rsidRPr="00C30A7A" w:rsidRDefault="00D3000B" w:rsidP="00A200EB">
      <w:pPr>
        <w:numPr>
          <w:ilvl w:val="1"/>
          <w:numId w:val="21"/>
        </w:numPr>
        <w:tabs>
          <w:tab w:val="left" w:pos="-720"/>
          <w:tab w:val="left" w:pos="720"/>
          <w:tab w:val="left" w:pos="1275"/>
          <w:tab w:val="left" w:pos="4534"/>
          <w:tab w:val="left" w:pos="5101"/>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De arbeidsovereenkomst eindigt in ieder geval van rechtswege op de dag waarop werknemer de AOW-gerechtigde leeftijd bereikt.</w:t>
      </w:r>
    </w:p>
    <w:p w14:paraId="70299E0F"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p>
    <w:p w14:paraId="07A199BE" w14:textId="77777777" w:rsidR="00D3000B" w:rsidRPr="00C30A7A" w:rsidRDefault="00D3000B" w:rsidP="00D3000B">
      <w:pPr>
        <w:tabs>
          <w:tab w:val="left" w:pos="-1440"/>
          <w:tab w:val="left" w:pos="-720"/>
        </w:tabs>
        <w:rPr>
          <w:rFonts w:ascii="Verdana" w:hAnsi="Verdana" w:cs="Arial"/>
          <w:sz w:val="18"/>
          <w:szCs w:val="18"/>
        </w:rPr>
      </w:pPr>
      <w:r w:rsidRPr="00C30A7A">
        <w:rPr>
          <w:rFonts w:ascii="Verdana" w:hAnsi="Verdana" w:cs="Arial"/>
          <w:b/>
          <w:sz w:val="18"/>
          <w:szCs w:val="18"/>
        </w:rPr>
        <w:t>2.</w:t>
      </w:r>
      <w:r w:rsidRPr="00C30A7A">
        <w:rPr>
          <w:rFonts w:ascii="Verdana" w:hAnsi="Verdana" w:cs="Arial"/>
          <w:b/>
          <w:sz w:val="18"/>
          <w:szCs w:val="18"/>
        </w:rPr>
        <w:tab/>
        <w:t>Proeftijd</w:t>
      </w:r>
    </w:p>
    <w:p w14:paraId="5D93BDE7" w14:textId="77777777" w:rsidR="00D3000B" w:rsidRPr="00C30A7A" w:rsidRDefault="00D3000B" w:rsidP="00D3000B">
      <w:pPr>
        <w:tabs>
          <w:tab w:val="left" w:pos="-720"/>
          <w:tab w:val="left" w:pos="709"/>
          <w:tab w:val="left" w:pos="4534"/>
          <w:tab w:val="left" w:pos="5101"/>
          <w:tab w:val="left" w:pos="5760"/>
          <w:tab w:val="left" w:pos="6480"/>
          <w:tab w:val="left" w:pos="7200"/>
          <w:tab w:val="left" w:pos="7920"/>
        </w:tabs>
        <w:autoSpaceDE w:val="0"/>
        <w:autoSpaceDN w:val="0"/>
        <w:adjustRightInd w:val="0"/>
        <w:ind w:left="709"/>
        <w:rPr>
          <w:rFonts w:ascii="Verdana" w:hAnsi="Verdana" w:cs="Garamond"/>
          <w:sz w:val="18"/>
          <w:szCs w:val="18"/>
        </w:rPr>
      </w:pPr>
    </w:p>
    <w:p w14:paraId="0BE078B2" w14:textId="09204B88" w:rsidR="00D3000B" w:rsidRPr="00C30A7A" w:rsidRDefault="00D3000B" w:rsidP="00A200EB">
      <w:pPr>
        <w:numPr>
          <w:ilvl w:val="1"/>
          <w:numId w:val="20"/>
        </w:numPr>
        <w:tabs>
          <w:tab w:val="left" w:pos="-720"/>
          <w:tab w:val="left" w:pos="709"/>
          <w:tab w:val="left" w:pos="4534"/>
          <w:tab w:val="left" w:pos="5101"/>
          <w:tab w:val="left" w:pos="5760"/>
          <w:tab w:val="left" w:pos="6480"/>
          <w:tab w:val="left" w:pos="7200"/>
          <w:tab w:val="left" w:pos="7920"/>
        </w:tabs>
        <w:autoSpaceDE w:val="0"/>
        <w:autoSpaceDN w:val="0"/>
        <w:adjustRightInd w:val="0"/>
        <w:ind w:left="709" w:hanging="709"/>
        <w:rPr>
          <w:rFonts w:ascii="Verdana" w:hAnsi="Verdana" w:cs="Garamond"/>
          <w:sz w:val="18"/>
          <w:szCs w:val="18"/>
        </w:rPr>
      </w:pPr>
      <w:r w:rsidRPr="00C30A7A">
        <w:rPr>
          <w:rFonts w:ascii="Verdana" w:hAnsi="Verdana" w:cs="Garamond"/>
          <w:sz w:val="18"/>
          <w:szCs w:val="18"/>
        </w:rPr>
        <w:t xml:space="preserve">De wettelijke proeftijd als bedoeld in artikel 7:652 van het Burgerlijk Wetboek is niet van toepassing. </w:t>
      </w:r>
    </w:p>
    <w:p w14:paraId="67648CFE" w14:textId="77777777" w:rsidR="00D3000B" w:rsidRPr="00C30A7A" w:rsidRDefault="00D3000B" w:rsidP="00D3000B">
      <w:pPr>
        <w:tabs>
          <w:tab w:val="left" w:pos="-720"/>
          <w:tab w:val="left" w:pos="709"/>
          <w:tab w:val="left" w:pos="4534"/>
          <w:tab w:val="left" w:pos="5101"/>
          <w:tab w:val="left" w:pos="5760"/>
          <w:tab w:val="left" w:pos="6480"/>
          <w:tab w:val="left" w:pos="7200"/>
          <w:tab w:val="left" w:pos="7920"/>
        </w:tabs>
        <w:autoSpaceDE w:val="0"/>
        <w:autoSpaceDN w:val="0"/>
        <w:adjustRightInd w:val="0"/>
        <w:rPr>
          <w:rFonts w:ascii="Verdana" w:hAnsi="Verdana" w:cs="Garamond"/>
          <w:sz w:val="18"/>
          <w:szCs w:val="18"/>
        </w:rPr>
      </w:pPr>
    </w:p>
    <w:p w14:paraId="73138D11"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b/>
          <w:sz w:val="18"/>
          <w:szCs w:val="18"/>
        </w:rPr>
      </w:pPr>
      <w:r w:rsidRPr="00C30A7A">
        <w:rPr>
          <w:rFonts w:ascii="Verdana" w:hAnsi="Verdana" w:cs="Garamond"/>
          <w:b/>
          <w:sz w:val="18"/>
          <w:szCs w:val="18"/>
        </w:rPr>
        <w:t>3.</w:t>
      </w:r>
      <w:r w:rsidRPr="00C30A7A">
        <w:rPr>
          <w:rFonts w:ascii="Verdana" w:hAnsi="Verdana" w:cs="Garamond"/>
          <w:b/>
          <w:sz w:val="18"/>
          <w:szCs w:val="18"/>
        </w:rPr>
        <w:tab/>
        <w:t>Functie/werkzaamheden</w:t>
      </w:r>
    </w:p>
    <w:p w14:paraId="5017C634"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3B1B8AA3"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3.1</w:t>
      </w:r>
      <w:r w:rsidRPr="00C30A7A">
        <w:rPr>
          <w:rFonts w:ascii="Verdana" w:hAnsi="Verdana" w:cs="Garamond"/>
          <w:sz w:val="18"/>
          <w:szCs w:val="18"/>
        </w:rPr>
        <w:tab/>
        <w:t xml:space="preserve">Werknemer treedt in dienst van werkgever in de functie van </w:t>
      </w:r>
      <w:r w:rsidRPr="00C30A7A">
        <w:rPr>
          <w:rFonts w:ascii="Verdana" w:hAnsi="Verdana" w:cs="Garamond"/>
          <w:b/>
          <w:sz w:val="18"/>
          <w:szCs w:val="18"/>
        </w:rPr>
        <w:t>huishoudelijk medewerker eenvoudige ondersteuning,</w:t>
      </w:r>
      <w:r w:rsidRPr="00C30A7A">
        <w:rPr>
          <w:rFonts w:ascii="Verdana" w:hAnsi="Verdana" w:cs="Garamond"/>
          <w:sz w:val="18"/>
          <w:szCs w:val="18"/>
        </w:rPr>
        <w:t xml:space="preserve"> waarvoor de hoofdlijnen gelden zoals omschreven in de vastgestelde functiebeschrijving.</w:t>
      </w:r>
    </w:p>
    <w:p w14:paraId="2AA26F93"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p>
    <w:p w14:paraId="349F2482"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3.2</w:t>
      </w:r>
      <w:r w:rsidRPr="00C30A7A">
        <w:rPr>
          <w:rFonts w:ascii="Verdana" w:hAnsi="Verdana" w:cs="Garamond"/>
          <w:sz w:val="18"/>
          <w:szCs w:val="18"/>
        </w:rPr>
        <w:tab/>
        <w:t>Werknemer is verplicht de overeengekomen werkzaamheden naar beste vermogen te verrichten en zich daarbij te gedragen naar de aanwij</w:t>
      </w:r>
      <w:r w:rsidRPr="00C30A7A">
        <w:rPr>
          <w:rFonts w:ascii="Verdana" w:hAnsi="Verdana" w:cs="Garamond"/>
          <w:sz w:val="18"/>
          <w:szCs w:val="18"/>
        </w:rPr>
        <w:softHyphen/>
        <w:t xml:space="preserve">zingen door of vanwege werkgever gegeven. </w:t>
      </w:r>
    </w:p>
    <w:p w14:paraId="58485B5A"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p>
    <w:p w14:paraId="6AE57A83"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3.3</w:t>
      </w:r>
      <w:r w:rsidRPr="00C30A7A">
        <w:rPr>
          <w:rFonts w:ascii="Verdana" w:hAnsi="Verdana" w:cs="Garamond"/>
          <w:sz w:val="18"/>
          <w:szCs w:val="18"/>
        </w:rPr>
        <w:tab/>
        <w:t xml:space="preserve">Binnen redelijke grenzen en voor zover naar het oordeel van werkgever het belang van de onderneming dit met zich brengt, verplicht werknemer zich om ook werkzaamheden te verrichten die niet tot zijn functie behoren. </w:t>
      </w:r>
    </w:p>
    <w:p w14:paraId="0099E63C"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p>
    <w:p w14:paraId="2B223BFA"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3.4</w:t>
      </w:r>
      <w:r w:rsidRPr="00C30A7A">
        <w:rPr>
          <w:rFonts w:ascii="Verdana" w:hAnsi="Verdana" w:cs="Garamond"/>
          <w:sz w:val="18"/>
          <w:szCs w:val="18"/>
        </w:rPr>
        <w:tab/>
        <w:t xml:space="preserve">De werkzaamheden worden verricht in het werkgebied van werkgever. Werkgever behoudt zich evenwel het recht voor om de plaats waar de arbeid wordt verricht te wijzigen. </w:t>
      </w:r>
    </w:p>
    <w:p w14:paraId="5B63B7CB" w14:textId="77777777" w:rsidR="00D3000B" w:rsidRPr="00C30A7A"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1B8EC126" w14:textId="77777777" w:rsidR="00D3000B" w:rsidRPr="00C30A7A" w:rsidRDefault="00D3000B" w:rsidP="00D3000B">
      <w:pPr>
        <w:tabs>
          <w:tab w:val="left" w:pos="-1440"/>
          <w:tab w:val="left" w:pos="-720"/>
        </w:tabs>
        <w:rPr>
          <w:rFonts w:ascii="Verdana" w:hAnsi="Verdana" w:cs="Arial"/>
          <w:b/>
          <w:sz w:val="18"/>
          <w:szCs w:val="18"/>
        </w:rPr>
      </w:pPr>
      <w:r w:rsidRPr="00C30A7A">
        <w:rPr>
          <w:rFonts w:ascii="Verdana" w:hAnsi="Verdana" w:cs="Arial"/>
          <w:b/>
          <w:sz w:val="18"/>
          <w:szCs w:val="18"/>
        </w:rPr>
        <w:t>4.</w:t>
      </w:r>
      <w:r w:rsidRPr="00C30A7A">
        <w:rPr>
          <w:rFonts w:ascii="Verdana" w:hAnsi="Verdana" w:cs="Arial"/>
          <w:b/>
          <w:sz w:val="18"/>
          <w:szCs w:val="18"/>
        </w:rPr>
        <w:tab/>
        <w:t>Arbeidsduur</w:t>
      </w:r>
    </w:p>
    <w:p w14:paraId="4E949B3B" w14:textId="77777777" w:rsidR="00D3000B" w:rsidRPr="00C30A7A" w:rsidRDefault="00D3000B" w:rsidP="00D3000B">
      <w:pPr>
        <w:tabs>
          <w:tab w:val="left" w:pos="-1440"/>
          <w:tab w:val="left" w:pos="-720"/>
        </w:tabs>
        <w:rPr>
          <w:rFonts w:ascii="Verdana" w:hAnsi="Verdana" w:cs="Arial"/>
          <w:b/>
          <w:sz w:val="18"/>
          <w:szCs w:val="18"/>
        </w:rPr>
      </w:pPr>
    </w:p>
    <w:p w14:paraId="36140AC3" w14:textId="77777777" w:rsidR="00D3000B" w:rsidRPr="00C30A7A" w:rsidRDefault="00D3000B" w:rsidP="00D3000B">
      <w:pPr>
        <w:tabs>
          <w:tab w:val="left" w:pos="-1440"/>
          <w:tab w:val="left" w:pos="-720"/>
        </w:tabs>
        <w:ind w:left="705" w:hanging="705"/>
        <w:rPr>
          <w:rFonts w:ascii="Verdana" w:hAnsi="Verdana" w:cs="Arial"/>
          <w:sz w:val="18"/>
          <w:szCs w:val="18"/>
        </w:rPr>
      </w:pPr>
      <w:r w:rsidRPr="00C30A7A">
        <w:rPr>
          <w:rFonts w:ascii="Verdana" w:hAnsi="Verdana" w:cs="Arial"/>
          <w:sz w:val="18"/>
          <w:szCs w:val="18"/>
        </w:rPr>
        <w:t>4.1</w:t>
      </w:r>
      <w:r w:rsidRPr="00C30A7A">
        <w:rPr>
          <w:rFonts w:ascii="Verdana" w:hAnsi="Verdana" w:cs="Arial"/>
          <w:b/>
          <w:sz w:val="18"/>
          <w:szCs w:val="18"/>
        </w:rPr>
        <w:tab/>
      </w:r>
      <w:r w:rsidRPr="00C30A7A">
        <w:rPr>
          <w:rFonts w:ascii="Verdana" w:hAnsi="Verdana" w:cs="Arial"/>
          <w:sz w:val="18"/>
          <w:szCs w:val="18"/>
        </w:rPr>
        <w:t xml:space="preserve">De arbeidsduur bedraagt </w:t>
      </w:r>
      <w:r w:rsidRPr="00C30A7A">
        <w:rPr>
          <w:rFonts w:ascii="Verdana" w:hAnsi="Verdana" w:cs="Arial"/>
          <w:b/>
          <w:sz w:val="18"/>
          <w:szCs w:val="18"/>
        </w:rPr>
        <w:t xml:space="preserve">3 </w:t>
      </w:r>
      <w:r w:rsidRPr="00C30A7A">
        <w:rPr>
          <w:rFonts w:ascii="Verdana" w:hAnsi="Verdana" w:cs="Arial"/>
          <w:sz w:val="18"/>
          <w:szCs w:val="18"/>
        </w:rPr>
        <w:t>uur gemiddeld per week, te meten over een kalenderjaar (ingeval er sprake is van een voltijd arbeidsduur, dan wordt de gemiddelde arbeidsduur per week gemeten over een half kalenderjaar).</w:t>
      </w:r>
    </w:p>
    <w:p w14:paraId="39EDBCFF" w14:textId="77777777" w:rsidR="00D3000B" w:rsidRPr="00C30A7A" w:rsidRDefault="00D3000B" w:rsidP="00D3000B">
      <w:pPr>
        <w:tabs>
          <w:tab w:val="left" w:pos="-1440"/>
          <w:tab w:val="left" w:pos="-720"/>
        </w:tabs>
        <w:ind w:left="705" w:hanging="705"/>
        <w:rPr>
          <w:rFonts w:ascii="Verdana" w:hAnsi="Verdana" w:cs="Arial"/>
          <w:sz w:val="18"/>
          <w:szCs w:val="18"/>
        </w:rPr>
      </w:pPr>
    </w:p>
    <w:p w14:paraId="70785A86" w14:textId="77777777" w:rsidR="00D3000B" w:rsidRPr="00C30A7A" w:rsidRDefault="00D3000B" w:rsidP="00D3000B">
      <w:pPr>
        <w:tabs>
          <w:tab w:val="left" w:pos="-1440"/>
          <w:tab w:val="left" w:pos="-720"/>
        </w:tabs>
        <w:ind w:left="705" w:hanging="705"/>
        <w:rPr>
          <w:rFonts w:ascii="Verdana" w:hAnsi="Verdana" w:cs="Arial"/>
          <w:b/>
          <w:sz w:val="18"/>
          <w:szCs w:val="18"/>
        </w:rPr>
      </w:pPr>
      <w:r w:rsidRPr="00C30A7A">
        <w:rPr>
          <w:rFonts w:ascii="Verdana" w:hAnsi="Verdana" w:cs="Arial"/>
          <w:sz w:val="18"/>
          <w:szCs w:val="18"/>
        </w:rPr>
        <w:t>4.2</w:t>
      </w:r>
      <w:r w:rsidRPr="00C30A7A">
        <w:rPr>
          <w:rFonts w:ascii="Verdana" w:hAnsi="Verdana" w:cs="Arial"/>
          <w:sz w:val="18"/>
          <w:szCs w:val="18"/>
        </w:rPr>
        <w:tab/>
        <w:t xml:space="preserve">Werknemer is op de hoogte van de arbeidstijdenwet en zorgt ervoor dat deze wet in acht genomen wordt. </w:t>
      </w:r>
    </w:p>
    <w:p w14:paraId="5435C95B" w14:textId="77777777" w:rsidR="00D3000B" w:rsidRPr="00C30A7A" w:rsidRDefault="00D3000B" w:rsidP="00D3000B">
      <w:pPr>
        <w:tabs>
          <w:tab w:val="left" w:pos="-1440"/>
          <w:tab w:val="left" w:pos="-720"/>
        </w:tabs>
        <w:rPr>
          <w:rFonts w:ascii="Verdana" w:hAnsi="Verdana" w:cs="Arial"/>
          <w:b/>
          <w:sz w:val="18"/>
          <w:szCs w:val="18"/>
        </w:rPr>
      </w:pPr>
    </w:p>
    <w:p w14:paraId="2E7A7982" w14:textId="77777777" w:rsidR="00D3000B" w:rsidRPr="00C30A7A" w:rsidRDefault="00D3000B" w:rsidP="00D3000B">
      <w:pPr>
        <w:tabs>
          <w:tab w:val="left" w:pos="-1440"/>
          <w:tab w:val="left" w:pos="-720"/>
        </w:tabs>
        <w:rPr>
          <w:rFonts w:ascii="Verdana" w:hAnsi="Verdana" w:cs="Arial"/>
          <w:sz w:val="18"/>
          <w:szCs w:val="18"/>
        </w:rPr>
      </w:pPr>
      <w:r w:rsidRPr="00C30A7A">
        <w:rPr>
          <w:rFonts w:ascii="Verdana" w:hAnsi="Verdana" w:cs="Arial"/>
          <w:b/>
          <w:sz w:val="18"/>
          <w:szCs w:val="18"/>
        </w:rPr>
        <w:t>5.</w:t>
      </w:r>
      <w:r w:rsidRPr="00C30A7A">
        <w:rPr>
          <w:rFonts w:ascii="Verdana" w:hAnsi="Verdana" w:cs="Arial"/>
          <w:b/>
          <w:sz w:val="18"/>
          <w:szCs w:val="18"/>
        </w:rPr>
        <w:tab/>
        <w:t>Salaris</w:t>
      </w:r>
    </w:p>
    <w:p w14:paraId="2B9434B6" w14:textId="77777777" w:rsidR="00D3000B" w:rsidRPr="00C30A7A" w:rsidRDefault="00D3000B" w:rsidP="00D3000B">
      <w:pPr>
        <w:tabs>
          <w:tab w:val="left" w:pos="-1440"/>
          <w:tab w:val="left" w:pos="-720"/>
        </w:tabs>
        <w:rPr>
          <w:rFonts w:ascii="Verdana" w:hAnsi="Verdana" w:cs="Arial"/>
          <w:sz w:val="18"/>
          <w:szCs w:val="18"/>
        </w:rPr>
      </w:pPr>
    </w:p>
    <w:p w14:paraId="6FB704B4" w14:textId="77777777" w:rsidR="00D3000B" w:rsidRPr="00C30A7A" w:rsidRDefault="00D3000B" w:rsidP="00D3000B">
      <w:pPr>
        <w:tabs>
          <w:tab w:val="left" w:pos="-1440"/>
          <w:tab w:val="left" w:pos="-720"/>
        </w:tabs>
        <w:spacing w:line="0" w:lineRule="atLeast"/>
        <w:ind w:left="709" w:hanging="709"/>
        <w:rPr>
          <w:rFonts w:ascii="Verdana" w:hAnsi="Verdana" w:cs="Arial"/>
          <w:spacing w:val="-2"/>
          <w:sz w:val="18"/>
          <w:szCs w:val="18"/>
        </w:rPr>
      </w:pPr>
      <w:r w:rsidRPr="00C30A7A">
        <w:rPr>
          <w:rFonts w:ascii="Verdana" w:hAnsi="Verdana" w:cs="Arial"/>
          <w:sz w:val="18"/>
          <w:szCs w:val="18"/>
        </w:rPr>
        <w:t>5.1</w:t>
      </w:r>
      <w:r w:rsidRPr="00C30A7A">
        <w:rPr>
          <w:rFonts w:ascii="Verdana" w:hAnsi="Verdana" w:cs="Arial"/>
          <w:sz w:val="18"/>
          <w:szCs w:val="18"/>
        </w:rPr>
        <w:tab/>
      </w:r>
      <w:r w:rsidRPr="00C30A7A">
        <w:rPr>
          <w:rFonts w:ascii="Verdana" w:hAnsi="Verdana" w:cs="Arial"/>
          <w:spacing w:val="-2"/>
          <w:sz w:val="18"/>
          <w:szCs w:val="18"/>
        </w:rPr>
        <w:t xml:space="preserve">Het salaris is overeenkomstig periodieknummer </w:t>
      </w:r>
      <w:r w:rsidRPr="00C30A7A">
        <w:rPr>
          <w:rFonts w:ascii="Verdana" w:hAnsi="Verdana" w:cs="Arial"/>
          <w:b/>
          <w:spacing w:val="-2"/>
          <w:sz w:val="18"/>
          <w:szCs w:val="18"/>
        </w:rPr>
        <w:t>0</w:t>
      </w:r>
      <w:r w:rsidRPr="00C30A7A">
        <w:rPr>
          <w:rFonts w:ascii="Verdana" w:hAnsi="Verdana" w:cs="Arial"/>
          <w:spacing w:val="-2"/>
          <w:sz w:val="18"/>
          <w:szCs w:val="18"/>
        </w:rPr>
        <w:t xml:space="preserve"> van de salarisschaal Hulp bij het huishouden,</w:t>
      </w:r>
      <w:r w:rsidRPr="00C30A7A">
        <w:rPr>
          <w:rFonts w:ascii="Verdana" w:hAnsi="Verdana" w:cs="Arial"/>
          <w:b/>
          <w:spacing w:val="-2"/>
          <w:sz w:val="18"/>
          <w:szCs w:val="18"/>
        </w:rPr>
        <w:t xml:space="preserve"> </w:t>
      </w:r>
      <w:r w:rsidRPr="00C30A7A">
        <w:rPr>
          <w:rFonts w:ascii="Verdana" w:hAnsi="Verdana" w:cs="Arial"/>
          <w:spacing w:val="-2"/>
          <w:sz w:val="18"/>
          <w:szCs w:val="18"/>
        </w:rPr>
        <w:t xml:space="preserve">volgens de cao VVT. Het bruto uurloon bedraagt </w:t>
      </w:r>
      <w:r w:rsidRPr="00C30A7A">
        <w:rPr>
          <w:rFonts w:ascii="Verdana" w:hAnsi="Verdana" w:cs="Arial"/>
          <w:b/>
          <w:spacing w:val="-2"/>
          <w:sz w:val="18"/>
          <w:szCs w:val="18"/>
        </w:rPr>
        <w:t>€ 9,80</w:t>
      </w:r>
      <w:r w:rsidRPr="00C30A7A">
        <w:rPr>
          <w:rFonts w:ascii="Verdana" w:hAnsi="Verdana" w:cs="Arial"/>
          <w:spacing w:val="-2"/>
          <w:sz w:val="18"/>
          <w:szCs w:val="18"/>
        </w:rPr>
        <w:t>.</w:t>
      </w:r>
    </w:p>
    <w:p w14:paraId="5B3C5E62" w14:textId="77777777" w:rsidR="00D3000B" w:rsidRPr="00C30A7A" w:rsidRDefault="00D3000B" w:rsidP="00D3000B">
      <w:pPr>
        <w:tabs>
          <w:tab w:val="left" w:pos="-1440"/>
          <w:tab w:val="left" w:pos="-720"/>
        </w:tabs>
        <w:rPr>
          <w:rFonts w:ascii="Verdana" w:hAnsi="Verdana" w:cs="Garamond"/>
          <w:sz w:val="18"/>
          <w:szCs w:val="18"/>
        </w:rPr>
      </w:pPr>
    </w:p>
    <w:p w14:paraId="35FDAC25" w14:textId="04E345DE"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5.2</w:t>
      </w:r>
      <w:r w:rsidRPr="00C30A7A">
        <w:rPr>
          <w:rFonts w:ascii="Verdana" w:hAnsi="Verdana" w:cs="Garamond"/>
          <w:sz w:val="18"/>
          <w:szCs w:val="18"/>
        </w:rPr>
        <w:tab/>
        <w:t xml:space="preserve">De vakantietoeslag bedraagt 8% van het </w:t>
      </w:r>
      <w:r w:rsidR="002D3D59" w:rsidRPr="00C30A7A">
        <w:rPr>
          <w:rFonts w:ascii="Verdana" w:hAnsi="Verdana" w:cs="Garamond"/>
          <w:sz w:val="18"/>
          <w:szCs w:val="18"/>
        </w:rPr>
        <w:t>brutosalaris</w:t>
      </w:r>
      <w:r w:rsidRPr="00C30A7A">
        <w:rPr>
          <w:rFonts w:ascii="Verdana" w:hAnsi="Verdana" w:cs="Garamond"/>
          <w:sz w:val="18"/>
          <w:szCs w:val="18"/>
        </w:rPr>
        <w:t xml:space="preserve">. De vakantietoeslag wordt over de periode van 1 juni tot en met 31 mei opgebouwd en wordt jaarlijks in periode 5 uitbetaald. </w:t>
      </w:r>
    </w:p>
    <w:p w14:paraId="5FC1D969"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p>
    <w:p w14:paraId="2ABE8669"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5.3</w:t>
      </w:r>
      <w:r w:rsidRPr="00C30A7A">
        <w:rPr>
          <w:rFonts w:ascii="Verdana" w:hAnsi="Verdana" w:cs="Garamond"/>
          <w:sz w:val="18"/>
          <w:szCs w:val="18"/>
        </w:rPr>
        <w:tab/>
        <w:t xml:space="preserve">De eindejaarsuitkering wordt jaarlijks in november conform de cao VVT uitbetaald. </w:t>
      </w:r>
    </w:p>
    <w:p w14:paraId="6A3727E2" w14:textId="77777777" w:rsidR="00D3000B" w:rsidRPr="00C30A7A" w:rsidRDefault="00D3000B" w:rsidP="00D3000B">
      <w:pPr>
        <w:tabs>
          <w:tab w:val="left" w:pos="-1440"/>
          <w:tab w:val="left" w:pos="-720"/>
        </w:tabs>
        <w:ind w:left="705" w:hanging="705"/>
        <w:rPr>
          <w:rFonts w:ascii="Verdana" w:hAnsi="Verdana" w:cs="Garamond"/>
          <w:sz w:val="18"/>
          <w:szCs w:val="18"/>
        </w:rPr>
      </w:pPr>
    </w:p>
    <w:p w14:paraId="6101FCB7"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5.4</w:t>
      </w:r>
      <w:r w:rsidRPr="00C30A7A">
        <w:rPr>
          <w:rFonts w:ascii="Verdana" w:hAnsi="Verdana" w:cs="Garamond"/>
          <w:sz w:val="18"/>
          <w:szCs w:val="18"/>
        </w:rPr>
        <w:tab/>
        <w:t xml:space="preserve">Het salaris wordt vierwekelijks uitbetaald. Bij de salarisbetaling wordt een digitale loonstrook ter beschikking gesteld via de </w:t>
      </w:r>
      <w:proofErr w:type="spellStart"/>
      <w:r w:rsidRPr="00C30A7A">
        <w:rPr>
          <w:rFonts w:ascii="Verdana" w:hAnsi="Verdana" w:cs="Garamond"/>
          <w:sz w:val="18"/>
          <w:szCs w:val="18"/>
        </w:rPr>
        <w:t>Visma</w:t>
      </w:r>
      <w:proofErr w:type="spellEnd"/>
      <w:r w:rsidRPr="00C30A7A">
        <w:rPr>
          <w:rFonts w:ascii="Verdana" w:hAnsi="Verdana" w:cs="Garamond"/>
          <w:sz w:val="18"/>
          <w:szCs w:val="18"/>
        </w:rPr>
        <w:t xml:space="preserve"> Talent &amp; Salaris app.</w:t>
      </w:r>
    </w:p>
    <w:p w14:paraId="2448DCBD" w14:textId="77777777" w:rsidR="00D3000B" w:rsidRPr="00C30A7A" w:rsidRDefault="00D3000B" w:rsidP="00D3000B">
      <w:pPr>
        <w:tabs>
          <w:tab w:val="left" w:pos="-1440"/>
          <w:tab w:val="left" w:pos="-720"/>
        </w:tabs>
        <w:rPr>
          <w:rFonts w:ascii="Verdana" w:hAnsi="Verdana" w:cs="Garamond"/>
          <w:sz w:val="18"/>
          <w:szCs w:val="18"/>
        </w:rPr>
      </w:pPr>
    </w:p>
    <w:p w14:paraId="1A48F37D" w14:textId="77777777" w:rsidR="00D3000B" w:rsidRPr="00C30A7A" w:rsidRDefault="00D3000B" w:rsidP="00D3000B">
      <w:pPr>
        <w:tabs>
          <w:tab w:val="left" w:pos="-1440"/>
          <w:tab w:val="left" w:pos="-720"/>
        </w:tabs>
        <w:ind w:left="705" w:hanging="705"/>
        <w:rPr>
          <w:rFonts w:ascii="Verdana" w:hAnsi="Verdana" w:cs="Garamond"/>
          <w:b/>
          <w:sz w:val="18"/>
          <w:szCs w:val="18"/>
        </w:rPr>
      </w:pPr>
      <w:r w:rsidRPr="00C30A7A">
        <w:rPr>
          <w:rFonts w:ascii="Verdana" w:hAnsi="Verdana" w:cs="Garamond"/>
          <w:b/>
          <w:sz w:val="18"/>
          <w:szCs w:val="18"/>
        </w:rPr>
        <w:t>6.</w:t>
      </w:r>
      <w:r w:rsidRPr="00C30A7A">
        <w:rPr>
          <w:rFonts w:ascii="Verdana" w:hAnsi="Verdana" w:cs="Garamond"/>
          <w:sz w:val="18"/>
          <w:szCs w:val="18"/>
        </w:rPr>
        <w:tab/>
      </w:r>
      <w:r w:rsidRPr="00C30A7A">
        <w:rPr>
          <w:rFonts w:ascii="Verdana" w:hAnsi="Verdana" w:cs="Garamond"/>
          <w:b/>
          <w:sz w:val="18"/>
          <w:szCs w:val="18"/>
        </w:rPr>
        <w:t>Reiskosten</w:t>
      </w:r>
    </w:p>
    <w:p w14:paraId="7BB1B80E" w14:textId="77777777" w:rsidR="00D3000B" w:rsidRPr="00C30A7A" w:rsidRDefault="00D3000B" w:rsidP="00D3000B">
      <w:pPr>
        <w:tabs>
          <w:tab w:val="left" w:pos="-1440"/>
          <w:tab w:val="left" w:pos="-720"/>
        </w:tabs>
        <w:ind w:left="705" w:hanging="705"/>
        <w:rPr>
          <w:rFonts w:ascii="Verdana" w:hAnsi="Verdana" w:cs="Garamond"/>
          <w:b/>
          <w:sz w:val="18"/>
          <w:szCs w:val="18"/>
        </w:rPr>
      </w:pPr>
      <w:r w:rsidRPr="00C30A7A">
        <w:rPr>
          <w:rFonts w:ascii="Verdana" w:hAnsi="Verdana" w:cs="Garamond"/>
          <w:b/>
          <w:sz w:val="18"/>
          <w:szCs w:val="18"/>
        </w:rPr>
        <w:tab/>
      </w:r>
    </w:p>
    <w:p w14:paraId="6BEEF362" w14:textId="77777777" w:rsidR="00D3000B" w:rsidRPr="00C30A7A" w:rsidRDefault="00D3000B" w:rsidP="00D3000B">
      <w:pPr>
        <w:tabs>
          <w:tab w:val="left" w:pos="-1440"/>
          <w:tab w:val="left" w:pos="-720"/>
        </w:tabs>
        <w:ind w:left="705" w:hanging="705"/>
        <w:rPr>
          <w:rFonts w:ascii="Verdana" w:hAnsi="Verdana" w:cs="Garamond"/>
          <w:sz w:val="18"/>
          <w:szCs w:val="18"/>
        </w:rPr>
      </w:pPr>
      <w:r w:rsidRPr="00C30A7A">
        <w:rPr>
          <w:rFonts w:ascii="Verdana" w:hAnsi="Verdana" w:cs="Garamond"/>
          <w:sz w:val="18"/>
          <w:szCs w:val="18"/>
        </w:rPr>
        <w:t>6.1</w:t>
      </w:r>
      <w:r w:rsidRPr="00C30A7A">
        <w:rPr>
          <w:rFonts w:ascii="Verdana" w:hAnsi="Verdana" w:cs="Garamond"/>
          <w:b/>
          <w:sz w:val="18"/>
          <w:szCs w:val="18"/>
        </w:rPr>
        <w:tab/>
      </w:r>
      <w:r w:rsidRPr="00C30A7A">
        <w:rPr>
          <w:rFonts w:ascii="Verdana" w:hAnsi="Verdana" w:cs="Garamond"/>
          <w:sz w:val="18"/>
          <w:szCs w:val="18"/>
        </w:rPr>
        <w:t>U ontvangt een (fiets)vergoeding conform de cao VVT.</w:t>
      </w:r>
    </w:p>
    <w:p w14:paraId="48FBF202" w14:textId="77777777" w:rsidR="00D3000B" w:rsidRPr="00C30A7A" w:rsidRDefault="00D3000B" w:rsidP="00D3000B">
      <w:pPr>
        <w:tabs>
          <w:tab w:val="left" w:pos="-1440"/>
          <w:tab w:val="left" w:pos="-720"/>
        </w:tabs>
        <w:ind w:left="705" w:hanging="705"/>
        <w:rPr>
          <w:rFonts w:ascii="Verdana" w:hAnsi="Verdana" w:cs="Garamond"/>
          <w:b/>
          <w:sz w:val="18"/>
          <w:szCs w:val="18"/>
        </w:rPr>
      </w:pPr>
    </w:p>
    <w:p w14:paraId="048016DD" w14:textId="77777777" w:rsidR="00D3000B" w:rsidRPr="00C30A7A" w:rsidRDefault="00D3000B" w:rsidP="00D3000B">
      <w:pPr>
        <w:tabs>
          <w:tab w:val="left" w:pos="-744"/>
          <w:tab w:val="left" w:pos="-24"/>
          <w:tab w:val="left" w:pos="696"/>
          <w:tab w:val="left" w:pos="1252"/>
          <w:tab w:val="left" w:pos="4512"/>
          <w:tab w:val="left" w:pos="5078"/>
          <w:tab w:val="left" w:pos="5736"/>
          <w:tab w:val="left" w:pos="6456"/>
          <w:tab w:val="left" w:pos="7176"/>
          <w:tab w:val="left" w:pos="7896"/>
        </w:tabs>
        <w:ind w:left="-24"/>
        <w:rPr>
          <w:rFonts w:ascii="Verdana" w:hAnsi="Verdana" w:cs="Garamond"/>
          <w:b/>
          <w:sz w:val="18"/>
          <w:szCs w:val="18"/>
        </w:rPr>
      </w:pPr>
      <w:r w:rsidRPr="00C30A7A">
        <w:rPr>
          <w:rFonts w:ascii="Verdana" w:hAnsi="Verdana" w:cs="Garamond"/>
          <w:b/>
          <w:sz w:val="18"/>
          <w:szCs w:val="18"/>
        </w:rPr>
        <w:t>7.</w:t>
      </w:r>
      <w:r w:rsidRPr="00C30A7A">
        <w:rPr>
          <w:rFonts w:ascii="Verdana" w:hAnsi="Verdana" w:cs="Garamond"/>
          <w:b/>
          <w:sz w:val="18"/>
          <w:szCs w:val="18"/>
        </w:rPr>
        <w:tab/>
        <w:t>Arbeidsongeschiktheid</w:t>
      </w:r>
    </w:p>
    <w:p w14:paraId="40F9D17C" w14:textId="77777777" w:rsidR="00D3000B" w:rsidRPr="00C30A7A" w:rsidRDefault="00D3000B" w:rsidP="00D3000B">
      <w:pPr>
        <w:ind w:hanging="733"/>
        <w:rPr>
          <w:rFonts w:ascii="Verdana" w:hAnsi="Verdana"/>
          <w:color w:val="000000"/>
          <w:sz w:val="18"/>
          <w:szCs w:val="18"/>
        </w:rPr>
      </w:pPr>
    </w:p>
    <w:p w14:paraId="4AE65A89" w14:textId="6B276913" w:rsidR="00D3000B" w:rsidRPr="00C30A7A" w:rsidRDefault="00D3000B" w:rsidP="00D3000B">
      <w:pPr>
        <w:tabs>
          <w:tab w:val="left" w:pos="-744"/>
          <w:tab w:val="left" w:pos="709"/>
          <w:tab w:val="left" w:pos="4512"/>
          <w:tab w:val="left" w:pos="5078"/>
          <w:tab w:val="left" w:pos="5736"/>
          <w:tab w:val="left" w:pos="6456"/>
          <w:tab w:val="left" w:pos="7176"/>
          <w:tab w:val="left" w:pos="7896"/>
        </w:tabs>
        <w:ind w:left="709" w:hanging="733"/>
        <w:rPr>
          <w:rFonts w:ascii="Verdana" w:hAnsi="Verdana" w:cs="Garamond"/>
          <w:sz w:val="18"/>
          <w:szCs w:val="18"/>
        </w:rPr>
      </w:pPr>
      <w:r w:rsidRPr="00C30A7A">
        <w:rPr>
          <w:rFonts w:ascii="Verdana" w:hAnsi="Verdana" w:cs="Garamond"/>
          <w:sz w:val="18"/>
          <w:szCs w:val="18"/>
        </w:rPr>
        <w:t>7.1</w:t>
      </w:r>
      <w:r w:rsidRPr="00C30A7A">
        <w:rPr>
          <w:rFonts w:ascii="Verdana" w:hAnsi="Verdana" w:cs="Garamond"/>
          <w:sz w:val="18"/>
          <w:szCs w:val="18"/>
        </w:rPr>
        <w:tab/>
        <w:t xml:space="preserve">In geval van ziekte is werknemer verplicht zich te houden aan de bepalingen van de procedure ziekteverzuim van werkgever. Aan werknemer is bij ondertekening van deze arbeidsovereenkomst een exemplaar uitgereikt van het reglement waaruit de </w:t>
      </w:r>
      <w:r w:rsidR="002D3D59" w:rsidRPr="00C30A7A">
        <w:rPr>
          <w:rFonts w:ascii="Verdana" w:hAnsi="Verdana" w:cs="Garamond"/>
          <w:sz w:val="18"/>
          <w:szCs w:val="18"/>
        </w:rPr>
        <w:t>ziekteverzuim</w:t>
      </w:r>
      <w:r w:rsidRPr="00C30A7A">
        <w:rPr>
          <w:rFonts w:ascii="Verdana" w:hAnsi="Verdana" w:cs="Garamond"/>
          <w:sz w:val="18"/>
          <w:szCs w:val="18"/>
        </w:rPr>
        <w:t xml:space="preserve"> procedure blijkt.</w:t>
      </w:r>
    </w:p>
    <w:p w14:paraId="022C2778" w14:textId="77777777" w:rsidR="00D3000B" w:rsidRPr="00C30A7A" w:rsidRDefault="00D3000B" w:rsidP="00D3000B">
      <w:pPr>
        <w:tabs>
          <w:tab w:val="left" w:pos="-744"/>
          <w:tab w:val="left" w:pos="709"/>
          <w:tab w:val="left" w:pos="4512"/>
          <w:tab w:val="left" w:pos="5078"/>
          <w:tab w:val="left" w:pos="5736"/>
          <w:tab w:val="left" w:pos="6456"/>
          <w:tab w:val="left" w:pos="7176"/>
          <w:tab w:val="left" w:pos="7896"/>
        </w:tabs>
        <w:ind w:left="709" w:hanging="733"/>
        <w:rPr>
          <w:rFonts w:ascii="Verdana" w:hAnsi="Verdana" w:cs="Garamond"/>
          <w:sz w:val="18"/>
          <w:szCs w:val="18"/>
        </w:rPr>
      </w:pPr>
    </w:p>
    <w:p w14:paraId="0D1F9E68" w14:textId="55499DC2" w:rsidR="00D3000B" w:rsidRPr="00C30A7A" w:rsidRDefault="00D3000B" w:rsidP="00C30A7A">
      <w:pPr>
        <w:ind w:left="708" w:hanging="732"/>
        <w:rPr>
          <w:rFonts w:ascii="Verdana" w:hAnsi="Verdana"/>
          <w:color w:val="000000"/>
          <w:sz w:val="18"/>
          <w:szCs w:val="18"/>
          <w:lang w:val="en-US"/>
        </w:rPr>
      </w:pPr>
      <w:r w:rsidRPr="00C30A7A">
        <w:rPr>
          <w:rFonts w:ascii="Verdana" w:hAnsi="Verdana" w:cs="Garamond"/>
          <w:sz w:val="18"/>
          <w:szCs w:val="18"/>
        </w:rPr>
        <w:t>7.2</w:t>
      </w:r>
      <w:r w:rsidRPr="00C30A7A">
        <w:rPr>
          <w:rFonts w:ascii="Verdana" w:hAnsi="Verdana" w:cs="Garamond"/>
          <w:sz w:val="18"/>
          <w:szCs w:val="18"/>
        </w:rPr>
        <w:tab/>
      </w:r>
      <w:r w:rsidRPr="00C30A7A">
        <w:rPr>
          <w:rFonts w:ascii="Verdana" w:hAnsi="Verdana"/>
          <w:color w:val="000000"/>
          <w:sz w:val="18"/>
          <w:szCs w:val="18"/>
        </w:rPr>
        <w:t xml:space="preserve">Indien werknemer binnen vier weken na het einde van het dienstverband ziek wordt en op dat moment niet werkzaam is bij een andere werkgever of een WW-uitkering geniet, meldt hij/zij zich onmiddellijk ziek bij de afdeling Personeel &amp; Organisatie van Aafje Hulpthuis via telefoonnummer </w:t>
      </w:r>
    </w:p>
    <w:p w14:paraId="606F6216" w14:textId="77777777" w:rsidR="00D3000B" w:rsidRPr="00C30A7A" w:rsidRDefault="00D3000B" w:rsidP="00D3000B">
      <w:pPr>
        <w:rPr>
          <w:rFonts w:ascii="Verdana" w:hAnsi="Verdana"/>
          <w:color w:val="000000"/>
          <w:sz w:val="18"/>
          <w:szCs w:val="18"/>
        </w:rPr>
      </w:pPr>
    </w:p>
    <w:p w14:paraId="33EE9A76" w14:textId="77777777" w:rsidR="00D3000B" w:rsidRPr="00C30A7A" w:rsidRDefault="00D3000B" w:rsidP="00D3000B">
      <w:pPr>
        <w:ind w:left="708" w:hanging="732"/>
        <w:rPr>
          <w:rFonts w:ascii="Verdana" w:hAnsi="Verdana"/>
          <w:color w:val="000000"/>
          <w:sz w:val="18"/>
          <w:szCs w:val="18"/>
        </w:rPr>
      </w:pPr>
      <w:r w:rsidRPr="00C30A7A">
        <w:rPr>
          <w:rFonts w:ascii="Verdana" w:hAnsi="Verdana"/>
          <w:color w:val="000000"/>
          <w:sz w:val="18"/>
          <w:szCs w:val="18"/>
          <w:lang w:val="en-US"/>
        </w:rPr>
        <w:t>7.3</w:t>
      </w:r>
      <w:r w:rsidRPr="00C30A7A">
        <w:rPr>
          <w:rFonts w:ascii="Verdana" w:hAnsi="Verdana"/>
          <w:color w:val="000000"/>
          <w:sz w:val="18"/>
          <w:szCs w:val="18"/>
        </w:rPr>
        <w:t xml:space="preserve"> </w:t>
      </w:r>
      <w:r w:rsidRPr="00C30A7A">
        <w:rPr>
          <w:rFonts w:ascii="Verdana" w:hAnsi="Verdana"/>
          <w:color w:val="000000"/>
          <w:sz w:val="18"/>
          <w:szCs w:val="18"/>
        </w:rPr>
        <w:tab/>
        <w:t>Werknemer</w:t>
      </w:r>
      <w:r w:rsidRPr="00C30A7A">
        <w:rPr>
          <w:rFonts w:ascii="Verdana" w:hAnsi="Verdana"/>
          <w:color w:val="000000"/>
          <w:sz w:val="18"/>
          <w:szCs w:val="18"/>
          <w:lang w:val="en-US"/>
        </w:rPr>
        <w:t xml:space="preserve"> die </w:t>
      </w:r>
      <w:proofErr w:type="spellStart"/>
      <w:r w:rsidRPr="00C30A7A">
        <w:rPr>
          <w:rFonts w:ascii="Verdana" w:hAnsi="Verdana"/>
          <w:color w:val="000000"/>
          <w:sz w:val="18"/>
          <w:szCs w:val="18"/>
          <w:lang w:val="en-US"/>
        </w:rPr>
        <w:t>ziek</w:t>
      </w:r>
      <w:proofErr w:type="spellEnd"/>
      <w:r w:rsidRPr="00C30A7A">
        <w:rPr>
          <w:rFonts w:ascii="Verdana" w:hAnsi="Verdana"/>
          <w:color w:val="000000"/>
          <w:sz w:val="18"/>
          <w:szCs w:val="18"/>
          <w:lang w:val="en-US"/>
        </w:rPr>
        <w:t xml:space="preserve"> is op het moment </w:t>
      </w:r>
      <w:proofErr w:type="spellStart"/>
      <w:r w:rsidRPr="00C30A7A">
        <w:rPr>
          <w:rFonts w:ascii="Verdana" w:hAnsi="Verdana"/>
          <w:color w:val="000000"/>
          <w:sz w:val="18"/>
          <w:szCs w:val="18"/>
          <w:lang w:val="en-US"/>
        </w:rPr>
        <w:t>dat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hij</w:t>
      </w:r>
      <w:proofErr w:type="spellEnd"/>
      <w:r w:rsidRPr="00C30A7A">
        <w:rPr>
          <w:rFonts w:ascii="Verdana" w:hAnsi="Verdana"/>
          <w:color w:val="000000"/>
          <w:sz w:val="18"/>
          <w:szCs w:val="18"/>
          <w:lang w:val="en-US"/>
        </w:rPr>
        <w:t>/</w:t>
      </w:r>
      <w:proofErr w:type="spellStart"/>
      <w:r w:rsidRPr="00C30A7A">
        <w:rPr>
          <w:rFonts w:ascii="Verdana" w:hAnsi="Verdana"/>
          <w:color w:val="000000"/>
          <w:sz w:val="18"/>
          <w:szCs w:val="18"/>
          <w:lang w:val="en-US"/>
        </w:rPr>
        <w:t>zij</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uit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dienst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gaat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die </w:t>
      </w:r>
      <w:proofErr w:type="spellStart"/>
      <w:r w:rsidRPr="00C30A7A">
        <w:rPr>
          <w:rFonts w:ascii="Verdana" w:hAnsi="Verdana"/>
          <w:color w:val="000000"/>
          <w:sz w:val="18"/>
          <w:szCs w:val="18"/>
          <w:lang w:val="en-US"/>
        </w:rPr>
        <w:t>voldoet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het </w:t>
      </w:r>
      <w:proofErr w:type="spellStart"/>
      <w:r w:rsidRPr="00C30A7A">
        <w:rPr>
          <w:rFonts w:ascii="Verdana" w:hAnsi="Verdana"/>
          <w:color w:val="000000"/>
          <w:sz w:val="18"/>
          <w:szCs w:val="18"/>
          <w:lang w:val="en-US"/>
        </w:rPr>
        <w:t>bepaalde</w:t>
      </w:r>
      <w:proofErr w:type="spellEnd"/>
      <w:r w:rsidRPr="00C30A7A">
        <w:rPr>
          <w:rFonts w:ascii="Verdana" w:hAnsi="Verdana"/>
          <w:color w:val="000000"/>
          <w:sz w:val="18"/>
          <w:szCs w:val="18"/>
          <w:lang w:val="en-US"/>
        </w:rPr>
        <w:t xml:space="preserve"> in </w:t>
      </w:r>
      <w:proofErr w:type="spellStart"/>
      <w:r w:rsidRPr="00C30A7A">
        <w:rPr>
          <w:rFonts w:ascii="Verdana" w:hAnsi="Verdana"/>
          <w:color w:val="000000"/>
          <w:sz w:val="18"/>
          <w:szCs w:val="18"/>
          <w:lang w:val="en-US"/>
        </w:rPr>
        <w:t>artikel</w:t>
      </w:r>
      <w:proofErr w:type="spellEnd"/>
      <w:r w:rsidRPr="00C30A7A">
        <w:rPr>
          <w:rFonts w:ascii="Verdana" w:hAnsi="Verdana"/>
          <w:color w:val="000000"/>
          <w:sz w:val="18"/>
          <w:szCs w:val="18"/>
          <w:lang w:val="en-US"/>
        </w:rPr>
        <w:t xml:space="preserve"> 7.2, </w:t>
      </w:r>
      <w:proofErr w:type="spellStart"/>
      <w:r w:rsidRPr="00C30A7A">
        <w:rPr>
          <w:rFonts w:ascii="Verdana" w:hAnsi="Verdana"/>
          <w:color w:val="000000"/>
          <w:sz w:val="18"/>
          <w:szCs w:val="18"/>
          <w:lang w:val="en-US"/>
        </w:rPr>
        <w:t>dient</w:t>
      </w:r>
      <w:proofErr w:type="spellEnd"/>
      <w:r w:rsidRPr="00C30A7A">
        <w:rPr>
          <w:rFonts w:ascii="Verdana" w:hAnsi="Verdana"/>
          <w:color w:val="000000"/>
          <w:sz w:val="18"/>
          <w:szCs w:val="18"/>
          <w:lang w:val="en-US"/>
        </w:rPr>
        <w:t>;</w:t>
      </w:r>
    </w:p>
    <w:p w14:paraId="63A85E02" w14:textId="77777777" w:rsidR="00D3000B" w:rsidRPr="00C30A7A" w:rsidRDefault="00D3000B" w:rsidP="00D3000B">
      <w:pPr>
        <w:ind w:left="1413" w:hanging="705"/>
        <w:rPr>
          <w:rFonts w:ascii="Verdana" w:hAnsi="Verdana"/>
          <w:color w:val="000000"/>
          <w:sz w:val="18"/>
          <w:szCs w:val="18"/>
          <w:lang w:val="en-US"/>
        </w:rPr>
      </w:pPr>
      <w:r w:rsidRPr="00C30A7A">
        <w:rPr>
          <w:rFonts w:ascii="Verdana" w:hAnsi="Verdana"/>
          <w:color w:val="000000"/>
          <w:sz w:val="18"/>
          <w:szCs w:val="18"/>
          <w:lang w:val="en-US"/>
        </w:rPr>
        <w:t>-</w:t>
      </w:r>
      <w:r w:rsidRPr="00C30A7A">
        <w:rPr>
          <w:rFonts w:ascii="Verdana" w:hAnsi="Verdana"/>
          <w:color w:val="000000"/>
          <w:sz w:val="18"/>
          <w:szCs w:val="18"/>
          <w:lang w:val="en-US"/>
        </w:rPr>
        <w:tab/>
      </w:r>
      <w:proofErr w:type="spellStart"/>
      <w:r w:rsidRPr="00C30A7A">
        <w:rPr>
          <w:rFonts w:ascii="Verdana" w:hAnsi="Verdana"/>
          <w:color w:val="000000"/>
          <w:sz w:val="18"/>
          <w:szCs w:val="18"/>
          <w:lang w:val="en-US"/>
        </w:rPr>
        <w:t>Gehoor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geven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oproep</w:t>
      </w:r>
      <w:proofErr w:type="spellEnd"/>
      <w:r w:rsidRPr="00C30A7A">
        <w:rPr>
          <w:rFonts w:ascii="Verdana" w:hAnsi="Verdana"/>
          <w:color w:val="000000"/>
          <w:sz w:val="18"/>
          <w:szCs w:val="18"/>
          <w:lang w:val="en-US"/>
        </w:rPr>
        <w:t xml:space="preserve"> van de </w:t>
      </w:r>
      <w:proofErr w:type="spellStart"/>
      <w:r w:rsidRPr="00C30A7A">
        <w:rPr>
          <w:rFonts w:ascii="Verdana" w:hAnsi="Verdana"/>
          <w:color w:val="000000"/>
          <w:sz w:val="18"/>
          <w:szCs w:val="18"/>
          <w:lang w:val="en-US"/>
        </w:rPr>
        <w:t>bedrijfsarts</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en</w:t>
      </w:r>
      <w:proofErr w:type="spellEnd"/>
      <w:r w:rsidRPr="00C30A7A">
        <w:rPr>
          <w:rFonts w:ascii="Verdana" w:hAnsi="Verdana"/>
          <w:color w:val="000000"/>
          <w:sz w:val="18"/>
          <w:szCs w:val="18"/>
          <w:lang w:val="en-US"/>
        </w:rPr>
        <w:t xml:space="preserve">/of </w:t>
      </w:r>
      <w:proofErr w:type="spellStart"/>
      <w:r w:rsidRPr="00C30A7A">
        <w:rPr>
          <w:rFonts w:ascii="Verdana" w:hAnsi="Verdana"/>
          <w:color w:val="000000"/>
          <w:sz w:val="18"/>
          <w:szCs w:val="18"/>
          <w:lang w:val="en-US"/>
        </w:rPr>
        <w:t>arbeidsdeskundige</w:t>
      </w:r>
      <w:proofErr w:type="spellEnd"/>
      <w:r w:rsidRPr="00C30A7A">
        <w:rPr>
          <w:rFonts w:ascii="Verdana" w:hAnsi="Verdana"/>
          <w:color w:val="000000"/>
          <w:sz w:val="18"/>
          <w:szCs w:val="18"/>
          <w:lang w:val="en-US"/>
        </w:rPr>
        <w:t xml:space="preserve"> van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w:t>
      </w:r>
    </w:p>
    <w:p w14:paraId="4D2B54F5" w14:textId="77777777" w:rsidR="00D3000B" w:rsidRPr="00C30A7A" w:rsidRDefault="00D3000B" w:rsidP="00D3000B">
      <w:pPr>
        <w:ind w:left="1413" w:hanging="705"/>
        <w:rPr>
          <w:rFonts w:ascii="Verdana" w:hAnsi="Verdana"/>
          <w:color w:val="000000"/>
          <w:sz w:val="18"/>
          <w:szCs w:val="18"/>
        </w:rPr>
      </w:pPr>
      <w:r w:rsidRPr="00C30A7A">
        <w:rPr>
          <w:rFonts w:ascii="Verdana" w:hAnsi="Verdana"/>
          <w:color w:val="000000"/>
          <w:sz w:val="18"/>
          <w:szCs w:val="18"/>
        </w:rPr>
        <w:t>-</w:t>
      </w:r>
      <w:r w:rsidRPr="00C30A7A">
        <w:rPr>
          <w:rFonts w:ascii="Verdana" w:hAnsi="Verdana"/>
          <w:color w:val="000000"/>
          <w:sz w:val="18"/>
          <w:szCs w:val="18"/>
        </w:rPr>
        <w:tab/>
        <w:t>A</w:t>
      </w:r>
      <w:r w:rsidRPr="00C30A7A">
        <w:rPr>
          <w:rFonts w:ascii="Verdana" w:hAnsi="Verdana"/>
          <w:color w:val="000000"/>
          <w:sz w:val="18"/>
          <w:szCs w:val="18"/>
          <w:lang w:val="en-US"/>
        </w:rPr>
        <w:t xml:space="preserve">an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alle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informatie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verstrekken</w:t>
      </w:r>
      <w:proofErr w:type="spellEnd"/>
      <w:r w:rsidRPr="00C30A7A">
        <w:rPr>
          <w:rFonts w:ascii="Verdana" w:hAnsi="Verdana"/>
          <w:color w:val="000000"/>
          <w:sz w:val="18"/>
          <w:szCs w:val="18"/>
          <w:lang w:val="en-US"/>
        </w:rPr>
        <w:t xml:space="preserve"> die </w:t>
      </w:r>
      <w:proofErr w:type="spellStart"/>
      <w:r w:rsidRPr="00C30A7A">
        <w:rPr>
          <w:rFonts w:ascii="Verdana" w:hAnsi="Verdana"/>
          <w:color w:val="000000"/>
          <w:sz w:val="18"/>
          <w:szCs w:val="18"/>
          <w:lang w:val="en-US"/>
        </w:rPr>
        <w:t>hij</w:t>
      </w:r>
      <w:proofErr w:type="spellEnd"/>
      <w:r w:rsidRPr="00C30A7A">
        <w:rPr>
          <w:rFonts w:ascii="Verdana" w:hAnsi="Verdana"/>
          <w:color w:val="000000"/>
          <w:sz w:val="18"/>
          <w:szCs w:val="18"/>
          <w:lang w:val="en-US"/>
        </w:rPr>
        <w:t>/</w:t>
      </w:r>
      <w:proofErr w:type="spellStart"/>
      <w:r w:rsidRPr="00C30A7A">
        <w:rPr>
          <w:rFonts w:ascii="Verdana" w:hAnsi="Verdana"/>
          <w:color w:val="000000"/>
          <w:sz w:val="18"/>
          <w:szCs w:val="18"/>
          <w:lang w:val="en-US"/>
        </w:rPr>
        <w:t>zij</w:t>
      </w:r>
      <w:proofErr w:type="spellEnd"/>
      <w:r w:rsidRPr="00C30A7A">
        <w:rPr>
          <w:rFonts w:ascii="Verdana" w:hAnsi="Verdana"/>
          <w:color w:val="000000"/>
          <w:sz w:val="18"/>
          <w:szCs w:val="18"/>
          <w:lang w:val="en-US"/>
        </w:rPr>
        <w:t xml:space="preserve"> op </w:t>
      </w:r>
      <w:proofErr w:type="spellStart"/>
      <w:r w:rsidRPr="00C30A7A">
        <w:rPr>
          <w:rFonts w:ascii="Verdana" w:hAnsi="Verdana"/>
          <w:color w:val="000000"/>
          <w:sz w:val="18"/>
          <w:szCs w:val="18"/>
          <w:lang w:val="en-US"/>
        </w:rPr>
        <w:t>grond</w:t>
      </w:r>
      <w:proofErr w:type="spellEnd"/>
      <w:r w:rsidRPr="00C30A7A">
        <w:rPr>
          <w:rFonts w:ascii="Verdana" w:hAnsi="Verdana"/>
          <w:color w:val="000000"/>
          <w:sz w:val="18"/>
          <w:szCs w:val="18"/>
          <w:lang w:val="en-US"/>
        </w:rPr>
        <w:t xml:space="preserve"> van de </w:t>
      </w:r>
      <w:proofErr w:type="spellStart"/>
      <w:r w:rsidRPr="00C30A7A">
        <w:rPr>
          <w:rFonts w:ascii="Verdana" w:hAnsi="Verdana"/>
          <w:color w:val="000000"/>
          <w:sz w:val="18"/>
          <w:szCs w:val="18"/>
          <w:lang w:val="en-US"/>
        </w:rPr>
        <w:t>Ziektewet</w:t>
      </w:r>
      <w:proofErr w:type="spellEnd"/>
      <w:r w:rsidRPr="00C30A7A">
        <w:rPr>
          <w:rFonts w:ascii="Verdana" w:hAnsi="Verdana"/>
          <w:color w:val="000000"/>
          <w:sz w:val="18"/>
          <w:szCs w:val="18"/>
          <w:lang w:val="en-US"/>
        </w:rPr>
        <w:t xml:space="preserve"> of de WIA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als</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eigenrisicodrager</w:t>
      </w:r>
      <w:proofErr w:type="spellEnd"/>
      <w:r w:rsidRPr="00C30A7A">
        <w:rPr>
          <w:rFonts w:ascii="Verdana" w:hAnsi="Verdana"/>
          <w:color w:val="000000"/>
          <w:sz w:val="18"/>
          <w:szCs w:val="18"/>
          <w:lang w:val="en-US"/>
        </w:rPr>
        <w:t xml:space="preserve"> of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het UWV </w:t>
      </w:r>
      <w:proofErr w:type="spellStart"/>
      <w:r w:rsidRPr="00C30A7A">
        <w:rPr>
          <w:rFonts w:ascii="Verdana" w:hAnsi="Verdana"/>
          <w:color w:val="000000"/>
          <w:sz w:val="18"/>
          <w:szCs w:val="18"/>
          <w:lang w:val="en-US"/>
        </w:rPr>
        <w:t>dient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verstrekken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Indien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geen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toestemming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geeft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medische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gegevens</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verstrekken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dient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hij</w:t>
      </w:r>
      <w:proofErr w:type="spellEnd"/>
      <w:r w:rsidRPr="00C30A7A">
        <w:rPr>
          <w:rFonts w:ascii="Verdana" w:hAnsi="Verdana"/>
          <w:color w:val="000000"/>
          <w:sz w:val="18"/>
          <w:szCs w:val="18"/>
          <w:lang w:val="en-US"/>
        </w:rPr>
        <w:t>/</w:t>
      </w:r>
      <w:proofErr w:type="spellStart"/>
      <w:r w:rsidRPr="00C30A7A">
        <w:rPr>
          <w:rFonts w:ascii="Verdana" w:hAnsi="Verdana"/>
          <w:color w:val="000000"/>
          <w:sz w:val="18"/>
          <w:szCs w:val="18"/>
          <w:lang w:val="en-US"/>
        </w:rPr>
        <w:t>zij</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deze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wel</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bedrijfsarts</w:t>
      </w:r>
      <w:proofErr w:type="spellEnd"/>
      <w:r w:rsidRPr="00C30A7A">
        <w:rPr>
          <w:rFonts w:ascii="Verdana" w:hAnsi="Verdana"/>
          <w:color w:val="000000"/>
          <w:sz w:val="18"/>
          <w:szCs w:val="18"/>
          <w:lang w:val="en-US"/>
        </w:rPr>
        <w:t xml:space="preserve"> of arts/</w:t>
      </w:r>
      <w:proofErr w:type="spellStart"/>
      <w:r w:rsidRPr="00C30A7A">
        <w:rPr>
          <w:rFonts w:ascii="Verdana" w:hAnsi="Verdana"/>
          <w:color w:val="000000"/>
          <w:sz w:val="18"/>
          <w:szCs w:val="18"/>
          <w:lang w:val="en-US"/>
        </w:rPr>
        <w:t>gemachtigde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verstrekken</w:t>
      </w:r>
      <w:proofErr w:type="spellEnd"/>
      <w:r w:rsidRPr="00C30A7A">
        <w:rPr>
          <w:rFonts w:ascii="Verdana" w:hAnsi="Verdana"/>
          <w:color w:val="000000"/>
          <w:sz w:val="18"/>
          <w:szCs w:val="18"/>
          <w:lang w:val="en-US"/>
        </w:rPr>
        <w:t>;</w:t>
      </w:r>
    </w:p>
    <w:p w14:paraId="1E9AD131" w14:textId="1ED165CD" w:rsidR="00D3000B" w:rsidRPr="00C30A7A" w:rsidRDefault="00D3000B" w:rsidP="00D3000B">
      <w:pPr>
        <w:ind w:firstLine="708"/>
        <w:rPr>
          <w:rFonts w:ascii="Verdana" w:hAnsi="Verdana"/>
          <w:color w:val="000000"/>
          <w:sz w:val="18"/>
          <w:szCs w:val="18"/>
        </w:rPr>
      </w:pPr>
      <w:r w:rsidRPr="00C30A7A">
        <w:rPr>
          <w:rFonts w:ascii="Verdana" w:hAnsi="Verdana"/>
          <w:color w:val="000000"/>
          <w:sz w:val="18"/>
          <w:szCs w:val="18"/>
        </w:rPr>
        <w:t>-</w:t>
      </w:r>
      <w:r w:rsidRPr="00C30A7A">
        <w:rPr>
          <w:rFonts w:ascii="Verdana" w:hAnsi="Verdana"/>
          <w:color w:val="000000"/>
          <w:sz w:val="18"/>
          <w:szCs w:val="18"/>
        </w:rPr>
        <w:tab/>
      </w:r>
      <w:proofErr w:type="spellStart"/>
      <w:r w:rsidRPr="00C30A7A">
        <w:rPr>
          <w:rFonts w:ascii="Verdana" w:hAnsi="Verdana"/>
          <w:color w:val="000000"/>
          <w:sz w:val="18"/>
          <w:szCs w:val="18"/>
          <w:lang w:val="en-US"/>
        </w:rPr>
        <w:t>Alle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verplichtingen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na</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komen</w:t>
      </w:r>
      <w:proofErr w:type="spellEnd"/>
      <w:r w:rsidRPr="00C30A7A">
        <w:rPr>
          <w:rFonts w:ascii="Verdana" w:hAnsi="Verdana"/>
          <w:color w:val="000000"/>
          <w:sz w:val="18"/>
          <w:szCs w:val="18"/>
          <w:lang w:val="en-US"/>
        </w:rPr>
        <w:t xml:space="preserve"> die </w:t>
      </w:r>
      <w:proofErr w:type="spellStart"/>
      <w:r w:rsidRPr="00C30A7A">
        <w:rPr>
          <w:rFonts w:ascii="Verdana" w:hAnsi="Verdana"/>
          <w:color w:val="000000"/>
          <w:sz w:val="18"/>
          <w:szCs w:val="18"/>
          <w:lang w:val="en-US"/>
        </w:rPr>
        <w:t>volgen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uit</w:t>
      </w:r>
      <w:proofErr w:type="spellEnd"/>
      <w:r w:rsidRPr="00C30A7A">
        <w:rPr>
          <w:rFonts w:ascii="Verdana" w:hAnsi="Verdana"/>
          <w:color w:val="000000"/>
          <w:sz w:val="18"/>
          <w:szCs w:val="18"/>
          <w:lang w:val="en-US"/>
        </w:rPr>
        <w:t xml:space="preserve"> de </w:t>
      </w:r>
      <w:proofErr w:type="spellStart"/>
      <w:r w:rsidRPr="00C30A7A">
        <w:rPr>
          <w:rFonts w:ascii="Verdana" w:hAnsi="Verdana"/>
          <w:color w:val="000000"/>
          <w:sz w:val="18"/>
          <w:szCs w:val="18"/>
          <w:lang w:val="en-US"/>
        </w:rPr>
        <w:t>Ziektewet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en</w:t>
      </w:r>
      <w:proofErr w:type="spellEnd"/>
      <w:r w:rsidRPr="00C30A7A">
        <w:rPr>
          <w:rFonts w:ascii="Verdana" w:hAnsi="Verdana"/>
          <w:color w:val="000000"/>
          <w:sz w:val="18"/>
          <w:szCs w:val="18"/>
          <w:lang w:val="en-US"/>
        </w:rPr>
        <w:t xml:space="preserve"> de WIA.</w:t>
      </w:r>
    </w:p>
    <w:p w14:paraId="3260197A" w14:textId="77777777" w:rsidR="00D3000B" w:rsidRPr="00C30A7A" w:rsidRDefault="00D3000B" w:rsidP="00D3000B">
      <w:pPr>
        <w:rPr>
          <w:rFonts w:ascii="Verdana" w:hAnsi="Verdana"/>
          <w:color w:val="000000"/>
          <w:sz w:val="18"/>
          <w:szCs w:val="18"/>
          <w:lang w:val="en-US"/>
        </w:rPr>
      </w:pPr>
    </w:p>
    <w:p w14:paraId="04BD1925" w14:textId="77777777" w:rsidR="00D3000B" w:rsidRPr="00C30A7A" w:rsidRDefault="00D3000B" w:rsidP="00D3000B">
      <w:pPr>
        <w:ind w:left="705" w:hanging="705"/>
        <w:rPr>
          <w:rFonts w:ascii="Verdana" w:hAnsi="Verdana"/>
          <w:color w:val="000000"/>
          <w:sz w:val="18"/>
          <w:szCs w:val="18"/>
          <w:lang w:val="en-US"/>
        </w:rPr>
      </w:pPr>
      <w:r w:rsidRPr="00C30A7A">
        <w:rPr>
          <w:rFonts w:ascii="Verdana" w:hAnsi="Verdana"/>
          <w:color w:val="000000"/>
          <w:sz w:val="18"/>
          <w:szCs w:val="18"/>
          <w:lang w:val="en-US"/>
        </w:rPr>
        <w:t>7.4</w:t>
      </w:r>
      <w:r w:rsidRPr="00C30A7A">
        <w:rPr>
          <w:rFonts w:ascii="Verdana" w:hAnsi="Verdana"/>
          <w:color w:val="000000"/>
          <w:sz w:val="18"/>
          <w:szCs w:val="18"/>
          <w:lang w:val="en-US"/>
        </w:rPr>
        <w:tab/>
        <w:t xml:space="preserve">De </w:t>
      </w:r>
      <w:proofErr w:type="spellStart"/>
      <w:r w:rsidRPr="00C30A7A">
        <w:rPr>
          <w:rFonts w:ascii="Verdana" w:hAnsi="Verdana"/>
          <w:color w:val="000000"/>
          <w:sz w:val="18"/>
          <w:szCs w:val="18"/>
          <w:lang w:val="en-US"/>
        </w:rPr>
        <w:t>verplichtingen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hierboven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genoemd</w:t>
      </w:r>
      <w:proofErr w:type="spellEnd"/>
      <w:r w:rsidRPr="00C30A7A">
        <w:rPr>
          <w:rFonts w:ascii="Verdana" w:hAnsi="Verdana"/>
          <w:color w:val="000000"/>
          <w:sz w:val="18"/>
          <w:szCs w:val="18"/>
          <w:lang w:val="en-US"/>
        </w:rPr>
        <w:t xml:space="preserve"> in </w:t>
      </w:r>
      <w:proofErr w:type="spellStart"/>
      <w:r w:rsidRPr="00C30A7A">
        <w:rPr>
          <w:rFonts w:ascii="Verdana" w:hAnsi="Verdana"/>
          <w:color w:val="000000"/>
          <w:sz w:val="18"/>
          <w:szCs w:val="18"/>
          <w:lang w:val="en-US"/>
        </w:rPr>
        <w:t>artikel</w:t>
      </w:r>
      <w:proofErr w:type="spellEnd"/>
      <w:r w:rsidRPr="00C30A7A">
        <w:rPr>
          <w:rFonts w:ascii="Verdana" w:hAnsi="Verdana"/>
          <w:color w:val="000000"/>
          <w:sz w:val="18"/>
          <w:szCs w:val="18"/>
          <w:lang w:val="en-US"/>
        </w:rPr>
        <w:t xml:space="preserve"> 7.3 </w:t>
      </w:r>
      <w:proofErr w:type="spellStart"/>
      <w:r w:rsidRPr="00C30A7A">
        <w:rPr>
          <w:rFonts w:ascii="Verdana" w:hAnsi="Verdana"/>
          <w:color w:val="000000"/>
          <w:sz w:val="18"/>
          <w:szCs w:val="18"/>
          <w:lang w:val="en-US"/>
        </w:rPr>
        <w:t>blijven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bestaan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zolang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arbeidsongeschikt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blijft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Ziektewetuitkering</w:t>
      </w:r>
      <w:proofErr w:type="spellEnd"/>
      <w:r w:rsidRPr="00C30A7A">
        <w:rPr>
          <w:rFonts w:ascii="Verdana" w:hAnsi="Verdana"/>
          <w:color w:val="000000"/>
          <w:sz w:val="18"/>
          <w:szCs w:val="18"/>
          <w:lang w:val="en-US"/>
        </w:rPr>
        <w:t xml:space="preserve"> of </w:t>
      </w:r>
      <w:proofErr w:type="spellStart"/>
      <w:r w:rsidRPr="00C30A7A">
        <w:rPr>
          <w:rFonts w:ascii="Verdana" w:hAnsi="Verdana"/>
          <w:color w:val="000000"/>
          <w:sz w:val="18"/>
          <w:szCs w:val="18"/>
          <w:lang w:val="en-US"/>
        </w:rPr>
        <w:t>een</w:t>
      </w:r>
      <w:proofErr w:type="spellEnd"/>
      <w:r w:rsidRPr="00C30A7A">
        <w:rPr>
          <w:rFonts w:ascii="Verdana" w:hAnsi="Verdana"/>
          <w:color w:val="000000"/>
          <w:sz w:val="18"/>
          <w:szCs w:val="18"/>
          <w:lang w:val="en-US"/>
        </w:rPr>
        <w:t xml:space="preserve"> WIA-</w:t>
      </w:r>
      <w:proofErr w:type="spellStart"/>
      <w:r w:rsidRPr="00C30A7A">
        <w:rPr>
          <w:rFonts w:ascii="Verdana" w:hAnsi="Verdana"/>
          <w:color w:val="000000"/>
          <w:sz w:val="18"/>
          <w:szCs w:val="18"/>
          <w:lang w:val="en-US"/>
        </w:rPr>
        <w:t>uitkering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ontvangt</w:t>
      </w:r>
      <w:proofErr w:type="spellEnd"/>
      <w:r w:rsidRPr="00C30A7A">
        <w:rPr>
          <w:rFonts w:ascii="Verdana" w:hAnsi="Verdana"/>
          <w:color w:val="000000"/>
          <w:sz w:val="18"/>
          <w:szCs w:val="18"/>
          <w:lang w:val="en-US"/>
        </w:rPr>
        <w:t xml:space="preserve">. Is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volledig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hersteld</w:t>
      </w:r>
      <w:proofErr w:type="spellEnd"/>
      <w:r w:rsidRPr="00C30A7A">
        <w:rPr>
          <w:rFonts w:ascii="Verdana" w:hAnsi="Verdana"/>
          <w:color w:val="000000"/>
          <w:sz w:val="18"/>
          <w:szCs w:val="18"/>
          <w:lang w:val="en-US"/>
        </w:rPr>
        <w:t xml:space="preserve">, dan </w:t>
      </w:r>
      <w:proofErr w:type="spellStart"/>
      <w:r w:rsidRPr="00C30A7A">
        <w:rPr>
          <w:rFonts w:ascii="Verdana" w:hAnsi="Verdana"/>
          <w:color w:val="000000"/>
          <w:sz w:val="18"/>
          <w:szCs w:val="18"/>
          <w:lang w:val="en-US"/>
        </w:rPr>
        <w:t>eindigen</w:t>
      </w:r>
      <w:proofErr w:type="spellEnd"/>
      <w:r w:rsidRPr="00C30A7A">
        <w:rPr>
          <w:rFonts w:ascii="Verdana" w:hAnsi="Verdana"/>
          <w:color w:val="000000"/>
          <w:sz w:val="18"/>
          <w:szCs w:val="18"/>
          <w:lang w:val="en-US"/>
        </w:rPr>
        <w:t xml:space="preserve"> de </w:t>
      </w:r>
      <w:proofErr w:type="spellStart"/>
      <w:r w:rsidRPr="00C30A7A">
        <w:rPr>
          <w:rFonts w:ascii="Verdana" w:hAnsi="Verdana"/>
          <w:color w:val="000000"/>
          <w:sz w:val="18"/>
          <w:szCs w:val="18"/>
          <w:lang w:val="en-US"/>
        </w:rPr>
        <w:t>verplichtingen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tenzij</w:t>
      </w:r>
      <w:proofErr w:type="spellEnd"/>
      <w:r w:rsidRPr="00C30A7A">
        <w:rPr>
          <w:rFonts w:ascii="Verdana" w:hAnsi="Verdana"/>
          <w:color w:val="000000"/>
          <w:sz w:val="18"/>
          <w:szCs w:val="18"/>
          <w:lang w:val="en-US"/>
        </w:rPr>
        <w:t xml:space="preserve"> de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binnen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vier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weken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na</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hersteldmelding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opnieuw</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arbeidsongeschikt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raakt</w:t>
      </w:r>
      <w:proofErr w:type="spellEnd"/>
      <w:r w:rsidRPr="00C30A7A">
        <w:rPr>
          <w:rFonts w:ascii="Verdana" w:hAnsi="Verdana"/>
          <w:color w:val="000000"/>
          <w:sz w:val="18"/>
          <w:szCs w:val="18"/>
          <w:lang w:val="en-US"/>
        </w:rPr>
        <w:t xml:space="preserve">. </w:t>
      </w:r>
    </w:p>
    <w:p w14:paraId="657A6167" w14:textId="77777777" w:rsidR="00D3000B" w:rsidRPr="00C30A7A" w:rsidRDefault="00D3000B" w:rsidP="00D3000B">
      <w:pPr>
        <w:ind w:left="705" w:hanging="705"/>
        <w:rPr>
          <w:rFonts w:ascii="Verdana" w:hAnsi="Verdana"/>
          <w:color w:val="000000"/>
          <w:sz w:val="18"/>
          <w:szCs w:val="18"/>
          <w:lang w:val="en-US"/>
        </w:rPr>
      </w:pPr>
    </w:p>
    <w:p w14:paraId="22F798C4" w14:textId="77777777" w:rsidR="00D3000B" w:rsidRPr="00C30A7A" w:rsidRDefault="00D3000B" w:rsidP="00D3000B">
      <w:pPr>
        <w:ind w:left="705" w:hanging="705"/>
        <w:rPr>
          <w:rFonts w:ascii="Verdana" w:hAnsi="Verdana"/>
          <w:color w:val="000000"/>
          <w:sz w:val="18"/>
          <w:szCs w:val="18"/>
          <w:lang w:val="en-US"/>
        </w:rPr>
      </w:pPr>
      <w:r w:rsidRPr="00C30A7A">
        <w:rPr>
          <w:rFonts w:ascii="Verdana" w:hAnsi="Verdana"/>
          <w:color w:val="000000"/>
          <w:sz w:val="18"/>
          <w:szCs w:val="18"/>
          <w:lang w:val="en-US"/>
        </w:rPr>
        <w:t>7.5</w:t>
      </w:r>
      <w:r w:rsidRPr="00C30A7A">
        <w:rPr>
          <w:rFonts w:ascii="Verdana" w:hAnsi="Verdana"/>
          <w:color w:val="000000"/>
          <w:sz w:val="18"/>
          <w:szCs w:val="18"/>
          <w:lang w:val="en-US"/>
        </w:rPr>
        <w:tab/>
      </w:r>
      <w:proofErr w:type="spellStart"/>
      <w:r w:rsidRPr="00C30A7A">
        <w:rPr>
          <w:rFonts w:ascii="Verdana" w:hAnsi="Verdana"/>
          <w:color w:val="000000"/>
          <w:sz w:val="18"/>
          <w:szCs w:val="18"/>
          <w:lang w:val="en-US"/>
        </w:rPr>
        <w:t>Indien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het of in </w:t>
      </w:r>
      <w:proofErr w:type="spellStart"/>
      <w:r w:rsidRPr="00C30A7A">
        <w:rPr>
          <w:rFonts w:ascii="Verdana" w:hAnsi="Verdana"/>
          <w:color w:val="000000"/>
          <w:sz w:val="18"/>
          <w:szCs w:val="18"/>
          <w:lang w:val="en-US"/>
        </w:rPr>
        <w:t>artikel</w:t>
      </w:r>
      <w:proofErr w:type="spellEnd"/>
      <w:r w:rsidRPr="00C30A7A">
        <w:rPr>
          <w:rFonts w:ascii="Verdana" w:hAnsi="Verdana"/>
          <w:color w:val="000000"/>
          <w:sz w:val="18"/>
          <w:szCs w:val="18"/>
          <w:lang w:val="en-US"/>
        </w:rPr>
        <w:t xml:space="preserve"> 7.2 </w:t>
      </w:r>
      <w:proofErr w:type="spellStart"/>
      <w:r w:rsidRPr="00C30A7A">
        <w:rPr>
          <w:rFonts w:ascii="Verdana" w:hAnsi="Verdana"/>
          <w:color w:val="000000"/>
          <w:sz w:val="18"/>
          <w:szCs w:val="18"/>
          <w:lang w:val="en-US"/>
        </w:rPr>
        <w:t>en</w:t>
      </w:r>
      <w:proofErr w:type="spellEnd"/>
      <w:r w:rsidRPr="00C30A7A">
        <w:rPr>
          <w:rFonts w:ascii="Verdana" w:hAnsi="Verdana"/>
          <w:color w:val="000000"/>
          <w:sz w:val="18"/>
          <w:szCs w:val="18"/>
          <w:lang w:val="en-US"/>
        </w:rPr>
        <w:t xml:space="preserve">/of 7.3 </w:t>
      </w:r>
      <w:proofErr w:type="spellStart"/>
      <w:r w:rsidRPr="00C30A7A">
        <w:rPr>
          <w:rFonts w:ascii="Verdana" w:hAnsi="Verdana"/>
          <w:color w:val="000000"/>
          <w:sz w:val="18"/>
          <w:szCs w:val="18"/>
          <w:lang w:val="en-US"/>
        </w:rPr>
        <w:t>bepaalde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overtreedt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verbeurt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hij</w:t>
      </w:r>
      <w:proofErr w:type="spellEnd"/>
      <w:r w:rsidRPr="00C30A7A">
        <w:rPr>
          <w:rFonts w:ascii="Verdana" w:hAnsi="Verdana"/>
          <w:color w:val="000000"/>
          <w:sz w:val="18"/>
          <w:szCs w:val="18"/>
          <w:lang w:val="en-US"/>
        </w:rPr>
        <w:t>/</w:t>
      </w:r>
      <w:proofErr w:type="spellStart"/>
      <w:r w:rsidRPr="00C30A7A">
        <w:rPr>
          <w:rFonts w:ascii="Verdana" w:hAnsi="Verdana"/>
          <w:color w:val="000000"/>
          <w:sz w:val="18"/>
          <w:szCs w:val="18"/>
          <w:lang w:val="en-US"/>
        </w:rPr>
        <w:t>zij</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een</w:t>
      </w:r>
      <w:proofErr w:type="spellEnd"/>
      <w:r w:rsidRPr="00C30A7A">
        <w:rPr>
          <w:rFonts w:ascii="Verdana" w:hAnsi="Verdana"/>
          <w:color w:val="000000"/>
          <w:sz w:val="18"/>
          <w:szCs w:val="18"/>
          <w:lang w:val="en-US"/>
        </w:rPr>
        <w:t xml:space="preserve"> direct </w:t>
      </w:r>
      <w:proofErr w:type="spellStart"/>
      <w:r w:rsidRPr="00C30A7A">
        <w:rPr>
          <w:rFonts w:ascii="Verdana" w:hAnsi="Verdana"/>
          <w:color w:val="000000"/>
          <w:sz w:val="18"/>
          <w:szCs w:val="18"/>
          <w:lang w:val="en-US"/>
        </w:rPr>
        <w:t>opeisbare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boete</w:t>
      </w:r>
      <w:proofErr w:type="spellEnd"/>
      <w:r w:rsidRPr="00C30A7A">
        <w:rPr>
          <w:rFonts w:ascii="Verdana" w:hAnsi="Verdana"/>
          <w:color w:val="000000"/>
          <w:sz w:val="18"/>
          <w:szCs w:val="18"/>
          <w:lang w:val="en-US"/>
        </w:rPr>
        <w:t xml:space="preserve"> van € 2500,- </w:t>
      </w:r>
      <w:proofErr w:type="spellStart"/>
      <w:r w:rsidRPr="00C30A7A">
        <w:rPr>
          <w:rFonts w:ascii="Verdana" w:hAnsi="Verdana"/>
          <w:color w:val="000000"/>
          <w:sz w:val="18"/>
          <w:szCs w:val="18"/>
          <w:lang w:val="en-US"/>
        </w:rPr>
        <w:t>voor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iedere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overtreding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alsmede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bedrag</w:t>
      </w:r>
      <w:proofErr w:type="spellEnd"/>
      <w:r w:rsidRPr="00C30A7A">
        <w:rPr>
          <w:rFonts w:ascii="Verdana" w:hAnsi="Verdana"/>
          <w:color w:val="000000"/>
          <w:sz w:val="18"/>
          <w:szCs w:val="18"/>
          <w:lang w:val="en-US"/>
        </w:rPr>
        <w:t xml:space="preserve"> van € 500,- </w:t>
      </w:r>
      <w:proofErr w:type="spellStart"/>
      <w:r w:rsidRPr="00C30A7A">
        <w:rPr>
          <w:rFonts w:ascii="Verdana" w:hAnsi="Verdana"/>
          <w:color w:val="000000"/>
          <w:sz w:val="18"/>
          <w:szCs w:val="18"/>
          <w:lang w:val="en-US"/>
        </w:rPr>
        <w:t>voor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iedere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dag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dat</w:t>
      </w:r>
      <w:proofErr w:type="spellEnd"/>
      <w:r w:rsidRPr="00C30A7A">
        <w:rPr>
          <w:rFonts w:ascii="Verdana" w:hAnsi="Verdana"/>
          <w:color w:val="000000"/>
          <w:sz w:val="18"/>
          <w:szCs w:val="18"/>
          <w:lang w:val="en-US"/>
        </w:rPr>
        <w:t xml:space="preserve"> de </w:t>
      </w:r>
      <w:proofErr w:type="spellStart"/>
      <w:r w:rsidRPr="00C30A7A">
        <w:rPr>
          <w:rFonts w:ascii="Verdana" w:hAnsi="Verdana"/>
          <w:color w:val="000000"/>
          <w:sz w:val="18"/>
          <w:szCs w:val="18"/>
          <w:lang w:val="en-US"/>
        </w:rPr>
        <w:t>overtreding</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voortduurt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Deze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boete</w:t>
      </w:r>
      <w:proofErr w:type="spellEnd"/>
      <w:r w:rsidRPr="00C30A7A">
        <w:rPr>
          <w:rFonts w:ascii="Verdana" w:hAnsi="Verdana"/>
          <w:color w:val="000000"/>
          <w:sz w:val="18"/>
          <w:szCs w:val="18"/>
          <w:lang w:val="en-US"/>
        </w:rPr>
        <w:t xml:space="preserve"> is </w:t>
      </w:r>
      <w:proofErr w:type="spellStart"/>
      <w:r w:rsidRPr="00C30A7A">
        <w:rPr>
          <w:rFonts w:ascii="Verdana" w:hAnsi="Verdana"/>
          <w:color w:val="000000"/>
          <w:sz w:val="18"/>
          <w:szCs w:val="18"/>
          <w:lang w:val="en-US"/>
        </w:rPr>
        <w:t>rechtstreeks</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verschuldigd</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aan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Deze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boete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laat</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onverminderd</w:t>
      </w:r>
      <w:proofErr w:type="spellEnd"/>
      <w:r w:rsidRPr="00C30A7A">
        <w:rPr>
          <w:rFonts w:ascii="Verdana" w:hAnsi="Verdana"/>
          <w:color w:val="000000"/>
          <w:sz w:val="18"/>
          <w:szCs w:val="18"/>
          <w:lang w:val="en-US"/>
        </w:rPr>
        <w:t xml:space="preserve"> het </w:t>
      </w:r>
      <w:proofErr w:type="spellStart"/>
      <w:r w:rsidRPr="00C30A7A">
        <w:rPr>
          <w:rFonts w:ascii="Verdana" w:hAnsi="Verdana"/>
          <w:color w:val="000000"/>
          <w:sz w:val="18"/>
          <w:szCs w:val="18"/>
          <w:lang w:val="en-US"/>
        </w:rPr>
        <w:t>recht</w:t>
      </w:r>
      <w:proofErr w:type="spellEnd"/>
      <w:r w:rsidRPr="00C30A7A">
        <w:rPr>
          <w:rFonts w:ascii="Verdana" w:hAnsi="Verdana"/>
          <w:color w:val="000000"/>
          <w:sz w:val="18"/>
          <w:szCs w:val="18"/>
          <w:lang w:val="en-US"/>
        </w:rPr>
        <w:t xml:space="preserve"> van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om </w:t>
      </w:r>
      <w:proofErr w:type="spellStart"/>
      <w:r w:rsidRPr="00C30A7A">
        <w:rPr>
          <w:rFonts w:ascii="Verdana" w:hAnsi="Verdana"/>
          <w:color w:val="000000"/>
          <w:sz w:val="18"/>
          <w:szCs w:val="18"/>
          <w:lang w:val="en-US"/>
        </w:rPr>
        <w:t>nakoming</w:t>
      </w:r>
      <w:proofErr w:type="spellEnd"/>
      <w:r w:rsidRPr="00C30A7A">
        <w:rPr>
          <w:rFonts w:ascii="Verdana" w:hAnsi="Verdana"/>
          <w:color w:val="000000"/>
          <w:sz w:val="18"/>
          <w:szCs w:val="18"/>
          <w:lang w:val="en-US"/>
        </w:rPr>
        <w:t xml:space="preserve"> van de </w:t>
      </w:r>
      <w:proofErr w:type="spellStart"/>
      <w:r w:rsidRPr="00C30A7A">
        <w:rPr>
          <w:rFonts w:ascii="Verdana" w:hAnsi="Verdana"/>
          <w:color w:val="000000"/>
          <w:sz w:val="18"/>
          <w:szCs w:val="18"/>
          <w:lang w:val="en-US"/>
        </w:rPr>
        <w:t>verplichtingen</w:t>
      </w:r>
      <w:proofErr w:type="spellEnd"/>
      <w:r w:rsidRPr="00C30A7A">
        <w:rPr>
          <w:rFonts w:ascii="Verdana" w:hAnsi="Verdana"/>
          <w:color w:val="000000"/>
          <w:sz w:val="18"/>
          <w:szCs w:val="18"/>
          <w:lang w:val="en-US"/>
        </w:rPr>
        <w:t xml:space="preserve"> van </w:t>
      </w:r>
      <w:proofErr w:type="spellStart"/>
      <w:r w:rsidRPr="00C30A7A">
        <w:rPr>
          <w:rFonts w:ascii="Verdana" w:hAnsi="Verdana"/>
          <w:color w:val="000000"/>
          <w:sz w:val="18"/>
          <w:szCs w:val="18"/>
          <w:lang w:val="en-US"/>
        </w:rPr>
        <w:lastRenderedPageBreak/>
        <w:t>werknemer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vorderen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Werkgever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kan</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ervoor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kiezen</w:t>
      </w:r>
      <w:proofErr w:type="spellEnd"/>
      <w:r w:rsidRPr="00C30A7A">
        <w:rPr>
          <w:rFonts w:ascii="Verdana" w:hAnsi="Verdana"/>
          <w:color w:val="000000"/>
          <w:sz w:val="18"/>
          <w:szCs w:val="18"/>
          <w:lang w:val="en-US"/>
        </w:rPr>
        <w:t xml:space="preserve"> om in </w:t>
      </w:r>
      <w:proofErr w:type="spellStart"/>
      <w:r w:rsidRPr="00C30A7A">
        <w:rPr>
          <w:rFonts w:ascii="Verdana" w:hAnsi="Verdana"/>
          <w:color w:val="000000"/>
          <w:sz w:val="18"/>
          <w:szCs w:val="18"/>
          <w:lang w:val="en-US"/>
        </w:rPr>
        <w:t>plaats</w:t>
      </w:r>
      <w:proofErr w:type="spellEnd"/>
      <w:r w:rsidRPr="00C30A7A">
        <w:rPr>
          <w:rFonts w:ascii="Verdana" w:hAnsi="Verdana"/>
          <w:color w:val="000000"/>
          <w:sz w:val="18"/>
          <w:szCs w:val="18"/>
          <w:lang w:val="en-US"/>
        </w:rPr>
        <w:t xml:space="preserve"> van de </w:t>
      </w:r>
      <w:proofErr w:type="spellStart"/>
      <w:r w:rsidRPr="00C30A7A">
        <w:rPr>
          <w:rFonts w:ascii="Verdana" w:hAnsi="Verdana"/>
          <w:color w:val="000000"/>
          <w:sz w:val="18"/>
          <w:szCs w:val="18"/>
          <w:lang w:val="en-US"/>
        </w:rPr>
        <w:t>hiervoor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genoemde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boete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volledige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schadevergoeding</w:t>
      </w:r>
      <w:proofErr w:type="spellEnd"/>
      <w:r w:rsidRPr="00C30A7A">
        <w:rPr>
          <w:rFonts w:ascii="Verdana" w:hAnsi="Verdana"/>
          <w:color w:val="000000"/>
          <w:sz w:val="18"/>
          <w:szCs w:val="18"/>
          <w:lang w:val="en-US"/>
        </w:rPr>
        <w:t xml:space="preserve"> van </w:t>
      </w:r>
      <w:proofErr w:type="spellStart"/>
      <w:r w:rsidRPr="00C30A7A">
        <w:rPr>
          <w:rFonts w:ascii="Verdana" w:hAnsi="Verdana"/>
          <w:color w:val="000000"/>
          <w:sz w:val="18"/>
          <w:szCs w:val="18"/>
          <w:lang w:val="en-US"/>
        </w:rPr>
        <w:t>werknemer</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te</w:t>
      </w:r>
      <w:proofErr w:type="spellEnd"/>
      <w:r w:rsidRPr="00C30A7A">
        <w:rPr>
          <w:rFonts w:ascii="Verdana" w:hAnsi="Verdana"/>
          <w:color w:val="000000"/>
          <w:sz w:val="18"/>
          <w:szCs w:val="18"/>
          <w:lang w:val="en-US"/>
        </w:rPr>
        <w:t xml:space="preserve"> </w:t>
      </w:r>
      <w:proofErr w:type="spellStart"/>
      <w:r w:rsidRPr="00C30A7A">
        <w:rPr>
          <w:rFonts w:ascii="Verdana" w:hAnsi="Verdana"/>
          <w:color w:val="000000"/>
          <w:sz w:val="18"/>
          <w:szCs w:val="18"/>
          <w:lang w:val="en-US"/>
        </w:rPr>
        <w:t>vorderen</w:t>
      </w:r>
      <w:proofErr w:type="spellEnd"/>
      <w:r w:rsidRPr="00C30A7A">
        <w:rPr>
          <w:rFonts w:ascii="Verdana" w:hAnsi="Verdana"/>
          <w:color w:val="000000"/>
          <w:sz w:val="18"/>
          <w:szCs w:val="18"/>
          <w:lang w:val="en-US"/>
        </w:rPr>
        <w:t xml:space="preserve">. </w:t>
      </w:r>
    </w:p>
    <w:p w14:paraId="0FAC63B5" w14:textId="77777777" w:rsidR="00D3000B" w:rsidRPr="00C30A7A" w:rsidRDefault="00D3000B" w:rsidP="00D3000B">
      <w:pPr>
        <w:tabs>
          <w:tab w:val="left" w:pos="-744"/>
          <w:tab w:val="left" w:pos="709"/>
          <w:tab w:val="left" w:pos="4512"/>
          <w:tab w:val="left" w:pos="5078"/>
          <w:tab w:val="left" w:pos="5736"/>
          <w:tab w:val="left" w:pos="6456"/>
          <w:tab w:val="left" w:pos="7176"/>
          <w:tab w:val="left" w:pos="7896"/>
        </w:tabs>
        <w:ind w:left="709" w:hanging="733"/>
        <w:rPr>
          <w:rFonts w:ascii="Verdana" w:hAnsi="Verdana" w:cs="Garamond"/>
          <w:sz w:val="18"/>
          <w:szCs w:val="18"/>
        </w:rPr>
      </w:pPr>
    </w:p>
    <w:p w14:paraId="6379DBB0" w14:textId="77777777" w:rsidR="00D3000B" w:rsidRPr="00C30A7A" w:rsidRDefault="00D3000B" w:rsidP="00D3000B">
      <w:pPr>
        <w:tabs>
          <w:tab w:val="left" w:pos="-1440"/>
          <w:tab w:val="left" w:pos="-720"/>
        </w:tabs>
        <w:rPr>
          <w:rFonts w:ascii="Verdana" w:hAnsi="Verdana" w:cs="Arial"/>
          <w:sz w:val="18"/>
          <w:szCs w:val="18"/>
        </w:rPr>
      </w:pPr>
      <w:r w:rsidRPr="00C30A7A">
        <w:rPr>
          <w:rFonts w:ascii="Verdana" w:hAnsi="Verdana" w:cs="Arial"/>
          <w:b/>
          <w:sz w:val="18"/>
          <w:szCs w:val="18"/>
        </w:rPr>
        <w:t>8.</w:t>
      </w:r>
      <w:r w:rsidRPr="00C30A7A">
        <w:rPr>
          <w:rFonts w:ascii="Verdana" w:hAnsi="Verdana" w:cs="Arial"/>
          <w:b/>
          <w:sz w:val="18"/>
          <w:szCs w:val="18"/>
        </w:rPr>
        <w:tab/>
        <w:t>Vakantie-uren</w:t>
      </w:r>
    </w:p>
    <w:p w14:paraId="54EDCCF9" w14:textId="77777777" w:rsidR="00D3000B" w:rsidRPr="00C30A7A" w:rsidRDefault="00D3000B" w:rsidP="00D3000B">
      <w:pPr>
        <w:pStyle w:val="Plattetekst3"/>
        <w:rPr>
          <w:rFonts w:ascii="Verdana" w:hAnsi="Verdana"/>
          <w:spacing w:val="-2"/>
          <w:sz w:val="18"/>
          <w:szCs w:val="18"/>
        </w:rPr>
      </w:pPr>
    </w:p>
    <w:p w14:paraId="41DD44B9" w14:textId="77777777" w:rsidR="00D3000B" w:rsidRPr="00C30A7A" w:rsidRDefault="00D3000B" w:rsidP="00D3000B">
      <w:pPr>
        <w:tabs>
          <w:tab w:val="left" w:pos="-1440"/>
          <w:tab w:val="left" w:pos="-720"/>
        </w:tabs>
        <w:ind w:left="705" w:hanging="705"/>
        <w:rPr>
          <w:rFonts w:ascii="Verdana" w:hAnsi="Verdana" w:cs="Arial"/>
          <w:spacing w:val="-2"/>
          <w:sz w:val="18"/>
          <w:szCs w:val="18"/>
        </w:rPr>
      </w:pPr>
      <w:r w:rsidRPr="00C30A7A">
        <w:rPr>
          <w:rFonts w:ascii="Verdana" w:hAnsi="Verdana" w:cs="Garamond"/>
          <w:sz w:val="18"/>
          <w:szCs w:val="18"/>
        </w:rPr>
        <w:t>8.1</w:t>
      </w:r>
      <w:r w:rsidRPr="00C30A7A">
        <w:rPr>
          <w:rFonts w:ascii="Verdana" w:hAnsi="Verdana" w:cs="Garamond"/>
          <w:sz w:val="18"/>
          <w:szCs w:val="18"/>
        </w:rPr>
        <w:tab/>
        <w:t>Werknemer heeft recht op het in de cao VVT vermelde aantal vakantie-uren met behoud van salaris.</w:t>
      </w:r>
    </w:p>
    <w:p w14:paraId="60A245FF" w14:textId="77777777" w:rsidR="00D3000B" w:rsidRPr="00C30A7A" w:rsidRDefault="00D3000B" w:rsidP="00D3000B">
      <w:pPr>
        <w:tabs>
          <w:tab w:val="left" w:pos="-1440"/>
          <w:tab w:val="left" w:pos="-720"/>
        </w:tabs>
        <w:rPr>
          <w:rFonts w:ascii="Verdana" w:hAnsi="Verdana" w:cs="Arial"/>
          <w:b/>
          <w:sz w:val="18"/>
          <w:szCs w:val="18"/>
          <w:highlight w:val="yellow"/>
        </w:rPr>
      </w:pPr>
    </w:p>
    <w:p w14:paraId="4C642AD7" w14:textId="77777777" w:rsidR="00D3000B" w:rsidRPr="00C30A7A" w:rsidRDefault="00D3000B" w:rsidP="00D3000B">
      <w:pPr>
        <w:tabs>
          <w:tab w:val="left" w:pos="-1440"/>
          <w:tab w:val="left" w:pos="-720"/>
        </w:tabs>
        <w:rPr>
          <w:rFonts w:ascii="Verdana" w:hAnsi="Verdana" w:cs="Arial"/>
          <w:sz w:val="18"/>
          <w:szCs w:val="18"/>
        </w:rPr>
      </w:pPr>
      <w:r w:rsidRPr="00C30A7A">
        <w:rPr>
          <w:rFonts w:ascii="Verdana" w:hAnsi="Verdana" w:cs="Arial"/>
          <w:b/>
          <w:sz w:val="18"/>
          <w:szCs w:val="18"/>
        </w:rPr>
        <w:t>9.</w:t>
      </w:r>
      <w:r w:rsidRPr="00C30A7A">
        <w:rPr>
          <w:rFonts w:ascii="Verdana" w:hAnsi="Verdana" w:cs="Arial"/>
          <w:b/>
          <w:sz w:val="18"/>
          <w:szCs w:val="18"/>
        </w:rPr>
        <w:tab/>
        <w:t>Pensioen</w:t>
      </w:r>
    </w:p>
    <w:p w14:paraId="39CC66D4" w14:textId="77777777" w:rsidR="00D3000B" w:rsidRPr="00C30A7A" w:rsidRDefault="00D3000B" w:rsidP="00D3000B">
      <w:pPr>
        <w:tabs>
          <w:tab w:val="left" w:pos="-1440"/>
          <w:tab w:val="left" w:pos="-720"/>
        </w:tabs>
        <w:ind w:left="705" w:hanging="705"/>
        <w:rPr>
          <w:rFonts w:ascii="Verdana" w:hAnsi="Verdana" w:cs="Arial"/>
          <w:sz w:val="18"/>
          <w:szCs w:val="18"/>
        </w:rPr>
      </w:pPr>
    </w:p>
    <w:p w14:paraId="71919BFE" w14:textId="77777777" w:rsidR="00D3000B" w:rsidRPr="00C30A7A" w:rsidRDefault="00D3000B" w:rsidP="00D3000B">
      <w:pPr>
        <w:tabs>
          <w:tab w:val="left" w:pos="-1440"/>
          <w:tab w:val="left" w:pos="-720"/>
        </w:tabs>
        <w:ind w:left="705" w:hanging="705"/>
        <w:rPr>
          <w:rFonts w:ascii="Verdana" w:hAnsi="Verdana" w:cs="Arial"/>
          <w:sz w:val="18"/>
          <w:szCs w:val="18"/>
        </w:rPr>
      </w:pPr>
      <w:r w:rsidRPr="00C30A7A">
        <w:rPr>
          <w:rFonts w:ascii="Verdana" w:hAnsi="Verdana" w:cs="Arial"/>
          <w:sz w:val="18"/>
          <w:szCs w:val="18"/>
        </w:rPr>
        <w:t>9.1</w:t>
      </w:r>
      <w:r w:rsidRPr="00C30A7A">
        <w:rPr>
          <w:rFonts w:ascii="Verdana" w:hAnsi="Verdana" w:cs="Arial"/>
          <w:sz w:val="18"/>
          <w:szCs w:val="18"/>
        </w:rPr>
        <w:tab/>
        <w:t>Werkgever draagt zorg voor aanmelding bij het Pensioenfonds Zorg en Welzijn (PFZW).</w:t>
      </w:r>
    </w:p>
    <w:p w14:paraId="7A1A5C53" w14:textId="77777777" w:rsidR="00D3000B" w:rsidRPr="00C30A7A" w:rsidRDefault="00D3000B" w:rsidP="00D3000B">
      <w:pPr>
        <w:tabs>
          <w:tab w:val="left" w:pos="-1440"/>
          <w:tab w:val="left" w:pos="-720"/>
        </w:tabs>
        <w:ind w:left="705" w:hanging="705"/>
        <w:rPr>
          <w:rFonts w:ascii="Verdana" w:hAnsi="Verdana" w:cs="Arial"/>
          <w:sz w:val="18"/>
          <w:szCs w:val="18"/>
        </w:rPr>
      </w:pPr>
    </w:p>
    <w:p w14:paraId="6054E27F" w14:textId="77777777" w:rsidR="00D3000B" w:rsidRPr="00C30A7A" w:rsidRDefault="00D3000B" w:rsidP="00D3000B">
      <w:pPr>
        <w:tabs>
          <w:tab w:val="left" w:pos="-1440"/>
          <w:tab w:val="left" w:pos="-720"/>
        </w:tabs>
        <w:ind w:left="705" w:hanging="705"/>
        <w:rPr>
          <w:rFonts w:ascii="Verdana" w:hAnsi="Verdana" w:cs="Arial"/>
          <w:b/>
          <w:sz w:val="18"/>
          <w:szCs w:val="18"/>
        </w:rPr>
      </w:pPr>
      <w:r w:rsidRPr="00C30A7A">
        <w:rPr>
          <w:rFonts w:ascii="Verdana" w:hAnsi="Verdana" w:cs="Arial"/>
          <w:b/>
          <w:sz w:val="18"/>
          <w:szCs w:val="18"/>
        </w:rPr>
        <w:t>10.</w:t>
      </w:r>
      <w:r w:rsidRPr="00C30A7A">
        <w:rPr>
          <w:rFonts w:ascii="Verdana" w:hAnsi="Verdana" w:cs="Arial"/>
          <w:b/>
          <w:sz w:val="18"/>
          <w:szCs w:val="18"/>
        </w:rPr>
        <w:tab/>
        <w:t>Ter beschikking gestelde zaken van werkgever</w:t>
      </w:r>
    </w:p>
    <w:p w14:paraId="33821634" w14:textId="77777777" w:rsidR="00D3000B" w:rsidRPr="00C30A7A" w:rsidRDefault="00D3000B" w:rsidP="00D3000B">
      <w:pPr>
        <w:tabs>
          <w:tab w:val="left" w:pos="-1440"/>
          <w:tab w:val="left" w:pos="-720"/>
        </w:tabs>
        <w:ind w:left="705" w:hanging="705"/>
        <w:rPr>
          <w:rFonts w:ascii="Verdana" w:hAnsi="Verdana" w:cs="Arial"/>
          <w:sz w:val="18"/>
          <w:szCs w:val="18"/>
        </w:rPr>
      </w:pPr>
    </w:p>
    <w:p w14:paraId="209A8A3B" w14:textId="77777777" w:rsidR="00D3000B" w:rsidRPr="00C30A7A" w:rsidRDefault="00D3000B" w:rsidP="00D3000B">
      <w:pPr>
        <w:tabs>
          <w:tab w:val="left" w:pos="-720"/>
          <w:tab w:val="left" w:pos="720"/>
          <w:tab w:val="left" w:pos="1054"/>
          <w:tab w:val="left" w:pos="4536"/>
          <w:tab w:val="left" w:pos="5102"/>
          <w:tab w:val="left" w:pos="5760"/>
          <w:tab w:val="left" w:pos="6480"/>
          <w:tab w:val="left" w:pos="7200"/>
          <w:tab w:val="left" w:pos="7920"/>
        </w:tabs>
        <w:ind w:left="720" w:hanging="720"/>
        <w:rPr>
          <w:rFonts w:ascii="Verdana" w:hAnsi="Verdana" w:cs="Garamond"/>
          <w:b/>
          <w:i/>
          <w:sz w:val="18"/>
          <w:szCs w:val="18"/>
        </w:rPr>
      </w:pPr>
      <w:r w:rsidRPr="00C30A7A">
        <w:rPr>
          <w:rFonts w:ascii="Verdana" w:hAnsi="Verdana" w:cs="Garamond"/>
          <w:sz w:val="18"/>
          <w:szCs w:val="18"/>
        </w:rPr>
        <w:t>10.1</w:t>
      </w:r>
      <w:r w:rsidRPr="00C30A7A">
        <w:rPr>
          <w:rFonts w:ascii="Verdana" w:hAnsi="Verdana" w:cs="Garamond"/>
          <w:sz w:val="18"/>
          <w:szCs w:val="18"/>
        </w:rPr>
        <w:tab/>
        <w:t>Alle door werkgever aan werknemer ter beschikking gestelde zaken, waaronder bijvoorbeeld bedrijfskleding hierna: “zaken”, worden werknemer in bruikleen gegeven. Het is werknemer niet toegestaan de zaken voor privédoeleinden te gebruiken.</w:t>
      </w:r>
    </w:p>
    <w:p w14:paraId="63B5BBE5" w14:textId="77777777" w:rsidR="00D3000B" w:rsidRPr="00C30A7A" w:rsidRDefault="00D3000B" w:rsidP="00D3000B">
      <w:pPr>
        <w:tabs>
          <w:tab w:val="left" w:pos="-720"/>
          <w:tab w:val="left" w:pos="720"/>
          <w:tab w:val="left" w:pos="1054"/>
          <w:tab w:val="left" w:pos="4536"/>
          <w:tab w:val="left" w:pos="5102"/>
          <w:tab w:val="left" w:pos="5760"/>
          <w:tab w:val="left" w:pos="6480"/>
          <w:tab w:val="left" w:pos="7200"/>
          <w:tab w:val="left" w:pos="7920"/>
        </w:tabs>
        <w:ind w:left="720" w:hanging="720"/>
        <w:rPr>
          <w:rFonts w:ascii="Verdana" w:hAnsi="Verdana" w:cs="Garamond"/>
          <w:sz w:val="18"/>
          <w:szCs w:val="18"/>
        </w:rPr>
      </w:pPr>
    </w:p>
    <w:p w14:paraId="4DF61E73" w14:textId="77777777" w:rsidR="00D3000B" w:rsidRPr="00C30A7A" w:rsidRDefault="00D3000B" w:rsidP="00D3000B">
      <w:pPr>
        <w:tabs>
          <w:tab w:val="left" w:pos="-720"/>
          <w:tab w:val="left" w:pos="720"/>
          <w:tab w:val="left" w:pos="1054"/>
          <w:tab w:val="left" w:pos="4536"/>
          <w:tab w:val="left" w:pos="5102"/>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10.2</w:t>
      </w:r>
      <w:r w:rsidRPr="00C30A7A">
        <w:rPr>
          <w:rFonts w:ascii="Verdana" w:hAnsi="Verdana" w:cs="Garamond"/>
          <w:sz w:val="18"/>
          <w:szCs w:val="18"/>
        </w:rPr>
        <w:tab/>
        <w:t>Werknemer is verplicht bij het einde van de arbeidsovereenkomst, dan wel bij ziekte die langer duurt dan 4 weken op eerste verzoek van de werkgever, alle zaken onmiddellijk aan werkgever terug te geven. Eenzelfde verplichting rust op werknemer in geval van op non-actiefstelling.</w:t>
      </w:r>
    </w:p>
    <w:p w14:paraId="75FB0EF2"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p>
    <w:p w14:paraId="3B794CB4"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10.3</w:t>
      </w:r>
      <w:r w:rsidRPr="00C30A7A">
        <w:rPr>
          <w:rFonts w:ascii="Verdana" w:hAnsi="Verdana" w:cs="Garamond"/>
          <w:sz w:val="18"/>
          <w:szCs w:val="18"/>
        </w:rPr>
        <w:tab/>
        <w:t>Indien werknemer met de teruggave van één of meer zaken in verzuim is, is werknemer aan werkgever een direct opeisbare boete van € 250,- verschuldigd, zulks onverkort het recht van werkgever om schadevordering te vorderen.</w:t>
      </w:r>
    </w:p>
    <w:p w14:paraId="378079B8" w14:textId="77777777" w:rsidR="00D3000B" w:rsidRPr="00C30A7A" w:rsidRDefault="00D3000B" w:rsidP="00D3000B">
      <w:pPr>
        <w:tabs>
          <w:tab w:val="left" w:pos="-1440"/>
          <w:tab w:val="left" w:pos="-720"/>
        </w:tabs>
        <w:ind w:left="705" w:hanging="705"/>
        <w:rPr>
          <w:rFonts w:ascii="Verdana" w:hAnsi="Verdana" w:cs="Arial"/>
          <w:sz w:val="18"/>
          <w:szCs w:val="18"/>
        </w:rPr>
      </w:pPr>
    </w:p>
    <w:p w14:paraId="56CA6A00"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b/>
          <w:sz w:val="18"/>
          <w:szCs w:val="18"/>
        </w:rPr>
      </w:pPr>
      <w:r w:rsidRPr="00C30A7A">
        <w:rPr>
          <w:rFonts w:ascii="Verdana" w:hAnsi="Verdana" w:cs="Garamond"/>
          <w:b/>
          <w:sz w:val="18"/>
          <w:szCs w:val="18"/>
        </w:rPr>
        <w:t>11.</w:t>
      </w:r>
      <w:r w:rsidRPr="00C30A7A">
        <w:rPr>
          <w:rFonts w:ascii="Verdana" w:hAnsi="Verdana" w:cs="Garamond"/>
          <w:b/>
          <w:sz w:val="18"/>
          <w:szCs w:val="18"/>
        </w:rPr>
        <w:tab/>
        <w:t>Nevenwerkzaamheden, geheimhoudings- en boetebeding</w:t>
      </w:r>
    </w:p>
    <w:p w14:paraId="2E5159E4"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p>
    <w:p w14:paraId="01F25C25"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11.1</w:t>
      </w:r>
      <w:r w:rsidRPr="00C30A7A">
        <w:rPr>
          <w:rFonts w:ascii="Verdana" w:hAnsi="Verdana" w:cs="Garamond"/>
          <w:sz w:val="18"/>
          <w:szCs w:val="18"/>
        </w:rPr>
        <w:tab/>
        <w:t>Nevenwerkzaamheden</w:t>
      </w:r>
    </w:p>
    <w:p w14:paraId="171D747D" w14:textId="0435ED3A" w:rsidR="00D3000B" w:rsidRPr="00C30A7A" w:rsidRDefault="00D3000B" w:rsidP="00C30A7A">
      <w:pPr>
        <w:tabs>
          <w:tab w:val="left" w:pos="-720"/>
          <w:tab w:val="left" w:pos="720"/>
          <w:tab w:val="left" w:pos="1054"/>
          <w:tab w:val="left" w:pos="4536"/>
          <w:tab w:val="left" w:pos="5102"/>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ab/>
        <w:t>Het is werknemer niet toegestaan zonder voorafgaande schriftelijke toestemming van werkgever gedurende zijn arbeidsovereenkomst al dan niet gehonoreerde (neven)werkzaamheden te verrichten, van welke aard dan ook, die strijdig kunnen zijn met de belangen van werkgever.</w:t>
      </w:r>
    </w:p>
    <w:p w14:paraId="2640FA5A" w14:textId="77777777" w:rsidR="00D3000B" w:rsidRPr="00C30A7A" w:rsidRDefault="00D3000B" w:rsidP="00D3000B">
      <w:pPr>
        <w:tabs>
          <w:tab w:val="left" w:pos="-720"/>
          <w:tab w:val="left" w:pos="720"/>
          <w:tab w:val="left" w:pos="1054"/>
          <w:tab w:val="left" w:pos="4536"/>
          <w:tab w:val="left" w:pos="5102"/>
          <w:tab w:val="left" w:pos="5760"/>
          <w:tab w:val="left" w:pos="6480"/>
          <w:tab w:val="left" w:pos="7200"/>
          <w:tab w:val="left" w:pos="7920"/>
        </w:tabs>
        <w:ind w:left="720" w:hanging="720"/>
        <w:rPr>
          <w:rFonts w:ascii="Verdana" w:hAnsi="Verdana" w:cs="Garamond"/>
          <w:sz w:val="18"/>
          <w:szCs w:val="18"/>
        </w:rPr>
      </w:pPr>
    </w:p>
    <w:p w14:paraId="2A518BC7"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ind w:left="720" w:hanging="720"/>
        <w:rPr>
          <w:rFonts w:ascii="Verdana" w:hAnsi="Verdana" w:cs="Garamond"/>
          <w:sz w:val="18"/>
          <w:szCs w:val="18"/>
        </w:rPr>
      </w:pPr>
      <w:r w:rsidRPr="00C30A7A">
        <w:rPr>
          <w:rFonts w:ascii="Verdana" w:hAnsi="Verdana" w:cs="Garamond"/>
          <w:sz w:val="18"/>
          <w:szCs w:val="18"/>
        </w:rPr>
        <w:t>11.2</w:t>
      </w:r>
      <w:r w:rsidRPr="00C30A7A">
        <w:rPr>
          <w:rFonts w:ascii="Verdana" w:hAnsi="Verdana" w:cs="Garamond"/>
          <w:sz w:val="18"/>
          <w:szCs w:val="18"/>
        </w:rPr>
        <w:tab/>
        <w:t>Geheimhouding</w:t>
      </w:r>
    </w:p>
    <w:p w14:paraId="156C28AA" w14:textId="77777777" w:rsidR="00D3000B" w:rsidRPr="00C30A7A" w:rsidRDefault="00D3000B" w:rsidP="00D3000B">
      <w:pPr>
        <w:tabs>
          <w:tab w:val="left" w:pos="-720"/>
          <w:tab w:val="left" w:pos="1054"/>
          <w:tab w:val="left" w:pos="4536"/>
          <w:tab w:val="left" w:pos="5102"/>
          <w:tab w:val="left" w:pos="5760"/>
          <w:tab w:val="left" w:pos="6480"/>
          <w:tab w:val="left" w:pos="7200"/>
          <w:tab w:val="left" w:pos="7920"/>
        </w:tabs>
        <w:ind w:left="720"/>
        <w:rPr>
          <w:rFonts w:ascii="Verdana" w:hAnsi="Verdana" w:cs="Garamond"/>
          <w:sz w:val="18"/>
          <w:szCs w:val="18"/>
        </w:rPr>
      </w:pPr>
      <w:r w:rsidRPr="00C30A7A">
        <w:rPr>
          <w:rFonts w:ascii="Verdana" w:hAnsi="Verdana" w:cs="Garamond"/>
          <w:sz w:val="18"/>
          <w:szCs w:val="18"/>
        </w:rPr>
        <w:t>Werknemer is tijdens de duur en na het einde van de arbeidsovereenkomst gehouden tot strikte geheimhouding van alles wat hem omtrent de onderneming van werkgever of diens relaties bekend is geworden en waaromtrent hem geheimhouding is opgelegd of waarvan hij het vertrouwelijke karakter redelijkerwijs kon vermoeden.</w:t>
      </w:r>
    </w:p>
    <w:p w14:paraId="7160AD4A" w14:textId="77777777" w:rsidR="00D3000B" w:rsidRPr="00C30A7A" w:rsidRDefault="00D3000B" w:rsidP="00D3000B">
      <w:pPr>
        <w:tabs>
          <w:tab w:val="left" w:pos="-720"/>
          <w:tab w:val="left" w:pos="1054"/>
          <w:tab w:val="left" w:pos="4536"/>
          <w:tab w:val="left" w:pos="5102"/>
          <w:tab w:val="left" w:pos="5760"/>
          <w:tab w:val="left" w:pos="6480"/>
          <w:tab w:val="left" w:pos="7200"/>
          <w:tab w:val="left" w:pos="7920"/>
        </w:tabs>
        <w:ind w:left="720"/>
        <w:rPr>
          <w:rFonts w:ascii="Verdana" w:hAnsi="Verdana" w:cs="Garamond"/>
          <w:sz w:val="18"/>
          <w:szCs w:val="18"/>
        </w:rPr>
      </w:pPr>
    </w:p>
    <w:p w14:paraId="24E4DE2E"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5" w:hanging="705"/>
        <w:rPr>
          <w:rFonts w:ascii="Verdana" w:hAnsi="Verdana" w:cs="Garamond"/>
          <w:sz w:val="18"/>
          <w:szCs w:val="18"/>
        </w:rPr>
      </w:pPr>
      <w:r w:rsidRPr="00C30A7A">
        <w:rPr>
          <w:rFonts w:ascii="Verdana" w:hAnsi="Verdana" w:cs="Garamond"/>
          <w:sz w:val="18"/>
          <w:szCs w:val="18"/>
        </w:rPr>
        <w:t>11.3</w:t>
      </w:r>
      <w:r w:rsidRPr="00C30A7A">
        <w:rPr>
          <w:rFonts w:ascii="Verdana" w:hAnsi="Verdana" w:cs="Garamond"/>
          <w:sz w:val="18"/>
          <w:szCs w:val="18"/>
        </w:rPr>
        <w:tab/>
        <w:t xml:space="preserve">Boeteclausule </w:t>
      </w:r>
    </w:p>
    <w:p w14:paraId="7B2C4C92" w14:textId="77777777" w:rsidR="00D3000B" w:rsidRPr="00C30A7A" w:rsidRDefault="00D3000B" w:rsidP="00D3000B">
      <w:pPr>
        <w:tabs>
          <w:tab w:val="left" w:pos="-720"/>
          <w:tab w:val="left" w:pos="1054"/>
          <w:tab w:val="left" w:pos="4536"/>
          <w:tab w:val="left" w:pos="5102"/>
          <w:tab w:val="left" w:pos="5760"/>
          <w:tab w:val="left" w:pos="6480"/>
          <w:tab w:val="left" w:pos="7200"/>
          <w:tab w:val="left" w:pos="7920"/>
        </w:tabs>
        <w:ind w:left="720"/>
        <w:rPr>
          <w:rFonts w:ascii="Verdana" w:hAnsi="Verdana" w:cs="Garamond"/>
          <w:sz w:val="18"/>
          <w:szCs w:val="18"/>
        </w:rPr>
      </w:pPr>
      <w:r w:rsidRPr="00C30A7A">
        <w:rPr>
          <w:rFonts w:ascii="Verdana" w:hAnsi="Verdana" w:cs="Garamond"/>
          <w:sz w:val="18"/>
          <w:szCs w:val="18"/>
        </w:rPr>
        <w:t>Bij overtreding van het bepaalde in artikel 11.1 en 11.2 zal werknemer ten behoeve van werkgever een onmiddellijk opeisbare boete verbeuren van € 250,- per overtreding en € 100,- voor iedere dag dat een overtreding voortduurt, onverminderd de overige rechten van werkgever krachtens de wet.</w:t>
      </w:r>
    </w:p>
    <w:p w14:paraId="6D827047"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b/>
          <w:sz w:val="18"/>
          <w:szCs w:val="18"/>
        </w:rPr>
      </w:pPr>
    </w:p>
    <w:p w14:paraId="76F0CE75" w14:textId="110CA1EC"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b/>
          <w:sz w:val="18"/>
          <w:szCs w:val="18"/>
        </w:rPr>
      </w:pPr>
      <w:r w:rsidRPr="00C30A7A">
        <w:rPr>
          <w:rFonts w:ascii="Verdana" w:hAnsi="Verdana" w:cs="Garamond"/>
          <w:b/>
          <w:sz w:val="18"/>
          <w:szCs w:val="18"/>
        </w:rPr>
        <w:t xml:space="preserve">12. </w:t>
      </w:r>
      <w:r w:rsidRPr="00C30A7A">
        <w:rPr>
          <w:rFonts w:ascii="Verdana" w:hAnsi="Verdana" w:cs="Garamond"/>
          <w:b/>
          <w:sz w:val="18"/>
          <w:szCs w:val="18"/>
        </w:rPr>
        <w:tab/>
        <w:t>Aansprakelijkheid</w:t>
      </w:r>
    </w:p>
    <w:p w14:paraId="5766BC3A"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ind w:left="720" w:hanging="720"/>
        <w:rPr>
          <w:rFonts w:ascii="Verdana" w:hAnsi="Verdana" w:cs="Garamond"/>
          <w:b/>
          <w:sz w:val="18"/>
          <w:szCs w:val="18"/>
        </w:rPr>
      </w:pPr>
    </w:p>
    <w:p w14:paraId="2FA99E63" w14:textId="77777777" w:rsidR="00D3000B" w:rsidRPr="00C30A7A" w:rsidRDefault="00D3000B" w:rsidP="00D3000B">
      <w:pPr>
        <w:ind w:left="720" w:hanging="720"/>
        <w:rPr>
          <w:rFonts w:ascii="Verdana" w:hAnsi="Verdana"/>
          <w:iCs/>
          <w:sz w:val="18"/>
          <w:szCs w:val="18"/>
        </w:rPr>
      </w:pPr>
      <w:r w:rsidRPr="00C30A7A">
        <w:rPr>
          <w:rFonts w:ascii="Verdana" w:hAnsi="Verdana"/>
          <w:iCs/>
          <w:sz w:val="18"/>
          <w:szCs w:val="18"/>
        </w:rPr>
        <w:t xml:space="preserve">12.1 </w:t>
      </w:r>
      <w:r w:rsidRPr="00C30A7A">
        <w:rPr>
          <w:rFonts w:ascii="Verdana" w:hAnsi="Verdana"/>
          <w:iCs/>
          <w:sz w:val="18"/>
          <w:szCs w:val="18"/>
        </w:rPr>
        <w:tab/>
        <w:t>Indien er schade aan eigendommen van klanten wordt veroorzaakt door opzet of bewuste roekeloosheid van werknemer, is werkgever niet aansprakelijk voor de kosten van de schade. In dit geval zal werkgever de kosten van de schade verhalen op werknemer.</w:t>
      </w:r>
    </w:p>
    <w:p w14:paraId="192DFFC7" w14:textId="77777777" w:rsidR="00D3000B" w:rsidRPr="00C30A7A" w:rsidRDefault="00D3000B" w:rsidP="00D3000B">
      <w:pPr>
        <w:ind w:left="720"/>
        <w:rPr>
          <w:rFonts w:ascii="Verdana" w:hAnsi="Verdana"/>
          <w:iCs/>
          <w:sz w:val="18"/>
          <w:szCs w:val="18"/>
        </w:rPr>
      </w:pPr>
    </w:p>
    <w:p w14:paraId="14BA3788" w14:textId="77777777" w:rsidR="00D3000B" w:rsidRPr="00C30A7A" w:rsidRDefault="00D3000B" w:rsidP="00D3000B">
      <w:pPr>
        <w:rPr>
          <w:rFonts w:ascii="Verdana" w:hAnsi="Verdana"/>
          <w:b/>
          <w:bCs/>
          <w:sz w:val="18"/>
          <w:szCs w:val="18"/>
        </w:rPr>
      </w:pPr>
      <w:r w:rsidRPr="00C30A7A">
        <w:rPr>
          <w:rFonts w:ascii="Verdana" w:hAnsi="Verdana"/>
          <w:b/>
          <w:bCs/>
          <w:sz w:val="18"/>
          <w:szCs w:val="18"/>
        </w:rPr>
        <w:t xml:space="preserve">13. </w:t>
      </w:r>
      <w:r w:rsidRPr="00C30A7A">
        <w:rPr>
          <w:rFonts w:ascii="Verdana" w:hAnsi="Verdana"/>
          <w:b/>
          <w:bCs/>
          <w:sz w:val="18"/>
          <w:szCs w:val="18"/>
        </w:rPr>
        <w:tab/>
        <w:t>(</w:t>
      </w:r>
      <w:proofErr w:type="spellStart"/>
      <w:r w:rsidRPr="00C30A7A">
        <w:rPr>
          <w:rFonts w:ascii="Verdana" w:hAnsi="Verdana"/>
          <w:b/>
          <w:bCs/>
          <w:sz w:val="18"/>
          <w:szCs w:val="18"/>
        </w:rPr>
        <w:t>Social</w:t>
      </w:r>
      <w:proofErr w:type="spellEnd"/>
      <w:r w:rsidRPr="00C30A7A">
        <w:rPr>
          <w:rFonts w:ascii="Verdana" w:hAnsi="Verdana"/>
          <w:b/>
          <w:bCs/>
          <w:sz w:val="18"/>
          <w:szCs w:val="18"/>
        </w:rPr>
        <w:t>) media</w:t>
      </w:r>
    </w:p>
    <w:p w14:paraId="46F125C3" w14:textId="77777777" w:rsidR="00D3000B" w:rsidRPr="00C30A7A" w:rsidRDefault="00D3000B" w:rsidP="00D3000B">
      <w:pPr>
        <w:rPr>
          <w:rFonts w:ascii="Verdana" w:hAnsi="Verdana"/>
          <w:sz w:val="18"/>
          <w:szCs w:val="18"/>
        </w:rPr>
      </w:pPr>
    </w:p>
    <w:p w14:paraId="2C427D03" w14:textId="37BFB91B" w:rsidR="00D3000B" w:rsidRPr="00C30A7A" w:rsidRDefault="00D3000B" w:rsidP="00D3000B">
      <w:pPr>
        <w:ind w:left="708" w:hanging="708"/>
        <w:rPr>
          <w:rFonts w:ascii="Verdana" w:hAnsi="Verdana"/>
          <w:sz w:val="18"/>
          <w:szCs w:val="18"/>
        </w:rPr>
      </w:pPr>
      <w:r w:rsidRPr="00C30A7A">
        <w:rPr>
          <w:rFonts w:ascii="Verdana" w:hAnsi="Verdana"/>
          <w:sz w:val="18"/>
          <w:szCs w:val="18"/>
        </w:rPr>
        <w:t xml:space="preserve">13.1 </w:t>
      </w:r>
      <w:r w:rsidRPr="00C30A7A">
        <w:rPr>
          <w:rFonts w:ascii="Verdana" w:hAnsi="Verdana"/>
          <w:sz w:val="18"/>
          <w:szCs w:val="18"/>
        </w:rPr>
        <w:tab/>
        <w:t xml:space="preserve">Het staat werknemer niet vrij vertrouwelijke of andere organisatie gebonden informatie op </w:t>
      </w:r>
      <w:proofErr w:type="spellStart"/>
      <w:r w:rsidRPr="00C30A7A">
        <w:rPr>
          <w:rFonts w:ascii="Verdana" w:hAnsi="Verdana"/>
          <w:sz w:val="18"/>
          <w:szCs w:val="18"/>
        </w:rPr>
        <w:t>social</w:t>
      </w:r>
      <w:proofErr w:type="spellEnd"/>
      <w:r w:rsidRPr="00C30A7A">
        <w:rPr>
          <w:rFonts w:ascii="Verdana" w:hAnsi="Verdana"/>
          <w:sz w:val="18"/>
          <w:szCs w:val="18"/>
        </w:rPr>
        <w:t xml:space="preserve"> media te publiceren noch staat het</w:t>
      </w:r>
      <w:r w:rsidR="00A52AD1">
        <w:rPr>
          <w:rFonts w:ascii="Verdana" w:hAnsi="Verdana"/>
          <w:sz w:val="18"/>
          <w:szCs w:val="18"/>
        </w:rPr>
        <w:t xml:space="preserve"> de</w:t>
      </w:r>
      <w:r w:rsidRPr="00C30A7A">
        <w:rPr>
          <w:rFonts w:ascii="Verdana" w:hAnsi="Verdana"/>
          <w:sz w:val="18"/>
          <w:szCs w:val="18"/>
        </w:rPr>
        <w:t xml:space="preserve"> werknemer vrij vertrouwelijke informatie te publiceren over de klanten en de organisatie van werkgever. Voor verdere richtlijnen omtrent de </w:t>
      </w:r>
      <w:proofErr w:type="spellStart"/>
      <w:r w:rsidRPr="00C30A7A">
        <w:rPr>
          <w:rFonts w:ascii="Verdana" w:hAnsi="Verdana"/>
          <w:sz w:val="18"/>
          <w:szCs w:val="18"/>
        </w:rPr>
        <w:t>social</w:t>
      </w:r>
      <w:proofErr w:type="spellEnd"/>
      <w:r w:rsidRPr="00C30A7A">
        <w:rPr>
          <w:rFonts w:ascii="Verdana" w:hAnsi="Verdana"/>
          <w:sz w:val="18"/>
          <w:szCs w:val="18"/>
        </w:rPr>
        <w:t xml:space="preserve"> media wordt verwezen naar het Welkomstboekje waarvan de inhoud integraal deel uitmaakt van deze arbeidsovereenkomst.</w:t>
      </w:r>
    </w:p>
    <w:p w14:paraId="0DC2A765" w14:textId="77777777" w:rsidR="00D3000B" w:rsidRPr="00C30A7A" w:rsidRDefault="00D3000B" w:rsidP="00D3000B">
      <w:pPr>
        <w:ind w:left="708" w:hanging="708"/>
        <w:rPr>
          <w:rFonts w:ascii="Verdana" w:hAnsi="Verdana"/>
          <w:sz w:val="18"/>
          <w:szCs w:val="18"/>
        </w:rPr>
      </w:pPr>
    </w:p>
    <w:p w14:paraId="7F9C9638" w14:textId="77777777" w:rsidR="00D3000B" w:rsidRPr="00C30A7A" w:rsidRDefault="00D3000B" w:rsidP="00D3000B">
      <w:pPr>
        <w:ind w:left="708" w:hanging="708"/>
        <w:rPr>
          <w:rFonts w:ascii="Verdana" w:hAnsi="Verdana" w:cs="Garamond"/>
          <w:sz w:val="18"/>
          <w:szCs w:val="18"/>
        </w:rPr>
      </w:pPr>
      <w:r w:rsidRPr="00C30A7A">
        <w:rPr>
          <w:rFonts w:ascii="Verdana" w:hAnsi="Verdana"/>
          <w:sz w:val="18"/>
          <w:szCs w:val="18"/>
        </w:rPr>
        <w:t>13.2</w:t>
      </w:r>
      <w:r w:rsidRPr="00C30A7A">
        <w:rPr>
          <w:rFonts w:ascii="Verdana" w:hAnsi="Verdana"/>
          <w:sz w:val="18"/>
          <w:szCs w:val="18"/>
        </w:rPr>
        <w:tab/>
      </w:r>
      <w:r w:rsidRPr="00C30A7A">
        <w:rPr>
          <w:rFonts w:ascii="Verdana" w:hAnsi="Verdana" w:cs="Garamond"/>
          <w:sz w:val="18"/>
          <w:szCs w:val="18"/>
        </w:rPr>
        <w:t xml:space="preserve">Bij overtreding van het bepaalde in artikel 13.1 zal werknemer ten behoeve van werkgever een onmiddellijk opeisbare boete verbeuren van € 250,- per overtreding en € 100,- voor iedere dag dat een overtreding voortduurt, onverminderd de overige rechten van werkgever krachtens de wet. </w:t>
      </w:r>
    </w:p>
    <w:p w14:paraId="353BDBF4" w14:textId="67808DB9" w:rsidR="00D3000B" w:rsidRDefault="00D3000B" w:rsidP="00D3000B">
      <w:pPr>
        <w:ind w:left="708" w:hanging="708"/>
        <w:rPr>
          <w:rFonts w:ascii="Verdana" w:hAnsi="Verdana" w:cs="Garamond"/>
          <w:sz w:val="18"/>
          <w:szCs w:val="18"/>
        </w:rPr>
      </w:pPr>
    </w:p>
    <w:p w14:paraId="49C9CFDE" w14:textId="77777777" w:rsidR="005F5892" w:rsidRPr="00C30A7A" w:rsidRDefault="005F5892" w:rsidP="00D3000B">
      <w:pPr>
        <w:ind w:left="708" w:hanging="708"/>
        <w:rPr>
          <w:rFonts w:ascii="Verdana" w:hAnsi="Verdana" w:cs="Garamond"/>
          <w:sz w:val="18"/>
          <w:szCs w:val="18"/>
        </w:rPr>
      </w:pPr>
    </w:p>
    <w:p w14:paraId="5471F1FC" w14:textId="77777777" w:rsidR="00D3000B" w:rsidRPr="00C30A7A" w:rsidRDefault="00D3000B" w:rsidP="00D3000B">
      <w:pPr>
        <w:ind w:left="708" w:hanging="708"/>
        <w:rPr>
          <w:rFonts w:ascii="Verdana" w:hAnsi="Verdana" w:cs="Garamond"/>
          <w:b/>
          <w:sz w:val="18"/>
          <w:szCs w:val="18"/>
        </w:rPr>
      </w:pPr>
      <w:r w:rsidRPr="00C30A7A">
        <w:rPr>
          <w:rFonts w:ascii="Verdana" w:hAnsi="Verdana" w:cs="Garamond"/>
          <w:b/>
          <w:sz w:val="18"/>
          <w:szCs w:val="18"/>
        </w:rPr>
        <w:lastRenderedPageBreak/>
        <w:t>14.</w:t>
      </w:r>
      <w:r w:rsidRPr="00C30A7A">
        <w:rPr>
          <w:rFonts w:ascii="Verdana" w:hAnsi="Verdana" w:cs="Garamond"/>
          <w:b/>
          <w:sz w:val="18"/>
          <w:szCs w:val="18"/>
        </w:rPr>
        <w:tab/>
        <w:t>Personeelshandboek</w:t>
      </w:r>
    </w:p>
    <w:p w14:paraId="325D424A" w14:textId="77777777" w:rsidR="00D3000B" w:rsidRPr="00C30A7A" w:rsidRDefault="00D3000B" w:rsidP="00D3000B">
      <w:pPr>
        <w:ind w:left="708" w:hanging="708"/>
        <w:rPr>
          <w:rFonts w:ascii="Verdana" w:hAnsi="Verdana" w:cs="Garamond"/>
          <w:sz w:val="18"/>
          <w:szCs w:val="18"/>
        </w:rPr>
      </w:pPr>
    </w:p>
    <w:p w14:paraId="3EC4E062" w14:textId="31E5B6B9" w:rsidR="00D3000B" w:rsidRPr="00C30A7A" w:rsidRDefault="00D3000B" w:rsidP="00D3000B">
      <w:pPr>
        <w:ind w:left="709" w:hanging="709"/>
        <w:rPr>
          <w:rFonts w:ascii="Verdana" w:eastAsia="Calibri" w:hAnsi="Verdana"/>
          <w:iCs/>
          <w:color w:val="000000"/>
          <w:sz w:val="18"/>
          <w:szCs w:val="18"/>
        </w:rPr>
      </w:pPr>
      <w:r w:rsidRPr="00C30A7A">
        <w:rPr>
          <w:rFonts w:ascii="Verdana" w:hAnsi="Verdana" w:cs="Garamond"/>
          <w:sz w:val="18"/>
          <w:szCs w:val="18"/>
        </w:rPr>
        <w:t>14.1</w:t>
      </w:r>
      <w:r w:rsidRPr="00C30A7A">
        <w:rPr>
          <w:rFonts w:ascii="Verdana" w:hAnsi="Verdana" w:cs="Garamond"/>
          <w:sz w:val="18"/>
          <w:szCs w:val="18"/>
        </w:rPr>
        <w:tab/>
      </w:r>
      <w:r w:rsidRPr="00C30A7A">
        <w:rPr>
          <w:rFonts w:ascii="Verdana" w:eastAsia="Calibri" w:hAnsi="Verdana"/>
          <w:iCs/>
          <w:color w:val="000000"/>
          <w:sz w:val="18"/>
          <w:szCs w:val="18"/>
        </w:rPr>
        <w:t xml:space="preserve">Behoudens het in deze overeenkomst bepaalde zijn de door werkgever van tijd tot tijd vastgestelde arbeidsvoorwaardenregelingen, onder meer neergelegd in het Personeelshandboek Aafje Hulpthuis, van toepassing. Een exemplaar hiervan is bij indiensttreding aan werknemer ter beschikking gesteld. Werkgever behoudt zich het recht voor genoemde regelingen, waaronder het personeelshandboek, eenzijdig te wijzigen. </w:t>
      </w:r>
    </w:p>
    <w:p w14:paraId="21E0DEBA" w14:textId="77777777" w:rsidR="00D3000B" w:rsidRPr="00C30A7A" w:rsidRDefault="00D3000B" w:rsidP="00D3000B">
      <w:pPr>
        <w:ind w:left="708" w:hanging="708"/>
        <w:rPr>
          <w:rFonts w:ascii="Verdana" w:hAnsi="Verdana" w:cs="Garamond"/>
          <w:sz w:val="18"/>
          <w:szCs w:val="18"/>
        </w:rPr>
      </w:pPr>
    </w:p>
    <w:p w14:paraId="4ACD5837" w14:textId="77777777" w:rsidR="00D3000B" w:rsidRPr="00C30A7A" w:rsidRDefault="00D3000B" w:rsidP="00D3000B">
      <w:pPr>
        <w:ind w:left="708"/>
        <w:rPr>
          <w:rFonts w:ascii="Verdana" w:hAnsi="Verdana" w:cs="Garamond"/>
          <w:sz w:val="18"/>
          <w:szCs w:val="18"/>
        </w:rPr>
      </w:pPr>
      <w:r w:rsidRPr="00C30A7A">
        <w:rPr>
          <w:rFonts w:ascii="Verdana" w:hAnsi="Verdana" w:cs="Garamond"/>
          <w:sz w:val="18"/>
          <w:szCs w:val="18"/>
        </w:rPr>
        <w:t>Werknemer is voor het starten van de werkzaamheden op de hoogte van de in het personeelshandboek opgenomen gedrags- en huisregels. Bij onduidelijkheden dient werknemer direct contact op te nemen met de leidinggevende of de afdeling Personeel &amp; Organisatie.</w:t>
      </w:r>
    </w:p>
    <w:p w14:paraId="42BE1D3B" w14:textId="77777777" w:rsidR="00D3000B" w:rsidRPr="00C30A7A" w:rsidRDefault="00D3000B" w:rsidP="00D3000B">
      <w:pPr>
        <w:ind w:left="708"/>
        <w:rPr>
          <w:rFonts w:ascii="Verdana" w:hAnsi="Verdana" w:cs="Garamond"/>
          <w:sz w:val="18"/>
          <w:szCs w:val="18"/>
        </w:rPr>
      </w:pPr>
    </w:p>
    <w:p w14:paraId="127445D1" w14:textId="77777777" w:rsidR="00D3000B" w:rsidRPr="00C30A7A" w:rsidRDefault="00D3000B" w:rsidP="00D3000B">
      <w:pPr>
        <w:ind w:left="708" w:hanging="708"/>
        <w:rPr>
          <w:rFonts w:ascii="Verdana" w:hAnsi="Verdana" w:cs="Garamond"/>
          <w:sz w:val="18"/>
          <w:szCs w:val="18"/>
        </w:rPr>
      </w:pPr>
      <w:r w:rsidRPr="00C30A7A">
        <w:rPr>
          <w:rFonts w:ascii="Verdana" w:hAnsi="Verdana" w:cs="Garamond"/>
          <w:sz w:val="18"/>
          <w:szCs w:val="18"/>
        </w:rPr>
        <w:t>14.2</w:t>
      </w:r>
      <w:r w:rsidRPr="00C30A7A">
        <w:rPr>
          <w:rFonts w:ascii="Verdana" w:hAnsi="Verdana" w:cs="Garamond"/>
          <w:sz w:val="18"/>
          <w:szCs w:val="18"/>
        </w:rPr>
        <w:tab/>
        <w:t xml:space="preserve">Werknemer gaat akkoord met hetgeen in het Personeelshandboek vermeld staat. </w:t>
      </w:r>
    </w:p>
    <w:p w14:paraId="11A70D30" w14:textId="77777777" w:rsidR="00D3000B" w:rsidRPr="00C30A7A" w:rsidRDefault="00D3000B" w:rsidP="00D3000B">
      <w:pPr>
        <w:rPr>
          <w:rFonts w:ascii="Verdana" w:hAnsi="Verdana" w:cs="Garamond"/>
          <w:b/>
          <w:sz w:val="18"/>
          <w:szCs w:val="18"/>
        </w:rPr>
      </w:pPr>
    </w:p>
    <w:p w14:paraId="50B1AEFF" w14:textId="77777777" w:rsidR="00D3000B" w:rsidRPr="00C30A7A" w:rsidRDefault="00D3000B" w:rsidP="00D3000B">
      <w:pPr>
        <w:rPr>
          <w:rFonts w:ascii="Verdana" w:hAnsi="Verdana" w:cs="Garamond"/>
          <w:b/>
          <w:sz w:val="18"/>
          <w:szCs w:val="18"/>
        </w:rPr>
      </w:pPr>
      <w:r w:rsidRPr="00C30A7A">
        <w:rPr>
          <w:rFonts w:ascii="Verdana" w:hAnsi="Verdana" w:cs="Garamond"/>
          <w:b/>
          <w:sz w:val="18"/>
          <w:szCs w:val="18"/>
        </w:rPr>
        <w:t>15.</w:t>
      </w:r>
      <w:r w:rsidRPr="00C30A7A">
        <w:rPr>
          <w:rFonts w:ascii="Verdana" w:hAnsi="Verdana" w:cs="Garamond"/>
          <w:b/>
          <w:sz w:val="18"/>
          <w:szCs w:val="18"/>
        </w:rPr>
        <w:tab/>
        <w:t>Weekplanning</w:t>
      </w:r>
    </w:p>
    <w:p w14:paraId="4B934E31"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b/>
          <w:sz w:val="18"/>
          <w:szCs w:val="18"/>
        </w:rPr>
      </w:pPr>
      <w:r w:rsidRPr="00C30A7A">
        <w:rPr>
          <w:rFonts w:ascii="Verdana" w:hAnsi="Verdana" w:cs="Garamond"/>
          <w:b/>
          <w:sz w:val="18"/>
          <w:szCs w:val="18"/>
        </w:rPr>
        <w:tab/>
      </w:r>
    </w:p>
    <w:p w14:paraId="6D2B9AAB" w14:textId="77777777" w:rsidR="00D3000B" w:rsidRPr="00C30A7A" w:rsidRDefault="00D3000B" w:rsidP="00D3000B">
      <w:pPr>
        <w:ind w:left="708" w:hanging="708"/>
        <w:rPr>
          <w:rFonts w:ascii="Verdana" w:hAnsi="Verdana"/>
          <w:iCs/>
          <w:color w:val="000000"/>
          <w:sz w:val="18"/>
          <w:szCs w:val="18"/>
        </w:rPr>
      </w:pPr>
      <w:r w:rsidRPr="00C30A7A">
        <w:rPr>
          <w:rFonts w:ascii="Verdana" w:hAnsi="Verdana" w:cs="Garamond"/>
          <w:sz w:val="18"/>
          <w:szCs w:val="18"/>
        </w:rPr>
        <w:t>15.1</w:t>
      </w:r>
      <w:r w:rsidRPr="00C30A7A">
        <w:rPr>
          <w:rFonts w:ascii="Verdana" w:hAnsi="Verdana" w:cs="Garamond"/>
          <w:b/>
          <w:sz w:val="18"/>
          <w:szCs w:val="18"/>
        </w:rPr>
        <w:tab/>
      </w:r>
      <w:r w:rsidRPr="00C30A7A">
        <w:rPr>
          <w:rFonts w:ascii="Verdana" w:hAnsi="Verdana"/>
          <w:iCs/>
          <w:color w:val="000000"/>
          <w:sz w:val="18"/>
          <w:szCs w:val="18"/>
        </w:rPr>
        <w:t>De weekplanning is digitaal zichtbaar in het medewerkersportaal van ONS.</w:t>
      </w:r>
      <w:r w:rsidRPr="00C30A7A">
        <w:rPr>
          <w:rStyle w:val="apple-converted-space"/>
          <w:rFonts w:ascii="Verdana" w:hAnsi="Verdana"/>
          <w:iCs/>
          <w:color w:val="000000"/>
          <w:sz w:val="18"/>
          <w:szCs w:val="18"/>
        </w:rPr>
        <w:t> </w:t>
      </w:r>
      <w:r w:rsidRPr="00C30A7A">
        <w:rPr>
          <w:rFonts w:ascii="Verdana" w:hAnsi="Verdana"/>
          <w:iCs/>
          <w:color w:val="000000"/>
          <w:sz w:val="18"/>
          <w:szCs w:val="18"/>
        </w:rPr>
        <w:t>In het medewerkersportaal controleert werknemer zelf de gewerkte uren en verzorgt de goedkeuring van deze uren.</w:t>
      </w:r>
    </w:p>
    <w:p w14:paraId="5D0F26B1" w14:textId="77777777" w:rsidR="00D3000B" w:rsidRPr="00C30A7A" w:rsidRDefault="00D3000B" w:rsidP="00D3000B">
      <w:pPr>
        <w:ind w:left="708"/>
        <w:rPr>
          <w:rFonts w:ascii="Verdana" w:hAnsi="Verdana"/>
          <w:iCs/>
          <w:color w:val="000000"/>
          <w:sz w:val="18"/>
          <w:szCs w:val="18"/>
        </w:rPr>
      </w:pPr>
    </w:p>
    <w:p w14:paraId="1100E3B7" w14:textId="23DA8411" w:rsidR="00D3000B" w:rsidRPr="00C30A7A" w:rsidRDefault="00D3000B" w:rsidP="00C30A7A">
      <w:pPr>
        <w:ind w:left="708"/>
        <w:rPr>
          <w:rFonts w:ascii="Verdana" w:hAnsi="Verdana"/>
          <w:iCs/>
          <w:color w:val="000000"/>
          <w:sz w:val="18"/>
          <w:szCs w:val="18"/>
        </w:rPr>
      </w:pPr>
      <w:r w:rsidRPr="00C30A7A">
        <w:rPr>
          <w:rFonts w:ascii="Verdana" w:hAnsi="Verdana"/>
          <w:iCs/>
          <w:color w:val="000000"/>
          <w:sz w:val="18"/>
          <w:szCs w:val="18"/>
        </w:rPr>
        <w:t>Het door werknemer te ontvangen salaris wordt op basis van de weekplanningen bepaald. De weekplanning dient wekelijks uiterlijk op maandag voor 9.00 uur te zijn gecontroleerd en goedgekeurd.</w:t>
      </w:r>
      <w:r w:rsidRPr="00C30A7A">
        <w:rPr>
          <w:rStyle w:val="apple-converted-space"/>
          <w:rFonts w:ascii="Verdana" w:hAnsi="Verdana"/>
          <w:iCs/>
          <w:color w:val="000000"/>
          <w:sz w:val="18"/>
          <w:szCs w:val="18"/>
        </w:rPr>
        <w:t> </w:t>
      </w:r>
      <w:r w:rsidRPr="00C30A7A">
        <w:rPr>
          <w:rFonts w:ascii="Verdana" w:hAnsi="Verdana"/>
          <w:iCs/>
          <w:color w:val="000000"/>
          <w:sz w:val="18"/>
          <w:szCs w:val="18"/>
        </w:rPr>
        <w:t>Indien de weekplanningen niet of niet volledig goedgekeurd worden door werknemer en het salaris derhalve niet kan worden bepaald, zal Aafje Hulpthuis aan werknemer een voorschot voldoen ter grootte van drie vierde van het gemiddelde salaris over drie perioden voorafgaande aan de betaaldag.</w:t>
      </w:r>
    </w:p>
    <w:p w14:paraId="4DCA2E1A" w14:textId="77777777" w:rsidR="00D3000B" w:rsidRPr="00C30A7A" w:rsidRDefault="00D3000B" w:rsidP="00D3000B">
      <w:pPr>
        <w:ind w:left="708"/>
        <w:rPr>
          <w:rFonts w:ascii="Verdana" w:hAnsi="Verdana"/>
          <w:iCs/>
          <w:color w:val="000000"/>
          <w:sz w:val="18"/>
          <w:szCs w:val="18"/>
        </w:rPr>
      </w:pPr>
    </w:p>
    <w:p w14:paraId="3503A578" w14:textId="6A2CA531" w:rsidR="00D3000B" w:rsidRPr="00C30A7A" w:rsidRDefault="00D3000B" w:rsidP="00D3000B">
      <w:pPr>
        <w:ind w:left="708"/>
        <w:rPr>
          <w:rFonts w:ascii="Verdana" w:hAnsi="Verdana"/>
          <w:iCs/>
          <w:color w:val="000000"/>
          <w:sz w:val="18"/>
          <w:szCs w:val="18"/>
        </w:rPr>
      </w:pPr>
      <w:r w:rsidRPr="00C30A7A">
        <w:rPr>
          <w:rFonts w:ascii="Verdana" w:hAnsi="Verdana"/>
          <w:iCs/>
          <w:color w:val="000000"/>
          <w:sz w:val="18"/>
          <w:szCs w:val="18"/>
        </w:rPr>
        <w:t>Na controle en goedkeuring van de weekplanningen zal eventueel te veel of te weinig uitbetaald salaris verrekend worden bij de volgende salarisperiode.</w:t>
      </w:r>
    </w:p>
    <w:p w14:paraId="67EFCC20" w14:textId="77777777" w:rsidR="00D3000B" w:rsidRPr="00C30A7A" w:rsidRDefault="00D3000B" w:rsidP="00D3000B">
      <w:pPr>
        <w:ind w:left="708"/>
        <w:rPr>
          <w:rFonts w:ascii="Verdana" w:hAnsi="Verdana"/>
          <w:iCs/>
          <w:color w:val="000000"/>
          <w:sz w:val="18"/>
          <w:szCs w:val="18"/>
        </w:rPr>
      </w:pPr>
    </w:p>
    <w:p w14:paraId="7576D82A" w14:textId="77777777" w:rsidR="00D3000B" w:rsidRPr="00C30A7A" w:rsidRDefault="00D3000B" w:rsidP="00D3000B">
      <w:pPr>
        <w:pStyle w:val="xmsonormal"/>
        <w:shd w:val="clear" w:color="auto" w:fill="FFFFFF"/>
        <w:spacing w:before="0" w:beforeAutospacing="0" w:after="0" w:afterAutospacing="0"/>
        <w:rPr>
          <w:rFonts w:ascii="Verdana" w:hAnsi="Verdana"/>
          <w:color w:val="212121"/>
          <w:sz w:val="18"/>
          <w:szCs w:val="18"/>
        </w:rPr>
      </w:pPr>
      <w:r w:rsidRPr="00C30A7A">
        <w:rPr>
          <w:rFonts w:ascii="Verdana" w:hAnsi="Verdana"/>
          <w:b/>
          <w:bCs/>
          <w:color w:val="000000"/>
          <w:sz w:val="18"/>
          <w:szCs w:val="18"/>
        </w:rPr>
        <w:t xml:space="preserve">16.        Meldplicht </w:t>
      </w:r>
      <w:proofErr w:type="spellStart"/>
      <w:r w:rsidRPr="00C30A7A">
        <w:rPr>
          <w:rFonts w:ascii="Verdana" w:hAnsi="Verdana"/>
          <w:b/>
          <w:bCs/>
          <w:color w:val="000000"/>
          <w:sz w:val="18"/>
          <w:szCs w:val="18"/>
        </w:rPr>
        <w:t>datalek</w:t>
      </w:r>
      <w:proofErr w:type="spellEnd"/>
    </w:p>
    <w:p w14:paraId="6B4FBCB7" w14:textId="77777777" w:rsidR="00D3000B" w:rsidRPr="00C30A7A" w:rsidRDefault="00D3000B" w:rsidP="00D3000B">
      <w:pPr>
        <w:pStyle w:val="xmsonormal"/>
        <w:shd w:val="clear" w:color="auto" w:fill="FFFFFF"/>
        <w:spacing w:before="0" w:beforeAutospacing="0" w:after="0" w:afterAutospacing="0"/>
        <w:rPr>
          <w:rFonts w:ascii="Verdana" w:hAnsi="Verdana"/>
          <w:color w:val="212121"/>
          <w:sz w:val="18"/>
          <w:szCs w:val="18"/>
        </w:rPr>
      </w:pPr>
      <w:r w:rsidRPr="00C30A7A">
        <w:rPr>
          <w:rFonts w:ascii="Verdana" w:hAnsi="Verdana"/>
          <w:color w:val="000000"/>
          <w:sz w:val="18"/>
          <w:szCs w:val="18"/>
        </w:rPr>
        <w:t> </w:t>
      </w:r>
    </w:p>
    <w:p w14:paraId="6D07A340"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C30A7A">
        <w:rPr>
          <w:rFonts w:ascii="Verdana" w:hAnsi="Verdana"/>
          <w:color w:val="000000"/>
          <w:sz w:val="18"/>
          <w:szCs w:val="18"/>
        </w:rPr>
        <w:t>16.1</w:t>
      </w:r>
      <w:r w:rsidRPr="00C30A7A">
        <w:rPr>
          <w:rFonts w:ascii="Verdana" w:hAnsi="Verdana"/>
          <w:color w:val="000000"/>
          <w:sz w:val="18"/>
          <w:szCs w:val="18"/>
        </w:rPr>
        <w:tab/>
      </w:r>
      <w:r w:rsidRPr="005F5892">
        <w:rPr>
          <w:rFonts w:ascii="Verdana" w:hAnsi="Verdana"/>
          <w:sz w:val="18"/>
          <w:szCs w:val="18"/>
        </w:rPr>
        <w:t xml:space="preserve">Werknemer is verplicht diefstal en/of verlies van alle in het kader van de uitoefening </w:t>
      </w:r>
    </w:p>
    <w:p w14:paraId="590EC84F"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 xml:space="preserve">van zijn functie door werkgever aan hem ter beschikking gestelde dan wel in het kader van </w:t>
      </w:r>
    </w:p>
    <w:p w14:paraId="2727547E"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 xml:space="preserve">de uitoefening van zijn functie door werknemer gebruikte zaken en/of bescheiden, </w:t>
      </w:r>
    </w:p>
    <w:p w14:paraId="2AE13ECA"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waaronder doch niet uitsluitend begrepen documenten, telefoon, laptop, sleutels, passen,</w:t>
      </w:r>
    </w:p>
    <w:p w14:paraId="6C8200CE" w14:textId="733ACEFA" w:rsidR="00D3000B" w:rsidRPr="005F5892" w:rsidRDefault="00D3000B" w:rsidP="00D3000B">
      <w:pPr>
        <w:pStyle w:val="xmsonormal"/>
        <w:shd w:val="clear" w:color="auto" w:fill="FFFFFF"/>
        <w:spacing w:before="0" w:beforeAutospacing="0" w:after="0" w:afterAutospacing="0"/>
        <w:ind w:left="708"/>
        <w:rPr>
          <w:rFonts w:ascii="Verdana" w:hAnsi="Verdana"/>
          <w:sz w:val="18"/>
          <w:szCs w:val="18"/>
        </w:rPr>
      </w:pPr>
      <w:r w:rsidRPr="005F5892">
        <w:rPr>
          <w:rFonts w:ascii="Verdana" w:hAnsi="Verdana"/>
          <w:sz w:val="18"/>
          <w:szCs w:val="18"/>
        </w:rPr>
        <w:t> inloggegevens, al dan niet elektronische dragers van gegevens zoals USB-sticks, en externe harde schijven en andere zaken en/of bescheiden die op enige wijze betrekking hebben op de  bedrijfsaangelegenheden van werkgever, onverwijld na ontdekking van het verlies of de diefstal te melden aan Werkgever.</w:t>
      </w:r>
    </w:p>
    <w:p w14:paraId="2553409C"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p>
    <w:p w14:paraId="4C65AF70"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16.2</w:t>
      </w:r>
      <w:r w:rsidRPr="005F5892">
        <w:rPr>
          <w:rFonts w:ascii="Verdana" w:hAnsi="Verdana"/>
          <w:sz w:val="18"/>
          <w:szCs w:val="18"/>
        </w:rPr>
        <w:tab/>
        <w:t xml:space="preserve">Werknemer is voorts verplicht om onverwijld een melding te doen aan werkgever van </w:t>
      </w:r>
    </w:p>
    <w:p w14:paraId="740827D0"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 xml:space="preserve">de ontdekking van een virus, </w:t>
      </w:r>
      <w:proofErr w:type="spellStart"/>
      <w:r w:rsidRPr="005F5892">
        <w:rPr>
          <w:rFonts w:ascii="Verdana" w:hAnsi="Verdana"/>
          <w:sz w:val="18"/>
          <w:szCs w:val="18"/>
        </w:rPr>
        <w:t>trojan</w:t>
      </w:r>
      <w:proofErr w:type="spellEnd"/>
      <w:r w:rsidRPr="005F5892">
        <w:rPr>
          <w:rFonts w:ascii="Verdana" w:hAnsi="Verdana"/>
          <w:sz w:val="18"/>
          <w:szCs w:val="18"/>
        </w:rPr>
        <w:t xml:space="preserve"> of andere malware op een door werkgever aan</w:t>
      </w:r>
    </w:p>
    <w:p w14:paraId="77EC4561" w14:textId="58CBFFBC"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 xml:space="preserve">           werknemer ter beschikking gestelde of binnen het kader van de uitoefening van zijn </w:t>
      </w:r>
    </w:p>
    <w:p w14:paraId="3E2E8CF4" w14:textId="77777777" w:rsidR="00D3000B" w:rsidRPr="005F5892" w:rsidRDefault="00D3000B" w:rsidP="00D3000B">
      <w:pPr>
        <w:pStyle w:val="xmsonormal"/>
        <w:shd w:val="clear" w:color="auto" w:fill="FFFFFF"/>
        <w:spacing w:before="0" w:beforeAutospacing="0" w:after="0" w:afterAutospacing="0"/>
        <w:ind w:firstLine="708"/>
        <w:rPr>
          <w:rFonts w:ascii="Verdana" w:hAnsi="Verdana"/>
          <w:sz w:val="18"/>
          <w:szCs w:val="18"/>
        </w:rPr>
      </w:pPr>
      <w:r w:rsidRPr="005F5892">
        <w:rPr>
          <w:rFonts w:ascii="Verdana" w:hAnsi="Verdana"/>
          <w:sz w:val="18"/>
          <w:szCs w:val="18"/>
        </w:rPr>
        <w:t>functie door werknemer gebruikte computer, laptop, tablet, telefoon of ander apparaat.</w:t>
      </w:r>
    </w:p>
    <w:p w14:paraId="1AE24A14"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 </w:t>
      </w:r>
    </w:p>
    <w:p w14:paraId="7640A825"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16.3</w:t>
      </w:r>
      <w:r w:rsidRPr="005F5892">
        <w:rPr>
          <w:rFonts w:ascii="Verdana" w:hAnsi="Verdana"/>
          <w:sz w:val="18"/>
          <w:szCs w:val="18"/>
        </w:rPr>
        <w:tab/>
        <w:t xml:space="preserve">Werknemer is voorts verplicht om onverwijld een melding te doen aan werkgever van de </w:t>
      </w:r>
    </w:p>
    <w:p w14:paraId="297F8D34"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 xml:space="preserve">ontdekking van een virus, </w:t>
      </w:r>
      <w:proofErr w:type="spellStart"/>
      <w:r w:rsidRPr="005F5892">
        <w:rPr>
          <w:rFonts w:ascii="Verdana" w:hAnsi="Verdana"/>
          <w:sz w:val="18"/>
          <w:szCs w:val="18"/>
        </w:rPr>
        <w:t>trojan</w:t>
      </w:r>
      <w:proofErr w:type="spellEnd"/>
      <w:r w:rsidRPr="005F5892">
        <w:rPr>
          <w:rFonts w:ascii="Verdana" w:hAnsi="Verdana"/>
          <w:sz w:val="18"/>
          <w:szCs w:val="18"/>
        </w:rPr>
        <w:t xml:space="preserve"> of andere malware op een apparaat dat zijn eigendom</w:t>
      </w:r>
    </w:p>
    <w:p w14:paraId="1D58BDD0"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is en waarop de</w:t>
      </w:r>
      <w:r w:rsidRPr="005F5892">
        <w:rPr>
          <w:rStyle w:val="apple-converted-space"/>
          <w:rFonts w:ascii="Verdana" w:hAnsi="Verdana"/>
          <w:sz w:val="18"/>
          <w:szCs w:val="18"/>
        </w:rPr>
        <w:t> </w:t>
      </w:r>
      <w:r w:rsidRPr="005F5892">
        <w:rPr>
          <w:rFonts w:ascii="Verdana" w:hAnsi="Verdana"/>
          <w:sz w:val="18"/>
          <w:szCs w:val="18"/>
        </w:rPr>
        <w:t xml:space="preserve">werknemer gebruik maakt van het online medewerkersportaal door middel </w:t>
      </w:r>
    </w:p>
    <w:p w14:paraId="11390EB1" w14:textId="319E6EF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ab/>
        <w:t>van door werkgever verstrekte inloggegevens.</w:t>
      </w:r>
    </w:p>
    <w:p w14:paraId="7B0616B9"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p>
    <w:p w14:paraId="5E4731F3" w14:textId="77777777" w:rsidR="00D3000B" w:rsidRPr="005F5892" w:rsidRDefault="00D3000B" w:rsidP="00D3000B">
      <w:pPr>
        <w:pStyle w:val="xmsonormal"/>
        <w:shd w:val="clear" w:color="auto" w:fill="FFFFFF"/>
        <w:spacing w:before="0" w:beforeAutospacing="0" w:after="0" w:afterAutospacing="0"/>
        <w:rPr>
          <w:rFonts w:ascii="Verdana" w:hAnsi="Verdana"/>
          <w:sz w:val="18"/>
          <w:szCs w:val="18"/>
        </w:rPr>
      </w:pPr>
      <w:r w:rsidRPr="005F5892">
        <w:rPr>
          <w:rFonts w:ascii="Verdana" w:hAnsi="Verdana"/>
          <w:sz w:val="18"/>
          <w:szCs w:val="18"/>
        </w:rPr>
        <w:t>16.4</w:t>
      </w:r>
      <w:r w:rsidRPr="005F5892">
        <w:rPr>
          <w:rFonts w:ascii="Verdana" w:hAnsi="Verdana"/>
          <w:sz w:val="18"/>
          <w:szCs w:val="18"/>
        </w:rPr>
        <w:tab/>
        <w:t xml:space="preserve">Bij overtreding of niet-nakoming door werknemer van de in lid 1 en/of lid 2 en/of lid 3 </w:t>
      </w:r>
    </w:p>
    <w:p w14:paraId="6C540E0B" w14:textId="77777777" w:rsidR="00D3000B" w:rsidRPr="005F5892" w:rsidRDefault="00D3000B" w:rsidP="00D3000B">
      <w:pPr>
        <w:pStyle w:val="xmsonormal"/>
        <w:shd w:val="clear" w:color="auto" w:fill="FFFFFF"/>
        <w:spacing w:before="0" w:beforeAutospacing="0" w:after="0" w:afterAutospacing="0"/>
        <w:ind w:firstLine="708"/>
        <w:rPr>
          <w:rFonts w:ascii="Verdana" w:hAnsi="Verdana"/>
          <w:sz w:val="18"/>
          <w:szCs w:val="18"/>
        </w:rPr>
      </w:pPr>
      <w:r w:rsidRPr="005F5892">
        <w:rPr>
          <w:rFonts w:ascii="Verdana" w:hAnsi="Verdana"/>
          <w:sz w:val="18"/>
          <w:szCs w:val="18"/>
        </w:rPr>
        <w:t xml:space="preserve">genoemde verplichtingen, verbeurt werknemer ten gunste van werkgever, zonder dat </w:t>
      </w:r>
    </w:p>
    <w:p w14:paraId="6FABA2DF" w14:textId="77777777" w:rsidR="00D3000B" w:rsidRPr="005F5892" w:rsidRDefault="00D3000B" w:rsidP="00D3000B">
      <w:pPr>
        <w:pStyle w:val="xmsonormal"/>
        <w:shd w:val="clear" w:color="auto" w:fill="FFFFFF"/>
        <w:spacing w:before="0" w:beforeAutospacing="0" w:after="0" w:afterAutospacing="0"/>
        <w:ind w:firstLine="708"/>
        <w:rPr>
          <w:rFonts w:ascii="Verdana" w:hAnsi="Verdana"/>
          <w:sz w:val="18"/>
          <w:szCs w:val="18"/>
        </w:rPr>
      </w:pPr>
      <w:r w:rsidRPr="005F5892">
        <w:rPr>
          <w:rFonts w:ascii="Verdana" w:hAnsi="Verdana"/>
          <w:sz w:val="18"/>
          <w:szCs w:val="18"/>
        </w:rPr>
        <w:t xml:space="preserve">aanmaning,  ingebrekestelling of rechterlijke tussenkomst is vereist, een onmiddellijk </w:t>
      </w:r>
    </w:p>
    <w:p w14:paraId="26942DFD" w14:textId="77777777" w:rsidR="00D3000B" w:rsidRPr="005F5892" w:rsidRDefault="00D3000B" w:rsidP="00D3000B">
      <w:pPr>
        <w:pStyle w:val="xmsonormal"/>
        <w:shd w:val="clear" w:color="auto" w:fill="FFFFFF"/>
        <w:spacing w:before="0" w:beforeAutospacing="0" w:after="0" w:afterAutospacing="0"/>
        <w:ind w:firstLine="708"/>
        <w:rPr>
          <w:rFonts w:ascii="Verdana" w:hAnsi="Verdana" w:cs="Garamond"/>
          <w:sz w:val="18"/>
          <w:szCs w:val="18"/>
        </w:rPr>
      </w:pPr>
      <w:r w:rsidRPr="005F5892">
        <w:rPr>
          <w:rFonts w:ascii="Verdana" w:hAnsi="Verdana"/>
          <w:sz w:val="18"/>
          <w:szCs w:val="18"/>
        </w:rPr>
        <w:t xml:space="preserve">opeisbare boete van </w:t>
      </w:r>
      <w:r w:rsidRPr="005F5892">
        <w:rPr>
          <w:rFonts w:ascii="Verdana" w:hAnsi="Verdana" w:cs="Garamond"/>
          <w:sz w:val="18"/>
          <w:szCs w:val="18"/>
        </w:rPr>
        <w:t xml:space="preserve">€ 250,- per overtreding en € 100,- voor iedere dag dat een overtreding </w:t>
      </w:r>
    </w:p>
    <w:p w14:paraId="1DB508D2" w14:textId="77777777" w:rsidR="00D3000B" w:rsidRPr="005F5892" w:rsidRDefault="00D3000B" w:rsidP="00D3000B">
      <w:pPr>
        <w:pStyle w:val="xmsonormal"/>
        <w:shd w:val="clear" w:color="auto" w:fill="FFFFFF"/>
        <w:spacing w:before="0" w:beforeAutospacing="0" w:after="0" w:afterAutospacing="0"/>
        <w:ind w:firstLine="708"/>
        <w:rPr>
          <w:rFonts w:ascii="Verdana" w:hAnsi="Verdana"/>
          <w:sz w:val="18"/>
          <w:szCs w:val="18"/>
        </w:rPr>
      </w:pPr>
      <w:r w:rsidRPr="005F5892">
        <w:rPr>
          <w:rFonts w:ascii="Verdana" w:hAnsi="Verdana" w:cs="Garamond"/>
          <w:sz w:val="18"/>
          <w:szCs w:val="18"/>
        </w:rPr>
        <w:t>voortduurt, onverminderd de overige rechten van werkgever krachtens de wet.</w:t>
      </w:r>
      <w:r w:rsidRPr="005F5892">
        <w:rPr>
          <w:rFonts w:ascii="Verdana" w:hAnsi="Verdana"/>
          <w:sz w:val="18"/>
          <w:szCs w:val="18"/>
        </w:rPr>
        <w:t xml:space="preserve"> </w:t>
      </w:r>
    </w:p>
    <w:p w14:paraId="452025D3" w14:textId="11094A48" w:rsidR="00D3000B" w:rsidRDefault="00D3000B" w:rsidP="00D3000B">
      <w:pPr>
        <w:pStyle w:val="xmsonormal"/>
        <w:shd w:val="clear" w:color="auto" w:fill="FFFFFF"/>
        <w:spacing w:before="0" w:beforeAutospacing="0" w:after="0" w:afterAutospacing="0"/>
        <w:rPr>
          <w:rFonts w:ascii="Verdana" w:hAnsi="Verdana" w:cs="Garamond"/>
          <w:b/>
          <w:sz w:val="18"/>
          <w:szCs w:val="18"/>
        </w:rPr>
      </w:pPr>
    </w:p>
    <w:p w14:paraId="2C737849" w14:textId="251EB2A7" w:rsidR="00C30A7A" w:rsidRDefault="00C30A7A" w:rsidP="00D3000B">
      <w:pPr>
        <w:pStyle w:val="xmsonormal"/>
        <w:shd w:val="clear" w:color="auto" w:fill="FFFFFF"/>
        <w:spacing w:before="0" w:beforeAutospacing="0" w:after="0" w:afterAutospacing="0"/>
        <w:rPr>
          <w:rFonts w:ascii="Verdana" w:hAnsi="Verdana" w:cs="Garamond"/>
          <w:b/>
          <w:sz w:val="18"/>
          <w:szCs w:val="18"/>
        </w:rPr>
      </w:pPr>
    </w:p>
    <w:p w14:paraId="25B884F7" w14:textId="32D1B878" w:rsidR="005F5892" w:rsidRDefault="005F5892" w:rsidP="00D3000B">
      <w:pPr>
        <w:pStyle w:val="xmsonormal"/>
        <w:shd w:val="clear" w:color="auto" w:fill="FFFFFF"/>
        <w:spacing w:before="0" w:beforeAutospacing="0" w:after="0" w:afterAutospacing="0"/>
        <w:rPr>
          <w:rFonts w:ascii="Verdana" w:hAnsi="Verdana" w:cs="Garamond"/>
          <w:b/>
          <w:sz w:val="18"/>
          <w:szCs w:val="18"/>
        </w:rPr>
      </w:pPr>
    </w:p>
    <w:p w14:paraId="45AB2638" w14:textId="31EECD52" w:rsidR="005F5892" w:rsidRDefault="005F5892" w:rsidP="00D3000B">
      <w:pPr>
        <w:pStyle w:val="xmsonormal"/>
        <w:shd w:val="clear" w:color="auto" w:fill="FFFFFF"/>
        <w:spacing w:before="0" w:beforeAutospacing="0" w:after="0" w:afterAutospacing="0"/>
        <w:rPr>
          <w:rFonts w:ascii="Verdana" w:hAnsi="Verdana" w:cs="Garamond"/>
          <w:b/>
          <w:sz w:val="18"/>
          <w:szCs w:val="18"/>
        </w:rPr>
      </w:pPr>
    </w:p>
    <w:p w14:paraId="3147858D" w14:textId="1FDB45FF" w:rsidR="005F5892" w:rsidRDefault="005F5892" w:rsidP="00D3000B">
      <w:pPr>
        <w:pStyle w:val="xmsonormal"/>
        <w:shd w:val="clear" w:color="auto" w:fill="FFFFFF"/>
        <w:spacing w:before="0" w:beforeAutospacing="0" w:after="0" w:afterAutospacing="0"/>
        <w:rPr>
          <w:rFonts w:ascii="Verdana" w:hAnsi="Verdana" w:cs="Garamond"/>
          <w:b/>
          <w:sz w:val="18"/>
          <w:szCs w:val="18"/>
        </w:rPr>
      </w:pPr>
    </w:p>
    <w:p w14:paraId="3A18FDF6" w14:textId="77777777" w:rsidR="005F5892" w:rsidRDefault="005F5892" w:rsidP="00D3000B">
      <w:pPr>
        <w:pStyle w:val="xmsonormal"/>
        <w:shd w:val="clear" w:color="auto" w:fill="FFFFFF"/>
        <w:spacing w:before="0" w:beforeAutospacing="0" w:after="0" w:afterAutospacing="0"/>
        <w:rPr>
          <w:rFonts w:ascii="Verdana" w:hAnsi="Verdana" w:cs="Garamond"/>
          <w:b/>
          <w:sz w:val="18"/>
          <w:szCs w:val="18"/>
        </w:rPr>
      </w:pPr>
    </w:p>
    <w:p w14:paraId="26615319" w14:textId="77777777" w:rsidR="00C30A7A" w:rsidRPr="00C30A7A" w:rsidRDefault="00C30A7A" w:rsidP="00D3000B">
      <w:pPr>
        <w:pStyle w:val="xmsonormal"/>
        <w:shd w:val="clear" w:color="auto" w:fill="FFFFFF"/>
        <w:spacing w:before="0" w:beforeAutospacing="0" w:after="0" w:afterAutospacing="0"/>
        <w:rPr>
          <w:rFonts w:ascii="Verdana" w:hAnsi="Verdana" w:cs="Garamond"/>
          <w:b/>
          <w:sz w:val="18"/>
          <w:szCs w:val="18"/>
        </w:rPr>
      </w:pPr>
    </w:p>
    <w:p w14:paraId="7D57D8B4"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rPr>
          <w:rFonts w:ascii="Verdana" w:hAnsi="Verdana" w:cs="Garamond"/>
          <w:b/>
          <w:sz w:val="18"/>
          <w:szCs w:val="18"/>
        </w:rPr>
      </w:pPr>
      <w:r w:rsidRPr="00C30A7A">
        <w:rPr>
          <w:rFonts w:ascii="Verdana" w:hAnsi="Verdana" w:cs="Garamond"/>
          <w:b/>
          <w:sz w:val="18"/>
          <w:szCs w:val="18"/>
        </w:rPr>
        <w:lastRenderedPageBreak/>
        <w:t>17.</w:t>
      </w:r>
      <w:r w:rsidRPr="00C30A7A">
        <w:rPr>
          <w:rFonts w:ascii="Verdana" w:hAnsi="Verdana" w:cs="Garamond"/>
          <w:b/>
          <w:sz w:val="18"/>
          <w:szCs w:val="18"/>
        </w:rPr>
        <w:tab/>
        <w:t>Wijzigingsbeding</w:t>
      </w:r>
    </w:p>
    <w:p w14:paraId="2E21756A" w14:textId="77777777" w:rsidR="00D3000B" w:rsidRPr="00C30A7A" w:rsidRDefault="00D3000B" w:rsidP="00D3000B">
      <w:pPr>
        <w:tabs>
          <w:tab w:val="left" w:pos="-720"/>
          <w:tab w:val="left" w:pos="720"/>
          <w:tab w:val="left" w:pos="1275"/>
          <w:tab w:val="left" w:pos="4534"/>
          <w:tab w:val="left" w:pos="5101"/>
          <w:tab w:val="left" w:pos="5760"/>
          <w:tab w:val="left" w:pos="6480"/>
          <w:tab w:val="left" w:pos="7200"/>
          <w:tab w:val="left" w:pos="7920"/>
        </w:tabs>
        <w:rPr>
          <w:rFonts w:ascii="Verdana" w:hAnsi="Verdana" w:cs="Garamond"/>
          <w:sz w:val="18"/>
          <w:szCs w:val="18"/>
        </w:rPr>
      </w:pPr>
    </w:p>
    <w:p w14:paraId="54A23F72" w14:textId="77777777" w:rsidR="00D3000B" w:rsidRPr="00C30A7A" w:rsidRDefault="00D3000B" w:rsidP="00D3000B">
      <w:pPr>
        <w:ind w:left="709" w:hanging="709"/>
        <w:rPr>
          <w:rFonts w:ascii="Verdana" w:eastAsia="Calibri" w:hAnsi="Verdana"/>
          <w:iCs/>
          <w:color w:val="000000"/>
          <w:sz w:val="18"/>
          <w:szCs w:val="18"/>
        </w:rPr>
      </w:pPr>
      <w:r w:rsidRPr="00C30A7A">
        <w:rPr>
          <w:rFonts w:ascii="Verdana" w:hAnsi="Verdana" w:cs="Garamond"/>
          <w:sz w:val="18"/>
          <w:szCs w:val="18"/>
        </w:rPr>
        <w:t>17.1</w:t>
      </w:r>
      <w:r w:rsidRPr="00C30A7A">
        <w:rPr>
          <w:rFonts w:ascii="Verdana" w:hAnsi="Verdana" w:cs="Garamond"/>
          <w:sz w:val="18"/>
          <w:szCs w:val="18"/>
        </w:rPr>
        <w:tab/>
      </w:r>
      <w:r w:rsidRPr="00C30A7A">
        <w:rPr>
          <w:rFonts w:ascii="Verdana" w:eastAsia="Calibri" w:hAnsi="Verdana"/>
          <w:iCs/>
          <w:color w:val="000000"/>
          <w:sz w:val="18"/>
          <w:szCs w:val="18"/>
        </w:rPr>
        <w:t xml:space="preserve">Werkgever behoudt zich binnen de grenzen van de redelijkheid het recht voor om de bepalingen van deze arbeidsovereenkomst en al hetgeen in het kader daarvan tussen werkgever en werknemer geldt te wijzigen of aan te vullen indien de omstandigheden daartoe naar zijn oordeel aanleiding geven. </w:t>
      </w:r>
    </w:p>
    <w:p w14:paraId="6F68CD61" w14:textId="77777777" w:rsidR="00D3000B" w:rsidRPr="00C30A7A" w:rsidRDefault="00D3000B" w:rsidP="00D3000B">
      <w:pPr>
        <w:tabs>
          <w:tab w:val="left" w:pos="-720"/>
          <w:tab w:val="left" w:pos="1054"/>
          <w:tab w:val="left" w:pos="4536"/>
          <w:tab w:val="left" w:pos="5102"/>
          <w:tab w:val="left" w:pos="5760"/>
          <w:tab w:val="left" w:pos="6480"/>
          <w:tab w:val="left" w:pos="7200"/>
          <w:tab w:val="left" w:pos="7920"/>
        </w:tabs>
        <w:ind w:left="720"/>
        <w:rPr>
          <w:rFonts w:ascii="Verdana" w:hAnsi="Verdana" w:cs="Garamond"/>
          <w:sz w:val="18"/>
          <w:szCs w:val="18"/>
        </w:rPr>
      </w:pPr>
    </w:p>
    <w:p w14:paraId="229C01B2"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b/>
          <w:sz w:val="18"/>
          <w:szCs w:val="18"/>
        </w:rPr>
      </w:pPr>
      <w:r w:rsidRPr="00C30A7A">
        <w:rPr>
          <w:rFonts w:ascii="Verdana" w:hAnsi="Verdana" w:cs="Garamond"/>
          <w:b/>
          <w:sz w:val="18"/>
          <w:szCs w:val="18"/>
        </w:rPr>
        <w:t>18.</w:t>
      </w:r>
      <w:r w:rsidRPr="00C30A7A">
        <w:rPr>
          <w:rFonts w:ascii="Verdana" w:hAnsi="Verdana" w:cs="Garamond"/>
          <w:b/>
          <w:sz w:val="18"/>
          <w:szCs w:val="18"/>
        </w:rPr>
        <w:tab/>
        <w:t>Overige bepalingen</w:t>
      </w:r>
    </w:p>
    <w:p w14:paraId="55F9BC17"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9" w:hanging="709"/>
        <w:rPr>
          <w:rFonts w:ascii="Verdana" w:hAnsi="Verdana" w:cs="Garamond"/>
          <w:sz w:val="18"/>
          <w:szCs w:val="18"/>
        </w:rPr>
      </w:pPr>
    </w:p>
    <w:p w14:paraId="68B1A18F"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9" w:hanging="709"/>
        <w:rPr>
          <w:rFonts w:ascii="Verdana" w:hAnsi="Verdana" w:cs="Garamond"/>
          <w:sz w:val="18"/>
          <w:szCs w:val="18"/>
        </w:rPr>
      </w:pPr>
      <w:r w:rsidRPr="00C30A7A">
        <w:rPr>
          <w:rFonts w:ascii="Verdana" w:hAnsi="Verdana" w:cs="Garamond"/>
          <w:sz w:val="18"/>
          <w:szCs w:val="18"/>
        </w:rPr>
        <w:t>18.1</w:t>
      </w:r>
      <w:r w:rsidRPr="00C30A7A">
        <w:rPr>
          <w:rFonts w:ascii="Verdana" w:hAnsi="Verdana" w:cs="Garamond"/>
          <w:sz w:val="18"/>
          <w:szCs w:val="18"/>
        </w:rPr>
        <w:tab/>
        <w:t>Alle eventueel voorafgaande mondelinge en/of schriftelijke afspraken tussen werknemer en werkgever zijn met de ondertekening van deze overeenkomst komen te vervallen.</w:t>
      </w:r>
    </w:p>
    <w:p w14:paraId="018FD7AD"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9" w:hanging="709"/>
        <w:rPr>
          <w:rFonts w:ascii="Verdana" w:hAnsi="Verdana" w:cs="Garamond"/>
          <w:sz w:val="18"/>
          <w:szCs w:val="18"/>
        </w:rPr>
      </w:pPr>
    </w:p>
    <w:p w14:paraId="0651AA78"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5" w:hanging="705"/>
        <w:rPr>
          <w:rFonts w:ascii="Verdana" w:hAnsi="Verdana" w:cs="Garamond"/>
          <w:sz w:val="18"/>
          <w:szCs w:val="18"/>
        </w:rPr>
      </w:pPr>
      <w:r w:rsidRPr="00C30A7A">
        <w:rPr>
          <w:rFonts w:ascii="Verdana" w:hAnsi="Verdana" w:cs="Garamond"/>
          <w:sz w:val="18"/>
          <w:szCs w:val="18"/>
        </w:rPr>
        <w:t>18.2</w:t>
      </w:r>
      <w:r w:rsidRPr="00C30A7A">
        <w:rPr>
          <w:rFonts w:ascii="Verdana" w:hAnsi="Verdana" w:cs="Garamond"/>
          <w:sz w:val="18"/>
          <w:szCs w:val="18"/>
        </w:rPr>
        <w:tab/>
        <w:t xml:space="preserve">De cao voor de Verpleeg-, Verzorgingshuizen en de Thuiszorg, zoals deze luidt of zal komen te luiden en de krachtens deze cao vastgestelde arbeidsvoorwaarden, vormen met deze arbeidsovereenkomst één geheel. </w:t>
      </w:r>
    </w:p>
    <w:p w14:paraId="06056DED"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5" w:hanging="705"/>
        <w:rPr>
          <w:rFonts w:ascii="Verdana" w:hAnsi="Verdana" w:cs="Garamond"/>
          <w:sz w:val="18"/>
          <w:szCs w:val="18"/>
        </w:rPr>
      </w:pPr>
    </w:p>
    <w:p w14:paraId="1956E224" w14:textId="77777777" w:rsidR="00D3000B" w:rsidRPr="00C30A7A" w:rsidRDefault="00D3000B" w:rsidP="00D3000B">
      <w:pPr>
        <w:tabs>
          <w:tab w:val="left" w:pos="-720"/>
          <w:tab w:val="left" w:pos="709"/>
          <w:tab w:val="left" w:pos="4536"/>
          <w:tab w:val="left" w:pos="5102"/>
          <w:tab w:val="left" w:pos="5760"/>
          <w:tab w:val="left" w:pos="6480"/>
          <w:tab w:val="left" w:pos="7200"/>
          <w:tab w:val="left" w:pos="7920"/>
        </w:tabs>
        <w:ind w:left="705" w:hanging="705"/>
        <w:rPr>
          <w:rFonts w:ascii="Verdana" w:hAnsi="Verdana" w:cs="Garamond"/>
          <w:sz w:val="18"/>
          <w:szCs w:val="18"/>
        </w:rPr>
      </w:pPr>
      <w:r w:rsidRPr="00C30A7A">
        <w:rPr>
          <w:rFonts w:ascii="Verdana" w:hAnsi="Verdana" w:cs="Garamond"/>
          <w:sz w:val="18"/>
          <w:szCs w:val="18"/>
        </w:rPr>
        <w:t>18.3</w:t>
      </w:r>
      <w:r w:rsidRPr="00C30A7A">
        <w:rPr>
          <w:rFonts w:ascii="Verdana" w:hAnsi="Verdana" w:cs="Garamond"/>
          <w:sz w:val="18"/>
          <w:szCs w:val="18"/>
        </w:rPr>
        <w:tab/>
        <w:t xml:space="preserve">Bij ondertekening van deze overeenkomst zijn aan werknemer de volgende stukken ter hand gesteld: </w:t>
      </w:r>
    </w:p>
    <w:p w14:paraId="352E4CC2" w14:textId="77777777" w:rsidR="00D3000B" w:rsidRPr="00C30A7A" w:rsidRDefault="00D3000B" w:rsidP="00A200EB">
      <w:pPr>
        <w:widowControl w:val="0"/>
        <w:numPr>
          <w:ilvl w:val="0"/>
          <w:numId w:val="19"/>
        </w:numPr>
        <w:autoSpaceDE w:val="0"/>
        <w:autoSpaceDN w:val="0"/>
        <w:adjustRightInd w:val="0"/>
        <w:rPr>
          <w:rFonts w:ascii="Verdana" w:hAnsi="Verdana" w:cs="Garamond"/>
          <w:sz w:val="18"/>
          <w:szCs w:val="18"/>
        </w:rPr>
      </w:pPr>
      <w:r w:rsidRPr="00C30A7A">
        <w:rPr>
          <w:rFonts w:ascii="Verdana" w:hAnsi="Verdana" w:cs="Garamond"/>
          <w:sz w:val="18"/>
          <w:szCs w:val="18"/>
        </w:rPr>
        <w:t>Exemplaar van de arbeidsovereenkomst</w:t>
      </w:r>
    </w:p>
    <w:p w14:paraId="4C43700A" w14:textId="77777777" w:rsidR="00D3000B" w:rsidRPr="00C30A7A" w:rsidRDefault="00D3000B" w:rsidP="00A200EB">
      <w:pPr>
        <w:widowControl w:val="0"/>
        <w:numPr>
          <w:ilvl w:val="0"/>
          <w:numId w:val="19"/>
        </w:numPr>
        <w:autoSpaceDE w:val="0"/>
        <w:autoSpaceDN w:val="0"/>
        <w:adjustRightInd w:val="0"/>
        <w:rPr>
          <w:rFonts w:ascii="Verdana" w:hAnsi="Verdana" w:cs="Garamond"/>
          <w:sz w:val="18"/>
          <w:szCs w:val="18"/>
        </w:rPr>
      </w:pPr>
      <w:r w:rsidRPr="00C30A7A">
        <w:rPr>
          <w:rFonts w:ascii="Verdana" w:hAnsi="Verdana" w:cs="Garamond"/>
          <w:sz w:val="18"/>
          <w:szCs w:val="18"/>
        </w:rPr>
        <w:t>Procedure ziekteverzuim &amp; re-integratie</w:t>
      </w:r>
    </w:p>
    <w:p w14:paraId="522E0700" w14:textId="3223363F" w:rsidR="00D3000B" w:rsidRPr="00C30A7A" w:rsidRDefault="00D3000B" w:rsidP="00A200EB">
      <w:pPr>
        <w:widowControl w:val="0"/>
        <w:numPr>
          <w:ilvl w:val="0"/>
          <w:numId w:val="19"/>
        </w:numPr>
        <w:autoSpaceDE w:val="0"/>
        <w:autoSpaceDN w:val="0"/>
        <w:adjustRightInd w:val="0"/>
        <w:rPr>
          <w:rFonts w:ascii="Verdana" w:hAnsi="Verdana" w:cs="Garamond"/>
          <w:sz w:val="18"/>
          <w:szCs w:val="18"/>
        </w:rPr>
      </w:pPr>
      <w:r w:rsidRPr="00C30A7A">
        <w:rPr>
          <w:rFonts w:ascii="Verdana" w:hAnsi="Verdana" w:cs="Garamond"/>
          <w:sz w:val="18"/>
          <w:szCs w:val="18"/>
        </w:rPr>
        <w:t>Functiebeschrijving</w:t>
      </w:r>
    </w:p>
    <w:p w14:paraId="65E41793" w14:textId="77777777" w:rsidR="00D3000B" w:rsidRPr="00C30A7A" w:rsidRDefault="00D3000B" w:rsidP="00D3000B">
      <w:pPr>
        <w:widowControl w:val="0"/>
        <w:autoSpaceDE w:val="0"/>
        <w:autoSpaceDN w:val="0"/>
        <w:adjustRightInd w:val="0"/>
        <w:rPr>
          <w:rFonts w:ascii="Verdana" w:hAnsi="Verdana" w:cs="Garamond"/>
          <w:sz w:val="18"/>
          <w:szCs w:val="18"/>
        </w:rPr>
      </w:pPr>
    </w:p>
    <w:p w14:paraId="4ACF5CE5" w14:textId="77777777" w:rsidR="00D3000B" w:rsidRPr="00C30A7A" w:rsidRDefault="00D3000B" w:rsidP="00D3000B">
      <w:pPr>
        <w:widowControl w:val="0"/>
        <w:autoSpaceDE w:val="0"/>
        <w:autoSpaceDN w:val="0"/>
        <w:adjustRightInd w:val="0"/>
        <w:rPr>
          <w:rFonts w:ascii="Verdana" w:hAnsi="Verdana" w:cs="Garamond"/>
          <w:sz w:val="18"/>
          <w:szCs w:val="18"/>
        </w:rPr>
      </w:pPr>
    </w:p>
    <w:p w14:paraId="102BAB7D"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r w:rsidRPr="00C30A7A">
        <w:rPr>
          <w:rFonts w:ascii="Verdana" w:hAnsi="Verdana" w:cs="Garamond"/>
          <w:sz w:val="18"/>
          <w:szCs w:val="18"/>
        </w:rPr>
        <w:t>Aldus overeengekomen en ondertekend, alsmede per pagina geparafeerd,</w:t>
      </w:r>
    </w:p>
    <w:p w14:paraId="765E9C45" w14:textId="77777777" w:rsidR="00D3000B" w:rsidRPr="00C30A7A" w:rsidRDefault="00D3000B" w:rsidP="00D3000B">
      <w:pPr>
        <w:tabs>
          <w:tab w:val="left" w:pos="-720"/>
          <w:tab w:val="left" w:pos="0"/>
          <w:tab w:val="left" w:pos="720"/>
          <w:tab w:val="left" w:pos="1054"/>
          <w:tab w:val="left" w:pos="4536"/>
          <w:tab w:val="left" w:pos="5102"/>
          <w:tab w:val="left" w:pos="5760"/>
          <w:tab w:val="left" w:pos="6480"/>
          <w:tab w:val="left" w:pos="7200"/>
          <w:tab w:val="left" w:pos="7920"/>
        </w:tabs>
        <w:rPr>
          <w:rFonts w:ascii="Verdana" w:hAnsi="Verdana" w:cs="Garamond"/>
          <w:sz w:val="18"/>
          <w:szCs w:val="18"/>
        </w:rPr>
      </w:pPr>
    </w:p>
    <w:p w14:paraId="269DF64F" w14:textId="77777777" w:rsidR="00D3000B" w:rsidRPr="00C30A7A" w:rsidRDefault="00D3000B" w:rsidP="00D3000B">
      <w:pPr>
        <w:tabs>
          <w:tab w:val="left" w:pos="0"/>
        </w:tabs>
        <w:ind w:left="1470" w:hanging="1470"/>
        <w:rPr>
          <w:rFonts w:ascii="Verdana" w:hAnsi="Verdana" w:cs="News Gothic"/>
          <w:b/>
          <w:bCs/>
          <w:sz w:val="18"/>
          <w:szCs w:val="18"/>
        </w:rPr>
      </w:pPr>
      <w:r w:rsidRPr="00C30A7A">
        <w:rPr>
          <w:rFonts w:ascii="Verdana" w:hAnsi="Verdana" w:cs="Wingdings 2"/>
          <w:b/>
          <w:bCs/>
          <w:sz w:val="18"/>
          <w:szCs w:val="18"/>
        </w:rPr>
        <w:sym w:font="Wingdings 2" w:char="F023"/>
      </w:r>
      <w:r w:rsidRPr="00C30A7A">
        <w:rPr>
          <w:rFonts w:ascii="Verdana" w:hAnsi="Verdana" w:cs="News Gothic"/>
          <w:b/>
          <w:bCs/>
          <w:sz w:val="18"/>
          <w:szCs w:val="18"/>
        </w:rPr>
        <w:t xml:space="preserve"> Handtekening werkgever:</w:t>
      </w:r>
      <w:r w:rsidRPr="00C30A7A">
        <w:rPr>
          <w:rFonts w:ascii="Verdana" w:hAnsi="Verdana" w:cs="News Gothic"/>
          <w:b/>
          <w:bCs/>
          <w:sz w:val="18"/>
          <w:szCs w:val="18"/>
        </w:rPr>
        <w:tab/>
        <w:t xml:space="preserve">        </w:t>
      </w:r>
      <w:r w:rsidRPr="00C30A7A">
        <w:rPr>
          <w:rFonts w:ascii="Verdana" w:hAnsi="Verdana" w:cs="News Gothic"/>
          <w:b/>
          <w:bCs/>
          <w:sz w:val="18"/>
          <w:szCs w:val="18"/>
        </w:rPr>
        <w:tab/>
      </w:r>
      <w:r w:rsidRPr="00C30A7A">
        <w:rPr>
          <w:rFonts w:ascii="Verdana" w:hAnsi="Verdana" w:cs="Wingdings 2"/>
          <w:b/>
          <w:bCs/>
          <w:sz w:val="18"/>
          <w:szCs w:val="18"/>
        </w:rPr>
        <w:sym w:font="Wingdings 2" w:char="F023"/>
      </w:r>
      <w:r w:rsidRPr="00C30A7A">
        <w:rPr>
          <w:rFonts w:ascii="Verdana" w:hAnsi="Verdana" w:cs="News Gothic"/>
          <w:b/>
          <w:bCs/>
          <w:sz w:val="18"/>
          <w:szCs w:val="18"/>
        </w:rPr>
        <w:t xml:space="preserve"> Handtekening werknemer:</w:t>
      </w:r>
    </w:p>
    <w:p w14:paraId="14FEF644" w14:textId="77777777" w:rsidR="00D3000B" w:rsidRPr="00C30A7A" w:rsidRDefault="00D3000B" w:rsidP="00D3000B">
      <w:pPr>
        <w:tabs>
          <w:tab w:val="left" w:pos="1440"/>
          <w:tab w:val="left" w:pos="1800"/>
        </w:tabs>
        <w:ind w:left="1470"/>
        <w:rPr>
          <w:rFonts w:ascii="Verdana" w:hAnsi="Verdana" w:cs="News Gothic"/>
          <w:sz w:val="18"/>
          <w:szCs w:val="18"/>
        </w:rPr>
      </w:pPr>
    </w:p>
    <w:p w14:paraId="143A3FB6" w14:textId="77777777" w:rsidR="00D3000B" w:rsidRPr="00C30A7A" w:rsidRDefault="00D3000B" w:rsidP="00D3000B">
      <w:pPr>
        <w:tabs>
          <w:tab w:val="left" w:pos="1440"/>
          <w:tab w:val="left" w:pos="1800"/>
        </w:tabs>
        <w:ind w:left="1470"/>
        <w:rPr>
          <w:rFonts w:ascii="Verdana" w:hAnsi="Verdana" w:cs="News Gothic"/>
          <w:sz w:val="18"/>
          <w:szCs w:val="18"/>
        </w:rPr>
      </w:pPr>
    </w:p>
    <w:p w14:paraId="19AAD4A7" w14:textId="77777777" w:rsidR="00D3000B" w:rsidRPr="00C30A7A" w:rsidRDefault="00D3000B" w:rsidP="00D3000B">
      <w:pPr>
        <w:tabs>
          <w:tab w:val="left" w:pos="1440"/>
          <w:tab w:val="left" w:pos="1800"/>
        </w:tabs>
        <w:ind w:left="1470"/>
        <w:rPr>
          <w:rFonts w:ascii="Verdana" w:hAnsi="Verdana" w:cs="News Gothic"/>
          <w:sz w:val="18"/>
          <w:szCs w:val="18"/>
        </w:rPr>
      </w:pPr>
    </w:p>
    <w:p w14:paraId="49ACD299" w14:textId="77777777" w:rsidR="00D3000B" w:rsidRPr="00C30A7A" w:rsidRDefault="00D3000B" w:rsidP="00D3000B">
      <w:pPr>
        <w:tabs>
          <w:tab w:val="left" w:pos="0"/>
          <w:tab w:val="left" w:pos="1800"/>
        </w:tabs>
        <w:ind w:left="1470" w:hanging="1470"/>
        <w:rPr>
          <w:rFonts w:ascii="Verdana" w:hAnsi="Verdana" w:cs="News Gothic"/>
          <w:sz w:val="18"/>
          <w:szCs w:val="18"/>
        </w:rPr>
      </w:pPr>
      <w:r w:rsidRPr="00C30A7A">
        <w:rPr>
          <w:rFonts w:ascii="Verdana" w:hAnsi="Verdana" w:cs="News Gothic"/>
          <w:sz w:val="18"/>
          <w:szCs w:val="18"/>
        </w:rPr>
        <w:t>__________________________</w:t>
      </w:r>
      <w:r w:rsidRPr="00C30A7A">
        <w:rPr>
          <w:rFonts w:ascii="Verdana" w:hAnsi="Verdana" w:cs="News Gothic"/>
          <w:sz w:val="18"/>
          <w:szCs w:val="18"/>
        </w:rPr>
        <w:tab/>
      </w:r>
      <w:r w:rsidRPr="00C30A7A">
        <w:rPr>
          <w:rFonts w:ascii="Verdana" w:hAnsi="Verdana" w:cs="News Gothic"/>
          <w:sz w:val="18"/>
          <w:szCs w:val="18"/>
        </w:rPr>
        <w:tab/>
        <w:t>_________________________</w:t>
      </w:r>
    </w:p>
    <w:p w14:paraId="06181FD0" w14:textId="77777777" w:rsidR="00D3000B" w:rsidRPr="00C30A7A" w:rsidRDefault="00D3000B" w:rsidP="00D3000B">
      <w:pPr>
        <w:tabs>
          <w:tab w:val="left" w:pos="1440"/>
          <w:tab w:val="left" w:pos="1800"/>
        </w:tabs>
        <w:ind w:left="1470"/>
        <w:rPr>
          <w:rFonts w:ascii="Verdana" w:hAnsi="Verdana" w:cs="News Gothic"/>
          <w:sz w:val="18"/>
          <w:szCs w:val="18"/>
        </w:rPr>
      </w:pPr>
    </w:p>
    <w:p w14:paraId="66891513" w14:textId="77777777" w:rsidR="00D3000B" w:rsidRPr="00C30A7A" w:rsidRDefault="00D3000B" w:rsidP="00D3000B">
      <w:pPr>
        <w:tabs>
          <w:tab w:val="left" w:pos="0"/>
          <w:tab w:val="left" w:pos="1800"/>
        </w:tabs>
        <w:ind w:left="1470" w:hanging="1470"/>
        <w:rPr>
          <w:rFonts w:ascii="Verdana" w:hAnsi="Verdana" w:cs="News Gothic"/>
          <w:sz w:val="18"/>
          <w:szCs w:val="18"/>
        </w:rPr>
      </w:pPr>
      <w:r w:rsidRPr="00C30A7A">
        <w:rPr>
          <w:rFonts w:ascii="Verdana" w:hAnsi="Verdana" w:cs="News Gothic"/>
          <w:sz w:val="18"/>
          <w:szCs w:val="18"/>
        </w:rPr>
        <w:t xml:space="preserve">Mevrouw </w:t>
      </w:r>
    </w:p>
    <w:p w14:paraId="33FA61AE" w14:textId="77777777" w:rsidR="00D3000B" w:rsidRPr="00C30A7A" w:rsidRDefault="00D3000B" w:rsidP="00D3000B">
      <w:pPr>
        <w:tabs>
          <w:tab w:val="left" w:pos="0"/>
          <w:tab w:val="left" w:pos="1800"/>
        </w:tabs>
        <w:rPr>
          <w:rFonts w:ascii="Verdana" w:hAnsi="Verdana" w:cs="News Gothic"/>
          <w:sz w:val="18"/>
          <w:szCs w:val="18"/>
        </w:rPr>
      </w:pPr>
      <w:r w:rsidRPr="00C30A7A">
        <w:rPr>
          <w:rFonts w:ascii="Verdana" w:hAnsi="Verdana" w:cs="News Gothic"/>
          <w:sz w:val="18"/>
          <w:szCs w:val="18"/>
        </w:rPr>
        <w:t>Manager Huishoudelijke ondersteuning</w:t>
      </w:r>
    </w:p>
    <w:p w14:paraId="278219A4" w14:textId="77777777" w:rsidR="00D3000B" w:rsidRPr="00C30A7A" w:rsidRDefault="00D3000B" w:rsidP="00D3000B">
      <w:pPr>
        <w:tabs>
          <w:tab w:val="left" w:pos="0"/>
          <w:tab w:val="left" w:pos="1800"/>
        </w:tabs>
        <w:rPr>
          <w:rFonts w:ascii="Verdana" w:hAnsi="Verdana" w:cs="News Gothic"/>
          <w:sz w:val="18"/>
          <w:szCs w:val="18"/>
        </w:rPr>
      </w:pPr>
    </w:p>
    <w:p w14:paraId="451E82B8" w14:textId="77777777" w:rsidR="00D3000B" w:rsidRPr="00C30A7A" w:rsidRDefault="00D3000B" w:rsidP="00D3000B">
      <w:pPr>
        <w:tabs>
          <w:tab w:val="left" w:pos="0"/>
          <w:tab w:val="left" w:pos="1800"/>
        </w:tabs>
        <w:rPr>
          <w:rFonts w:ascii="Verdana" w:hAnsi="Verdana" w:cs="News Gothic"/>
          <w:sz w:val="18"/>
          <w:szCs w:val="18"/>
        </w:rPr>
      </w:pPr>
    </w:p>
    <w:p w14:paraId="3E899407" w14:textId="77777777" w:rsidR="00D3000B" w:rsidRPr="00C30A7A" w:rsidRDefault="00D3000B" w:rsidP="00D3000B">
      <w:pPr>
        <w:tabs>
          <w:tab w:val="left" w:pos="0"/>
          <w:tab w:val="left" w:pos="1800"/>
        </w:tabs>
        <w:rPr>
          <w:rFonts w:ascii="Verdana" w:hAnsi="Verdana" w:cs="News Gothic"/>
          <w:sz w:val="18"/>
          <w:szCs w:val="18"/>
        </w:rPr>
      </w:pP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p>
    <w:p w14:paraId="3F009973" w14:textId="4F13B2F2" w:rsidR="00D3000B" w:rsidRPr="00C30A7A" w:rsidRDefault="00D3000B" w:rsidP="00D3000B">
      <w:pPr>
        <w:tabs>
          <w:tab w:val="left" w:pos="0"/>
          <w:tab w:val="left" w:pos="1800"/>
        </w:tabs>
        <w:ind w:left="1470" w:hanging="1470"/>
        <w:rPr>
          <w:rFonts w:ascii="Verdana" w:hAnsi="Verdana" w:cs="News Gothic"/>
          <w:sz w:val="18"/>
          <w:szCs w:val="18"/>
        </w:rPr>
      </w:pPr>
      <w:r w:rsidRPr="00C30A7A">
        <w:rPr>
          <w:rFonts w:ascii="Verdana" w:hAnsi="Verdana" w:cs="News Gothic"/>
          <w:sz w:val="18"/>
          <w:szCs w:val="18"/>
        </w:rPr>
        <w:t>Plaats:</w:t>
      </w:r>
      <w:r w:rsidR="005F5892">
        <w:rPr>
          <w:rFonts w:ascii="Verdana" w:hAnsi="Verdana" w:cs="News Gothic"/>
          <w:sz w:val="18"/>
          <w:szCs w:val="18"/>
        </w:rPr>
        <w:tab/>
      </w:r>
      <w:r w:rsidR="005F5892">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t xml:space="preserve">Plaats: </w:t>
      </w:r>
    </w:p>
    <w:p w14:paraId="150BA081" w14:textId="77777777" w:rsidR="00D3000B" w:rsidRPr="00C30A7A" w:rsidRDefault="00D3000B" w:rsidP="00D3000B">
      <w:pPr>
        <w:tabs>
          <w:tab w:val="left" w:pos="1440"/>
          <w:tab w:val="left" w:pos="1800"/>
          <w:tab w:val="left" w:pos="2124"/>
          <w:tab w:val="left" w:pos="2832"/>
          <w:tab w:val="left" w:pos="3540"/>
          <w:tab w:val="left" w:pos="4248"/>
          <w:tab w:val="left" w:pos="4956"/>
          <w:tab w:val="left" w:pos="5535"/>
        </w:tabs>
        <w:ind w:left="1470" w:hanging="1470"/>
        <w:rPr>
          <w:rFonts w:ascii="Verdana" w:hAnsi="Verdana" w:cs="News Gothic"/>
          <w:sz w:val="18"/>
          <w:szCs w:val="18"/>
        </w:rPr>
      </w:pPr>
      <w:r w:rsidRPr="00C30A7A">
        <w:rPr>
          <w:rFonts w:ascii="Verdana" w:hAnsi="Verdana" w:cs="News Gothic"/>
          <w:sz w:val="18"/>
          <w:szCs w:val="18"/>
        </w:rPr>
        <w:t xml:space="preserve">Datum: </w:t>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r>
      <w:r w:rsidRPr="00C30A7A">
        <w:rPr>
          <w:rFonts w:ascii="Verdana" w:hAnsi="Verdana" w:cs="News Gothic"/>
          <w:sz w:val="18"/>
          <w:szCs w:val="18"/>
        </w:rPr>
        <w:tab/>
        <w:t xml:space="preserve">Datum: </w:t>
      </w:r>
      <w:r w:rsidRPr="00C30A7A">
        <w:rPr>
          <w:rFonts w:ascii="Verdana" w:hAnsi="Verdana" w:cs="News Gothic"/>
          <w:sz w:val="18"/>
          <w:szCs w:val="18"/>
        </w:rPr>
        <w:tab/>
      </w:r>
    </w:p>
    <w:p w14:paraId="7A193287" w14:textId="77777777" w:rsidR="00D3000B" w:rsidRPr="00F8095B" w:rsidRDefault="00D3000B" w:rsidP="00D3000B">
      <w:pPr>
        <w:tabs>
          <w:tab w:val="left" w:pos="-720"/>
          <w:tab w:val="left" w:pos="0"/>
          <w:tab w:val="left" w:pos="720"/>
          <w:tab w:val="left" w:pos="1275"/>
          <w:tab w:val="left" w:pos="4534"/>
          <w:tab w:val="left" w:pos="5101"/>
          <w:tab w:val="left" w:pos="5760"/>
          <w:tab w:val="left" w:pos="6480"/>
          <w:tab w:val="left" w:pos="7200"/>
          <w:tab w:val="left" w:pos="7920"/>
        </w:tabs>
        <w:rPr>
          <w:rFonts w:ascii="Georgia" w:hAnsi="Georgia" w:cs="News Gothic"/>
          <w:sz w:val="20"/>
          <w:szCs w:val="20"/>
        </w:rPr>
      </w:pPr>
    </w:p>
    <w:p w14:paraId="4FE79A0A" w14:textId="77777777" w:rsidR="00D3000B" w:rsidRPr="003F3B51" w:rsidRDefault="00D3000B" w:rsidP="00D3000B">
      <w:pPr>
        <w:spacing w:line="300" w:lineRule="auto"/>
        <w:rPr>
          <w:rFonts w:ascii="Century Gothic" w:hAnsi="Century Gothic"/>
          <w:sz w:val="22"/>
          <w:szCs w:val="22"/>
        </w:rPr>
      </w:pPr>
    </w:p>
    <w:p w14:paraId="19CFA755" w14:textId="77777777" w:rsidR="00D3000B" w:rsidRDefault="00D3000B" w:rsidP="00A43997">
      <w:pPr>
        <w:tabs>
          <w:tab w:val="left" w:pos="3434"/>
        </w:tabs>
        <w:rPr>
          <w:rFonts w:ascii="Verdana" w:hAnsi="Verdana"/>
          <w:sz w:val="20"/>
          <w:szCs w:val="20"/>
        </w:rPr>
      </w:pPr>
    </w:p>
    <w:p w14:paraId="67444D19" w14:textId="77777777" w:rsidR="00D3000B" w:rsidRDefault="00D3000B" w:rsidP="00A43997">
      <w:pPr>
        <w:tabs>
          <w:tab w:val="left" w:pos="3434"/>
        </w:tabs>
        <w:rPr>
          <w:rFonts w:ascii="Verdana" w:hAnsi="Verdana"/>
          <w:sz w:val="20"/>
          <w:szCs w:val="20"/>
        </w:rPr>
      </w:pPr>
    </w:p>
    <w:p w14:paraId="35BF7F97" w14:textId="77777777" w:rsidR="00D3000B" w:rsidRDefault="00D3000B" w:rsidP="00A43997">
      <w:pPr>
        <w:tabs>
          <w:tab w:val="left" w:pos="3434"/>
        </w:tabs>
        <w:rPr>
          <w:rFonts w:ascii="Verdana" w:hAnsi="Verdana"/>
          <w:sz w:val="20"/>
          <w:szCs w:val="20"/>
        </w:rPr>
      </w:pPr>
    </w:p>
    <w:p w14:paraId="0C00387C" w14:textId="77777777" w:rsidR="00D3000B" w:rsidRDefault="00D3000B" w:rsidP="00A43997">
      <w:pPr>
        <w:tabs>
          <w:tab w:val="left" w:pos="3434"/>
        </w:tabs>
        <w:rPr>
          <w:rFonts w:ascii="Verdana" w:hAnsi="Verdana"/>
          <w:sz w:val="20"/>
          <w:szCs w:val="20"/>
        </w:rPr>
      </w:pPr>
    </w:p>
    <w:p w14:paraId="76985306" w14:textId="77777777" w:rsidR="00D3000B" w:rsidRDefault="00D3000B" w:rsidP="00A43997">
      <w:pPr>
        <w:tabs>
          <w:tab w:val="left" w:pos="3434"/>
        </w:tabs>
        <w:rPr>
          <w:rFonts w:ascii="Verdana" w:hAnsi="Verdana"/>
          <w:sz w:val="20"/>
          <w:szCs w:val="20"/>
        </w:rPr>
      </w:pPr>
    </w:p>
    <w:p w14:paraId="7C635A6B" w14:textId="77777777" w:rsidR="00D3000B" w:rsidRDefault="00D3000B" w:rsidP="00A43997">
      <w:pPr>
        <w:tabs>
          <w:tab w:val="left" w:pos="3434"/>
        </w:tabs>
        <w:rPr>
          <w:rFonts w:ascii="Verdana" w:hAnsi="Verdana"/>
          <w:sz w:val="20"/>
          <w:szCs w:val="20"/>
        </w:rPr>
      </w:pPr>
    </w:p>
    <w:p w14:paraId="6C4EC644" w14:textId="77777777" w:rsidR="00D3000B" w:rsidRDefault="00D3000B" w:rsidP="00A43997">
      <w:pPr>
        <w:tabs>
          <w:tab w:val="left" w:pos="3434"/>
        </w:tabs>
        <w:rPr>
          <w:rFonts w:ascii="Verdana" w:hAnsi="Verdana"/>
          <w:sz w:val="20"/>
          <w:szCs w:val="20"/>
        </w:rPr>
      </w:pPr>
    </w:p>
    <w:p w14:paraId="4E732B3C" w14:textId="77777777" w:rsidR="00D3000B" w:rsidRDefault="00D3000B" w:rsidP="00A43997">
      <w:pPr>
        <w:tabs>
          <w:tab w:val="left" w:pos="3434"/>
        </w:tabs>
        <w:rPr>
          <w:rFonts w:ascii="Verdana" w:hAnsi="Verdana"/>
          <w:sz w:val="20"/>
          <w:szCs w:val="20"/>
        </w:rPr>
      </w:pPr>
    </w:p>
    <w:p w14:paraId="63B44230" w14:textId="77777777" w:rsidR="00D3000B" w:rsidRDefault="00D3000B" w:rsidP="00A43997">
      <w:pPr>
        <w:tabs>
          <w:tab w:val="left" w:pos="3434"/>
        </w:tabs>
        <w:rPr>
          <w:rFonts w:ascii="Verdana" w:hAnsi="Verdana"/>
          <w:sz w:val="20"/>
          <w:szCs w:val="20"/>
        </w:rPr>
      </w:pPr>
    </w:p>
    <w:p w14:paraId="08850C79" w14:textId="77777777" w:rsidR="00D3000B" w:rsidRDefault="00D3000B" w:rsidP="00A43997">
      <w:pPr>
        <w:tabs>
          <w:tab w:val="left" w:pos="3434"/>
        </w:tabs>
        <w:rPr>
          <w:rFonts w:ascii="Verdana" w:hAnsi="Verdana"/>
          <w:sz w:val="20"/>
          <w:szCs w:val="20"/>
        </w:rPr>
      </w:pPr>
    </w:p>
    <w:p w14:paraId="6988C6BE" w14:textId="77777777" w:rsidR="00D3000B" w:rsidRDefault="00D3000B" w:rsidP="00A43997">
      <w:pPr>
        <w:tabs>
          <w:tab w:val="left" w:pos="3434"/>
        </w:tabs>
        <w:rPr>
          <w:rFonts w:ascii="Verdana" w:hAnsi="Verdana"/>
          <w:sz w:val="20"/>
          <w:szCs w:val="20"/>
        </w:rPr>
      </w:pPr>
    </w:p>
    <w:p w14:paraId="2CFC63CD" w14:textId="77777777" w:rsidR="00D3000B" w:rsidRDefault="00D3000B" w:rsidP="00A43997">
      <w:pPr>
        <w:tabs>
          <w:tab w:val="left" w:pos="3434"/>
        </w:tabs>
        <w:rPr>
          <w:rFonts w:ascii="Verdana" w:hAnsi="Verdana"/>
          <w:sz w:val="20"/>
          <w:szCs w:val="20"/>
        </w:rPr>
      </w:pPr>
    </w:p>
    <w:p w14:paraId="75389AF9" w14:textId="77777777" w:rsidR="00D3000B" w:rsidRDefault="00D3000B" w:rsidP="00A43997">
      <w:pPr>
        <w:tabs>
          <w:tab w:val="left" w:pos="3434"/>
        </w:tabs>
        <w:rPr>
          <w:rFonts w:ascii="Verdana" w:hAnsi="Verdana"/>
          <w:sz w:val="20"/>
          <w:szCs w:val="20"/>
        </w:rPr>
      </w:pPr>
    </w:p>
    <w:p w14:paraId="2D75DEE2" w14:textId="77777777" w:rsidR="00D3000B" w:rsidRDefault="00D3000B" w:rsidP="00A43997">
      <w:pPr>
        <w:tabs>
          <w:tab w:val="left" w:pos="3434"/>
        </w:tabs>
        <w:rPr>
          <w:rFonts w:ascii="Verdana" w:hAnsi="Verdana"/>
          <w:sz w:val="20"/>
          <w:szCs w:val="20"/>
        </w:rPr>
      </w:pPr>
    </w:p>
    <w:p w14:paraId="42829B33" w14:textId="77777777" w:rsidR="00D3000B" w:rsidRDefault="00D3000B" w:rsidP="00A43997">
      <w:pPr>
        <w:tabs>
          <w:tab w:val="left" w:pos="3434"/>
        </w:tabs>
        <w:rPr>
          <w:rFonts w:ascii="Verdana" w:hAnsi="Verdana"/>
          <w:sz w:val="20"/>
          <w:szCs w:val="20"/>
        </w:rPr>
      </w:pPr>
    </w:p>
    <w:p w14:paraId="431F24A5" w14:textId="77777777" w:rsidR="00D3000B" w:rsidRDefault="00D3000B" w:rsidP="00A43997">
      <w:pPr>
        <w:tabs>
          <w:tab w:val="left" w:pos="3434"/>
        </w:tabs>
        <w:rPr>
          <w:rFonts w:ascii="Verdana" w:hAnsi="Verdana"/>
          <w:sz w:val="20"/>
          <w:szCs w:val="20"/>
        </w:rPr>
      </w:pPr>
    </w:p>
    <w:p w14:paraId="1731E646" w14:textId="77777777" w:rsidR="00D3000B" w:rsidRDefault="00D3000B" w:rsidP="00A43997">
      <w:pPr>
        <w:tabs>
          <w:tab w:val="left" w:pos="3434"/>
        </w:tabs>
        <w:rPr>
          <w:rFonts w:ascii="Verdana" w:hAnsi="Verdana"/>
          <w:sz w:val="20"/>
          <w:szCs w:val="20"/>
        </w:rPr>
      </w:pPr>
    </w:p>
    <w:p w14:paraId="0B10B7F3" w14:textId="77777777" w:rsidR="00D3000B" w:rsidRDefault="00D3000B" w:rsidP="00A43997">
      <w:pPr>
        <w:tabs>
          <w:tab w:val="left" w:pos="3434"/>
        </w:tabs>
        <w:rPr>
          <w:rFonts w:ascii="Verdana" w:hAnsi="Verdana"/>
          <w:sz w:val="20"/>
          <w:szCs w:val="20"/>
        </w:rPr>
      </w:pPr>
    </w:p>
    <w:p w14:paraId="5495CC49" w14:textId="77777777" w:rsidR="00D3000B" w:rsidRDefault="00D3000B" w:rsidP="00A43997">
      <w:pPr>
        <w:tabs>
          <w:tab w:val="left" w:pos="3434"/>
        </w:tabs>
        <w:rPr>
          <w:rFonts w:ascii="Verdana" w:hAnsi="Verdana"/>
          <w:sz w:val="20"/>
          <w:szCs w:val="20"/>
        </w:rPr>
      </w:pPr>
    </w:p>
    <w:p w14:paraId="33DC7C17" w14:textId="77777777" w:rsidR="00D3000B" w:rsidRDefault="00D3000B" w:rsidP="00A43997">
      <w:pPr>
        <w:tabs>
          <w:tab w:val="left" w:pos="3434"/>
        </w:tabs>
        <w:rPr>
          <w:rFonts w:ascii="Verdana" w:hAnsi="Verdana"/>
          <w:sz w:val="20"/>
          <w:szCs w:val="20"/>
        </w:rPr>
      </w:pPr>
    </w:p>
    <w:p w14:paraId="61E9BD0B" w14:textId="1C24A85F" w:rsidR="00D3000B" w:rsidRDefault="00D3000B" w:rsidP="00A43997">
      <w:pPr>
        <w:tabs>
          <w:tab w:val="left" w:pos="3434"/>
        </w:tabs>
        <w:rPr>
          <w:rFonts w:ascii="Verdana" w:hAnsi="Verdana"/>
          <w:sz w:val="20"/>
          <w:szCs w:val="20"/>
        </w:rPr>
      </w:pPr>
    </w:p>
    <w:p w14:paraId="455BF72A" w14:textId="112D054B" w:rsidR="00C30A7A" w:rsidRPr="00EC1578" w:rsidRDefault="00EC1578" w:rsidP="00A43997">
      <w:pPr>
        <w:tabs>
          <w:tab w:val="left" w:pos="3434"/>
        </w:tabs>
        <w:rPr>
          <w:rFonts w:ascii="Verdana" w:hAnsi="Verdana"/>
          <w:b/>
          <w:bCs/>
          <w:sz w:val="20"/>
          <w:szCs w:val="20"/>
        </w:rPr>
      </w:pPr>
      <w:r w:rsidRPr="00EC1578">
        <w:rPr>
          <w:rFonts w:ascii="Verdana" w:hAnsi="Verdana"/>
          <w:b/>
          <w:bCs/>
          <w:sz w:val="20"/>
          <w:szCs w:val="20"/>
        </w:rPr>
        <w:lastRenderedPageBreak/>
        <w:t>Bijlage 4: personeelshandboek</w:t>
      </w:r>
    </w:p>
    <w:p w14:paraId="5AA51149" w14:textId="77777777" w:rsidR="00EC1578" w:rsidRDefault="00EC1578" w:rsidP="00A43997">
      <w:pPr>
        <w:tabs>
          <w:tab w:val="left" w:pos="3434"/>
        </w:tabs>
        <w:rPr>
          <w:rFonts w:ascii="Verdana" w:hAnsi="Verdana"/>
          <w:b/>
          <w:bCs/>
          <w:sz w:val="20"/>
          <w:szCs w:val="20"/>
        </w:rPr>
      </w:pPr>
    </w:p>
    <w:p w14:paraId="34D0BFDA" w14:textId="77777777" w:rsidR="00EC1578" w:rsidRDefault="00EC1578" w:rsidP="00A43997">
      <w:pPr>
        <w:tabs>
          <w:tab w:val="left" w:pos="3434"/>
        </w:tabs>
        <w:rPr>
          <w:rFonts w:ascii="Verdana" w:hAnsi="Verdana"/>
          <w:b/>
          <w:bCs/>
          <w:sz w:val="20"/>
          <w:szCs w:val="20"/>
        </w:rPr>
      </w:pPr>
    </w:p>
    <w:p w14:paraId="4F6FD346" w14:textId="77777777" w:rsidR="00EC1578" w:rsidRDefault="00EC1578" w:rsidP="00A43997">
      <w:pPr>
        <w:tabs>
          <w:tab w:val="left" w:pos="3434"/>
        </w:tabs>
        <w:rPr>
          <w:rFonts w:ascii="Verdana" w:hAnsi="Verdana"/>
          <w:b/>
          <w:bCs/>
          <w:sz w:val="20"/>
          <w:szCs w:val="20"/>
        </w:rPr>
      </w:pPr>
    </w:p>
    <w:p w14:paraId="43297916" w14:textId="77777777" w:rsidR="00EC1578" w:rsidRDefault="00EC1578" w:rsidP="00A43997">
      <w:pPr>
        <w:tabs>
          <w:tab w:val="left" w:pos="3434"/>
        </w:tabs>
        <w:rPr>
          <w:rFonts w:ascii="Verdana" w:hAnsi="Verdana"/>
          <w:b/>
          <w:bCs/>
          <w:sz w:val="20"/>
          <w:szCs w:val="20"/>
        </w:rPr>
      </w:pPr>
    </w:p>
    <w:p w14:paraId="74060AB9" w14:textId="77777777" w:rsidR="00EC1578" w:rsidRDefault="00EC1578" w:rsidP="00A43997">
      <w:pPr>
        <w:tabs>
          <w:tab w:val="left" w:pos="3434"/>
        </w:tabs>
        <w:rPr>
          <w:rFonts w:ascii="Verdana" w:hAnsi="Verdana"/>
          <w:b/>
          <w:bCs/>
          <w:sz w:val="20"/>
          <w:szCs w:val="20"/>
        </w:rPr>
      </w:pPr>
    </w:p>
    <w:p w14:paraId="085B1E72" w14:textId="77777777" w:rsidR="00EC1578" w:rsidRDefault="00EC1578" w:rsidP="00A43997">
      <w:pPr>
        <w:tabs>
          <w:tab w:val="left" w:pos="3434"/>
        </w:tabs>
        <w:rPr>
          <w:rFonts w:ascii="Verdana" w:hAnsi="Verdana"/>
          <w:b/>
          <w:bCs/>
          <w:sz w:val="20"/>
          <w:szCs w:val="20"/>
        </w:rPr>
      </w:pPr>
    </w:p>
    <w:p w14:paraId="1A04B41C" w14:textId="77777777" w:rsidR="00EC1578" w:rsidRDefault="00EC1578" w:rsidP="00A43997">
      <w:pPr>
        <w:tabs>
          <w:tab w:val="left" w:pos="3434"/>
        </w:tabs>
        <w:rPr>
          <w:rFonts w:ascii="Verdana" w:hAnsi="Verdana"/>
          <w:b/>
          <w:bCs/>
          <w:sz w:val="20"/>
          <w:szCs w:val="20"/>
        </w:rPr>
      </w:pPr>
    </w:p>
    <w:p w14:paraId="292365B5" w14:textId="69BA183C" w:rsidR="00EC1578" w:rsidRDefault="00EC1578" w:rsidP="00A43997">
      <w:pPr>
        <w:tabs>
          <w:tab w:val="left" w:pos="3434"/>
        </w:tabs>
        <w:rPr>
          <w:rFonts w:ascii="Verdana" w:hAnsi="Verdana"/>
          <w:b/>
          <w:bCs/>
          <w:sz w:val="20"/>
          <w:szCs w:val="20"/>
        </w:rPr>
      </w:pPr>
      <w:r>
        <w:rPr>
          <w:rFonts w:ascii="Verdana" w:hAnsi="Verdana"/>
          <w:b/>
          <w:bCs/>
          <w:noProof/>
          <w:sz w:val="20"/>
          <w:szCs w:val="20"/>
        </w:rPr>
        <w:drawing>
          <wp:inline distT="0" distB="0" distL="0" distR="0" wp14:anchorId="627873AD" wp14:editId="44AE31D2">
            <wp:extent cx="5333365" cy="7295515"/>
            <wp:effectExtent l="0"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3365" cy="7295515"/>
                    </a:xfrm>
                    <a:prstGeom prst="rect">
                      <a:avLst/>
                    </a:prstGeom>
                    <a:noFill/>
                  </pic:spPr>
                </pic:pic>
              </a:graphicData>
            </a:graphic>
          </wp:inline>
        </w:drawing>
      </w:r>
    </w:p>
    <w:p w14:paraId="00C5B03A" w14:textId="77777777" w:rsidR="00EC1578" w:rsidRDefault="00EC1578" w:rsidP="00A43997">
      <w:pPr>
        <w:tabs>
          <w:tab w:val="left" w:pos="3434"/>
        </w:tabs>
        <w:rPr>
          <w:rFonts w:ascii="Verdana" w:hAnsi="Verdana"/>
          <w:b/>
          <w:bCs/>
          <w:sz w:val="20"/>
          <w:szCs w:val="20"/>
        </w:rPr>
      </w:pPr>
    </w:p>
    <w:p w14:paraId="7C1A39B6" w14:textId="77777777" w:rsidR="00EC1578" w:rsidRDefault="00EC1578" w:rsidP="00A43997">
      <w:pPr>
        <w:tabs>
          <w:tab w:val="left" w:pos="3434"/>
        </w:tabs>
        <w:rPr>
          <w:rFonts w:ascii="Verdana" w:hAnsi="Verdana"/>
          <w:b/>
          <w:bCs/>
          <w:sz w:val="20"/>
          <w:szCs w:val="20"/>
        </w:rPr>
      </w:pPr>
    </w:p>
    <w:p w14:paraId="6DA42DE5" w14:textId="189361ED" w:rsidR="00EC1578" w:rsidRPr="00EC1578" w:rsidRDefault="00EC1578" w:rsidP="00EC1578">
      <w:pPr>
        <w:tabs>
          <w:tab w:val="left" w:pos="3434"/>
        </w:tabs>
        <w:rPr>
          <w:rFonts w:ascii="Verdana" w:hAnsi="Verdana"/>
          <w:b/>
          <w:bCs/>
          <w:sz w:val="20"/>
          <w:szCs w:val="20"/>
        </w:rPr>
      </w:pPr>
      <w:r w:rsidRPr="00EC1578">
        <w:rPr>
          <w:rFonts w:ascii="Verdana" w:hAnsi="Verdana"/>
          <w:b/>
          <w:bCs/>
          <w:sz w:val="20"/>
          <w:szCs w:val="20"/>
        </w:rPr>
        <w:t>INHOUD</w:t>
      </w:r>
      <w:r>
        <w:rPr>
          <w:rFonts w:ascii="Verdana" w:hAnsi="Verdana"/>
          <w:b/>
          <w:bCs/>
          <w:sz w:val="20"/>
          <w:szCs w:val="20"/>
        </w:rPr>
        <w:t>SOPGAVE</w:t>
      </w:r>
    </w:p>
    <w:p w14:paraId="4E8199C2" w14:textId="77777777" w:rsidR="00EC1578" w:rsidRPr="00C715D0" w:rsidRDefault="00EC1578" w:rsidP="00EC1578">
      <w:pPr>
        <w:tabs>
          <w:tab w:val="left" w:pos="3434"/>
        </w:tabs>
        <w:rPr>
          <w:rFonts w:ascii="Verdana" w:hAnsi="Verdana"/>
          <w:b/>
          <w:bCs/>
          <w:sz w:val="18"/>
          <w:szCs w:val="18"/>
        </w:rPr>
      </w:pPr>
    </w:p>
    <w:p w14:paraId="2DBDF352" w14:textId="38340F92"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Hoofdstuk 2</w:t>
      </w:r>
      <w:r w:rsidRPr="00C715D0">
        <w:rPr>
          <w:rFonts w:ascii="Verdana" w:hAnsi="Verdana"/>
          <w:b/>
          <w:bCs/>
          <w:sz w:val="18"/>
          <w:szCs w:val="18"/>
        </w:rPr>
        <w:tab/>
      </w:r>
      <w:r w:rsidRPr="00C715D0">
        <w:rPr>
          <w:rFonts w:ascii="Verdana" w:hAnsi="Verdana"/>
          <w:sz w:val="18"/>
          <w:szCs w:val="18"/>
        </w:rPr>
        <w:t>Aan de slag</w:t>
      </w:r>
    </w:p>
    <w:p w14:paraId="6C177458" w14:textId="7776B3C5"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Hoofdstuk 7</w:t>
      </w:r>
      <w:r w:rsidRPr="00C715D0">
        <w:rPr>
          <w:rFonts w:ascii="Verdana" w:hAnsi="Verdana"/>
          <w:b/>
          <w:bCs/>
          <w:sz w:val="18"/>
          <w:szCs w:val="18"/>
        </w:rPr>
        <w:tab/>
      </w:r>
      <w:r w:rsidRPr="00C715D0">
        <w:rPr>
          <w:rFonts w:ascii="Verdana" w:hAnsi="Verdana"/>
          <w:sz w:val="18"/>
          <w:szCs w:val="18"/>
        </w:rPr>
        <w:t>Huisregels en gedragsregels</w:t>
      </w:r>
    </w:p>
    <w:p w14:paraId="141C7327" w14:textId="005FD4E3"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Hoofdstuk 8</w:t>
      </w:r>
      <w:r w:rsidRPr="00C715D0">
        <w:rPr>
          <w:rFonts w:ascii="Verdana" w:hAnsi="Verdana"/>
          <w:b/>
          <w:bCs/>
          <w:sz w:val="18"/>
          <w:szCs w:val="18"/>
        </w:rPr>
        <w:tab/>
      </w:r>
      <w:r w:rsidRPr="00C715D0">
        <w:rPr>
          <w:rFonts w:ascii="Verdana" w:hAnsi="Verdana"/>
          <w:sz w:val="18"/>
          <w:szCs w:val="18"/>
        </w:rPr>
        <w:t>Werkinstructies, veiligheid en gezondheid</w:t>
      </w:r>
    </w:p>
    <w:p w14:paraId="6A8C9D35" w14:textId="77777777" w:rsidR="00EC1578" w:rsidRPr="00C715D0" w:rsidRDefault="00EC1578" w:rsidP="00EC1578">
      <w:pPr>
        <w:tabs>
          <w:tab w:val="left" w:pos="3434"/>
        </w:tabs>
        <w:rPr>
          <w:rFonts w:ascii="Verdana" w:hAnsi="Verdana"/>
          <w:b/>
          <w:bCs/>
          <w:sz w:val="18"/>
          <w:szCs w:val="18"/>
        </w:rPr>
      </w:pPr>
    </w:p>
    <w:p w14:paraId="1A89BA67" w14:textId="4E032AC5"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Bijlagen</w:t>
      </w:r>
    </w:p>
    <w:p w14:paraId="30C0BE1C" w14:textId="02EBA767" w:rsidR="00EC1578" w:rsidRPr="00C715D0" w:rsidRDefault="00EC1578" w:rsidP="00EC1578">
      <w:pPr>
        <w:tabs>
          <w:tab w:val="left" w:pos="3434"/>
        </w:tabs>
        <w:rPr>
          <w:rFonts w:ascii="Verdana" w:hAnsi="Verdana"/>
          <w:sz w:val="18"/>
          <w:szCs w:val="18"/>
        </w:rPr>
      </w:pPr>
      <w:r w:rsidRPr="00C715D0">
        <w:rPr>
          <w:rFonts w:ascii="Verdana" w:hAnsi="Verdana"/>
          <w:sz w:val="18"/>
          <w:szCs w:val="18"/>
        </w:rPr>
        <w:t>Bijlage 1 Praktijkregels medewerker</w:t>
      </w:r>
      <w:r w:rsidRPr="00C715D0">
        <w:rPr>
          <w:rFonts w:ascii="Verdana" w:hAnsi="Verdana"/>
          <w:sz w:val="18"/>
          <w:szCs w:val="18"/>
        </w:rPr>
        <w:tab/>
      </w:r>
      <w:r w:rsidRPr="00C715D0">
        <w:rPr>
          <w:rFonts w:ascii="Verdana" w:hAnsi="Verdana"/>
          <w:sz w:val="18"/>
          <w:szCs w:val="18"/>
        </w:rPr>
        <w:tab/>
      </w:r>
      <w:r w:rsidRPr="00C715D0">
        <w:rPr>
          <w:rFonts w:ascii="Verdana" w:hAnsi="Verdana"/>
          <w:sz w:val="18"/>
          <w:szCs w:val="18"/>
        </w:rPr>
        <w:tab/>
      </w:r>
      <w:r w:rsidRPr="00C715D0">
        <w:rPr>
          <w:rFonts w:ascii="Verdana" w:hAnsi="Verdana"/>
          <w:sz w:val="18"/>
          <w:szCs w:val="18"/>
        </w:rPr>
        <w:tab/>
      </w:r>
      <w:r w:rsidRPr="00C715D0">
        <w:rPr>
          <w:rFonts w:ascii="Verdana" w:hAnsi="Verdana"/>
          <w:sz w:val="18"/>
          <w:szCs w:val="18"/>
        </w:rPr>
        <w:tab/>
      </w:r>
      <w:r w:rsidRPr="00C715D0">
        <w:rPr>
          <w:rFonts w:ascii="Verdana" w:hAnsi="Verdana"/>
          <w:sz w:val="18"/>
          <w:szCs w:val="18"/>
        </w:rPr>
        <w:tab/>
      </w:r>
    </w:p>
    <w:p w14:paraId="031D2995" w14:textId="58EB9860" w:rsidR="00EC1578" w:rsidRPr="00C715D0" w:rsidRDefault="00EC1578" w:rsidP="00EC1578">
      <w:pPr>
        <w:tabs>
          <w:tab w:val="left" w:pos="3434"/>
        </w:tabs>
        <w:rPr>
          <w:rFonts w:ascii="Verdana" w:hAnsi="Verdana"/>
          <w:b/>
          <w:bCs/>
          <w:sz w:val="18"/>
          <w:szCs w:val="18"/>
        </w:rPr>
      </w:pPr>
      <w:r w:rsidRPr="00C715D0">
        <w:rPr>
          <w:rFonts w:ascii="Verdana" w:hAnsi="Verdana"/>
          <w:sz w:val="18"/>
          <w:szCs w:val="18"/>
        </w:rPr>
        <w:t>Bijlage 2 Ongewenste intimiteiten en pesten</w:t>
      </w:r>
      <w:r w:rsidRPr="00C715D0">
        <w:rPr>
          <w:rFonts w:ascii="Verdana" w:hAnsi="Verdana"/>
          <w:sz w:val="18"/>
          <w:szCs w:val="18"/>
        </w:rPr>
        <w:tab/>
      </w:r>
      <w:r w:rsidRPr="00C715D0">
        <w:rPr>
          <w:rFonts w:ascii="Verdana" w:hAnsi="Verdana"/>
          <w:b/>
          <w:bCs/>
          <w:sz w:val="18"/>
          <w:szCs w:val="18"/>
        </w:rPr>
        <w:tab/>
      </w:r>
      <w:r w:rsidRPr="00C715D0">
        <w:rPr>
          <w:rFonts w:ascii="Verdana" w:hAnsi="Verdana"/>
          <w:b/>
          <w:bCs/>
          <w:sz w:val="18"/>
          <w:szCs w:val="18"/>
        </w:rPr>
        <w:tab/>
      </w:r>
      <w:r w:rsidRPr="00C715D0">
        <w:rPr>
          <w:rFonts w:ascii="Verdana" w:hAnsi="Verdana"/>
          <w:b/>
          <w:bCs/>
          <w:sz w:val="18"/>
          <w:szCs w:val="18"/>
        </w:rPr>
        <w:tab/>
      </w:r>
      <w:r w:rsidRPr="00C715D0">
        <w:rPr>
          <w:rFonts w:ascii="Verdana" w:hAnsi="Verdana"/>
          <w:b/>
          <w:bCs/>
          <w:sz w:val="18"/>
          <w:szCs w:val="18"/>
        </w:rPr>
        <w:tab/>
      </w:r>
    </w:p>
    <w:p w14:paraId="464BD03A" w14:textId="5129DCA9" w:rsidR="00EC1578" w:rsidRPr="00C715D0" w:rsidRDefault="00EC1578" w:rsidP="00EC1578">
      <w:pPr>
        <w:tabs>
          <w:tab w:val="left" w:pos="3434"/>
        </w:tabs>
        <w:rPr>
          <w:rFonts w:ascii="Verdana" w:hAnsi="Verdana"/>
          <w:b/>
          <w:bCs/>
          <w:sz w:val="18"/>
          <w:szCs w:val="18"/>
        </w:rPr>
      </w:pPr>
    </w:p>
    <w:p w14:paraId="7DFCD52B" w14:textId="77777777" w:rsidR="00EC1578" w:rsidRPr="00C715D0" w:rsidRDefault="00EC1578" w:rsidP="00A43997">
      <w:pPr>
        <w:tabs>
          <w:tab w:val="left" w:pos="3434"/>
        </w:tabs>
        <w:rPr>
          <w:rFonts w:ascii="Verdana" w:hAnsi="Verdana"/>
          <w:b/>
          <w:bCs/>
          <w:sz w:val="18"/>
          <w:szCs w:val="18"/>
        </w:rPr>
      </w:pPr>
    </w:p>
    <w:p w14:paraId="01780C55" w14:textId="35F6DBB0" w:rsidR="00EC1578" w:rsidRPr="00C715D0" w:rsidRDefault="00EC1578" w:rsidP="00EC1578">
      <w:pPr>
        <w:pStyle w:val="Lijstalinea"/>
        <w:numPr>
          <w:ilvl w:val="0"/>
          <w:numId w:val="6"/>
        </w:numPr>
        <w:tabs>
          <w:tab w:val="left" w:pos="3434"/>
        </w:tabs>
        <w:rPr>
          <w:rFonts w:ascii="Verdana" w:hAnsi="Verdana"/>
          <w:b/>
          <w:bCs/>
          <w:sz w:val="18"/>
          <w:szCs w:val="18"/>
        </w:rPr>
      </w:pPr>
      <w:r w:rsidRPr="00C715D0">
        <w:rPr>
          <w:rFonts w:ascii="Verdana" w:hAnsi="Verdana"/>
          <w:b/>
          <w:bCs/>
          <w:sz w:val="18"/>
          <w:szCs w:val="18"/>
        </w:rPr>
        <w:t>Aan de slag</w:t>
      </w:r>
    </w:p>
    <w:p w14:paraId="757DBA98" w14:textId="77777777" w:rsidR="00EC1578" w:rsidRPr="00C715D0" w:rsidRDefault="00EC1578" w:rsidP="00EC1578">
      <w:pPr>
        <w:tabs>
          <w:tab w:val="left" w:pos="3434"/>
        </w:tabs>
        <w:rPr>
          <w:rFonts w:ascii="Verdana" w:hAnsi="Verdana"/>
          <w:sz w:val="18"/>
          <w:szCs w:val="18"/>
        </w:rPr>
      </w:pPr>
      <w:r w:rsidRPr="00C715D0">
        <w:rPr>
          <w:rFonts w:ascii="Verdana" w:hAnsi="Verdana"/>
          <w:sz w:val="18"/>
          <w:szCs w:val="18"/>
        </w:rPr>
        <w:t>Hebt u uw arbeidsovereenkomst getekend en gaat u (voor het eerst) aan de slag? Lees deze informatie dan goed door zodat u precies weet wat er van u wordt verwacht.</w:t>
      </w:r>
    </w:p>
    <w:p w14:paraId="736C4F61" w14:textId="77777777" w:rsidR="00EC1578" w:rsidRPr="00C715D0" w:rsidRDefault="00EC1578" w:rsidP="00EC1578">
      <w:pPr>
        <w:tabs>
          <w:tab w:val="left" w:pos="3434"/>
        </w:tabs>
        <w:rPr>
          <w:rFonts w:ascii="Verdana" w:hAnsi="Verdana"/>
          <w:b/>
          <w:bCs/>
          <w:sz w:val="18"/>
          <w:szCs w:val="18"/>
        </w:rPr>
      </w:pPr>
    </w:p>
    <w:p w14:paraId="1D2E32DA" w14:textId="1541362D"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2.1 Werkgebied</w:t>
      </w:r>
    </w:p>
    <w:p w14:paraId="6C8E01BE" w14:textId="3008DE63"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In de meeste gevallen werkt u bij verschillende klanten in de deelgemeente of nabije deelgemeente waarin u zelf woont. U werkt geheel zelfstandig</w:t>
      </w:r>
      <w:r w:rsidR="002D3D59">
        <w:rPr>
          <w:rFonts w:ascii="Verdana" w:hAnsi="Verdana"/>
          <w:sz w:val="18"/>
          <w:szCs w:val="18"/>
        </w:rPr>
        <w:t xml:space="preserve"> </w:t>
      </w:r>
      <w:r w:rsidRPr="00C715D0">
        <w:rPr>
          <w:rFonts w:ascii="Verdana" w:hAnsi="Verdana"/>
          <w:sz w:val="18"/>
          <w:szCs w:val="18"/>
        </w:rPr>
        <w:t>bij klanten die op uw planning staan. Wanneer wij niet voldoende klanten voor u hebben binnen een bepaald gebied en u op dat moment niet aan uw contracturen komt, dan kan uw leidinggevende u in een andere</w:t>
      </w:r>
      <w:r w:rsidR="002D3D59">
        <w:rPr>
          <w:rFonts w:ascii="Verdana" w:hAnsi="Verdana"/>
          <w:sz w:val="18"/>
          <w:szCs w:val="18"/>
        </w:rPr>
        <w:t xml:space="preserve"> </w:t>
      </w:r>
      <w:r w:rsidRPr="00C715D0">
        <w:rPr>
          <w:rFonts w:ascii="Verdana" w:hAnsi="Verdana"/>
          <w:sz w:val="18"/>
          <w:szCs w:val="18"/>
        </w:rPr>
        <w:t>deelgemeente inzetten. Dit kan in het hele werkgebied van Aafje Hulpthuis zijn.</w:t>
      </w:r>
    </w:p>
    <w:p w14:paraId="1EE5BEED" w14:textId="77777777" w:rsidR="00EC1578" w:rsidRPr="00C715D0" w:rsidRDefault="00EC1578" w:rsidP="00EC1578">
      <w:pPr>
        <w:tabs>
          <w:tab w:val="left" w:pos="3434"/>
        </w:tabs>
        <w:rPr>
          <w:rFonts w:ascii="Verdana" w:hAnsi="Verdana"/>
          <w:b/>
          <w:bCs/>
          <w:sz w:val="18"/>
          <w:szCs w:val="18"/>
        </w:rPr>
      </w:pPr>
    </w:p>
    <w:p w14:paraId="6EDA48F6" w14:textId="75194C0B"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2.2 Zelfstandig werkzaamheden uitvoeren</w:t>
      </w:r>
    </w:p>
    <w:p w14:paraId="48204BD3" w14:textId="2683A823"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Bij de klant thuis ligt een klantmap van Aafje Hulpthuis. In deze map zit een leveringsplan of ondersteuningsplan, dit verschilt per gemeente.</w:t>
      </w:r>
      <w:r w:rsidR="00B07FF8">
        <w:rPr>
          <w:rFonts w:ascii="Verdana" w:hAnsi="Verdana"/>
          <w:sz w:val="18"/>
          <w:szCs w:val="18"/>
        </w:rPr>
        <w:t xml:space="preserve"> </w:t>
      </w:r>
      <w:r w:rsidRPr="00C715D0">
        <w:rPr>
          <w:rFonts w:ascii="Verdana" w:hAnsi="Verdana"/>
          <w:sz w:val="18"/>
          <w:szCs w:val="18"/>
        </w:rPr>
        <w:t>Het leveringsplan of ondersteuningsplan is leidend voor de uit te voeren werkzaamheden bij de klant thuis. Hierop staat precies aangegeven wat uw taken zijn als professioneel Medewerker Huishoudelijke Ondersteuning. Dit kunnen zijn:</w:t>
      </w:r>
    </w:p>
    <w:p w14:paraId="1A09A609" w14:textId="6C03DE38" w:rsidR="00EC1578" w:rsidRPr="00C715D0" w:rsidRDefault="00EC1578" w:rsidP="00EC1578">
      <w:pPr>
        <w:tabs>
          <w:tab w:val="left" w:pos="3434"/>
        </w:tabs>
        <w:rPr>
          <w:rFonts w:ascii="Verdana" w:hAnsi="Verdana"/>
          <w:sz w:val="18"/>
          <w:szCs w:val="18"/>
        </w:rPr>
      </w:pPr>
      <w:r w:rsidRPr="00C715D0">
        <w:rPr>
          <w:rFonts w:ascii="Verdana" w:hAnsi="Verdana"/>
          <w:sz w:val="18"/>
          <w:szCs w:val="18"/>
        </w:rPr>
        <w:t>• opruimen</w:t>
      </w:r>
    </w:p>
    <w:p w14:paraId="7F336C93" w14:textId="69F39716" w:rsidR="00EC1578" w:rsidRPr="00C715D0" w:rsidRDefault="00EC1578" w:rsidP="00EC1578">
      <w:pPr>
        <w:tabs>
          <w:tab w:val="left" w:pos="3434"/>
        </w:tabs>
        <w:rPr>
          <w:rFonts w:ascii="Verdana" w:hAnsi="Verdana"/>
          <w:sz w:val="18"/>
          <w:szCs w:val="18"/>
        </w:rPr>
      </w:pPr>
      <w:r w:rsidRPr="00C715D0">
        <w:rPr>
          <w:rFonts w:ascii="Verdana" w:hAnsi="Verdana"/>
          <w:sz w:val="18"/>
          <w:szCs w:val="18"/>
        </w:rPr>
        <w:t>• stoffen</w:t>
      </w:r>
    </w:p>
    <w:p w14:paraId="72D94447" w14:textId="073326CF" w:rsidR="00EC1578" w:rsidRPr="00C715D0" w:rsidRDefault="00EC1578" w:rsidP="00EC1578">
      <w:pPr>
        <w:tabs>
          <w:tab w:val="left" w:pos="3434"/>
        </w:tabs>
        <w:rPr>
          <w:rFonts w:ascii="Verdana" w:hAnsi="Verdana"/>
          <w:sz w:val="18"/>
          <w:szCs w:val="18"/>
        </w:rPr>
      </w:pPr>
      <w:r w:rsidRPr="00C715D0">
        <w:rPr>
          <w:rFonts w:ascii="Verdana" w:hAnsi="Verdana"/>
          <w:sz w:val="18"/>
          <w:szCs w:val="18"/>
        </w:rPr>
        <w:t>• badkamer schoonmaken</w:t>
      </w:r>
    </w:p>
    <w:p w14:paraId="141D41D2" w14:textId="3E808AA3" w:rsidR="00EC1578" w:rsidRPr="00C715D0" w:rsidRDefault="00EC1578" w:rsidP="00EC1578">
      <w:pPr>
        <w:tabs>
          <w:tab w:val="left" w:pos="3434"/>
        </w:tabs>
        <w:rPr>
          <w:rFonts w:ascii="Verdana" w:hAnsi="Verdana"/>
          <w:sz w:val="18"/>
          <w:szCs w:val="18"/>
        </w:rPr>
      </w:pPr>
      <w:r w:rsidRPr="00C715D0">
        <w:rPr>
          <w:rFonts w:ascii="Verdana" w:hAnsi="Verdana"/>
          <w:sz w:val="18"/>
          <w:szCs w:val="18"/>
        </w:rPr>
        <w:t>• toilet schoonmaken</w:t>
      </w:r>
    </w:p>
    <w:p w14:paraId="4172C9AA" w14:textId="6E0C1A1A" w:rsidR="00EC1578" w:rsidRPr="00C715D0" w:rsidRDefault="00EC1578" w:rsidP="00EC1578">
      <w:pPr>
        <w:tabs>
          <w:tab w:val="left" w:pos="3434"/>
        </w:tabs>
        <w:rPr>
          <w:rFonts w:ascii="Verdana" w:hAnsi="Verdana"/>
          <w:sz w:val="18"/>
          <w:szCs w:val="18"/>
        </w:rPr>
      </w:pPr>
      <w:r w:rsidRPr="00C715D0">
        <w:rPr>
          <w:rFonts w:ascii="Verdana" w:hAnsi="Verdana"/>
          <w:sz w:val="18"/>
          <w:szCs w:val="18"/>
        </w:rPr>
        <w:t>• stofzuigen en dweilen</w:t>
      </w:r>
    </w:p>
    <w:p w14:paraId="6BAF5752" w14:textId="2C9228BB" w:rsidR="00EC1578" w:rsidRPr="00C715D0" w:rsidRDefault="00EC1578" w:rsidP="00EC1578">
      <w:pPr>
        <w:tabs>
          <w:tab w:val="left" w:pos="3434"/>
        </w:tabs>
        <w:rPr>
          <w:rFonts w:ascii="Verdana" w:hAnsi="Verdana"/>
          <w:sz w:val="18"/>
          <w:szCs w:val="18"/>
        </w:rPr>
      </w:pPr>
      <w:r w:rsidRPr="00C715D0">
        <w:rPr>
          <w:rFonts w:ascii="Verdana" w:hAnsi="Verdana"/>
          <w:sz w:val="18"/>
          <w:szCs w:val="18"/>
        </w:rPr>
        <w:t>• ramen zemen (alleen binnen)</w:t>
      </w:r>
    </w:p>
    <w:p w14:paraId="40B5D974" w14:textId="43900057" w:rsidR="00EC1578" w:rsidRPr="00C715D0" w:rsidRDefault="00EC1578" w:rsidP="00EC1578">
      <w:pPr>
        <w:tabs>
          <w:tab w:val="left" w:pos="3434"/>
        </w:tabs>
        <w:rPr>
          <w:rFonts w:ascii="Verdana" w:hAnsi="Verdana"/>
          <w:sz w:val="18"/>
          <w:szCs w:val="18"/>
        </w:rPr>
      </w:pPr>
      <w:r w:rsidRPr="00C715D0">
        <w:rPr>
          <w:rFonts w:ascii="Verdana" w:hAnsi="Verdana"/>
          <w:sz w:val="18"/>
          <w:szCs w:val="18"/>
        </w:rPr>
        <w:t>• keuken schoonmaken</w:t>
      </w:r>
    </w:p>
    <w:p w14:paraId="1B6409F0" w14:textId="23865F62" w:rsidR="00EC1578" w:rsidRPr="00C715D0" w:rsidRDefault="00EC1578" w:rsidP="00EC1578">
      <w:pPr>
        <w:tabs>
          <w:tab w:val="left" w:pos="3434"/>
        </w:tabs>
        <w:rPr>
          <w:rFonts w:ascii="Verdana" w:hAnsi="Verdana"/>
          <w:sz w:val="18"/>
          <w:szCs w:val="18"/>
        </w:rPr>
      </w:pPr>
      <w:r w:rsidRPr="00C715D0">
        <w:rPr>
          <w:rFonts w:ascii="Verdana" w:hAnsi="Verdana"/>
          <w:sz w:val="18"/>
          <w:szCs w:val="18"/>
        </w:rPr>
        <w:t>• bed verschonen</w:t>
      </w:r>
    </w:p>
    <w:p w14:paraId="67DE0B03" w14:textId="7F2FF53C" w:rsidR="00EC1578" w:rsidRPr="00C715D0" w:rsidRDefault="00EC1578" w:rsidP="00EC1578">
      <w:pPr>
        <w:tabs>
          <w:tab w:val="left" w:pos="3434"/>
        </w:tabs>
        <w:rPr>
          <w:rFonts w:ascii="Verdana" w:hAnsi="Verdana"/>
          <w:sz w:val="18"/>
          <w:szCs w:val="18"/>
        </w:rPr>
      </w:pPr>
      <w:r w:rsidRPr="00C715D0">
        <w:rPr>
          <w:rFonts w:ascii="Verdana" w:hAnsi="Verdana"/>
          <w:sz w:val="18"/>
          <w:szCs w:val="18"/>
        </w:rPr>
        <w:t>• strijken (alleen bovenkleding en indien geïndiceerd)</w:t>
      </w:r>
    </w:p>
    <w:p w14:paraId="19413572" w14:textId="28120142" w:rsidR="00EC1578" w:rsidRPr="00C715D0" w:rsidRDefault="00EC1578" w:rsidP="00EC1578">
      <w:pPr>
        <w:tabs>
          <w:tab w:val="left" w:pos="3434"/>
        </w:tabs>
        <w:rPr>
          <w:rFonts w:ascii="Verdana" w:hAnsi="Verdana"/>
          <w:b/>
          <w:bCs/>
          <w:sz w:val="18"/>
          <w:szCs w:val="18"/>
        </w:rPr>
      </w:pPr>
      <w:r w:rsidRPr="00C715D0">
        <w:rPr>
          <w:rFonts w:ascii="Verdana" w:hAnsi="Verdana"/>
          <w:b/>
          <w:bCs/>
          <w:sz w:val="18"/>
          <w:szCs w:val="18"/>
        </w:rPr>
        <w:t xml:space="preserve"> </w:t>
      </w:r>
    </w:p>
    <w:p w14:paraId="75AC13ED" w14:textId="44E4B925"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2.2.1 Aafje Hulpthuis App</w:t>
      </w:r>
    </w:p>
    <w:p w14:paraId="4B2D123D" w14:textId="735E8508"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De Aafje Hulpthuis App is speciaal ontwikkeld voor alle medewerkers van Aafje Hulpthuis. U kunt de app gratis downloaden in de App Store en Play Store. Met deze app op uw telefoon heeft u altijd nuttige en noodzakelijke informatie bij u. Met de app kunt u onder andere informatie vinden</w:t>
      </w:r>
      <w:r w:rsidR="002D3D59">
        <w:rPr>
          <w:rFonts w:ascii="Verdana" w:hAnsi="Verdana"/>
          <w:sz w:val="18"/>
          <w:szCs w:val="18"/>
        </w:rPr>
        <w:t xml:space="preserve"> </w:t>
      </w:r>
      <w:r w:rsidRPr="00C715D0">
        <w:rPr>
          <w:rFonts w:ascii="Verdana" w:hAnsi="Verdana"/>
          <w:sz w:val="18"/>
          <w:szCs w:val="18"/>
        </w:rPr>
        <w:t>over procedures en protocollen die binnen ons bedrijf gelden. En andere informatie over bijvoorbeeld schoonmaakmiddelen en gevarensymbolen.</w:t>
      </w:r>
    </w:p>
    <w:p w14:paraId="1B21883A" w14:textId="77777777" w:rsidR="00EC1578" w:rsidRPr="00C715D0" w:rsidRDefault="00EC1578" w:rsidP="00B07FF8">
      <w:pPr>
        <w:tabs>
          <w:tab w:val="left" w:pos="3434"/>
        </w:tabs>
        <w:jc w:val="both"/>
        <w:rPr>
          <w:rFonts w:ascii="Verdana" w:hAnsi="Verdana"/>
          <w:b/>
          <w:bCs/>
          <w:sz w:val="18"/>
          <w:szCs w:val="18"/>
        </w:rPr>
      </w:pPr>
    </w:p>
    <w:p w14:paraId="7073D948" w14:textId="25EBD978"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2.2.2 Instructievideo</w:t>
      </w:r>
    </w:p>
    <w:p w14:paraId="4479870C" w14:textId="33843636"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De instructievideo van Aafje Hulpthuis heeft u gezien tijdens uw sollicitatiegesprek. De video is bestemd voor alle nieuwe medewerkers zodat u goed voorbereid van start gaat. De video is in delen terug te vinden in de Aafje Hulpthuis App.</w:t>
      </w:r>
    </w:p>
    <w:p w14:paraId="7C5CC567" w14:textId="77777777" w:rsidR="00C715D0" w:rsidRPr="00C715D0" w:rsidRDefault="00C715D0" w:rsidP="00B07FF8">
      <w:pPr>
        <w:tabs>
          <w:tab w:val="left" w:pos="3434"/>
        </w:tabs>
        <w:jc w:val="both"/>
        <w:rPr>
          <w:rFonts w:ascii="Verdana" w:hAnsi="Verdana"/>
          <w:b/>
          <w:bCs/>
          <w:sz w:val="18"/>
          <w:szCs w:val="18"/>
        </w:rPr>
      </w:pPr>
    </w:p>
    <w:p w14:paraId="47FE9F2B" w14:textId="77777777" w:rsidR="00C715D0" w:rsidRPr="00C715D0" w:rsidRDefault="00C715D0" w:rsidP="00B07FF8">
      <w:pPr>
        <w:tabs>
          <w:tab w:val="left" w:pos="3434"/>
        </w:tabs>
        <w:jc w:val="both"/>
        <w:rPr>
          <w:rFonts w:ascii="Verdana" w:hAnsi="Verdana"/>
          <w:b/>
          <w:bCs/>
          <w:sz w:val="18"/>
          <w:szCs w:val="18"/>
        </w:rPr>
      </w:pPr>
    </w:p>
    <w:p w14:paraId="584EDCCE" w14:textId="0E0DF1B7"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2.3 Medewerkersportaal</w:t>
      </w:r>
    </w:p>
    <w:p w14:paraId="50208F55" w14:textId="23D61F6F" w:rsidR="00C715D0" w:rsidRPr="00B07FF8" w:rsidRDefault="00EC1578" w:rsidP="00B07FF8">
      <w:pPr>
        <w:tabs>
          <w:tab w:val="left" w:pos="3434"/>
        </w:tabs>
        <w:jc w:val="both"/>
        <w:rPr>
          <w:rFonts w:ascii="Verdana" w:hAnsi="Verdana"/>
          <w:sz w:val="18"/>
          <w:szCs w:val="18"/>
        </w:rPr>
      </w:pPr>
      <w:r w:rsidRPr="00C715D0">
        <w:rPr>
          <w:rFonts w:ascii="Verdana" w:hAnsi="Verdana"/>
          <w:sz w:val="18"/>
          <w:szCs w:val="18"/>
        </w:rPr>
        <w:t xml:space="preserve">Wanneer u begint met werken gaat u voor uw planning naar ONS, het online medewerkersportaal van Aafje Hulpthuis: [link] Hierop logt u in met uw gebruikersnaam en wachtwoord welke u krijgt na het tekenen van uw arbeidsovereenkomst. U ontvangt daarbij ook een uitgebreide handleiding die u wegwijs maakt in ONS. Op uw planning ziet u bij welke klanten u per week (met datum, adres en tijdstip) bent ingeroosterd. Voor het opvragen van een nieuw wachtwoord of bij problemen bij het inloggen, kunt u een e-mail sturen naar </w:t>
      </w:r>
      <w:r w:rsidR="002D3D59" w:rsidRPr="00C715D0">
        <w:rPr>
          <w:rFonts w:ascii="Verdana" w:hAnsi="Verdana"/>
          <w:sz w:val="18"/>
          <w:szCs w:val="18"/>
        </w:rPr>
        <w:t>[mail]</w:t>
      </w:r>
    </w:p>
    <w:p w14:paraId="62426462" w14:textId="77777777" w:rsidR="00C715D0" w:rsidRPr="00C715D0" w:rsidRDefault="00C715D0" w:rsidP="00EC1578">
      <w:pPr>
        <w:tabs>
          <w:tab w:val="left" w:pos="3434"/>
        </w:tabs>
        <w:rPr>
          <w:rFonts w:ascii="Verdana" w:hAnsi="Verdana"/>
          <w:b/>
          <w:bCs/>
          <w:sz w:val="18"/>
          <w:szCs w:val="18"/>
        </w:rPr>
      </w:pPr>
    </w:p>
    <w:p w14:paraId="59F7FDD1" w14:textId="55371E6F"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2.4 Leidinggevende en aanspreekpunt</w:t>
      </w:r>
    </w:p>
    <w:p w14:paraId="19D1221B" w14:textId="77777777"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Als Medewerker Huishoudelijke Ondersteuning werkt u in een bepaald werkgebied. Op elk gebied, bestaande uit een aantal postcodes, werkt een Medewerker Backoffice. De Medewerker Backoffice is uw aanspreekpunt voor vragen, ziekmeldingen, veranderingen in uw planning en overige zaken. Hij/zij is uw direct leidinggevende en ook het aanspreekpunt voor uw klant(en).</w:t>
      </w:r>
    </w:p>
    <w:p w14:paraId="07161DDC" w14:textId="77777777" w:rsidR="00EC1578" w:rsidRPr="00C715D0" w:rsidRDefault="00EC1578" w:rsidP="00EC1578">
      <w:pPr>
        <w:tabs>
          <w:tab w:val="left" w:pos="3434"/>
        </w:tabs>
        <w:rPr>
          <w:rFonts w:ascii="Verdana" w:hAnsi="Verdana"/>
          <w:b/>
          <w:bCs/>
          <w:sz w:val="18"/>
          <w:szCs w:val="18"/>
        </w:rPr>
      </w:pPr>
    </w:p>
    <w:p w14:paraId="28CEBE02" w14:textId="77777777" w:rsidR="00B07FF8" w:rsidRDefault="00B07FF8" w:rsidP="00EC1578">
      <w:pPr>
        <w:tabs>
          <w:tab w:val="left" w:pos="3434"/>
        </w:tabs>
        <w:rPr>
          <w:rFonts w:ascii="Verdana" w:hAnsi="Verdana"/>
          <w:sz w:val="18"/>
          <w:szCs w:val="18"/>
        </w:rPr>
      </w:pPr>
    </w:p>
    <w:p w14:paraId="48178785" w14:textId="68809B32"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Tip! Sla het algemene telefoonnummer van kantoor op in uw telefoon: 0180 642 233. Bent u ziek, hebt u vertraging of staat u voor een dichte deur? Geef dit dan altijd direct door aan uw leidinggevende.</w:t>
      </w:r>
    </w:p>
    <w:p w14:paraId="0784638D" w14:textId="77777777" w:rsidR="00EC1578" w:rsidRPr="00C715D0" w:rsidRDefault="00EC1578" w:rsidP="00B07FF8">
      <w:pPr>
        <w:tabs>
          <w:tab w:val="left" w:pos="3434"/>
        </w:tabs>
        <w:jc w:val="both"/>
        <w:rPr>
          <w:rFonts w:ascii="Verdana" w:hAnsi="Verdana"/>
          <w:b/>
          <w:bCs/>
          <w:sz w:val="18"/>
          <w:szCs w:val="18"/>
        </w:rPr>
      </w:pPr>
    </w:p>
    <w:p w14:paraId="7CEBBEA8" w14:textId="31C4DE20"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2.5 Eerste kennismaking</w:t>
      </w:r>
    </w:p>
    <w:p w14:paraId="7AFE3A33" w14:textId="0CEA0F4F"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Gaat u voor de eerste keer bij de klant werken? Stelt u zich dan netjes voor met voor- en achternaam en laat voordat u naar binnen gaat uw geldige legitimatiebewijs (paspoort of ID-kaart) zien. Uw leidinggevende geeft aan de klant uw naam en het tijdstip van het hulpmoment door. Dit doen wij nauwkeurig om fraude en diefstal te voorkomen. Nadat u uzelf heeft voorgesteld, trekt u uw buitenschoenen uit en trekt u de door uzelf meegebrachte binnen schoenen aan. Zie hiervoor ook de gedragsregels in hoofdstuk 7. Vervolgens trekt u uw jas uit en u vraagt waar u deze kunt ophangen.</w:t>
      </w:r>
    </w:p>
    <w:p w14:paraId="060BAA72" w14:textId="77777777" w:rsidR="00EC1578" w:rsidRPr="00C715D0" w:rsidRDefault="00EC1578" w:rsidP="00B07FF8">
      <w:pPr>
        <w:tabs>
          <w:tab w:val="left" w:pos="3434"/>
        </w:tabs>
        <w:jc w:val="both"/>
        <w:rPr>
          <w:rFonts w:ascii="Verdana" w:hAnsi="Verdana"/>
          <w:b/>
          <w:bCs/>
          <w:sz w:val="18"/>
          <w:szCs w:val="18"/>
        </w:rPr>
      </w:pPr>
    </w:p>
    <w:p w14:paraId="08968AE5" w14:textId="26F9DBEE"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2.6 Maak afspraken</w:t>
      </w:r>
    </w:p>
    <w:p w14:paraId="4CADEDE4" w14:textId="377DEE1A"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Het is handig om, voordat u begint, afspraken te maken met de klant. Zo kunt u misverstanden voorkomen. Informeer bijvoorbeeld waar u de schoonmaakmaterialen kunt vinden, welke middelen waarvoor gebruikt worden en in welke ruimte van de woning u begint. Vaak hebben klanten hun eigen methode voor het uitvoeren van huishoudelijke taken. Zolang deze methode past binnen de gemaakte afspraken die in het leveringsplan of ondersteuningsplan staan, is het prettig voor de klant om hier rekening mee te houden.</w:t>
      </w:r>
    </w:p>
    <w:p w14:paraId="478C120E" w14:textId="77777777" w:rsidR="00EC1578" w:rsidRPr="00C715D0" w:rsidRDefault="00EC1578" w:rsidP="00B07FF8">
      <w:pPr>
        <w:tabs>
          <w:tab w:val="left" w:pos="3434"/>
        </w:tabs>
        <w:jc w:val="both"/>
        <w:rPr>
          <w:rFonts w:ascii="Verdana" w:hAnsi="Verdana"/>
          <w:b/>
          <w:bCs/>
          <w:sz w:val="18"/>
          <w:szCs w:val="18"/>
        </w:rPr>
      </w:pPr>
    </w:p>
    <w:p w14:paraId="639D6ED6" w14:textId="24408D40"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2.7 Afscheid</w:t>
      </w:r>
    </w:p>
    <w:p w14:paraId="2BD3D883" w14:textId="5B8D8552"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Wanneer u klaar bent met werken, vraagt u de klant of alles naar wens is gegaan. Is dit niet het geval? Vraag dan de reden en geef dit door aan</w:t>
      </w:r>
      <w:r w:rsidR="002D3D59">
        <w:rPr>
          <w:rFonts w:ascii="Verdana" w:hAnsi="Verdana"/>
          <w:sz w:val="18"/>
          <w:szCs w:val="18"/>
        </w:rPr>
        <w:t xml:space="preserve"> </w:t>
      </w:r>
      <w:r w:rsidRPr="00C715D0">
        <w:rPr>
          <w:rFonts w:ascii="Verdana" w:hAnsi="Verdana"/>
          <w:sz w:val="18"/>
          <w:szCs w:val="18"/>
        </w:rPr>
        <w:t>uw leidinggevende. Uw leidinggevende kijkt dan eventueel samen met u naar een oplossing. U gaat nooit zelf in discussie met de klant. Is de klant tevreden? Dan neemt u netjes afscheid.</w:t>
      </w:r>
    </w:p>
    <w:p w14:paraId="7925EE1B" w14:textId="77777777" w:rsidR="00EC1578" w:rsidRPr="00C715D0" w:rsidRDefault="00EC1578" w:rsidP="00B07FF8">
      <w:pPr>
        <w:tabs>
          <w:tab w:val="left" w:pos="3434"/>
        </w:tabs>
        <w:jc w:val="both"/>
        <w:rPr>
          <w:rFonts w:ascii="Verdana" w:hAnsi="Verdana"/>
          <w:b/>
          <w:bCs/>
          <w:sz w:val="18"/>
          <w:szCs w:val="18"/>
        </w:rPr>
      </w:pPr>
    </w:p>
    <w:p w14:paraId="3F2C7DD1" w14:textId="179A137B"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2.8 Klachten en verbetervoorstellen</w:t>
      </w:r>
    </w:p>
    <w:p w14:paraId="1C5DAD7E" w14:textId="14A10310"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Wij zijn blij met ideeën en verbetervoorstellen. Ook klachten zien wij als een bijdrage om de organisatie te kunnen verbeteren. Aafje Hulpthuis onderneemt actie om de klacht te verhelpen of om te voorkomen dat het zich nog een keer voordoet. Ideeën en verbetervoorstellen kunt u per e-mail doorgeven aan uw leidinggevende.</w:t>
      </w:r>
    </w:p>
    <w:p w14:paraId="757BDCC1" w14:textId="2BD0CEBA" w:rsidR="00EC1578" w:rsidRPr="00C715D0" w:rsidRDefault="00EC1578" w:rsidP="00B07FF8">
      <w:pPr>
        <w:tabs>
          <w:tab w:val="left" w:pos="3434"/>
        </w:tabs>
        <w:jc w:val="both"/>
        <w:rPr>
          <w:rFonts w:ascii="Verdana" w:hAnsi="Verdana"/>
          <w:b/>
          <w:bCs/>
          <w:sz w:val="18"/>
          <w:szCs w:val="18"/>
        </w:rPr>
      </w:pPr>
    </w:p>
    <w:p w14:paraId="7E977A63" w14:textId="13750EA4" w:rsidR="00EC1578" w:rsidRPr="00C715D0" w:rsidRDefault="00EC1578" w:rsidP="00B07FF8">
      <w:pPr>
        <w:pStyle w:val="Lijstalinea"/>
        <w:numPr>
          <w:ilvl w:val="0"/>
          <w:numId w:val="30"/>
        </w:numPr>
        <w:tabs>
          <w:tab w:val="left" w:pos="3434"/>
        </w:tabs>
        <w:jc w:val="both"/>
        <w:rPr>
          <w:rFonts w:ascii="Verdana" w:hAnsi="Verdana"/>
          <w:b/>
          <w:bCs/>
          <w:sz w:val="18"/>
          <w:szCs w:val="18"/>
        </w:rPr>
      </w:pPr>
      <w:r w:rsidRPr="00C715D0">
        <w:rPr>
          <w:rFonts w:ascii="Verdana" w:hAnsi="Verdana"/>
          <w:b/>
          <w:bCs/>
          <w:sz w:val="18"/>
          <w:szCs w:val="18"/>
        </w:rPr>
        <w:t>Huisregels en gedragsregels</w:t>
      </w:r>
    </w:p>
    <w:p w14:paraId="04977DBB" w14:textId="143F1BE2"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Voor onze medewerkers hebben wij huis- en gedragsregels opgesteld. Deze regels zijn er om het gewenste niveau van de diensten te bereiken en te behouden. De huisregels zijn er natuurlijk niet om u als medewerker tegen te werken, ze zijn er zodat u weet waar u aan toe bent. Door deze regels zorgen we er samen voor dat er zo min mogelijk onduidelijkheden ontstaan.</w:t>
      </w:r>
    </w:p>
    <w:p w14:paraId="381D1757" w14:textId="4F15274B" w:rsidR="00EC1578" w:rsidRPr="00C715D0" w:rsidRDefault="00EC1578" w:rsidP="00A43997">
      <w:pPr>
        <w:tabs>
          <w:tab w:val="left" w:pos="3434"/>
        </w:tabs>
        <w:rPr>
          <w:rFonts w:ascii="Verdana" w:hAnsi="Verdana"/>
          <w:b/>
          <w:bCs/>
          <w:sz w:val="18"/>
          <w:szCs w:val="18"/>
        </w:rPr>
      </w:pPr>
    </w:p>
    <w:p w14:paraId="4F39B52C" w14:textId="33FA271E" w:rsidR="00EC1578" w:rsidRPr="00C715D0" w:rsidRDefault="00EC1578" w:rsidP="00EC1578">
      <w:pPr>
        <w:tabs>
          <w:tab w:val="left" w:pos="3434"/>
        </w:tabs>
        <w:rPr>
          <w:rFonts w:ascii="Verdana" w:hAnsi="Verdana"/>
          <w:sz w:val="18"/>
          <w:szCs w:val="18"/>
        </w:rPr>
      </w:pPr>
      <w:r w:rsidRPr="00C715D0">
        <w:rPr>
          <w:rFonts w:ascii="Verdana" w:hAnsi="Verdana"/>
          <w:sz w:val="18"/>
          <w:szCs w:val="18"/>
        </w:rPr>
        <w:t>1.</w:t>
      </w:r>
      <w:r w:rsidRPr="00C715D0">
        <w:rPr>
          <w:rFonts w:ascii="Verdana" w:hAnsi="Verdana"/>
          <w:b/>
          <w:bCs/>
          <w:sz w:val="18"/>
          <w:szCs w:val="18"/>
        </w:rPr>
        <w:t xml:space="preserve"> </w:t>
      </w:r>
      <w:r w:rsidRPr="00C715D0">
        <w:rPr>
          <w:rFonts w:ascii="Verdana" w:hAnsi="Verdana"/>
          <w:sz w:val="18"/>
          <w:szCs w:val="18"/>
        </w:rPr>
        <w:t xml:space="preserve">Ga voorbereid op weg </w:t>
      </w:r>
    </w:p>
    <w:p w14:paraId="279D64D7" w14:textId="328395B1" w:rsidR="00EC1578" w:rsidRPr="00C715D0" w:rsidRDefault="00EC1578" w:rsidP="00EC1578">
      <w:pPr>
        <w:tabs>
          <w:tab w:val="left" w:pos="3434"/>
        </w:tabs>
        <w:rPr>
          <w:rFonts w:ascii="Verdana" w:hAnsi="Verdana"/>
          <w:sz w:val="18"/>
          <w:szCs w:val="18"/>
        </w:rPr>
      </w:pPr>
      <w:r w:rsidRPr="00C715D0">
        <w:rPr>
          <w:rFonts w:ascii="Verdana" w:hAnsi="Verdana"/>
          <w:sz w:val="18"/>
          <w:szCs w:val="18"/>
        </w:rPr>
        <w:t>2. Naleven van werktijden</w:t>
      </w:r>
    </w:p>
    <w:p w14:paraId="7D12736D" w14:textId="2D3C7352" w:rsidR="00EC1578" w:rsidRPr="00C715D0" w:rsidRDefault="00EC1578" w:rsidP="00EC1578">
      <w:pPr>
        <w:tabs>
          <w:tab w:val="left" w:pos="3434"/>
        </w:tabs>
        <w:rPr>
          <w:rFonts w:ascii="Verdana" w:hAnsi="Verdana"/>
          <w:sz w:val="18"/>
          <w:szCs w:val="18"/>
        </w:rPr>
      </w:pPr>
      <w:r w:rsidRPr="00C715D0">
        <w:rPr>
          <w:rFonts w:ascii="Verdana" w:hAnsi="Verdana"/>
          <w:sz w:val="18"/>
          <w:szCs w:val="18"/>
        </w:rPr>
        <w:t>3. Controle op werk en werktijden</w:t>
      </w:r>
    </w:p>
    <w:p w14:paraId="0320D80D" w14:textId="4D9CD114" w:rsidR="00EC1578" w:rsidRPr="00C715D0" w:rsidRDefault="00EC1578" w:rsidP="00EC1578">
      <w:pPr>
        <w:tabs>
          <w:tab w:val="left" w:pos="3434"/>
        </w:tabs>
        <w:rPr>
          <w:rFonts w:ascii="Verdana" w:hAnsi="Verdana"/>
          <w:sz w:val="18"/>
          <w:szCs w:val="18"/>
        </w:rPr>
      </w:pPr>
      <w:r w:rsidRPr="00C715D0">
        <w:rPr>
          <w:rFonts w:ascii="Verdana" w:hAnsi="Verdana"/>
          <w:sz w:val="18"/>
          <w:szCs w:val="18"/>
        </w:rPr>
        <w:t>4. Urenverantwoording en salaris</w:t>
      </w:r>
    </w:p>
    <w:p w14:paraId="43EA2EF5" w14:textId="22490419" w:rsidR="00EC1578" w:rsidRPr="00C715D0" w:rsidRDefault="00EC1578" w:rsidP="00EC1578">
      <w:pPr>
        <w:tabs>
          <w:tab w:val="left" w:pos="3434"/>
        </w:tabs>
        <w:rPr>
          <w:rFonts w:ascii="Verdana" w:hAnsi="Verdana"/>
          <w:sz w:val="18"/>
          <w:szCs w:val="18"/>
        </w:rPr>
      </w:pPr>
      <w:r w:rsidRPr="00C715D0">
        <w:rPr>
          <w:rFonts w:ascii="Verdana" w:hAnsi="Verdana"/>
          <w:sz w:val="18"/>
          <w:szCs w:val="18"/>
        </w:rPr>
        <w:t>5. Pauzes en consumeren tijdens werktijd</w:t>
      </w:r>
    </w:p>
    <w:p w14:paraId="662EE6B5" w14:textId="289DE48B" w:rsidR="00EC1578" w:rsidRPr="00C715D0" w:rsidRDefault="00EC1578" w:rsidP="00EC1578">
      <w:pPr>
        <w:tabs>
          <w:tab w:val="left" w:pos="3434"/>
        </w:tabs>
        <w:rPr>
          <w:rFonts w:ascii="Verdana" w:hAnsi="Verdana"/>
          <w:sz w:val="18"/>
          <w:szCs w:val="18"/>
        </w:rPr>
      </w:pPr>
      <w:r w:rsidRPr="00C715D0">
        <w:rPr>
          <w:rFonts w:ascii="Verdana" w:hAnsi="Verdana"/>
          <w:sz w:val="18"/>
          <w:szCs w:val="18"/>
        </w:rPr>
        <w:t>6. Schade</w:t>
      </w:r>
    </w:p>
    <w:p w14:paraId="4C5566FC" w14:textId="5F31F785" w:rsidR="00EC1578" w:rsidRPr="00C715D0" w:rsidRDefault="00EC1578" w:rsidP="00EC1578">
      <w:pPr>
        <w:tabs>
          <w:tab w:val="left" w:pos="3434"/>
        </w:tabs>
        <w:rPr>
          <w:rFonts w:ascii="Verdana" w:hAnsi="Verdana"/>
          <w:sz w:val="18"/>
          <w:szCs w:val="18"/>
        </w:rPr>
      </w:pPr>
      <w:r w:rsidRPr="00C715D0">
        <w:rPr>
          <w:rFonts w:ascii="Verdana" w:hAnsi="Verdana"/>
          <w:sz w:val="18"/>
          <w:szCs w:val="18"/>
        </w:rPr>
        <w:t>7. Diefstal</w:t>
      </w:r>
    </w:p>
    <w:p w14:paraId="1AF18328" w14:textId="685CCE31" w:rsidR="00EC1578" w:rsidRPr="00C715D0" w:rsidRDefault="00EC1578" w:rsidP="00EC1578">
      <w:pPr>
        <w:tabs>
          <w:tab w:val="left" w:pos="3434"/>
        </w:tabs>
        <w:rPr>
          <w:rFonts w:ascii="Verdana" w:hAnsi="Verdana"/>
          <w:sz w:val="18"/>
          <w:szCs w:val="18"/>
        </w:rPr>
      </w:pPr>
      <w:r w:rsidRPr="00C715D0">
        <w:rPr>
          <w:rFonts w:ascii="Verdana" w:hAnsi="Verdana"/>
          <w:sz w:val="18"/>
          <w:szCs w:val="18"/>
        </w:rPr>
        <w:t>8. Identificatieplicht</w:t>
      </w:r>
    </w:p>
    <w:p w14:paraId="56A3F6B1" w14:textId="52CB1AF0" w:rsidR="00EC1578" w:rsidRPr="00C715D0" w:rsidRDefault="00EC1578" w:rsidP="00EC1578">
      <w:pPr>
        <w:tabs>
          <w:tab w:val="left" w:pos="3434"/>
        </w:tabs>
        <w:rPr>
          <w:rFonts w:ascii="Verdana" w:hAnsi="Verdana"/>
          <w:sz w:val="18"/>
          <w:szCs w:val="18"/>
        </w:rPr>
      </w:pPr>
      <w:r w:rsidRPr="00C715D0">
        <w:rPr>
          <w:rFonts w:ascii="Verdana" w:hAnsi="Verdana"/>
          <w:sz w:val="18"/>
          <w:szCs w:val="18"/>
        </w:rPr>
        <w:t xml:space="preserve">9. Bereikbaarheid en wijzigingen persoonsgegevens </w:t>
      </w:r>
    </w:p>
    <w:p w14:paraId="54D5401A" w14:textId="5FC2A30B" w:rsidR="00EC1578" w:rsidRPr="00C715D0" w:rsidRDefault="00EC1578" w:rsidP="00EC1578">
      <w:pPr>
        <w:tabs>
          <w:tab w:val="left" w:pos="3434"/>
        </w:tabs>
        <w:rPr>
          <w:rFonts w:ascii="Verdana" w:hAnsi="Verdana"/>
          <w:sz w:val="18"/>
          <w:szCs w:val="18"/>
        </w:rPr>
      </w:pPr>
      <w:r w:rsidRPr="00C715D0">
        <w:rPr>
          <w:rFonts w:ascii="Verdana" w:hAnsi="Verdana"/>
          <w:sz w:val="18"/>
          <w:szCs w:val="18"/>
        </w:rPr>
        <w:t>10. Nevenwerkzaamheden</w:t>
      </w:r>
    </w:p>
    <w:p w14:paraId="48F5D003" w14:textId="0F072DBA" w:rsidR="00EC1578" w:rsidRPr="00C715D0" w:rsidRDefault="00EC1578" w:rsidP="00EC1578">
      <w:pPr>
        <w:tabs>
          <w:tab w:val="left" w:pos="3434"/>
        </w:tabs>
        <w:rPr>
          <w:rFonts w:ascii="Verdana" w:hAnsi="Verdana"/>
          <w:sz w:val="18"/>
          <w:szCs w:val="18"/>
        </w:rPr>
      </w:pPr>
      <w:r w:rsidRPr="00C715D0">
        <w:rPr>
          <w:rFonts w:ascii="Verdana" w:hAnsi="Verdana"/>
          <w:sz w:val="18"/>
          <w:szCs w:val="18"/>
        </w:rPr>
        <w:t>11. Gebruik telefoon en andere apparatuur</w:t>
      </w:r>
    </w:p>
    <w:p w14:paraId="3D31AD8C" w14:textId="75DBEF35" w:rsidR="00EC1578" w:rsidRPr="00C715D0" w:rsidRDefault="00EC1578" w:rsidP="00EC1578">
      <w:pPr>
        <w:tabs>
          <w:tab w:val="left" w:pos="3434"/>
        </w:tabs>
        <w:rPr>
          <w:rFonts w:ascii="Verdana" w:hAnsi="Verdana"/>
          <w:sz w:val="18"/>
          <w:szCs w:val="18"/>
        </w:rPr>
      </w:pPr>
      <w:r w:rsidRPr="00C715D0">
        <w:rPr>
          <w:rFonts w:ascii="Verdana" w:hAnsi="Verdana"/>
          <w:sz w:val="18"/>
          <w:szCs w:val="18"/>
        </w:rPr>
        <w:t>12. Alcohol- en drugsgebruik</w:t>
      </w:r>
    </w:p>
    <w:p w14:paraId="1174ACA2" w14:textId="46CB5631" w:rsidR="00EC1578" w:rsidRPr="00C715D0" w:rsidRDefault="00EC1578" w:rsidP="00EC1578">
      <w:pPr>
        <w:tabs>
          <w:tab w:val="left" w:pos="3434"/>
        </w:tabs>
        <w:rPr>
          <w:rFonts w:ascii="Verdana" w:hAnsi="Verdana"/>
          <w:sz w:val="18"/>
          <w:szCs w:val="18"/>
        </w:rPr>
      </w:pPr>
      <w:r w:rsidRPr="00C715D0">
        <w:rPr>
          <w:rFonts w:ascii="Verdana" w:hAnsi="Verdana"/>
          <w:sz w:val="18"/>
          <w:szCs w:val="18"/>
        </w:rPr>
        <w:t>13. Kinderen en derden</w:t>
      </w:r>
    </w:p>
    <w:p w14:paraId="01B67676" w14:textId="77B70858" w:rsidR="00EC1578" w:rsidRPr="00C715D0" w:rsidRDefault="00EC1578" w:rsidP="00EC1578">
      <w:pPr>
        <w:tabs>
          <w:tab w:val="left" w:pos="3434"/>
        </w:tabs>
        <w:rPr>
          <w:rFonts w:ascii="Verdana" w:hAnsi="Verdana"/>
          <w:sz w:val="18"/>
          <w:szCs w:val="18"/>
        </w:rPr>
      </w:pPr>
      <w:r w:rsidRPr="00C715D0">
        <w:rPr>
          <w:rFonts w:ascii="Verdana" w:hAnsi="Verdana"/>
          <w:sz w:val="18"/>
          <w:szCs w:val="18"/>
        </w:rPr>
        <w:t>14. Zakelijk en privé gescheiden gehouden</w:t>
      </w:r>
    </w:p>
    <w:p w14:paraId="2868F771" w14:textId="6651CD72" w:rsidR="00EC1578" w:rsidRPr="00C715D0" w:rsidRDefault="00EC1578" w:rsidP="00EC1578">
      <w:pPr>
        <w:tabs>
          <w:tab w:val="left" w:pos="3434"/>
        </w:tabs>
        <w:rPr>
          <w:rFonts w:ascii="Verdana" w:hAnsi="Verdana"/>
          <w:sz w:val="18"/>
          <w:szCs w:val="18"/>
        </w:rPr>
      </w:pPr>
      <w:r w:rsidRPr="00C715D0">
        <w:rPr>
          <w:rFonts w:ascii="Verdana" w:hAnsi="Verdana"/>
          <w:sz w:val="18"/>
          <w:szCs w:val="18"/>
        </w:rPr>
        <w:t>15. Melden wanneer de klant niet opendoet</w:t>
      </w:r>
    </w:p>
    <w:p w14:paraId="6B437F8E" w14:textId="4E491F5F" w:rsidR="00EC1578" w:rsidRPr="00C715D0" w:rsidRDefault="00EC1578" w:rsidP="00EC1578">
      <w:pPr>
        <w:tabs>
          <w:tab w:val="left" w:pos="3434"/>
        </w:tabs>
        <w:rPr>
          <w:rFonts w:ascii="Verdana" w:hAnsi="Verdana"/>
          <w:sz w:val="18"/>
          <w:szCs w:val="18"/>
        </w:rPr>
      </w:pPr>
      <w:r w:rsidRPr="00C715D0">
        <w:rPr>
          <w:rFonts w:ascii="Verdana" w:hAnsi="Verdana"/>
          <w:sz w:val="18"/>
          <w:szCs w:val="18"/>
        </w:rPr>
        <w:t>16. Alleen verblijven in de woning van de klant mag niet</w:t>
      </w:r>
    </w:p>
    <w:p w14:paraId="664560C4" w14:textId="43C80C7B" w:rsidR="00EC1578" w:rsidRPr="00C715D0" w:rsidRDefault="00EC1578" w:rsidP="00EC1578">
      <w:pPr>
        <w:tabs>
          <w:tab w:val="left" w:pos="3434"/>
        </w:tabs>
        <w:rPr>
          <w:rFonts w:ascii="Verdana" w:hAnsi="Verdana"/>
          <w:sz w:val="18"/>
          <w:szCs w:val="18"/>
        </w:rPr>
      </w:pPr>
      <w:r w:rsidRPr="00C715D0">
        <w:rPr>
          <w:rFonts w:ascii="Verdana" w:hAnsi="Verdana"/>
          <w:sz w:val="18"/>
          <w:szCs w:val="18"/>
        </w:rPr>
        <w:t>17. Representatief voorkomen</w:t>
      </w:r>
    </w:p>
    <w:p w14:paraId="6C93B5E7" w14:textId="7CD0CD5D" w:rsidR="00EC1578" w:rsidRPr="00C715D0" w:rsidRDefault="00EC1578" w:rsidP="00EC1578">
      <w:pPr>
        <w:tabs>
          <w:tab w:val="left" w:pos="3434"/>
        </w:tabs>
        <w:rPr>
          <w:rFonts w:ascii="Verdana" w:hAnsi="Verdana"/>
          <w:sz w:val="18"/>
          <w:szCs w:val="18"/>
        </w:rPr>
      </w:pPr>
      <w:r w:rsidRPr="00C715D0">
        <w:rPr>
          <w:rFonts w:ascii="Verdana" w:hAnsi="Verdana"/>
          <w:sz w:val="18"/>
          <w:szCs w:val="18"/>
        </w:rPr>
        <w:t>18. Apart schoeisel</w:t>
      </w:r>
    </w:p>
    <w:p w14:paraId="71635E45" w14:textId="2B1E81FB" w:rsidR="00EC1578" w:rsidRPr="00C715D0" w:rsidRDefault="00EC1578" w:rsidP="00EC1578">
      <w:pPr>
        <w:tabs>
          <w:tab w:val="left" w:pos="3434"/>
        </w:tabs>
        <w:rPr>
          <w:rFonts w:ascii="Verdana" w:hAnsi="Verdana"/>
          <w:sz w:val="18"/>
          <w:szCs w:val="18"/>
        </w:rPr>
      </w:pPr>
      <w:r w:rsidRPr="00C715D0">
        <w:rPr>
          <w:rFonts w:ascii="Verdana" w:hAnsi="Verdana"/>
          <w:sz w:val="18"/>
          <w:szCs w:val="18"/>
        </w:rPr>
        <w:t>19. Roken tijdens werktijden is niet toegestaan</w:t>
      </w:r>
    </w:p>
    <w:p w14:paraId="4C6D4350" w14:textId="08ECE037" w:rsidR="00EC1578" w:rsidRPr="00C715D0" w:rsidRDefault="00EC1578" w:rsidP="00EC1578">
      <w:pPr>
        <w:tabs>
          <w:tab w:val="left" w:pos="3434"/>
        </w:tabs>
        <w:rPr>
          <w:rFonts w:ascii="Verdana" w:hAnsi="Verdana"/>
          <w:sz w:val="18"/>
          <w:szCs w:val="18"/>
        </w:rPr>
      </w:pPr>
      <w:r w:rsidRPr="00C715D0">
        <w:rPr>
          <w:rFonts w:ascii="Verdana" w:hAnsi="Verdana"/>
          <w:sz w:val="18"/>
          <w:szCs w:val="18"/>
        </w:rPr>
        <w:t>20. Geld opnemen voor de klant mag niet</w:t>
      </w:r>
    </w:p>
    <w:p w14:paraId="02624DDD" w14:textId="6EA08DB2" w:rsidR="00EC1578" w:rsidRPr="00C715D0" w:rsidRDefault="00EC1578" w:rsidP="00EC1578">
      <w:pPr>
        <w:tabs>
          <w:tab w:val="left" w:pos="3434"/>
        </w:tabs>
        <w:rPr>
          <w:rFonts w:ascii="Verdana" w:hAnsi="Verdana"/>
          <w:sz w:val="18"/>
          <w:szCs w:val="18"/>
        </w:rPr>
      </w:pPr>
      <w:r w:rsidRPr="00C715D0">
        <w:rPr>
          <w:rFonts w:ascii="Verdana" w:hAnsi="Verdana"/>
          <w:sz w:val="18"/>
          <w:szCs w:val="18"/>
        </w:rPr>
        <w:t>21. Klant is koning</w:t>
      </w:r>
    </w:p>
    <w:p w14:paraId="2068E4F8" w14:textId="6DA9AE89" w:rsidR="00EC1578" w:rsidRPr="00C715D0" w:rsidRDefault="00EC1578" w:rsidP="00EC1578">
      <w:pPr>
        <w:tabs>
          <w:tab w:val="left" w:pos="3434"/>
        </w:tabs>
        <w:rPr>
          <w:rFonts w:ascii="Verdana" w:hAnsi="Verdana"/>
          <w:sz w:val="18"/>
          <w:szCs w:val="18"/>
        </w:rPr>
      </w:pPr>
      <w:r w:rsidRPr="00C715D0">
        <w:rPr>
          <w:rFonts w:ascii="Verdana" w:hAnsi="Verdana"/>
          <w:sz w:val="18"/>
          <w:szCs w:val="18"/>
        </w:rPr>
        <w:t>22. Klant vervoeren is niet toegestaan</w:t>
      </w:r>
    </w:p>
    <w:p w14:paraId="360672A7" w14:textId="2C985F5C" w:rsidR="00EC1578" w:rsidRPr="00C715D0" w:rsidRDefault="00EC1578" w:rsidP="00EC1578">
      <w:pPr>
        <w:tabs>
          <w:tab w:val="left" w:pos="3434"/>
        </w:tabs>
        <w:rPr>
          <w:rFonts w:ascii="Verdana" w:hAnsi="Verdana"/>
          <w:sz w:val="18"/>
          <w:szCs w:val="18"/>
        </w:rPr>
      </w:pPr>
      <w:r w:rsidRPr="00C715D0">
        <w:rPr>
          <w:rFonts w:ascii="Verdana" w:hAnsi="Verdana"/>
          <w:sz w:val="18"/>
          <w:szCs w:val="18"/>
        </w:rPr>
        <w:t>23. Klantsituatie</w:t>
      </w:r>
    </w:p>
    <w:p w14:paraId="6C8F1506" w14:textId="5EC3688D" w:rsidR="00EC1578" w:rsidRPr="00C715D0" w:rsidRDefault="00EC1578" w:rsidP="00EC1578">
      <w:pPr>
        <w:tabs>
          <w:tab w:val="left" w:pos="3434"/>
        </w:tabs>
        <w:rPr>
          <w:rFonts w:ascii="Verdana" w:hAnsi="Verdana"/>
          <w:sz w:val="18"/>
          <w:szCs w:val="18"/>
        </w:rPr>
      </w:pPr>
      <w:r w:rsidRPr="00C715D0">
        <w:rPr>
          <w:rFonts w:ascii="Verdana" w:hAnsi="Verdana"/>
          <w:sz w:val="18"/>
          <w:szCs w:val="18"/>
        </w:rPr>
        <w:t>24. Gift of geschenk van de klant aannemen is niet toegestaan</w:t>
      </w:r>
    </w:p>
    <w:p w14:paraId="2DEFBA74" w14:textId="1E5C1B56" w:rsidR="00EC1578" w:rsidRDefault="00EC1578" w:rsidP="00A43997">
      <w:pPr>
        <w:tabs>
          <w:tab w:val="left" w:pos="3434"/>
        </w:tabs>
        <w:rPr>
          <w:rFonts w:ascii="Verdana" w:hAnsi="Verdana"/>
          <w:b/>
          <w:bCs/>
          <w:sz w:val="18"/>
          <w:szCs w:val="18"/>
        </w:rPr>
      </w:pPr>
    </w:p>
    <w:p w14:paraId="4E916618" w14:textId="77777777" w:rsidR="00B07FF8" w:rsidRPr="00C715D0" w:rsidRDefault="00B07FF8" w:rsidP="00A43997">
      <w:pPr>
        <w:tabs>
          <w:tab w:val="left" w:pos="3434"/>
        </w:tabs>
        <w:rPr>
          <w:rFonts w:ascii="Verdana" w:hAnsi="Verdana"/>
          <w:b/>
          <w:bCs/>
          <w:sz w:val="18"/>
          <w:szCs w:val="18"/>
        </w:rPr>
      </w:pPr>
    </w:p>
    <w:p w14:paraId="460AA164" w14:textId="20DE447C" w:rsidR="00EC1578" w:rsidRPr="00C715D0" w:rsidRDefault="00EC1578" w:rsidP="00A43997">
      <w:pPr>
        <w:tabs>
          <w:tab w:val="left" w:pos="3434"/>
        </w:tabs>
        <w:rPr>
          <w:rFonts w:ascii="Verdana" w:hAnsi="Verdana"/>
          <w:b/>
          <w:bCs/>
          <w:sz w:val="18"/>
          <w:szCs w:val="18"/>
        </w:rPr>
      </w:pPr>
    </w:p>
    <w:p w14:paraId="289AFC0C" w14:textId="59E0EF01"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lastRenderedPageBreak/>
        <w:t>8. Werkinstructies, veiligheid en gezondheid</w:t>
      </w:r>
    </w:p>
    <w:p w14:paraId="6DEEDE63" w14:textId="4FD683D2"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Veiligheid is bij Aafje Hulpthuis erg belangrijk. Wij verwachten van u dat u tijdens het uitvoeren van uw werkzaamheden zorgt voor goede veiligheid. Onveilige of ongezonde situaties hoort u direct te melden bij uw leidinggevende. Zo helpt u mee aan een gezonde en veilige werkomgeving.</w:t>
      </w:r>
    </w:p>
    <w:p w14:paraId="7FD66862" w14:textId="77777777" w:rsidR="00EC1578" w:rsidRPr="00C715D0" w:rsidRDefault="00EC1578" w:rsidP="00B07FF8">
      <w:pPr>
        <w:tabs>
          <w:tab w:val="left" w:pos="3434"/>
        </w:tabs>
        <w:jc w:val="both"/>
        <w:rPr>
          <w:rFonts w:ascii="Verdana" w:hAnsi="Verdana"/>
          <w:sz w:val="18"/>
          <w:szCs w:val="18"/>
        </w:rPr>
      </w:pPr>
    </w:p>
    <w:p w14:paraId="7691992C" w14:textId="0C2797BC"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Hieronder is er voor u een opsomming gemaakt van richtlijnen met betrekking tot de uitvoering van uw werkzaamheden.</w:t>
      </w:r>
    </w:p>
    <w:p w14:paraId="12E96B93" w14:textId="77777777" w:rsidR="00EC1578" w:rsidRPr="00C715D0" w:rsidRDefault="00EC1578" w:rsidP="00B07FF8">
      <w:pPr>
        <w:tabs>
          <w:tab w:val="left" w:pos="3434"/>
        </w:tabs>
        <w:jc w:val="both"/>
        <w:rPr>
          <w:rFonts w:ascii="Verdana" w:hAnsi="Verdana"/>
          <w:b/>
          <w:bCs/>
          <w:sz w:val="18"/>
          <w:szCs w:val="18"/>
        </w:rPr>
      </w:pPr>
    </w:p>
    <w:p w14:paraId="0E531E15" w14:textId="61C93CF2"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8.7 Hoe zorg ik zelf voor een veilige werkplek?</w:t>
      </w:r>
    </w:p>
    <w:p w14:paraId="25B5C793" w14:textId="64A68B3F"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Eerst kijken, dan denken, dan doen en dan controleren.</w:t>
      </w:r>
    </w:p>
    <w:p w14:paraId="49B611DE" w14:textId="70E1C9FA"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Klim niet op stoelen en dergelijke maar gebruik een goedgekeurd trapje.</w:t>
      </w:r>
    </w:p>
    <w:p w14:paraId="68D845B7" w14:textId="43C1639D"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Repareer zelf geen apparaten.</w:t>
      </w:r>
    </w:p>
    <w:p w14:paraId="4BF7760A" w14:textId="33BE1C1C"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Gebruik nooit kapotte hulpmaterialen.</w:t>
      </w:r>
    </w:p>
    <w:p w14:paraId="6F78416F" w14:textId="5C0B0B2D"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Duw het afval nooit met uw handen verder in de afvalzakken.</w:t>
      </w:r>
    </w:p>
    <w:p w14:paraId="73733D6D" w14:textId="7F49E788"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Laat geen hulpmaterialen zoals een stofzuiger op een trap of in de gang staan.</w:t>
      </w:r>
    </w:p>
    <w:p w14:paraId="2708736A" w14:textId="1F4EF1E2"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Controleer de ruimte na het schoonmaken op eventuele gevaarlijke situaties zoals openstaande     ramen of verplaatste objecten.</w:t>
      </w:r>
    </w:p>
    <w:p w14:paraId="0A4063E1" w14:textId="66BFE0D9"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Meld gevaarlijke situaties bij de klant en bij uw leidinggevende zoals kapotte snoeren, etc.</w:t>
      </w:r>
    </w:p>
    <w:p w14:paraId="2744C40B" w14:textId="025C7E29"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Gebruik persoonlijke beschermingsmiddelen zoals handschoenen.</w:t>
      </w:r>
    </w:p>
    <w:p w14:paraId="69DDA2DB" w14:textId="77777777" w:rsidR="00EC1578" w:rsidRPr="00C715D0" w:rsidRDefault="00EC1578" w:rsidP="00B07FF8">
      <w:pPr>
        <w:tabs>
          <w:tab w:val="left" w:pos="3434"/>
        </w:tabs>
        <w:jc w:val="both"/>
        <w:rPr>
          <w:rFonts w:ascii="Verdana" w:hAnsi="Verdana"/>
          <w:b/>
          <w:bCs/>
          <w:sz w:val="18"/>
          <w:szCs w:val="18"/>
        </w:rPr>
      </w:pPr>
    </w:p>
    <w:p w14:paraId="4B44C483" w14:textId="615FB875"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8.9 In de praktijk</w:t>
      </w:r>
    </w:p>
    <w:p w14:paraId="2833AED5" w14:textId="77777777"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In bijlage 1 vindt u een overzicht van praktijkregels voor u als Medewerker Huishoudelijke Ondersteuning met betrekking tot werkhouding, werkomgeving en hulpmiddelen. Deze richtlijnen kunnen onder andere lichamelijke klachten voorkomen.</w:t>
      </w:r>
    </w:p>
    <w:p w14:paraId="61C6E1AA" w14:textId="77777777" w:rsidR="00EC1578" w:rsidRPr="00C715D0" w:rsidRDefault="00EC1578" w:rsidP="00B07FF8">
      <w:pPr>
        <w:tabs>
          <w:tab w:val="left" w:pos="3434"/>
        </w:tabs>
        <w:jc w:val="both"/>
        <w:rPr>
          <w:rFonts w:ascii="Verdana" w:hAnsi="Verdana"/>
          <w:b/>
          <w:bCs/>
          <w:sz w:val="18"/>
          <w:szCs w:val="18"/>
        </w:rPr>
      </w:pPr>
    </w:p>
    <w:p w14:paraId="25CC311E" w14:textId="45E6E03F"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 xml:space="preserve">8.10 Melding </w:t>
      </w:r>
      <w:r w:rsidR="002D3D59" w:rsidRPr="00C715D0">
        <w:rPr>
          <w:rFonts w:ascii="Verdana" w:hAnsi="Verdana"/>
          <w:b/>
          <w:bCs/>
          <w:sz w:val="18"/>
          <w:szCs w:val="18"/>
        </w:rPr>
        <w:t>incidenten/</w:t>
      </w:r>
      <w:r w:rsidRPr="00C715D0">
        <w:rPr>
          <w:rFonts w:ascii="Verdana" w:hAnsi="Verdana"/>
          <w:b/>
          <w:bCs/>
          <w:sz w:val="18"/>
          <w:szCs w:val="18"/>
        </w:rPr>
        <w:t xml:space="preserve"> bedrijfsongevallen</w:t>
      </w:r>
    </w:p>
    <w:p w14:paraId="25851721" w14:textId="77777777"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Het kan gebeuren dat er op de werkplek een ongeval, bijna-ongeval of incident plaatsvindt, bijvoorbeeld:</w:t>
      </w:r>
    </w:p>
    <w:p w14:paraId="7DD50E8C" w14:textId="30EC9DB3"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Je bent op je werk, struikelt over een loshangend snoer of glijdt uit door een natte vloer en loopt hierbij letsel op;</w:t>
      </w:r>
    </w:p>
    <w:p w14:paraId="719C0E96" w14:textId="152C813A"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Je bent onderweg naar een klant en/of afspraak en wordt slachtoffer van een ongeluk;</w:t>
      </w:r>
    </w:p>
    <w:p w14:paraId="6FBEF3E1" w14:textId="557CBAE4"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Je bent getuige of betrokken bij een (agressie) incident veroorzaakt door de klant;</w:t>
      </w:r>
    </w:p>
    <w:p w14:paraId="0B9EDFD9" w14:textId="1663BC20"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-Je hebt een prikaccident.</w:t>
      </w:r>
    </w:p>
    <w:p w14:paraId="68FE4AE4" w14:textId="77777777"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Meld een incident altijd via het formulier Melding Incident Medewerker (MIM) welke u kunt vinden in de Aafje Hulpthuis App op uw mobiele telefoon. Vul het MIM-formulier in en klik op ‘verstuur’.</w:t>
      </w:r>
    </w:p>
    <w:p w14:paraId="7E8BFC78" w14:textId="77777777" w:rsidR="00EC1578" w:rsidRPr="00C715D0" w:rsidRDefault="00EC1578" w:rsidP="00B07FF8">
      <w:pPr>
        <w:tabs>
          <w:tab w:val="left" w:pos="3434"/>
        </w:tabs>
        <w:jc w:val="both"/>
        <w:rPr>
          <w:rFonts w:ascii="Verdana" w:hAnsi="Verdana"/>
          <w:b/>
          <w:bCs/>
          <w:sz w:val="18"/>
          <w:szCs w:val="18"/>
        </w:rPr>
      </w:pPr>
    </w:p>
    <w:p w14:paraId="5B617A28" w14:textId="6ED99DE3"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8.10.1 Prikaccident</w:t>
      </w:r>
    </w:p>
    <w:p w14:paraId="7DD15FD0" w14:textId="38FFDAEE"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Een prikaccident is een ongeval waarbij iemand zich verwondt aan een scherp voorwerp dat mogelijk in contact geweest is met bloed, urine, ontlasting of braaksel. Ook een bijtwond valt hieronder. Laat in dit geval de wond goed doorbloeden en spoel de wond af onder de kraan. Meld</w:t>
      </w:r>
      <w:r w:rsidR="002D3D59">
        <w:rPr>
          <w:rFonts w:ascii="Verdana" w:hAnsi="Verdana"/>
          <w:sz w:val="18"/>
          <w:szCs w:val="18"/>
        </w:rPr>
        <w:t xml:space="preserve"> </w:t>
      </w:r>
      <w:r w:rsidRPr="00C715D0">
        <w:rPr>
          <w:rFonts w:ascii="Verdana" w:hAnsi="Verdana"/>
          <w:sz w:val="18"/>
          <w:szCs w:val="18"/>
        </w:rPr>
        <w:t>dit vervolgens direct bij uw leidinggevende. Als uw huid met bloed in aanraking is gekomen, meld dit ook direct. Maak uw huid schoon met water en zeep. De verzuimconsulente geeft u vervolgens verdere instructies.</w:t>
      </w:r>
    </w:p>
    <w:p w14:paraId="6455A792" w14:textId="77777777" w:rsidR="00EC1578" w:rsidRPr="00C715D0" w:rsidRDefault="00EC1578" w:rsidP="00B07FF8">
      <w:pPr>
        <w:tabs>
          <w:tab w:val="left" w:pos="3434"/>
        </w:tabs>
        <w:jc w:val="both"/>
        <w:rPr>
          <w:rFonts w:ascii="Verdana" w:hAnsi="Verdana"/>
          <w:b/>
          <w:bCs/>
          <w:sz w:val="18"/>
          <w:szCs w:val="18"/>
        </w:rPr>
      </w:pPr>
    </w:p>
    <w:p w14:paraId="450A735D" w14:textId="48DA9ED7"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8.10.2 Gevaarlijke situaties</w:t>
      </w:r>
    </w:p>
    <w:p w14:paraId="3CF8A322" w14:textId="77777777"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Het kan voorkomen dat uw werkomgeving niet veilig is. Bijvoorbeeld dat uw werktrapje niet stevig genoeg is of dat er te veel spullen op de grond staan waardoor u de ruimte niet goed kan schoonmaken. Als zo een situatie zich voordoet, bel dan met uw leidinggevende. Probeer niet verder te werken in die situatie, ook niet als de klant het vraagt. Overleg eerst met uw leidinggevende of er een oplossing voor is. Gevaarlijke situaties moeten we altijd zien te voorkomen.</w:t>
      </w:r>
    </w:p>
    <w:p w14:paraId="29971BDB" w14:textId="77777777" w:rsidR="00EC1578" w:rsidRPr="00C715D0" w:rsidRDefault="00EC1578" w:rsidP="00B07FF8">
      <w:pPr>
        <w:tabs>
          <w:tab w:val="left" w:pos="3434"/>
        </w:tabs>
        <w:jc w:val="both"/>
        <w:rPr>
          <w:rFonts w:ascii="Verdana" w:hAnsi="Verdana"/>
          <w:b/>
          <w:bCs/>
          <w:sz w:val="18"/>
          <w:szCs w:val="18"/>
        </w:rPr>
      </w:pPr>
    </w:p>
    <w:p w14:paraId="2514657F" w14:textId="254E8883"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8.11 Ongewenst gedrag</w:t>
      </w:r>
    </w:p>
    <w:p w14:paraId="32A28D77" w14:textId="78F3C75A"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 xml:space="preserve">Van ongewenst gedrag is sprake wanneer gedrag als ongewenst, vervelend, hinderlijk of bedreigend wordt ervaren. Wanneer u slachtoffer bent van ongewenst gedrag in welke vorm dan ook (ras, huidskleur, nationaliteit, geloofsovertuiging), meldt u dit direct bij uw leidinggevende of bij de vertrouwenspersoon. Zij ondersteunt u en doet er alles aan om </w:t>
      </w:r>
      <w:r w:rsidR="002D3D59" w:rsidRPr="00C715D0">
        <w:rPr>
          <w:rFonts w:ascii="Verdana" w:hAnsi="Verdana"/>
          <w:sz w:val="18"/>
          <w:szCs w:val="18"/>
        </w:rPr>
        <w:t>ervoor</w:t>
      </w:r>
      <w:r w:rsidRPr="00C715D0">
        <w:rPr>
          <w:rFonts w:ascii="Verdana" w:hAnsi="Verdana"/>
          <w:sz w:val="18"/>
          <w:szCs w:val="18"/>
        </w:rPr>
        <w:t xml:space="preserve"> te zorgen dat het voorval zich niet herhaalt. Lees ook de Regeling grensoverschrijdend gedrag in uw personeelsmap.</w:t>
      </w:r>
    </w:p>
    <w:p w14:paraId="79C08E05" w14:textId="65AC40F3"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 xml:space="preserve"> </w:t>
      </w:r>
    </w:p>
    <w:p w14:paraId="6B154289" w14:textId="45925E5A"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8.12 Vertrouwenspersoon</w:t>
      </w:r>
    </w:p>
    <w:p w14:paraId="29A67131" w14:textId="77777777"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Binnen Aafje Hulpthuis is er een vertrouwenspersoon aangesteld. Een vertrouwenspersoon biedt emotionele en psychische steun aan medewerkers die te maken hebben (gehad) met ongewenste omgangsvormen, zoals:</w:t>
      </w:r>
    </w:p>
    <w:p w14:paraId="71511C2C" w14:textId="0292FB3B"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w:t>
      </w:r>
      <w:r w:rsidR="00C715D0" w:rsidRPr="00C715D0">
        <w:rPr>
          <w:rFonts w:ascii="Verdana" w:hAnsi="Verdana"/>
          <w:sz w:val="18"/>
          <w:szCs w:val="18"/>
        </w:rPr>
        <w:t xml:space="preserve"> </w:t>
      </w:r>
      <w:r w:rsidRPr="00C715D0">
        <w:rPr>
          <w:rFonts w:ascii="Verdana" w:hAnsi="Verdana"/>
          <w:sz w:val="18"/>
          <w:szCs w:val="18"/>
        </w:rPr>
        <w:t>seksuele intimidatie</w:t>
      </w:r>
    </w:p>
    <w:p w14:paraId="4FB2A6BD" w14:textId="39380DAC"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w:t>
      </w:r>
      <w:r w:rsidR="00C715D0" w:rsidRPr="00C715D0">
        <w:rPr>
          <w:rFonts w:ascii="Verdana" w:hAnsi="Verdana"/>
          <w:sz w:val="18"/>
          <w:szCs w:val="18"/>
        </w:rPr>
        <w:t xml:space="preserve"> </w:t>
      </w:r>
      <w:r w:rsidRPr="00C715D0">
        <w:rPr>
          <w:rFonts w:ascii="Verdana" w:hAnsi="Verdana"/>
          <w:sz w:val="18"/>
          <w:szCs w:val="18"/>
        </w:rPr>
        <w:t>discriminatie</w:t>
      </w:r>
    </w:p>
    <w:p w14:paraId="13B38A16" w14:textId="35D5C9D2"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w:t>
      </w:r>
      <w:r w:rsidR="00C715D0" w:rsidRPr="00C715D0">
        <w:rPr>
          <w:rFonts w:ascii="Verdana" w:hAnsi="Verdana"/>
          <w:sz w:val="18"/>
          <w:szCs w:val="18"/>
        </w:rPr>
        <w:t xml:space="preserve"> </w:t>
      </w:r>
      <w:r w:rsidRPr="00C715D0">
        <w:rPr>
          <w:rFonts w:ascii="Verdana" w:hAnsi="Verdana"/>
          <w:sz w:val="18"/>
          <w:szCs w:val="18"/>
        </w:rPr>
        <w:t>pesten</w:t>
      </w:r>
    </w:p>
    <w:p w14:paraId="69C53745" w14:textId="77777777" w:rsidR="00EC1578" w:rsidRPr="00C715D0" w:rsidRDefault="00EC1578" w:rsidP="00B07FF8">
      <w:pPr>
        <w:tabs>
          <w:tab w:val="left" w:pos="3434"/>
        </w:tabs>
        <w:jc w:val="both"/>
        <w:rPr>
          <w:rFonts w:ascii="Verdana" w:hAnsi="Verdana"/>
          <w:b/>
          <w:bCs/>
          <w:sz w:val="18"/>
          <w:szCs w:val="18"/>
        </w:rPr>
      </w:pPr>
    </w:p>
    <w:p w14:paraId="4DE644A2" w14:textId="0BACE327"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8.12.1</w:t>
      </w:r>
      <w:r w:rsidR="00C715D0" w:rsidRPr="00C715D0">
        <w:rPr>
          <w:rFonts w:ascii="Verdana" w:hAnsi="Verdana"/>
          <w:b/>
          <w:bCs/>
          <w:sz w:val="18"/>
          <w:szCs w:val="18"/>
        </w:rPr>
        <w:t xml:space="preserve"> </w:t>
      </w:r>
      <w:r w:rsidRPr="00C715D0">
        <w:rPr>
          <w:rFonts w:ascii="Verdana" w:hAnsi="Verdana"/>
          <w:b/>
          <w:bCs/>
          <w:sz w:val="18"/>
          <w:szCs w:val="18"/>
        </w:rPr>
        <w:t>Geheimhoudingsplicht</w:t>
      </w:r>
    </w:p>
    <w:p w14:paraId="5ED3CDF3" w14:textId="48F0BDAF"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De vertrouwenspersoon is beschikbaar voor alle medewerkers van Aafje Hulpthuis. Hij/zij is verplicht tot geheimhouding van alle zaken die in de functie van vertrouwenspersoon vernomen worden. Ook nadat diegene uit de functie is ontheven. De medewerker kan de vertrouwenspersoon verzoeken om te overleggen met derden om zodoende tot een oplossing</w:t>
      </w:r>
      <w:r w:rsidR="002D3D59">
        <w:rPr>
          <w:rFonts w:ascii="Verdana" w:hAnsi="Verdana"/>
          <w:sz w:val="18"/>
          <w:szCs w:val="18"/>
        </w:rPr>
        <w:t xml:space="preserve"> </w:t>
      </w:r>
      <w:r w:rsidRPr="00C715D0">
        <w:rPr>
          <w:rFonts w:ascii="Verdana" w:hAnsi="Verdana"/>
          <w:sz w:val="18"/>
          <w:szCs w:val="18"/>
        </w:rPr>
        <w:t>van het probleem te komen. Hij/zij bespreekt de casus alleen met derden na schriftelijke toestemming van de medewerker.</w:t>
      </w:r>
    </w:p>
    <w:p w14:paraId="7E90BA0A" w14:textId="77777777" w:rsidR="00EC1578" w:rsidRPr="00C715D0" w:rsidRDefault="00EC1578" w:rsidP="00B07FF8">
      <w:pPr>
        <w:tabs>
          <w:tab w:val="left" w:pos="3434"/>
        </w:tabs>
        <w:jc w:val="both"/>
        <w:rPr>
          <w:rFonts w:ascii="Verdana" w:hAnsi="Verdana"/>
          <w:b/>
          <w:bCs/>
          <w:sz w:val="18"/>
          <w:szCs w:val="18"/>
        </w:rPr>
      </w:pPr>
    </w:p>
    <w:p w14:paraId="113E1EE0" w14:textId="639CA208"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8.12.2</w:t>
      </w:r>
      <w:r w:rsidR="00C715D0" w:rsidRPr="00C715D0">
        <w:rPr>
          <w:rFonts w:ascii="Verdana" w:hAnsi="Verdana"/>
          <w:b/>
          <w:bCs/>
          <w:sz w:val="18"/>
          <w:szCs w:val="18"/>
        </w:rPr>
        <w:t xml:space="preserve"> </w:t>
      </w:r>
      <w:r w:rsidRPr="00C715D0">
        <w:rPr>
          <w:rFonts w:ascii="Verdana" w:hAnsi="Verdana"/>
          <w:b/>
          <w:bCs/>
          <w:sz w:val="18"/>
          <w:szCs w:val="18"/>
        </w:rPr>
        <w:t>Contact</w:t>
      </w:r>
    </w:p>
    <w:p w14:paraId="234464BF" w14:textId="4BCFFC19"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Een afspraak maken met de vertrouwenspersoon kunt u, met het oog op de vertrouwelijkheid, alleen doen per e-mail. Het e-mailadres is niet gekoppeld aan de organisatie, zodat op geen enkele manier door derden</w:t>
      </w:r>
      <w:r w:rsidR="00C715D0" w:rsidRPr="00C715D0">
        <w:rPr>
          <w:rFonts w:ascii="Verdana" w:hAnsi="Verdana"/>
          <w:sz w:val="18"/>
          <w:szCs w:val="18"/>
        </w:rPr>
        <w:t xml:space="preserve"> </w:t>
      </w:r>
      <w:r w:rsidRPr="00C715D0">
        <w:rPr>
          <w:rFonts w:ascii="Verdana" w:hAnsi="Verdana"/>
          <w:sz w:val="18"/>
          <w:szCs w:val="18"/>
        </w:rPr>
        <w:t xml:space="preserve">inzage mogelijk is in de vertrouwelijke berichten. Het e-mailadres van de vertrouwenspersoon van Aafje Hulpthuis is: </w:t>
      </w:r>
      <w:r w:rsidR="00C715D0" w:rsidRPr="00C715D0">
        <w:rPr>
          <w:rFonts w:ascii="Verdana" w:hAnsi="Verdana"/>
          <w:sz w:val="18"/>
          <w:szCs w:val="18"/>
        </w:rPr>
        <w:t xml:space="preserve">[mail] </w:t>
      </w:r>
    </w:p>
    <w:p w14:paraId="11D9B1F4" w14:textId="77777777" w:rsidR="00EC1578" w:rsidRPr="00C715D0" w:rsidRDefault="00EC1578" w:rsidP="00B07FF8">
      <w:pPr>
        <w:tabs>
          <w:tab w:val="left" w:pos="3434"/>
        </w:tabs>
        <w:jc w:val="both"/>
        <w:rPr>
          <w:rFonts w:ascii="Verdana" w:hAnsi="Verdana"/>
          <w:b/>
          <w:bCs/>
          <w:sz w:val="18"/>
          <w:szCs w:val="18"/>
        </w:rPr>
      </w:pPr>
    </w:p>
    <w:p w14:paraId="678CAAD1" w14:textId="42245F8F"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8.13</w:t>
      </w:r>
      <w:r w:rsidR="00C715D0" w:rsidRPr="00C715D0">
        <w:rPr>
          <w:rFonts w:ascii="Verdana" w:hAnsi="Verdana"/>
          <w:b/>
          <w:bCs/>
          <w:sz w:val="18"/>
          <w:szCs w:val="18"/>
        </w:rPr>
        <w:t xml:space="preserve"> </w:t>
      </w:r>
      <w:r w:rsidRPr="00C715D0">
        <w:rPr>
          <w:rFonts w:ascii="Verdana" w:hAnsi="Verdana"/>
          <w:b/>
          <w:bCs/>
          <w:sz w:val="18"/>
          <w:szCs w:val="18"/>
        </w:rPr>
        <w:t>Meldcode huiselijk geweld</w:t>
      </w:r>
    </w:p>
    <w:p w14:paraId="060F83EE" w14:textId="3B8CE144" w:rsidR="00EC1578" w:rsidRPr="00C715D0" w:rsidRDefault="00EC1578" w:rsidP="00B07FF8">
      <w:pPr>
        <w:tabs>
          <w:tab w:val="left" w:pos="3434"/>
        </w:tabs>
        <w:jc w:val="both"/>
        <w:rPr>
          <w:rFonts w:ascii="Verdana" w:hAnsi="Verdana"/>
          <w:sz w:val="18"/>
          <w:szCs w:val="18"/>
        </w:rPr>
      </w:pPr>
      <w:r w:rsidRPr="00C715D0">
        <w:rPr>
          <w:rFonts w:ascii="Verdana" w:hAnsi="Verdana"/>
          <w:sz w:val="18"/>
          <w:szCs w:val="18"/>
        </w:rPr>
        <w:t>Zodra u merkt dat er sprake is van huiselijk geweld bij uw klant, kunt u dit melden bij uw leidinggevende. Onder huiselijk geweld wordt niet alleen fysiek geweld verstaan. Het kan onder andere ook gaan over verwaarlozing, psychische mishandeling en financiële uitbuiting. De melding die u</w:t>
      </w:r>
      <w:r w:rsidR="00C715D0" w:rsidRPr="00C715D0">
        <w:rPr>
          <w:rFonts w:ascii="Verdana" w:hAnsi="Verdana"/>
          <w:sz w:val="18"/>
          <w:szCs w:val="18"/>
        </w:rPr>
        <w:t xml:space="preserve"> </w:t>
      </w:r>
      <w:r w:rsidRPr="00C715D0">
        <w:rPr>
          <w:rFonts w:ascii="Verdana" w:hAnsi="Verdana"/>
          <w:sz w:val="18"/>
          <w:szCs w:val="18"/>
        </w:rPr>
        <w:t>maakt bij uw leidinggevende zullen wij samen met andere professionals in vertrouwen behandelen.</w:t>
      </w:r>
    </w:p>
    <w:p w14:paraId="66B2CB90" w14:textId="28BFA085" w:rsidR="00EC1578" w:rsidRPr="00C715D0" w:rsidRDefault="00EC1578" w:rsidP="00B07FF8">
      <w:pPr>
        <w:tabs>
          <w:tab w:val="left" w:pos="3434"/>
        </w:tabs>
        <w:jc w:val="both"/>
        <w:rPr>
          <w:rFonts w:ascii="Verdana" w:hAnsi="Verdana"/>
          <w:b/>
          <w:bCs/>
          <w:sz w:val="18"/>
          <w:szCs w:val="18"/>
        </w:rPr>
      </w:pPr>
      <w:r w:rsidRPr="00C715D0">
        <w:rPr>
          <w:rFonts w:ascii="Verdana" w:hAnsi="Verdana"/>
          <w:b/>
          <w:bCs/>
          <w:sz w:val="18"/>
          <w:szCs w:val="18"/>
        </w:rPr>
        <w:t xml:space="preserve"> </w:t>
      </w:r>
    </w:p>
    <w:p w14:paraId="212AAB6E" w14:textId="3A97C083"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Bijlage 1 Praktijkregels medewerker</w:t>
      </w:r>
    </w:p>
    <w:p w14:paraId="7CFF4E82" w14:textId="77777777" w:rsidR="00C715D0" w:rsidRPr="00C715D0" w:rsidRDefault="00C715D0" w:rsidP="00B07FF8">
      <w:pPr>
        <w:tabs>
          <w:tab w:val="left" w:pos="3434"/>
        </w:tabs>
        <w:jc w:val="both"/>
        <w:rPr>
          <w:rFonts w:ascii="Verdana" w:hAnsi="Verdana"/>
          <w:b/>
          <w:bCs/>
          <w:sz w:val="18"/>
          <w:szCs w:val="18"/>
        </w:rPr>
      </w:pPr>
    </w:p>
    <w:p w14:paraId="6973D03A"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Tillen en dragen</w:t>
      </w:r>
    </w:p>
    <w:p w14:paraId="1B083CC8" w14:textId="10908DF7"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Wanneer de klant geïndiceerd is voor boodschappen, draag dan boodschappen tot een maximaal gewicht van 25 kilo, daarbij zijn kratten uitgesloten;</w:t>
      </w:r>
    </w:p>
    <w:p w14:paraId="261073DD" w14:textId="4C195994"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Het maximale gewicht voor het lopend halen van boodschappen waarbij deze worden gedragen is 10 kilo;</w:t>
      </w:r>
    </w:p>
    <w:p w14:paraId="6039A965" w14:textId="0721BC62"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Maak voor het doen van boodschappen gebruik van fietstassen of een rugzak. Per fietstas of voor de rugzak geldt een maximaal gewicht van 15 kilo. Twee tassen mogen samen maximaal 25 kilo wegen;</w:t>
      </w:r>
    </w:p>
    <w:p w14:paraId="1F2465CE" w14:textId="47EC7BBC"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Draag bij traplopen een gewicht van minder dan 10 kilo.</w:t>
      </w:r>
    </w:p>
    <w:p w14:paraId="526248B5" w14:textId="77777777" w:rsidR="00C715D0" w:rsidRPr="00C715D0" w:rsidRDefault="00C715D0" w:rsidP="00B07FF8">
      <w:pPr>
        <w:tabs>
          <w:tab w:val="left" w:pos="3434"/>
        </w:tabs>
        <w:jc w:val="both"/>
        <w:rPr>
          <w:rFonts w:ascii="Verdana" w:hAnsi="Verdana"/>
          <w:b/>
          <w:bCs/>
          <w:sz w:val="18"/>
          <w:szCs w:val="18"/>
        </w:rPr>
      </w:pPr>
    </w:p>
    <w:p w14:paraId="1F8C1C6D"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Duwen en trekken</w:t>
      </w:r>
    </w:p>
    <w:p w14:paraId="5D2B3ED0" w14:textId="0AB45780"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Voorkom duwen en trekken met een kracht van meer dan 20 kilo (Bijvoorbeeld door het plaatsen van glijdoppen onder zwaar meubilair).</w:t>
      </w:r>
    </w:p>
    <w:p w14:paraId="5F159AC3" w14:textId="77777777" w:rsidR="00C715D0" w:rsidRPr="00C715D0" w:rsidRDefault="00C715D0" w:rsidP="00B07FF8">
      <w:pPr>
        <w:tabs>
          <w:tab w:val="left" w:pos="3434"/>
        </w:tabs>
        <w:jc w:val="both"/>
        <w:rPr>
          <w:rFonts w:ascii="Verdana" w:hAnsi="Verdana"/>
          <w:b/>
          <w:bCs/>
          <w:sz w:val="18"/>
          <w:szCs w:val="18"/>
        </w:rPr>
      </w:pPr>
    </w:p>
    <w:p w14:paraId="5ADF0594"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Werkhoudingen</w:t>
      </w:r>
    </w:p>
    <w:p w14:paraId="38E5D755" w14:textId="01ECBD56"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xml:space="preserve">- Voorkom overbelasting van rug, armen, nek en schouders door zwaardere taken zoals stofzuigen, ramen zemen en bed verschonen af te wisselen met lichtere huishoudelijke taken </w:t>
      </w:r>
    </w:p>
    <w:p w14:paraId="6482A62D" w14:textId="0BC2974D"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Voorkom langer dan vier minuten voorovergebogen werken of reiken langer dan drie minuten aaneengesloten;</w:t>
      </w:r>
    </w:p>
    <w:p w14:paraId="032E0570" w14:textId="187D59A0"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Voorkom werken boven schouderhoogte door gebruik te maken van trappen of andere hulpmiddelen;</w:t>
      </w:r>
    </w:p>
    <w:p w14:paraId="17933B2F" w14:textId="198EAE38"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Voorkom werken onder heuphoogte door bijvoorbeeld gebruik te maken van een mop in toiletten en extra lange stofzuigerstelen.</w:t>
      </w:r>
    </w:p>
    <w:p w14:paraId="065234F9" w14:textId="77777777" w:rsidR="00C715D0" w:rsidRPr="00C715D0" w:rsidRDefault="00C715D0" w:rsidP="00B07FF8">
      <w:pPr>
        <w:tabs>
          <w:tab w:val="left" w:pos="3434"/>
        </w:tabs>
        <w:jc w:val="both"/>
        <w:rPr>
          <w:rFonts w:ascii="Verdana" w:hAnsi="Verdana"/>
          <w:b/>
          <w:bCs/>
          <w:sz w:val="18"/>
          <w:szCs w:val="18"/>
        </w:rPr>
      </w:pPr>
    </w:p>
    <w:p w14:paraId="1AC6F619"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Staan</w:t>
      </w:r>
    </w:p>
    <w:p w14:paraId="5DDBD50D" w14:textId="622D2449"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Beperk het staan en voer zoveel mogelijk taken zittend of met een steun onder het zitvlak uit, bijvoorbeeld strijken en voorbereidende taken in de voedselbereiding;</w:t>
      </w:r>
    </w:p>
    <w:p w14:paraId="558947DC" w14:textId="42CB3E0C"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Sta nooit langer dan één uur aaneengesloten en voorkom staan langer dan vier uur per dag.</w:t>
      </w:r>
    </w:p>
    <w:p w14:paraId="4627D28F" w14:textId="5B97CD46"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 xml:space="preserve"> </w:t>
      </w:r>
    </w:p>
    <w:p w14:paraId="00C59696"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Hurken en knielen</w:t>
      </w:r>
    </w:p>
    <w:p w14:paraId="372EBBC7" w14:textId="62EA8FB4"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Hurk niet langer dan 30 seconden aaneengesloten. Gebruik bij werkzaamheden onder kniehoogte een zithulpmiddel. Voorkom knielend dweilen.</w:t>
      </w:r>
    </w:p>
    <w:p w14:paraId="4B2E0076" w14:textId="77777777" w:rsidR="00B07FF8" w:rsidRPr="00C715D0" w:rsidRDefault="00B07FF8" w:rsidP="00B07FF8">
      <w:pPr>
        <w:tabs>
          <w:tab w:val="left" w:pos="3434"/>
        </w:tabs>
        <w:jc w:val="both"/>
        <w:rPr>
          <w:rFonts w:ascii="Verdana" w:hAnsi="Verdana"/>
          <w:b/>
          <w:bCs/>
          <w:sz w:val="18"/>
          <w:szCs w:val="18"/>
        </w:rPr>
      </w:pPr>
    </w:p>
    <w:p w14:paraId="40250354" w14:textId="77777777" w:rsidR="00B07FF8" w:rsidRDefault="00B07FF8" w:rsidP="00B07FF8">
      <w:pPr>
        <w:tabs>
          <w:tab w:val="left" w:pos="3434"/>
        </w:tabs>
        <w:jc w:val="both"/>
        <w:rPr>
          <w:rFonts w:ascii="Verdana" w:hAnsi="Verdana"/>
          <w:b/>
          <w:bCs/>
          <w:sz w:val="18"/>
          <w:szCs w:val="18"/>
        </w:rPr>
      </w:pPr>
    </w:p>
    <w:p w14:paraId="2880FCFD" w14:textId="650306B4"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Hulpmiddelen</w:t>
      </w:r>
    </w:p>
    <w:p w14:paraId="77763E70" w14:textId="46B1A15B"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Alle benodigde hulpmiddelen horen aanwezig te zijn. De lijst met benodigde hulpmiddelen vindt u terug in de Klantmap.</w:t>
      </w:r>
    </w:p>
    <w:p w14:paraId="0E46484D" w14:textId="77777777" w:rsidR="00C715D0" w:rsidRPr="00C715D0" w:rsidRDefault="00C715D0" w:rsidP="00B07FF8">
      <w:pPr>
        <w:tabs>
          <w:tab w:val="left" w:pos="3434"/>
        </w:tabs>
        <w:jc w:val="both"/>
        <w:rPr>
          <w:rFonts w:ascii="Verdana" w:hAnsi="Verdana"/>
          <w:b/>
          <w:bCs/>
          <w:sz w:val="18"/>
          <w:szCs w:val="18"/>
        </w:rPr>
      </w:pPr>
    </w:p>
    <w:p w14:paraId="39505DF5"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Werkomgeving</w:t>
      </w:r>
    </w:p>
    <w:p w14:paraId="5B314B61" w14:textId="27653466"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Zorg ervoor dat er voldoende werkruimte is voor bijvoorbeeld het ramen zemen en er voldoende ruimte is voor de benodigde loop- en bewegingsruimte tussen tafels, kasten en andere inrichtingselementen;</w:t>
      </w:r>
    </w:p>
    <w:p w14:paraId="0D25BE1B" w14:textId="124A9C81"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Voorkom veelvuldig hoog of laag stoffen;</w:t>
      </w:r>
    </w:p>
    <w:p w14:paraId="7BFABA91" w14:textId="107313D4"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Zorg voor vrije doorgangen (deuren), trappen en gangen die kunnen leiden tot een hinderlijke werkomgeving;</w:t>
      </w:r>
    </w:p>
    <w:p w14:paraId="5CD445AF" w14:textId="1FDCFD6E"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De werkomgeving is zo ingedeeld dat gevaarlijke situaties of zware werkhoudingen worden voorkomen.</w:t>
      </w:r>
    </w:p>
    <w:p w14:paraId="1D7DDA6C" w14:textId="2498CA99"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lastRenderedPageBreak/>
        <w:t xml:space="preserve"> </w:t>
      </w:r>
    </w:p>
    <w:p w14:paraId="0031262C" w14:textId="3C869E1D"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Bijlage 2 Ongewenste intimiteiten en pesten</w:t>
      </w:r>
    </w:p>
    <w:p w14:paraId="78921DA7" w14:textId="77777777" w:rsidR="00C715D0" w:rsidRPr="00C715D0" w:rsidRDefault="00C715D0" w:rsidP="00B07FF8">
      <w:pPr>
        <w:tabs>
          <w:tab w:val="left" w:pos="3434"/>
        </w:tabs>
        <w:jc w:val="both"/>
        <w:rPr>
          <w:rFonts w:ascii="Verdana" w:hAnsi="Verdana"/>
          <w:b/>
          <w:bCs/>
          <w:sz w:val="18"/>
          <w:szCs w:val="18"/>
        </w:rPr>
      </w:pPr>
    </w:p>
    <w:p w14:paraId="18888E4D"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Ongewenste intimiteiten</w:t>
      </w:r>
    </w:p>
    <w:p w14:paraId="49C7E0C9" w14:textId="77777777"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Wanneer is een gedraging ongewenst intiem en wanneer niet? Over aanranding en verkrachting is geen misverstand mogelijk. Maar dubbelzinnige grappen worden niet altijd als ongewenst gezien. En een terloopse aai of een schouderklopje evenmin. Natuurlijk, er is niets mis met spontane uitingen van genegenheid of waardering als dergelijk gedrag met wederzijdse instemming plaatsvindt. Maar wat de één normaal of leuk vindt, kan de ander absoluut niet waarderen.</w:t>
      </w:r>
    </w:p>
    <w:p w14:paraId="14075D6F" w14:textId="77777777" w:rsidR="00C715D0" w:rsidRPr="00C715D0" w:rsidRDefault="00C715D0" w:rsidP="00B07FF8">
      <w:pPr>
        <w:tabs>
          <w:tab w:val="left" w:pos="3434"/>
        </w:tabs>
        <w:jc w:val="both"/>
        <w:rPr>
          <w:rFonts w:ascii="Verdana" w:hAnsi="Verdana"/>
          <w:sz w:val="18"/>
          <w:szCs w:val="18"/>
        </w:rPr>
      </w:pPr>
    </w:p>
    <w:p w14:paraId="799819B4" w14:textId="77777777"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Van ongewenste intimiteiten is sprake wanneer gedragingen als ongewenst, vervelend, hinderlijk of bedreigend worden ervaren.</w:t>
      </w:r>
    </w:p>
    <w:p w14:paraId="5B1EF8F0" w14:textId="77777777" w:rsidR="00C715D0" w:rsidRPr="00C715D0" w:rsidRDefault="00C715D0" w:rsidP="00B07FF8">
      <w:pPr>
        <w:tabs>
          <w:tab w:val="left" w:pos="3434"/>
        </w:tabs>
        <w:jc w:val="both"/>
        <w:rPr>
          <w:rFonts w:ascii="Verdana" w:hAnsi="Verdana"/>
          <w:b/>
          <w:bCs/>
          <w:sz w:val="18"/>
          <w:szCs w:val="18"/>
        </w:rPr>
      </w:pPr>
    </w:p>
    <w:p w14:paraId="4E40F46A"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Pesten</w:t>
      </w:r>
    </w:p>
    <w:p w14:paraId="2CED6F8F" w14:textId="77777777"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Er bestaat nogal eens verwarring tussen pesten en plagen. Bijna iedereen plaagt wel eens of wordt wel eens geplaagd. Beide partijen zijn gelijk aan elkaar; er is dan ook geen echte winnaar of verliezer. Er is vaak sprake van een incidentele gebeurtenis. Het gaat dus niet altijd om dezelfde persoon. Het heeft een humoristische ondertoon waarbij iemand de draak steekt met een eigenschap zonder dat hij/zij de hele persoon afwijst. Pesten gaat echter verder dan plagen.</w:t>
      </w:r>
    </w:p>
    <w:p w14:paraId="2BDD8DC1" w14:textId="77777777" w:rsidR="00C715D0" w:rsidRPr="00C715D0" w:rsidRDefault="00C715D0" w:rsidP="00B07FF8">
      <w:pPr>
        <w:tabs>
          <w:tab w:val="left" w:pos="3434"/>
        </w:tabs>
        <w:jc w:val="both"/>
        <w:rPr>
          <w:rFonts w:ascii="Verdana" w:hAnsi="Verdana"/>
          <w:b/>
          <w:bCs/>
          <w:sz w:val="18"/>
          <w:szCs w:val="18"/>
        </w:rPr>
      </w:pPr>
    </w:p>
    <w:p w14:paraId="6D93DF8E"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Pesten heeft een aantal duidelijke kenmerken:</w:t>
      </w:r>
    </w:p>
    <w:p w14:paraId="5CF43E80" w14:textId="45C88772"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Pesten is een ongelijke strijd. Het slachtoffer kan zichzelf vaak (verbaal) niet verdedigen;</w:t>
      </w:r>
    </w:p>
    <w:p w14:paraId="210E8E57" w14:textId="77760B4C"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Er is sprake van een zondebok. Deze persoon is voortdurend de dupe van pesterijen, zelfs zonder dat daar een directe aanleiding voor is;</w:t>
      </w:r>
    </w:p>
    <w:p w14:paraId="46777147" w14:textId="36F5296A"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Pesten is agressief. Het pesten is erop gericht om psychisch of fysiek te kwetsen. Vaak hebben pesterijen het doel om iemand te laten voelen dat hij/zij waardeloos is;</w:t>
      </w:r>
    </w:p>
    <w:p w14:paraId="6F418A2E" w14:textId="7668372A"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Pesten is schadelijk. De slachtoffers lopen duidelijk fysieke of psychische schade op. Ze verliezen hun gevoel voor eigenwaarde en het vertrouwen in hun omgeving en andere mensen.</w:t>
      </w:r>
    </w:p>
    <w:p w14:paraId="405EFB4D" w14:textId="17193322" w:rsidR="00C715D0" w:rsidRPr="00C715D0" w:rsidRDefault="00C715D0" w:rsidP="00B07FF8">
      <w:pPr>
        <w:tabs>
          <w:tab w:val="left" w:pos="3434"/>
        </w:tabs>
        <w:jc w:val="both"/>
        <w:rPr>
          <w:rFonts w:ascii="Verdana" w:hAnsi="Verdana"/>
          <w:sz w:val="18"/>
          <w:szCs w:val="18"/>
        </w:rPr>
      </w:pPr>
    </w:p>
    <w:p w14:paraId="16DB84BA" w14:textId="77777777" w:rsidR="00C715D0" w:rsidRPr="00C715D0" w:rsidRDefault="00C715D0" w:rsidP="00B07FF8">
      <w:pPr>
        <w:tabs>
          <w:tab w:val="left" w:pos="3434"/>
        </w:tabs>
        <w:jc w:val="both"/>
        <w:rPr>
          <w:rFonts w:ascii="Verdana" w:hAnsi="Verdana"/>
          <w:b/>
          <w:bCs/>
          <w:sz w:val="18"/>
          <w:szCs w:val="18"/>
        </w:rPr>
      </w:pPr>
    </w:p>
    <w:p w14:paraId="7E7F9F8B" w14:textId="77777777" w:rsidR="00C715D0" w:rsidRPr="00C715D0" w:rsidRDefault="00C715D0" w:rsidP="00B07FF8">
      <w:pPr>
        <w:tabs>
          <w:tab w:val="left" w:pos="3434"/>
        </w:tabs>
        <w:jc w:val="both"/>
        <w:rPr>
          <w:rFonts w:ascii="Verdana" w:hAnsi="Verdana"/>
          <w:b/>
          <w:bCs/>
          <w:sz w:val="18"/>
          <w:szCs w:val="18"/>
        </w:rPr>
      </w:pPr>
      <w:r w:rsidRPr="00C715D0">
        <w:rPr>
          <w:rFonts w:ascii="Verdana" w:hAnsi="Verdana"/>
          <w:b/>
          <w:bCs/>
          <w:sz w:val="18"/>
          <w:szCs w:val="18"/>
        </w:rPr>
        <w:t>Praat erover</w:t>
      </w:r>
    </w:p>
    <w:p w14:paraId="058D9104" w14:textId="7E3A223D" w:rsidR="00C715D0" w:rsidRPr="00C715D0" w:rsidRDefault="00C715D0" w:rsidP="00B07FF8">
      <w:pPr>
        <w:tabs>
          <w:tab w:val="left" w:pos="3434"/>
        </w:tabs>
        <w:jc w:val="both"/>
        <w:rPr>
          <w:rFonts w:ascii="Verdana" w:hAnsi="Verdana"/>
          <w:sz w:val="18"/>
          <w:szCs w:val="18"/>
        </w:rPr>
      </w:pPr>
      <w:r w:rsidRPr="00C715D0">
        <w:rPr>
          <w:rFonts w:ascii="Verdana" w:hAnsi="Verdana"/>
          <w:sz w:val="18"/>
          <w:szCs w:val="18"/>
        </w:rPr>
        <w:t xml:space="preserve">Hoe dan ook, in de praktijk blijkt dat het heel moeilijk is om op een goede manier te reageren op ongewenste intimiteiten en pesten. Meelachen </w:t>
      </w:r>
      <w:r w:rsidR="002D3D59" w:rsidRPr="00C715D0">
        <w:rPr>
          <w:rFonts w:ascii="Verdana" w:hAnsi="Verdana"/>
          <w:sz w:val="18"/>
          <w:szCs w:val="18"/>
        </w:rPr>
        <w:t>met de</w:t>
      </w:r>
      <w:r w:rsidRPr="00C715D0">
        <w:rPr>
          <w:rFonts w:ascii="Verdana" w:hAnsi="Verdana"/>
          <w:sz w:val="18"/>
          <w:szCs w:val="18"/>
        </w:rPr>
        <w:t xml:space="preserve"> anderen om de vervelende grapjes? Hopen dat het vanzelf over gaat? Die ene collega zoveel mogelijk proberen te mijden? Praat er in ieder geval over. Met de persoon zelf of als dat te moeilijk is met de vertrouwenspersoon. De vertrouwenspersoon kan hulp en advies geven. Alle gesprekken die u met de vertrouwenspersoon voert zijn vertrouwelijk en blijven dit, zolang u wilt. Zo willen we niet met elkaar omgaan</w:t>
      </w:r>
    </w:p>
    <w:p w14:paraId="2CF4C2A4" w14:textId="2300F28D" w:rsidR="00EC1578" w:rsidRPr="00C715D0" w:rsidRDefault="00C715D0" w:rsidP="00B07FF8">
      <w:pPr>
        <w:tabs>
          <w:tab w:val="left" w:pos="3434"/>
        </w:tabs>
        <w:jc w:val="both"/>
        <w:rPr>
          <w:rFonts w:ascii="Verdana" w:hAnsi="Verdana"/>
          <w:sz w:val="18"/>
          <w:szCs w:val="18"/>
        </w:rPr>
      </w:pPr>
      <w:r w:rsidRPr="00C715D0">
        <w:rPr>
          <w:rFonts w:ascii="Verdana" w:hAnsi="Verdana"/>
          <w:sz w:val="18"/>
          <w:szCs w:val="18"/>
        </w:rPr>
        <w:t>Elke medewerker hoort te weten dat Aafje Hulpthuis ongewenste intimiteiten en pesten niet tolereert. Want zo willen we niet met elkaar omgaan. Zie voor de contactgegevens van onze vertrouwenspersoon hoofdstuk 8.</w:t>
      </w:r>
    </w:p>
    <w:p w14:paraId="3EEE77B9" w14:textId="511E8483" w:rsidR="00EC1578" w:rsidRDefault="00EC1578" w:rsidP="00A43997">
      <w:pPr>
        <w:tabs>
          <w:tab w:val="left" w:pos="3434"/>
        </w:tabs>
        <w:rPr>
          <w:rFonts w:ascii="Verdana" w:hAnsi="Verdana"/>
          <w:b/>
          <w:bCs/>
          <w:sz w:val="20"/>
          <w:szCs w:val="20"/>
        </w:rPr>
      </w:pPr>
    </w:p>
    <w:p w14:paraId="3CCBCA04" w14:textId="77777777" w:rsidR="00EC1578" w:rsidRDefault="00EC1578" w:rsidP="00A43997">
      <w:pPr>
        <w:tabs>
          <w:tab w:val="left" w:pos="3434"/>
        </w:tabs>
        <w:rPr>
          <w:rFonts w:ascii="Verdana" w:hAnsi="Verdana"/>
          <w:b/>
          <w:bCs/>
          <w:sz w:val="20"/>
          <w:szCs w:val="20"/>
        </w:rPr>
      </w:pPr>
    </w:p>
    <w:p w14:paraId="570F0CE2" w14:textId="7FFF281E" w:rsidR="00EC1578" w:rsidRDefault="00EC1578" w:rsidP="00A43997">
      <w:pPr>
        <w:tabs>
          <w:tab w:val="left" w:pos="3434"/>
        </w:tabs>
        <w:rPr>
          <w:rFonts w:ascii="Verdana" w:hAnsi="Verdana"/>
          <w:b/>
          <w:bCs/>
          <w:sz w:val="20"/>
          <w:szCs w:val="20"/>
        </w:rPr>
      </w:pPr>
    </w:p>
    <w:p w14:paraId="7AB306A6" w14:textId="65F4B154" w:rsidR="00C715D0" w:rsidRDefault="00C715D0" w:rsidP="00A43997">
      <w:pPr>
        <w:tabs>
          <w:tab w:val="left" w:pos="3434"/>
        </w:tabs>
        <w:rPr>
          <w:rFonts w:ascii="Verdana" w:hAnsi="Verdana"/>
          <w:b/>
          <w:bCs/>
          <w:sz w:val="20"/>
          <w:szCs w:val="20"/>
        </w:rPr>
      </w:pPr>
    </w:p>
    <w:p w14:paraId="7743DFE5" w14:textId="01F1421E" w:rsidR="00C715D0" w:rsidRDefault="00C715D0" w:rsidP="00A43997">
      <w:pPr>
        <w:tabs>
          <w:tab w:val="left" w:pos="3434"/>
        </w:tabs>
        <w:rPr>
          <w:rFonts w:ascii="Verdana" w:hAnsi="Verdana"/>
          <w:b/>
          <w:bCs/>
          <w:sz w:val="20"/>
          <w:szCs w:val="20"/>
        </w:rPr>
      </w:pPr>
    </w:p>
    <w:p w14:paraId="1F8217FF" w14:textId="5CDF53B9" w:rsidR="00C715D0" w:rsidRDefault="00C715D0" w:rsidP="00A43997">
      <w:pPr>
        <w:tabs>
          <w:tab w:val="left" w:pos="3434"/>
        </w:tabs>
        <w:rPr>
          <w:rFonts w:ascii="Verdana" w:hAnsi="Verdana"/>
          <w:b/>
          <w:bCs/>
          <w:sz w:val="20"/>
          <w:szCs w:val="20"/>
        </w:rPr>
      </w:pPr>
    </w:p>
    <w:p w14:paraId="7E9BD8FD" w14:textId="6CF1B6EE" w:rsidR="00C715D0" w:rsidRDefault="00C715D0" w:rsidP="00A43997">
      <w:pPr>
        <w:tabs>
          <w:tab w:val="left" w:pos="3434"/>
        </w:tabs>
        <w:rPr>
          <w:rFonts w:ascii="Verdana" w:hAnsi="Verdana"/>
          <w:b/>
          <w:bCs/>
          <w:sz w:val="20"/>
          <w:szCs w:val="20"/>
        </w:rPr>
      </w:pPr>
    </w:p>
    <w:p w14:paraId="1003C9F1" w14:textId="7C66D13A" w:rsidR="00CC5BA1" w:rsidRDefault="00CC5BA1" w:rsidP="00A43997">
      <w:pPr>
        <w:tabs>
          <w:tab w:val="left" w:pos="3434"/>
        </w:tabs>
        <w:rPr>
          <w:rFonts w:ascii="Verdana" w:hAnsi="Verdana"/>
          <w:b/>
          <w:bCs/>
          <w:sz w:val="20"/>
          <w:szCs w:val="20"/>
        </w:rPr>
      </w:pPr>
    </w:p>
    <w:p w14:paraId="0F75A47F" w14:textId="2F344A85" w:rsidR="00CC5BA1" w:rsidRDefault="00CC5BA1" w:rsidP="00A43997">
      <w:pPr>
        <w:tabs>
          <w:tab w:val="left" w:pos="3434"/>
        </w:tabs>
        <w:rPr>
          <w:rFonts w:ascii="Verdana" w:hAnsi="Verdana"/>
          <w:b/>
          <w:bCs/>
          <w:sz w:val="20"/>
          <w:szCs w:val="20"/>
        </w:rPr>
      </w:pPr>
    </w:p>
    <w:p w14:paraId="041B9481" w14:textId="3B0674DF" w:rsidR="00CC5BA1" w:rsidRDefault="00CC5BA1" w:rsidP="00A43997">
      <w:pPr>
        <w:tabs>
          <w:tab w:val="left" w:pos="3434"/>
        </w:tabs>
        <w:rPr>
          <w:rFonts w:ascii="Verdana" w:hAnsi="Verdana"/>
          <w:b/>
          <w:bCs/>
          <w:sz w:val="20"/>
          <w:szCs w:val="20"/>
        </w:rPr>
      </w:pPr>
    </w:p>
    <w:p w14:paraId="01BE53CD" w14:textId="7DA18934" w:rsidR="00B07FF8" w:rsidRDefault="00B07FF8" w:rsidP="00A43997">
      <w:pPr>
        <w:tabs>
          <w:tab w:val="left" w:pos="3434"/>
        </w:tabs>
        <w:rPr>
          <w:rFonts w:ascii="Verdana" w:hAnsi="Verdana"/>
          <w:b/>
          <w:bCs/>
          <w:sz w:val="20"/>
          <w:szCs w:val="20"/>
        </w:rPr>
      </w:pPr>
    </w:p>
    <w:p w14:paraId="391996C4" w14:textId="25B9A5F6" w:rsidR="00B07FF8" w:rsidRDefault="00B07FF8" w:rsidP="00A43997">
      <w:pPr>
        <w:tabs>
          <w:tab w:val="left" w:pos="3434"/>
        </w:tabs>
        <w:rPr>
          <w:rFonts w:ascii="Verdana" w:hAnsi="Verdana"/>
          <w:b/>
          <w:bCs/>
          <w:sz w:val="20"/>
          <w:szCs w:val="20"/>
        </w:rPr>
      </w:pPr>
    </w:p>
    <w:p w14:paraId="5E209027" w14:textId="22471471" w:rsidR="00B07FF8" w:rsidRDefault="00B07FF8" w:rsidP="00A43997">
      <w:pPr>
        <w:tabs>
          <w:tab w:val="left" w:pos="3434"/>
        </w:tabs>
        <w:rPr>
          <w:rFonts w:ascii="Verdana" w:hAnsi="Verdana"/>
          <w:b/>
          <w:bCs/>
          <w:sz w:val="20"/>
          <w:szCs w:val="20"/>
        </w:rPr>
      </w:pPr>
    </w:p>
    <w:p w14:paraId="1BE7F896" w14:textId="2D385B8C" w:rsidR="00B07FF8" w:rsidRDefault="00B07FF8" w:rsidP="00A43997">
      <w:pPr>
        <w:tabs>
          <w:tab w:val="left" w:pos="3434"/>
        </w:tabs>
        <w:rPr>
          <w:rFonts w:ascii="Verdana" w:hAnsi="Verdana"/>
          <w:b/>
          <w:bCs/>
          <w:sz w:val="20"/>
          <w:szCs w:val="20"/>
        </w:rPr>
      </w:pPr>
    </w:p>
    <w:p w14:paraId="661CE785" w14:textId="7DEAB51A" w:rsidR="00B07FF8" w:rsidRDefault="00B07FF8" w:rsidP="00A43997">
      <w:pPr>
        <w:tabs>
          <w:tab w:val="left" w:pos="3434"/>
        </w:tabs>
        <w:rPr>
          <w:rFonts w:ascii="Verdana" w:hAnsi="Verdana"/>
          <w:b/>
          <w:bCs/>
          <w:sz w:val="20"/>
          <w:szCs w:val="20"/>
        </w:rPr>
      </w:pPr>
    </w:p>
    <w:p w14:paraId="303293D8" w14:textId="1F5E8071" w:rsidR="00B07FF8" w:rsidRDefault="00B07FF8" w:rsidP="00A43997">
      <w:pPr>
        <w:tabs>
          <w:tab w:val="left" w:pos="3434"/>
        </w:tabs>
        <w:rPr>
          <w:rFonts w:ascii="Verdana" w:hAnsi="Verdana"/>
          <w:b/>
          <w:bCs/>
          <w:sz w:val="20"/>
          <w:szCs w:val="20"/>
        </w:rPr>
      </w:pPr>
    </w:p>
    <w:p w14:paraId="077220A8" w14:textId="405B89F3" w:rsidR="00B07FF8" w:rsidRDefault="00B07FF8" w:rsidP="00A43997">
      <w:pPr>
        <w:tabs>
          <w:tab w:val="left" w:pos="3434"/>
        </w:tabs>
        <w:rPr>
          <w:rFonts w:ascii="Verdana" w:hAnsi="Verdana"/>
          <w:b/>
          <w:bCs/>
          <w:sz w:val="20"/>
          <w:szCs w:val="20"/>
        </w:rPr>
      </w:pPr>
    </w:p>
    <w:p w14:paraId="12C7FC9B" w14:textId="1D328B2C" w:rsidR="00B07FF8" w:rsidRDefault="00B07FF8" w:rsidP="00A43997">
      <w:pPr>
        <w:tabs>
          <w:tab w:val="left" w:pos="3434"/>
        </w:tabs>
        <w:rPr>
          <w:rFonts w:ascii="Verdana" w:hAnsi="Verdana"/>
          <w:b/>
          <w:bCs/>
          <w:sz w:val="20"/>
          <w:szCs w:val="20"/>
        </w:rPr>
      </w:pPr>
    </w:p>
    <w:p w14:paraId="3711C7B0" w14:textId="40268753" w:rsidR="00B07FF8" w:rsidRDefault="00B07FF8" w:rsidP="00A43997">
      <w:pPr>
        <w:tabs>
          <w:tab w:val="left" w:pos="3434"/>
        </w:tabs>
        <w:rPr>
          <w:rFonts w:ascii="Verdana" w:hAnsi="Verdana"/>
          <w:b/>
          <w:bCs/>
          <w:sz w:val="20"/>
          <w:szCs w:val="20"/>
        </w:rPr>
      </w:pPr>
    </w:p>
    <w:p w14:paraId="21225392" w14:textId="77777777" w:rsidR="00B07FF8" w:rsidRDefault="00B07FF8" w:rsidP="00A43997">
      <w:pPr>
        <w:tabs>
          <w:tab w:val="left" w:pos="3434"/>
        </w:tabs>
        <w:rPr>
          <w:rFonts w:ascii="Verdana" w:hAnsi="Verdana"/>
          <w:b/>
          <w:bCs/>
          <w:sz w:val="20"/>
          <w:szCs w:val="20"/>
        </w:rPr>
      </w:pPr>
    </w:p>
    <w:p w14:paraId="7E663ECD" w14:textId="77777777" w:rsidR="00C715D0" w:rsidRDefault="00C715D0" w:rsidP="00A43997">
      <w:pPr>
        <w:tabs>
          <w:tab w:val="left" w:pos="3434"/>
        </w:tabs>
        <w:rPr>
          <w:rFonts w:ascii="Verdana" w:hAnsi="Verdana"/>
          <w:b/>
          <w:bCs/>
          <w:sz w:val="20"/>
          <w:szCs w:val="20"/>
        </w:rPr>
      </w:pPr>
    </w:p>
    <w:p w14:paraId="6ADC7EB8" w14:textId="14314E27" w:rsidR="00C30A7A" w:rsidRDefault="00C30A7A" w:rsidP="00B07FF8">
      <w:pPr>
        <w:tabs>
          <w:tab w:val="left" w:pos="3434"/>
        </w:tabs>
        <w:jc w:val="both"/>
        <w:rPr>
          <w:rFonts w:ascii="Verdana" w:hAnsi="Verdana"/>
          <w:sz w:val="20"/>
          <w:szCs w:val="20"/>
        </w:rPr>
      </w:pPr>
      <w:r w:rsidRPr="00C30A7A">
        <w:rPr>
          <w:rFonts w:ascii="Verdana" w:hAnsi="Verdana"/>
          <w:b/>
          <w:bCs/>
          <w:sz w:val="20"/>
          <w:szCs w:val="20"/>
        </w:rPr>
        <w:lastRenderedPageBreak/>
        <w:t xml:space="preserve">Bijlage </w:t>
      </w:r>
      <w:r w:rsidR="00EC1578">
        <w:rPr>
          <w:rFonts w:ascii="Verdana" w:hAnsi="Verdana"/>
          <w:b/>
          <w:bCs/>
          <w:sz w:val="20"/>
          <w:szCs w:val="20"/>
        </w:rPr>
        <w:t>5</w:t>
      </w:r>
      <w:r w:rsidRPr="00C30A7A">
        <w:rPr>
          <w:rFonts w:ascii="Verdana" w:hAnsi="Verdana"/>
          <w:b/>
          <w:bCs/>
          <w:sz w:val="20"/>
          <w:szCs w:val="20"/>
        </w:rPr>
        <w:t>:</w:t>
      </w:r>
      <w:r>
        <w:rPr>
          <w:rFonts w:ascii="Verdana" w:hAnsi="Verdana"/>
          <w:sz w:val="20"/>
          <w:szCs w:val="20"/>
        </w:rPr>
        <w:t xml:space="preserve"> klantmap </w:t>
      </w:r>
    </w:p>
    <w:p w14:paraId="2E6D0E02" w14:textId="28BF29E9" w:rsidR="00C30A7A" w:rsidRDefault="00C30A7A" w:rsidP="00B07FF8">
      <w:pPr>
        <w:tabs>
          <w:tab w:val="left" w:pos="3434"/>
        </w:tabs>
        <w:jc w:val="both"/>
        <w:rPr>
          <w:rFonts w:ascii="Verdana" w:hAnsi="Verdana"/>
          <w:sz w:val="20"/>
          <w:szCs w:val="20"/>
        </w:rPr>
      </w:pPr>
    </w:p>
    <w:p w14:paraId="1F542EB6"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Informatie voor de klant</w:t>
      </w:r>
    </w:p>
    <w:p w14:paraId="7B1A0FF4" w14:textId="161E67E9" w:rsidR="00C30A7A" w:rsidRPr="00C30A7A" w:rsidRDefault="00FA6434" w:rsidP="00B07FF8">
      <w:pPr>
        <w:spacing w:line="300" w:lineRule="exact"/>
        <w:jc w:val="both"/>
        <w:rPr>
          <w:rFonts w:ascii="Verdana" w:hAnsi="Verdana"/>
          <w:sz w:val="18"/>
          <w:szCs w:val="18"/>
        </w:rPr>
      </w:pPr>
      <w:r>
        <w:rPr>
          <w:rFonts w:ascii="Verdana" w:hAnsi="Verdana"/>
          <w:sz w:val="18"/>
          <w:szCs w:val="18"/>
        </w:rPr>
        <w:t>W</w:t>
      </w:r>
      <w:r w:rsidR="00C30A7A" w:rsidRPr="00C30A7A">
        <w:rPr>
          <w:rFonts w:ascii="Verdana" w:hAnsi="Verdana"/>
          <w:sz w:val="18"/>
          <w:szCs w:val="18"/>
        </w:rPr>
        <w:t xml:space="preserve">elkom bij Aafje! Wij zijn blij u te mogen verwelkomen als klant. </w:t>
      </w:r>
      <w:r w:rsidR="00C30A7A" w:rsidRPr="00C30A7A">
        <w:rPr>
          <w:rFonts w:ascii="Verdana" w:hAnsi="Verdana"/>
          <w:sz w:val="18"/>
          <w:szCs w:val="18"/>
          <w:lang w:val="nl"/>
        </w:rPr>
        <w:t xml:space="preserve">Wij vinden het belangrijk dat </w:t>
      </w:r>
      <w:r w:rsidR="00C30A7A" w:rsidRPr="00C30A7A">
        <w:rPr>
          <w:rFonts w:ascii="Verdana" w:hAnsi="Verdana"/>
          <w:sz w:val="18"/>
          <w:szCs w:val="18"/>
        </w:rPr>
        <w:t>mensen hun eigen leven leiden, in hun eigen omgeving en op de manier die ze zelf het liefste willen. Aafje biedt thuiszorg en huishoudelijke ondersteuning in Rotterdam, Barendrecht, Albrandswaard, Ridderkerk, Dordrecht, Zwijndrecht, Hendrik-Ido-Ambacht, Papendrecht, Sliedrecht, Alblasserdam en Capelle a/d IJssel en heeft huizen en zorghotels in Rotterdam en omgeving.</w:t>
      </w:r>
    </w:p>
    <w:p w14:paraId="31E2FBC0" w14:textId="77777777" w:rsidR="00C30A7A" w:rsidRPr="00C30A7A" w:rsidRDefault="00C30A7A" w:rsidP="00B07FF8">
      <w:pPr>
        <w:spacing w:line="300" w:lineRule="exact"/>
        <w:jc w:val="both"/>
        <w:rPr>
          <w:rFonts w:ascii="Verdana" w:hAnsi="Verdana"/>
          <w:sz w:val="18"/>
          <w:szCs w:val="18"/>
        </w:rPr>
      </w:pPr>
    </w:p>
    <w:p w14:paraId="6BE0D52E"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In deze klantmap leest u meer over onze diensten. Aafje geeft persoonlijke aandacht en is altijd in de buurt. Bij Aafje zijn er geen wachtlijsten en geen spreekuren, voor u zijn we altijd bereikbaar. Er is voor u een vast aanspreekpunt die alles voor u regelt, die weet van uw persoonlijke situatie en die ervoor zorgt dat alles naar wens verloopt.</w:t>
      </w:r>
    </w:p>
    <w:p w14:paraId="2B5F3D26" w14:textId="77777777" w:rsidR="00C30A7A" w:rsidRPr="00C30A7A" w:rsidRDefault="00C30A7A" w:rsidP="00B07FF8">
      <w:pPr>
        <w:spacing w:line="300" w:lineRule="exact"/>
        <w:jc w:val="both"/>
        <w:rPr>
          <w:rFonts w:ascii="Verdana" w:hAnsi="Verdana"/>
          <w:sz w:val="18"/>
          <w:szCs w:val="18"/>
        </w:rPr>
      </w:pPr>
    </w:p>
    <w:p w14:paraId="7FB9A2F5"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Huishoudelijke ondersteuning</w:t>
      </w:r>
    </w:p>
    <w:p w14:paraId="0FAD8E23"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De ondersteuning is tegenwoordig vastgesteld op een vooraf bepaald resultaat dat moet worden bereikt, bijvoorbeeld ‘een schoon huis’. Samen met u kijken we hoe we dit resultaat kunnen behalen binnen de gestelde indicatie. Hierbij worden de eigen inzet, de inzet van de sociale omgeving, zoals mantelzorgers en vrijwilligers én de professionele inzet meegenomen. Ook bekijken we of er een collectieve voorziening in uw buurt is waar u een beroep op kan doen. Dit kan bijvoorbeeld een boodschappenservice of een maaltijdvoorziening zijn. Dit leggen wij vast in een leveringsplan of ondersteuningsplan (verschilt per gemeente). Dit plan is de basis voor de huishoudelijke ondersteuning die bij u wordt ingezet. U vindt dit plan in deze map. </w:t>
      </w:r>
    </w:p>
    <w:p w14:paraId="10329562" w14:textId="77777777" w:rsidR="00C30A7A" w:rsidRPr="00C30A7A" w:rsidRDefault="00C30A7A" w:rsidP="00B07FF8">
      <w:pPr>
        <w:spacing w:line="300" w:lineRule="exact"/>
        <w:jc w:val="both"/>
        <w:rPr>
          <w:rFonts w:ascii="Verdana" w:hAnsi="Verdana"/>
          <w:sz w:val="18"/>
          <w:szCs w:val="18"/>
        </w:rPr>
      </w:pPr>
    </w:p>
    <w:p w14:paraId="7F997AB5"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Waarom deze klantmap?</w:t>
      </w:r>
    </w:p>
    <w:p w14:paraId="3E05751B"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Op deze manier willen wij voor u de huishoudelijke ondersteuning die u ontvangt, zo overzichtelijk mogelijk maken. Zowel algemene informatie over wat Aafje u kan bieden als specifieke informatie over uw ondersteuning vindt u terug in deze map.</w:t>
      </w:r>
    </w:p>
    <w:p w14:paraId="726A5051" w14:textId="77777777" w:rsidR="00C30A7A" w:rsidRPr="00C30A7A" w:rsidRDefault="00C30A7A" w:rsidP="00B07FF8">
      <w:pPr>
        <w:spacing w:line="300" w:lineRule="exact"/>
        <w:jc w:val="both"/>
        <w:rPr>
          <w:rFonts w:ascii="Verdana" w:hAnsi="Verdana"/>
          <w:sz w:val="18"/>
          <w:szCs w:val="18"/>
        </w:rPr>
      </w:pPr>
    </w:p>
    <w:p w14:paraId="73982683"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Wie gebruikt de klantmap?</w:t>
      </w:r>
    </w:p>
    <w:p w14:paraId="2F0A6FCB"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De informatie die in de klantmap staat is voor uzelf en voor uw huishoudelijk medewerker. Daarnaast is de map ook handig wanneer er verschillende hulpverleners, familieleden en andere betrokkenen bij u komen. De map dient in dat geval als informatiebron. Het is een hulpmiddel om alle ondersteuning zo goed mogelijk op elkaar af te stemmen en dit ook zo te houden.</w:t>
      </w:r>
    </w:p>
    <w:p w14:paraId="3E6F907E" w14:textId="77777777" w:rsidR="00C30A7A" w:rsidRPr="00C30A7A" w:rsidRDefault="00C30A7A" w:rsidP="00B07FF8">
      <w:pPr>
        <w:spacing w:line="300" w:lineRule="exact"/>
        <w:jc w:val="both"/>
        <w:rPr>
          <w:rFonts w:ascii="Verdana" w:hAnsi="Verdana"/>
          <w:sz w:val="18"/>
          <w:szCs w:val="18"/>
        </w:rPr>
      </w:pPr>
    </w:p>
    <w:p w14:paraId="59071221" w14:textId="74CCB6D6" w:rsidR="00C30A7A" w:rsidRPr="00C30A7A" w:rsidRDefault="00C30A7A" w:rsidP="00B07FF8">
      <w:pPr>
        <w:spacing w:line="300" w:lineRule="exact"/>
        <w:jc w:val="both"/>
        <w:rPr>
          <w:rFonts w:ascii="Verdana" w:hAnsi="Verdana"/>
          <w:i/>
          <w:sz w:val="18"/>
          <w:szCs w:val="18"/>
        </w:rPr>
      </w:pPr>
      <w:r w:rsidRPr="00C30A7A">
        <w:rPr>
          <w:rFonts w:ascii="Verdana" w:hAnsi="Verdana"/>
          <w:sz w:val="18"/>
          <w:szCs w:val="18"/>
        </w:rPr>
        <w:t xml:space="preserve">De klantmap is eigendom van Aafje en wordt beheerd door u als klant. De map blijft bij u thuis zolang u huishoudelijke ondersteuning nodig heeft. Bij beëindiging van de huishoudelijke ondersteuning kunt u de klantmap (zonder postzegel) terugsturen naar: </w:t>
      </w:r>
      <w:r w:rsidR="002D3D59" w:rsidRPr="005F5892">
        <w:rPr>
          <w:rFonts w:ascii="Verdana" w:hAnsi="Verdana"/>
          <w:sz w:val="18"/>
          <w:szCs w:val="18"/>
        </w:rPr>
        <w:t>[postadres]</w:t>
      </w:r>
    </w:p>
    <w:p w14:paraId="0B038FF5" w14:textId="77777777" w:rsidR="00C30A7A" w:rsidRPr="00C30A7A" w:rsidRDefault="00C30A7A" w:rsidP="00B07FF8">
      <w:pPr>
        <w:spacing w:line="300" w:lineRule="exact"/>
        <w:jc w:val="both"/>
        <w:rPr>
          <w:rFonts w:ascii="Verdana" w:hAnsi="Verdana"/>
          <w:sz w:val="18"/>
          <w:szCs w:val="18"/>
        </w:rPr>
      </w:pPr>
    </w:p>
    <w:p w14:paraId="250090A2" w14:textId="0D5442C5" w:rsid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Is deze klantmap al een langere tijd in uw bezit? Dan vindt u de meest actuele versie </w:t>
      </w:r>
      <w:r w:rsidR="005F5892">
        <w:rPr>
          <w:rFonts w:ascii="Verdana" w:hAnsi="Verdana"/>
          <w:sz w:val="18"/>
          <w:szCs w:val="18"/>
        </w:rPr>
        <w:t xml:space="preserve">op </w:t>
      </w:r>
      <w:r w:rsidR="002D3D59">
        <w:rPr>
          <w:rFonts w:ascii="Verdana" w:hAnsi="Verdana"/>
          <w:sz w:val="18"/>
          <w:szCs w:val="18"/>
        </w:rPr>
        <w:t>[e-mail]</w:t>
      </w:r>
      <w:r w:rsidRPr="00C30A7A">
        <w:rPr>
          <w:rFonts w:ascii="Verdana" w:hAnsi="Verdana"/>
          <w:sz w:val="18"/>
          <w:szCs w:val="18"/>
        </w:rPr>
        <w:t>. Wilt u er liever een thuis gestuurd krijgen? Dat kan. Neemt u dan contact op met uw contactpersoon via</w:t>
      </w:r>
      <w:r w:rsidR="005F5892">
        <w:rPr>
          <w:rFonts w:ascii="Verdana" w:hAnsi="Verdana"/>
          <w:sz w:val="18"/>
          <w:szCs w:val="18"/>
        </w:rPr>
        <w:t xml:space="preserve"> </w:t>
      </w:r>
      <w:r w:rsidR="002D3D59">
        <w:rPr>
          <w:rFonts w:ascii="Verdana" w:hAnsi="Verdana"/>
          <w:sz w:val="18"/>
          <w:szCs w:val="18"/>
        </w:rPr>
        <w:t>[e-mail]</w:t>
      </w:r>
      <w:r w:rsidRPr="00C30A7A">
        <w:rPr>
          <w:rFonts w:ascii="Verdana" w:hAnsi="Verdana"/>
          <w:sz w:val="18"/>
          <w:szCs w:val="18"/>
        </w:rPr>
        <w:t xml:space="preserve"> of bel [nummer]</w:t>
      </w:r>
      <w:r w:rsidR="005F5892">
        <w:rPr>
          <w:rFonts w:ascii="Verdana" w:hAnsi="Verdana"/>
          <w:sz w:val="18"/>
          <w:szCs w:val="18"/>
        </w:rPr>
        <w:t>.</w:t>
      </w:r>
    </w:p>
    <w:p w14:paraId="2747DD5E" w14:textId="3ED497B1" w:rsidR="005F5892" w:rsidRDefault="005F5892" w:rsidP="00B07FF8">
      <w:pPr>
        <w:spacing w:line="300" w:lineRule="exact"/>
        <w:jc w:val="both"/>
        <w:rPr>
          <w:rFonts w:ascii="Verdana" w:hAnsi="Verdana"/>
          <w:sz w:val="18"/>
          <w:szCs w:val="18"/>
        </w:rPr>
      </w:pPr>
    </w:p>
    <w:p w14:paraId="7CCC3F8F" w14:textId="239C34EF" w:rsidR="00B07FF8" w:rsidRDefault="00B07FF8" w:rsidP="00B07FF8">
      <w:pPr>
        <w:spacing w:line="300" w:lineRule="exact"/>
        <w:jc w:val="both"/>
        <w:rPr>
          <w:rFonts w:ascii="Verdana" w:hAnsi="Verdana"/>
          <w:sz w:val="18"/>
          <w:szCs w:val="18"/>
        </w:rPr>
      </w:pPr>
    </w:p>
    <w:p w14:paraId="3AA77231" w14:textId="77777777" w:rsidR="00B07FF8" w:rsidRDefault="00B07FF8" w:rsidP="00B07FF8">
      <w:pPr>
        <w:spacing w:line="300" w:lineRule="exact"/>
        <w:jc w:val="both"/>
        <w:rPr>
          <w:rFonts w:ascii="Verdana" w:hAnsi="Verdana"/>
          <w:sz w:val="18"/>
          <w:szCs w:val="18"/>
        </w:rPr>
      </w:pPr>
    </w:p>
    <w:p w14:paraId="21B95F4F" w14:textId="3CECC867" w:rsidR="00C30A7A" w:rsidRDefault="00C30A7A" w:rsidP="00B07FF8">
      <w:pPr>
        <w:spacing w:line="300" w:lineRule="exact"/>
        <w:jc w:val="both"/>
        <w:rPr>
          <w:rFonts w:ascii="Verdana" w:hAnsi="Verdana"/>
          <w:b/>
          <w:sz w:val="18"/>
          <w:szCs w:val="18"/>
        </w:rPr>
      </w:pPr>
    </w:p>
    <w:p w14:paraId="62D0F261" w14:textId="77777777" w:rsidR="00B07FF8" w:rsidRPr="00C30A7A" w:rsidRDefault="00B07FF8" w:rsidP="00B07FF8">
      <w:pPr>
        <w:spacing w:line="300" w:lineRule="exact"/>
        <w:jc w:val="both"/>
        <w:rPr>
          <w:rFonts w:ascii="Verdana" w:hAnsi="Verdana"/>
          <w:b/>
          <w:sz w:val="18"/>
          <w:szCs w:val="18"/>
        </w:rPr>
      </w:pPr>
    </w:p>
    <w:p w14:paraId="0280253C" w14:textId="77777777" w:rsidR="00B07FF8" w:rsidRDefault="00B07FF8" w:rsidP="00B07FF8">
      <w:pPr>
        <w:spacing w:line="300" w:lineRule="exact"/>
        <w:jc w:val="both"/>
        <w:rPr>
          <w:rFonts w:ascii="Verdana" w:hAnsi="Verdana"/>
          <w:b/>
          <w:sz w:val="18"/>
          <w:szCs w:val="18"/>
        </w:rPr>
      </w:pPr>
    </w:p>
    <w:p w14:paraId="5F8A25FA" w14:textId="0F2E6909"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Algemene voorwaarden voor Huishoudelijke Ondersteuning (HO)</w:t>
      </w:r>
      <w:r w:rsidRPr="00C30A7A">
        <w:rPr>
          <w:rFonts w:ascii="Verdana" w:hAnsi="Verdana"/>
          <w:b/>
          <w:sz w:val="18"/>
          <w:szCs w:val="18"/>
        </w:rPr>
        <w:tab/>
      </w:r>
    </w:p>
    <w:p w14:paraId="51DFBE36" w14:textId="77777777" w:rsidR="00C30A7A" w:rsidRPr="00C30A7A" w:rsidRDefault="00C30A7A" w:rsidP="00B07FF8">
      <w:pPr>
        <w:spacing w:line="300" w:lineRule="exact"/>
        <w:jc w:val="both"/>
        <w:rPr>
          <w:rFonts w:ascii="Verdana" w:hAnsi="Verdana"/>
          <w:sz w:val="18"/>
          <w:szCs w:val="18"/>
        </w:rPr>
      </w:pPr>
    </w:p>
    <w:p w14:paraId="0F910805"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Wanneer een van onze medewerkers bij u thuis werkt wordt van u het volgende verwacht:</w:t>
      </w:r>
    </w:p>
    <w:p w14:paraId="49ED5898" w14:textId="77777777" w:rsidR="00C30A7A" w:rsidRPr="00C30A7A" w:rsidRDefault="00C30A7A" w:rsidP="00B07FF8">
      <w:pPr>
        <w:numPr>
          <w:ilvl w:val="0"/>
          <w:numId w:val="23"/>
        </w:numPr>
        <w:spacing w:line="300" w:lineRule="exact"/>
        <w:jc w:val="both"/>
        <w:rPr>
          <w:rFonts w:ascii="Verdana" w:hAnsi="Verdana"/>
          <w:sz w:val="18"/>
          <w:szCs w:val="18"/>
        </w:rPr>
      </w:pPr>
      <w:r w:rsidRPr="00C30A7A">
        <w:rPr>
          <w:rFonts w:ascii="Verdana" w:hAnsi="Verdana"/>
          <w:sz w:val="18"/>
          <w:szCs w:val="18"/>
        </w:rPr>
        <w:t>Dat er goed en veilig werkmateriaal aanwezig is.</w:t>
      </w:r>
    </w:p>
    <w:p w14:paraId="316CA293" w14:textId="77777777" w:rsidR="00C30A7A" w:rsidRPr="00C30A7A" w:rsidRDefault="00C30A7A" w:rsidP="00B07FF8">
      <w:pPr>
        <w:numPr>
          <w:ilvl w:val="0"/>
          <w:numId w:val="23"/>
        </w:numPr>
        <w:spacing w:line="300" w:lineRule="exact"/>
        <w:jc w:val="both"/>
        <w:rPr>
          <w:rFonts w:ascii="Verdana" w:hAnsi="Verdana"/>
          <w:sz w:val="18"/>
          <w:szCs w:val="18"/>
        </w:rPr>
      </w:pPr>
      <w:r w:rsidRPr="00C30A7A">
        <w:rPr>
          <w:rFonts w:ascii="Verdana" w:hAnsi="Verdana"/>
          <w:sz w:val="18"/>
          <w:szCs w:val="18"/>
        </w:rPr>
        <w:t>Dat de benodigde hygiënische materialen aanwezig zijn (bijv. zeeppompje en keukenrol).</w:t>
      </w:r>
    </w:p>
    <w:p w14:paraId="2FA5B5B3" w14:textId="77777777" w:rsidR="00C30A7A" w:rsidRPr="00C30A7A" w:rsidRDefault="00C30A7A" w:rsidP="00B07FF8">
      <w:pPr>
        <w:numPr>
          <w:ilvl w:val="0"/>
          <w:numId w:val="23"/>
        </w:numPr>
        <w:spacing w:line="300" w:lineRule="exact"/>
        <w:jc w:val="both"/>
        <w:rPr>
          <w:rFonts w:ascii="Verdana" w:hAnsi="Verdana"/>
          <w:sz w:val="18"/>
          <w:szCs w:val="18"/>
        </w:rPr>
      </w:pPr>
      <w:r w:rsidRPr="00C30A7A">
        <w:rPr>
          <w:rFonts w:ascii="Verdana" w:hAnsi="Verdana"/>
          <w:sz w:val="18"/>
          <w:szCs w:val="18"/>
        </w:rPr>
        <w:t>Dat u zorgt voor een rookvrije werkruimte en u niet rookt op het moment dat de medewerker bij u aan het werk is.</w:t>
      </w:r>
    </w:p>
    <w:p w14:paraId="033854C5" w14:textId="77777777" w:rsidR="00C30A7A" w:rsidRPr="00C30A7A" w:rsidRDefault="00C30A7A" w:rsidP="00B07FF8">
      <w:pPr>
        <w:spacing w:line="300" w:lineRule="exact"/>
        <w:jc w:val="both"/>
        <w:rPr>
          <w:rFonts w:ascii="Verdana" w:hAnsi="Verdana"/>
          <w:sz w:val="18"/>
          <w:szCs w:val="18"/>
        </w:rPr>
      </w:pPr>
    </w:p>
    <w:p w14:paraId="2318BAA6"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De huishoudelijk medewerker of uw contactpersoon binnen de organisatie kan u informatie geven over de te gebruiken materialen en de aanschaf daarvan. </w:t>
      </w:r>
    </w:p>
    <w:p w14:paraId="06BD24D0" w14:textId="77777777" w:rsidR="00C30A7A" w:rsidRPr="00C30A7A" w:rsidRDefault="00C30A7A" w:rsidP="00B07FF8">
      <w:pPr>
        <w:spacing w:line="300" w:lineRule="exact"/>
        <w:jc w:val="both"/>
        <w:rPr>
          <w:rFonts w:ascii="Verdana" w:hAnsi="Verdana"/>
          <w:sz w:val="18"/>
          <w:szCs w:val="18"/>
        </w:rPr>
      </w:pPr>
    </w:p>
    <w:p w14:paraId="2139F404"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Het (tijdelijk) stopzetten van hulpverlening</w:t>
      </w:r>
    </w:p>
    <w:p w14:paraId="4752F6A0"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Soms kan Aafje de ondersteuning (tijdelijk) stopzetten. Redenen hiervoor kunnen zijn:</w:t>
      </w:r>
    </w:p>
    <w:p w14:paraId="54CC224E" w14:textId="77777777" w:rsidR="00C30A7A" w:rsidRPr="00C30A7A" w:rsidRDefault="00C30A7A" w:rsidP="00B07FF8">
      <w:pPr>
        <w:spacing w:line="300" w:lineRule="exact"/>
        <w:jc w:val="both"/>
        <w:rPr>
          <w:rFonts w:ascii="Verdana" w:hAnsi="Verdana"/>
          <w:sz w:val="18"/>
          <w:szCs w:val="18"/>
        </w:rPr>
      </w:pPr>
    </w:p>
    <w:p w14:paraId="364CDD6F" w14:textId="77777777" w:rsidR="00C30A7A" w:rsidRPr="00C30A7A"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De veiligheid van u als klant of van uw omgeving is in gevaar.</w:t>
      </w:r>
    </w:p>
    <w:p w14:paraId="3DD7AFA9" w14:textId="77777777" w:rsidR="00C30A7A" w:rsidRPr="00C30A7A"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De lichamelijke belasting van de medewerker is groter dan de Arbowetgeving toestaat.</w:t>
      </w:r>
    </w:p>
    <w:p w14:paraId="167AB30D" w14:textId="77777777" w:rsidR="00C30A7A" w:rsidRPr="00C30A7A"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Er is sprake van een ernstig gezondheidsrisico voor de medewerker door slechte hygiënische omstandigheden.</w:t>
      </w:r>
    </w:p>
    <w:p w14:paraId="7C33A63A" w14:textId="77777777" w:rsidR="00C30A7A" w:rsidRPr="00C30A7A"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Er ontbreken huishoudelijke materialen waardoor handelingen niet of moeizaam kunnen worden uitgevoerd.</w:t>
      </w:r>
    </w:p>
    <w:p w14:paraId="647CFB39" w14:textId="77777777" w:rsidR="00C30A7A" w:rsidRPr="00C30A7A"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Een medewerker wordt lastiggevallen met ongewenste intimiteiten of wordt bedreigd.</w:t>
      </w:r>
    </w:p>
    <w:p w14:paraId="29BEB929" w14:textId="77777777" w:rsidR="00C30A7A" w:rsidRPr="00C30A7A"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Een medewerker wordt op grond van geslacht, huidskleur of geloof niet geaccepteerd als hulpverlener.</w:t>
      </w:r>
    </w:p>
    <w:p w14:paraId="5EEC66E8" w14:textId="74B9A364" w:rsidR="00C30A7A" w:rsidRPr="00FA6434" w:rsidRDefault="00C30A7A" w:rsidP="00B07FF8">
      <w:pPr>
        <w:numPr>
          <w:ilvl w:val="0"/>
          <w:numId w:val="22"/>
        </w:numPr>
        <w:spacing w:line="300" w:lineRule="exact"/>
        <w:jc w:val="both"/>
        <w:rPr>
          <w:rFonts w:ascii="Verdana" w:hAnsi="Verdana"/>
          <w:sz w:val="18"/>
          <w:szCs w:val="18"/>
        </w:rPr>
      </w:pPr>
      <w:r w:rsidRPr="00C30A7A">
        <w:rPr>
          <w:rFonts w:ascii="Verdana" w:hAnsi="Verdana"/>
          <w:sz w:val="18"/>
          <w:szCs w:val="18"/>
        </w:rPr>
        <w:t>Het wordt als medewerker onmogelijk gemaakt om ondersteuning op verantwoorde wijze te verlenen, bijvoorbeeld doordat gemaakte afspraken steeds niet worden nagekomen.</w:t>
      </w:r>
    </w:p>
    <w:p w14:paraId="2E34C320"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Bij een (tijdelijke) stopzetting wordt zowel u als de gemeente vooraf op de hoogte gesteld.</w:t>
      </w:r>
    </w:p>
    <w:p w14:paraId="73FF99F6" w14:textId="6A8E91B6" w:rsidR="00C30A7A" w:rsidRPr="00C30A7A" w:rsidRDefault="00C30A7A" w:rsidP="00B07FF8">
      <w:pPr>
        <w:spacing w:line="300" w:lineRule="exact"/>
        <w:jc w:val="both"/>
        <w:rPr>
          <w:rFonts w:ascii="Verdana" w:hAnsi="Verdana"/>
          <w:b/>
          <w:sz w:val="18"/>
          <w:szCs w:val="18"/>
        </w:rPr>
      </w:pPr>
    </w:p>
    <w:p w14:paraId="44D490A6" w14:textId="7A78D68B"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Algemene regels</w:t>
      </w:r>
    </w:p>
    <w:p w14:paraId="29BDFE75"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De werkzaamheden</w:t>
      </w:r>
    </w:p>
    <w:p w14:paraId="78D79349"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De medewerkers verrichten werkzaamheden van huishoudelijke aard die u zelf niet of niet geheel zelfstandig kunt doen. Daarbij is het van belang dat zij, indien nodig, ook een beroep kunnen doen op de medewerking van huisgenoten en/of anderen. Het is niet de bedoeling dat de medewerker de hulp overneemt die u al van derden ontvangt. </w:t>
      </w:r>
    </w:p>
    <w:p w14:paraId="013A4DFC" w14:textId="77777777" w:rsidR="00C30A7A" w:rsidRPr="00C30A7A" w:rsidRDefault="00C30A7A" w:rsidP="00B07FF8">
      <w:pPr>
        <w:spacing w:line="300" w:lineRule="exact"/>
        <w:jc w:val="both"/>
        <w:rPr>
          <w:rFonts w:ascii="Verdana" w:hAnsi="Verdana"/>
          <w:sz w:val="18"/>
          <w:szCs w:val="18"/>
        </w:rPr>
      </w:pPr>
    </w:p>
    <w:p w14:paraId="34CE76C4" w14:textId="29860A1B"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Soms ontstaan er misverstanden over taken die wel of niet onder een </w:t>
      </w:r>
      <w:r w:rsidR="002D3D59" w:rsidRPr="00C30A7A">
        <w:rPr>
          <w:rFonts w:ascii="Verdana" w:hAnsi="Verdana"/>
          <w:sz w:val="18"/>
          <w:szCs w:val="18"/>
        </w:rPr>
        <w:t>Wo</w:t>
      </w:r>
      <w:r w:rsidRPr="00C30A7A">
        <w:rPr>
          <w:rFonts w:ascii="Verdana" w:hAnsi="Verdana"/>
          <w:sz w:val="18"/>
          <w:szCs w:val="18"/>
        </w:rPr>
        <w:t xml:space="preserve">-indicatie vallen. Hieronder vindt u enkele voorbeelden van werkzaamheden die </w:t>
      </w:r>
      <w:r w:rsidRPr="00C30A7A">
        <w:rPr>
          <w:rFonts w:ascii="Verdana" w:hAnsi="Verdana"/>
          <w:b/>
          <w:sz w:val="18"/>
          <w:szCs w:val="18"/>
        </w:rPr>
        <w:t>niet</w:t>
      </w:r>
      <w:r w:rsidRPr="00C30A7A">
        <w:rPr>
          <w:rFonts w:ascii="Verdana" w:hAnsi="Verdana"/>
          <w:sz w:val="18"/>
          <w:szCs w:val="18"/>
        </w:rPr>
        <w:t xml:space="preserve"> tot de indicatie behoren.</w:t>
      </w:r>
    </w:p>
    <w:p w14:paraId="6FAF1C36"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Het schoonhouden/onderhouden van buitenruimten; zoals buitenkant ramen en tuin.</w:t>
      </w:r>
    </w:p>
    <w:p w14:paraId="2BDA353F"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Het opruimen/schoonmaken van een garage of schuur.</w:t>
      </w:r>
    </w:p>
    <w:p w14:paraId="6D398A3A"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Het schoonmaken van kamers/zolder die niet als slaapkamer worden gebruikt.</w:t>
      </w:r>
    </w:p>
    <w:p w14:paraId="5378B2D4"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Werkzaamheden zoals zilver poetsen of het in de was zetten van meubels.</w:t>
      </w:r>
    </w:p>
    <w:p w14:paraId="0DD3C1EC" w14:textId="08CB9420"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Het verzorgen van dieren.</w:t>
      </w:r>
    </w:p>
    <w:p w14:paraId="4B76EE4E" w14:textId="0796FAC2" w:rsidR="002D3D59" w:rsidRPr="00FA6434" w:rsidRDefault="00C30A7A" w:rsidP="00B07FF8">
      <w:pPr>
        <w:spacing w:line="300" w:lineRule="exact"/>
        <w:jc w:val="both"/>
        <w:rPr>
          <w:rFonts w:ascii="Verdana" w:hAnsi="Verdana"/>
          <w:sz w:val="18"/>
          <w:szCs w:val="18"/>
        </w:rPr>
      </w:pPr>
      <w:r w:rsidRPr="00C30A7A">
        <w:rPr>
          <w:rFonts w:ascii="Verdana" w:hAnsi="Verdana"/>
          <w:sz w:val="18"/>
          <w:szCs w:val="18"/>
        </w:rPr>
        <w:t>Bij vragen of problemen over de werkzaamheden kunt u altijd met uw contactpersoon contact opnemen.</w:t>
      </w:r>
    </w:p>
    <w:p w14:paraId="685C21B9" w14:textId="77777777" w:rsidR="00FA6434" w:rsidRDefault="00FA6434" w:rsidP="00B07FF8">
      <w:pPr>
        <w:spacing w:line="300" w:lineRule="exact"/>
        <w:jc w:val="both"/>
        <w:rPr>
          <w:rFonts w:ascii="Verdana" w:hAnsi="Verdana"/>
          <w:b/>
          <w:sz w:val="18"/>
          <w:szCs w:val="18"/>
        </w:rPr>
      </w:pPr>
    </w:p>
    <w:p w14:paraId="184D091A" w14:textId="04EF60B6" w:rsidR="00FA6434" w:rsidRDefault="00FA6434" w:rsidP="00B07FF8">
      <w:pPr>
        <w:spacing w:line="300" w:lineRule="exact"/>
        <w:jc w:val="both"/>
        <w:rPr>
          <w:rFonts w:ascii="Verdana" w:hAnsi="Verdana"/>
          <w:b/>
          <w:sz w:val="18"/>
          <w:szCs w:val="18"/>
        </w:rPr>
      </w:pPr>
    </w:p>
    <w:p w14:paraId="6E5DE80D" w14:textId="77777777" w:rsidR="00B07FF8" w:rsidRDefault="00B07FF8" w:rsidP="00B07FF8">
      <w:pPr>
        <w:spacing w:line="300" w:lineRule="exact"/>
        <w:jc w:val="both"/>
        <w:rPr>
          <w:rFonts w:ascii="Verdana" w:hAnsi="Verdana"/>
          <w:b/>
          <w:sz w:val="18"/>
          <w:szCs w:val="18"/>
        </w:rPr>
      </w:pPr>
    </w:p>
    <w:p w14:paraId="076E0DED" w14:textId="44D49293" w:rsidR="00B07FF8" w:rsidRDefault="00B07FF8" w:rsidP="00B07FF8">
      <w:pPr>
        <w:spacing w:line="300" w:lineRule="exact"/>
        <w:jc w:val="both"/>
        <w:rPr>
          <w:rFonts w:ascii="Verdana" w:hAnsi="Verdana"/>
          <w:b/>
          <w:sz w:val="18"/>
          <w:szCs w:val="18"/>
        </w:rPr>
      </w:pPr>
    </w:p>
    <w:p w14:paraId="573D790F" w14:textId="0270A893"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Moment van ondersteuning</w:t>
      </w:r>
    </w:p>
    <w:p w14:paraId="6C5A0D03"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Aafje heeft met u afspraken gemaakt over de dag en het tijdstip waarop u huishoudelijke ondersteuning ontvangt. Buiten deze tijden kunt u geen beroep doen op onze medewerker, tenzij u dit in overleg doet met uw contactpersoon. Dit geldt ook wanneer u af wilt wijken van de tijdsduur die de medewerker bij u aan het werk is. Wilt u het moment van ondersteuning veranderen? Dan kunt u hiervoor contact met ons opnemen of dit bespreken met de medewerker zelf. </w:t>
      </w:r>
    </w:p>
    <w:p w14:paraId="0407664F"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Geheimhouding</w:t>
      </w:r>
    </w:p>
    <w:p w14:paraId="2AECA238"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De medewerker van Aafje heeft een geheimhoudingsplicht voor alle zaken die uw hulpverleningssituatie betreffen. De medewerker mag u geen informatie geven over collega’s of andere klanten waar hij/zij werkzaam is.</w:t>
      </w:r>
    </w:p>
    <w:p w14:paraId="13C1222C" w14:textId="5A4B271F"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(Tijdelijke) vervanging</w:t>
      </w:r>
    </w:p>
    <w:p w14:paraId="7348B6C4"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 xml:space="preserve">Uw contactpersoon stelt vast door welke medewerker er bij u hulp wordt verleend. Daarbij wordt zoveel mogelijk rekening gehouden met wat u wenselijk vindt. Bij ziekte of vakantie van uw vaste hulp zetten wij alles in werking om een vervangende huishoudelijk medewerker bij u in te zetten indien u dit wenst. Een dergelijke wisseling zal uw contactpersoon met u bespreken. </w:t>
      </w:r>
    </w:p>
    <w:p w14:paraId="3E9A2157"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Beloning van medewerkers</w:t>
      </w:r>
    </w:p>
    <w:p w14:paraId="39FDE59E" w14:textId="77777777" w:rsidR="00C30A7A" w:rsidRPr="00C30A7A" w:rsidRDefault="00C30A7A" w:rsidP="00B07FF8">
      <w:pPr>
        <w:spacing w:line="300" w:lineRule="exact"/>
        <w:jc w:val="both"/>
        <w:rPr>
          <w:rFonts w:ascii="Verdana" w:hAnsi="Verdana"/>
          <w:sz w:val="18"/>
          <w:szCs w:val="18"/>
        </w:rPr>
      </w:pPr>
      <w:r w:rsidRPr="00C30A7A">
        <w:rPr>
          <w:rFonts w:ascii="Verdana" w:hAnsi="Verdana"/>
          <w:sz w:val="18"/>
          <w:szCs w:val="18"/>
        </w:rPr>
        <w:t>De medewerkers zijn in dienst van Aafje en ontvangen voor hun werk een salaris. Binnen Aafje is afgesproken dat medewerkers geen geld of geschenken mogen aannemen van klanten.</w:t>
      </w:r>
    </w:p>
    <w:p w14:paraId="01447F18" w14:textId="77777777" w:rsidR="00C30A7A" w:rsidRPr="00C30A7A" w:rsidRDefault="00C30A7A" w:rsidP="00B07FF8">
      <w:pPr>
        <w:spacing w:line="300" w:lineRule="exact"/>
        <w:jc w:val="both"/>
        <w:rPr>
          <w:rFonts w:ascii="Verdana" w:hAnsi="Verdana"/>
          <w:b/>
          <w:sz w:val="18"/>
          <w:szCs w:val="18"/>
        </w:rPr>
      </w:pPr>
      <w:r w:rsidRPr="00C30A7A">
        <w:rPr>
          <w:rFonts w:ascii="Verdana" w:hAnsi="Verdana"/>
          <w:b/>
          <w:sz w:val="18"/>
          <w:szCs w:val="18"/>
        </w:rPr>
        <w:t>Cytostatica</w:t>
      </w:r>
    </w:p>
    <w:p w14:paraId="1CF156BC" w14:textId="71993419" w:rsidR="00FA6434" w:rsidRDefault="00C30A7A" w:rsidP="00B07FF8">
      <w:pPr>
        <w:spacing w:line="360" w:lineRule="auto"/>
        <w:jc w:val="both"/>
        <w:rPr>
          <w:rFonts w:ascii="Verdana" w:hAnsi="Verdana"/>
          <w:sz w:val="18"/>
          <w:szCs w:val="18"/>
        </w:rPr>
      </w:pPr>
      <w:r w:rsidRPr="00C30A7A">
        <w:rPr>
          <w:rFonts w:ascii="Verdana" w:hAnsi="Verdana"/>
          <w:sz w:val="18"/>
          <w:szCs w:val="18"/>
        </w:rPr>
        <w:t>Bent u als klant ernstig ziek en ondergaat u daarvoor een behandeling, bijvoorbeeld chemotherapie, dan zijn hier belangrijke voorschriften voor. Chemotherapie bestaat uit medicatie die cytostatica genoemd wordt. Mocht u chemotherapie ondergaan, wilt u dit dan aangeven bij uw contactpersoon en uw huishoudelijk medewerker. Uw contactpersoon kan de huishoudelijk medewerker dan van informatie en beschermende materialen voorzien.</w:t>
      </w:r>
    </w:p>
    <w:p w14:paraId="0058986B" w14:textId="278E6625" w:rsidR="00C30A7A" w:rsidRPr="00FA6434" w:rsidRDefault="00C30A7A" w:rsidP="00B07FF8">
      <w:pPr>
        <w:spacing w:line="360" w:lineRule="auto"/>
        <w:jc w:val="both"/>
        <w:rPr>
          <w:rFonts w:ascii="Verdana" w:hAnsi="Verdana"/>
          <w:sz w:val="18"/>
          <w:szCs w:val="18"/>
        </w:rPr>
      </w:pPr>
      <w:r w:rsidRPr="00C30A7A">
        <w:rPr>
          <w:rFonts w:ascii="Verdana" w:hAnsi="Verdana"/>
          <w:b/>
          <w:sz w:val="18"/>
          <w:szCs w:val="18"/>
        </w:rPr>
        <w:t>Arborichtlijnen</w:t>
      </w:r>
    </w:p>
    <w:p w14:paraId="046F7496" w14:textId="1D70A011" w:rsidR="00C30A7A" w:rsidRPr="00FA6434" w:rsidRDefault="00C30A7A" w:rsidP="00B07FF8">
      <w:pPr>
        <w:spacing w:line="360" w:lineRule="auto"/>
        <w:jc w:val="both"/>
        <w:rPr>
          <w:rFonts w:ascii="Verdana" w:hAnsi="Verdana"/>
          <w:sz w:val="18"/>
          <w:szCs w:val="18"/>
        </w:rPr>
      </w:pPr>
      <w:r w:rsidRPr="00C30A7A">
        <w:rPr>
          <w:rFonts w:ascii="Verdana" w:hAnsi="Verdana"/>
          <w:sz w:val="18"/>
          <w:szCs w:val="18"/>
        </w:rPr>
        <w:t xml:space="preserve">Hieronder treft u een overzicht aan van </w:t>
      </w:r>
      <w:r w:rsidR="002D3D59" w:rsidRPr="00C30A7A">
        <w:rPr>
          <w:rFonts w:ascii="Verdana" w:hAnsi="Verdana"/>
          <w:sz w:val="18"/>
          <w:szCs w:val="18"/>
        </w:rPr>
        <w:t>Arborichtlijnen</w:t>
      </w:r>
      <w:r w:rsidRPr="00C30A7A">
        <w:rPr>
          <w:rFonts w:ascii="Verdana" w:hAnsi="Verdana"/>
          <w:sz w:val="18"/>
          <w:szCs w:val="18"/>
        </w:rPr>
        <w:t xml:space="preserve"> die voor aanvang van de huishoudelijke ondersteuning in orde dienen te zijn. Op deze manier kunnen wij de gewenste kwaliteit leveren en is het voor onze medewerker </w:t>
      </w:r>
      <w:r w:rsidR="002D3D59" w:rsidRPr="00C30A7A">
        <w:rPr>
          <w:rFonts w:ascii="Verdana" w:hAnsi="Verdana"/>
          <w:sz w:val="18"/>
          <w:szCs w:val="18"/>
        </w:rPr>
        <w:t>Arbo technisch</w:t>
      </w:r>
      <w:r w:rsidRPr="00C30A7A">
        <w:rPr>
          <w:rFonts w:ascii="Verdana" w:hAnsi="Verdana"/>
          <w:sz w:val="18"/>
          <w:szCs w:val="18"/>
        </w:rPr>
        <w:t xml:space="preserve"> verantwoord om de geïndiceerde taken bij u thuis uit te voeren.</w:t>
      </w:r>
    </w:p>
    <w:p w14:paraId="7E8E571E" w14:textId="697C49BC" w:rsidR="00C30A7A" w:rsidRPr="00C30A7A" w:rsidRDefault="00C30A7A" w:rsidP="00B07FF8">
      <w:pPr>
        <w:spacing w:line="360" w:lineRule="auto"/>
        <w:jc w:val="both"/>
        <w:rPr>
          <w:rFonts w:ascii="Verdana" w:hAnsi="Verdana"/>
          <w:sz w:val="18"/>
          <w:szCs w:val="18"/>
        </w:rPr>
      </w:pPr>
      <w:r w:rsidRPr="00C30A7A">
        <w:rPr>
          <w:rFonts w:ascii="Verdana" w:hAnsi="Verdana"/>
          <w:b/>
          <w:sz w:val="18"/>
          <w:szCs w:val="18"/>
        </w:rPr>
        <w:t>Werkomgeving</w:t>
      </w:r>
    </w:p>
    <w:p w14:paraId="35B116BB" w14:textId="77777777" w:rsidR="00C30A7A" w:rsidRPr="00C30A7A" w:rsidRDefault="00C30A7A" w:rsidP="00B07FF8">
      <w:pPr>
        <w:spacing w:line="360" w:lineRule="auto"/>
        <w:jc w:val="both"/>
        <w:rPr>
          <w:rFonts w:ascii="Verdana" w:hAnsi="Verdana"/>
          <w:sz w:val="18"/>
          <w:szCs w:val="18"/>
        </w:rPr>
      </w:pPr>
      <w:r w:rsidRPr="00C30A7A">
        <w:rPr>
          <w:rFonts w:ascii="Verdana" w:hAnsi="Verdana"/>
          <w:sz w:val="18"/>
          <w:szCs w:val="18"/>
        </w:rPr>
        <w:t>Kan er veilig gewerkt worden?</w:t>
      </w:r>
    </w:p>
    <w:p w14:paraId="65C1CF16" w14:textId="54F2BC11" w:rsidR="00C30A7A" w:rsidRPr="00C30A7A" w:rsidRDefault="00C30A7A" w:rsidP="00B07FF8">
      <w:pPr>
        <w:numPr>
          <w:ilvl w:val="0"/>
          <w:numId w:val="24"/>
        </w:numPr>
        <w:jc w:val="both"/>
        <w:rPr>
          <w:rFonts w:ascii="Verdana" w:hAnsi="Verdana"/>
          <w:sz w:val="18"/>
          <w:szCs w:val="18"/>
        </w:rPr>
      </w:pPr>
      <w:r w:rsidRPr="00C30A7A">
        <w:rPr>
          <w:rFonts w:ascii="Verdana" w:hAnsi="Verdana"/>
          <w:sz w:val="18"/>
          <w:szCs w:val="18"/>
        </w:rPr>
        <w:t>Geen val- en stootgevaar</w:t>
      </w:r>
      <w:r w:rsidR="005F5892">
        <w:rPr>
          <w:rFonts w:ascii="Verdana" w:hAnsi="Verdana"/>
          <w:sz w:val="18"/>
          <w:szCs w:val="18"/>
        </w:rPr>
        <w:t>;</w:t>
      </w:r>
    </w:p>
    <w:p w14:paraId="57325FF3" w14:textId="7F25A93F" w:rsidR="00C30A7A" w:rsidRPr="00C30A7A" w:rsidRDefault="00C30A7A" w:rsidP="00B07FF8">
      <w:pPr>
        <w:numPr>
          <w:ilvl w:val="0"/>
          <w:numId w:val="24"/>
        </w:numPr>
        <w:jc w:val="both"/>
        <w:rPr>
          <w:rFonts w:ascii="Verdana" w:hAnsi="Verdana"/>
          <w:sz w:val="18"/>
          <w:szCs w:val="18"/>
        </w:rPr>
      </w:pPr>
      <w:r w:rsidRPr="00C30A7A">
        <w:rPr>
          <w:rFonts w:ascii="Verdana" w:hAnsi="Verdana"/>
          <w:sz w:val="18"/>
          <w:szCs w:val="18"/>
        </w:rPr>
        <w:t>Veilige elektrische voorzieningen</w:t>
      </w:r>
      <w:r w:rsidR="005F5892">
        <w:rPr>
          <w:rFonts w:ascii="Verdana" w:hAnsi="Verdana"/>
          <w:sz w:val="18"/>
          <w:szCs w:val="18"/>
        </w:rPr>
        <w:t>;</w:t>
      </w:r>
    </w:p>
    <w:p w14:paraId="4297C8C4" w14:textId="62DAC441" w:rsidR="00C30A7A" w:rsidRPr="00C30A7A" w:rsidRDefault="00C30A7A" w:rsidP="00B07FF8">
      <w:pPr>
        <w:numPr>
          <w:ilvl w:val="0"/>
          <w:numId w:val="24"/>
        </w:numPr>
        <w:jc w:val="both"/>
        <w:rPr>
          <w:rFonts w:ascii="Verdana" w:hAnsi="Verdana"/>
          <w:sz w:val="18"/>
          <w:szCs w:val="18"/>
        </w:rPr>
      </w:pPr>
      <w:r w:rsidRPr="00C30A7A">
        <w:rPr>
          <w:rFonts w:ascii="Verdana" w:hAnsi="Verdana"/>
          <w:sz w:val="18"/>
          <w:szCs w:val="18"/>
        </w:rPr>
        <w:t>Veilige apparaten (gas, elektrisch)</w:t>
      </w:r>
      <w:r w:rsidR="005F5892">
        <w:rPr>
          <w:rFonts w:ascii="Verdana" w:hAnsi="Verdana"/>
          <w:sz w:val="18"/>
          <w:szCs w:val="18"/>
        </w:rPr>
        <w:t>;</w:t>
      </w:r>
    </w:p>
    <w:p w14:paraId="4C702306" w14:textId="64EF03BB" w:rsidR="00C30A7A" w:rsidRPr="00FA6434" w:rsidRDefault="00C30A7A" w:rsidP="00B07FF8">
      <w:pPr>
        <w:numPr>
          <w:ilvl w:val="0"/>
          <w:numId w:val="24"/>
        </w:numPr>
        <w:jc w:val="both"/>
        <w:rPr>
          <w:rFonts w:ascii="Verdana" w:hAnsi="Verdana"/>
          <w:sz w:val="18"/>
          <w:szCs w:val="18"/>
        </w:rPr>
      </w:pPr>
      <w:r w:rsidRPr="00C30A7A">
        <w:rPr>
          <w:rFonts w:ascii="Verdana" w:hAnsi="Verdana"/>
          <w:sz w:val="18"/>
          <w:szCs w:val="18"/>
        </w:rPr>
        <w:t>Stabiele ondergrond</w:t>
      </w:r>
      <w:r w:rsidR="005F5892">
        <w:rPr>
          <w:rFonts w:ascii="Verdana" w:hAnsi="Verdana"/>
          <w:sz w:val="18"/>
          <w:szCs w:val="18"/>
        </w:rPr>
        <w:t>.</w:t>
      </w:r>
    </w:p>
    <w:p w14:paraId="04FC73A7" w14:textId="77777777" w:rsidR="00C30A7A" w:rsidRPr="00C30A7A" w:rsidRDefault="00C30A7A" w:rsidP="00B07FF8">
      <w:pPr>
        <w:jc w:val="both"/>
        <w:rPr>
          <w:rFonts w:ascii="Verdana" w:hAnsi="Verdana"/>
          <w:sz w:val="18"/>
          <w:szCs w:val="18"/>
        </w:rPr>
      </w:pPr>
      <w:r w:rsidRPr="00C30A7A">
        <w:rPr>
          <w:rFonts w:ascii="Verdana" w:hAnsi="Verdana"/>
          <w:sz w:val="18"/>
          <w:szCs w:val="18"/>
        </w:rPr>
        <w:t>Kan er in een gezonde houding gewerkt worden?</w:t>
      </w:r>
    </w:p>
    <w:p w14:paraId="63ED724E" w14:textId="2C6B0DD4" w:rsidR="00C30A7A" w:rsidRPr="00C30A7A" w:rsidRDefault="00C30A7A" w:rsidP="00B07FF8">
      <w:pPr>
        <w:numPr>
          <w:ilvl w:val="0"/>
          <w:numId w:val="25"/>
        </w:numPr>
        <w:jc w:val="both"/>
        <w:rPr>
          <w:rFonts w:ascii="Verdana" w:hAnsi="Verdana"/>
          <w:sz w:val="18"/>
          <w:szCs w:val="18"/>
        </w:rPr>
      </w:pPr>
      <w:r w:rsidRPr="00C30A7A">
        <w:rPr>
          <w:rFonts w:ascii="Verdana" w:hAnsi="Verdana"/>
          <w:sz w:val="18"/>
          <w:szCs w:val="18"/>
        </w:rPr>
        <w:t>Voldoende bewegingsruimte</w:t>
      </w:r>
      <w:r w:rsidR="005F5892">
        <w:rPr>
          <w:rFonts w:ascii="Verdana" w:hAnsi="Verdana"/>
          <w:sz w:val="18"/>
          <w:szCs w:val="18"/>
        </w:rPr>
        <w:t>;</w:t>
      </w:r>
    </w:p>
    <w:p w14:paraId="6CCC5D92" w14:textId="7A663591" w:rsidR="00C30A7A" w:rsidRPr="00FA6434" w:rsidRDefault="00C30A7A" w:rsidP="00B07FF8">
      <w:pPr>
        <w:numPr>
          <w:ilvl w:val="0"/>
          <w:numId w:val="25"/>
        </w:numPr>
        <w:jc w:val="both"/>
        <w:rPr>
          <w:rFonts w:ascii="Verdana" w:hAnsi="Verdana"/>
          <w:sz w:val="18"/>
          <w:szCs w:val="18"/>
        </w:rPr>
      </w:pPr>
      <w:r w:rsidRPr="00C30A7A">
        <w:rPr>
          <w:rFonts w:ascii="Verdana" w:hAnsi="Verdana"/>
          <w:sz w:val="18"/>
          <w:szCs w:val="18"/>
        </w:rPr>
        <w:t>Geschikte werkmaterialen (zie pagina 8)</w:t>
      </w:r>
      <w:r w:rsidR="005F5892">
        <w:rPr>
          <w:rFonts w:ascii="Verdana" w:hAnsi="Verdana"/>
          <w:sz w:val="18"/>
          <w:szCs w:val="18"/>
        </w:rPr>
        <w:t>.</w:t>
      </w:r>
    </w:p>
    <w:p w14:paraId="772EA12C" w14:textId="77777777" w:rsidR="00C30A7A" w:rsidRPr="00C30A7A" w:rsidRDefault="00C30A7A" w:rsidP="00B07FF8">
      <w:pPr>
        <w:jc w:val="both"/>
        <w:rPr>
          <w:rFonts w:ascii="Verdana" w:hAnsi="Verdana"/>
          <w:sz w:val="18"/>
          <w:szCs w:val="18"/>
        </w:rPr>
      </w:pPr>
      <w:r w:rsidRPr="00C30A7A">
        <w:rPr>
          <w:rFonts w:ascii="Verdana" w:hAnsi="Verdana"/>
          <w:sz w:val="18"/>
          <w:szCs w:val="18"/>
        </w:rPr>
        <w:t>Is de werkruimte comfortabel?</w:t>
      </w:r>
    </w:p>
    <w:p w14:paraId="52EA0DFE" w14:textId="0A333EA4" w:rsidR="00C30A7A" w:rsidRPr="00C30A7A" w:rsidRDefault="00C30A7A" w:rsidP="00B07FF8">
      <w:pPr>
        <w:numPr>
          <w:ilvl w:val="0"/>
          <w:numId w:val="27"/>
        </w:numPr>
        <w:jc w:val="both"/>
        <w:rPr>
          <w:rFonts w:ascii="Verdana" w:hAnsi="Verdana"/>
          <w:sz w:val="18"/>
          <w:szCs w:val="18"/>
        </w:rPr>
      </w:pPr>
      <w:r w:rsidRPr="00C30A7A">
        <w:rPr>
          <w:rFonts w:ascii="Verdana" w:hAnsi="Verdana"/>
          <w:sz w:val="18"/>
          <w:szCs w:val="18"/>
        </w:rPr>
        <w:t>Rookvrije werkruimte (op het moment van werken mag er niet gerookt worden)</w:t>
      </w:r>
      <w:r w:rsidR="005F5892">
        <w:rPr>
          <w:rFonts w:ascii="Verdana" w:hAnsi="Verdana"/>
          <w:sz w:val="18"/>
          <w:szCs w:val="18"/>
        </w:rPr>
        <w:t>;</w:t>
      </w:r>
    </w:p>
    <w:p w14:paraId="7827B099" w14:textId="6AF6D2BF" w:rsidR="00C30A7A" w:rsidRPr="00C30A7A" w:rsidRDefault="00C30A7A" w:rsidP="00B07FF8">
      <w:pPr>
        <w:numPr>
          <w:ilvl w:val="0"/>
          <w:numId w:val="27"/>
        </w:numPr>
        <w:jc w:val="both"/>
        <w:rPr>
          <w:rFonts w:ascii="Verdana" w:hAnsi="Verdana"/>
          <w:sz w:val="18"/>
          <w:szCs w:val="18"/>
        </w:rPr>
      </w:pPr>
      <w:r w:rsidRPr="00C30A7A">
        <w:rPr>
          <w:rFonts w:ascii="Verdana" w:hAnsi="Verdana"/>
          <w:sz w:val="18"/>
          <w:szCs w:val="18"/>
        </w:rPr>
        <w:t>Werkbare temperatuur</w:t>
      </w:r>
      <w:r w:rsidR="005F5892">
        <w:rPr>
          <w:rFonts w:ascii="Verdana" w:hAnsi="Verdana"/>
          <w:sz w:val="18"/>
          <w:szCs w:val="18"/>
        </w:rPr>
        <w:t>;</w:t>
      </w:r>
    </w:p>
    <w:p w14:paraId="25AEC9EE" w14:textId="19FFD9EF" w:rsidR="00C30A7A" w:rsidRPr="00C30A7A" w:rsidRDefault="00C30A7A" w:rsidP="00B07FF8">
      <w:pPr>
        <w:numPr>
          <w:ilvl w:val="0"/>
          <w:numId w:val="27"/>
        </w:numPr>
        <w:jc w:val="both"/>
        <w:rPr>
          <w:rFonts w:ascii="Verdana" w:hAnsi="Verdana"/>
          <w:sz w:val="18"/>
          <w:szCs w:val="18"/>
        </w:rPr>
      </w:pPr>
      <w:r w:rsidRPr="00C30A7A">
        <w:rPr>
          <w:rFonts w:ascii="Verdana" w:hAnsi="Verdana"/>
          <w:sz w:val="18"/>
          <w:szCs w:val="18"/>
        </w:rPr>
        <w:t>Geen overlast of gevaar van huisdieren</w:t>
      </w:r>
      <w:r w:rsidR="005F5892">
        <w:rPr>
          <w:rFonts w:ascii="Verdana" w:hAnsi="Verdana"/>
          <w:sz w:val="18"/>
          <w:szCs w:val="18"/>
        </w:rPr>
        <w:t>;</w:t>
      </w:r>
    </w:p>
    <w:p w14:paraId="3D857C1D" w14:textId="075852B6" w:rsidR="00C30A7A" w:rsidRPr="00C30A7A" w:rsidRDefault="00C30A7A" w:rsidP="00B07FF8">
      <w:pPr>
        <w:numPr>
          <w:ilvl w:val="0"/>
          <w:numId w:val="27"/>
        </w:numPr>
        <w:jc w:val="both"/>
        <w:rPr>
          <w:rFonts w:ascii="Verdana" w:hAnsi="Verdana"/>
          <w:sz w:val="18"/>
          <w:szCs w:val="18"/>
        </w:rPr>
      </w:pPr>
      <w:r w:rsidRPr="00C30A7A">
        <w:rPr>
          <w:rFonts w:ascii="Verdana" w:hAnsi="Verdana"/>
          <w:sz w:val="18"/>
          <w:szCs w:val="18"/>
        </w:rPr>
        <w:t>Voldoende verlichting/daglicht</w:t>
      </w:r>
      <w:r w:rsidR="005F5892">
        <w:rPr>
          <w:rFonts w:ascii="Verdana" w:hAnsi="Verdana"/>
          <w:sz w:val="18"/>
          <w:szCs w:val="18"/>
        </w:rPr>
        <w:t>;</w:t>
      </w:r>
    </w:p>
    <w:p w14:paraId="44F73768" w14:textId="6269BC06" w:rsidR="00C30A7A" w:rsidRPr="00C30A7A" w:rsidRDefault="00C30A7A" w:rsidP="00B07FF8">
      <w:pPr>
        <w:numPr>
          <w:ilvl w:val="0"/>
          <w:numId w:val="27"/>
        </w:numPr>
        <w:jc w:val="both"/>
        <w:rPr>
          <w:rFonts w:ascii="Verdana" w:hAnsi="Verdana"/>
          <w:sz w:val="18"/>
          <w:szCs w:val="18"/>
        </w:rPr>
      </w:pPr>
      <w:r w:rsidRPr="00C30A7A">
        <w:rPr>
          <w:rFonts w:ascii="Verdana" w:hAnsi="Verdana"/>
          <w:sz w:val="18"/>
          <w:szCs w:val="18"/>
        </w:rPr>
        <w:t>Geen geluidsoverlast</w:t>
      </w:r>
      <w:r w:rsidR="005F5892">
        <w:rPr>
          <w:rFonts w:ascii="Verdana" w:hAnsi="Verdana"/>
          <w:sz w:val="18"/>
          <w:szCs w:val="18"/>
        </w:rPr>
        <w:t>;</w:t>
      </w:r>
    </w:p>
    <w:p w14:paraId="398F0F7D" w14:textId="242DE18F" w:rsidR="00FA6434" w:rsidRPr="00FA6434" w:rsidRDefault="00C30A7A" w:rsidP="00B07FF8">
      <w:pPr>
        <w:numPr>
          <w:ilvl w:val="0"/>
          <w:numId w:val="27"/>
        </w:numPr>
        <w:jc w:val="both"/>
        <w:rPr>
          <w:rFonts w:ascii="Verdana" w:hAnsi="Verdana"/>
          <w:sz w:val="18"/>
          <w:szCs w:val="18"/>
        </w:rPr>
      </w:pPr>
      <w:r w:rsidRPr="00C30A7A">
        <w:rPr>
          <w:rFonts w:ascii="Verdana" w:hAnsi="Verdana"/>
          <w:sz w:val="18"/>
          <w:szCs w:val="18"/>
        </w:rPr>
        <w:t>Voldoende ventilatiemogelijkheden (raam of deur kan open naar buitenlucht)</w:t>
      </w:r>
      <w:r w:rsidR="005F5892">
        <w:rPr>
          <w:rFonts w:ascii="Verdana" w:hAnsi="Verdana"/>
          <w:sz w:val="18"/>
          <w:szCs w:val="18"/>
        </w:rPr>
        <w:t>.</w:t>
      </w:r>
    </w:p>
    <w:p w14:paraId="0E23509F" w14:textId="77777777" w:rsidR="00C30A7A" w:rsidRPr="00C30A7A" w:rsidRDefault="00C30A7A" w:rsidP="00B07FF8">
      <w:pPr>
        <w:jc w:val="both"/>
        <w:rPr>
          <w:rFonts w:ascii="Verdana" w:hAnsi="Verdana"/>
          <w:sz w:val="18"/>
          <w:szCs w:val="18"/>
        </w:rPr>
      </w:pPr>
      <w:r w:rsidRPr="00C30A7A">
        <w:rPr>
          <w:rFonts w:ascii="Verdana" w:hAnsi="Verdana"/>
          <w:sz w:val="18"/>
          <w:szCs w:val="18"/>
        </w:rPr>
        <w:t>Voldoet de buitenomgeving?</w:t>
      </w:r>
    </w:p>
    <w:p w14:paraId="7BD89DC1" w14:textId="14E69043" w:rsidR="00C30A7A" w:rsidRPr="00C30A7A" w:rsidRDefault="00C30A7A" w:rsidP="00B07FF8">
      <w:pPr>
        <w:numPr>
          <w:ilvl w:val="0"/>
          <w:numId w:val="26"/>
        </w:numPr>
        <w:jc w:val="both"/>
        <w:rPr>
          <w:rFonts w:ascii="Verdana" w:hAnsi="Verdana"/>
          <w:sz w:val="18"/>
          <w:szCs w:val="18"/>
        </w:rPr>
      </w:pPr>
      <w:r w:rsidRPr="00C30A7A">
        <w:rPr>
          <w:rFonts w:ascii="Verdana" w:hAnsi="Verdana"/>
          <w:sz w:val="18"/>
          <w:szCs w:val="18"/>
        </w:rPr>
        <w:t>Werkende bel</w:t>
      </w:r>
      <w:r w:rsidR="005F5892">
        <w:rPr>
          <w:rFonts w:ascii="Verdana" w:hAnsi="Verdana"/>
          <w:sz w:val="18"/>
          <w:szCs w:val="18"/>
        </w:rPr>
        <w:t>;</w:t>
      </w:r>
    </w:p>
    <w:p w14:paraId="4028E595" w14:textId="6C392916" w:rsidR="00C30A7A" w:rsidRPr="00C30A7A" w:rsidRDefault="00C30A7A" w:rsidP="00B07FF8">
      <w:pPr>
        <w:numPr>
          <w:ilvl w:val="0"/>
          <w:numId w:val="26"/>
        </w:numPr>
        <w:jc w:val="both"/>
        <w:rPr>
          <w:rFonts w:ascii="Verdana" w:hAnsi="Verdana"/>
          <w:sz w:val="18"/>
          <w:szCs w:val="18"/>
        </w:rPr>
      </w:pPr>
      <w:r w:rsidRPr="00C30A7A">
        <w:rPr>
          <w:rFonts w:ascii="Verdana" w:hAnsi="Verdana"/>
          <w:sz w:val="18"/>
          <w:szCs w:val="18"/>
        </w:rPr>
        <w:t>Goed bereikbare voordeur</w:t>
      </w:r>
      <w:r w:rsidR="005F5892">
        <w:rPr>
          <w:rFonts w:ascii="Verdana" w:hAnsi="Verdana"/>
          <w:sz w:val="18"/>
          <w:szCs w:val="18"/>
        </w:rPr>
        <w:t>.</w:t>
      </w:r>
    </w:p>
    <w:p w14:paraId="5F4E778B" w14:textId="45E2B08D" w:rsidR="00A43997" w:rsidRPr="006E3975" w:rsidRDefault="00A43997" w:rsidP="00A43997">
      <w:pPr>
        <w:tabs>
          <w:tab w:val="left" w:pos="3434"/>
        </w:tabs>
        <w:rPr>
          <w:rFonts w:ascii="Verdana" w:hAnsi="Verdana"/>
          <w:sz w:val="20"/>
          <w:szCs w:val="20"/>
        </w:rPr>
      </w:pPr>
      <w:r w:rsidRPr="006E3975">
        <w:rPr>
          <w:rFonts w:ascii="Verdana" w:hAnsi="Verdana"/>
          <w:sz w:val="20"/>
          <w:szCs w:val="20"/>
        </w:rPr>
        <w:tab/>
      </w:r>
    </w:p>
    <w:p w14:paraId="39CD2FB7" w14:textId="66D5895B" w:rsidR="00CC5BA1" w:rsidRDefault="00CC5BA1" w:rsidP="00C31D2B">
      <w:pPr>
        <w:pStyle w:val="Plattetekst"/>
        <w:rPr>
          <w:b/>
          <w:sz w:val="20"/>
        </w:rPr>
      </w:pPr>
    </w:p>
    <w:p w14:paraId="29035575" w14:textId="77777777" w:rsidR="00B07FF8" w:rsidRDefault="00B07FF8" w:rsidP="00C31D2B">
      <w:pPr>
        <w:pStyle w:val="Plattetekst"/>
        <w:rPr>
          <w:b/>
          <w:sz w:val="20"/>
        </w:rPr>
      </w:pPr>
    </w:p>
    <w:p w14:paraId="450215F5" w14:textId="1616443E" w:rsidR="00C31D2B" w:rsidRPr="00FD580C" w:rsidRDefault="00C31D2B" w:rsidP="00C31D2B">
      <w:pPr>
        <w:pStyle w:val="Plattetekst"/>
        <w:rPr>
          <w:b/>
          <w:sz w:val="20"/>
        </w:rPr>
      </w:pPr>
      <w:r w:rsidRPr="00FD580C">
        <w:rPr>
          <w:b/>
          <w:noProof/>
          <w:sz w:val="32"/>
          <w:lang w:val="en-US" w:bidi="ar-SA"/>
        </w:rPr>
        <mc:AlternateContent>
          <mc:Choice Requires="wpg">
            <w:drawing>
              <wp:anchor distT="0" distB="0" distL="114300" distR="114300" simplePos="0" relativeHeight="251660800" behindDoc="0" locked="0" layoutInCell="1" allowOverlap="1" wp14:anchorId="5C0B16C6" wp14:editId="3DEBB1F1">
                <wp:simplePos x="0" y="0"/>
                <wp:positionH relativeFrom="page">
                  <wp:posOffset>-4536</wp:posOffset>
                </wp:positionH>
                <wp:positionV relativeFrom="page">
                  <wp:posOffset>-16691</wp:posOffset>
                </wp:positionV>
                <wp:extent cx="7569200" cy="1244600"/>
                <wp:effectExtent l="0" t="0" r="12700" b="0"/>
                <wp:wrapNone/>
                <wp:docPr id="1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244600"/>
                          <a:chOff x="-5" y="-22"/>
                          <a:chExt cx="11920" cy="1960"/>
                        </a:xfrm>
                      </wpg:grpSpPr>
                      <wps:wsp>
                        <wps:cNvPr id="20" name="Rectangle 3"/>
                        <wps:cNvSpPr>
                          <a:spLocks noChangeArrowheads="1"/>
                        </wps:cNvSpPr>
                        <wps:spPr bwMode="auto">
                          <a:xfrm>
                            <a:off x="15" y="-2"/>
                            <a:ext cx="11880" cy="1545"/>
                          </a:xfrm>
                          <a:prstGeom prst="rect">
                            <a:avLst/>
                          </a:prstGeom>
                          <a:solidFill>
                            <a:srgbClr val="4A185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
                        <wps:cNvSpPr>
                          <a:spLocks noChangeArrowheads="1"/>
                        </wps:cNvSpPr>
                        <wps:spPr bwMode="auto">
                          <a:xfrm>
                            <a:off x="15" y="-2"/>
                            <a:ext cx="11880" cy="1545"/>
                          </a:xfrm>
                          <a:prstGeom prst="rect">
                            <a:avLst/>
                          </a:prstGeom>
                          <a:noFill/>
                          <a:ln w="25400">
                            <a:solidFill>
                              <a:srgbClr val="4A185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41" y="778"/>
                            <a:ext cx="2460" cy="1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B697B6" id="Groep 18" o:spid="_x0000_s1026" style="position:absolute;margin-left:-.35pt;margin-top:-1.3pt;width:596pt;height:98pt;z-index:251660800;mso-position-horizontal-relative:page;mso-position-vertical-relative:page" coordorigin="-5,-22" coordsize="11920,1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">
                <v:rect id="Rectangle 3" o:spid="_x0000_s1027"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" fillcolor="#4a185d" stroked="f"/>
                <v:rect id="Rectangle 4" o:spid="_x0000_s1028"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" filled="f" strokecolor="#4a185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441;top:778;width:246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">
                  <v:imagedata r:id="rId33" o:title=""/>
                </v:shape>
                <w10:wrap anchorx="page" anchory="page"/>
              </v:group>
            </w:pict>
          </mc:Fallback>
        </mc:AlternateContent>
      </w:r>
      <w:r w:rsidRPr="00FD580C">
        <w:rPr>
          <w:b/>
          <w:sz w:val="20"/>
        </w:rPr>
        <w:t xml:space="preserve">Bijlage </w:t>
      </w:r>
      <w:r w:rsidR="00EC1578">
        <w:rPr>
          <w:b/>
          <w:sz w:val="20"/>
        </w:rPr>
        <w:t>6</w:t>
      </w:r>
      <w:r w:rsidR="000D21B0" w:rsidRPr="00FD580C">
        <w:rPr>
          <w:b/>
          <w:sz w:val="20"/>
        </w:rPr>
        <w:t>:</w:t>
      </w:r>
      <w:r w:rsidR="000E3AE1" w:rsidRPr="00FD580C">
        <w:rPr>
          <w:b/>
          <w:sz w:val="20"/>
        </w:rPr>
        <w:t xml:space="preserve"> </w:t>
      </w:r>
      <w:r w:rsidR="000E3AE1" w:rsidRPr="00FD580C">
        <w:rPr>
          <w:sz w:val="20"/>
        </w:rPr>
        <w:t xml:space="preserve">protocol </w:t>
      </w:r>
      <w:r w:rsidR="000D21B0" w:rsidRPr="00FD580C">
        <w:rPr>
          <w:sz w:val="20"/>
        </w:rPr>
        <w:t xml:space="preserve">en </w:t>
      </w:r>
      <w:r w:rsidR="000E3AE1" w:rsidRPr="00FD580C">
        <w:rPr>
          <w:sz w:val="20"/>
        </w:rPr>
        <w:t>regeling grensoverschrijden</w:t>
      </w:r>
      <w:r w:rsidR="00163690" w:rsidRPr="00FD580C">
        <w:rPr>
          <w:sz w:val="20"/>
        </w:rPr>
        <w:t>d</w:t>
      </w:r>
      <w:r w:rsidR="000E3AE1" w:rsidRPr="00FD580C">
        <w:rPr>
          <w:sz w:val="20"/>
        </w:rPr>
        <w:t xml:space="preserve"> gedrag</w:t>
      </w:r>
    </w:p>
    <w:p w14:paraId="228AAD41" w14:textId="77777777" w:rsidR="000E3AE1" w:rsidRPr="007B17C0" w:rsidRDefault="000E3AE1" w:rsidP="00C31D2B">
      <w:pPr>
        <w:pStyle w:val="Plattetekst"/>
        <w:rPr>
          <w:b/>
          <w:sz w:val="18"/>
          <w:szCs w:val="18"/>
        </w:rPr>
      </w:pPr>
    </w:p>
    <w:p w14:paraId="7C113908" w14:textId="77777777" w:rsidR="00C31D2B" w:rsidRPr="007B17C0" w:rsidRDefault="00C31D2B" w:rsidP="000E3AE1">
      <w:pPr>
        <w:pStyle w:val="Plattetekst"/>
        <w:spacing w:before="101" w:after="52"/>
        <w:jc w:val="center"/>
        <w:rPr>
          <w:sz w:val="18"/>
          <w:szCs w:val="18"/>
        </w:rPr>
      </w:pPr>
      <w:r w:rsidRPr="007B17C0">
        <w:rPr>
          <w:sz w:val="18"/>
          <w:szCs w:val="18"/>
        </w:rPr>
        <w:t>Protocol ongewenst gedrag bij een klant</w:t>
      </w:r>
    </w:p>
    <w:tbl>
      <w:tblPr>
        <w:tblStyle w:val="NormalTable0"/>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6395"/>
      </w:tblGrid>
      <w:tr w:rsidR="00C31D2B" w:rsidRPr="007B17C0" w14:paraId="231A0849" w14:textId="77777777" w:rsidTr="001D20C1">
        <w:trPr>
          <w:trHeight w:val="249"/>
        </w:trPr>
        <w:tc>
          <w:tcPr>
            <w:tcW w:w="3015" w:type="dxa"/>
          </w:tcPr>
          <w:p w14:paraId="3BC5F0BA" w14:textId="77777777" w:rsidR="00C31D2B" w:rsidRPr="005F5892" w:rsidRDefault="00C31D2B" w:rsidP="001D20C1">
            <w:pPr>
              <w:pStyle w:val="TableParagraph"/>
              <w:spacing w:line="229" w:lineRule="exact"/>
              <w:ind w:left="107"/>
              <w:rPr>
                <w:rFonts w:ascii="Verdana" w:hAnsi="Verdana"/>
                <w:b/>
                <w:sz w:val="18"/>
                <w:szCs w:val="18"/>
                <w:lang w:val="nl-NL"/>
              </w:rPr>
            </w:pPr>
            <w:r w:rsidRPr="005F5892">
              <w:rPr>
                <w:rFonts w:ascii="Verdana" w:hAnsi="Verdana"/>
                <w:b/>
                <w:sz w:val="18"/>
                <w:szCs w:val="18"/>
                <w:lang w:val="nl-NL"/>
              </w:rPr>
              <w:t>Situatie</w:t>
            </w:r>
          </w:p>
        </w:tc>
        <w:tc>
          <w:tcPr>
            <w:tcW w:w="6395" w:type="dxa"/>
          </w:tcPr>
          <w:p w14:paraId="33B0DCF9" w14:textId="77777777" w:rsidR="00C31D2B" w:rsidRPr="005F5892" w:rsidRDefault="00C31D2B" w:rsidP="001D20C1">
            <w:pPr>
              <w:pStyle w:val="TableParagraph"/>
              <w:spacing w:line="229" w:lineRule="exact"/>
              <w:rPr>
                <w:rFonts w:ascii="Verdana" w:hAnsi="Verdana"/>
                <w:b/>
                <w:sz w:val="18"/>
                <w:szCs w:val="18"/>
                <w:lang w:val="nl-NL"/>
              </w:rPr>
            </w:pPr>
            <w:r w:rsidRPr="005F5892">
              <w:rPr>
                <w:rFonts w:ascii="Verdana" w:hAnsi="Verdana"/>
                <w:b/>
                <w:sz w:val="18"/>
                <w:szCs w:val="18"/>
                <w:lang w:val="nl-NL"/>
              </w:rPr>
              <w:t>Handeling</w:t>
            </w:r>
          </w:p>
        </w:tc>
      </w:tr>
      <w:tr w:rsidR="00C31D2B" w:rsidRPr="007B17C0" w14:paraId="6F00752A" w14:textId="77777777" w:rsidTr="001D20C1">
        <w:trPr>
          <w:trHeight w:val="1000"/>
        </w:trPr>
        <w:tc>
          <w:tcPr>
            <w:tcW w:w="3015" w:type="dxa"/>
          </w:tcPr>
          <w:p w14:paraId="38BCAB77" w14:textId="77777777" w:rsidR="00C31D2B" w:rsidRPr="005F5892" w:rsidRDefault="00C31D2B" w:rsidP="001D20C1">
            <w:pPr>
              <w:pStyle w:val="TableParagraph"/>
              <w:spacing w:line="250" w:lineRule="exact"/>
              <w:ind w:left="107"/>
              <w:rPr>
                <w:rFonts w:ascii="Verdana" w:hAnsi="Verdana"/>
                <w:sz w:val="18"/>
                <w:szCs w:val="18"/>
                <w:lang w:val="nl-NL"/>
              </w:rPr>
            </w:pPr>
            <w:r w:rsidRPr="005F5892">
              <w:rPr>
                <w:rFonts w:ascii="Verdana" w:hAnsi="Verdana"/>
                <w:sz w:val="18"/>
                <w:szCs w:val="18"/>
                <w:lang w:val="nl-NL"/>
              </w:rPr>
              <w:t>Ongewenst gedrag</w:t>
            </w:r>
          </w:p>
        </w:tc>
        <w:tc>
          <w:tcPr>
            <w:tcW w:w="6395" w:type="dxa"/>
          </w:tcPr>
          <w:p w14:paraId="390AD0FE" w14:textId="77777777" w:rsidR="00C31D2B" w:rsidRPr="005F5892" w:rsidRDefault="00C31D2B" w:rsidP="001D20C1">
            <w:pPr>
              <w:pStyle w:val="TableParagraph"/>
              <w:ind w:right="390"/>
              <w:rPr>
                <w:rFonts w:ascii="Verdana" w:hAnsi="Verdana"/>
                <w:sz w:val="18"/>
                <w:szCs w:val="18"/>
                <w:lang w:val="nl-NL"/>
              </w:rPr>
            </w:pPr>
            <w:r w:rsidRPr="005F5892">
              <w:rPr>
                <w:rFonts w:ascii="Verdana" w:hAnsi="Verdana"/>
                <w:sz w:val="18"/>
                <w:szCs w:val="18"/>
                <w:lang w:val="nl-NL"/>
              </w:rPr>
              <w:t>Medewerker spreekt de klant, indien mogelijk, aan op zijn of haar gedrag. De medewerker heeft het recht om zijn of haar werk direct te onderbreken.</w:t>
            </w:r>
          </w:p>
        </w:tc>
      </w:tr>
      <w:tr w:rsidR="00C31D2B" w:rsidRPr="007B17C0" w14:paraId="08D098DD" w14:textId="77777777" w:rsidTr="001D20C1">
        <w:trPr>
          <w:trHeight w:val="748"/>
        </w:trPr>
        <w:tc>
          <w:tcPr>
            <w:tcW w:w="3015" w:type="dxa"/>
            <w:vMerge w:val="restart"/>
          </w:tcPr>
          <w:p w14:paraId="7F9BC4BD" w14:textId="77777777" w:rsidR="00C31D2B" w:rsidRPr="005F5892" w:rsidRDefault="00C31D2B" w:rsidP="001D20C1">
            <w:pPr>
              <w:pStyle w:val="TableParagraph"/>
              <w:spacing w:line="250" w:lineRule="exact"/>
              <w:ind w:left="107"/>
              <w:rPr>
                <w:rFonts w:ascii="Verdana" w:hAnsi="Verdana"/>
                <w:sz w:val="18"/>
                <w:szCs w:val="18"/>
                <w:lang w:val="nl-NL"/>
              </w:rPr>
            </w:pPr>
            <w:r w:rsidRPr="005F5892">
              <w:rPr>
                <w:rFonts w:ascii="Verdana" w:hAnsi="Verdana"/>
                <w:sz w:val="18"/>
                <w:szCs w:val="18"/>
                <w:lang w:val="nl-NL"/>
              </w:rPr>
              <w:t>Melding kantoor</w:t>
            </w:r>
          </w:p>
        </w:tc>
        <w:tc>
          <w:tcPr>
            <w:tcW w:w="6395" w:type="dxa"/>
          </w:tcPr>
          <w:p w14:paraId="15D789DD" w14:textId="77777777" w:rsidR="00C31D2B" w:rsidRPr="005F5892" w:rsidRDefault="00C31D2B" w:rsidP="001D20C1">
            <w:pPr>
              <w:pStyle w:val="TableParagraph"/>
              <w:ind w:right="1586"/>
              <w:rPr>
                <w:rFonts w:ascii="Verdana" w:hAnsi="Verdana"/>
                <w:sz w:val="18"/>
                <w:szCs w:val="18"/>
                <w:lang w:val="nl-NL"/>
              </w:rPr>
            </w:pPr>
            <w:r w:rsidRPr="005F5892">
              <w:rPr>
                <w:rFonts w:ascii="Verdana" w:hAnsi="Verdana"/>
                <w:sz w:val="18"/>
                <w:szCs w:val="18"/>
                <w:lang w:val="nl-NL"/>
              </w:rPr>
              <w:t>De medewerker meldt het incident direct aan de leidinggevende en legt de situatie uit.</w:t>
            </w:r>
          </w:p>
        </w:tc>
      </w:tr>
      <w:tr w:rsidR="00C31D2B" w:rsidRPr="007B17C0" w14:paraId="3044359D" w14:textId="77777777" w:rsidTr="001D20C1">
        <w:trPr>
          <w:trHeight w:val="1809"/>
        </w:trPr>
        <w:tc>
          <w:tcPr>
            <w:tcW w:w="3015" w:type="dxa"/>
            <w:vMerge/>
            <w:tcBorders>
              <w:top w:val="nil"/>
            </w:tcBorders>
          </w:tcPr>
          <w:p w14:paraId="458504E4" w14:textId="77777777" w:rsidR="00C31D2B" w:rsidRPr="005F5892" w:rsidRDefault="00C31D2B" w:rsidP="001D20C1">
            <w:pPr>
              <w:rPr>
                <w:rFonts w:ascii="Verdana" w:hAnsi="Verdana"/>
                <w:sz w:val="18"/>
                <w:szCs w:val="18"/>
                <w:lang w:val="nl-NL"/>
              </w:rPr>
            </w:pPr>
          </w:p>
        </w:tc>
        <w:tc>
          <w:tcPr>
            <w:tcW w:w="6395" w:type="dxa"/>
          </w:tcPr>
          <w:p w14:paraId="1B1977EC" w14:textId="77777777" w:rsidR="00C31D2B" w:rsidRPr="005F5892" w:rsidRDefault="00C31D2B" w:rsidP="001D20C1">
            <w:pPr>
              <w:pStyle w:val="TableParagraph"/>
              <w:spacing w:before="2"/>
              <w:ind w:right="900"/>
              <w:rPr>
                <w:rFonts w:ascii="Verdana" w:hAnsi="Verdana"/>
                <w:sz w:val="18"/>
                <w:szCs w:val="18"/>
                <w:lang w:val="nl-NL"/>
              </w:rPr>
            </w:pPr>
            <w:r w:rsidRPr="005F5892">
              <w:rPr>
                <w:rFonts w:ascii="Verdana" w:hAnsi="Verdana"/>
                <w:sz w:val="18"/>
                <w:szCs w:val="18"/>
                <w:lang w:val="nl-NL"/>
              </w:rPr>
              <w:t>De leidinggevende wijst de medewerker op de volgende mogelijkheden:</w:t>
            </w:r>
          </w:p>
          <w:p w14:paraId="3B1A4B16" w14:textId="67EA2D85" w:rsidR="00C31D2B" w:rsidRPr="005F5892" w:rsidRDefault="00C31D2B" w:rsidP="00A200EB">
            <w:pPr>
              <w:pStyle w:val="TableParagraph"/>
              <w:numPr>
                <w:ilvl w:val="0"/>
                <w:numId w:val="10"/>
              </w:numPr>
              <w:tabs>
                <w:tab w:val="left" w:pos="830"/>
                <w:tab w:val="left" w:pos="831"/>
              </w:tabs>
              <w:spacing w:line="268" w:lineRule="exact"/>
              <w:rPr>
                <w:rFonts w:ascii="Verdana" w:hAnsi="Verdana"/>
                <w:sz w:val="18"/>
                <w:szCs w:val="18"/>
                <w:lang w:val="nl-NL"/>
              </w:rPr>
            </w:pPr>
            <w:r w:rsidRPr="005F5892">
              <w:rPr>
                <w:rFonts w:ascii="Verdana" w:hAnsi="Verdana"/>
                <w:sz w:val="18"/>
                <w:szCs w:val="18"/>
                <w:lang w:val="nl-NL"/>
              </w:rPr>
              <w:t>Aangifte doen bij de</w:t>
            </w:r>
            <w:r w:rsidRPr="005F5892">
              <w:rPr>
                <w:rFonts w:ascii="Verdana" w:hAnsi="Verdana"/>
                <w:spacing w:val="-7"/>
                <w:sz w:val="18"/>
                <w:szCs w:val="18"/>
                <w:lang w:val="nl-NL"/>
              </w:rPr>
              <w:t xml:space="preserve"> </w:t>
            </w:r>
            <w:r w:rsidRPr="005F5892">
              <w:rPr>
                <w:rFonts w:ascii="Verdana" w:hAnsi="Verdana"/>
                <w:sz w:val="18"/>
                <w:szCs w:val="18"/>
                <w:lang w:val="nl-NL"/>
              </w:rPr>
              <w:t>politie.</w:t>
            </w:r>
            <w:r w:rsidR="005F5892">
              <w:rPr>
                <w:rFonts w:ascii="Verdana" w:hAnsi="Verdana"/>
                <w:sz w:val="18"/>
                <w:szCs w:val="18"/>
                <w:lang w:val="nl-NL"/>
              </w:rPr>
              <w:t>;</w:t>
            </w:r>
          </w:p>
          <w:p w14:paraId="7ABF673A" w14:textId="65E0923A" w:rsidR="00C31D2B" w:rsidRPr="005F5892" w:rsidRDefault="00C31D2B" w:rsidP="00A200EB">
            <w:pPr>
              <w:pStyle w:val="TableParagraph"/>
              <w:numPr>
                <w:ilvl w:val="0"/>
                <w:numId w:val="10"/>
              </w:numPr>
              <w:tabs>
                <w:tab w:val="left" w:pos="830"/>
                <w:tab w:val="left" w:pos="831"/>
              </w:tabs>
              <w:ind w:right="1043"/>
              <w:rPr>
                <w:rFonts w:ascii="Verdana" w:hAnsi="Verdana"/>
                <w:sz w:val="18"/>
                <w:szCs w:val="18"/>
                <w:lang w:val="nl-NL"/>
              </w:rPr>
            </w:pPr>
            <w:r w:rsidRPr="005F5892">
              <w:rPr>
                <w:rFonts w:ascii="Verdana" w:hAnsi="Verdana"/>
                <w:sz w:val="18"/>
                <w:szCs w:val="18"/>
                <w:lang w:val="nl-NL"/>
              </w:rPr>
              <w:t>Ondersteuning vragen bij de bedrijfsarts en/of vertrouwenspersoon</w:t>
            </w:r>
            <w:r w:rsidR="005F5892">
              <w:rPr>
                <w:rFonts w:ascii="Verdana" w:hAnsi="Verdana"/>
                <w:sz w:val="18"/>
                <w:szCs w:val="18"/>
                <w:lang w:val="nl-NL"/>
              </w:rPr>
              <w:t>;</w:t>
            </w:r>
          </w:p>
          <w:p w14:paraId="1BE80CEA" w14:textId="77777777" w:rsidR="00C31D2B" w:rsidRPr="005F5892" w:rsidRDefault="00C31D2B" w:rsidP="00A200EB">
            <w:pPr>
              <w:pStyle w:val="TableParagraph"/>
              <w:numPr>
                <w:ilvl w:val="0"/>
                <w:numId w:val="10"/>
              </w:numPr>
              <w:tabs>
                <w:tab w:val="left" w:pos="830"/>
                <w:tab w:val="left" w:pos="831"/>
              </w:tabs>
              <w:spacing w:line="268" w:lineRule="exact"/>
              <w:rPr>
                <w:rFonts w:ascii="Verdana" w:hAnsi="Verdana"/>
                <w:sz w:val="18"/>
                <w:szCs w:val="18"/>
                <w:lang w:val="nl-NL"/>
              </w:rPr>
            </w:pPr>
            <w:r w:rsidRPr="005F5892">
              <w:rPr>
                <w:rFonts w:ascii="Verdana" w:hAnsi="Verdana"/>
                <w:sz w:val="18"/>
                <w:szCs w:val="18"/>
                <w:lang w:val="nl-NL"/>
              </w:rPr>
              <w:t>Bij fysiek geweld zich medisch te laten</w:t>
            </w:r>
            <w:r w:rsidRPr="005F5892">
              <w:rPr>
                <w:rFonts w:ascii="Verdana" w:hAnsi="Verdana"/>
                <w:spacing w:val="-11"/>
                <w:sz w:val="18"/>
                <w:szCs w:val="18"/>
                <w:lang w:val="nl-NL"/>
              </w:rPr>
              <w:t xml:space="preserve"> </w:t>
            </w:r>
            <w:r w:rsidRPr="005F5892">
              <w:rPr>
                <w:rFonts w:ascii="Verdana" w:hAnsi="Verdana"/>
                <w:sz w:val="18"/>
                <w:szCs w:val="18"/>
                <w:lang w:val="nl-NL"/>
              </w:rPr>
              <w:t>onderzoeken.</w:t>
            </w:r>
          </w:p>
        </w:tc>
      </w:tr>
      <w:tr w:rsidR="00C31D2B" w:rsidRPr="007B17C0" w14:paraId="111F264B" w14:textId="77777777" w:rsidTr="001D20C1">
        <w:trPr>
          <w:trHeight w:val="2827"/>
        </w:trPr>
        <w:tc>
          <w:tcPr>
            <w:tcW w:w="3015" w:type="dxa"/>
            <w:vMerge w:val="restart"/>
          </w:tcPr>
          <w:p w14:paraId="43C9A240" w14:textId="77777777" w:rsidR="00C31D2B" w:rsidRPr="005F5892" w:rsidRDefault="00C31D2B" w:rsidP="001D20C1">
            <w:pPr>
              <w:pStyle w:val="TableParagraph"/>
              <w:spacing w:line="250" w:lineRule="exact"/>
              <w:ind w:left="107"/>
              <w:rPr>
                <w:rFonts w:ascii="Verdana" w:hAnsi="Verdana"/>
                <w:sz w:val="18"/>
                <w:szCs w:val="18"/>
                <w:lang w:val="nl-NL"/>
              </w:rPr>
            </w:pPr>
            <w:r w:rsidRPr="005F5892">
              <w:rPr>
                <w:rFonts w:ascii="Verdana" w:hAnsi="Verdana"/>
                <w:sz w:val="18"/>
                <w:szCs w:val="18"/>
                <w:lang w:val="nl-NL"/>
              </w:rPr>
              <w:t>Contact met klant</w:t>
            </w:r>
          </w:p>
        </w:tc>
        <w:tc>
          <w:tcPr>
            <w:tcW w:w="6395" w:type="dxa"/>
          </w:tcPr>
          <w:p w14:paraId="29623F67" w14:textId="77777777" w:rsidR="00C31D2B" w:rsidRPr="005F5892" w:rsidRDefault="00C31D2B" w:rsidP="001D20C1">
            <w:pPr>
              <w:pStyle w:val="TableParagraph"/>
              <w:ind w:right="105"/>
              <w:rPr>
                <w:rFonts w:ascii="Verdana" w:hAnsi="Verdana"/>
                <w:sz w:val="18"/>
                <w:szCs w:val="18"/>
                <w:lang w:val="nl-NL"/>
              </w:rPr>
            </w:pPr>
            <w:r w:rsidRPr="005F5892">
              <w:rPr>
                <w:rFonts w:ascii="Verdana" w:hAnsi="Verdana"/>
                <w:sz w:val="18"/>
                <w:szCs w:val="18"/>
                <w:lang w:val="nl-NL"/>
              </w:rPr>
              <w:t>De leidinggevende bespreekt het incident binnen 24 uur met de klant en maakt afspraken over de voorwaarden waaronder de hulpverlening verder wordt gegeven.</w:t>
            </w:r>
          </w:p>
          <w:p w14:paraId="39271734" w14:textId="77777777" w:rsidR="00C31D2B" w:rsidRPr="005F5892" w:rsidRDefault="00C31D2B" w:rsidP="001D20C1">
            <w:pPr>
              <w:pStyle w:val="TableParagraph"/>
              <w:spacing w:before="7"/>
              <w:ind w:left="0"/>
              <w:rPr>
                <w:rFonts w:ascii="Verdana" w:hAnsi="Verdana"/>
                <w:sz w:val="18"/>
                <w:szCs w:val="18"/>
                <w:lang w:val="nl-NL"/>
              </w:rPr>
            </w:pPr>
          </w:p>
          <w:p w14:paraId="2BB1F5FE" w14:textId="77777777" w:rsidR="00C31D2B" w:rsidRPr="005F5892" w:rsidRDefault="00C31D2B" w:rsidP="001D20C1">
            <w:pPr>
              <w:pStyle w:val="TableParagraph"/>
              <w:spacing w:before="1" w:line="250" w:lineRule="exact"/>
              <w:rPr>
                <w:rFonts w:ascii="Verdana" w:hAnsi="Verdana"/>
                <w:sz w:val="18"/>
                <w:szCs w:val="18"/>
                <w:lang w:val="nl-NL"/>
              </w:rPr>
            </w:pPr>
            <w:r w:rsidRPr="005F5892">
              <w:rPr>
                <w:rFonts w:ascii="Verdana" w:hAnsi="Verdana"/>
                <w:sz w:val="18"/>
                <w:szCs w:val="18"/>
                <w:lang w:val="nl-NL"/>
              </w:rPr>
              <w:t>Mogelijke sancties:</w:t>
            </w:r>
          </w:p>
          <w:p w14:paraId="6536CB6A" w14:textId="6160FDD7" w:rsidR="00C31D2B" w:rsidRPr="005F5892" w:rsidRDefault="00C31D2B" w:rsidP="00A200EB">
            <w:pPr>
              <w:pStyle w:val="TableParagraph"/>
              <w:numPr>
                <w:ilvl w:val="0"/>
                <w:numId w:val="9"/>
              </w:numPr>
              <w:tabs>
                <w:tab w:val="left" w:pos="830"/>
                <w:tab w:val="left" w:pos="831"/>
              </w:tabs>
              <w:spacing w:line="269" w:lineRule="exact"/>
              <w:rPr>
                <w:rFonts w:ascii="Verdana" w:hAnsi="Verdana"/>
                <w:sz w:val="18"/>
                <w:szCs w:val="18"/>
                <w:lang w:val="nl-NL"/>
              </w:rPr>
            </w:pPr>
            <w:r w:rsidRPr="005F5892">
              <w:rPr>
                <w:rFonts w:ascii="Verdana" w:hAnsi="Verdana"/>
                <w:sz w:val="18"/>
                <w:szCs w:val="18"/>
                <w:lang w:val="nl-NL"/>
              </w:rPr>
              <w:t>De klant wordt</w:t>
            </w:r>
            <w:r w:rsidRPr="005F5892">
              <w:rPr>
                <w:rFonts w:ascii="Verdana" w:hAnsi="Verdana"/>
                <w:spacing w:val="-4"/>
                <w:sz w:val="18"/>
                <w:szCs w:val="18"/>
                <w:lang w:val="nl-NL"/>
              </w:rPr>
              <w:t xml:space="preserve"> </w:t>
            </w:r>
            <w:r w:rsidRPr="005F5892">
              <w:rPr>
                <w:rFonts w:ascii="Verdana" w:hAnsi="Verdana"/>
                <w:sz w:val="18"/>
                <w:szCs w:val="18"/>
                <w:lang w:val="nl-NL"/>
              </w:rPr>
              <w:t>gewaarschuwd</w:t>
            </w:r>
            <w:r w:rsidR="005F5892">
              <w:rPr>
                <w:rFonts w:ascii="Verdana" w:hAnsi="Verdana"/>
                <w:sz w:val="18"/>
                <w:szCs w:val="18"/>
                <w:lang w:val="nl-NL"/>
              </w:rPr>
              <w:t>;</w:t>
            </w:r>
          </w:p>
          <w:p w14:paraId="02269FEA" w14:textId="02783460" w:rsidR="00C31D2B" w:rsidRPr="005F5892" w:rsidRDefault="00C31D2B" w:rsidP="00A200EB">
            <w:pPr>
              <w:pStyle w:val="TableParagraph"/>
              <w:numPr>
                <w:ilvl w:val="0"/>
                <w:numId w:val="9"/>
              </w:numPr>
              <w:tabs>
                <w:tab w:val="left" w:pos="830"/>
                <w:tab w:val="left" w:pos="831"/>
              </w:tabs>
              <w:ind w:right="440"/>
              <w:rPr>
                <w:rFonts w:ascii="Verdana" w:hAnsi="Verdana"/>
                <w:sz w:val="18"/>
                <w:szCs w:val="18"/>
                <w:lang w:val="nl-NL"/>
              </w:rPr>
            </w:pPr>
            <w:r w:rsidRPr="005F5892">
              <w:rPr>
                <w:rFonts w:ascii="Verdana" w:hAnsi="Verdana"/>
                <w:sz w:val="18"/>
                <w:szCs w:val="18"/>
                <w:lang w:val="nl-NL"/>
              </w:rPr>
              <w:t>Medewerker wordt gewisseld -&gt; nieuwe medewerker inlichten van het incident en de gemaakte</w:t>
            </w:r>
            <w:r w:rsidRPr="005F5892">
              <w:rPr>
                <w:rFonts w:ascii="Verdana" w:hAnsi="Verdana"/>
                <w:spacing w:val="-20"/>
                <w:sz w:val="18"/>
                <w:szCs w:val="18"/>
                <w:lang w:val="nl-NL"/>
              </w:rPr>
              <w:t xml:space="preserve"> </w:t>
            </w:r>
            <w:r w:rsidRPr="005F5892">
              <w:rPr>
                <w:rFonts w:ascii="Verdana" w:hAnsi="Verdana"/>
                <w:sz w:val="18"/>
                <w:szCs w:val="18"/>
                <w:lang w:val="nl-NL"/>
              </w:rPr>
              <w:t>afspraken</w:t>
            </w:r>
            <w:r w:rsidR="005F5892">
              <w:rPr>
                <w:rFonts w:ascii="Verdana" w:hAnsi="Verdana"/>
                <w:sz w:val="18"/>
                <w:szCs w:val="18"/>
                <w:lang w:val="nl-NL"/>
              </w:rPr>
              <w:t>;</w:t>
            </w:r>
          </w:p>
          <w:p w14:paraId="1ED197E5" w14:textId="0669F672" w:rsidR="00C31D2B" w:rsidRPr="005F5892" w:rsidRDefault="00C31D2B" w:rsidP="00A200EB">
            <w:pPr>
              <w:pStyle w:val="TableParagraph"/>
              <w:numPr>
                <w:ilvl w:val="0"/>
                <w:numId w:val="9"/>
              </w:numPr>
              <w:tabs>
                <w:tab w:val="left" w:pos="830"/>
                <w:tab w:val="left" w:pos="831"/>
              </w:tabs>
              <w:spacing w:before="1" w:line="269" w:lineRule="exact"/>
              <w:rPr>
                <w:rFonts w:ascii="Verdana" w:hAnsi="Verdana"/>
                <w:sz w:val="18"/>
                <w:szCs w:val="18"/>
                <w:lang w:val="nl-NL"/>
              </w:rPr>
            </w:pPr>
            <w:r w:rsidRPr="005F5892">
              <w:rPr>
                <w:rFonts w:ascii="Verdana" w:hAnsi="Verdana"/>
                <w:sz w:val="18"/>
                <w:szCs w:val="18"/>
                <w:lang w:val="nl-NL"/>
              </w:rPr>
              <w:t>Hulpverlening wordt tijdelijk</w:t>
            </w:r>
            <w:r w:rsidRPr="005F5892">
              <w:rPr>
                <w:rFonts w:ascii="Verdana" w:hAnsi="Verdana"/>
                <w:spacing w:val="-2"/>
                <w:sz w:val="18"/>
                <w:szCs w:val="18"/>
                <w:lang w:val="nl-NL"/>
              </w:rPr>
              <w:t xml:space="preserve"> </w:t>
            </w:r>
            <w:r w:rsidRPr="005F5892">
              <w:rPr>
                <w:rFonts w:ascii="Verdana" w:hAnsi="Verdana"/>
                <w:sz w:val="18"/>
                <w:szCs w:val="18"/>
                <w:lang w:val="nl-NL"/>
              </w:rPr>
              <w:t>aangepast</w:t>
            </w:r>
            <w:r w:rsidR="005F5892">
              <w:rPr>
                <w:rFonts w:ascii="Verdana" w:hAnsi="Verdana"/>
                <w:sz w:val="18"/>
                <w:szCs w:val="18"/>
                <w:lang w:val="nl-NL"/>
              </w:rPr>
              <w:t>;</w:t>
            </w:r>
          </w:p>
          <w:p w14:paraId="69BCF565" w14:textId="2DF6D0B6" w:rsidR="00C31D2B" w:rsidRPr="005F5892" w:rsidRDefault="00C31D2B" w:rsidP="00A200EB">
            <w:pPr>
              <w:pStyle w:val="TableParagraph"/>
              <w:numPr>
                <w:ilvl w:val="0"/>
                <w:numId w:val="9"/>
              </w:numPr>
              <w:tabs>
                <w:tab w:val="left" w:pos="830"/>
                <w:tab w:val="left" w:pos="831"/>
              </w:tabs>
              <w:spacing w:line="269" w:lineRule="exact"/>
              <w:rPr>
                <w:rFonts w:ascii="Verdana" w:hAnsi="Verdana"/>
                <w:sz w:val="18"/>
                <w:szCs w:val="18"/>
                <w:lang w:val="nl-NL"/>
              </w:rPr>
            </w:pPr>
            <w:r w:rsidRPr="005F5892">
              <w:rPr>
                <w:rFonts w:ascii="Verdana" w:hAnsi="Verdana"/>
                <w:sz w:val="18"/>
                <w:szCs w:val="18"/>
                <w:lang w:val="nl-NL"/>
              </w:rPr>
              <w:t>Hulpverlening wordt tijdelijk of geheel</w:t>
            </w:r>
            <w:r w:rsidRPr="005F5892">
              <w:rPr>
                <w:rFonts w:ascii="Verdana" w:hAnsi="Verdana"/>
                <w:spacing w:val="-7"/>
                <w:sz w:val="18"/>
                <w:szCs w:val="18"/>
                <w:lang w:val="nl-NL"/>
              </w:rPr>
              <w:t xml:space="preserve"> </w:t>
            </w:r>
            <w:r w:rsidRPr="005F5892">
              <w:rPr>
                <w:rFonts w:ascii="Verdana" w:hAnsi="Verdana"/>
                <w:sz w:val="18"/>
                <w:szCs w:val="18"/>
                <w:lang w:val="nl-NL"/>
              </w:rPr>
              <w:t>stopgezet</w:t>
            </w:r>
            <w:r w:rsidR="005F5892">
              <w:rPr>
                <w:rFonts w:ascii="Verdana" w:hAnsi="Verdana"/>
                <w:sz w:val="18"/>
                <w:szCs w:val="18"/>
                <w:lang w:val="nl-NL"/>
              </w:rPr>
              <w:t>.</w:t>
            </w:r>
          </w:p>
        </w:tc>
      </w:tr>
      <w:tr w:rsidR="00C31D2B" w:rsidRPr="007B17C0" w14:paraId="3B1CDDA3" w14:textId="77777777" w:rsidTr="001D20C1">
        <w:trPr>
          <w:trHeight w:val="750"/>
        </w:trPr>
        <w:tc>
          <w:tcPr>
            <w:tcW w:w="3015" w:type="dxa"/>
            <w:vMerge/>
            <w:tcBorders>
              <w:top w:val="nil"/>
            </w:tcBorders>
          </w:tcPr>
          <w:p w14:paraId="730CD5B9" w14:textId="77777777" w:rsidR="00C31D2B" w:rsidRPr="005F5892" w:rsidRDefault="00C31D2B" w:rsidP="001D20C1">
            <w:pPr>
              <w:rPr>
                <w:rFonts w:ascii="Verdana" w:hAnsi="Verdana"/>
                <w:sz w:val="18"/>
                <w:szCs w:val="18"/>
                <w:lang w:val="nl-NL"/>
              </w:rPr>
            </w:pPr>
          </w:p>
        </w:tc>
        <w:tc>
          <w:tcPr>
            <w:tcW w:w="6395" w:type="dxa"/>
          </w:tcPr>
          <w:p w14:paraId="4E70092D" w14:textId="77777777" w:rsidR="00C31D2B" w:rsidRPr="005F5892" w:rsidRDefault="00C31D2B" w:rsidP="001D20C1">
            <w:pPr>
              <w:pStyle w:val="TableParagraph"/>
              <w:ind w:right="1059"/>
              <w:rPr>
                <w:rFonts w:ascii="Verdana" w:hAnsi="Verdana"/>
                <w:sz w:val="18"/>
                <w:szCs w:val="18"/>
                <w:lang w:val="nl-NL"/>
              </w:rPr>
            </w:pPr>
            <w:r w:rsidRPr="005F5892">
              <w:rPr>
                <w:rFonts w:ascii="Verdana" w:hAnsi="Verdana"/>
                <w:sz w:val="18"/>
                <w:szCs w:val="18"/>
                <w:lang w:val="nl-NL"/>
              </w:rPr>
              <w:t>De leidinggevende informeert de medewerker over de gemaakte afspraken.</w:t>
            </w:r>
          </w:p>
        </w:tc>
      </w:tr>
      <w:tr w:rsidR="00C31D2B" w:rsidRPr="007B17C0" w14:paraId="2CE4EEC1" w14:textId="77777777" w:rsidTr="001D20C1">
        <w:trPr>
          <w:trHeight w:val="748"/>
        </w:trPr>
        <w:tc>
          <w:tcPr>
            <w:tcW w:w="3015" w:type="dxa"/>
            <w:vMerge/>
            <w:tcBorders>
              <w:top w:val="nil"/>
            </w:tcBorders>
          </w:tcPr>
          <w:p w14:paraId="5D6F8B55" w14:textId="77777777" w:rsidR="00C31D2B" w:rsidRPr="005F5892" w:rsidRDefault="00C31D2B" w:rsidP="001D20C1">
            <w:pPr>
              <w:rPr>
                <w:rFonts w:ascii="Verdana" w:hAnsi="Verdana"/>
                <w:sz w:val="18"/>
                <w:szCs w:val="18"/>
                <w:lang w:val="nl-NL"/>
              </w:rPr>
            </w:pPr>
          </w:p>
        </w:tc>
        <w:tc>
          <w:tcPr>
            <w:tcW w:w="6395" w:type="dxa"/>
          </w:tcPr>
          <w:p w14:paraId="1B4122E8" w14:textId="77777777" w:rsidR="00C31D2B" w:rsidRPr="005F5892" w:rsidRDefault="00C31D2B" w:rsidP="001D20C1">
            <w:pPr>
              <w:pStyle w:val="TableParagraph"/>
              <w:ind w:right="385"/>
              <w:rPr>
                <w:rFonts w:ascii="Verdana" w:hAnsi="Verdana"/>
                <w:sz w:val="18"/>
                <w:szCs w:val="18"/>
                <w:lang w:val="nl-NL"/>
              </w:rPr>
            </w:pPr>
            <w:r w:rsidRPr="005F5892">
              <w:rPr>
                <w:rFonts w:ascii="Verdana" w:hAnsi="Verdana"/>
                <w:sz w:val="18"/>
                <w:szCs w:val="18"/>
                <w:lang w:val="nl-NL"/>
              </w:rPr>
              <w:t>De leidinggevende stuurt een schriftelijke bevestiging aan de klant met de gemaakte afspraken.</w:t>
            </w:r>
          </w:p>
        </w:tc>
      </w:tr>
      <w:tr w:rsidR="00C31D2B" w:rsidRPr="007B17C0" w14:paraId="71C822DB" w14:textId="77777777" w:rsidTr="001D20C1">
        <w:trPr>
          <w:trHeight w:val="751"/>
        </w:trPr>
        <w:tc>
          <w:tcPr>
            <w:tcW w:w="3015" w:type="dxa"/>
          </w:tcPr>
          <w:p w14:paraId="65A83F19" w14:textId="77777777" w:rsidR="00C31D2B" w:rsidRPr="005F5892" w:rsidRDefault="00C31D2B" w:rsidP="001D20C1">
            <w:pPr>
              <w:pStyle w:val="TableParagraph"/>
              <w:spacing w:before="2"/>
              <w:ind w:left="107"/>
              <w:rPr>
                <w:rFonts w:ascii="Verdana" w:hAnsi="Verdana"/>
                <w:sz w:val="18"/>
                <w:szCs w:val="18"/>
                <w:lang w:val="nl-NL"/>
              </w:rPr>
            </w:pPr>
            <w:r w:rsidRPr="005F5892">
              <w:rPr>
                <w:rFonts w:ascii="Verdana" w:hAnsi="Verdana"/>
                <w:sz w:val="18"/>
                <w:szCs w:val="18"/>
                <w:lang w:val="nl-NL"/>
              </w:rPr>
              <w:t>Registratie van het incident</w:t>
            </w:r>
          </w:p>
        </w:tc>
        <w:tc>
          <w:tcPr>
            <w:tcW w:w="6395" w:type="dxa"/>
          </w:tcPr>
          <w:p w14:paraId="02898BE3" w14:textId="77777777" w:rsidR="00C31D2B" w:rsidRPr="005F5892" w:rsidRDefault="00C31D2B" w:rsidP="001D20C1">
            <w:pPr>
              <w:pStyle w:val="TableParagraph"/>
              <w:spacing w:before="2"/>
              <w:ind w:right="444"/>
              <w:rPr>
                <w:rFonts w:ascii="Verdana" w:hAnsi="Verdana"/>
                <w:sz w:val="18"/>
                <w:szCs w:val="18"/>
                <w:lang w:val="nl-NL"/>
              </w:rPr>
            </w:pPr>
            <w:r w:rsidRPr="005F5892">
              <w:rPr>
                <w:rFonts w:ascii="Verdana" w:hAnsi="Verdana"/>
                <w:sz w:val="18"/>
                <w:szCs w:val="18"/>
                <w:lang w:val="nl-NL"/>
              </w:rPr>
              <w:t>De leidinggevende registreert het incident middels de MIM- melding en registreert het incident in ONS.</w:t>
            </w:r>
          </w:p>
        </w:tc>
      </w:tr>
      <w:tr w:rsidR="00C31D2B" w:rsidRPr="007B17C0" w14:paraId="1E313865" w14:textId="77777777" w:rsidTr="001D20C1">
        <w:trPr>
          <w:trHeight w:val="750"/>
        </w:trPr>
        <w:tc>
          <w:tcPr>
            <w:tcW w:w="3015" w:type="dxa"/>
          </w:tcPr>
          <w:p w14:paraId="25EE2FE3" w14:textId="77777777" w:rsidR="00C31D2B" w:rsidRPr="005F5892" w:rsidRDefault="00C31D2B" w:rsidP="001D20C1">
            <w:pPr>
              <w:pStyle w:val="TableParagraph"/>
              <w:spacing w:line="250" w:lineRule="exact"/>
              <w:ind w:left="107"/>
              <w:rPr>
                <w:rFonts w:ascii="Verdana" w:hAnsi="Verdana"/>
                <w:sz w:val="18"/>
                <w:szCs w:val="18"/>
                <w:lang w:val="nl-NL"/>
              </w:rPr>
            </w:pPr>
            <w:r w:rsidRPr="005F5892">
              <w:rPr>
                <w:rFonts w:ascii="Verdana" w:hAnsi="Verdana"/>
                <w:sz w:val="18"/>
                <w:szCs w:val="18"/>
                <w:lang w:val="nl-NL"/>
              </w:rPr>
              <w:t>Evaluatie</w:t>
            </w:r>
          </w:p>
        </w:tc>
        <w:tc>
          <w:tcPr>
            <w:tcW w:w="6395" w:type="dxa"/>
          </w:tcPr>
          <w:p w14:paraId="3DAFD954" w14:textId="77777777" w:rsidR="00C31D2B" w:rsidRPr="005F5892" w:rsidRDefault="00C31D2B" w:rsidP="001D20C1">
            <w:pPr>
              <w:pStyle w:val="TableParagraph"/>
              <w:ind w:right="684"/>
              <w:rPr>
                <w:rFonts w:ascii="Verdana" w:hAnsi="Verdana"/>
                <w:sz w:val="18"/>
                <w:szCs w:val="18"/>
                <w:lang w:val="nl-NL"/>
              </w:rPr>
            </w:pPr>
            <w:r w:rsidRPr="005F5892">
              <w:rPr>
                <w:rFonts w:ascii="Verdana" w:hAnsi="Verdana"/>
                <w:sz w:val="18"/>
                <w:szCs w:val="18"/>
                <w:lang w:val="nl-NL"/>
              </w:rPr>
              <w:t>De leidinggevende evalueert het incident en bekijkt welke preventieve maatregelen kunnen worden genomen.</w:t>
            </w:r>
          </w:p>
        </w:tc>
      </w:tr>
    </w:tbl>
    <w:p w14:paraId="614D3C1A" w14:textId="77777777" w:rsidR="00C31D2B" w:rsidRPr="007B17C0" w:rsidRDefault="00C31D2B" w:rsidP="00C31D2B">
      <w:pPr>
        <w:rPr>
          <w:rFonts w:ascii="Verdana" w:hAnsi="Verdana"/>
          <w:sz w:val="18"/>
          <w:szCs w:val="18"/>
        </w:rPr>
      </w:pPr>
    </w:p>
    <w:p w14:paraId="02301374" w14:textId="0FAB5D8E" w:rsidR="00A43997" w:rsidRPr="007B17C0" w:rsidRDefault="00A43997" w:rsidP="00A43997">
      <w:pPr>
        <w:tabs>
          <w:tab w:val="left" w:pos="3434"/>
        </w:tabs>
        <w:rPr>
          <w:rFonts w:ascii="Verdana" w:hAnsi="Verdana"/>
          <w:sz w:val="18"/>
          <w:szCs w:val="18"/>
        </w:rPr>
      </w:pPr>
    </w:p>
    <w:p w14:paraId="4A2AE783" w14:textId="77777777" w:rsidR="00C31D2B" w:rsidRPr="006E3975" w:rsidRDefault="00C31D2B" w:rsidP="00A43997">
      <w:pPr>
        <w:tabs>
          <w:tab w:val="left" w:pos="3434"/>
        </w:tabs>
        <w:rPr>
          <w:rFonts w:ascii="Verdana" w:hAnsi="Verdana"/>
          <w:sz w:val="20"/>
          <w:szCs w:val="20"/>
        </w:rPr>
      </w:pPr>
    </w:p>
    <w:p w14:paraId="7F434834" w14:textId="77777777" w:rsidR="00C31D2B" w:rsidRPr="006E3975" w:rsidRDefault="00C31D2B" w:rsidP="00C31D2B">
      <w:pPr>
        <w:widowControl w:val="0"/>
        <w:autoSpaceDE w:val="0"/>
        <w:autoSpaceDN w:val="0"/>
        <w:rPr>
          <w:rFonts w:ascii="Verdana" w:hAnsi="Verdana"/>
          <w:sz w:val="20"/>
          <w:szCs w:val="20"/>
        </w:rPr>
      </w:pPr>
    </w:p>
    <w:p w14:paraId="5335E5D4" w14:textId="49CAB943" w:rsidR="00C31D2B" w:rsidRDefault="00C31D2B" w:rsidP="00C31D2B">
      <w:pPr>
        <w:widowControl w:val="0"/>
        <w:autoSpaceDE w:val="0"/>
        <w:autoSpaceDN w:val="0"/>
        <w:rPr>
          <w:rFonts w:ascii="Verdana" w:eastAsia="Georgia" w:hAnsi="Verdana" w:cs="Georgia"/>
          <w:sz w:val="20"/>
          <w:szCs w:val="22"/>
          <w:lang w:eastAsia="nl-NL" w:bidi="nl-NL"/>
        </w:rPr>
      </w:pPr>
    </w:p>
    <w:p w14:paraId="01321703" w14:textId="79A96F21" w:rsidR="00C30A7A" w:rsidRDefault="00C30A7A" w:rsidP="00C31D2B">
      <w:pPr>
        <w:widowControl w:val="0"/>
        <w:autoSpaceDE w:val="0"/>
        <w:autoSpaceDN w:val="0"/>
        <w:rPr>
          <w:rFonts w:ascii="Verdana" w:eastAsia="Georgia" w:hAnsi="Verdana" w:cs="Georgia"/>
          <w:sz w:val="20"/>
          <w:szCs w:val="22"/>
          <w:lang w:eastAsia="nl-NL" w:bidi="nl-NL"/>
        </w:rPr>
      </w:pPr>
    </w:p>
    <w:p w14:paraId="74194929" w14:textId="77777777" w:rsidR="00C30A7A" w:rsidRPr="006E3975" w:rsidRDefault="00C30A7A" w:rsidP="00C31D2B">
      <w:pPr>
        <w:widowControl w:val="0"/>
        <w:autoSpaceDE w:val="0"/>
        <w:autoSpaceDN w:val="0"/>
        <w:rPr>
          <w:rFonts w:ascii="Verdana" w:eastAsia="Georgia" w:hAnsi="Verdana" w:cs="Georgia"/>
          <w:sz w:val="20"/>
          <w:szCs w:val="22"/>
          <w:lang w:eastAsia="nl-NL" w:bidi="nl-NL"/>
        </w:rPr>
      </w:pPr>
    </w:p>
    <w:p w14:paraId="55BEE848" w14:textId="18939EE2" w:rsidR="00C31D2B" w:rsidRDefault="00C31D2B" w:rsidP="00C31D2B">
      <w:pPr>
        <w:widowControl w:val="0"/>
        <w:autoSpaceDE w:val="0"/>
        <w:autoSpaceDN w:val="0"/>
        <w:rPr>
          <w:rFonts w:ascii="Verdana" w:eastAsia="Georgia" w:hAnsi="Verdana" w:cs="Georgia"/>
          <w:sz w:val="20"/>
          <w:szCs w:val="22"/>
          <w:lang w:eastAsia="nl-NL" w:bidi="nl-NL"/>
        </w:rPr>
      </w:pPr>
    </w:p>
    <w:p w14:paraId="7242F374" w14:textId="0D82A18E" w:rsidR="007B17C0" w:rsidRDefault="007B17C0" w:rsidP="00C31D2B">
      <w:pPr>
        <w:widowControl w:val="0"/>
        <w:autoSpaceDE w:val="0"/>
        <w:autoSpaceDN w:val="0"/>
        <w:rPr>
          <w:rFonts w:ascii="Verdana" w:eastAsia="Georgia" w:hAnsi="Verdana" w:cs="Georgia"/>
          <w:sz w:val="20"/>
          <w:szCs w:val="22"/>
          <w:lang w:eastAsia="nl-NL" w:bidi="nl-NL"/>
        </w:rPr>
      </w:pPr>
    </w:p>
    <w:p w14:paraId="677C742A" w14:textId="2C815636" w:rsidR="007B17C0" w:rsidRDefault="007B17C0" w:rsidP="00C31D2B">
      <w:pPr>
        <w:widowControl w:val="0"/>
        <w:autoSpaceDE w:val="0"/>
        <w:autoSpaceDN w:val="0"/>
        <w:rPr>
          <w:rFonts w:ascii="Verdana" w:eastAsia="Georgia" w:hAnsi="Verdana" w:cs="Georgia"/>
          <w:sz w:val="20"/>
          <w:szCs w:val="22"/>
          <w:lang w:eastAsia="nl-NL" w:bidi="nl-NL"/>
        </w:rPr>
      </w:pPr>
    </w:p>
    <w:p w14:paraId="78D51F1E" w14:textId="2317C95F" w:rsidR="007B17C0" w:rsidRDefault="007B17C0" w:rsidP="00C31D2B">
      <w:pPr>
        <w:widowControl w:val="0"/>
        <w:autoSpaceDE w:val="0"/>
        <w:autoSpaceDN w:val="0"/>
        <w:rPr>
          <w:rFonts w:ascii="Verdana" w:eastAsia="Georgia" w:hAnsi="Verdana" w:cs="Georgia"/>
          <w:sz w:val="20"/>
          <w:szCs w:val="22"/>
          <w:lang w:eastAsia="nl-NL" w:bidi="nl-NL"/>
        </w:rPr>
      </w:pPr>
    </w:p>
    <w:p w14:paraId="62950492" w14:textId="77777777" w:rsidR="007B17C0" w:rsidRPr="006E3975" w:rsidRDefault="007B17C0" w:rsidP="00C31D2B">
      <w:pPr>
        <w:widowControl w:val="0"/>
        <w:autoSpaceDE w:val="0"/>
        <w:autoSpaceDN w:val="0"/>
        <w:rPr>
          <w:rFonts w:ascii="Verdana" w:eastAsia="Georgia" w:hAnsi="Verdana" w:cs="Georgia"/>
          <w:sz w:val="20"/>
          <w:szCs w:val="22"/>
          <w:lang w:eastAsia="nl-NL" w:bidi="nl-NL"/>
        </w:rPr>
      </w:pPr>
    </w:p>
    <w:p w14:paraId="2B6A6979" w14:textId="77777777" w:rsidR="000E3AE1" w:rsidRPr="006E3975" w:rsidRDefault="000E3AE1" w:rsidP="000E3AE1">
      <w:pPr>
        <w:widowControl w:val="0"/>
        <w:autoSpaceDE w:val="0"/>
        <w:autoSpaceDN w:val="0"/>
        <w:spacing w:before="100"/>
        <w:ind w:left="216"/>
        <w:jc w:val="center"/>
        <w:rPr>
          <w:rFonts w:ascii="Verdana" w:eastAsia="Georgia" w:hAnsi="Verdana" w:cs="Georgia"/>
          <w:sz w:val="20"/>
          <w:szCs w:val="22"/>
          <w:lang w:eastAsia="nl-NL" w:bidi="nl-NL"/>
        </w:rPr>
      </w:pPr>
    </w:p>
    <w:p w14:paraId="2C5D0AEB" w14:textId="6098817F" w:rsidR="000E3AE1" w:rsidRPr="007B17C0" w:rsidRDefault="00C31D2B" w:rsidP="0078180C">
      <w:pPr>
        <w:widowControl w:val="0"/>
        <w:autoSpaceDE w:val="0"/>
        <w:autoSpaceDN w:val="0"/>
        <w:spacing w:before="100"/>
        <w:ind w:left="216"/>
        <w:jc w:val="center"/>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Regeling grensoverschrijdend gedrag Aafje Hulpthuis</w:t>
      </w:r>
    </w:p>
    <w:p w14:paraId="5B320460" w14:textId="77777777" w:rsidR="00C31D2B" w:rsidRPr="007B17C0" w:rsidRDefault="00C31D2B" w:rsidP="000E3AE1">
      <w:pPr>
        <w:widowControl w:val="0"/>
        <w:autoSpaceDE w:val="0"/>
        <w:autoSpaceDN w:val="0"/>
        <w:spacing w:before="10" w:after="1"/>
        <w:rPr>
          <w:rFonts w:ascii="Verdana" w:eastAsia="Georgia" w:hAnsi="Verdana" w:cs="Georgia"/>
          <w:sz w:val="18"/>
          <w:szCs w:val="18"/>
          <w:lang w:eastAsia="nl-NL" w:bidi="nl-NL"/>
        </w:rPr>
      </w:pPr>
    </w:p>
    <w:tbl>
      <w:tblPr>
        <w:tblStyle w:val="TableNormal1"/>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4"/>
        <w:gridCol w:w="4127"/>
      </w:tblGrid>
      <w:tr w:rsidR="00C31D2B" w:rsidRPr="007B17C0" w14:paraId="0CEB14DF" w14:textId="77777777" w:rsidTr="001D20C1">
        <w:trPr>
          <w:trHeight w:val="388"/>
        </w:trPr>
        <w:tc>
          <w:tcPr>
            <w:tcW w:w="4124" w:type="dxa"/>
          </w:tcPr>
          <w:p w14:paraId="28DEC71F" w14:textId="77777777" w:rsidR="00C31D2B" w:rsidRPr="005F5892" w:rsidRDefault="00C31D2B" w:rsidP="000E3AE1">
            <w:pPr>
              <w:spacing w:before="2"/>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Document</w:t>
            </w:r>
          </w:p>
        </w:tc>
        <w:tc>
          <w:tcPr>
            <w:tcW w:w="4127" w:type="dxa"/>
          </w:tcPr>
          <w:p w14:paraId="0589A77D" w14:textId="77777777" w:rsidR="00C31D2B" w:rsidRPr="005F5892" w:rsidRDefault="00C31D2B" w:rsidP="000E3AE1">
            <w:pPr>
              <w:spacing w:before="2"/>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Gedragscode</w:t>
            </w:r>
          </w:p>
        </w:tc>
      </w:tr>
      <w:tr w:rsidR="00C31D2B" w:rsidRPr="007B17C0" w14:paraId="601E1772" w14:textId="77777777" w:rsidTr="001D20C1">
        <w:trPr>
          <w:trHeight w:val="249"/>
        </w:trPr>
        <w:tc>
          <w:tcPr>
            <w:tcW w:w="4124" w:type="dxa"/>
          </w:tcPr>
          <w:p w14:paraId="318C53CD" w14:textId="77777777" w:rsidR="00C31D2B" w:rsidRPr="005F5892" w:rsidRDefault="00C31D2B" w:rsidP="000E3AE1">
            <w:pPr>
              <w:spacing w:line="230"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Regeling geldig voor</w:t>
            </w:r>
          </w:p>
        </w:tc>
        <w:tc>
          <w:tcPr>
            <w:tcW w:w="4127" w:type="dxa"/>
          </w:tcPr>
          <w:p w14:paraId="6F77C06D" w14:textId="77777777" w:rsidR="00C31D2B" w:rsidRPr="005F5892" w:rsidRDefault="00C31D2B" w:rsidP="000E3AE1">
            <w:pPr>
              <w:spacing w:line="230"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Aafje Hulpthuis; alle afdelingen</w:t>
            </w:r>
          </w:p>
        </w:tc>
      </w:tr>
      <w:tr w:rsidR="00C31D2B" w:rsidRPr="007B17C0" w14:paraId="20E86862" w14:textId="77777777" w:rsidTr="001D20C1">
        <w:trPr>
          <w:trHeight w:val="1000"/>
        </w:trPr>
        <w:tc>
          <w:tcPr>
            <w:tcW w:w="4124" w:type="dxa"/>
          </w:tcPr>
          <w:p w14:paraId="7D76685F" w14:textId="77777777" w:rsidR="00C31D2B" w:rsidRPr="005F5892" w:rsidRDefault="00C31D2B" w:rsidP="000E3AE1">
            <w:pPr>
              <w:spacing w:line="250"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Doel</w:t>
            </w:r>
          </w:p>
        </w:tc>
        <w:tc>
          <w:tcPr>
            <w:tcW w:w="4127" w:type="dxa"/>
          </w:tcPr>
          <w:p w14:paraId="428EFD4C" w14:textId="77777777" w:rsidR="00C31D2B" w:rsidRPr="005F5892" w:rsidRDefault="00C31D2B" w:rsidP="000E3AE1">
            <w:pPr>
              <w:ind w:left="109" w:right="273"/>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Medewerkers van Aafje Hulpthuis zijn op de hoogte van het bestaan van de gedragscode én houden zich aan de</w:t>
            </w:r>
          </w:p>
          <w:p w14:paraId="02981EF6" w14:textId="77777777" w:rsidR="00C31D2B" w:rsidRPr="005F5892" w:rsidRDefault="00C31D2B" w:rsidP="000E3AE1">
            <w:pPr>
              <w:spacing w:before="1" w:line="230"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regels van de gedragscode</w:t>
            </w:r>
          </w:p>
        </w:tc>
      </w:tr>
      <w:tr w:rsidR="00C31D2B" w:rsidRPr="007B17C0" w14:paraId="32824EFC" w14:textId="77777777" w:rsidTr="001D20C1">
        <w:trPr>
          <w:trHeight w:val="498"/>
        </w:trPr>
        <w:tc>
          <w:tcPr>
            <w:tcW w:w="4124" w:type="dxa"/>
          </w:tcPr>
          <w:p w14:paraId="0EF9471B" w14:textId="77777777" w:rsidR="00C31D2B" w:rsidRPr="005F5892" w:rsidRDefault="00C31D2B" w:rsidP="000E3AE1">
            <w:pPr>
              <w:spacing w:line="250"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Zoekwoorden</w:t>
            </w:r>
          </w:p>
        </w:tc>
        <w:tc>
          <w:tcPr>
            <w:tcW w:w="4127" w:type="dxa"/>
          </w:tcPr>
          <w:p w14:paraId="0C299693" w14:textId="77777777" w:rsidR="00C31D2B" w:rsidRPr="005F5892" w:rsidRDefault="00C31D2B" w:rsidP="000E3AE1">
            <w:pPr>
              <w:spacing w:before="1" w:line="250" w:lineRule="exact"/>
              <w:ind w:left="109" w:right="111"/>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Gedragscode, bejegening, discriminatie, pesten, agressie</w:t>
            </w:r>
          </w:p>
        </w:tc>
      </w:tr>
      <w:tr w:rsidR="00C31D2B" w:rsidRPr="007B17C0" w14:paraId="498B8BCF" w14:textId="77777777" w:rsidTr="001D20C1">
        <w:trPr>
          <w:trHeight w:val="386"/>
        </w:trPr>
        <w:tc>
          <w:tcPr>
            <w:tcW w:w="4124" w:type="dxa"/>
          </w:tcPr>
          <w:p w14:paraId="4C1CDB42" w14:textId="77777777" w:rsidR="00C31D2B" w:rsidRPr="005F5892" w:rsidRDefault="00C31D2B" w:rsidP="000E3AE1">
            <w:pPr>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Contactpersoon</w:t>
            </w:r>
          </w:p>
        </w:tc>
        <w:tc>
          <w:tcPr>
            <w:tcW w:w="4127" w:type="dxa"/>
          </w:tcPr>
          <w:p w14:paraId="0A145849" w14:textId="5AE5B153" w:rsidR="00C31D2B" w:rsidRPr="005F5892" w:rsidRDefault="00C31D2B" w:rsidP="000E3AE1">
            <w:pPr>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Kwaliteitsadviseur</w:t>
            </w:r>
          </w:p>
        </w:tc>
      </w:tr>
      <w:tr w:rsidR="00C31D2B" w:rsidRPr="007B17C0" w14:paraId="168FD3C9" w14:textId="77777777" w:rsidTr="001D20C1">
        <w:trPr>
          <w:trHeight w:val="249"/>
        </w:trPr>
        <w:tc>
          <w:tcPr>
            <w:tcW w:w="4124" w:type="dxa"/>
          </w:tcPr>
          <w:p w14:paraId="097F733F" w14:textId="77777777" w:rsidR="00C31D2B" w:rsidRPr="005F5892" w:rsidRDefault="00C31D2B" w:rsidP="000E3AE1">
            <w:pPr>
              <w:spacing w:line="229"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Auteur</w:t>
            </w:r>
          </w:p>
        </w:tc>
        <w:tc>
          <w:tcPr>
            <w:tcW w:w="4127" w:type="dxa"/>
          </w:tcPr>
          <w:p w14:paraId="7974F2B4" w14:textId="13585B57" w:rsidR="00C31D2B" w:rsidRPr="005F5892" w:rsidRDefault="00C31D2B" w:rsidP="000E3AE1">
            <w:pPr>
              <w:spacing w:line="229"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Kwaliteitsadviseur</w:t>
            </w:r>
          </w:p>
        </w:tc>
      </w:tr>
      <w:tr w:rsidR="00C31D2B" w:rsidRPr="007B17C0" w14:paraId="2F2D52C9" w14:textId="77777777" w:rsidTr="001D20C1">
        <w:trPr>
          <w:trHeight w:val="251"/>
        </w:trPr>
        <w:tc>
          <w:tcPr>
            <w:tcW w:w="4124" w:type="dxa"/>
          </w:tcPr>
          <w:p w14:paraId="26BC8B2E" w14:textId="66D4782D" w:rsidR="00C31D2B" w:rsidRPr="005F5892" w:rsidRDefault="000C0207" w:rsidP="000E3AE1">
            <w:pPr>
              <w:spacing w:line="232"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Autorisatie</w:t>
            </w:r>
          </w:p>
        </w:tc>
        <w:tc>
          <w:tcPr>
            <w:tcW w:w="4127" w:type="dxa"/>
          </w:tcPr>
          <w:p w14:paraId="2A34304A" w14:textId="77777777" w:rsidR="00C31D2B" w:rsidRPr="005F5892" w:rsidRDefault="00C31D2B" w:rsidP="000E3AE1">
            <w:pPr>
              <w:spacing w:line="232"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Directie</w:t>
            </w:r>
          </w:p>
        </w:tc>
      </w:tr>
      <w:tr w:rsidR="00C31D2B" w:rsidRPr="007B17C0" w14:paraId="34A96193" w14:textId="77777777" w:rsidTr="001D20C1">
        <w:trPr>
          <w:trHeight w:val="386"/>
        </w:trPr>
        <w:tc>
          <w:tcPr>
            <w:tcW w:w="4124" w:type="dxa"/>
          </w:tcPr>
          <w:p w14:paraId="78CDC2EE" w14:textId="77777777" w:rsidR="00C31D2B" w:rsidRPr="005F5892" w:rsidRDefault="00C31D2B" w:rsidP="000E3AE1">
            <w:pPr>
              <w:spacing w:line="250"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Eigenaar</w:t>
            </w:r>
          </w:p>
        </w:tc>
        <w:tc>
          <w:tcPr>
            <w:tcW w:w="4127" w:type="dxa"/>
          </w:tcPr>
          <w:p w14:paraId="08BC2378" w14:textId="3FB4C650" w:rsidR="00C31D2B" w:rsidRPr="005F5892" w:rsidRDefault="00C31D2B" w:rsidP="000E3AE1">
            <w:pPr>
              <w:spacing w:line="250" w:lineRule="exact"/>
              <w:ind w:left="109"/>
              <w:rPr>
                <w:rFonts w:ascii="Verdana" w:eastAsia="Georgia" w:hAnsi="Verdana" w:cs="Georgia"/>
                <w:sz w:val="18"/>
                <w:szCs w:val="18"/>
                <w:lang w:val="nl-NL" w:eastAsia="nl-NL" w:bidi="nl-NL"/>
              </w:rPr>
            </w:pPr>
          </w:p>
        </w:tc>
      </w:tr>
      <w:tr w:rsidR="00C31D2B" w:rsidRPr="007B17C0" w14:paraId="682D7DC9" w14:textId="77777777" w:rsidTr="001D20C1">
        <w:trPr>
          <w:trHeight w:val="249"/>
        </w:trPr>
        <w:tc>
          <w:tcPr>
            <w:tcW w:w="4124" w:type="dxa"/>
          </w:tcPr>
          <w:p w14:paraId="611119F8" w14:textId="77777777" w:rsidR="00C31D2B" w:rsidRPr="005F5892" w:rsidRDefault="00C31D2B" w:rsidP="000E3AE1">
            <w:pPr>
              <w:spacing w:line="230"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Vastgesteld op</w:t>
            </w:r>
          </w:p>
        </w:tc>
        <w:tc>
          <w:tcPr>
            <w:tcW w:w="4127" w:type="dxa"/>
          </w:tcPr>
          <w:p w14:paraId="681E2991" w14:textId="77777777" w:rsidR="00C31D2B" w:rsidRPr="005F5892" w:rsidRDefault="00C31D2B" w:rsidP="000E3AE1">
            <w:pPr>
              <w:spacing w:line="230"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juli 2016</w:t>
            </w:r>
          </w:p>
        </w:tc>
      </w:tr>
      <w:tr w:rsidR="00C31D2B" w:rsidRPr="007B17C0" w14:paraId="79C996BC" w14:textId="77777777" w:rsidTr="001D20C1">
        <w:trPr>
          <w:trHeight w:val="251"/>
        </w:trPr>
        <w:tc>
          <w:tcPr>
            <w:tcW w:w="4124" w:type="dxa"/>
          </w:tcPr>
          <w:p w14:paraId="343F6741" w14:textId="77777777" w:rsidR="00C31D2B" w:rsidRPr="005F5892" w:rsidRDefault="00C31D2B" w:rsidP="000E3AE1">
            <w:pPr>
              <w:spacing w:line="232"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Geldig tot</w:t>
            </w:r>
          </w:p>
        </w:tc>
        <w:tc>
          <w:tcPr>
            <w:tcW w:w="4127" w:type="dxa"/>
          </w:tcPr>
          <w:p w14:paraId="7F68FD47" w14:textId="77777777" w:rsidR="00C31D2B" w:rsidRPr="005F5892" w:rsidRDefault="00C31D2B" w:rsidP="000E3AE1">
            <w:pPr>
              <w:spacing w:line="232"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juli 2021</w:t>
            </w:r>
          </w:p>
        </w:tc>
      </w:tr>
      <w:tr w:rsidR="00C31D2B" w:rsidRPr="007B17C0" w14:paraId="727B38B3" w14:textId="77777777" w:rsidTr="001D20C1">
        <w:trPr>
          <w:trHeight w:val="748"/>
        </w:trPr>
        <w:tc>
          <w:tcPr>
            <w:tcW w:w="4124" w:type="dxa"/>
          </w:tcPr>
          <w:p w14:paraId="45A89392" w14:textId="77777777" w:rsidR="00C31D2B" w:rsidRPr="005F5892" w:rsidRDefault="00C31D2B" w:rsidP="000E3AE1">
            <w:pPr>
              <w:spacing w:line="250"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Bijbehorende documenten</w:t>
            </w:r>
          </w:p>
        </w:tc>
        <w:tc>
          <w:tcPr>
            <w:tcW w:w="4127" w:type="dxa"/>
          </w:tcPr>
          <w:p w14:paraId="6F3229D1" w14:textId="77777777" w:rsidR="00C31D2B" w:rsidRPr="005F5892" w:rsidRDefault="00C31D2B" w:rsidP="000E3AE1">
            <w:pPr>
              <w:spacing w:before="1" w:line="250" w:lineRule="exact"/>
              <w:ind w:left="109" w:right="724"/>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Klachtenreglement klanten, Klachtenreglement medewerkers, Procedure zorgweigering</w:t>
            </w:r>
          </w:p>
        </w:tc>
      </w:tr>
      <w:tr w:rsidR="00C31D2B" w:rsidRPr="007B17C0" w14:paraId="171F8B74" w14:textId="77777777" w:rsidTr="001D20C1">
        <w:trPr>
          <w:trHeight w:val="524"/>
        </w:trPr>
        <w:tc>
          <w:tcPr>
            <w:tcW w:w="4124" w:type="dxa"/>
          </w:tcPr>
          <w:p w14:paraId="7C3B1BF1" w14:textId="77777777" w:rsidR="00C31D2B" w:rsidRPr="005F5892" w:rsidRDefault="00C31D2B" w:rsidP="000E3AE1">
            <w:pPr>
              <w:spacing w:line="247" w:lineRule="exact"/>
              <w:ind w:left="107"/>
              <w:rPr>
                <w:rFonts w:ascii="Verdana" w:eastAsia="Georgia" w:hAnsi="Verdana" w:cs="Georgia"/>
                <w:b/>
                <w:sz w:val="18"/>
                <w:szCs w:val="18"/>
                <w:lang w:val="nl-NL" w:eastAsia="nl-NL" w:bidi="nl-NL"/>
              </w:rPr>
            </w:pPr>
            <w:r w:rsidRPr="005F5892">
              <w:rPr>
                <w:rFonts w:ascii="Verdana" w:eastAsia="Georgia" w:hAnsi="Verdana" w:cs="Georgia"/>
                <w:b/>
                <w:sz w:val="18"/>
                <w:szCs w:val="18"/>
                <w:lang w:val="nl-NL" w:eastAsia="nl-NL" w:bidi="nl-NL"/>
              </w:rPr>
              <w:t>Nieuw of gewijzigd document?</w:t>
            </w:r>
          </w:p>
        </w:tc>
        <w:tc>
          <w:tcPr>
            <w:tcW w:w="4127" w:type="dxa"/>
          </w:tcPr>
          <w:p w14:paraId="02ABE291" w14:textId="77777777" w:rsidR="00C31D2B" w:rsidRPr="005F5892" w:rsidRDefault="00C31D2B" w:rsidP="000E3AE1">
            <w:pPr>
              <w:spacing w:line="247" w:lineRule="exact"/>
              <w:ind w:left="109"/>
              <w:rPr>
                <w:rFonts w:ascii="Verdana" w:eastAsia="Georgia" w:hAnsi="Verdana" w:cs="Georgia"/>
                <w:sz w:val="18"/>
                <w:szCs w:val="18"/>
                <w:lang w:val="nl-NL" w:eastAsia="nl-NL" w:bidi="nl-NL"/>
              </w:rPr>
            </w:pPr>
            <w:r w:rsidRPr="005F5892">
              <w:rPr>
                <w:rFonts w:ascii="Verdana" w:eastAsia="Georgia" w:hAnsi="Verdana" w:cs="Georgia"/>
                <w:sz w:val="18"/>
                <w:szCs w:val="18"/>
                <w:lang w:val="nl-NL" w:eastAsia="nl-NL" w:bidi="nl-NL"/>
              </w:rPr>
              <w:t>Gewijzigd; versie 2</w:t>
            </w:r>
          </w:p>
        </w:tc>
      </w:tr>
    </w:tbl>
    <w:p w14:paraId="30358C27" w14:textId="77777777" w:rsidR="00C31D2B" w:rsidRPr="006E3975" w:rsidRDefault="00C31D2B" w:rsidP="00C31D2B">
      <w:pPr>
        <w:widowControl w:val="0"/>
        <w:autoSpaceDE w:val="0"/>
        <w:autoSpaceDN w:val="0"/>
        <w:spacing w:line="247" w:lineRule="exact"/>
        <w:rPr>
          <w:rFonts w:ascii="Verdana" w:eastAsia="Georgia" w:hAnsi="Verdana" w:cs="Georgia"/>
          <w:sz w:val="22"/>
          <w:szCs w:val="22"/>
          <w:lang w:eastAsia="nl-NL" w:bidi="nl-NL"/>
        </w:rPr>
        <w:sectPr w:rsidR="00C31D2B" w:rsidRPr="006E3975" w:rsidSect="00C31D2B">
          <w:headerReference w:type="default" r:id="rId34"/>
          <w:headerReference w:type="first" r:id="rId35"/>
          <w:pgSz w:w="11910" w:h="16840"/>
          <w:pgMar w:top="1820" w:right="600" w:bottom="280" w:left="1200" w:header="0" w:footer="708" w:gutter="0"/>
          <w:cols w:space="708"/>
        </w:sectPr>
      </w:pPr>
    </w:p>
    <w:p w14:paraId="773D5121" w14:textId="77777777" w:rsidR="00C31D2B" w:rsidRPr="006E3975" w:rsidRDefault="00C31D2B" w:rsidP="00C31D2B">
      <w:pPr>
        <w:widowControl w:val="0"/>
        <w:autoSpaceDE w:val="0"/>
        <w:autoSpaceDN w:val="0"/>
        <w:rPr>
          <w:rFonts w:ascii="Verdana" w:eastAsia="Georgia" w:hAnsi="Verdana" w:cs="Georgia"/>
          <w:sz w:val="20"/>
          <w:szCs w:val="22"/>
          <w:lang w:eastAsia="nl-NL" w:bidi="nl-NL"/>
        </w:rPr>
      </w:pPr>
    </w:p>
    <w:p w14:paraId="065E5681" w14:textId="77777777" w:rsidR="00C31D2B" w:rsidRPr="007B17C0" w:rsidRDefault="00C31D2B" w:rsidP="00C31D2B">
      <w:pPr>
        <w:widowControl w:val="0"/>
        <w:autoSpaceDE w:val="0"/>
        <w:autoSpaceDN w:val="0"/>
        <w:spacing w:before="269"/>
        <w:ind w:left="216"/>
        <w:rPr>
          <w:rFonts w:ascii="Verdana" w:eastAsia="Georgia" w:hAnsi="Verdana" w:cs="Georgia"/>
          <w:sz w:val="18"/>
          <w:szCs w:val="18"/>
          <w:lang w:eastAsia="nl-NL" w:bidi="nl-NL"/>
        </w:rPr>
      </w:pPr>
      <w:r w:rsidRPr="007B17C0">
        <w:rPr>
          <w:rFonts w:ascii="Verdana" w:eastAsia="Georgia" w:hAnsi="Verdana" w:cs="Georgia"/>
          <w:spacing w:val="3"/>
          <w:w w:val="53"/>
          <w:sz w:val="18"/>
          <w:szCs w:val="18"/>
          <w:lang w:eastAsia="nl-NL" w:bidi="nl-NL"/>
        </w:rPr>
        <w:t>I</w:t>
      </w:r>
      <w:r w:rsidRPr="007B17C0">
        <w:rPr>
          <w:rFonts w:ascii="Verdana" w:eastAsia="Georgia" w:hAnsi="Verdana" w:cs="Georgia"/>
          <w:spacing w:val="-1"/>
          <w:w w:val="96"/>
          <w:sz w:val="18"/>
          <w:szCs w:val="18"/>
          <w:lang w:eastAsia="nl-NL" w:bidi="nl-NL"/>
        </w:rPr>
        <w:t>n</w:t>
      </w:r>
      <w:r w:rsidRPr="007B17C0">
        <w:rPr>
          <w:rFonts w:ascii="Verdana" w:eastAsia="Georgia" w:hAnsi="Verdana" w:cs="Georgia"/>
          <w:spacing w:val="-4"/>
          <w:w w:val="96"/>
          <w:sz w:val="18"/>
          <w:szCs w:val="18"/>
          <w:lang w:eastAsia="nl-NL" w:bidi="nl-NL"/>
        </w:rPr>
        <w:t>h</w:t>
      </w:r>
      <w:r w:rsidRPr="007B17C0">
        <w:rPr>
          <w:rFonts w:ascii="Verdana" w:eastAsia="Georgia" w:hAnsi="Verdana" w:cs="Georgia"/>
          <w:w w:val="108"/>
          <w:sz w:val="18"/>
          <w:szCs w:val="18"/>
          <w:lang w:eastAsia="nl-NL" w:bidi="nl-NL"/>
        </w:rPr>
        <w:t>o</w:t>
      </w:r>
      <w:r w:rsidRPr="007B17C0">
        <w:rPr>
          <w:rFonts w:ascii="Verdana" w:eastAsia="Georgia" w:hAnsi="Verdana" w:cs="Georgia"/>
          <w:w w:val="94"/>
          <w:sz w:val="18"/>
          <w:szCs w:val="18"/>
          <w:lang w:eastAsia="nl-NL" w:bidi="nl-NL"/>
        </w:rPr>
        <w:t>ud</w:t>
      </w:r>
      <w:r w:rsidRPr="007B17C0">
        <w:rPr>
          <w:rFonts w:ascii="Verdana" w:eastAsia="Georgia" w:hAnsi="Verdana" w:cs="Georgia"/>
          <w:spacing w:val="-2"/>
          <w:w w:val="94"/>
          <w:sz w:val="18"/>
          <w:szCs w:val="18"/>
          <w:lang w:eastAsia="nl-NL" w:bidi="nl-NL"/>
        </w:rPr>
        <w:t>s</w:t>
      </w:r>
      <w:r w:rsidRPr="007B17C0">
        <w:rPr>
          <w:rFonts w:ascii="Verdana" w:eastAsia="Georgia" w:hAnsi="Verdana" w:cs="Georgia"/>
          <w:spacing w:val="-2"/>
          <w:w w:val="108"/>
          <w:sz w:val="18"/>
          <w:szCs w:val="18"/>
          <w:lang w:eastAsia="nl-NL" w:bidi="nl-NL"/>
        </w:rPr>
        <w:t>o</w:t>
      </w:r>
      <w:r w:rsidRPr="007B17C0">
        <w:rPr>
          <w:rFonts w:ascii="Verdana" w:eastAsia="Georgia" w:hAnsi="Verdana" w:cs="Georgia"/>
          <w:spacing w:val="-1"/>
          <w:w w:val="109"/>
          <w:sz w:val="18"/>
          <w:szCs w:val="18"/>
          <w:lang w:eastAsia="nl-NL" w:bidi="nl-NL"/>
        </w:rPr>
        <w:t>p</w:t>
      </w:r>
      <w:r w:rsidRPr="007B17C0">
        <w:rPr>
          <w:rFonts w:ascii="Verdana" w:eastAsia="Georgia" w:hAnsi="Verdana" w:cs="Georgia"/>
          <w:spacing w:val="-2"/>
          <w:w w:val="109"/>
          <w:sz w:val="18"/>
          <w:szCs w:val="18"/>
          <w:lang w:eastAsia="nl-NL" w:bidi="nl-NL"/>
        </w:rPr>
        <w:t>g</w:t>
      </w:r>
      <w:r w:rsidRPr="007B17C0">
        <w:rPr>
          <w:rFonts w:ascii="Verdana" w:eastAsia="Georgia" w:hAnsi="Verdana" w:cs="Georgia"/>
          <w:spacing w:val="-3"/>
          <w:w w:val="114"/>
          <w:sz w:val="18"/>
          <w:szCs w:val="18"/>
          <w:lang w:eastAsia="nl-NL" w:bidi="nl-NL"/>
        </w:rPr>
        <w:t>a</w:t>
      </w:r>
      <w:r w:rsidRPr="007B17C0">
        <w:rPr>
          <w:rFonts w:ascii="Verdana" w:eastAsia="Georgia" w:hAnsi="Verdana" w:cs="Georgia"/>
          <w:spacing w:val="2"/>
          <w:w w:val="93"/>
          <w:sz w:val="18"/>
          <w:szCs w:val="18"/>
          <w:lang w:eastAsia="nl-NL" w:bidi="nl-NL"/>
        </w:rPr>
        <w:t>v</w:t>
      </w:r>
      <w:r w:rsidRPr="007B17C0">
        <w:rPr>
          <w:rFonts w:ascii="Verdana" w:eastAsia="Georgia" w:hAnsi="Verdana" w:cs="Georgia"/>
          <w:w w:val="109"/>
          <w:sz w:val="18"/>
          <w:szCs w:val="18"/>
          <w:lang w:eastAsia="nl-NL" w:bidi="nl-NL"/>
        </w:rPr>
        <w:t>e</w:t>
      </w:r>
    </w:p>
    <w:sdt>
      <w:sdtPr>
        <w:rPr>
          <w:rFonts w:ascii="Verdana" w:eastAsia="Georgia" w:hAnsi="Verdana" w:cs="Georgia"/>
          <w:sz w:val="18"/>
          <w:szCs w:val="18"/>
          <w:lang w:eastAsia="nl-NL" w:bidi="nl-NL"/>
        </w:rPr>
        <w:id w:val="-290286159"/>
        <w:docPartObj>
          <w:docPartGallery w:val="Table of Contents"/>
          <w:docPartUnique/>
        </w:docPartObj>
      </w:sdtPr>
      <w:sdtEndPr>
        <w:rPr>
          <w:sz w:val="22"/>
          <w:szCs w:val="22"/>
        </w:rPr>
      </w:sdtEndPr>
      <w:sdtContent>
        <w:p w14:paraId="6C293B8C" w14:textId="77777777" w:rsidR="00C31D2B" w:rsidRPr="007B17C0" w:rsidRDefault="00C31D2B" w:rsidP="00A200EB">
          <w:pPr>
            <w:widowControl w:val="0"/>
            <w:numPr>
              <w:ilvl w:val="0"/>
              <w:numId w:val="13"/>
            </w:numPr>
            <w:tabs>
              <w:tab w:val="left" w:pos="366"/>
              <w:tab w:val="right" w:leader="dot" w:pos="9281"/>
            </w:tabs>
            <w:autoSpaceDE w:val="0"/>
            <w:autoSpaceDN w:val="0"/>
            <w:spacing w:before="49"/>
            <w:ind w:hanging="149"/>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fldChar w:fldCharType="begin"/>
          </w:r>
          <w:r w:rsidRPr="007B17C0">
            <w:rPr>
              <w:rFonts w:ascii="Verdana" w:eastAsia="Georgia" w:hAnsi="Verdana" w:cs="Georgia"/>
              <w:sz w:val="18"/>
              <w:szCs w:val="18"/>
              <w:lang w:eastAsia="nl-NL" w:bidi="nl-NL"/>
            </w:rPr>
            <w:instrText xml:space="preserve">TOC \o "1-2" \h \z \u </w:instrText>
          </w:r>
          <w:r w:rsidRPr="007B17C0">
            <w:rPr>
              <w:rFonts w:ascii="Verdana" w:eastAsia="Georgia" w:hAnsi="Verdana" w:cs="Georgia"/>
              <w:sz w:val="18"/>
              <w:szCs w:val="18"/>
              <w:lang w:eastAsia="nl-NL" w:bidi="nl-NL"/>
            </w:rPr>
            <w:fldChar w:fldCharType="separate"/>
          </w:r>
          <w:hyperlink w:anchor="_bookmark0" w:history="1">
            <w:r w:rsidRPr="007B17C0">
              <w:rPr>
                <w:rFonts w:ascii="Verdana" w:eastAsia="Georgia" w:hAnsi="Verdana" w:cs="Georgia"/>
                <w:sz w:val="18"/>
                <w:szCs w:val="18"/>
                <w:lang w:eastAsia="nl-NL" w:bidi="nl-NL"/>
              </w:rPr>
              <w:t>Inleiding</w:t>
            </w:r>
            <w:r w:rsidRPr="007B17C0">
              <w:rPr>
                <w:rFonts w:ascii="Verdana" w:eastAsia="Georgia" w:hAnsi="Verdana" w:cs="Georgia"/>
                <w:sz w:val="18"/>
                <w:szCs w:val="18"/>
                <w:lang w:eastAsia="nl-NL" w:bidi="nl-NL"/>
              </w:rPr>
              <w:tab/>
              <w:t>2</w:t>
            </w:r>
          </w:hyperlink>
        </w:p>
        <w:p w14:paraId="04DE5BE7" w14:textId="77777777" w:rsidR="00C31D2B" w:rsidRPr="007B17C0" w:rsidRDefault="007D1637" w:rsidP="00A200EB">
          <w:pPr>
            <w:widowControl w:val="0"/>
            <w:numPr>
              <w:ilvl w:val="1"/>
              <w:numId w:val="13"/>
            </w:numPr>
            <w:tabs>
              <w:tab w:val="left" w:pos="740"/>
              <w:tab w:val="right" w:leader="dot" w:pos="9281"/>
            </w:tabs>
            <w:autoSpaceDE w:val="0"/>
            <w:autoSpaceDN w:val="0"/>
            <w:spacing w:before="137"/>
            <w:ind w:hanging="302"/>
            <w:rPr>
              <w:rFonts w:ascii="Verdana" w:eastAsia="Georgia" w:hAnsi="Verdana" w:cs="Georgia"/>
              <w:sz w:val="18"/>
              <w:szCs w:val="18"/>
              <w:lang w:eastAsia="nl-NL" w:bidi="nl-NL"/>
            </w:rPr>
          </w:pPr>
          <w:hyperlink w:anchor="_bookmark1" w:history="1">
            <w:r w:rsidR="00C31D2B" w:rsidRPr="007B17C0">
              <w:rPr>
                <w:rFonts w:ascii="Verdana" w:eastAsia="Georgia" w:hAnsi="Verdana" w:cs="Georgia"/>
                <w:sz w:val="18"/>
                <w:szCs w:val="18"/>
                <w:lang w:eastAsia="nl-NL" w:bidi="nl-NL"/>
              </w:rPr>
              <w:t>Aanleiding</w:t>
            </w:r>
            <w:r w:rsidR="00C31D2B" w:rsidRPr="007B17C0">
              <w:rPr>
                <w:rFonts w:ascii="Verdana" w:eastAsia="Georgia" w:hAnsi="Verdana" w:cs="Georgia"/>
                <w:spacing w:val="-1"/>
                <w:sz w:val="18"/>
                <w:szCs w:val="18"/>
                <w:lang w:eastAsia="nl-NL" w:bidi="nl-NL"/>
              </w:rPr>
              <w:t xml:space="preserve"> </w:t>
            </w:r>
            <w:r w:rsidR="00C31D2B" w:rsidRPr="007B17C0">
              <w:rPr>
                <w:rFonts w:ascii="Verdana" w:eastAsia="Georgia" w:hAnsi="Verdana" w:cs="Georgia"/>
                <w:sz w:val="18"/>
                <w:szCs w:val="18"/>
                <w:lang w:eastAsia="nl-NL" w:bidi="nl-NL"/>
              </w:rPr>
              <w:t>regeling</w:t>
            </w:r>
            <w:r w:rsidR="00C31D2B" w:rsidRPr="007B17C0">
              <w:rPr>
                <w:rFonts w:ascii="Verdana" w:eastAsia="Georgia" w:hAnsi="Verdana" w:cs="Georgia"/>
                <w:sz w:val="18"/>
                <w:szCs w:val="18"/>
                <w:lang w:eastAsia="nl-NL" w:bidi="nl-NL"/>
              </w:rPr>
              <w:tab/>
              <w:t>2</w:t>
            </w:r>
          </w:hyperlink>
        </w:p>
        <w:p w14:paraId="617871ED" w14:textId="77777777" w:rsidR="00C31D2B" w:rsidRPr="007B17C0" w:rsidRDefault="007D1637" w:rsidP="00A200EB">
          <w:pPr>
            <w:widowControl w:val="0"/>
            <w:numPr>
              <w:ilvl w:val="1"/>
              <w:numId w:val="13"/>
            </w:numPr>
            <w:tabs>
              <w:tab w:val="left" w:pos="769"/>
              <w:tab w:val="right" w:leader="dot" w:pos="9281"/>
            </w:tabs>
            <w:autoSpaceDE w:val="0"/>
            <w:autoSpaceDN w:val="0"/>
            <w:spacing w:before="139"/>
            <w:ind w:left="768" w:hanging="331"/>
            <w:rPr>
              <w:rFonts w:ascii="Verdana" w:eastAsia="Georgia" w:hAnsi="Verdana" w:cs="Georgia"/>
              <w:sz w:val="18"/>
              <w:szCs w:val="18"/>
              <w:lang w:eastAsia="nl-NL" w:bidi="nl-NL"/>
            </w:rPr>
          </w:pPr>
          <w:hyperlink w:anchor="_bookmark2" w:history="1">
            <w:r w:rsidR="00C31D2B" w:rsidRPr="007B17C0">
              <w:rPr>
                <w:rFonts w:ascii="Verdana" w:eastAsia="Georgia" w:hAnsi="Verdana" w:cs="Georgia"/>
                <w:sz w:val="18"/>
                <w:szCs w:val="18"/>
                <w:lang w:eastAsia="nl-NL" w:bidi="nl-NL"/>
              </w:rPr>
              <w:t>Doel</w:t>
            </w:r>
            <w:r w:rsidR="00C31D2B" w:rsidRPr="007B17C0">
              <w:rPr>
                <w:rFonts w:ascii="Verdana" w:eastAsia="Georgia" w:hAnsi="Verdana" w:cs="Georgia"/>
                <w:spacing w:val="-2"/>
                <w:sz w:val="18"/>
                <w:szCs w:val="18"/>
                <w:lang w:eastAsia="nl-NL" w:bidi="nl-NL"/>
              </w:rPr>
              <w:t xml:space="preserve"> </w:t>
            </w:r>
            <w:r w:rsidR="00C31D2B" w:rsidRPr="007B17C0">
              <w:rPr>
                <w:rFonts w:ascii="Verdana" w:eastAsia="Georgia" w:hAnsi="Verdana" w:cs="Georgia"/>
                <w:sz w:val="18"/>
                <w:szCs w:val="18"/>
                <w:lang w:eastAsia="nl-NL" w:bidi="nl-NL"/>
              </w:rPr>
              <w:t>regeling</w:t>
            </w:r>
            <w:r w:rsidR="00C31D2B" w:rsidRPr="007B17C0">
              <w:rPr>
                <w:rFonts w:ascii="Verdana" w:eastAsia="Georgia" w:hAnsi="Verdana" w:cs="Georgia"/>
                <w:sz w:val="18"/>
                <w:szCs w:val="18"/>
                <w:lang w:eastAsia="nl-NL" w:bidi="nl-NL"/>
              </w:rPr>
              <w:tab/>
              <w:t>2</w:t>
            </w:r>
          </w:hyperlink>
        </w:p>
        <w:p w14:paraId="64B77619" w14:textId="77777777" w:rsidR="00C31D2B" w:rsidRPr="007B17C0" w:rsidRDefault="007D1637" w:rsidP="00A200EB">
          <w:pPr>
            <w:widowControl w:val="0"/>
            <w:numPr>
              <w:ilvl w:val="1"/>
              <w:numId w:val="13"/>
            </w:numPr>
            <w:tabs>
              <w:tab w:val="left" w:pos="769"/>
              <w:tab w:val="right" w:leader="dot" w:pos="9281"/>
            </w:tabs>
            <w:autoSpaceDE w:val="0"/>
            <w:autoSpaceDN w:val="0"/>
            <w:spacing w:before="137"/>
            <w:ind w:left="768" w:hanging="331"/>
            <w:rPr>
              <w:rFonts w:ascii="Verdana" w:eastAsia="Georgia" w:hAnsi="Verdana" w:cs="Georgia"/>
              <w:sz w:val="18"/>
              <w:szCs w:val="18"/>
              <w:lang w:eastAsia="nl-NL" w:bidi="nl-NL"/>
            </w:rPr>
          </w:pPr>
          <w:hyperlink w:anchor="_bookmark3" w:history="1">
            <w:r w:rsidR="00C31D2B" w:rsidRPr="007B17C0">
              <w:rPr>
                <w:rFonts w:ascii="Verdana" w:eastAsia="Georgia" w:hAnsi="Verdana" w:cs="Georgia"/>
                <w:sz w:val="18"/>
                <w:szCs w:val="18"/>
                <w:lang w:eastAsia="nl-NL" w:bidi="nl-NL"/>
              </w:rPr>
              <w:t>Toepassingsgebied</w:t>
            </w:r>
            <w:r w:rsidR="00C31D2B" w:rsidRPr="007B17C0">
              <w:rPr>
                <w:rFonts w:ascii="Verdana" w:eastAsia="Georgia" w:hAnsi="Verdana" w:cs="Georgia"/>
                <w:sz w:val="18"/>
                <w:szCs w:val="18"/>
                <w:lang w:eastAsia="nl-NL" w:bidi="nl-NL"/>
              </w:rPr>
              <w:tab/>
              <w:t>2</w:t>
            </w:r>
          </w:hyperlink>
        </w:p>
        <w:p w14:paraId="6D3A9796" w14:textId="77777777" w:rsidR="00C31D2B" w:rsidRPr="007B17C0" w:rsidRDefault="007D1637" w:rsidP="00A200EB">
          <w:pPr>
            <w:widowControl w:val="0"/>
            <w:numPr>
              <w:ilvl w:val="0"/>
              <w:numId w:val="13"/>
            </w:numPr>
            <w:tabs>
              <w:tab w:val="left" w:pos="392"/>
              <w:tab w:val="right" w:leader="dot" w:pos="9279"/>
            </w:tabs>
            <w:autoSpaceDE w:val="0"/>
            <w:autoSpaceDN w:val="0"/>
            <w:spacing w:before="138"/>
            <w:ind w:left="391" w:hanging="175"/>
            <w:rPr>
              <w:rFonts w:ascii="Verdana" w:eastAsia="Georgia" w:hAnsi="Verdana" w:cs="Georgia"/>
              <w:sz w:val="18"/>
              <w:szCs w:val="18"/>
              <w:lang w:eastAsia="nl-NL" w:bidi="nl-NL"/>
            </w:rPr>
          </w:pPr>
          <w:hyperlink w:anchor="_bookmark4" w:history="1">
            <w:r w:rsidR="00C31D2B" w:rsidRPr="007B17C0">
              <w:rPr>
                <w:rFonts w:ascii="Verdana" w:eastAsia="Georgia" w:hAnsi="Verdana" w:cs="Georgia"/>
                <w:sz w:val="18"/>
                <w:szCs w:val="18"/>
                <w:lang w:eastAsia="nl-NL" w:bidi="nl-NL"/>
              </w:rPr>
              <w:t>Gedragscode</w:t>
            </w:r>
            <w:r w:rsidR="00C31D2B" w:rsidRPr="007B17C0">
              <w:rPr>
                <w:rFonts w:ascii="Verdana" w:eastAsia="Georgia" w:hAnsi="Verdana" w:cs="Georgia"/>
                <w:sz w:val="18"/>
                <w:szCs w:val="18"/>
                <w:lang w:eastAsia="nl-NL" w:bidi="nl-NL"/>
              </w:rPr>
              <w:tab/>
              <w:t>3</w:t>
            </w:r>
          </w:hyperlink>
        </w:p>
        <w:p w14:paraId="7BD65504" w14:textId="77777777" w:rsidR="00C31D2B" w:rsidRPr="007B17C0" w:rsidRDefault="007D1637" w:rsidP="00A200EB">
          <w:pPr>
            <w:widowControl w:val="0"/>
            <w:numPr>
              <w:ilvl w:val="1"/>
              <w:numId w:val="13"/>
            </w:numPr>
            <w:tabs>
              <w:tab w:val="left" w:pos="769"/>
              <w:tab w:val="right" w:leader="dot" w:pos="9279"/>
            </w:tabs>
            <w:autoSpaceDE w:val="0"/>
            <w:autoSpaceDN w:val="0"/>
            <w:spacing w:before="137"/>
            <w:ind w:left="768" w:hanging="331"/>
            <w:rPr>
              <w:rFonts w:ascii="Verdana" w:eastAsia="Georgia" w:hAnsi="Verdana" w:cs="Georgia"/>
              <w:sz w:val="18"/>
              <w:szCs w:val="18"/>
              <w:lang w:eastAsia="nl-NL" w:bidi="nl-NL"/>
            </w:rPr>
          </w:pPr>
          <w:hyperlink w:anchor="_bookmark5" w:history="1">
            <w:r w:rsidR="00C31D2B" w:rsidRPr="007B17C0">
              <w:rPr>
                <w:rFonts w:ascii="Verdana" w:eastAsia="Georgia" w:hAnsi="Verdana" w:cs="Georgia"/>
                <w:sz w:val="18"/>
                <w:szCs w:val="18"/>
                <w:lang w:eastAsia="nl-NL" w:bidi="nl-NL"/>
              </w:rPr>
              <w:t>Medewerker</w:t>
            </w:r>
            <w:r w:rsidR="00C31D2B" w:rsidRPr="007B17C0">
              <w:rPr>
                <w:rFonts w:ascii="Verdana" w:eastAsia="Georgia" w:hAnsi="Verdana" w:cs="Georgia"/>
                <w:sz w:val="18"/>
                <w:szCs w:val="18"/>
                <w:lang w:eastAsia="nl-NL" w:bidi="nl-NL"/>
              </w:rPr>
              <w:tab/>
              <w:t>3</w:t>
            </w:r>
          </w:hyperlink>
        </w:p>
        <w:p w14:paraId="6888807F" w14:textId="77777777" w:rsidR="00C31D2B" w:rsidRPr="007B17C0" w:rsidRDefault="007D1637" w:rsidP="00A200EB">
          <w:pPr>
            <w:widowControl w:val="0"/>
            <w:numPr>
              <w:ilvl w:val="1"/>
              <w:numId w:val="13"/>
            </w:numPr>
            <w:tabs>
              <w:tab w:val="left" w:pos="795"/>
              <w:tab w:val="right" w:leader="dot" w:pos="9279"/>
            </w:tabs>
            <w:autoSpaceDE w:val="0"/>
            <w:autoSpaceDN w:val="0"/>
            <w:spacing w:before="136"/>
            <w:ind w:left="794" w:hanging="357"/>
            <w:rPr>
              <w:rFonts w:ascii="Verdana" w:eastAsia="Georgia" w:hAnsi="Verdana" w:cs="Georgia"/>
              <w:sz w:val="18"/>
              <w:szCs w:val="18"/>
              <w:lang w:eastAsia="nl-NL" w:bidi="nl-NL"/>
            </w:rPr>
          </w:pPr>
          <w:hyperlink w:anchor="_bookmark6" w:history="1">
            <w:r w:rsidR="00C31D2B" w:rsidRPr="007B17C0">
              <w:rPr>
                <w:rFonts w:ascii="Verdana" w:eastAsia="Georgia" w:hAnsi="Verdana" w:cs="Georgia"/>
                <w:sz w:val="18"/>
                <w:szCs w:val="18"/>
                <w:lang w:eastAsia="nl-NL" w:bidi="nl-NL"/>
              </w:rPr>
              <w:t>Ongewenst gedrag</w:t>
            </w:r>
            <w:r w:rsidR="00C31D2B" w:rsidRPr="007B17C0">
              <w:rPr>
                <w:rFonts w:ascii="Verdana" w:eastAsia="Georgia" w:hAnsi="Verdana" w:cs="Georgia"/>
                <w:sz w:val="18"/>
                <w:szCs w:val="18"/>
                <w:lang w:eastAsia="nl-NL" w:bidi="nl-NL"/>
              </w:rPr>
              <w:tab/>
              <w:t>3</w:t>
            </w:r>
          </w:hyperlink>
        </w:p>
        <w:p w14:paraId="57B686B1" w14:textId="77777777" w:rsidR="00C31D2B" w:rsidRPr="007B17C0" w:rsidRDefault="007D1637" w:rsidP="00A200EB">
          <w:pPr>
            <w:widowControl w:val="0"/>
            <w:numPr>
              <w:ilvl w:val="1"/>
              <w:numId w:val="13"/>
            </w:numPr>
            <w:tabs>
              <w:tab w:val="left" w:pos="796"/>
              <w:tab w:val="right" w:leader="dot" w:pos="9279"/>
            </w:tabs>
            <w:autoSpaceDE w:val="0"/>
            <w:autoSpaceDN w:val="0"/>
            <w:spacing w:before="139"/>
            <w:ind w:left="795" w:hanging="358"/>
            <w:rPr>
              <w:rFonts w:ascii="Verdana" w:eastAsia="Georgia" w:hAnsi="Verdana" w:cs="Georgia"/>
              <w:sz w:val="18"/>
              <w:szCs w:val="18"/>
              <w:lang w:eastAsia="nl-NL" w:bidi="nl-NL"/>
            </w:rPr>
          </w:pPr>
          <w:hyperlink w:anchor="_bookmark7" w:history="1">
            <w:r w:rsidR="00C31D2B" w:rsidRPr="007B17C0">
              <w:rPr>
                <w:rFonts w:ascii="Verdana" w:eastAsia="Georgia" w:hAnsi="Verdana" w:cs="Georgia"/>
                <w:sz w:val="18"/>
                <w:szCs w:val="18"/>
                <w:lang w:eastAsia="nl-NL" w:bidi="nl-NL"/>
              </w:rPr>
              <w:t>Seksuele intimidatie</w:t>
            </w:r>
            <w:r w:rsidR="00C31D2B" w:rsidRPr="007B17C0">
              <w:rPr>
                <w:rFonts w:ascii="Verdana" w:eastAsia="Georgia" w:hAnsi="Verdana" w:cs="Georgia"/>
                <w:spacing w:val="-5"/>
                <w:sz w:val="18"/>
                <w:szCs w:val="18"/>
                <w:lang w:eastAsia="nl-NL" w:bidi="nl-NL"/>
              </w:rPr>
              <w:t xml:space="preserve"> </w:t>
            </w:r>
            <w:r w:rsidR="00C31D2B" w:rsidRPr="007B17C0">
              <w:rPr>
                <w:rFonts w:ascii="Verdana" w:eastAsia="Georgia" w:hAnsi="Verdana" w:cs="Georgia"/>
                <w:sz w:val="18"/>
                <w:szCs w:val="18"/>
                <w:lang w:eastAsia="nl-NL" w:bidi="nl-NL"/>
              </w:rPr>
              <w:t>of misbruik</w:t>
            </w:r>
            <w:r w:rsidR="00C31D2B" w:rsidRPr="007B17C0">
              <w:rPr>
                <w:rFonts w:ascii="Verdana" w:eastAsia="Georgia" w:hAnsi="Verdana" w:cs="Georgia"/>
                <w:sz w:val="18"/>
                <w:szCs w:val="18"/>
                <w:lang w:eastAsia="nl-NL" w:bidi="nl-NL"/>
              </w:rPr>
              <w:tab/>
              <w:t>3</w:t>
            </w:r>
          </w:hyperlink>
        </w:p>
        <w:p w14:paraId="105A0620" w14:textId="77777777" w:rsidR="00C31D2B" w:rsidRPr="007B17C0" w:rsidRDefault="007D1637" w:rsidP="00A200EB">
          <w:pPr>
            <w:widowControl w:val="0"/>
            <w:numPr>
              <w:ilvl w:val="1"/>
              <w:numId w:val="13"/>
            </w:numPr>
            <w:tabs>
              <w:tab w:val="left" w:pos="798"/>
              <w:tab w:val="right" w:leader="dot" w:pos="9279"/>
            </w:tabs>
            <w:autoSpaceDE w:val="0"/>
            <w:autoSpaceDN w:val="0"/>
            <w:spacing w:before="137"/>
            <w:ind w:left="797"/>
            <w:rPr>
              <w:rFonts w:ascii="Verdana" w:eastAsia="Georgia" w:hAnsi="Verdana" w:cs="Georgia"/>
              <w:sz w:val="18"/>
              <w:szCs w:val="18"/>
              <w:lang w:eastAsia="nl-NL" w:bidi="nl-NL"/>
            </w:rPr>
          </w:pPr>
          <w:hyperlink w:anchor="_bookmark8" w:history="1">
            <w:r w:rsidR="00C31D2B" w:rsidRPr="007B17C0">
              <w:rPr>
                <w:rFonts w:ascii="Verdana" w:eastAsia="Georgia" w:hAnsi="Verdana" w:cs="Georgia"/>
                <w:sz w:val="18"/>
                <w:szCs w:val="18"/>
                <w:lang w:eastAsia="nl-NL" w:bidi="nl-NL"/>
              </w:rPr>
              <w:t>Agressie</w:t>
            </w:r>
            <w:r w:rsidR="00C31D2B" w:rsidRPr="007B17C0">
              <w:rPr>
                <w:rFonts w:ascii="Verdana" w:eastAsia="Georgia" w:hAnsi="Verdana" w:cs="Georgia"/>
                <w:sz w:val="18"/>
                <w:szCs w:val="18"/>
                <w:lang w:eastAsia="nl-NL" w:bidi="nl-NL"/>
              </w:rPr>
              <w:tab/>
              <w:t>3</w:t>
            </w:r>
          </w:hyperlink>
        </w:p>
        <w:p w14:paraId="68A9BA96" w14:textId="77777777" w:rsidR="00C31D2B" w:rsidRPr="007B17C0" w:rsidRDefault="007D1637" w:rsidP="00A200EB">
          <w:pPr>
            <w:widowControl w:val="0"/>
            <w:numPr>
              <w:ilvl w:val="1"/>
              <w:numId w:val="13"/>
            </w:numPr>
            <w:tabs>
              <w:tab w:val="left" w:pos="791"/>
              <w:tab w:val="right" w:leader="dot" w:pos="9279"/>
            </w:tabs>
            <w:autoSpaceDE w:val="0"/>
            <w:autoSpaceDN w:val="0"/>
            <w:spacing w:before="138"/>
            <w:ind w:left="790" w:hanging="353"/>
            <w:rPr>
              <w:rFonts w:ascii="Verdana" w:eastAsia="Georgia" w:hAnsi="Verdana" w:cs="Georgia"/>
              <w:sz w:val="18"/>
              <w:szCs w:val="18"/>
              <w:lang w:eastAsia="nl-NL" w:bidi="nl-NL"/>
            </w:rPr>
          </w:pPr>
          <w:hyperlink w:anchor="_bookmark9" w:history="1">
            <w:r w:rsidR="00C31D2B" w:rsidRPr="007B17C0">
              <w:rPr>
                <w:rFonts w:ascii="Verdana" w:eastAsia="Georgia" w:hAnsi="Verdana" w:cs="Georgia"/>
                <w:sz w:val="18"/>
                <w:szCs w:val="18"/>
                <w:lang w:eastAsia="nl-NL" w:bidi="nl-NL"/>
              </w:rPr>
              <w:t>Discriminatie</w:t>
            </w:r>
            <w:r w:rsidR="00C31D2B" w:rsidRPr="007B17C0">
              <w:rPr>
                <w:rFonts w:ascii="Verdana" w:eastAsia="Georgia" w:hAnsi="Verdana" w:cs="Georgia"/>
                <w:sz w:val="18"/>
                <w:szCs w:val="18"/>
                <w:lang w:eastAsia="nl-NL" w:bidi="nl-NL"/>
              </w:rPr>
              <w:tab/>
              <w:t>3</w:t>
            </w:r>
          </w:hyperlink>
        </w:p>
        <w:p w14:paraId="5267F8D6" w14:textId="77777777" w:rsidR="00C31D2B" w:rsidRPr="007B17C0" w:rsidRDefault="007D1637" w:rsidP="00A200EB">
          <w:pPr>
            <w:widowControl w:val="0"/>
            <w:numPr>
              <w:ilvl w:val="1"/>
              <w:numId w:val="13"/>
            </w:numPr>
            <w:tabs>
              <w:tab w:val="left" w:pos="798"/>
              <w:tab w:val="right" w:leader="dot" w:pos="9279"/>
            </w:tabs>
            <w:autoSpaceDE w:val="0"/>
            <w:autoSpaceDN w:val="0"/>
            <w:spacing w:before="137"/>
            <w:ind w:left="797"/>
            <w:rPr>
              <w:rFonts w:ascii="Verdana" w:eastAsia="Georgia" w:hAnsi="Verdana" w:cs="Georgia"/>
              <w:sz w:val="18"/>
              <w:szCs w:val="18"/>
              <w:lang w:eastAsia="nl-NL" w:bidi="nl-NL"/>
            </w:rPr>
          </w:pPr>
          <w:hyperlink w:anchor="_bookmark10" w:history="1">
            <w:r w:rsidR="00C31D2B" w:rsidRPr="007B17C0">
              <w:rPr>
                <w:rFonts w:ascii="Verdana" w:eastAsia="Georgia" w:hAnsi="Verdana" w:cs="Georgia"/>
                <w:sz w:val="18"/>
                <w:szCs w:val="18"/>
                <w:lang w:eastAsia="nl-NL" w:bidi="nl-NL"/>
              </w:rPr>
              <w:t>Pesten</w:t>
            </w:r>
            <w:r w:rsidR="00C31D2B" w:rsidRPr="007B17C0">
              <w:rPr>
                <w:rFonts w:ascii="Verdana" w:eastAsia="Georgia" w:hAnsi="Verdana" w:cs="Georgia"/>
                <w:sz w:val="18"/>
                <w:szCs w:val="18"/>
                <w:lang w:eastAsia="nl-NL" w:bidi="nl-NL"/>
              </w:rPr>
              <w:tab/>
              <w:t>3</w:t>
            </w:r>
          </w:hyperlink>
        </w:p>
        <w:p w14:paraId="79C21C9B" w14:textId="77777777" w:rsidR="00C31D2B" w:rsidRPr="007B17C0" w:rsidRDefault="007D1637" w:rsidP="00A200EB">
          <w:pPr>
            <w:widowControl w:val="0"/>
            <w:numPr>
              <w:ilvl w:val="1"/>
              <w:numId w:val="13"/>
            </w:numPr>
            <w:tabs>
              <w:tab w:val="left" w:pos="784"/>
              <w:tab w:val="right" w:leader="dot" w:pos="9279"/>
            </w:tabs>
            <w:autoSpaceDE w:val="0"/>
            <w:autoSpaceDN w:val="0"/>
            <w:spacing w:before="139"/>
            <w:ind w:left="783" w:hanging="346"/>
            <w:rPr>
              <w:rFonts w:ascii="Verdana" w:eastAsia="Georgia" w:hAnsi="Verdana" w:cs="Georgia"/>
              <w:sz w:val="18"/>
              <w:szCs w:val="18"/>
              <w:lang w:eastAsia="nl-NL" w:bidi="nl-NL"/>
            </w:rPr>
          </w:pPr>
          <w:hyperlink w:anchor="_bookmark11" w:history="1">
            <w:r w:rsidR="00C31D2B" w:rsidRPr="007B17C0">
              <w:rPr>
                <w:rFonts w:ascii="Verdana" w:eastAsia="Georgia" w:hAnsi="Verdana" w:cs="Georgia"/>
                <w:sz w:val="18"/>
                <w:szCs w:val="18"/>
                <w:lang w:eastAsia="nl-NL" w:bidi="nl-NL"/>
              </w:rPr>
              <w:t>Bejegening</w:t>
            </w:r>
            <w:r w:rsidR="00C31D2B" w:rsidRPr="007B17C0">
              <w:rPr>
                <w:rFonts w:ascii="Verdana" w:eastAsia="Georgia" w:hAnsi="Verdana" w:cs="Georgia"/>
                <w:sz w:val="18"/>
                <w:szCs w:val="18"/>
                <w:lang w:eastAsia="nl-NL" w:bidi="nl-NL"/>
              </w:rPr>
              <w:tab/>
              <w:t>3</w:t>
            </w:r>
          </w:hyperlink>
        </w:p>
        <w:p w14:paraId="26D0519C" w14:textId="77777777" w:rsidR="00C31D2B" w:rsidRPr="007B17C0" w:rsidRDefault="007D1637" w:rsidP="00A200EB">
          <w:pPr>
            <w:widowControl w:val="0"/>
            <w:numPr>
              <w:ilvl w:val="1"/>
              <w:numId w:val="13"/>
            </w:numPr>
            <w:tabs>
              <w:tab w:val="left" w:pos="805"/>
              <w:tab w:val="right" w:leader="dot" w:pos="9279"/>
            </w:tabs>
            <w:autoSpaceDE w:val="0"/>
            <w:autoSpaceDN w:val="0"/>
            <w:spacing w:before="136"/>
            <w:ind w:left="804" w:hanging="367"/>
            <w:rPr>
              <w:rFonts w:ascii="Verdana" w:eastAsia="Georgia" w:hAnsi="Verdana" w:cs="Georgia"/>
              <w:sz w:val="18"/>
              <w:szCs w:val="18"/>
              <w:lang w:eastAsia="nl-NL" w:bidi="nl-NL"/>
            </w:rPr>
          </w:pPr>
          <w:hyperlink w:anchor="_bookmark12" w:history="1">
            <w:r w:rsidR="00C31D2B" w:rsidRPr="007B17C0">
              <w:rPr>
                <w:rFonts w:ascii="Verdana" w:eastAsia="Georgia" w:hAnsi="Verdana" w:cs="Georgia"/>
                <w:sz w:val="18"/>
                <w:szCs w:val="18"/>
                <w:lang w:eastAsia="nl-NL" w:bidi="nl-NL"/>
              </w:rPr>
              <w:t>Vertrouwenspersoon</w:t>
            </w:r>
            <w:r w:rsidR="00C31D2B" w:rsidRPr="007B17C0">
              <w:rPr>
                <w:rFonts w:ascii="Verdana" w:eastAsia="Georgia" w:hAnsi="Verdana" w:cs="Georgia"/>
                <w:sz w:val="18"/>
                <w:szCs w:val="18"/>
                <w:lang w:eastAsia="nl-NL" w:bidi="nl-NL"/>
              </w:rPr>
              <w:tab/>
              <w:t>3</w:t>
            </w:r>
          </w:hyperlink>
        </w:p>
        <w:p w14:paraId="20D78559" w14:textId="77777777" w:rsidR="00C31D2B" w:rsidRPr="007B17C0" w:rsidRDefault="007D1637" w:rsidP="00A200EB">
          <w:pPr>
            <w:widowControl w:val="0"/>
            <w:numPr>
              <w:ilvl w:val="1"/>
              <w:numId w:val="13"/>
            </w:numPr>
            <w:tabs>
              <w:tab w:val="left" w:pos="798"/>
              <w:tab w:val="right" w:leader="dot" w:pos="9280"/>
            </w:tabs>
            <w:autoSpaceDE w:val="0"/>
            <w:autoSpaceDN w:val="0"/>
            <w:spacing w:before="139"/>
            <w:ind w:left="797"/>
            <w:rPr>
              <w:rFonts w:ascii="Verdana" w:eastAsia="Georgia" w:hAnsi="Verdana" w:cs="Georgia"/>
              <w:sz w:val="18"/>
              <w:szCs w:val="18"/>
              <w:lang w:eastAsia="nl-NL" w:bidi="nl-NL"/>
            </w:rPr>
          </w:pPr>
          <w:hyperlink w:anchor="_bookmark13" w:history="1">
            <w:r w:rsidR="00C31D2B" w:rsidRPr="007B17C0">
              <w:rPr>
                <w:rFonts w:ascii="Verdana" w:eastAsia="Georgia" w:hAnsi="Verdana" w:cs="Georgia"/>
                <w:sz w:val="18"/>
                <w:szCs w:val="18"/>
                <w:lang w:eastAsia="nl-NL" w:bidi="nl-NL"/>
              </w:rPr>
              <w:t>Bejegening</w:t>
            </w:r>
            <w:r w:rsidR="00C31D2B" w:rsidRPr="007B17C0">
              <w:rPr>
                <w:rFonts w:ascii="Verdana" w:eastAsia="Georgia" w:hAnsi="Verdana" w:cs="Georgia"/>
                <w:spacing w:val="-1"/>
                <w:sz w:val="18"/>
                <w:szCs w:val="18"/>
                <w:lang w:eastAsia="nl-NL" w:bidi="nl-NL"/>
              </w:rPr>
              <w:t xml:space="preserve"> </w:t>
            </w:r>
            <w:r w:rsidR="00C31D2B" w:rsidRPr="007B17C0">
              <w:rPr>
                <w:rFonts w:ascii="Verdana" w:eastAsia="Georgia" w:hAnsi="Verdana" w:cs="Georgia"/>
                <w:sz w:val="18"/>
                <w:szCs w:val="18"/>
                <w:lang w:eastAsia="nl-NL" w:bidi="nl-NL"/>
              </w:rPr>
              <w:t>vanuit klanten</w:t>
            </w:r>
            <w:r w:rsidR="00C31D2B" w:rsidRPr="007B17C0">
              <w:rPr>
                <w:rFonts w:ascii="Verdana" w:eastAsia="Georgia" w:hAnsi="Verdana" w:cs="Georgia"/>
                <w:sz w:val="18"/>
                <w:szCs w:val="18"/>
                <w:lang w:eastAsia="nl-NL" w:bidi="nl-NL"/>
              </w:rPr>
              <w:tab/>
              <w:t>4</w:t>
            </w:r>
          </w:hyperlink>
        </w:p>
        <w:p w14:paraId="0723593D" w14:textId="77777777" w:rsidR="00C31D2B" w:rsidRPr="007B17C0" w:rsidRDefault="007D1637" w:rsidP="00A200EB">
          <w:pPr>
            <w:widowControl w:val="0"/>
            <w:numPr>
              <w:ilvl w:val="0"/>
              <w:numId w:val="13"/>
            </w:numPr>
            <w:tabs>
              <w:tab w:val="left" w:pos="392"/>
              <w:tab w:val="right" w:leader="dot" w:pos="9281"/>
            </w:tabs>
            <w:autoSpaceDE w:val="0"/>
            <w:autoSpaceDN w:val="0"/>
            <w:spacing w:before="137"/>
            <w:ind w:left="391" w:hanging="175"/>
            <w:rPr>
              <w:rFonts w:ascii="Verdana" w:eastAsia="Georgia" w:hAnsi="Verdana" w:cs="Georgia"/>
              <w:sz w:val="18"/>
              <w:szCs w:val="18"/>
              <w:lang w:eastAsia="nl-NL" w:bidi="nl-NL"/>
            </w:rPr>
          </w:pPr>
          <w:hyperlink w:anchor="_bookmark14" w:history="1">
            <w:r w:rsidR="00C31D2B" w:rsidRPr="007B17C0">
              <w:rPr>
                <w:rFonts w:ascii="Verdana" w:eastAsia="Georgia" w:hAnsi="Verdana" w:cs="Georgia"/>
                <w:sz w:val="18"/>
                <w:szCs w:val="18"/>
                <w:lang w:eastAsia="nl-NL" w:bidi="nl-NL"/>
              </w:rPr>
              <w:t>Proces</w:t>
            </w:r>
            <w:r w:rsidR="00C31D2B" w:rsidRPr="007B17C0">
              <w:rPr>
                <w:rFonts w:ascii="Verdana" w:eastAsia="Georgia" w:hAnsi="Verdana" w:cs="Georgia"/>
                <w:spacing w:val="-1"/>
                <w:sz w:val="18"/>
                <w:szCs w:val="18"/>
                <w:lang w:eastAsia="nl-NL" w:bidi="nl-NL"/>
              </w:rPr>
              <w:t xml:space="preserve"> </w:t>
            </w:r>
            <w:r w:rsidR="00C31D2B" w:rsidRPr="007B17C0">
              <w:rPr>
                <w:rFonts w:ascii="Verdana" w:eastAsia="Georgia" w:hAnsi="Verdana" w:cs="Georgia"/>
                <w:sz w:val="18"/>
                <w:szCs w:val="18"/>
                <w:lang w:eastAsia="nl-NL" w:bidi="nl-NL"/>
              </w:rPr>
              <w:t>klanten</w:t>
            </w:r>
            <w:r w:rsidR="00C31D2B" w:rsidRPr="007B17C0">
              <w:rPr>
                <w:rFonts w:ascii="Verdana" w:eastAsia="Georgia" w:hAnsi="Verdana" w:cs="Georgia"/>
                <w:sz w:val="18"/>
                <w:szCs w:val="18"/>
                <w:lang w:eastAsia="nl-NL" w:bidi="nl-NL"/>
              </w:rPr>
              <w:tab/>
              <w:t>5</w:t>
            </w:r>
          </w:hyperlink>
        </w:p>
        <w:p w14:paraId="72232B96" w14:textId="77777777" w:rsidR="00C31D2B" w:rsidRPr="007B17C0" w:rsidRDefault="007D1637" w:rsidP="00A200EB">
          <w:pPr>
            <w:widowControl w:val="0"/>
            <w:numPr>
              <w:ilvl w:val="1"/>
              <w:numId w:val="13"/>
            </w:numPr>
            <w:tabs>
              <w:tab w:val="left" w:pos="769"/>
              <w:tab w:val="right" w:leader="dot" w:pos="9281"/>
            </w:tabs>
            <w:autoSpaceDE w:val="0"/>
            <w:autoSpaceDN w:val="0"/>
            <w:spacing w:before="136"/>
            <w:ind w:left="768" w:hanging="331"/>
            <w:rPr>
              <w:rFonts w:ascii="Verdana" w:eastAsia="Georgia" w:hAnsi="Verdana" w:cs="Georgia"/>
              <w:sz w:val="18"/>
              <w:szCs w:val="18"/>
              <w:lang w:eastAsia="nl-NL" w:bidi="nl-NL"/>
            </w:rPr>
          </w:pPr>
          <w:hyperlink w:anchor="_bookmark15" w:history="1">
            <w:r w:rsidR="00C31D2B" w:rsidRPr="007B17C0">
              <w:rPr>
                <w:rFonts w:ascii="Verdana" w:eastAsia="Georgia" w:hAnsi="Verdana" w:cs="Georgia"/>
                <w:sz w:val="18"/>
                <w:szCs w:val="18"/>
                <w:lang w:eastAsia="nl-NL" w:bidi="nl-NL"/>
              </w:rPr>
              <w:t>Melding</w:t>
            </w:r>
            <w:r w:rsidR="00C31D2B" w:rsidRPr="007B17C0">
              <w:rPr>
                <w:rFonts w:ascii="Verdana" w:eastAsia="Georgia" w:hAnsi="Verdana" w:cs="Georgia"/>
                <w:sz w:val="18"/>
                <w:szCs w:val="18"/>
                <w:lang w:eastAsia="nl-NL" w:bidi="nl-NL"/>
              </w:rPr>
              <w:tab/>
              <w:t>5</w:t>
            </w:r>
          </w:hyperlink>
        </w:p>
        <w:p w14:paraId="4A4BFCB2" w14:textId="77777777" w:rsidR="00C31D2B" w:rsidRPr="007B17C0" w:rsidRDefault="007D1637" w:rsidP="00A200EB">
          <w:pPr>
            <w:widowControl w:val="0"/>
            <w:numPr>
              <w:ilvl w:val="1"/>
              <w:numId w:val="13"/>
            </w:numPr>
            <w:tabs>
              <w:tab w:val="left" w:pos="795"/>
              <w:tab w:val="right" w:leader="dot" w:pos="9281"/>
            </w:tabs>
            <w:autoSpaceDE w:val="0"/>
            <w:autoSpaceDN w:val="0"/>
            <w:spacing w:before="139"/>
            <w:ind w:left="794" w:hanging="357"/>
            <w:rPr>
              <w:rFonts w:ascii="Verdana" w:eastAsia="Georgia" w:hAnsi="Verdana" w:cs="Georgia"/>
              <w:sz w:val="18"/>
              <w:szCs w:val="18"/>
              <w:lang w:eastAsia="nl-NL" w:bidi="nl-NL"/>
            </w:rPr>
          </w:pPr>
          <w:hyperlink w:anchor="_bookmark16" w:history="1">
            <w:r w:rsidR="00C31D2B" w:rsidRPr="007B17C0">
              <w:rPr>
                <w:rFonts w:ascii="Verdana" w:eastAsia="Georgia" w:hAnsi="Verdana" w:cs="Georgia"/>
                <w:sz w:val="18"/>
                <w:szCs w:val="18"/>
                <w:lang w:eastAsia="nl-NL" w:bidi="nl-NL"/>
              </w:rPr>
              <w:t>Dossiervorming</w:t>
            </w:r>
            <w:r w:rsidR="00C31D2B" w:rsidRPr="007B17C0">
              <w:rPr>
                <w:rFonts w:ascii="Verdana" w:eastAsia="Georgia" w:hAnsi="Verdana" w:cs="Georgia"/>
                <w:sz w:val="18"/>
                <w:szCs w:val="18"/>
                <w:lang w:eastAsia="nl-NL" w:bidi="nl-NL"/>
              </w:rPr>
              <w:tab/>
              <w:t>5</w:t>
            </w:r>
          </w:hyperlink>
        </w:p>
        <w:p w14:paraId="602A2562" w14:textId="77777777" w:rsidR="00C31D2B" w:rsidRPr="007B17C0" w:rsidRDefault="007D1637" w:rsidP="00A200EB">
          <w:pPr>
            <w:widowControl w:val="0"/>
            <w:numPr>
              <w:ilvl w:val="1"/>
              <w:numId w:val="13"/>
            </w:numPr>
            <w:tabs>
              <w:tab w:val="left" w:pos="793"/>
              <w:tab w:val="right" w:leader="dot" w:pos="9281"/>
            </w:tabs>
            <w:autoSpaceDE w:val="0"/>
            <w:autoSpaceDN w:val="0"/>
            <w:spacing w:before="136"/>
            <w:ind w:left="792" w:hanging="355"/>
            <w:rPr>
              <w:rFonts w:ascii="Verdana" w:eastAsia="Georgia" w:hAnsi="Verdana" w:cs="Georgia"/>
              <w:sz w:val="18"/>
              <w:szCs w:val="18"/>
              <w:lang w:eastAsia="nl-NL" w:bidi="nl-NL"/>
            </w:rPr>
          </w:pPr>
          <w:hyperlink w:anchor="_bookmark17" w:history="1">
            <w:r w:rsidR="00C31D2B" w:rsidRPr="007B17C0">
              <w:rPr>
                <w:rFonts w:ascii="Verdana" w:eastAsia="Georgia" w:hAnsi="Verdana" w:cs="Georgia"/>
                <w:sz w:val="18"/>
                <w:szCs w:val="18"/>
                <w:lang w:eastAsia="nl-NL" w:bidi="nl-NL"/>
              </w:rPr>
              <w:t>Uitnodiging</w:t>
            </w:r>
            <w:r w:rsidR="00C31D2B" w:rsidRPr="007B17C0">
              <w:rPr>
                <w:rFonts w:ascii="Verdana" w:eastAsia="Georgia" w:hAnsi="Verdana" w:cs="Georgia"/>
                <w:spacing w:val="-1"/>
                <w:sz w:val="18"/>
                <w:szCs w:val="18"/>
                <w:lang w:eastAsia="nl-NL" w:bidi="nl-NL"/>
              </w:rPr>
              <w:t xml:space="preserve"> </w:t>
            </w:r>
            <w:r w:rsidR="00C31D2B" w:rsidRPr="007B17C0">
              <w:rPr>
                <w:rFonts w:ascii="Verdana" w:eastAsia="Georgia" w:hAnsi="Verdana" w:cs="Georgia"/>
                <w:sz w:val="18"/>
                <w:szCs w:val="18"/>
                <w:lang w:eastAsia="nl-NL" w:bidi="nl-NL"/>
              </w:rPr>
              <w:t>gesprek</w:t>
            </w:r>
            <w:r w:rsidR="00C31D2B" w:rsidRPr="007B17C0">
              <w:rPr>
                <w:rFonts w:ascii="Verdana" w:eastAsia="Georgia" w:hAnsi="Verdana" w:cs="Georgia"/>
                <w:sz w:val="18"/>
                <w:szCs w:val="18"/>
                <w:lang w:eastAsia="nl-NL" w:bidi="nl-NL"/>
              </w:rPr>
              <w:tab/>
              <w:t>5</w:t>
            </w:r>
          </w:hyperlink>
        </w:p>
        <w:p w14:paraId="4BE90FF2" w14:textId="77777777" w:rsidR="00C31D2B" w:rsidRPr="007B17C0" w:rsidRDefault="007D1637" w:rsidP="00A200EB">
          <w:pPr>
            <w:widowControl w:val="0"/>
            <w:numPr>
              <w:ilvl w:val="1"/>
              <w:numId w:val="13"/>
            </w:numPr>
            <w:tabs>
              <w:tab w:val="left" w:pos="798"/>
              <w:tab w:val="right" w:leader="dot" w:pos="9281"/>
            </w:tabs>
            <w:autoSpaceDE w:val="0"/>
            <w:autoSpaceDN w:val="0"/>
            <w:spacing w:before="139"/>
            <w:ind w:left="797"/>
            <w:rPr>
              <w:rFonts w:ascii="Verdana" w:eastAsia="Georgia" w:hAnsi="Verdana" w:cs="Georgia"/>
              <w:sz w:val="18"/>
              <w:szCs w:val="18"/>
              <w:lang w:eastAsia="nl-NL" w:bidi="nl-NL"/>
            </w:rPr>
          </w:pPr>
          <w:hyperlink w:anchor="_bookmark18" w:history="1">
            <w:r w:rsidR="00C31D2B" w:rsidRPr="007B17C0">
              <w:rPr>
                <w:rFonts w:ascii="Verdana" w:eastAsia="Georgia" w:hAnsi="Verdana" w:cs="Georgia"/>
                <w:sz w:val="18"/>
                <w:szCs w:val="18"/>
                <w:lang w:eastAsia="nl-NL" w:bidi="nl-NL"/>
              </w:rPr>
              <w:t>Aangifte</w:t>
            </w:r>
            <w:r w:rsidR="00C31D2B" w:rsidRPr="007B17C0">
              <w:rPr>
                <w:rFonts w:ascii="Verdana" w:eastAsia="Georgia" w:hAnsi="Verdana" w:cs="Georgia"/>
                <w:spacing w:val="-3"/>
                <w:sz w:val="18"/>
                <w:szCs w:val="18"/>
                <w:lang w:eastAsia="nl-NL" w:bidi="nl-NL"/>
              </w:rPr>
              <w:t xml:space="preserve"> </w:t>
            </w:r>
            <w:r w:rsidR="00C31D2B" w:rsidRPr="007B17C0">
              <w:rPr>
                <w:rFonts w:ascii="Verdana" w:eastAsia="Georgia" w:hAnsi="Verdana" w:cs="Georgia"/>
                <w:sz w:val="18"/>
                <w:szCs w:val="18"/>
                <w:lang w:eastAsia="nl-NL" w:bidi="nl-NL"/>
              </w:rPr>
              <w:t>en</w:t>
            </w:r>
            <w:r w:rsidR="00C31D2B" w:rsidRPr="007B17C0">
              <w:rPr>
                <w:rFonts w:ascii="Verdana" w:eastAsia="Georgia" w:hAnsi="Verdana" w:cs="Georgia"/>
                <w:spacing w:val="-1"/>
                <w:sz w:val="18"/>
                <w:szCs w:val="18"/>
                <w:lang w:eastAsia="nl-NL" w:bidi="nl-NL"/>
              </w:rPr>
              <w:t xml:space="preserve"> </w:t>
            </w:r>
            <w:r w:rsidR="00C31D2B" w:rsidRPr="007B17C0">
              <w:rPr>
                <w:rFonts w:ascii="Verdana" w:eastAsia="Georgia" w:hAnsi="Verdana" w:cs="Georgia"/>
                <w:sz w:val="18"/>
                <w:szCs w:val="18"/>
                <w:lang w:eastAsia="nl-NL" w:bidi="nl-NL"/>
              </w:rPr>
              <w:t>registratie</w:t>
            </w:r>
            <w:r w:rsidR="00C31D2B" w:rsidRPr="007B17C0">
              <w:rPr>
                <w:rFonts w:ascii="Verdana" w:eastAsia="Georgia" w:hAnsi="Verdana" w:cs="Georgia"/>
                <w:sz w:val="18"/>
                <w:szCs w:val="18"/>
                <w:lang w:eastAsia="nl-NL" w:bidi="nl-NL"/>
              </w:rPr>
              <w:tab/>
              <w:t>5</w:t>
            </w:r>
          </w:hyperlink>
        </w:p>
        <w:p w14:paraId="47158D9B" w14:textId="77777777" w:rsidR="00C31D2B" w:rsidRPr="007B17C0" w:rsidRDefault="007D1637" w:rsidP="00A200EB">
          <w:pPr>
            <w:widowControl w:val="0"/>
            <w:numPr>
              <w:ilvl w:val="0"/>
              <w:numId w:val="13"/>
            </w:numPr>
            <w:tabs>
              <w:tab w:val="left" w:pos="395"/>
              <w:tab w:val="right" w:leader="dot" w:pos="9280"/>
            </w:tabs>
            <w:autoSpaceDE w:val="0"/>
            <w:autoSpaceDN w:val="0"/>
            <w:spacing w:before="137"/>
            <w:ind w:left="394" w:hanging="178"/>
            <w:rPr>
              <w:rFonts w:ascii="Verdana" w:eastAsia="Georgia" w:hAnsi="Verdana" w:cs="Georgia"/>
              <w:sz w:val="18"/>
              <w:szCs w:val="18"/>
              <w:lang w:eastAsia="nl-NL" w:bidi="nl-NL"/>
            </w:rPr>
          </w:pPr>
          <w:hyperlink w:anchor="_bookmark19" w:history="1">
            <w:r w:rsidR="00C31D2B" w:rsidRPr="007B17C0">
              <w:rPr>
                <w:rFonts w:ascii="Verdana" w:eastAsia="Georgia" w:hAnsi="Verdana" w:cs="Georgia"/>
                <w:sz w:val="18"/>
                <w:szCs w:val="18"/>
                <w:lang w:eastAsia="nl-NL" w:bidi="nl-NL"/>
              </w:rPr>
              <w:t>Proces</w:t>
            </w:r>
            <w:r w:rsidR="00C31D2B" w:rsidRPr="007B17C0">
              <w:rPr>
                <w:rFonts w:ascii="Verdana" w:eastAsia="Georgia" w:hAnsi="Verdana" w:cs="Georgia"/>
                <w:spacing w:val="-1"/>
                <w:sz w:val="18"/>
                <w:szCs w:val="18"/>
                <w:lang w:eastAsia="nl-NL" w:bidi="nl-NL"/>
              </w:rPr>
              <w:t xml:space="preserve"> </w:t>
            </w:r>
            <w:r w:rsidR="00C31D2B" w:rsidRPr="007B17C0">
              <w:rPr>
                <w:rFonts w:ascii="Verdana" w:eastAsia="Georgia" w:hAnsi="Verdana" w:cs="Georgia"/>
                <w:sz w:val="18"/>
                <w:szCs w:val="18"/>
                <w:lang w:eastAsia="nl-NL" w:bidi="nl-NL"/>
              </w:rPr>
              <w:t>medewerkers</w:t>
            </w:r>
            <w:r w:rsidR="00C31D2B" w:rsidRPr="007B17C0">
              <w:rPr>
                <w:rFonts w:ascii="Verdana" w:eastAsia="Georgia" w:hAnsi="Verdana" w:cs="Georgia"/>
                <w:sz w:val="18"/>
                <w:szCs w:val="18"/>
                <w:lang w:eastAsia="nl-NL" w:bidi="nl-NL"/>
              </w:rPr>
              <w:tab/>
              <w:t>6</w:t>
            </w:r>
          </w:hyperlink>
        </w:p>
        <w:p w14:paraId="20E65338" w14:textId="77777777" w:rsidR="00C31D2B" w:rsidRPr="007B17C0" w:rsidRDefault="007D1637" w:rsidP="00A200EB">
          <w:pPr>
            <w:widowControl w:val="0"/>
            <w:numPr>
              <w:ilvl w:val="1"/>
              <w:numId w:val="13"/>
            </w:numPr>
            <w:tabs>
              <w:tab w:val="left" w:pos="771"/>
              <w:tab w:val="right" w:leader="dot" w:pos="9280"/>
            </w:tabs>
            <w:autoSpaceDE w:val="0"/>
            <w:autoSpaceDN w:val="0"/>
            <w:spacing w:before="139"/>
            <w:ind w:left="770" w:hanging="333"/>
            <w:rPr>
              <w:rFonts w:ascii="Verdana" w:eastAsia="Georgia" w:hAnsi="Verdana" w:cs="Georgia"/>
              <w:sz w:val="18"/>
              <w:szCs w:val="18"/>
              <w:lang w:eastAsia="nl-NL" w:bidi="nl-NL"/>
            </w:rPr>
          </w:pPr>
          <w:hyperlink w:anchor="_bookmark20" w:history="1">
            <w:r w:rsidR="00C31D2B" w:rsidRPr="007B17C0">
              <w:rPr>
                <w:rFonts w:ascii="Verdana" w:eastAsia="Georgia" w:hAnsi="Verdana" w:cs="Georgia"/>
                <w:sz w:val="18"/>
                <w:szCs w:val="18"/>
                <w:lang w:eastAsia="nl-NL" w:bidi="nl-NL"/>
              </w:rPr>
              <w:t>Melding</w:t>
            </w:r>
            <w:r w:rsidR="00C31D2B" w:rsidRPr="007B17C0">
              <w:rPr>
                <w:rFonts w:ascii="Verdana" w:eastAsia="Georgia" w:hAnsi="Verdana" w:cs="Georgia"/>
                <w:sz w:val="18"/>
                <w:szCs w:val="18"/>
                <w:lang w:eastAsia="nl-NL" w:bidi="nl-NL"/>
              </w:rPr>
              <w:tab/>
              <w:t>6</w:t>
            </w:r>
          </w:hyperlink>
        </w:p>
        <w:p w14:paraId="3F135200" w14:textId="77777777" w:rsidR="00C31D2B" w:rsidRPr="007B17C0" w:rsidRDefault="007D1637" w:rsidP="00A200EB">
          <w:pPr>
            <w:widowControl w:val="0"/>
            <w:numPr>
              <w:ilvl w:val="1"/>
              <w:numId w:val="13"/>
            </w:numPr>
            <w:tabs>
              <w:tab w:val="left" w:pos="798"/>
              <w:tab w:val="right" w:leader="dot" w:pos="9280"/>
            </w:tabs>
            <w:autoSpaceDE w:val="0"/>
            <w:autoSpaceDN w:val="0"/>
            <w:spacing w:before="137"/>
            <w:ind w:left="797"/>
            <w:rPr>
              <w:rFonts w:ascii="Verdana" w:eastAsia="Georgia" w:hAnsi="Verdana" w:cs="Georgia"/>
              <w:sz w:val="18"/>
              <w:szCs w:val="18"/>
              <w:lang w:eastAsia="nl-NL" w:bidi="nl-NL"/>
            </w:rPr>
          </w:pPr>
          <w:hyperlink w:anchor="_bookmark21" w:history="1">
            <w:r w:rsidR="00C31D2B" w:rsidRPr="007B17C0">
              <w:rPr>
                <w:rFonts w:ascii="Verdana" w:eastAsia="Georgia" w:hAnsi="Verdana" w:cs="Georgia"/>
                <w:sz w:val="18"/>
                <w:szCs w:val="18"/>
                <w:lang w:eastAsia="nl-NL" w:bidi="nl-NL"/>
              </w:rPr>
              <w:t>Dossiervorming</w:t>
            </w:r>
            <w:r w:rsidR="00C31D2B" w:rsidRPr="007B17C0">
              <w:rPr>
                <w:rFonts w:ascii="Verdana" w:eastAsia="Georgia" w:hAnsi="Verdana" w:cs="Georgia"/>
                <w:sz w:val="18"/>
                <w:szCs w:val="18"/>
                <w:lang w:eastAsia="nl-NL" w:bidi="nl-NL"/>
              </w:rPr>
              <w:tab/>
              <w:t>6</w:t>
            </w:r>
          </w:hyperlink>
        </w:p>
        <w:p w14:paraId="633DAEDA" w14:textId="77777777" w:rsidR="00C31D2B" w:rsidRPr="007B17C0" w:rsidRDefault="007D1637" w:rsidP="00A200EB">
          <w:pPr>
            <w:widowControl w:val="0"/>
            <w:numPr>
              <w:ilvl w:val="1"/>
              <w:numId w:val="13"/>
            </w:numPr>
            <w:tabs>
              <w:tab w:val="left" w:pos="798"/>
              <w:tab w:val="right" w:leader="dot" w:pos="9280"/>
            </w:tabs>
            <w:autoSpaceDE w:val="0"/>
            <w:autoSpaceDN w:val="0"/>
            <w:spacing w:before="138"/>
            <w:ind w:left="797"/>
            <w:rPr>
              <w:rFonts w:ascii="Verdana" w:eastAsia="Georgia" w:hAnsi="Verdana" w:cs="Georgia"/>
              <w:sz w:val="18"/>
              <w:szCs w:val="18"/>
              <w:lang w:eastAsia="nl-NL" w:bidi="nl-NL"/>
            </w:rPr>
          </w:pPr>
          <w:hyperlink w:anchor="_bookmark22" w:history="1">
            <w:r w:rsidR="00C31D2B" w:rsidRPr="007B17C0">
              <w:rPr>
                <w:rFonts w:ascii="Verdana" w:eastAsia="Georgia" w:hAnsi="Verdana" w:cs="Georgia"/>
                <w:sz w:val="18"/>
                <w:szCs w:val="18"/>
                <w:lang w:eastAsia="nl-NL" w:bidi="nl-NL"/>
              </w:rPr>
              <w:t>Huisbezoek</w:t>
            </w:r>
            <w:r w:rsidR="00C31D2B" w:rsidRPr="007B17C0">
              <w:rPr>
                <w:rFonts w:ascii="Verdana" w:eastAsia="Georgia" w:hAnsi="Verdana" w:cs="Georgia"/>
                <w:sz w:val="18"/>
                <w:szCs w:val="18"/>
                <w:lang w:eastAsia="nl-NL" w:bidi="nl-NL"/>
              </w:rPr>
              <w:tab/>
              <w:t>6</w:t>
            </w:r>
          </w:hyperlink>
        </w:p>
        <w:p w14:paraId="5069CDC4" w14:textId="77777777" w:rsidR="00C31D2B" w:rsidRPr="007B17C0" w:rsidRDefault="007D1637" w:rsidP="00A200EB">
          <w:pPr>
            <w:widowControl w:val="0"/>
            <w:numPr>
              <w:ilvl w:val="1"/>
              <w:numId w:val="13"/>
            </w:numPr>
            <w:tabs>
              <w:tab w:val="left" w:pos="800"/>
              <w:tab w:val="right" w:leader="dot" w:pos="9280"/>
            </w:tabs>
            <w:autoSpaceDE w:val="0"/>
            <w:autoSpaceDN w:val="0"/>
            <w:spacing w:before="137"/>
            <w:ind w:left="799" w:hanging="362"/>
            <w:rPr>
              <w:rFonts w:ascii="Verdana" w:eastAsia="Georgia" w:hAnsi="Verdana" w:cs="Georgia"/>
              <w:sz w:val="18"/>
              <w:szCs w:val="18"/>
              <w:lang w:eastAsia="nl-NL" w:bidi="nl-NL"/>
            </w:rPr>
          </w:pPr>
          <w:hyperlink w:anchor="_bookmark23" w:history="1">
            <w:r w:rsidR="00C31D2B" w:rsidRPr="007B17C0">
              <w:rPr>
                <w:rFonts w:ascii="Verdana" w:eastAsia="Georgia" w:hAnsi="Verdana" w:cs="Georgia"/>
                <w:sz w:val="18"/>
                <w:szCs w:val="18"/>
                <w:lang w:eastAsia="nl-NL" w:bidi="nl-NL"/>
              </w:rPr>
              <w:t>Procedure</w:t>
            </w:r>
            <w:r w:rsidR="00C31D2B" w:rsidRPr="007B17C0">
              <w:rPr>
                <w:rFonts w:ascii="Verdana" w:eastAsia="Georgia" w:hAnsi="Verdana" w:cs="Georgia"/>
                <w:spacing w:val="-3"/>
                <w:sz w:val="18"/>
                <w:szCs w:val="18"/>
                <w:lang w:eastAsia="nl-NL" w:bidi="nl-NL"/>
              </w:rPr>
              <w:t xml:space="preserve"> </w:t>
            </w:r>
            <w:r w:rsidR="00C31D2B" w:rsidRPr="007B17C0">
              <w:rPr>
                <w:rFonts w:ascii="Verdana" w:eastAsia="Georgia" w:hAnsi="Verdana" w:cs="Georgia"/>
                <w:sz w:val="18"/>
                <w:szCs w:val="18"/>
                <w:lang w:eastAsia="nl-NL" w:bidi="nl-NL"/>
              </w:rPr>
              <w:t>zorgweigering</w:t>
            </w:r>
            <w:r w:rsidR="00C31D2B" w:rsidRPr="007B17C0">
              <w:rPr>
                <w:rFonts w:ascii="Verdana" w:eastAsia="Georgia" w:hAnsi="Verdana" w:cs="Georgia"/>
                <w:sz w:val="18"/>
                <w:szCs w:val="18"/>
                <w:lang w:eastAsia="nl-NL" w:bidi="nl-NL"/>
              </w:rPr>
              <w:tab/>
              <w:t>6</w:t>
            </w:r>
          </w:hyperlink>
        </w:p>
        <w:p w14:paraId="0607B99D" w14:textId="77777777" w:rsidR="00C31D2B" w:rsidRPr="007B17C0" w:rsidRDefault="007D1637" w:rsidP="00A200EB">
          <w:pPr>
            <w:widowControl w:val="0"/>
            <w:numPr>
              <w:ilvl w:val="1"/>
              <w:numId w:val="13"/>
            </w:numPr>
            <w:tabs>
              <w:tab w:val="left" w:pos="793"/>
              <w:tab w:val="right" w:leader="dot" w:pos="9280"/>
            </w:tabs>
            <w:autoSpaceDE w:val="0"/>
            <w:autoSpaceDN w:val="0"/>
            <w:spacing w:before="136"/>
            <w:ind w:left="792" w:hanging="355"/>
            <w:rPr>
              <w:rFonts w:ascii="Verdana" w:eastAsia="Georgia" w:hAnsi="Verdana" w:cs="Georgia"/>
              <w:sz w:val="18"/>
              <w:szCs w:val="18"/>
              <w:lang w:eastAsia="nl-NL" w:bidi="nl-NL"/>
            </w:rPr>
          </w:pPr>
          <w:hyperlink w:anchor="_bookmark24" w:history="1">
            <w:r w:rsidR="00C31D2B" w:rsidRPr="007B17C0">
              <w:rPr>
                <w:rFonts w:ascii="Verdana" w:eastAsia="Georgia" w:hAnsi="Verdana" w:cs="Georgia"/>
                <w:sz w:val="18"/>
                <w:szCs w:val="18"/>
                <w:lang w:eastAsia="nl-NL" w:bidi="nl-NL"/>
              </w:rPr>
              <w:t>Vertrouwenspersoon</w:t>
            </w:r>
            <w:r w:rsidR="00C31D2B" w:rsidRPr="007B17C0">
              <w:rPr>
                <w:rFonts w:ascii="Verdana" w:eastAsia="Georgia" w:hAnsi="Verdana" w:cs="Georgia"/>
                <w:sz w:val="18"/>
                <w:szCs w:val="18"/>
                <w:lang w:eastAsia="nl-NL" w:bidi="nl-NL"/>
              </w:rPr>
              <w:tab/>
              <w:t>6</w:t>
            </w:r>
          </w:hyperlink>
        </w:p>
        <w:p w14:paraId="4F4E3D78" w14:textId="3FF65965" w:rsidR="00C31D2B" w:rsidRPr="006E3975" w:rsidRDefault="00C31D2B" w:rsidP="00C31D2B">
          <w:pPr>
            <w:widowControl w:val="0"/>
            <w:autoSpaceDE w:val="0"/>
            <w:autoSpaceDN w:val="0"/>
            <w:rPr>
              <w:rFonts w:ascii="Verdana" w:eastAsia="Georgia" w:hAnsi="Verdana" w:cs="Georgia"/>
              <w:sz w:val="22"/>
              <w:szCs w:val="22"/>
              <w:lang w:eastAsia="nl-NL" w:bidi="nl-NL"/>
            </w:rPr>
            <w:sectPr w:rsidR="00C31D2B" w:rsidRPr="006E3975" w:rsidSect="00B35E58">
              <w:headerReference w:type="first" r:id="rId36"/>
              <w:pgSz w:w="11910" w:h="16840"/>
              <w:pgMar w:top="1820" w:right="600" w:bottom="1200" w:left="1200" w:header="0" w:footer="1002" w:gutter="0"/>
              <w:cols w:space="708"/>
            </w:sectPr>
          </w:pPr>
          <w:r w:rsidRPr="007B17C0">
            <w:rPr>
              <w:rFonts w:ascii="Verdana" w:eastAsia="Georgia" w:hAnsi="Verdana" w:cs="Georgia"/>
              <w:sz w:val="18"/>
              <w:szCs w:val="18"/>
              <w:lang w:eastAsia="nl-NL" w:bidi="nl-NL"/>
            </w:rPr>
            <w:fldChar w:fldCharType="end"/>
          </w:r>
        </w:p>
      </w:sdtContent>
    </w:sdt>
    <w:p w14:paraId="026C904C" w14:textId="77777777" w:rsidR="007D44B0" w:rsidRDefault="007D44B0" w:rsidP="00B07FF8">
      <w:pPr>
        <w:jc w:val="both"/>
        <w:rPr>
          <w:rFonts w:ascii="Verdana" w:eastAsia="Georgia" w:hAnsi="Verdana" w:cs="Georgia"/>
          <w:sz w:val="22"/>
          <w:szCs w:val="22"/>
          <w:lang w:eastAsia="nl-NL" w:bidi="nl-NL"/>
        </w:rPr>
      </w:pPr>
      <w:bookmarkStart w:id="105" w:name="_bookmark0"/>
      <w:bookmarkEnd w:id="105"/>
    </w:p>
    <w:p w14:paraId="3EA31F2C" w14:textId="5C900796" w:rsidR="00F969E1" w:rsidRPr="007B17C0" w:rsidRDefault="00F969E1" w:rsidP="00B07FF8">
      <w:pPr>
        <w:pStyle w:val="Lijstalinea"/>
        <w:widowControl w:val="0"/>
        <w:numPr>
          <w:ilvl w:val="0"/>
          <w:numId w:val="15"/>
        </w:numPr>
        <w:tabs>
          <w:tab w:val="left" w:pos="450"/>
        </w:tabs>
        <w:autoSpaceDE w:val="0"/>
        <w:autoSpaceDN w:val="0"/>
        <w:spacing w:before="101"/>
        <w:jc w:val="both"/>
        <w:outlineLvl w:val="0"/>
        <w:rPr>
          <w:rFonts w:ascii="Verdana" w:eastAsia="Verdana" w:hAnsi="Verdana" w:cs="Verdana"/>
          <w:sz w:val="18"/>
          <w:szCs w:val="18"/>
          <w:lang w:eastAsia="nl-NL" w:bidi="nl-NL"/>
        </w:rPr>
      </w:pPr>
      <w:bookmarkStart w:id="106" w:name="_Toc9674773"/>
      <w:bookmarkStart w:id="107" w:name="_Toc9675337"/>
      <w:bookmarkStart w:id="108" w:name="_Toc10748787"/>
      <w:bookmarkStart w:id="109" w:name="_Toc10999805"/>
      <w:bookmarkStart w:id="110" w:name="_Toc11353479"/>
      <w:r w:rsidRPr="007B17C0">
        <w:rPr>
          <w:rFonts w:ascii="Verdana" w:eastAsia="Verdana" w:hAnsi="Verdana" w:cs="Verdana"/>
          <w:w w:val="105"/>
          <w:sz w:val="18"/>
          <w:szCs w:val="18"/>
          <w:lang w:eastAsia="nl-NL" w:bidi="nl-NL"/>
        </w:rPr>
        <w:t>Gedragscode</w:t>
      </w:r>
      <w:bookmarkEnd w:id="106"/>
      <w:bookmarkEnd w:id="107"/>
      <w:bookmarkEnd w:id="108"/>
      <w:bookmarkEnd w:id="109"/>
      <w:bookmarkEnd w:id="110"/>
    </w:p>
    <w:p w14:paraId="12EFA4A4" w14:textId="77777777" w:rsidR="00F969E1" w:rsidRPr="007B17C0" w:rsidRDefault="00F969E1" w:rsidP="00B07FF8">
      <w:pPr>
        <w:widowControl w:val="0"/>
        <w:numPr>
          <w:ilvl w:val="1"/>
          <w:numId w:val="12"/>
        </w:numPr>
        <w:tabs>
          <w:tab w:val="left" w:pos="591"/>
        </w:tabs>
        <w:autoSpaceDE w:val="0"/>
        <w:autoSpaceDN w:val="0"/>
        <w:spacing w:before="251" w:line="250" w:lineRule="exact"/>
        <w:ind w:left="590" w:hanging="374"/>
        <w:jc w:val="both"/>
        <w:outlineLvl w:val="1"/>
        <w:rPr>
          <w:rFonts w:ascii="Verdana" w:eastAsia="Georgia" w:hAnsi="Verdana" w:cs="Georgia"/>
          <w:b/>
          <w:bCs/>
          <w:sz w:val="18"/>
          <w:szCs w:val="18"/>
          <w:lang w:eastAsia="nl-NL" w:bidi="nl-NL"/>
        </w:rPr>
      </w:pPr>
      <w:bookmarkStart w:id="111" w:name="_bookmark5"/>
      <w:bookmarkStart w:id="112" w:name="_Toc9674774"/>
      <w:bookmarkStart w:id="113" w:name="_Toc9675338"/>
      <w:bookmarkStart w:id="114" w:name="_Toc10748788"/>
      <w:bookmarkStart w:id="115" w:name="_Toc10999806"/>
      <w:bookmarkStart w:id="116" w:name="_Toc11353480"/>
      <w:bookmarkEnd w:id="111"/>
      <w:r w:rsidRPr="007B17C0">
        <w:rPr>
          <w:rFonts w:ascii="Verdana" w:eastAsia="Georgia" w:hAnsi="Verdana" w:cs="Georgia"/>
          <w:b/>
          <w:bCs/>
          <w:sz w:val="18"/>
          <w:szCs w:val="18"/>
          <w:lang w:eastAsia="nl-NL" w:bidi="nl-NL"/>
        </w:rPr>
        <w:t>Medewerker</w:t>
      </w:r>
      <w:bookmarkEnd w:id="112"/>
      <w:bookmarkEnd w:id="113"/>
      <w:bookmarkEnd w:id="114"/>
      <w:bookmarkEnd w:id="115"/>
      <w:bookmarkEnd w:id="116"/>
    </w:p>
    <w:p w14:paraId="0E8BF043" w14:textId="7FFABBC1" w:rsidR="00F969E1" w:rsidRPr="007B17C0" w:rsidRDefault="000C0207" w:rsidP="00B07FF8">
      <w:pPr>
        <w:widowControl w:val="0"/>
        <w:autoSpaceDE w:val="0"/>
        <w:autoSpaceDN w:val="0"/>
        <w:ind w:left="216" w:right="905"/>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Eenieder</w:t>
      </w:r>
      <w:r w:rsidR="00F969E1" w:rsidRPr="007B17C0">
        <w:rPr>
          <w:rFonts w:ascii="Verdana" w:eastAsia="Georgia" w:hAnsi="Verdana" w:cs="Georgia"/>
          <w:sz w:val="18"/>
          <w:szCs w:val="18"/>
          <w:lang w:eastAsia="nl-NL" w:bidi="nl-NL"/>
        </w:rPr>
        <w:t xml:space="preserve"> die krachtens een (leer-) arbeidsovereenkomst, dan wel als stagiair, uitzendkracht, vrijwilliger, gesubsidieerde medewerker of anderszins werkzaam is in of voor Aafje.</w:t>
      </w:r>
    </w:p>
    <w:p w14:paraId="298CF529" w14:textId="77777777" w:rsidR="00F969E1" w:rsidRPr="007B17C0" w:rsidRDefault="00F969E1" w:rsidP="00B07FF8">
      <w:pPr>
        <w:widowControl w:val="0"/>
        <w:numPr>
          <w:ilvl w:val="1"/>
          <w:numId w:val="12"/>
        </w:numPr>
        <w:tabs>
          <w:tab w:val="left" w:pos="623"/>
        </w:tabs>
        <w:autoSpaceDE w:val="0"/>
        <w:autoSpaceDN w:val="0"/>
        <w:spacing w:before="200" w:line="250" w:lineRule="exact"/>
        <w:ind w:left="622" w:hanging="406"/>
        <w:jc w:val="both"/>
        <w:outlineLvl w:val="1"/>
        <w:rPr>
          <w:rFonts w:ascii="Verdana" w:eastAsia="Georgia" w:hAnsi="Verdana" w:cs="Georgia"/>
          <w:b/>
          <w:bCs/>
          <w:sz w:val="18"/>
          <w:szCs w:val="18"/>
          <w:lang w:eastAsia="nl-NL" w:bidi="nl-NL"/>
        </w:rPr>
      </w:pPr>
      <w:bookmarkStart w:id="117" w:name="_bookmark6"/>
      <w:bookmarkStart w:id="118" w:name="_Toc9674775"/>
      <w:bookmarkStart w:id="119" w:name="_Toc9675339"/>
      <w:bookmarkStart w:id="120" w:name="_Toc10748789"/>
      <w:bookmarkStart w:id="121" w:name="_Toc10999807"/>
      <w:bookmarkStart w:id="122" w:name="_Toc11353481"/>
      <w:bookmarkEnd w:id="117"/>
      <w:r w:rsidRPr="007B17C0">
        <w:rPr>
          <w:rFonts w:ascii="Verdana" w:eastAsia="Georgia" w:hAnsi="Verdana" w:cs="Georgia"/>
          <w:b/>
          <w:bCs/>
          <w:sz w:val="18"/>
          <w:szCs w:val="18"/>
          <w:lang w:eastAsia="nl-NL" w:bidi="nl-NL"/>
        </w:rPr>
        <w:t>Ongewenst</w:t>
      </w:r>
      <w:r w:rsidRPr="007B17C0">
        <w:rPr>
          <w:rFonts w:ascii="Verdana" w:eastAsia="Georgia" w:hAnsi="Verdana" w:cs="Georgia"/>
          <w:b/>
          <w:bCs/>
          <w:spacing w:val="-2"/>
          <w:sz w:val="18"/>
          <w:szCs w:val="18"/>
          <w:lang w:eastAsia="nl-NL" w:bidi="nl-NL"/>
        </w:rPr>
        <w:t xml:space="preserve"> </w:t>
      </w:r>
      <w:r w:rsidRPr="007B17C0">
        <w:rPr>
          <w:rFonts w:ascii="Verdana" w:eastAsia="Georgia" w:hAnsi="Verdana" w:cs="Georgia"/>
          <w:b/>
          <w:bCs/>
          <w:sz w:val="18"/>
          <w:szCs w:val="18"/>
          <w:lang w:eastAsia="nl-NL" w:bidi="nl-NL"/>
        </w:rPr>
        <w:t>gedrag</w:t>
      </w:r>
      <w:bookmarkEnd w:id="118"/>
      <w:bookmarkEnd w:id="119"/>
      <w:bookmarkEnd w:id="120"/>
      <w:bookmarkEnd w:id="121"/>
      <w:bookmarkEnd w:id="122"/>
    </w:p>
    <w:p w14:paraId="1FA5EFED" w14:textId="77777777" w:rsidR="00F969E1" w:rsidRPr="007B17C0" w:rsidRDefault="00F969E1" w:rsidP="00B07FF8">
      <w:pPr>
        <w:widowControl w:val="0"/>
        <w:autoSpaceDE w:val="0"/>
        <w:autoSpaceDN w:val="0"/>
        <w:ind w:left="216" w:right="920"/>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Er is sprake van ongewenst gedrag, indien een medewerker of klant jegens een ander gedrag vertoond in de zin van seksuele intimidatie of misbruik, agressie, discriminatie en/of pesten.</w:t>
      </w:r>
    </w:p>
    <w:p w14:paraId="3BF21C42" w14:textId="77777777" w:rsidR="00F969E1" w:rsidRPr="007B17C0" w:rsidRDefault="00F969E1" w:rsidP="00B07FF8">
      <w:pPr>
        <w:widowControl w:val="0"/>
        <w:autoSpaceDE w:val="0"/>
        <w:autoSpaceDN w:val="0"/>
        <w:spacing w:before="11"/>
        <w:jc w:val="both"/>
        <w:rPr>
          <w:rFonts w:ascii="Verdana" w:eastAsia="Georgia" w:hAnsi="Verdana" w:cs="Georgia"/>
          <w:sz w:val="18"/>
          <w:szCs w:val="18"/>
          <w:lang w:eastAsia="nl-NL" w:bidi="nl-NL"/>
        </w:rPr>
      </w:pPr>
    </w:p>
    <w:p w14:paraId="5232DC8D" w14:textId="77777777" w:rsidR="00F969E1" w:rsidRPr="007B17C0" w:rsidRDefault="00F969E1" w:rsidP="00B07FF8">
      <w:pPr>
        <w:widowControl w:val="0"/>
        <w:autoSpaceDE w:val="0"/>
        <w:autoSpaceDN w:val="0"/>
        <w:spacing w:line="242" w:lineRule="auto"/>
        <w:ind w:left="216" w:right="1375"/>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Zowel de klant als de medewerker accepteert geen ongewenst gedrag en neemt zelf geen initiatief tot deze gedragingen.</w:t>
      </w:r>
    </w:p>
    <w:p w14:paraId="0443FF7E" w14:textId="77777777" w:rsidR="00F969E1" w:rsidRPr="007B17C0" w:rsidRDefault="00F969E1" w:rsidP="00B07FF8">
      <w:pPr>
        <w:widowControl w:val="0"/>
        <w:numPr>
          <w:ilvl w:val="1"/>
          <w:numId w:val="12"/>
        </w:numPr>
        <w:tabs>
          <w:tab w:val="left" w:pos="620"/>
        </w:tabs>
        <w:autoSpaceDE w:val="0"/>
        <w:autoSpaceDN w:val="0"/>
        <w:spacing w:before="196" w:line="250" w:lineRule="exact"/>
        <w:ind w:left="619" w:hanging="403"/>
        <w:jc w:val="both"/>
        <w:outlineLvl w:val="1"/>
        <w:rPr>
          <w:rFonts w:ascii="Verdana" w:eastAsia="Georgia" w:hAnsi="Verdana" w:cs="Georgia"/>
          <w:b/>
          <w:bCs/>
          <w:sz w:val="18"/>
          <w:szCs w:val="18"/>
          <w:lang w:eastAsia="nl-NL" w:bidi="nl-NL"/>
        </w:rPr>
      </w:pPr>
      <w:bookmarkStart w:id="123" w:name="_bookmark7"/>
      <w:bookmarkStart w:id="124" w:name="_Toc9674776"/>
      <w:bookmarkStart w:id="125" w:name="_Toc9675340"/>
      <w:bookmarkStart w:id="126" w:name="_Toc10748790"/>
      <w:bookmarkStart w:id="127" w:name="_Toc10999808"/>
      <w:bookmarkStart w:id="128" w:name="_Toc11353482"/>
      <w:bookmarkEnd w:id="123"/>
      <w:r w:rsidRPr="007B17C0">
        <w:rPr>
          <w:rFonts w:ascii="Verdana" w:eastAsia="Georgia" w:hAnsi="Verdana" w:cs="Georgia"/>
          <w:b/>
          <w:bCs/>
          <w:sz w:val="18"/>
          <w:szCs w:val="18"/>
          <w:lang w:eastAsia="nl-NL" w:bidi="nl-NL"/>
        </w:rPr>
        <w:t>Seksuele intimidatie of</w:t>
      </w:r>
      <w:r w:rsidRPr="007B17C0">
        <w:rPr>
          <w:rFonts w:ascii="Verdana" w:eastAsia="Georgia" w:hAnsi="Verdana" w:cs="Georgia"/>
          <w:b/>
          <w:bCs/>
          <w:spacing w:val="-1"/>
          <w:sz w:val="18"/>
          <w:szCs w:val="18"/>
          <w:lang w:eastAsia="nl-NL" w:bidi="nl-NL"/>
        </w:rPr>
        <w:t xml:space="preserve"> </w:t>
      </w:r>
      <w:r w:rsidRPr="007B17C0">
        <w:rPr>
          <w:rFonts w:ascii="Verdana" w:eastAsia="Georgia" w:hAnsi="Verdana" w:cs="Georgia"/>
          <w:b/>
          <w:bCs/>
          <w:sz w:val="18"/>
          <w:szCs w:val="18"/>
          <w:lang w:eastAsia="nl-NL" w:bidi="nl-NL"/>
        </w:rPr>
        <w:t>misbruik</w:t>
      </w:r>
      <w:bookmarkEnd w:id="124"/>
      <w:bookmarkEnd w:id="125"/>
      <w:bookmarkEnd w:id="126"/>
      <w:bookmarkEnd w:id="127"/>
      <w:bookmarkEnd w:id="128"/>
    </w:p>
    <w:p w14:paraId="3FAD3853" w14:textId="77777777" w:rsidR="00F969E1" w:rsidRPr="007B17C0" w:rsidRDefault="00F969E1" w:rsidP="00B07FF8">
      <w:pPr>
        <w:widowControl w:val="0"/>
        <w:autoSpaceDE w:val="0"/>
        <w:autoSpaceDN w:val="0"/>
        <w:ind w:left="216" w:right="806"/>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Ongewenste seksuele toenadering, verzoeken om seksuele gunsten, ander (non)verbaal of fysiek gedrag. Hiermee wordt bedoeld dat opmerkingen en gebaren van seksuele aard en ongewenste en hinderlijke aanrakingen met een seksuele lading (ook als de klant of medewerker daar geen bezwaar tegen zou maken) onacceptabel zijn. Ook indien de klant of medewerker zelf indirect dan wel direct aanzetten tot zulk gedrag geeft, is dit onacceptabel. Eveneens ontoelaatbaar zijn alle seksueel getinte gedragingen tussen medewerkers onderling.</w:t>
      </w:r>
    </w:p>
    <w:p w14:paraId="7356A0CA" w14:textId="77777777" w:rsidR="00F969E1" w:rsidRPr="007B17C0" w:rsidRDefault="00F969E1" w:rsidP="00B07FF8">
      <w:pPr>
        <w:widowControl w:val="0"/>
        <w:numPr>
          <w:ilvl w:val="1"/>
          <w:numId w:val="12"/>
        </w:numPr>
        <w:tabs>
          <w:tab w:val="left" w:pos="627"/>
        </w:tabs>
        <w:autoSpaceDE w:val="0"/>
        <w:autoSpaceDN w:val="0"/>
        <w:spacing w:before="199"/>
        <w:ind w:left="626" w:hanging="410"/>
        <w:jc w:val="both"/>
        <w:outlineLvl w:val="1"/>
        <w:rPr>
          <w:rFonts w:ascii="Verdana" w:eastAsia="Georgia" w:hAnsi="Verdana" w:cs="Georgia"/>
          <w:b/>
          <w:bCs/>
          <w:sz w:val="18"/>
          <w:szCs w:val="18"/>
          <w:lang w:eastAsia="nl-NL" w:bidi="nl-NL"/>
        </w:rPr>
      </w:pPr>
      <w:bookmarkStart w:id="129" w:name="_bookmark8"/>
      <w:bookmarkStart w:id="130" w:name="_Toc9674777"/>
      <w:bookmarkStart w:id="131" w:name="_Toc9675341"/>
      <w:bookmarkStart w:id="132" w:name="_Toc10748791"/>
      <w:bookmarkStart w:id="133" w:name="_Toc10999809"/>
      <w:bookmarkStart w:id="134" w:name="_Toc11353483"/>
      <w:bookmarkEnd w:id="129"/>
      <w:r w:rsidRPr="007B17C0">
        <w:rPr>
          <w:rFonts w:ascii="Verdana" w:eastAsia="Georgia" w:hAnsi="Verdana" w:cs="Georgia"/>
          <w:b/>
          <w:bCs/>
          <w:sz w:val="18"/>
          <w:szCs w:val="18"/>
          <w:lang w:eastAsia="nl-NL" w:bidi="nl-NL"/>
        </w:rPr>
        <w:t>Agressie</w:t>
      </w:r>
      <w:bookmarkEnd w:id="130"/>
      <w:bookmarkEnd w:id="131"/>
      <w:bookmarkEnd w:id="132"/>
      <w:bookmarkEnd w:id="133"/>
      <w:bookmarkEnd w:id="134"/>
    </w:p>
    <w:p w14:paraId="5D636103" w14:textId="77777777" w:rsidR="00F969E1" w:rsidRPr="007B17C0" w:rsidRDefault="00F969E1" w:rsidP="00B07FF8">
      <w:pPr>
        <w:widowControl w:val="0"/>
        <w:autoSpaceDE w:val="0"/>
        <w:autoSpaceDN w:val="0"/>
        <w:spacing w:before="2"/>
        <w:ind w:left="216" w:right="882"/>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Voorvallen waarbij een medewerker verbaal of fysiek wordt lastiggevallen, bedreigd of aangevallen, onder omstandigheden die rechtstreeks verband houden met het verrichten van de arbeid.</w:t>
      </w:r>
    </w:p>
    <w:p w14:paraId="488DA534" w14:textId="77777777" w:rsidR="00F969E1" w:rsidRPr="007B17C0" w:rsidRDefault="00F969E1" w:rsidP="00B07FF8">
      <w:pPr>
        <w:widowControl w:val="0"/>
        <w:numPr>
          <w:ilvl w:val="1"/>
          <w:numId w:val="12"/>
        </w:numPr>
        <w:tabs>
          <w:tab w:val="left" w:pos="615"/>
        </w:tabs>
        <w:autoSpaceDE w:val="0"/>
        <w:autoSpaceDN w:val="0"/>
        <w:spacing w:before="199"/>
        <w:ind w:left="614" w:hanging="398"/>
        <w:jc w:val="both"/>
        <w:outlineLvl w:val="1"/>
        <w:rPr>
          <w:rFonts w:ascii="Verdana" w:eastAsia="Georgia" w:hAnsi="Verdana" w:cs="Georgia"/>
          <w:b/>
          <w:bCs/>
          <w:sz w:val="18"/>
          <w:szCs w:val="18"/>
          <w:lang w:eastAsia="nl-NL" w:bidi="nl-NL"/>
        </w:rPr>
      </w:pPr>
      <w:bookmarkStart w:id="135" w:name="_bookmark9"/>
      <w:bookmarkStart w:id="136" w:name="_Toc9674778"/>
      <w:bookmarkStart w:id="137" w:name="_Toc9675342"/>
      <w:bookmarkStart w:id="138" w:name="_Toc10748792"/>
      <w:bookmarkStart w:id="139" w:name="_Toc10999810"/>
      <w:bookmarkStart w:id="140" w:name="_Toc11353484"/>
      <w:bookmarkEnd w:id="135"/>
      <w:r w:rsidRPr="007B17C0">
        <w:rPr>
          <w:rFonts w:ascii="Verdana" w:eastAsia="Georgia" w:hAnsi="Verdana" w:cs="Georgia"/>
          <w:b/>
          <w:bCs/>
          <w:sz w:val="18"/>
          <w:szCs w:val="18"/>
          <w:lang w:eastAsia="nl-NL" w:bidi="nl-NL"/>
        </w:rPr>
        <w:t>Discriminatie</w:t>
      </w:r>
      <w:bookmarkEnd w:id="136"/>
      <w:bookmarkEnd w:id="137"/>
      <w:bookmarkEnd w:id="138"/>
      <w:bookmarkEnd w:id="139"/>
      <w:bookmarkEnd w:id="140"/>
    </w:p>
    <w:p w14:paraId="7D07920E" w14:textId="77777777" w:rsidR="00F969E1" w:rsidRPr="007B17C0" w:rsidRDefault="00F969E1" w:rsidP="00B07FF8">
      <w:pPr>
        <w:widowControl w:val="0"/>
        <w:autoSpaceDE w:val="0"/>
        <w:autoSpaceDN w:val="0"/>
        <w:spacing w:before="2"/>
        <w:ind w:left="216" w:right="1194"/>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Het maken van onderscheid naar ras, nationaliteit, geloof, leeftijd, sekse of seksuele geaardheid, geestelijke en/of lichamelijke beperking. Uitingen hiervan kunnen heel direct gericht zijn (fysiek en verbaal), of meer subtiel maar daardoor niet minder kwetsend.</w:t>
      </w:r>
    </w:p>
    <w:p w14:paraId="267B1EF2" w14:textId="77777777" w:rsidR="00F969E1" w:rsidRPr="007B17C0" w:rsidRDefault="00F969E1" w:rsidP="00B07FF8">
      <w:pPr>
        <w:widowControl w:val="0"/>
        <w:numPr>
          <w:ilvl w:val="1"/>
          <w:numId w:val="12"/>
        </w:numPr>
        <w:tabs>
          <w:tab w:val="left" w:pos="625"/>
        </w:tabs>
        <w:autoSpaceDE w:val="0"/>
        <w:autoSpaceDN w:val="0"/>
        <w:spacing w:before="198"/>
        <w:ind w:left="624" w:hanging="408"/>
        <w:jc w:val="both"/>
        <w:outlineLvl w:val="1"/>
        <w:rPr>
          <w:rFonts w:ascii="Verdana" w:eastAsia="Georgia" w:hAnsi="Verdana" w:cs="Georgia"/>
          <w:b/>
          <w:bCs/>
          <w:sz w:val="18"/>
          <w:szCs w:val="18"/>
          <w:lang w:eastAsia="nl-NL" w:bidi="nl-NL"/>
        </w:rPr>
      </w:pPr>
      <w:bookmarkStart w:id="141" w:name="_bookmark10"/>
      <w:bookmarkStart w:id="142" w:name="_Toc9674779"/>
      <w:bookmarkStart w:id="143" w:name="_Toc9675343"/>
      <w:bookmarkStart w:id="144" w:name="_Toc10748793"/>
      <w:bookmarkStart w:id="145" w:name="_Toc10999811"/>
      <w:bookmarkStart w:id="146" w:name="_Toc11353485"/>
      <w:bookmarkEnd w:id="141"/>
      <w:r w:rsidRPr="007B17C0">
        <w:rPr>
          <w:rFonts w:ascii="Verdana" w:eastAsia="Georgia" w:hAnsi="Verdana" w:cs="Georgia"/>
          <w:b/>
          <w:bCs/>
          <w:sz w:val="18"/>
          <w:szCs w:val="18"/>
          <w:lang w:eastAsia="nl-NL" w:bidi="nl-NL"/>
        </w:rPr>
        <w:t>Pesten</w:t>
      </w:r>
      <w:bookmarkEnd w:id="142"/>
      <w:bookmarkEnd w:id="143"/>
      <w:bookmarkEnd w:id="144"/>
      <w:bookmarkEnd w:id="145"/>
      <w:bookmarkEnd w:id="146"/>
    </w:p>
    <w:p w14:paraId="5C5EE721" w14:textId="77777777" w:rsidR="00F969E1" w:rsidRPr="007B17C0" w:rsidRDefault="00F969E1" w:rsidP="00B07FF8">
      <w:pPr>
        <w:widowControl w:val="0"/>
        <w:autoSpaceDE w:val="0"/>
        <w:autoSpaceDN w:val="0"/>
        <w:spacing w:before="2"/>
        <w:ind w:left="216" w:right="901"/>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Het systematisch uitoefenen van psychische druk door één persoon of een groep tegen meestal één ander, die niet (meer) in staat is zichzelf te verdedigen. Door onevenwichtige krachtsverhoudingen (in hiërarchie, in fysieke of verbale vermogens) kan het slachtoffer zich niet verweren.</w:t>
      </w:r>
    </w:p>
    <w:p w14:paraId="3FD5C630" w14:textId="77777777" w:rsidR="00F969E1" w:rsidRPr="007B17C0" w:rsidRDefault="00F969E1" w:rsidP="00B07FF8">
      <w:pPr>
        <w:widowControl w:val="0"/>
        <w:numPr>
          <w:ilvl w:val="1"/>
          <w:numId w:val="12"/>
        </w:numPr>
        <w:tabs>
          <w:tab w:val="left" w:pos="606"/>
        </w:tabs>
        <w:autoSpaceDE w:val="0"/>
        <w:autoSpaceDN w:val="0"/>
        <w:spacing w:before="198"/>
        <w:ind w:left="605" w:hanging="389"/>
        <w:jc w:val="both"/>
        <w:outlineLvl w:val="1"/>
        <w:rPr>
          <w:rFonts w:ascii="Verdana" w:eastAsia="Georgia" w:hAnsi="Verdana" w:cs="Georgia"/>
          <w:b/>
          <w:bCs/>
          <w:sz w:val="18"/>
          <w:szCs w:val="18"/>
          <w:lang w:eastAsia="nl-NL" w:bidi="nl-NL"/>
        </w:rPr>
      </w:pPr>
      <w:bookmarkStart w:id="147" w:name="_bookmark11"/>
      <w:bookmarkStart w:id="148" w:name="_Toc9674780"/>
      <w:bookmarkStart w:id="149" w:name="_Toc9675344"/>
      <w:bookmarkStart w:id="150" w:name="_Toc10748794"/>
      <w:bookmarkStart w:id="151" w:name="_Toc10999812"/>
      <w:bookmarkStart w:id="152" w:name="_Toc11353486"/>
      <w:bookmarkEnd w:id="147"/>
      <w:r w:rsidRPr="007B17C0">
        <w:rPr>
          <w:rFonts w:ascii="Verdana" w:eastAsia="Georgia" w:hAnsi="Verdana" w:cs="Georgia"/>
          <w:b/>
          <w:bCs/>
          <w:sz w:val="18"/>
          <w:szCs w:val="18"/>
          <w:lang w:eastAsia="nl-NL" w:bidi="nl-NL"/>
        </w:rPr>
        <w:t>Bejegening</w:t>
      </w:r>
      <w:bookmarkEnd w:id="148"/>
      <w:bookmarkEnd w:id="149"/>
      <w:bookmarkEnd w:id="150"/>
      <w:bookmarkEnd w:id="151"/>
      <w:bookmarkEnd w:id="152"/>
    </w:p>
    <w:p w14:paraId="0720FA2E" w14:textId="77777777" w:rsidR="00F969E1" w:rsidRPr="007B17C0" w:rsidRDefault="00F969E1" w:rsidP="00B07FF8">
      <w:pPr>
        <w:widowControl w:val="0"/>
        <w:autoSpaceDE w:val="0"/>
        <w:autoSpaceDN w:val="0"/>
        <w:spacing w:before="2"/>
        <w:ind w:left="216"/>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Definitie bejegening toevoegen</w:t>
      </w:r>
    </w:p>
    <w:p w14:paraId="172A68EA" w14:textId="77777777" w:rsidR="00F969E1" w:rsidRPr="007B17C0" w:rsidRDefault="00F969E1" w:rsidP="00B07FF8">
      <w:pPr>
        <w:widowControl w:val="0"/>
        <w:numPr>
          <w:ilvl w:val="1"/>
          <w:numId w:val="12"/>
        </w:numPr>
        <w:tabs>
          <w:tab w:val="left" w:pos="632"/>
        </w:tabs>
        <w:autoSpaceDE w:val="0"/>
        <w:autoSpaceDN w:val="0"/>
        <w:spacing w:before="199" w:line="250" w:lineRule="exact"/>
        <w:ind w:left="631" w:hanging="415"/>
        <w:jc w:val="both"/>
        <w:outlineLvl w:val="1"/>
        <w:rPr>
          <w:rFonts w:ascii="Verdana" w:eastAsia="Georgia" w:hAnsi="Verdana" w:cs="Georgia"/>
          <w:b/>
          <w:bCs/>
          <w:sz w:val="18"/>
          <w:szCs w:val="18"/>
          <w:lang w:eastAsia="nl-NL" w:bidi="nl-NL"/>
        </w:rPr>
      </w:pPr>
      <w:bookmarkStart w:id="153" w:name="_bookmark12"/>
      <w:bookmarkStart w:id="154" w:name="_Toc9674781"/>
      <w:bookmarkStart w:id="155" w:name="_Toc9675345"/>
      <w:bookmarkStart w:id="156" w:name="_Toc10748795"/>
      <w:bookmarkStart w:id="157" w:name="_Toc10999813"/>
      <w:bookmarkStart w:id="158" w:name="_Toc11353487"/>
      <w:bookmarkEnd w:id="153"/>
      <w:r w:rsidRPr="007B17C0">
        <w:rPr>
          <w:rFonts w:ascii="Verdana" w:eastAsia="Georgia" w:hAnsi="Verdana" w:cs="Georgia"/>
          <w:b/>
          <w:bCs/>
          <w:sz w:val="18"/>
          <w:szCs w:val="18"/>
          <w:lang w:eastAsia="nl-NL" w:bidi="nl-NL"/>
        </w:rPr>
        <w:t>Vertrouwenspersoon</w:t>
      </w:r>
      <w:bookmarkEnd w:id="154"/>
      <w:bookmarkEnd w:id="155"/>
      <w:bookmarkEnd w:id="156"/>
      <w:bookmarkEnd w:id="157"/>
      <w:bookmarkEnd w:id="158"/>
    </w:p>
    <w:p w14:paraId="5107A74F" w14:textId="77777777" w:rsidR="00F969E1" w:rsidRPr="007B17C0" w:rsidRDefault="00F969E1" w:rsidP="00B07FF8">
      <w:pPr>
        <w:widowControl w:val="0"/>
        <w:autoSpaceDE w:val="0"/>
        <w:autoSpaceDN w:val="0"/>
        <w:ind w:left="216" w:right="990"/>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Alle medewerkers kunnen gebruik maken van de Vertrouwenspersoon. Een Vertrouwenspersoon biedt emotionele en psychische steun aan medewerkers die te maken hebben (gehad) met ongewenste gedragingen/grensoverschrijdend gedrag. De Vertrouwenspersoon is verplicht tot geheimhouding van alle zaken die in de functie van Vertrouwenspersoon worden vernomen. De medewerker kan de Vertrouwenspersoon verzoeken om te overleggen met derden om zodoende tot een oplossing van het probleem te komen.</w:t>
      </w:r>
    </w:p>
    <w:p w14:paraId="2DAA546C" w14:textId="77777777" w:rsidR="00F969E1" w:rsidRPr="007B17C0" w:rsidRDefault="00F969E1" w:rsidP="00B07FF8">
      <w:pPr>
        <w:widowControl w:val="0"/>
        <w:autoSpaceDE w:val="0"/>
        <w:autoSpaceDN w:val="0"/>
        <w:spacing w:before="2"/>
        <w:jc w:val="both"/>
        <w:rPr>
          <w:rFonts w:ascii="Verdana" w:eastAsia="Georgia" w:hAnsi="Verdana" w:cs="Georgia"/>
          <w:sz w:val="18"/>
          <w:szCs w:val="18"/>
          <w:lang w:eastAsia="nl-NL" w:bidi="nl-NL"/>
        </w:rPr>
      </w:pPr>
    </w:p>
    <w:p w14:paraId="7A757B16" w14:textId="1D581027" w:rsidR="00F969E1" w:rsidRPr="007B17C0" w:rsidRDefault="00F969E1" w:rsidP="00B07FF8">
      <w:pPr>
        <w:widowControl w:val="0"/>
        <w:autoSpaceDE w:val="0"/>
        <w:autoSpaceDN w:val="0"/>
        <w:ind w:left="216" w:right="1814"/>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Een afspraak maken met de vertrouwenspersoon kunt u, met het oog op de vertrouwelijkheid, alleen doen per e-mail. Het e-mailadres is niet gekoppeld aan de</w:t>
      </w:r>
      <w:r w:rsidR="000C0207">
        <w:rPr>
          <w:rFonts w:ascii="Verdana" w:eastAsia="Georgia" w:hAnsi="Verdana" w:cs="Georgia"/>
          <w:sz w:val="18"/>
          <w:szCs w:val="18"/>
          <w:lang w:eastAsia="nl-NL" w:bidi="nl-NL"/>
        </w:rPr>
        <w:t xml:space="preserve"> </w:t>
      </w:r>
      <w:r w:rsidRPr="007B17C0">
        <w:rPr>
          <w:rFonts w:ascii="Verdana" w:eastAsia="Georgia" w:hAnsi="Verdana" w:cs="Georgia"/>
          <w:sz w:val="18"/>
          <w:szCs w:val="18"/>
          <w:lang w:eastAsia="nl-NL" w:bidi="nl-NL"/>
        </w:rPr>
        <w:t>organisatie, zodat op geen enkele manier door derden inzage mogelijk is in de vertrouwelijke berichten. Het e-mailadres van de vertrouwenspersoon van Aafje Hulpthuis is: vertrouwenspersoonaafje@outlook.com.</w:t>
      </w:r>
    </w:p>
    <w:p w14:paraId="0800029E" w14:textId="77777777" w:rsidR="00F969E1" w:rsidRPr="007B17C0" w:rsidRDefault="00F969E1" w:rsidP="00B07FF8">
      <w:pPr>
        <w:widowControl w:val="0"/>
        <w:autoSpaceDE w:val="0"/>
        <w:autoSpaceDN w:val="0"/>
        <w:ind w:right="1814"/>
        <w:jc w:val="both"/>
        <w:rPr>
          <w:rFonts w:ascii="Verdana" w:eastAsia="Georgia" w:hAnsi="Verdana" w:cs="Georgia"/>
          <w:sz w:val="18"/>
          <w:szCs w:val="18"/>
          <w:lang w:eastAsia="nl-NL" w:bidi="nl-NL"/>
        </w:rPr>
      </w:pPr>
    </w:p>
    <w:p w14:paraId="03711230" w14:textId="77777777" w:rsidR="00F969E1" w:rsidRPr="007B17C0" w:rsidRDefault="00F969E1" w:rsidP="00B07FF8">
      <w:pPr>
        <w:pStyle w:val="Lijstalinea"/>
        <w:widowControl w:val="0"/>
        <w:numPr>
          <w:ilvl w:val="1"/>
          <w:numId w:val="12"/>
        </w:numPr>
        <w:autoSpaceDE w:val="0"/>
        <w:autoSpaceDN w:val="0"/>
        <w:ind w:right="1814"/>
        <w:jc w:val="both"/>
        <w:rPr>
          <w:rFonts w:ascii="Verdana" w:eastAsia="Georgia" w:hAnsi="Verdana" w:cs="Georgia"/>
          <w:b/>
          <w:sz w:val="18"/>
          <w:szCs w:val="18"/>
          <w:lang w:eastAsia="nl-NL" w:bidi="nl-NL"/>
        </w:rPr>
      </w:pPr>
      <w:r w:rsidRPr="007B17C0">
        <w:rPr>
          <w:rFonts w:ascii="Verdana" w:eastAsia="Georgia" w:hAnsi="Verdana" w:cs="Georgia"/>
          <w:b/>
          <w:sz w:val="18"/>
          <w:szCs w:val="18"/>
          <w:lang w:eastAsia="nl-NL" w:bidi="nl-NL"/>
        </w:rPr>
        <w:t>Bejegening vanuit klanten</w:t>
      </w:r>
    </w:p>
    <w:p w14:paraId="23D3640D" w14:textId="77777777" w:rsidR="00F969E1" w:rsidRPr="007B17C0" w:rsidRDefault="00F969E1" w:rsidP="00B07FF8">
      <w:pPr>
        <w:widowControl w:val="0"/>
        <w:autoSpaceDE w:val="0"/>
        <w:autoSpaceDN w:val="0"/>
        <w:ind w:left="216" w:right="1814"/>
        <w:jc w:val="both"/>
        <w:rPr>
          <w:rFonts w:ascii="Verdana" w:eastAsia="Georgia" w:hAnsi="Verdana" w:cs="Georgia"/>
          <w:b/>
          <w:sz w:val="18"/>
          <w:szCs w:val="18"/>
          <w:lang w:eastAsia="nl-NL" w:bidi="nl-NL"/>
        </w:rPr>
      </w:pPr>
    </w:p>
    <w:p w14:paraId="7FB20B6E" w14:textId="77777777" w:rsidR="00F969E1" w:rsidRPr="007B17C0" w:rsidRDefault="00F969E1" w:rsidP="00B07FF8">
      <w:pPr>
        <w:widowControl w:val="0"/>
        <w:autoSpaceDE w:val="0"/>
        <w:autoSpaceDN w:val="0"/>
        <w:ind w:left="216" w:right="1814"/>
        <w:jc w:val="both"/>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Zoals in de inleiding al is aangegeven is de missie van Aafje Hulpthuis om klanten de zorg te geven die wij onze eigen ouders wensen. Aafje Hulpthuis verwacht daarbij een professionele houding van de medewerkers. Naast dat er een professionele houding vanuit de medewerkers wordt verwacht, verwacht Aafje Hulpthuis een correcte bejegening vanuit de klant naar de medewerkers toe. Hierbij hoeft de medewerker geen agressieve, seksuele, discriminerende of pestende gedragingen van een klant te accepteren.</w:t>
      </w:r>
    </w:p>
    <w:p w14:paraId="6C6D6A74" w14:textId="77777777" w:rsidR="00F969E1" w:rsidRPr="007B17C0" w:rsidRDefault="00F969E1" w:rsidP="00B07FF8">
      <w:pPr>
        <w:widowControl w:val="0"/>
        <w:autoSpaceDE w:val="0"/>
        <w:autoSpaceDN w:val="0"/>
        <w:ind w:left="216" w:right="1814"/>
        <w:jc w:val="both"/>
        <w:rPr>
          <w:rFonts w:ascii="Verdana" w:eastAsia="Georgia" w:hAnsi="Verdana" w:cs="Georgia"/>
          <w:b/>
          <w:sz w:val="18"/>
          <w:szCs w:val="18"/>
          <w:lang w:eastAsia="nl-NL" w:bidi="nl-NL"/>
        </w:rPr>
      </w:pPr>
    </w:p>
    <w:p w14:paraId="3C99C8C5" w14:textId="77777777" w:rsidR="00F969E1" w:rsidRPr="007B17C0" w:rsidRDefault="00F969E1" w:rsidP="00B07FF8">
      <w:pPr>
        <w:pStyle w:val="Lijstalinea"/>
        <w:widowControl w:val="0"/>
        <w:numPr>
          <w:ilvl w:val="1"/>
          <w:numId w:val="12"/>
        </w:numPr>
        <w:autoSpaceDE w:val="0"/>
        <w:autoSpaceDN w:val="0"/>
        <w:ind w:right="1814"/>
        <w:jc w:val="both"/>
        <w:rPr>
          <w:rFonts w:ascii="Verdana" w:eastAsia="Georgia" w:hAnsi="Verdana" w:cs="Georgia"/>
          <w:b/>
          <w:sz w:val="18"/>
          <w:szCs w:val="18"/>
          <w:lang w:eastAsia="nl-NL" w:bidi="nl-NL"/>
        </w:rPr>
      </w:pPr>
      <w:r w:rsidRPr="007B17C0">
        <w:rPr>
          <w:rFonts w:ascii="Verdana" w:eastAsia="Georgia" w:hAnsi="Verdana" w:cs="Georgia"/>
          <w:b/>
          <w:sz w:val="18"/>
          <w:szCs w:val="18"/>
          <w:lang w:eastAsia="nl-NL" w:bidi="nl-NL"/>
        </w:rPr>
        <w:t>Professionele houding</w:t>
      </w:r>
    </w:p>
    <w:p w14:paraId="72B8054E" w14:textId="77777777" w:rsidR="00F969E1" w:rsidRPr="007B17C0" w:rsidRDefault="00F969E1" w:rsidP="00B07FF8">
      <w:pPr>
        <w:pStyle w:val="Lijstalinea"/>
        <w:widowControl w:val="0"/>
        <w:autoSpaceDE w:val="0"/>
        <w:autoSpaceDN w:val="0"/>
        <w:ind w:left="595" w:right="1814"/>
        <w:jc w:val="both"/>
        <w:rPr>
          <w:rFonts w:ascii="Verdana" w:eastAsia="Georgia" w:hAnsi="Verdana" w:cs="Georgia"/>
          <w:b/>
          <w:sz w:val="18"/>
          <w:szCs w:val="18"/>
          <w:lang w:eastAsia="nl-NL" w:bidi="nl-NL"/>
        </w:rPr>
      </w:pPr>
    </w:p>
    <w:p w14:paraId="18B07614" w14:textId="7F2AE1FB" w:rsidR="00F969E1" w:rsidRPr="005F5892" w:rsidRDefault="00F969E1" w:rsidP="00B07FF8">
      <w:pPr>
        <w:pStyle w:val="Lijstalinea"/>
        <w:widowControl w:val="0"/>
        <w:numPr>
          <w:ilvl w:val="2"/>
          <w:numId w:val="12"/>
        </w:numPr>
        <w:autoSpaceDE w:val="0"/>
        <w:autoSpaceDN w:val="0"/>
        <w:ind w:right="1814"/>
        <w:jc w:val="both"/>
        <w:rPr>
          <w:rFonts w:ascii="Verdana" w:eastAsia="Georgia" w:hAnsi="Verdana" w:cs="Georgia"/>
          <w:sz w:val="18"/>
          <w:szCs w:val="18"/>
          <w:lang w:eastAsia="nl-NL" w:bidi="nl-NL"/>
        </w:rPr>
      </w:pPr>
      <w:r w:rsidRPr="005F5892">
        <w:rPr>
          <w:rFonts w:ascii="Verdana" w:eastAsia="Georgia" w:hAnsi="Verdana" w:cs="Georgia"/>
          <w:sz w:val="18"/>
          <w:szCs w:val="18"/>
          <w:lang w:eastAsia="nl-NL" w:bidi="nl-NL"/>
        </w:rPr>
        <w:t>In het werk staat de medewerker naast de klant, dat betekent dat de medewerker een vraaggerichte houding aanneemt en ondersteuning biedt door op een professionele manier samen te werken met de klant</w:t>
      </w:r>
      <w:r w:rsidR="005F5892">
        <w:rPr>
          <w:rFonts w:ascii="Verdana" w:eastAsia="Georgia" w:hAnsi="Verdana" w:cs="Georgia"/>
          <w:sz w:val="18"/>
          <w:szCs w:val="18"/>
          <w:lang w:eastAsia="nl-NL" w:bidi="nl-NL"/>
        </w:rPr>
        <w:t>;</w:t>
      </w:r>
    </w:p>
    <w:p w14:paraId="44AE90BE" w14:textId="5F609C0A" w:rsidR="00F969E1" w:rsidRPr="005F5892" w:rsidRDefault="00F969E1" w:rsidP="00B07FF8">
      <w:pPr>
        <w:pStyle w:val="Lijstalinea"/>
        <w:widowControl w:val="0"/>
        <w:numPr>
          <w:ilvl w:val="2"/>
          <w:numId w:val="12"/>
        </w:numPr>
        <w:autoSpaceDE w:val="0"/>
        <w:autoSpaceDN w:val="0"/>
        <w:ind w:right="1814"/>
        <w:jc w:val="both"/>
        <w:rPr>
          <w:rFonts w:ascii="Verdana" w:eastAsia="Georgia" w:hAnsi="Verdana" w:cs="Georgia"/>
          <w:sz w:val="18"/>
          <w:szCs w:val="18"/>
          <w:lang w:eastAsia="nl-NL" w:bidi="nl-NL"/>
        </w:rPr>
      </w:pPr>
      <w:r w:rsidRPr="005F5892">
        <w:rPr>
          <w:rFonts w:ascii="Verdana" w:eastAsia="Georgia" w:hAnsi="Verdana" w:cs="Georgia"/>
          <w:sz w:val="18"/>
          <w:szCs w:val="18"/>
          <w:lang w:eastAsia="nl-NL" w:bidi="nl-NL"/>
        </w:rPr>
        <w:t>De medewerker is verantwoordelijk voor zijn eigen professioneel handelen en neemt deze verantwoordelijkheid</w:t>
      </w:r>
      <w:r w:rsidR="005F5892">
        <w:rPr>
          <w:rFonts w:ascii="Verdana" w:eastAsia="Georgia" w:hAnsi="Verdana" w:cs="Georgia"/>
          <w:sz w:val="18"/>
          <w:szCs w:val="18"/>
          <w:lang w:eastAsia="nl-NL" w:bidi="nl-NL"/>
        </w:rPr>
        <w:t>;</w:t>
      </w:r>
    </w:p>
    <w:p w14:paraId="77F39AB1" w14:textId="2B2A1DC7" w:rsidR="00F969E1" w:rsidRPr="005F5892" w:rsidRDefault="00F969E1" w:rsidP="00B07FF8">
      <w:pPr>
        <w:pStyle w:val="Lijstalinea"/>
        <w:widowControl w:val="0"/>
        <w:numPr>
          <w:ilvl w:val="2"/>
          <w:numId w:val="12"/>
        </w:numPr>
        <w:autoSpaceDE w:val="0"/>
        <w:autoSpaceDN w:val="0"/>
        <w:ind w:right="1814"/>
        <w:jc w:val="both"/>
        <w:rPr>
          <w:rFonts w:ascii="Verdana" w:eastAsia="Georgia" w:hAnsi="Verdana" w:cs="Georgia"/>
          <w:sz w:val="18"/>
          <w:szCs w:val="18"/>
          <w:lang w:eastAsia="nl-NL" w:bidi="nl-NL"/>
        </w:rPr>
      </w:pPr>
      <w:r w:rsidRPr="005F5892">
        <w:rPr>
          <w:rFonts w:ascii="Verdana" w:eastAsia="Georgia" w:hAnsi="Verdana" w:cs="Georgia"/>
          <w:sz w:val="18"/>
          <w:szCs w:val="18"/>
          <w:lang w:eastAsia="nl-NL" w:bidi="nl-NL"/>
        </w:rPr>
        <w:t>De medewerker draagt schone werkkleding die geen aanstoot geeft en heeft een verzorgt uiterlijk</w:t>
      </w:r>
      <w:r w:rsidR="005F5892">
        <w:rPr>
          <w:rFonts w:ascii="Verdana" w:eastAsia="Georgia" w:hAnsi="Verdana" w:cs="Georgia"/>
          <w:sz w:val="18"/>
          <w:szCs w:val="18"/>
          <w:lang w:eastAsia="nl-NL" w:bidi="nl-NL"/>
        </w:rPr>
        <w:t>;</w:t>
      </w:r>
    </w:p>
    <w:p w14:paraId="5782780D" w14:textId="698679B5" w:rsidR="00F969E1" w:rsidRPr="005F5892" w:rsidRDefault="00F969E1" w:rsidP="00B07FF8">
      <w:pPr>
        <w:pStyle w:val="Lijstalinea"/>
        <w:widowControl w:val="0"/>
        <w:numPr>
          <w:ilvl w:val="2"/>
          <w:numId w:val="12"/>
        </w:numPr>
        <w:autoSpaceDE w:val="0"/>
        <w:autoSpaceDN w:val="0"/>
        <w:ind w:right="1814"/>
        <w:jc w:val="both"/>
        <w:rPr>
          <w:rFonts w:ascii="Verdana" w:eastAsia="Georgia" w:hAnsi="Verdana" w:cs="Georgia"/>
          <w:sz w:val="18"/>
          <w:szCs w:val="18"/>
          <w:lang w:eastAsia="nl-NL" w:bidi="nl-NL"/>
        </w:rPr>
      </w:pPr>
      <w:r w:rsidRPr="005F5892">
        <w:rPr>
          <w:rFonts w:ascii="Verdana" w:eastAsia="Georgia" w:hAnsi="Verdana" w:cs="Georgia"/>
          <w:sz w:val="18"/>
          <w:szCs w:val="18"/>
          <w:lang w:eastAsia="nl-NL" w:bidi="nl-NL"/>
        </w:rPr>
        <w:t>De medewerker toont respect en betrokkenheid</w:t>
      </w:r>
      <w:r w:rsidR="005F5892">
        <w:rPr>
          <w:rFonts w:ascii="Verdana" w:eastAsia="Georgia" w:hAnsi="Verdana" w:cs="Georgia"/>
          <w:sz w:val="18"/>
          <w:szCs w:val="18"/>
          <w:lang w:eastAsia="nl-NL" w:bidi="nl-NL"/>
        </w:rPr>
        <w:t>;</w:t>
      </w:r>
    </w:p>
    <w:p w14:paraId="2D27CD8F" w14:textId="66F80C0A" w:rsidR="00F969E1" w:rsidRPr="005F5892" w:rsidRDefault="00F969E1" w:rsidP="00B07FF8">
      <w:pPr>
        <w:pStyle w:val="Lijstalinea"/>
        <w:widowControl w:val="0"/>
        <w:numPr>
          <w:ilvl w:val="2"/>
          <w:numId w:val="12"/>
        </w:numPr>
        <w:autoSpaceDE w:val="0"/>
        <w:autoSpaceDN w:val="0"/>
        <w:ind w:right="1814"/>
        <w:jc w:val="both"/>
        <w:rPr>
          <w:rFonts w:ascii="Verdana" w:eastAsia="Georgia" w:hAnsi="Verdana" w:cs="Georgia"/>
          <w:sz w:val="18"/>
          <w:szCs w:val="18"/>
          <w:lang w:eastAsia="nl-NL" w:bidi="nl-NL"/>
        </w:rPr>
      </w:pPr>
      <w:r w:rsidRPr="005F5892">
        <w:rPr>
          <w:rFonts w:ascii="Verdana" w:eastAsia="Georgia" w:hAnsi="Verdana" w:cs="Georgia"/>
          <w:sz w:val="18"/>
          <w:szCs w:val="18"/>
          <w:lang w:eastAsia="nl-NL" w:bidi="nl-NL"/>
        </w:rPr>
        <w:t>De medewerker komt afspraken</w:t>
      </w:r>
      <w:r w:rsidR="005F5892">
        <w:rPr>
          <w:rFonts w:ascii="Verdana" w:eastAsia="Georgia" w:hAnsi="Verdana" w:cs="Georgia"/>
          <w:sz w:val="18"/>
          <w:szCs w:val="18"/>
          <w:lang w:eastAsia="nl-NL" w:bidi="nl-NL"/>
        </w:rPr>
        <w:t>.</w:t>
      </w:r>
    </w:p>
    <w:p w14:paraId="5693D91F" w14:textId="77777777" w:rsidR="00F969E1" w:rsidRPr="007B17C0" w:rsidRDefault="00F969E1" w:rsidP="00B07FF8">
      <w:pPr>
        <w:jc w:val="both"/>
        <w:rPr>
          <w:rFonts w:ascii="Verdana" w:eastAsia="Georgia" w:hAnsi="Verdana" w:cs="Georgia"/>
          <w:sz w:val="18"/>
          <w:szCs w:val="18"/>
          <w:lang w:eastAsia="nl-NL" w:bidi="nl-NL"/>
        </w:rPr>
      </w:pPr>
    </w:p>
    <w:p w14:paraId="43447F63" w14:textId="3157577E" w:rsidR="00F969E1" w:rsidRPr="00F969E1" w:rsidRDefault="00F969E1" w:rsidP="00F969E1">
      <w:pPr>
        <w:rPr>
          <w:rFonts w:ascii="Verdana" w:eastAsia="Georgia" w:hAnsi="Verdana" w:cs="Georgia"/>
          <w:sz w:val="22"/>
          <w:szCs w:val="22"/>
          <w:lang w:eastAsia="nl-NL" w:bidi="nl-NL"/>
        </w:rPr>
        <w:sectPr w:rsidR="00F969E1" w:rsidRPr="00F969E1">
          <w:headerReference w:type="default" r:id="rId37"/>
          <w:footerReference w:type="default" r:id="rId38"/>
          <w:headerReference w:type="first" r:id="rId39"/>
          <w:pgSz w:w="11910" w:h="16840"/>
          <w:pgMar w:top="1820" w:right="600" w:bottom="1200" w:left="1200" w:header="0" w:footer="1002" w:gutter="0"/>
          <w:cols w:space="708"/>
        </w:sectPr>
      </w:pPr>
    </w:p>
    <w:p w14:paraId="18C8CBD0" w14:textId="3E943D88"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6A3F980B" w14:textId="24F95587" w:rsidR="00F969E1" w:rsidRPr="007B17C0" w:rsidRDefault="004C6866" w:rsidP="00F969E1">
      <w:pPr>
        <w:widowControl w:val="0"/>
        <w:autoSpaceDE w:val="0"/>
        <w:autoSpaceDN w:val="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62848" behindDoc="0" locked="0" layoutInCell="1" allowOverlap="1" wp14:anchorId="3CDD8DFA" wp14:editId="01594DAB">
                <wp:simplePos x="0" y="0"/>
                <wp:positionH relativeFrom="page">
                  <wp:posOffset>4800600</wp:posOffset>
                </wp:positionH>
                <wp:positionV relativeFrom="page">
                  <wp:posOffset>1623695</wp:posOffset>
                </wp:positionV>
                <wp:extent cx="960120" cy="553085"/>
                <wp:effectExtent l="0" t="0" r="30480" b="31115"/>
                <wp:wrapNone/>
                <wp:docPr id="114" name="Tekstvak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5308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B5CF90" w14:textId="1FEE4510" w:rsidR="000E7095" w:rsidRDefault="000E7095" w:rsidP="00F969E1">
                            <w:pPr>
                              <w:spacing w:before="135" w:line="256" w:lineRule="auto"/>
                              <w:ind w:left="107" w:right="105" w:firstLine="3"/>
                              <w:jc w:val="both"/>
                              <w:rPr>
                                <w:rFonts w:ascii="Arial"/>
                                <w:sz w:val="16"/>
                              </w:rPr>
                            </w:pPr>
                            <w:r>
                              <w:rPr>
                                <w:rFonts w:ascii="Arial"/>
                                <w:sz w:val="16"/>
                              </w:rPr>
                              <w:t>Medewerker</w:t>
                            </w:r>
                            <w:r>
                              <w:rPr>
                                <w:rFonts w:ascii="Arial"/>
                                <w:spacing w:val="-26"/>
                                <w:sz w:val="16"/>
                              </w:rPr>
                              <w:t xml:space="preserve"> </w:t>
                            </w:r>
                            <w:r>
                              <w:rPr>
                                <w:rFonts w:ascii="Arial"/>
                                <w:sz w:val="16"/>
                              </w:rPr>
                              <w:t xml:space="preserve">meldt </w:t>
                            </w:r>
                            <w:r>
                              <w:rPr>
                                <w:rFonts w:ascii="Arial"/>
                                <w:w w:val="95"/>
                                <w:sz w:val="16"/>
                              </w:rPr>
                              <w:t xml:space="preserve">ongewenst gedrag </w:t>
                            </w:r>
                            <w:r>
                              <w:rPr>
                                <w:rFonts w:ascii="Arial"/>
                                <w:sz w:val="16"/>
                              </w:rPr>
                              <w:t>bij</w:t>
                            </w:r>
                            <w:r>
                              <w:rPr>
                                <w:rFonts w:ascii="Arial"/>
                                <w:spacing w:val="-32"/>
                                <w:sz w:val="16"/>
                              </w:rPr>
                              <w:t xml:space="preserve"> </w:t>
                            </w:r>
                            <w:r>
                              <w:rPr>
                                <w:rFonts w:ascii="Arial"/>
                                <w:sz w:val="16"/>
                              </w:rPr>
                              <w:t>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D8DFA" id="_x0000_t202" coordsize="21600,21600" o:spt="202" path="m,l,21600r21600,l21600,xe">
                <v:stroke joinstyle="miter"/>
                <v:path gradientshapeok="t" o:connecttype="rect"/>
              </v:shapetype>
              <v:shape id="Tekstvak 114" o:spid="_x0000_s1026" type="#_x0000_t202" style="position:absolute;margin-left:378pt;margin-top:127.85pt;width:75.6pt;height:43.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" filled="f" strokeweight=".08664mm">
                <v:textbox inset="0,0,0,0">
                  <w:txbxContent>
                    <w:p w14:paraId="16B5CF90" w14:textId="1FEE4510" w:rsidR="000E7095" w:rsidRDefault="000E7095" w:rsidP="00F969E1">
                      <w:pPr>
                        <w:spacing w:before="135" w:line="256" w:lineRule="auto"/>
                        <w:ind w:left="107" w:right="105" w:firstLine="3"/>
                        <w:jc w:val="both"/>
                        <w:rPr>
                          <w:rFonts w:ascii="Arial"/>
                          <w:sz w:val="16"/>
                        </w:rPr>
                      </w:pPr>
                      <w:r>
                        <w:rPr>
                          <w:rFonts w:ascii="Arial"/>
                          <w:sz w:val="16"/>
                        </w:rPr>
                        <w:t>Medewerker</w:t>
                      </w:r>
                      <w:r>
                        <w:rPr>
                          <w:rFonts w:ascii="Arial"/>
                          <w:spacing w:val="-26"/>
                          <w:sz w:val="16"/>
                        </w:rPr>
                        <w:t xml:space="preserve"> </w:t>
                      </w:r>
                      <w:r>
                        <w:rPr>
                          <w:rFonts w:ascii="Arial"/>
                          <w:sz w:val="16"/>
                        </w:rPr>
                        <w:t xml:space="preserve">meldt </w:t>
                      </w:r>
                      <w:r>
                        <w:rPr>
                          <w:rFonts w:ascii="Arial"/>
                          <w:w w:val="95"/>
                          <w:sz w:val="16"/>
                        </w:rPr>
                        <w:t xml:space="preserve">ongewenst gedrag </w:t>
                      </w:r>
                      <w:r>
                        <w:rPr>
                          <w:rFonts w:ascii="Arial"/>
                          <w:sz w:val="16"/>
                        </w:rPr>
                        <w:t>bij</w:t>
                      </w:r>
                      <w:r>
                        <w:rPr>
                          <w:rFonts w:ascii="Arial"/>
                          <w:spacing w:val="-32"/>
                          <w:sz w:val="16"/>
                        </w:rPr>
                        <w:t xml:space="preserve"> </w:t>
                      </w:r>
                      <w:r>
                        <w:rPr>
                          <w:rFonts w:ascii="Arial"/>
                          <w:sz w:val="16"/>
                        </w:rPr>
                        <w:t>CHO</w:t>
                      </w:r>
                    </w:p>
                  </w:txbxContent>
                </v:textbox>
                <w10:wrap anchorx="page" anchory="page"/>
              </v:shape>
            </w:pict>
          </mc:Fallback>
        </mc:AlternateContent>
      </w:r>
    </w:p>
    <w:p w14:paraId="24B8C1A7" w14:textId="0D79107A" w:rsidR="00F969E1" w:rsidRPr="007B17C0" w:rsidRDefault="00F969E1" w:rsidP="00F969E1">
      <w:pPr>
        <w:widowControl w:val="0"/>
        <w:autoSpaceDE w:val="0"/>
        <w:autoSpaceDN w:val="0"/>
        <w:rPr>
          <w:rFonts w:ascii="Verdana" w:eastAsia="Georgia" w:hAnsi="Verdana" w:cs="Georgia"/>
          <w:sz w:val="18"/>
          <w:szCs w:val="18"/>
          <w:lang w:eastAsia="nl-NL" w:bidi="nl-NL"/>
        </w:rPr>
        <w:sectPr w:rsidR="00F969E1" w:rsidRPr="007B17C0">
          <w:headerReference w:type="default" r:id="rId40"/>
          <w:headerReference w:type="first" r:id="rId41"/>
          <w:pgSz w:w="11910" w:h="16840"/>
          <w:pgMar w:top="1820" w:right="600" w:bottom="1200" w:left="1200" w:header="0" w:footer="1002" w:gutter="0"/>
          <w:cols w:space="708"/>
        </w:sectPr>
      </w:pPr>
    </w:p>
    <w:p w14:paraId="5EE9ED79" w14:textId="601D692E" w:rsidR="00F969E1" w:rsidRPr="007B17C0" w:rsidRDefault="00F969E1" w:rsidP="00A200EB">
      <w:pPr>
        <w:pStyle w:val="Lijstalinea"/>
        <w:widowControl w:val="0"/>
        <w:numPr>
          <w:ilvl w:val="0"/>
          <w:numId w:val="14"/>
        </w:numPr>
        <w:tabs>
          <w:tab w:val="left" w:pos="450"/>
        </w:tabs>
        <w:autoSpaceDE w:val="0"/>
        <w:autoSpaceDN w:val="0"/>
        <w:spacing w:before="101"/>
        <w:outlineLvl w:val="0"/>
        <w:rPr>
          <w:rFonts w:ascii="Verdana" w:eastAsia="Verdana" w:hAnsi="Verdana" w:cs="Verdana"/>
          <w:sz w:val="18"/>
          <w:szCs w:val="18"/>
          <w:lang w:eastAsia="nl-NL" w:bidi="nl-NL"/>
        </w:rPr>
      </w:pPr>
      <w:bookmarkStart w:id="159" w:name="_bookmark19"/>
      <w:bookmarkStart w:id="160" w:name="_Toc9674782"/>
      <w:bookmarkStart w:id="161" w:name="_Toc9675346"/>
      <w:bookmarkStart w:id="162" w:name="_Toc10748796"/>
      <w:bookmarkStart w:id="163" w:name="_Toc10999814"/>
      <w:bookmarkStart w:id="164" w:name="_Toc11353488"/>
      <w:bookmarkEnd w:id="159"/>
      <w:r w:rsidRPr="007B17C0">
        <w:rPr>
          <w:rFonts w:ascii="Verdana" w:eastAsia="Verdana" w:hAnsi="Verdana" w:cs="Verdana"/>
          <w:sz w:val="18"/>
          <w:szCs w:val="18"/>
          <w:lang w:eastAsia="nl-NL" w:bidi="nl-NL"/>
        </w:rPr>
        <w:t>Proces</w:t>
      </w:r>
      <w:r w:rsidRPr="007B17C0">
        <w:rPr>
          <w:rFonts w:ascii="Verdana" w:eastAsia="Verdana" w:hAnsi="Verdana" w:cs="Verdana"/>
          <w:spacing w:val="-25"/>
          <w:sz w:val="18"/>
          <w:szCs w:val="18"/>
          <w:lang w:eastAsia="nl-NL" w:bidi="nl-NL"/>
        </w:rPr>
        <w:t xml:space="preserve"> </w:t>
      </w:r>
      <w:r w:rsidRPr="007B17C0">
        <w:rPr>
          <w:rFonts w:ascii="Verdana" w:eastAsia="Verdana" w:hAnsi="Verdana" w:cs="Verdana"/>
          <w:sz w:val="18"/>
          <w:szCs w:val="18"/>
          <w:lang w:eastAsia="nl-NL" w:bidi="nl-NL"/>
        </w:rPr>
        <w:t>medewerkers</w:t>
      </w:r>
      <w:bookmarkEnd w:id="160"/>
      <w:bookmarkEnd w:id="161"/>
      <w:bookmarkEnd w:id="162"/>
      <w:bookmarkEnd w:id="163"/>
      <w:bookmarkEnd w:id="164"/>
    </w:p>
    <w:p w14:paraId="4F481193" w14:textId="00823C3E" w:rsidR="00F969E1" w:rsidRPr="007B17C0" w:rsidRDefault="00F969E1" w:rsidP="00F969E1">
      <w:pPr>
        <w:widowControl w:val="0"/>
        <w:autoSpaceDE w:val="0"/>
        <w:autoSpaceDN w:val="0"/>
        <w:spacing w:before="299"/>
        <w:ind w:left="216" w:right="276"/>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45440" behindDoc="0" locked="0" layoutInCell="1" allowOverlap="1" wp14:anchorId="1560F6DA" wp14:editId="5A05439B">
                <wp:simplePos x="0" y="0"/>
                <wp:positionH relativeFrom="page">
                  <wp:posOffset>5314315</wp:posOffset>
                </wp:positionH>
                <wp:positionV relativeFrom="paragraph">
                  <wp:posOffset>412115</wp:posOffset>
                </wp:positionV>
                <wp:extent cx="0" cy="921385"/>
                <wp:effectExtent l="8890" t="13335" r="10160" b="8255"/>
                <wp:wrapNone/>
                <wp:docPr id="140" name="Rechte verbindingslijn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385"/>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4FCB" id="Rechte verbindingslijn 140"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45pt,32.45pt" to="418.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" strokeweight=".27058mm">
                <w10:wrap anchorx="page"/>
              </v:line>
            </w:pict>
          </mc:Fallback>
        </mc:AlternateContent>
      </w:r>
      <w:r w:rsidRPr="007B17C0">
        <w:rPr>
          <w:rFonts w:ascii="Verdana" w:eastAsia="Georgia" w:hAnsi="Verdana" w:cs="Georgia"/>
          <w:sz w:val="18"/>
          <w:szCs w:val="18"/>
          <w:lang w:eastAsia="nl-NL" w:bidi="nl-NL"/>
        </w:rPr>
        <w:t>Van de medewerkers van Aafje Hulpthuis wordt een professionele werkhouding verwacht. Er wordt van de medewerker verwacht dat hij of zij het goede voorbeeld neemt. De voorbeeldfunctie van de medewerker moet tot uiting komen in zowel zijn of haar handelen, zijn of haar gedrag als in zijn of haar kleding.</w:t>
      </w:r>
    </w:p>
    <w:p w14:paraId="1AD70D58" w14:textId="6F66E3E8" w:rsidR="00F969E1" w:rsidRPr="007B17C0" w:rsidRDefault="00F969E1" w:rsidP="00A200EB">
      <w:pPr>
        <w:widowControl w:val="0"/>
        <w:numPr>
          <w:ilvl w:val="1"/>
          <w:numId w:val="15"/>
        </w:numPr>
        <w:tabs>
          <w:tab w:val="left" w:pos="596"/>
        </w:tabs>
        <w:autoSpaceDE w:val="0"/>
        <w:autoSpaceDN w:val="0"/>
        <w:spacing w:before="200" w:line="250" w:lineRule="exact"/>
        <w:outlineLvl w:val="1"/>
        <w:rPr>
          <w:rFonts w:ascii="Verdana" w:eastAsia="Georgia" w:hAnsi="Verdana" w:cs="Georgia"/>
          <w:b/>
          <w:bCs/>
          <w:sz w:val="18"/>
          <w:szCs w:val="18"/>
          <w:lang w:eastAsia="nl-NL" w:bidi="nl-NL"/>
        </w:rPr>
      </w:pPr>
      <w:bookmarkStart w:id="165" w:name="_bookmark20"/>
      <w:bookmarkStart w:id="166" w:name="_Toc9674783"/>
      <w:bookmarkStart w:id="167" w:name="_Toc9675347"/>
      <w:bookmarkStart w:id="168" w:name="_Toc10748797"/>
      <w:bookmarkStart w:id="169" w:name="_Toc10999815"/>
      <w:bookmarkStart w:id="170" w:name="_Toc11353489"/>
      <w:bookmarkEnd w:id="165"/>
      <w:r w:rsidRPr="007B17C0">
        <w:rPr>
          <w:rFonts w:ascii="Verdana" w:eastAsia="Georgia" w:hAnsi="Verdana" w:cs="Georgia"/>
          <w:b/>
          <w:bCs/>
          <w:sz w:val="18"/>
          <w:szCs w:val="18"/>
          <w:lang w:eastAsia="nl-NL" w:bidi="nl-NL"/>
        </w:rPr>
        <w:t>Melding</w:t>
      </w:r>
      <w:bookmarkEnd w:id="166"/>
      <w:bookmarkEnd w:id="167"/>
      <w:bookmarkEnd w:id="168"/>
      <w:bookmarkEnd w:id="169"/>
      <w:bookmarkEnd w:id="170"/>
    </w:p>
    <w:p w14:paraId="4727B3BF" w14:textId="59421BCA" w:rsidR="00F969E1" w:rsidRPr="007B17C0" w:rsidRDefault="007B17C0" w:rsidP="00F969E1">
      <w:pPr>
        <w:widowControl w:val="0"/>
        <w:autoSpaceDE w:val="0"/>
        <w:autoSpaceDN w:val="0"/>
        <w:spacing w:line="250" w:lineRule="exact"/>
        <w:ind w:left="216"/>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58752" behindDoc="0" locked="0" layoutInCell="1" allowOverlap="1" wp14:anchorId="0B123C7F" wp14:editId="743FFBD7">
                <wp:simplePos x="0" y="0"/>
                <wp:positionH relativeFrom="page">
                  <wp:posOffset>4802324</wp:posOffset>
                </wp:positionH>
                <wp:positionV relativeFrom="paragraph">
                  <wp:posOffset>164737</wp:posOffset>
                </wp:positionV>
                <wp:extent cx="960120" cy="700405"/>
                <wp:effectExtent l="0" t="0" r="11430" b="23495"/>
                <wp:wrapNone/>
                <wp:docPr id="139" name="Tekstvak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0040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3E36362" w14:textId="77777777" w:rsidR="000E7095" w:rsidRDefault="000E7095" w:rsidP="00F969E1">
                            <w:pPr>
                              <w:spacing w:before="55" w:line="256" w:lineRule="auto"/>
                              <w:ind w:left="112" w:right="110"/>
                              <w:jc w:val="center"/>
                              <w:rPr>
                                <w:rFonts w:ascii="Arial"/>
                                <w:sz w:val="16"/>
                              </w:rPr>
                            </w:pPr>
                            <w:r>
                              <w:rPr>
                                <w:rFonts w:ascii="Arial"/>
                                <w:sz w:val="16"/>
                              </w:rPr>
                              <w:t xml:space="preserve">CHO </w:t>
                            </w:r>
                            <w:r>
                              <w:rPr>
                                <w:rFonts w:ascii="Arial"/>
                                <w:w w:val="95"/>
                                <w:sz w:val="16"/>
                              </w:rPr>
                              <w:t xml:space="preserve">bespreekt melding ongewenst gedrag </w:t>
                            </w:r>
                            <w:r>
                              <w:rPr>
                                <w:rFonts w:ascii="Arial"/>
                                <w:sz w:val="16"/>
                              </w:rPr>
                              <w:t>met TM en start onderzoek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23C7F" id="Tekstvak 139" o:spid="_x0000_s1027" type="#_x0000_t202" style="position:absolute;left:0;text-align:left;margin-left:378.15pt;margin-top:12.95pt;width:75.6pt;height:55.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" filled="f" strokeweight=".08664mm">
                <v:textbox inset="0,0,0,0">
                  <w:txbxContent>
                    <w:p w14:paraId="63E36362" w14:textId="77777777" w:rsidR="000E7095" w:rsidRDefault="000E7095" w:rsidP="00F969E1">
                      <w:pPr>
                        <w:spacing w:before="55" w:line="256" w:lineRule="auto"/>
                        <w:ind w:left="112" w:right="110"/>
                        <w:jc w:val="center"/>
                        <w:rPr>
                          <w:rFonts w:ascii="Arial"/>
                          <w:sz w:val="16"/>
                        </w:rPr>
                      </w:pPr>
                      <w:r>
                        <w:rPr>
                          <w:rFonts w:ascii="Arial"/>
                          <w:sz w:val="16"/>
                        </w:rPr>
                        <w:t xml:space="preserve">CHO </w:t>
                      </w:r>
                      <w:r>
                        <w:rPr>
                          <w:rFonts w:ascii="Arial"/>
                          <w:w w:val="95"/>
                          <w:sz w:val="16"/>
                        </w:rPr>
                        <w:t xml:space="preserve">bespreekt melding ongewenst gedrag </w:t>
                      </w:r>
                      <w:r>
                        <w:rPr>
                          <w:rFonts w:ascii="Arial"/>
                          <w:sz w:val="16"/>
                        </w:rPr>
                        <w:t>met TM en start onderzoek</w:t>
                      </w:r>
                    </w:p>
                  </w:txbxContent>
                </v:textbox>
                <w10:wrap anchorx="page"/>
              </v:shape>
            </w:pict>
          </mc:Fallback>
        </mc:AlternateContent>
      </w:r>
      <w:r w:rsidR="00F969E1" w:rsidRPr="007B17C0">
        <w:rPr>
          <w:rFonts w:ascii="Verdana" w:eastAsia="Georgia" w:hAnsi="Verdana" w:cs="Georgia"/>
          <w:sz w:val="18"/>
          <w:szCs w:val="18"/>
          <w:lang w:eastAsia="nl-NL" w:bidi="nl-NL"/>
        </w:rPr>
        <w:t>Een melding kan op verschillende manieren binnenkomen:</w:t>
      </w:r>
    </w:p>
    <w:p w14:paraId="59278ADD" w14:textId="75342406" w:rsidR="00F969E1" w:rsidRPr="007B17C0" w:rsidRDefault="00F969E1" w:rsidP="00A200EB">
      <w:pPr>
        <w:widowControl w:val="0"/>
        <w:numPr>
          <w:ilvl w:val="2"/>
          <w:numId w:val="15"/>
        </w:numPr>
        <w:tabs>
          <w:tab w:val="left" w:pos="936"/>
          <w:tab w:val="left" w:pos="937"/>
        </w:tabs>
        <w:autoSpaceDE w:val="0"/>
        <w:autoSpaceDN w:val="0"/>
        <w:spacing w:line="242" w:lineRule="auto"/>
        <w:ind w:right="998" w:hanging="360"/>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Een medewerker dient een klacht in bij de Klachtencoördinator.</w:t>
      </w:r>
    </w:p>
    <w:p w14:paraId="5D073060" w14:textId="2AEFE28D" w:rsidR="00F969E1" w:rsidRPr="007B17C0" w:rsidRDefault="00F969E1" w:rsidP="00A200EB">
      <w:pPr>
        <w:widowControl w:val="0"/>
        <w:numPr>
          <w:ilvl w:val="2"/>
          <w:numId w:val="15"/>
        </w:numPr>
        <w:tabs>
          <w:tab w:val="left" w:pos="936"/>
          <w:tab w:val="left" w:pos="937"/>
        </w:tabs>
        <w:autoSpaceDE w:val="0"/>
        <w:autoSpaceDN w:val="0"/>
        <w:ind w:right="70" w:hanging="360"/>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Een medewerker meldt grensoverschrijdend</w:t>
      </w:r>
      <w:r w:rsidRPr="007B17C0">
        <w:rPr>
          <w:rFonts w:ascii="Verdana" w:eastAsia="Georgia" w:hAnsi="Verdana" w:cs="Georgia"/>
          <w:spacing w:val="-24"/>
          <w:sz w:val="18"/>
          <w:szCs w:val="18"/>
          <w:lang w:eastAsia="nl-NL" w:bidi="nl-NL"/>
        </w:rPr>
        <w:t xml:space="preserve"> </w:t>
      </w:r>
      <w:r w:rsidRPr="007B17C0">
        <w:rPr>
          <w:rFonts w:ascii="Verdana" w:eastAsia="Georgia" w:hAnsi="Verdana" w:cs="Georgia"/>
          <w:sz w:val="18"/>
          <w:szCs w:val="18"/>
          <w:lang w:eastAsia="nl-NL" w:bidi="nl-NL"/>
        </w:rPr>
        <w:t>gedrag bij de Medewerker</w:t>
      </w:r>
      <w:r w:rsidRPr="007B17C0">
        <w:rPr>
          <w:rFonts w:ascii="Verdana" w:eastAsia="Georgia" w:hAnsi="Verdana" w:cs="Georgia"/>
          <w:spacing w:val="-2"/>
          <w:sz w:val="18"/>
          <w:szCs w:val="18"/>
          <w:lang w:eastAsia="nl-NL" w:bidi="nl-NL"/>
        </w:rPr>
        <w:t xml:space="preserve"> </w:t>
      </w:r>
      <w:r w:rsidRPr="007B17C0">
        <w:rPr>
          <w:rFonts w:ascii="Verdana" w:eastAsia="Georgia" w:hAnsi="Verdana" w:cs="Georgia"/>
          <w:sz w:val="18"/>
          <w:szCs w:val="18"/>
          <w:lang w:eastAsia="nl-NL" w:bidi="nl-NL"/>
        </w:rPr>
        <w:t>CHO.</w:t>
      </w:r>
    </w:p>
    <w:p w14:paraId="77D7C8E2" w14:textId="23C7186C" w:rsidR="00F969E1" w:rsidRPr="007B17C0" w:rsidRDefault="00F969E1" w:rsidP="00F969E1">
      <w:pPr>
        <w:widowControl w:val="0"/>
        <w:autoSpaceDE w:val="0"/>
        <w:autoSpaceDN w:val="0"/>
        <w:spacing w:before="6"/>
        <w:rPr>
          <w:rFonts w:ascii="Verdana" w:eastAsia="Georgia" w:hAnsi="Verdana" w:cs="Georgia"/>
          <w:sz w:val="18"/>
          <w:szCs w:val="18"/>
          <w:lang w:eastAsia="nl-NL" w:bidi="nl-NL"/>
        </w:rPr>
      </w:pPr>
    </w:p>
    <w:p w14:paraId="2C428987" w14:textId="2800A8A6" w:rsidR="00F969E1" w:rsidRPr="007B17C0" w:rsidRDefault="007B17C0" w:rsidP="00F969E1">
      <w:pPr>
        <w:widowControl w:val="0"/>
        <w:autoSpaceDE w:val="0"/>
        <w:autoSpaceDN w:val="0"/>
        <w:ind w:left="216" w:right="148"/>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52608" behindDoc="0" locked="0" layoutInCell="1" allowOverlap="1" wp14:anchorId="5FA31F33" wp14:editId="4F73E625">
                <wp:simplePos x="0" y="0"/>
                <wp:positionH relativeFrom="page">
                  <wp:posOffset>4826907</wp:posOffset>
                </wp:positionH>
                <wp:positionV relativeFrom="paragraph">
                  <wp:posOffset>229779</wp:posOffset>
                </wp:positionV>
                <wp:extent cx="960120" cy="553085"/>
                <wp:effectExtent l="0" t="0" r="30480" b="31115"/>
                <wp:wrapNone/>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5308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AF22B8" w14:textId="77777777" w:rsidR="000E7095" w:rsidRDefault="000E7095" w:rsidP="00F969E1">
                            <w:pPr>
                              <w:pStyle w:val="Plattetekst"/>
                              <w:spacing w:before="6"/>
                              <w:rPr>
                                <w:sz w:val="20"/>
                              </w:rPr>
                            </w:pPr>
                          </w:p>
                          <w:p w14:paraId="54D3C93B" w14:textId="77777777" w:rsidR="000E7095" w:rsidRDefault="000E7095" w:rsidP="00F969E1">
                            <w:pPr>
                              <w:spacing w:line="256" w:lineRule="auto"/>
                              <w:ind w:left="101" w:firstLine="287"/>
                              <w:rPr>
                                <w:rFonts w:ascii="Arial"/>
                                <w:sz w:val="16"/>
                              </w:rPr>
                            </w:pPr>
                            <w:r>
                              <w:rPr>
                                <w:rFonts w:ascii="Arial"/>
                                <w:sz w:val="16"/>
                              </w:rPr>
                              <w:t xml:space="preserve">Sprake van </w:t>
                            </w:r>
                            <w:r>
                              <w:rPr>
                                <w:rFonts w:ascii="Arial"/>
                                <w:w w:val="95"/>
                                <w:sz w:val="16"/>
                              </w:rPr>
                              <w:t>ongewenst gedrag?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31F33" id="Tekstvak 128" o:spid="_x0000_s1028" type="#_x0000_t202" style="position:absolute;left:0;text-align:left;margin-left:380.05pt;margin-top:18.1pt;width:75.6pt;height:43.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" filled="f" strokeweight=".08664mm">
                <v:textbox inset="0,0,0,0">
                  <w:txbxContent>
                    <w:p w14:paraId="37AF22B8" w14:textId="77777777" w:rsidR="000E7095" w:rsidRDefault="000E7095" w:rsidP="00F969E1">
                      <w:pPr>
                        <w:pStyle w:val="Plattetekst"/>
                        <w:spacing w:before="6"/>
                        <w:rPr>
                          <w:sz w:val="20"/>
                        </w:rPr>
                      </w:pPr>
                    </w:p>
                    <w:p w14:paraId="54D3C93B" w14:textId="77777777" w:rsidR="000E7095" w:rsidRDefault="000E7095" w:rsidP="00F969E1">
                      <w:pPr>
                        <w:spacing w:line="256" w:lineRule="auto"/>
                        <w:ind w:left="101" w:firstLine="287"/>
                        <w:rPr>
                          <w:rFonts w:ascii="Arial"/>
                          <w:sz w:val="16"/>
                        </w:rPr>
                      </w:pPr>
                      <w:r>
                        <w:rPr>
                          <w:rFonts w:ascii="Arial"/>
                          <w:sz w:val="16"/>
                        </w:rPr>
                        <w:t xml:space="preserve">Sprake van </w:t>
                      </w:r>
                      <w:r>
                        <w:rPr>
                          <w:rFonts w:ascii="Arial"/>
                          <w:w w:val="95"/>
                          <w:sz w:val="16"/>
                        </w:rPr>
                        <w:t>ongewenst gedrag?</w:t>
                      </w:r>
                    </w:p>
                  </w:txbxContent>
                </v:textbox>
                <w10:wrap anchorx="page"/>
              </v:shape>
            </w:pict>
          </mc:Fallback>
        </mc:AlternateContent>
      </w:r>
      <w:r w:rsidR="00F969E1" w:rsidRPr="007B17C0">
        <w:rPr>
          <w:rFonts w:ascii="Verdana" w:eastAsia="Georgia" w:hAnsi="Verdana" w:cs="Georgia"/>
          <w:sz w:val="18"/>
          <w:szCs w:val="18"/>
          <w:lang w:eastAsia="nl-NL" w:bidi="nl-NL"/>
        </w:rPr>
        <w:t>Indien een klacht bij de Klachtencoördinator is ingediend, stuurt de Klachtencoördinator de klacht door naar de Medewerker CHO.</w:t>
      </w:r>
    </w:p>
    <w:p w14:paraId="0FA2CA9A" w14:textId="15D9BB5B" w:rsidR="00F969E1" w:rsidRPr="007B17C0" w:rsidRDefault="00F969E1" w:rsidP="00A200EB">
      <w:pPr>
        <w:widowControl w:val="0"/>
        <w:numPr>
          <w:ilvl w:val="1"/>
          <w:numId w:val="15"/>
        </w:numPr>
        <w:tabs>
          <w:tab w:val="left" w:pos="628"/>
        </w:tabs>
        <w:autoSpaceDE w:val="0"/>
        <w:autoSpaceDN w:val="0"/>
        <w:spacing w:before="201"/>
        <w:ind w:left="627" w:hanging="411"/>
        <w:outlineLvl w:val="1"/>
        <w:rPr>
          <w:rFonts w:ascii="Verdana" w:eastAsia="Georgia" w:hAnsi="Verdana" w:cs="Georgia"/>
          <w:b/>
          <w:bCs/>
          <w:sz w:val="18"/>
          <w:szCs w:val="18"/>
          <w:lang w:eastAsia="nl-NL" w:bidi="nl-NL"/>
        </w:rPr>
      </w:pPr>
      <w:bookmarkStart w:id="171" w:name="_bookmark21"/>
      <w:bookmarkStart w:id="172" w:name="_Toc9674784"/>
      <w:bookmarkStart w:id="173" w:name="_Toc9675348"/>
      <w:bookmarkStart w:id="174" w:name="_Toc10748798"/>
      <w:bookmarkStart w:id="175" w:name="_Toc10999816"/>
      <w:bookmarkStart w:id="176" w:name="_Toc11353490"/>
      <w:bookmarkEnd w:id="171"/>
      <w:r w:rsidRPr="007B17C0">
        <w:rPr>
          <w:rFonts w:ascii="Verdana" w:eastAsia="Georgia" w:hAnsi="Verdana" w:cs="Georgia"/>
          <w:b/>
          <w:bCs/>
          <w:sz w:val="18"/>
          <w:szCs w:val="18"/>
          <w:lang w:eastAsia="nl-NL" w:bidi="nl-NL"/>
        </w:rPr>
        <w:t>Dossiervorming</w:t>
      </w:r>
      <w:bookmarkEnd w:id="172"/>
      <w:bookmarkEnd w:id="173"/>
      <w:bookmarkEnd w:id="174"/>
      <w:bookmarkEnd w:id="175"/>
      <w:bookmarkEnd w:id="176"/>
    </w:p>
    <w:p w14:paraId="73431F27" w14:textId="5CF54FA6" w:rsidR="00F969E1" w:rsidRPr="007B17C0" w:rsidRDefault="007B17C0" w:rsidP="00F969E1">
      <w:pPr>
        <w:widowControl w:val="0"/>
        <w:autoSpaceDE w:val="0"/>
        <w:autoSpaceDN w:val="0"/>
        <w:ind w:left="216" w:right="99"/>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51584" behindDoc="0" locked="0" layoutInCell="1" allowOverlap="1" wp14:anchorId="21F7C7AB" wp14:editId="12EB574F">
                <wp:simplePos x="0" y="0"/>
                <wp:positionH relativeFrom="page">
                  <wp:posOffset>4793343</wp:posOffset>
                </wp:positionH>
                <wp:positionV relativeFrom="paragraph">
                  <wp:posOffset>656862</wp:posOffset>
                </wp:positionV>
                <wp:extent cx="960120" cy="810895"/>
                <wp:effectExtent l="0" t="0" r="30480" b="27305"/>
                <wp:wrapNone/>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81089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DBB4D9" w14:textId="77777777" w:rsidR="000E7095" w:rsidRDefault="000E7095" w:rsidP="00F969E1">
                            <w:pPr>
                              <w:spacing w:before="43" w:line="256" w:lineRule="auto"/>
                              <w:ind w:left="23" w:right="21" w:hanging="1"/>
                              <w:jc w:val="center"/>
                              <w:rPr>
                                <w:rFonts w:ascii="Arial" w:hAnsi="Arial"/>
                                <w:sz w:val="16"/>
                              </w:rPr>
                            </w:pPr>
                            <w:r>
                              <w:rPr>
                                <w:rFonts w:ascii="Arial" w:hAnsi="Arial"/>
                                <w:sz w:val="16"/>
                              </w:rPr>
                              <w:t xml:space="preserve">TM stuurt </w:t>
                            </w:r>
                            <w:r>
                              <w:rPr>
                                <w:rFonts w:ascii="Arial" w:hAnsi="Arial"/>
                                <w:w w:val="90"/>
                                <w:sz w:val="16"/>
                              </w:rPr>
                              <w:t xml:space="preserve">gespreksverslag en 1e </w:t>
                            </w:r>
                            <w:r>
                              <w:rPr>
                                <w:rFonts w:ascii="Arial" w:hAnsi="Arial"/>
                                <w:sz w:val="16"/>
                              </w:rPr>
                              <w:t>officiële waarschuwing naar klant en/of diens vertegenwoordiger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C7AB" id="Tekstvak 121" o:spid="_x0000_s1029" type="#_x0000_t202" style="position:absolute;left:0;text-align:left;margin-left:377.45pt;margin-top:51.7pt;width:75.6pt;height:63.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" filled="f" strokeweight=".08664mm">
                <v:textbox inset="0,0,0,0">
                  <w:txbxContent>
                    <w:p w14:paraId="5BDBB4D9" w14:textId="77777777" w:rsidR="000E7095" w:rsidRDefault="000E7095" w:rsidP="00F969E1">
                      <w:pPr>
                        <w:spacing w:before="43" w:line="256" w:lineRule="auto"/>
                        <w:ind w:left="23" w:right="21" w:hanging="1"/>
                        <w:jc w:val="center"/>
                        <w:rPr>
                          <w:rFonts w:ascii="Arial" w:hAnsi="Arial"/>
                          <w:sz w:val="16"/>
                        </w:rPr>
                      </w:pPr>
                      <w:r>
                        <w:rPr>
                          <w:rFonts w:ascii="Arial" w:hAnsi="Arial"/>
                          <w:sz w:val="16"/>
                        </w:rPr>
                        <w:t xml:space="preserve">TM stuurt </w:t>
                      </w:r>
                      <w:r>
                        <w:rPr>
                          <w:rFonts w:ascii="Arial" w:hAnsi="Arial"/>
                          <w:w w:val="90"/>
                          <w:sz w:val="16"/>
                        </w:rPr>
                        <w:t xml:space="preserve">gespreksverslag en 1e </w:t>
                      </w:r>
                      <w:r>
                        <w:rPr>
                          <w:rFonts w:ascii="Arial" w:hAnsi="Arial"/>
                          <w:sz w:val="16"/>
                        </w:rPr>
                        <w:t>officiële waarschuwing naar klant en/of diens vertegenwoordiger</w:t>
                      </w:r>
                    </w:p>
                  </w:txbxContent>
                </v:textbox>
                <w10:wrap anchorx="page"/>
              </v:shape>
            </w:pict>
          </mc:Fallback>
        </mc:AlternateContent>
      </w:r>
      <w:r w:rsidR="00F969E1" w:rsidRPr="007B17C0">
        <w:rPr>
          <w:rFonts w:ascii="Verdana" w:eastAsia="Georgia" w:hAnsi="Verdana" w:cs="Georgia"/>
          <w:sz w:val="18"/>
          <w:szCs w:val="18"/>
          <w:lang w:eastAsia="nl-NL" w:bidi="nl-NL"/>
        </w:rPr>
        <w:t>De Medewerker BO zorgt voor de juiste dossiervorming. Vervolgens bespreekt de Medewerker BO de melding ongewenst gedrag met de TM en zij starten een onderzoek. De TM en Medewerker BO proberen zoveel mogelijk informatie te verzamelen over de melding.</w:t>
      </w:r>
    </w:p>
    <w:p w14:paraId="710F179F" w14:textId="3143786D" w:rsidR="00F969E1" w:rsidRPr="007B17C0" w:rsidRDefault="00F969E1" w:rsidP="00A200EB">
      <w:pPr>
        <w:widowControl w:val="0"/>
        <w:numPr>
          <w:ilvl w:val="1"/>
          <w:numId w:val="15"/>
        </w:numPr>
        <w:tabs>
          <w:tab w:val="left" w:pos="625"/>
        </w:tabs>
        <w:autoSpaceDE w:val="0"/>
        <w:autoSpaceDN w:val="0"/>
        <w:spacing w:before="200" w:line="250" w:lineRule="exact"/>
        <w:ind w:left="624" w:hanging="408"/>
        <w:outlineLvl w:val="1"/>
        <w:rPr>
          <w:rFonts w:ascii="Verdana" w:eastAsia="Georgia" w:hAnsi="Verdana" w:cs="Georgia"/>
          <w:b/>
          <w:bCs/>
          <w:sz w:val="18"/>
          <w:szCs w:val="18"/>
          <w:lang w:eastAsia="nl-NL" w:bidi="nl-NL"/>
        </w:rPr>
      </w:pPr>
      <w:bookmarkStart w:id="177" w:name="_bookmark22"/>
      <w:bookmarkStart w:id="178" w:name="_Toc9674785"/>
      <w:bookmarkStart w:id="179" w:name="_Toc9675349"/>
      <w:bookmarkStart w:id="180" w:name="_Toc10748799"/>
      <w:bookmarkStart w:id="181" w:name="_Toc10999817"/>
      <w:bookmarkStart w:id="182" w:name="_Toc11353491"/>
      <w:bookmarkEnd w:id="177"/>
      <w:r w:rsidRPr="007B17C0">
        <w:rPr>
          <w:rFonts w:ascii="Verdana" w:eastAsia="Georgia" w:hAnsi="Verdana" w:cs="Georgia"/>
          <w:b/>
          <w:bCs/>
          <w:sz w:val="18"/>
          <w:szCs w:val="18"/>
          <w:lang w:eastAsia="nl-NL" w:bidi="nl-NL"/>
        </w:rPr>
        <w:t>Huisbezoek</w:t>
      </w:r>
      <w:bookmarkEnd w:id="178"/>
      <w:bookmarkEnd w:id="179"/>
      <w:bookmarkEnd w:id="180"/>
      <w:bookmarkEnd w:id="181"/>
      <w:bookmarkEnd w:id="182"/>
    </w:p>
    <w:p w14:paraId="6B0A23B9" w14:textId="7D40292A" w:rsidR="00F969E1" w:rsidRPr="007B17C0" w:rsidRDefault="00F969E1" w:rsidP="00F969E1">
      <w:pPr>
        <w:widowControl w:val="0"/>
        <w:autoSpaceDE w:val="0"/>
        <w:autoSpaceDN w:val="0"/>
        <w:ind w:left="216" w:right="296"/>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Na het onderzoek gaat de TM bij de klant op huisbezoek. Tijdens het huisbezoek worden de volgende punten besproken:</w:t>
      </w:r>
    </w:p>
    <w:p w14:paraId="7F095EDF" w14:textId="5438B25B" w:rsidR="00F969E1" w:rsidRPr="007B17C0" w:rsidRDefault="00F969E1" w:rsidP="00A200EB">
      <w:pPr>
        <w:widowControl w:val="0"/>
        <w:numPr>
          <w:ilvl w:val="0"/>
          <w:numId w:val="11"/>
        </w:numPr>
        <w:tabs>
          <w:tab w:val="left" w:pos="351"/>
        </w:tabs>
        <w:autoSpaceDE w:val="0"/>
        <w:autoSpaceDN w:val="0"/>
        <w:spacing w:before="1" w:line="250" w:lineRule="exact"/>
        <w:ind w:firstLine="0"/>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De</w:t>
      </w:r>
      <w:r w:rsidRPr="007B17C0">
        <w:rPr>
          <w:rFonts w:ascii="Verdana" w:eastAsia="Georgia" w:hAnsi="Verdana" w:cs="Georgia"/>
          <w:spacing w:val="-2"/>
          <w:sz w:val="18"/>
          <w:szCs w:val="18"/>
          <w:lang w:eastAsia="nl-NL" w:bidi="nl-NL"/>
        </w:rPr>
        <w:t xml:space="preserve"> </w:t>
      </w:r>
      <w:r w:rsidRPr="007B17C0">
        <w:rPr>
          <w:rFonts w:ascii="Verdana" w:eastAsia="Georgia" w:hAnsi="Verdana" w:cs="Georgia"/>
          <w:sz w:val="18"/>
          <w:szCs w:val="18"/>
          <w:lang w:eastAsia="nl-NL" w:bidi="nl-NL"/>
        </w:rPr>
        <w:t>melding.</w:t>
      </w:r>
    </w:p>
    <w:p w14:paraId="25899C28" w14:textId="1E1F20AE" w:rsidR="00F969E1" w:rsidRPr="007B17C0" w:rsidRDefault="007B17C0" w:rsidP="00A200EB">
      <w:pPr>
        <w:widowControl w:val="0"/>
        <w:numPr>
          <w:ilvl w:val="0"/>
          <w:numId w:val="11"/>
        </w:numPr>
        <w:tabs>
          <w:tab w:val="left" w:pos="351"/>
        </w:tabs>
        <w:autoSpaceDE w:val="0"/>
        <w:autoSpaceDN w:val="0"/>
        <w:ind w:right="641" w:firstLine="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50560" behindDoc="0" locked="0" layoutInCell="1" allowOverlap="1" wp14:anchorId="005A4117" wp14:editId="745432D7">
                <wp:simplePos x="0" y="0"/>
                <wp:positionH relativeFrom="page">
                  <wp:posOffset>4728664</wp:posOffset>
                </wp:positionH>
                <wp:positionV relativeFrom="paragraph">
                  <wp:posOffset>236220</wp:posOffset>
                </wp:positionV>
                <wp:extent cx="960120" cy="442595"/>
                <wp:effectExtent l="0" t="0" r="11430" b="14605"/>
                <wp:wrapNone/>
                <wp:docPr id="116" name="Tekstvak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42595"/>
                        </a:xfrm>
                        <a:prstGeom prst="rect">
                          <a:avLst/>
                        </a:prstGeom>
                        <a:noFill/>
                        <a:ln w="3120">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E87BE9" w14:textId="77777777" w:rsidR="000E7095" w:rsidRDefault="000E7095" w:rsidP="00F969E1">
                            <w:pPr>
                              <w:pStyle w:val="Plattetekst"/>
                              <w:spacing w:before="10"/>
                              <w:rPr>
                                <w:sz w:val="12"/>
                              </w:rPr>
                            </w:pPr>
                          </w:p>
                          <w:p w14:paraId="0CE6871E" w14:textId="77777777" w:rsidR="000E7095" w:rsidRDefault="000E7095" w:rsidP="00F969E1">
                            <w:pPr>
                              <w:spacing w:line="256" w:lineRule="auto"/>
                              <w:ind w:left="284" w:right="85" w:hanging="178"/>
                              <w:rPr>
                                <w:rFonts w:ascii="Arial"/>
                                <w:sz w:val="16"/>
                              </w:rPr>
                            </w:pPr>
                            <w:r>
                              <w:rPr>
                                <w:rFonts w:ascii="Arial"/>
                                <w:w w:val="95"/>
                                <w:sz w:val="16"/>
                              </w:rPr>
                              <w:t xml:space="preserve">TM start Procedure </w:t>
                            </w:r>
                            <w:r>
                              <w:rPr>
                                <w:rFonts w:ascii="Arial"/>
                                <w:sz w:val="16"/>
                              </w:rPr>
                              <w:t>zorgweigering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4117" id="Tekstvak 116" o:spid="_x0000_s1030" type="#_x0000_t202" style="position:absolute;left:0;text-align:left;margin-left:372.35pt;margin-top:18.6pt;width:75.6pt;height:34.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" filled="f" strokeweight=".08667mm">
                <v:textbox inset="0,0,0,0">
                  <w:txbxContent>
                    <w:p w14:paraId="57E87BE9" w14:textId="77777777" w:rsidR="000E7095" w:rsidRDefault="000E7095" w:rsidP="00F969E1">
                      <w:pPr>
                        <w:pStyle w:val="Plattetekst"/>
                        <w:spacing w:before="10"/>
                        <w:rPr>
                          <w:sz w:val="12"/>
                        </w:rPr>
                      </w:pPr>
                    </w:p>
                    <w:p w14:paraId="0CE6871E" w14:textId="77777777" w:rsidR="000E7095" w:rsidRDefault="000E7095" w:rsidP="00F969E1">
                      <w:pPr>
                        <w:spacing w:line="256" w:lineRule="auto"/>
                        <w:ind w:left="284" w:right="85" w:hanging="178"/>
                        <w:rPr>
                          <w:rFonts w:ascii="Arial"/>
                          <w:sz w:val="16"/>
                        </w:rPr>
                      </w:pPr>
                      <w:r>
                        <w:rPr>
                          <w:rFonts w:ascii="Arial"/>
                          <w:w w:val="95"/>
                          <w:sz w:val="16"/>
                        </w:rPr>
                        <w:t xml:space="preserve">TM start Procedure </w:t>
                      </w:r>
                      <w:r>
                        <w:rPr>
                          <w:rFonts w:ascii="Arial"/>
                          <w:sz w:val="16"/>
                        </w:rPr>
                        <w:t>zorgweigering</w:t>
                      </w:r>
                    </w:p>
                  </w:txbxContent>
                </v:textbox>
                <w10:wrap anchorx="page"/>
              </v:shape>
            </w:pict>
          </mc:Fallback>
        </mc:AlternateContent>
      </w:r>
      <w:r w:rsidR="00F969E1" w:rsidRPr="007B17C0">
        <w:rPr>
          <w:rFonts w:ascii="Verdana" w:eastAsia="Georgia" w:hAnsi="Verdana" w:cs="Georgia"/>
          <w:sz w:val="18"/>
          <w:szCs w:val="18"/>
          <w:lang w:eastAsia="nl-NL" w:bidi="nl-NL"/>
        </w:rPr>
        <w:t>Welke alternatieven worden geboden om recidive</w:t>
      </w:r>
      <w:r w:rsidR="00F969E1" w:rsidRPr="007B17C0">
        <w:rPr>
          <w:rFonts w:ascii="Verdana" w:eastAsia="Georgia" w:hAnsi="Verdana" w:cs="Georgia"/>
          <w:spacing w:val="-28"/>
          <w:sz w:val="18"/>
          <w:szCs w:val="18"/>
          <w:lang w:eastAsia="nl-NL" w:bidi="nl-NL"/>
        </w:rPr>
        <w:t xml:space="preserve"> </w:t>
      </w:r>
      <w:r w:rsidR="00F969E1" w:rsidRPr="007B17C0">
        <w:rPr>
          <w:rFonts w:ascii="Verdana" w:eastAsia="Georgia" w:hAnsi="Verdana" w:cs="Georgia"/>
          <w:sz w:val="18"/>
          <w:szCs w:val="18"/>
          <w:lang w:eastAsia="nl-NL" w:bidi="nl-NL"/>
        </w:rPr>
        <w:t>te voorkomen.</w:t>
      </w:r>
    </w:p>
    <w:p w14:paraId="2B3869D9" w14:textId="56BE5644" w:rsidR="00F969E1" w:rsidRPr="007B17C0" w:rsidRDefault="00F969E1" w:rsidP="00A200EB">
      <w:pPr>
        <w:widowControl w:val="0"/>
        <w:numPr>
          <w:ilvl w:val="0"/>
          <w:numId w:val="11"/>
        </w:numPr>
        <w:tabs>
          <w:tab w:val="left" w:pos="351"/>
        </w:tabs>
        <w:autoSpaceDE w:val="0"/>
        <w:autoSpaceDN w:val="0"/>
        <w:ind w:right="38" w:firstLine="0"/>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Zienswijze vanuit de klant en/of diens vertegenwoordiger. Het gesprek wordt vastgelegd in een gespreksverslag met daarin de gemaakte afspraken. Het gespreksverslag wordt naar de klant en/of diens vertegenwoordiger</w:t>
      </w:r>
      <w:r w:rsidRPr="007B17C0">
        <w:rPr>
          <w:rFonts w:ascii="Verdana" w:eastAsia="Georgia" w:hAnsi="Verdana" w:cs="Georgia"/>
          <w:spacing w:val="-15"/>
          <w:sz w:val="18"/>
          <w:szCs w:val="18"/>
          <w:lang w:eastAsia="nl-NL" w:bidi="nl-NL"/>
        </w:rPr>
        <w:t xml:space="preserve"> </w:t>
      </w:r>
      <w:r w:rsidRPr="007B17C0">
        <w:rPr>
          <w:rFonts w:ascii="Verdana" w:eastAsia="Georgia" w:hAnsi="Verdana" w:cs="Georgia"/>
          <w:sz w:val="18"/>
          <w:szCs w:val="18"/>
          <w:lang w:eastAsia="nl-NL" w:bidi="nl-NL"/>
        </w:rPr>
        <w:t>verzonden.</w:t>
      </w:r>
    </w:p>
    <w:p w14:paraId="2E416FF7" w14:textId="5F4B1A22" w:rsidR="00F969E1" w:rsidRPr="007B17C0" w:rsidRDefault="007B17C0" w:rsidP="00A200EB">
      <w:pPr>
        <w:widowControl w:val="0"/>
        <w:numPr>
          <w:ilvl w:val="1"/>
          <w:numId w:val="15"/>
        </w:numPr>
        <w:tabs>
          <w:tab w:val="left" w:pos="632"/>
        </w:tabs>
        <w:autoSpaceDE w:val="0"/>
        <w:autoSpaceDN w:val="0"/>
        <w:spacing w:before="200" w:line="250" w:lineRule="exact"/>
        <w:ind w:left="631" w:hanging="415"/>
        <w:outlineLvl w:val="1"/>
        <w:rPr>
          <w:rFonts w:ascii="Verdana" w:eastAsia="Georgia" w:hAnsi="Verdana" w:cs="Georgia"/>
          <w:b/>
          <w:bCs/>
          <w:sz w:val="18"/>
          <w:szCs w:val="18"/>
          <w:lang w:eastAsia="nl-NL" w:bidi="nl-NL"/>
        </w:rPr>
      </w:pPr>
      <w:bookmarkStart w:id="183" w:name="_bookmark23"/>
      <w:bookmarkStart w:id="184" w:name="_Toc9674786"/>
      <w:bookmarkStart w:id="185" w:name="_Toc9675350"/>
      <w:bookmarkStart w:id="186" w:name="_Toc10748800"/>
      <w:bookmarkStart w:id="187" w:name="_Toc10999818"/>
      <w:bookmarkStart w:id="188" w:name="_Toc11353492"/>
      <w:bookmarkEnd w:id="183"/>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57728" behindDoc="0" locked="0" layoutInCell="1" allowOverlap="1" wp14:anchorId="1EAE2BA9" wp14:editId="1976BDC0">
                <wp:simplePos x="0" y="0"/>
                <wp:positionH relativeFrom="page">
                  <wp:posOffset>4719774</wp:posOffset>
                </wp:positionH>
                <wp:positionV relativeFrom="paragraph">
                  <wp:posOffset>298087</wp:posOffset>
                </wp:positionV>
                <wp:extent cx="960120" cy="810895"/>
                <wp:effectExtent l="0" t="0" r="30480" b="27305"/>
                <wp:wrapNone/>
                <wp:docPr id="126" name="Tekstvak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81089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6891D3" w14:textId="77777777" w:rsidR="000E7095" w:rsidRDefault="000E7095" w:rsidP="00F969E1">
                            <w:pPr>
                              <w:spacing w:before="43" w:line="256" w:lineRule="auto"/>
                              <w:ind w:left="112" w:right="110"/>
                              <w:jc w:val="center"/>
                              <w:rPr>
                                <w:rFonts w:ascii="Arial"/>
                                <w:sz w:val="16"/>
                              </w:rPr>
                            </w:pPr>
                            <w:r>
                              <w:rPr>
                                <w:rFonts w:ascii="Arial"/>
                                <w:sz w:val="16"/>
                              </w:rPr>
                              <w:t xml:space="preserve">TM gaat op huisbezoek bij de klant en/of diens </w:t>
                            </w:r>
                            <w:r>
                              <w:rPr>
                                <w:rFonts w:ascii="Arial"/>
                                <w:w w:val="95"/>
                                <w:sz w:val="16"/>
                              </w:rPr>
                              <w:t xml:space="preserve">vertegenwoordiger </w:t>
                            </w:r>
                            <w:r>
                              <w:rPr>
                                <w:rFonts w:ascii="Arial"/>
                                <w:sz w:val="16"/>
                              </w:rPr>
                              <w:t>om de melding te bespreken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2BA9" id="Tekstvak 126" o:spid="_x0000_s1031" type="#_x0000_t202" style="position:absolute;left:0;text-align:left;margin-left:371.65pt;margin-top:23.45pt;width:75.6pt;height:63.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" filled="f" strokeweight=".08664mm">
                <v:textbox inset="0,0,0,0">
                  <w:txbxContent>
                    <w:p w14:paraId="256891D3" w14:textId="77777777" w:rsidR="000E7095" w:rsidRDefault="000E7095" w:rsidP="00F969E1">
                      <w:pPr>
                        <w:spacing w:before="43" w:line="256" w:lineRule="auto"/>
                        <w:ind w:left="112" w:right="110"/>
                        <w:jc w:val="center"/>
                        <w:rPr>
                          <w:rFonts w:ascii="Arial"/>
                          <w:sz w:val="16"/>
                        </w:rPr>
                      </w:pPr>
                      <w:r>
                        <w:rPr>
                          <w:rFonts w:ascii="Arial"/>
                          <w:sz w:val="16"/>
                        </w:rPr>
                        <w:t xml:space="preserve">TM gaat op huisbezoek bij de klant en/of diens </w:t>
                      </w:r>
                      <w:r>
                        <w:rPr>
                          <w:rFonts w:ascii="Arial"/>
                          <w:w w:val="95"/>
                          <w:sz w:val="16"/>
                        </w:rPr>
                        <w:t xml:space="preserve">vertegenwoordiger </w:t>
                      </w:r>
                      <w:r>
                        <w:rPr>
                          <w:rFonts w:ascii="Arial"/>
                          <w:sz w:val="16"/>
                        </w:rPr>
                        <w:t>om de melding te bespreken</w:t>
                      </w:r>
                    </w:p>
                  </w:txbxContent>
                </v:textbox>
                <w10:wrap anchorx="page"/>
              </v:shape>
            </w:pict>
          </mc:Fallback>
        </mc:AlternateContent>
      </w:r>
      <w:r w:rsidR="00F969E1" w:rsidRPr="007B17C0">
        <w:rPr>
          <w:rFonts w:ascii="Verdana" w:eastAsia="Georgia" w:hAnsi="Verdana" w:cs="Georgia"/>
          <w:b/>
          <w:bCs/>
          <w:sz w:val="18"/>
          <w:szCs w:val="18"/>
          <w:lang w:eastAsia="nl-NL" w:bidi="nl-NL"/>
        </w:rPr>
        <w:t>Procedure</w:t>
      </w:r>
      <w:r w:rsidR="00F969E1" w:rsidRPr="007B17C0">
        <w:rPr>
          <w:rFonts w:ascii="Verdana" w:eastAsia="Georgia" w:hAnsi="Verdana" w:cs="Georgia"/>
          <w:b/>
          <w:bCs/>
          <w:spacing w:val="-1"/>
          <w:sz w:val="18"/>
          <w:szCs w:val="18"/>
          <w:lang w:eastAsia="nl-NL" w:bidi="nl-NL"/>
        </w:rPr>
        <w:t xml:space="preserve"> </w:t>
      </w:r>
      <w:r w:rsidR="00F969E1" w:rsidRPr="007B17C0">
        <w:rPr>
          <w:rFonts w:ascii="Verdana" w:eastAsia="Georgia" w:hAnsi="Verdana" w:cs="Georgia"/>
          <w:b/>
          <w:bCs/>
          <w:sz w:val="18"/>
          <w:szCs w:val="18"/>
          <w:lang w:eastAsia="nl-NL" w:bidi="nl-NL"/>
        </w:rPr>
        <w:t>zorgweigering</w:t>
      </w:r>
      <w:bookmarkEnd w:id="184"/>
      <w:bookmarkEnd w:id="185"/>
      <w:bookmarkEnd w:id="186"/>
      <w:bookmarkEnd w:id="187"/>
      <w:bookmarkEnd w:id="188"/>
    </w:p>
    <w:p w14:paraId="1AFBCBE5" w14:textId="77777777" w:rsidR="007B17C0" w:rsidRPr="007B17C0" w:rsidRDefault="00F969E1" w:rsidP="007B17C0">
      <w:pPr>
        <w:widowControl w:val="0"/>
        <w:autoSpaceDE w:val="0"/>
        <w:autoSpaceDN w:val="0"/>
        <w:spacing w:before="1"/>
        <w:ind w:left="216" w:right="964"/>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Indien uit het onderzoek en het huisbezoek blijkt dat er</w:t>
      </w:r>
      <w:r w:rsidR="007B17C0">
        <w:rPr>
          <w:rFonts w:ascii="Verdana" w:eastAsia="Georgia" w:hAnsi="Verdana" w:cs="Georgia"/>
          <w:sz w:val="18"/>
          <w:szCs w:val="18"/>
          <w:lang w:eastAsia="nl-NL" w:bidi="nl-NL"/>
        </w:rPr>
        <w:t xml:space="preserve"> </w:t>
      </w:r>
      <w:r w:rsidR="007B17C0" w:rsidRPr="007B17C0">
        <w:rPr>
          <w:rFonts w:ascii="Verdana" w:eastAsia="Georgia" w:hAnsi="Verdana" w:cs="Georgia"/>
          <w:noProof/>
          <w:sz w:val="18"/>
          <w:szCs w:val="18"/>
          <w:lang w:val="en-US" w:eastAsia="nl-NL"/>
        </w:rPr>
        <mc:AlternateContent>
          <mc:Choice Requires="wps">
            <w:drawing>
              <wp:anchor distT="0" distB="0" distL="114300" distR="114300" simplePos="0" relativeHeight="251672064" behindDoc="0" locked="0" layoutInCell="1" allowOverlap="1" wp14:anchorId="136DFE83" wp14:editId="7DC999DE">
                <wp:simplePos x="0" y="0"/>
                <wp:positionH relativeFrom="page">
                  <wp:posOffset>6649085</wp:posOffset>
                </wp:positionH>
                <wp:positionV relativeFrom="page">
                  <wp:posOffset>2616200</wp:posOffset>
                </wp:positionV>
                <wp:extent cx="0" cy="0"/>
                <wp:effectExtent l="10160" t="196850" r="8890" b="196850"/>
                <wp:wrapNone/>
                <wp:docPr id="117" name="Rechte verbindingslijn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9FE9" id="Rechte verbindingslijn 117"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3.55pt,206pt" to="523.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" strokeweight=".27058mm">
                <w10:wrap anchorx="page" anchory="page"/>
              </v:line>
            </w:pict>
          </mc:Fallback>
        </mc:AlternateContent>
      </w:r>
      <w:r w:rsidR="007B17C0" w:rsidRPr="007B17C0">
        <w:rPr>
          <w:rFonts w:ascii="Verdana" w:eastAsia="Georgia" w:hAnsi="Verdana" w:cs="Georgia"/>
          <w:sz w:val="18"/>
          <w:szCs w:val="18"/>
          <w:lang w:eastAsia="nl-NL" w:bidi="nl-NL"/>
        </w:rPr>
        <w:t>sprake is geweest van ongewenst gedrag, krijgt de klant naast het gespreksverslag een eerste officiële waarschuwing. Vervolgens wordt de “Procedure zorgweigering” ingezet.</w:t>
      </w:r>
    </w:p>
    <w:bookmarkStart w:id="189" w:name="_bookmark24"/>
    <w:bookmarkStart w:id="190" w:name="_Toc9674787"/>
    <w:bookmarkStart w:id="191" w:name="_Toc9675351"/>
    <w:bookmarkStart w:id="192" w:name="_Toc10748801"/>
    <w:bookmarkStart w:id="193" w:name="_Toc10999819"/>
    <w:bookmarkStart w:id="194" w:name="_Toc11353493"/>
    <w:bookmarkEnd w:id="189"/>
    <w:p w14:paraId="48C9DCC5" w14:textId="18375703" w:rsidR="007B17C0" w:rsidRPr="007B17C0" w:rsidRDefault="007B17C0" w:rsidP="00A200EB">
      <w:pPr>
        <w:pStyle w:val="Lijstalinea"/>
        <w:widowControl w:val="0"/>
        <w:numPr>
          <w:ilvl w:val="1"/>
          <w:numId w:val="15"/>
        </w:numPr>
        <w:tabs>
          <w:tab w:val="left" w:pos="620"/>
        </w:tabs>
        <w:autoSpaceDE w:val="0"/>
        <w:autoSpaceDN w:val="0"/>
        <w:spacing w:before="199" w:line="250" w:lineRule="exact"/>
        <w:outlineLvl w:val="1"/>
        <w:rPr>
          <w:rFonts w:ascii="Verdana" w:eastAsia="Georgia" w:hAnsi="Verdana" w:cs="Georgia"/>
          <w:b/>
          <w:bCs/>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67968" behindDoc="1" locked="0" layoutInCell="1" allowOverlap="1" wp14:anchorId="3E032FCF" wp14:editId="7A5A3A90">
                <wp:simplePos x="0" y="0"/>
                <wp:positionH relativeFrom="column">
                  <wp:posOffset>4466681</wp:posOffset>
                </wp:positionH>
                <wp:positionV relativeFrom="paragraph">
                  <wp:posOffset>293642</wp:posOffset>
                </wp:positionV>
                <wp:extent cx="0" cy="207010"/>
                <wp:effectExtent l="0" t="0" r="38100" b="21590"/>
                <wp:wrapNone/>
                <wp:docPr id="166" name="Rechte verbindingslijn 166"/>
                <wp:cNvGraphicFramePr/>
                <a:graphic xmlns:a="http://schemas.openxmlformats.org/drawingml/2006/main">
                  <a:graphicData uri="http://schemas.microsoft.com/office/word/2010/wordprocessingShape">
                    <wps:wsp>
                      <wps:cNvCnPr/>
                      <wps:spPr>
                        <a:xfrm>
                          <a:off x="0" y="0"/>
                          <a:ext cx="0" cy="20701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405445" id="Rechte verbindingslijn 16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51.7pt,23.1pt" to="351.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" strokecolor="windowText" strokeweight=".5pt">
                <v:stroke joinstyle="miter"/>
              </v:line>
            </w:pict>
          </mc:Fallback>
        </mc:AlternateContent>
      </w:r>
      <w:r w:rsidRPr="007B17C0">
        <w:rPr>
          <w:rFonts w:ascii="Verdana" w:eastAsia="Georgia" w:hAnsi="Verdana" w:cs="Georgia"/>
          <w:b/>
          <w:bCs/>
          <w:sz w:val="18"/>
          <w:szCs w:val="18"/>
          <w:lang w:eastAsia="nl-NL" w:bidi="nl-NL"/>
        </w:rPr>
        <w:t>Vertrouwenspersoon</w:t>
      </w:r>
      <w:bookmarkEnd w:id="190"/>
      <w:bookmarkEnd w:id="191"/>
      <w:bookmarkEnd w:id="192"/>
      <w:bookmarkEnd w:id="193"/>
      <w:bookmarkEnd w:id="194"/>
    </w:p>
    <w:p w14:paraId="03273D79" w14:textId="0DC125CD" w:rsidR="007B17C0" w:rsidRPr="007B17C0" w:rsidRDefault="007B17C0" w:rsidP="007B17C0">
      <w:pPr>
        <w:widowControl w:val="0"/>
        <w:autoSpaceDE w:val="0"/>
        <w:autoSpaceDN w:val="0"/>
        <w:ind w:left="216" w:right="820"/>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Het kan voorkomen dat de medewerker een melding maakt bij de Vertrouwenspersoon betreffende grensoverschrijdend gedrag. In verband met de geheimhoudingsplicht volgt de Vertrouwenspersoon het bovenstaande proces niet. De Vertrouwenspersoon bepaalt aan de hand van de medewerker en de casus welk proces wordt gevolgd en welke personen eventueel worden ingelicht.</w:t>
      </w:r>
    </w:p>
    <w:p w14:paraId="1F71312C" w14:textId="27CDBDEC" w:rsidR="00F969E1" w:rsidRPr="007B17C0" w:rsidRDefault="00F969E1" w:rsidP="00F969E1">
      <w:pPr>
        <w:widowControl w:val="0"/>
        <w:autoSpaceDE w:val="0"/>
        <w:autoSpaceDN w:val="0"/>
        <w:ind w:left="216"/>
        <w:rPr>
          <w:rFonts w:ascii="Verdana" w:eastAsia="Georgia" w:hAnsi="Verdana" w:cs="Georgia"/>
          <w:sz w:val="18"/>
          <w:szCs w:val="18"/>
          <w:lang w:eastAsia="nl-NL" w:bidi="nl-NL"/>
        </w:rPr>
      </w:pPr>
    </w:p>
    <w:p w14:paraId="547821AD" w14:textId="24E8F623" w:rsidR="00F969E1" w:rsidRPr="007B17C0" w:rsidRDefault="007B17C0" w:rsidP="00F969E1">
      <w:pPr>
        <w:widowControl w:val="0"/>
        <w:autoSpaceDE w:val="0"/>
        <w:autoSpaceDN w:val="0"/>
        <w:spacing w:before="7" w:after="39"/>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61824" behindDoc="0" locked="0" layoutInCell="1" allowOverlap="1" wp14:anchorId="051889E4" wp14:editId="6152CF76">
                <wp:simplePos x="0" y="0"/>
                <wp:positionH relativeFrom="page">
                  <wp:posOffset>4728573</wp:posOffset>
                </wp:positionH>
                <wp:positionV relativeFrom="page">
                  <wp:posOffset>8754201</wp:posOffset>
                </wp:positionV>
                <wp:extent cx="960120" cy="553085"/>
                <wp:effectExtent l="0" t="0" r="11430" b="18415"/>
                <wp:wrapNone/>
                <wp:docPr id="115" name="Tekstvak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5308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DA4BD7" w14:textId="77777777" w:rsidR="000E7095" w:rsidRDefault="000E7095" w:rsidP="00F969E1">
                            <w:pPr>
                              <w:spacing w:before="37" w:line="256" w:lineRule="auto"/>
                              <w:ind w:left="34" w:right="32"/>
                              <w:jc w:val="center"/>
                              <w:rPr>
                                <w:rFonts w:ascii="Arial"/>
                                <w:sz w:val="16"/>
                              </w:rPr>
                            </w:pPr>
                            <w:r>
                              <w:rPr>
                                <w:rFonts w:ascii="Arial"/>
                                <w:sz w:val="16"/>
                              </w:rPr>
                              <w:t xml:space="preserve">Medewerker BO zet melding in </w:t>
                            </w:r>
                            <w:r>
                              <w:rPr>
                                <w:rFonts w:ascii="Arial"/>
                                <w:w w:val="95"/>
                                <w:sz w:val="16"/>
                              </w:rPr>
                              <w:t xml:space="preserve">medewerkersdossier </w:t>
                            </w:r>
                            <w:r>
                              <w:rPr>
                                <w:rFonts w:ascii="Arial"/>
                                <w:sz w:val="16"/>
                              </w:rPr>
                              <w:t>op 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89E4" id="Tekstvak 115" o:spid="_x0000_s1032" type="#_x0000_t202" style="position:absolute;margin-left:372.35pt;margin-top:689.3pt;width:75.6pt;height:43.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" filled="f" strokeweight=".08664mm">
                <v:textbox inset="0,0,0,0">
                  <w:txbxContent>
                    <w:p w14:paraId="02DA4BD7" w14:textId="77777777" w:rsidR="000E7095" w:rsidRDefault="000E7095" w:rsidP="00F969E1">
                      <w:pPr>
                        <w:spacing w:before="37" w:line="256" w:lineRule="auto"/>
                        <w:ind w:left="34" w:right="32"/>
                        <w:jc w:val="center"/>
                        <w:rPr>
                          <w:rFonts w:ascii="Arial"/>
                          <w:sz w:val="16"/>
                        </w:rPr>
                      </w:pPr>
                      <w:r>
                        <w:rPr>
                          <w:rFonts w:ascii="Arial"/>
                          <w:sz w:val="16"/>
                        </w:rPr>
                        <w:t xml:space="preserve">Medewerker BO zet melding in </w:t>
                      </w:r>
                      <w:r>
                        <w:rPr>
                          <w:rFonts w:ascii="Arial"/>
                          <w:w w:val="95"/>
                          <w:sz w:val="16"/>
                        </w:rPr>
                        <w:t xml:space="preserve">medewerkersdossier </w:t>
                      </w:r>
                      <w:r>
                        <w:rPr>
                          <w:rFonts w:ascii="Arial"/>
                          <w:sz w:val="16"/>
                        </w:rPr>
                        <w:t>op ONS</w:t>
                      </w:r>
                    </w:p>
                  </w:txbxContent>
                </v:textbox>
                <w10:wrap anchorx="page" anchory="page"/>
              </v:shape>
            </w:pict>
          </mc:Fallback>
        </mc:AlternateContent>
      </w:r>
      <w:r w:rsidR="00F969E1" w:rsidRPr="007B17C0">
        <w:rPr>
          <w:rFonts w:ascii="Verdana" w:eastAsia="Georgia" w:hAnsi="Verdana" w:cs="Georgia"/>
          <w:sz w:val="18"/>
          <w:szCs w:val="18"/>
          <w:lang w:eastAsia="nl-NL" w:bidi="nl-NL"/>
        </w:rPr>
        <w:br w:type="column"/>
      </w:r>
    </w:p>
    <w:p w14:paraId="1FB0C8A2" w14:textId="77777777" w:rsidR="00F969E1" w:rsidRPr="007B17C0" w:rsidRDefault="00F969E1" w:rsidP="00F969E1">
      <w:pPr>
        <w:widowControl w:val="0"/>
        <w:autoSpaceDE w:val="0"/>
        <w:autoSpaceDN w:val="0"/>
        <w:ind w:left="1162"/>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inline distT="0" distB="0" distL="0" distR="0" wp14:anchorId="462AE59C" wp14:editId="04DC938D">
                <wp:extent cx="920750" cy="553085"/>
                <wp:effectExtent l="13970" t="10795" r="8255" b="7620"/>
                <wp:docPr id="138" name="Tekstvak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5308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9C2497" w14:textId="77777777" w:rsidR="000E7095" w:rsidRDefault="000E7095" w:rsidP="00F969E1">
                            <w:pPr>
                              <w:spacing w:before="37" w:line="256" w:lineRule="auto"/>
                              <w:ind w:left="40" w:right="38" w:hanging="1"/>
                              <w:jc w:val="center"/>
                              <w:rPr>
                                <w:rFonts w:ascii="Arial" w:hAnsi="Arial"/>
                                <w:sz w:val="16"/>
                              </w:rPr>
                            </w:pPr>
                            <w:r>
                              <w:rPr>
                                <w:rFonts w:ascii="Arial" w:hAnsi="Arial"/>
                                <w:sz w:val="16"/>
                              </w:rPr>
                              <w:t xml:space="preserve">Medewerker meldt ongewenst gedrag via         </w:t>
                            </w:r>
                            <w:r>
                              <w:rPr>
                                <w:rFonts w:ascii="Arial" w:hAnsi="Arial"/>
                                <w:w w:val="95"/>
                                <w:sz w:val="16"/>
                              </w:rPr>
                              <w:t>Klachtencoördinator</w:t>
                            </w:r>
                          </w:p>
                        </w:txbxContent>
                      </wps:txbx>
                      <wps:bodyPr rot="0" vert="horz" wrap="square" lIns="0" tIns="0" rIns="0" bIns="0" anchor="t" anchorCtr="0" upright="1">
                        <a:noAutofit/>
                      </wps:bodyPr>
                    </wps:wsp>
                  </a:graphicData>
                </a:graphic>
              </wp:inline>
            </w:drawing>
          </mc:Choice>
          <mc:Fallback>
            <w:pict>
              <v:shape w14:anchorId="462AE59C" id="Tekstvak 138" o:spid="_x0000_s1033" type="#_x0000_t202" style="width:72.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" filled="f" strokeweight=".08664mm">
                <v:textbox inset="0,0,0,0">
                  <w:txbxContent>
                    <w:p w14:paraId="0B9C2497" w14:textId="77777777" w:rsidR="000E7095" w:rsidRDefault="000E7095" w:rsidP="00F969E1">
                      <w:pPr>
                        <w:spacing w:before="37" w:line="256" w:lineRule="auto"/>
                        <w:ind w:left="40" w:right="38" w:hanging="1"/>
                        <w:jc w:val="center"/>
                        <w:rPr>
                          <w:rFonts w:ascii="Arial" w:hAnsi="Arial"/>
                          <w:sz w:val="16"/>
                        </w:rPr>
                      </w:pPr>
                      <w:r>
                        <w:rPr>
                          <w:rFonts w:ascii="Arial" w:hAnsi="Arial"/>
                          <w:sz w:val="16"/>
                        </w:rPr>
                        <w:t xml:space="preserve">Medewerker meldt ongewenst gedrag via         </w:t>
                      </w:r>
                      <w:r>
                        <w:rPr>
                          <w:rFonts w:ascii="Arial" w:hAnsi="Arial"/>
                          <w:w w:val="95"/>
                          <w:sz w:val="16"/>
                        </w:rPr>
                        <w:t>Klachtencoördinator</w:t>
                      </w:r>
                    </w:p>
                  </w:txbxContent>
                </v:textbox>
                <w10:anchorlock/>
              </v:shape>
            </w:pict>
          </mc:Fallback>
        </mc:AlternateContent>
      </w:r>
    </w:p>
    <w:p w14:paraId="5C0DC013" w14:textId="04F59B90" w:rsidR="00F969E1" w:rsidRPr="007B17C0" w:rsidRDefault="00F969E1" w:rsidP="00F969E1">
      <w:pPr>
        <w:widowControl w:val="0"/>
        <w:autoSpaceDE w:val="0"/>
        <w:autoSpaceDN w:val="0"/>
        <w:spacing w:before="2"/>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g">
            <w:drawing>
              <wp:anchor distT="0" distB="0" distL="0" distR="0" simplePos="0" relativeHeight="251663872" behindDoc="1" locked="0" layoutInCell="1" allowOverlap="1" wp14:anchorId="74EC5A89" wp14:editId="1D153A81">
                <wp:simplePos x="0" y="0"/>
                <wp:positionH relativeFrom="page">
                  <wp:posOffset>5815330</wp:posOffset>
                </wp:positionH>
                <wp:positionV relativeFrom="paragraph">
                  <wp:posOffset>156210</wp:posOffset>
                </wp:positionV>
                <wp:extent cx="1295400" cy="1019810"/>
                <wp:effectExtent l="5080" t="5080" r="4445" b="3810"/>
                <wp:wrapTopAndBottom/>
                <wp:docPr id="135" name="Groe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019810"/>
                          <a:chOff x="9158" y="246"/>
                          <a:chExt cx="2040" cy="1606"/>
                        </a:xfrm>
                      </wpg:grpSpPr>
                      <wps:wsp>
                        <wps:cNvPr id="136" name="Freeform 104"/>
                        <wps:cNvSpPr>
                          <a:spLocks/>
                        </wps:cNvSpPr>
                        <wps:spPr bwMode="auto">
                          <a:xfrm>
                            <a:off x="9166" y="1119"/>
                            <a:ext cx="1305" cy="726"/>
                          </a:xfrm>
                          <a:custGeom>
                            <a:avLst/>
                            <a:gdLst>
                              <a:gd name="T0" fmla="+- 0 10471 9166"/>
                              <a:gd name="T1" fmla="*/ T0 w 1305"/>
                              <a:gd name="T2" fmla="+- 0 1119 1119"/>
                              <a:gd name="T3" fmla="*/ 1119 h 726"/>
                              <a:gd name="T4" fmla="+- 0 10471 9166"/>
                              <a:gd name="T5" fmla="*/ T4 w 1305"/>
                              <a:gd name="T6" fmla="+- 0 1845 1119"/>
                              <a:gd name="T7" fmla="*/ 1845 h 726"/>
                              <a:gd name="T8" fmla="+- 0 9166 9166"/>
                              <a:gd name="T9" fmla="*/ T8 w 1305"/>
                              <a:gd name="T10" fmla="+- 0 1845 1119"/>
                              <a:gd name="T11" fmla="*/ 1845 h 726"/>
                            </a:gdLst>
                            <a:ahLst/>
                            <a:cxnLst>
                              <a:cxn ang="0">
                                <a:pos x="T1" y="T3"/>
                              </a:cxn>
                              <a:cxn ang="0">
                                <a:pos x="T5" y="T7"/>
                              </a:cxn>
                              <a:cxn ang="0">
                                <a:pos x="T9" y="T11"/>
                              </a:cxn>
                            </a:cxnLst>
                            <a:rect l="0" t="0" r="r" b="b"/>
                            <a:pathLst>
                              <a:path w="1305" h="726">
                                <a:moveTo>
                                  <a:pt x="1305" y="0"/>
                                </a:moveTo>
                                <a:lnTo>
                                  <a:pt x="1305" y="726"/>
                                </a:lnTo>
                                <a:lnTo>
                                  <a:pt x="0" y="726"/>
                                </a:lnTo>
                              </a:path>
                            </a:pathLst>
                          </a:custGeom>
                          <a:noFill/>
                          <a:ln w="9748">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7" name="Text Box 105"/>
                        <wps:cNvSpPr txBox="1">
                          <a:spLocks noChangeArrowheads="1"/>
                        </wps:cNvSpPr>
                        <wps:spPr bwMode="auto">
                          <a:xfrm>
                            <a:off x="9745" y="248"/>
                            <a:ext cx="1450" cy="871"/>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347227" w14:textId="77777777" w:rsidR="000E7095" w:rsidRDefault="000E7095" w:rsidP="00F969E1">
                              <w:pPr>
                                <w:spacing w:before="37" w:line="256" w:lineRule="auto"/>
                                <w:ind w:left="40" w:right="38"/>
                                <w:jc w:val="center"/>
                                <w:rPr>
                                  <w:rFonts w:ascii="Arial" w:hAnsi="Arial"/>
                                  <w:sz w:val="16"/>
                                </w:rPr>
                              </w:pPr>
                              <w:r>
                                <w:rPr>
                                  <w:rFonts w:ascii="Arial" w:hAnsi="Arial"/>
                                  <w:w w:val="95"/>
                                  <w:sz w:val="16"/>
                                </w:rPr>
                                <w:t xml:space="preserve">Klachtencoördinator </w:t>
                              </w:r>
                              <w:r>
                                <w:rPr>
                                  <w:rFonts w:ascii="Arial" w:hAnsi="Arial"/>
                                  <w:sz w:val="16"/>
                                </w:rPr>
                                <w:t>zet melding door naar CHO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5A89" id="Groep 135" o:spid="_x0000_s1034" style="position:absolute;margin-left:457.9pt;margin-top:12.3pt;width:102pt;height:80.3pt;z-index:-251652608;mso-wrap-distance-left:0;mso-wrap-distance-right:0;mso-position-horizontal-relative:page;mso-position-vertical-relative:text" coordorigin="9158,246" coordsize="2040,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">
                <v:shape id="Freeform 104" o:spid="_x0000_s1035" style="position:absolute;left:9166;top:1119;width:1305;height:726;visibility:visible;mso-wrap-style:square;v-text-anchor:top" coordsize="130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" path="m1305,r,726l,726e" filled="f" strokeweight=".27078mm">
                  <v:path arrowok="t" o:connecttype="custom" o:connectlocs="1305,1119;1305,1845;0,1845" o:connectangles="0,0,0"/>
                </v:shape>
                <v:shape id="Text Box 105" o:spid="_x0000_s1036" type="#_x0000_t202" style="position:absolute;left:9745;top:248;width:1450;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" filled="f" strokeweight=".08664mm">
                  <v:textbox inset="0,0,0,0">
                    <w:txbxContent>
                      <w:p w14:paraId="00347227" w14:textId="77777777" w:rsidR="000E7095" w:rsidRDefault="000E7095" w:rsidP="00F969E1">
                        <w:pPr>
                          <w:spacing w:before="37" w:line="256" w:lineRule="auto"/>
                          <w:ind w:left="40" w:right="38"/>
                          <w:jc w:val="center"/>
                          <w:rPr>
                            <w:rFonts w:ascii="Arial" w:hAnsi="Arial"/>
                            <w:sz w:val="16"/>
                          </w:rPr>
                        </w:pPr>
                        <w:r>
                          <w:rPr>
                            <w:rFonts w:ascii="Arial" w:hAnsi="Arial"/>
                            <w:w w:val="95"/>
                            <w:sz w:val="16"/>
                          </w:rPr>
                          <w:t xml:space="preserve">Klachtencoördinator </w:t>
                        </w:r>
                        <w:r>
                          <w:rPr>
                            <w:rFonts w:ascii="Arial" w:hAnsi="Arial"/>
                            <w:sz w:val="16"/>
                          </w:rPr>
                          <w:t>zet melding door naar CHO</w:t>
                        </w:r>
                      </w:p>
                    </w:txbxContent>
                  </v:textbox>
                </v:shape>
                <w10:wrap type="topAndBottom" anchorx="page"/>
              </v:group>
            </w:pict>
          </mc:Fallback>
        </mc:AlternateContent>
      </w:r>
    </w:p>
    <w:p w14:paraId="168E6ED9" w14:textId="465BAC62"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713F3B6B" w14:textId="0745FB81" w:rsidR="00F969E1" w:rsidRPr="007B17C0" w:rsidRDefault="00F969E1" w:rsidP="00F969E1">
      <w:pPr>
        <w:widowControl w:val="0"/>
        <w:autoSpaceDE w:val="0"/>
        <w:autoSpaceDN w:val="0"/>
        <w:spacing w:before="3" w:after="1"/>
        <w:rPr>
          <w:rFonts w:ascii="Verdana" w:eastAsia="Georgia" w:hAnsi="Verdana" w:cs="Georgia"/>
          <w:sz w:val="18"/>
          <w:szCs w:val="18"/>
          <w:lang w:eastAsia="nl-NL" w:bidi="nl-NL"/>
        </w:rPr>
      </w:pPr>
    </w:p>
    <w:p w14:paraId="21D767BE" w14:textId="77777777" w:rsidR="00F969E1" w:rsidRPr="007B17C0" w:rsidRDefault="00F969E1" w:rsidP="00F969E1">
      <w:pPr>
        <w:widowControl w:val="0"/>
        <w:autoSpaceDE w:val="0"/>
        <w:autoSpaceDN w:val="0"/>
        <w:spacing w:line="190" w:lineRule="exact"/>
        <w:ind w:left="-220"/>
        <w:rPr>
          <w:rFonts w:ascii="Verdana" w:eastAsia="Georgia" w:hAnsi="Verdana" w:cs="Georgia"/>
          <w:sz w:val="18"/>
          <w:szCs w:val="18"/>
          <w:lang w:eastAsia="nl-NL" w:bidi="nl-NL"/>
        </w:rPr>
      </w:pPr>
      <w:r w:rsidRPr="007B17C0">
        <w:rPr>
          <w:rFonts w:ascii="Verdana" w:eastAsia="Georgia" w:hAnsi="Verdana" w:cs="Georgia"/>
          <w:noProof/>
          <w:position w:val="-3"/>
          <w:sz w:val="18"/>
          <w:szCs w:val="18"/>
          <w:lang w:val="en-US" w:eastAsia="nl-NL"/>
        </w:rPr>
        <mc:AlternateContent>
          <mc:Choice Requires="wpg">
            <w:drawing>
              <wp:inline distT="0" distB="0" distL="0" distR="0" wp14:anchorId="61AB5FFF" wp14:editId="527215C5">
                <wp:extent cx="10160" cy="111125"/>
                <wp:effectExtent l="3175" t="12065" r="5715" b="10160"/>
                <wp:docPr id="133" name="Groe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11125"/>
                          <a:chOff x="0" y="0"/>
                          <a:chExt cx="16" cy="175"/>
                        </a:xfrm>
                      </wpg:grpSpPr>
                      <wps:wsp>
                        <wps:cNvPr id="134" name="Line 66"/>
                        <wps:cNvCnPr/>
                        <wps:spPr bwMode="auto">
                          <a:xfrm>
                            <a:off x="8" y="174"/>
                            <a:ext cx="0" cy="0"/>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A7300DC" id="Groep 133" o:spid="_x0000_s1026" style="width:.8pt;height:8.75pt;mso-position-horizontal-relative:char;mso-position-vertical-relative:line" coordsize="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">
                <v:line id="Line 66" o:spid="_x0000_s1027" style="position:absolute;visibility:visible;mso-wrap-style:square" from="8,174" to="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" strokeweight=".27058mm"/>
                <w10:anchorlock/>
              </v:group>
            </w:pict>
          </mc:Fallback>
        </mc:AlternateContent>
      </w:r>
    </w:p>
    <w:p w14:paraId="5FB39ED7" w14:textId="7D6CCC6A"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08E18E80" w14:textId="3D850745" w:rsidR="00F969E1" w:rsidRPr="007B17C0" w:rsidRDefault="004C6866" w:rsidP="00F969E1">
      <w:pPr>
        <w:widowControl w:val="0"/>
        <w:autoSpaceDE w:val="0"/>
        <w:autoSpaceDN w:val="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g">
            <w:drawing>
              <wp:anchor distT="0" distB="0" distL="114300" distR="114300" simplePos="0" relativeHeight="251670016" behindDoc="1" locked="0" layoutInCell="1" allowOverlap="1" wp14:anchorId="558DDA19" wp14:editId="7DB9F52A">
                <wp:simplePos x="0" y="0"/>
                <wp:positionH relativeFrom="margin">
                  <wp:posOffset>4526915</wp:posOffset>
                </wp:positionH>
                <wp:positionV relativeFrom="margin">
                  <wp:posOffset>2917825</wp:posOffset>
                </wp:positionV>
                <wp:extent cx="10160" cy="221615"/>
                <wp:effectExtent l="0" t="0" r="27940" b="26035"/>
                <wp:wrapNone/>
                <wp:docPr id="129" name="Groe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221615"/>
                          <a:chOff x="0" y="0"/>
                          <a:chExt cx="16" cy="349"/>
                        </a:xfrm>
                      </wpg:grpSpPr>
                      <wps:wsp>
                        <wps:cNvPr id="130" name="Line 62"/>
                        <wps:cNvCnPr/>
                        <wps:spPr bwMode="auto">
                          <a:xfrm>
                            <a:off x="8" y="0"/>
                            <a:ext cx="0" cy="348"/>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anchor>
            </w:drawing>
          </mc:Choice>
          <mc:Fallback>
            <w:pict>
              <v:group w14:anchorId="7E64CAF7" id="Groep 129" o:spid="_x0000_s1026" style="position:absolute;margin-left:356.45pt;margin-top:229.75pt;width:.8pt;height:17.45pt;z-index:-251646464;mso-position-horizontal-relative:margin;mso-position-vertical-relative:margin" coordsize="1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">
                <v:line id="Line 62" o:spid="_x0000_s1027" style="position:absolute;visibility:visible;mso-wrap-style:square" from="8,0" to="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" strokeweight=".27058mm"/>
                <w10:wrap anchorx="margin" anchory="margin"/>
              </v:group>
            </w:pict>
          </mc:Fallback>
        </mc:AlternateContent>
      </w:r>
    </w:p>
    <w:p w14:paraId="502489A8" w14:textId="6A9A5392"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24C1E4F9" w14:textId="7D644B82"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3D79F05C" w14:textId="195AD273" w:rsidR="00F969E1" w:rsidRPr="007B17C0" w:rsidRDefault="00F969E1" w:rsidP="00F969E1">
      <w:pPr>
        <w:widowControl w:val="0"/>
        <w:autoSpaceDE w:val="0"/>
        <w:autoSpaceDN w:val="0"/>
        <w:spacing w:before="7"/>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53632" behindDoc="0" locked="0" layoutInCell="1" allowOverlap="1" wp14:anchorId="412B8E41" wp14:editId="61FF3ADA">
                <wp:simplePos x="0" y="0"/>
                <wp:positionH relativeFrom="page">
                  <wp:posOffset>6196965</wp:posOffset>
                </wp:positionH>
                <wp:positionV relativeFrom="paragraph">
                  <wp:posOffset>53340</wp:posOffset>
                </wp:positionV>
                <wp:extent cx="920750" cy="700405"/>
                <wp:effectExtent l="0" t="0" r="12700" b="23495"/>
                <wp:wrapNone/>
                <wp:docPr id="127" name="Tekstvak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0040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0BFC9A" w14:textId="77777777" w:rsidR="000E7095" w:rsidRDefault="000E7095" w:rsidP="00F969E1">
                            <w:pPr>
                              <w:spacing w:before="55" w:line="256" w:lineRule="auto"/>
                              <w:ind w:left="83" w:right="80" w:hanging="1"/>
                              <w:jc w:val="center"/>
                              <w:rPr>
                                <w:rFonts w:ascii="Arial"/>
                                <w:sz w:val="16"/>
                              </w:rPr>
                            </w:pPr>
                            <w:r>
                              <w:rPr>
                                <w:rFonts w:ascii="Arial"/>
                                <w:sz w:val="16"/>
                              </w:rPr>
                              <w:t xml:space="preserve">TM stuurt </w:t>
                            </w:r>
                            <w:r>
                              <w:rPr>
                                <w:rFonts w:ascii="Arial"/>
                                <w:w w:val="90"/>
                                <w:sz w:val="16"/>
                              </w:rPr>
                              <w:t xml:space="preserve">gespreksverslag op </w:t>
                            </w:r>
                            <w:r>
                              <w:rPr>
                                <w:rFonts w:ascii="Arial"/>
                                <w:sz w:val="16"/>
                              </w:rPr>
                              <w:t xml:space="preserve">naar klant en/of diens  </w:t>
                            </w:r>
                            <w:r>
                              <w:rPr>
                                <w:rFonts w:ascii="Arial"/>
                                <w:w w:val="95"/>
                                <w:sz w:val="16"/>
                              </w:rPr>
                              <w:t>vertegenwoordiger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8E41" id="Tekstvak 127" o:spid="_x0000_s1037" type="#_x0000_t202" style="position:absolute;margin-left:487.95pt;margin-top:4.2pt;width:72.5pt;height:55.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" filled="f" strokeweight=".08664mm">
                <v:textbox inset="0,0,0,0">
                  <w:txbxContent>
                    <w:p w14:paraId="770BFC9A" w14:textId="77777777" w:rsidR="000E7095" w:rsidRDefault="000E7095" w:rsidP="00F969E1">
                      <w:pPr>
                        <w:spacing w:before="55" w:line="256" w:lineRule="auto"/>
                        <w:ind w:left="83" w:right="80" w:hanging="1"/>
                        <w:jc w:val="center"/>
                        <w:rPr>
                          <w:rFonts w:ascii="Arial"/>
                          <w:sz w:val="16"/>
                        </w:rPr>
                      </w:pPr>
                      <w:r>
                        <w:rPr>
                          <w:rFonts w:ascii="Arial"/>
                          <w:sz w:val="16"/>
                        </w:rPr>
                        <w:t xml:space="preserve">TM stuurt </w:t>
                      </w:r>
                      <w:r>
                        <w:rPr>
                          <w:rFonts w:ascii="Arial"/>
                          <w:w w:val="90"/>
                          <w:sz w:val="16"/>
                        </w:rPr>
                        <w:t xml:space="preserve">gespreksverslag op </w:t>
                      </w:r>
                      <w:r>
                        <w:rPr>
                          <w:rFonts w:ascii="Arial"/>
                          <w:sz w:val="16"/>
                        </w:rPr>
                        <w:t xml:space="preserve">naar klant en/of diens  </w:t>
                      </w:r>
                      <w:r>
                        <w:rPr>
                          <w:rFonts w:ascii="Arial"/>
                          <w:w w:val="95"/>
                          <w:sz w:val="16"/>
                        </w:rPr>
                        <w:t>vertegenwoordiger</w:t>
                      </w:r>
                    </w:p>
                  </w:txbxContent>
                </v:textbox>
                <w10:wrap anchorx="page"/>
              </v:shape>
            </w:pict>
          </mc:Fallback>
        </mc:AlternateContent>
      </w:r>
    </w:p>
    <w:p w14:paraId="0A06D357" w14:textId="77777777" w:rsidR="00F969E1" w:rsidRPr="007B17C0" w:rsidRDefault="00F969E1" w:rsidP="00F969E1">
      <w:pPr>
        <w:widowControl w:val="0"/>
        <w:autoSpaceDE w:val="0"/>
        <w:autoSpaceDN w:val="0"/>
        <w:spacing w:line="190" w:lineRule="exact"/>
        <w:ind w:left="-220"/>
        <w:rPr>
          <w:rFonts w:ascii="Verdana" w:eastAsia="Georgia" w:hAnsi="Verdana" w:cs="Georgia"/>
          <w:sz w:val="18"/>
          <w:szCs w:val="18"/>
          <w:lang w:eastAsia="nl-NL" w:bidi="nl-NL"/>
        </w:rPr>
      </w:pPr>
      <w:r w:rsidRPr="007B17C0">
        <w:rPr>
          <w:rFonts w:ascii="Verdana" w:eastAsia="Georgia" w:hAnsi="Verdana" w:cs="Georgia"/>
          <w:noProof/>
          <w:position w:val="-3"/>
          <w:sz w:val="18"/>
          <w:szCs w:val="18"/>
          <w:lang w:val="en-US" w:eastAsia="nl-NL"/>
        </w:rPr>
        <mc:AlternateContent>
          <mc:Choice Requires="wpg">
            <w:drawing>
              <wp:inline distT="0" distB="0" distL="0" distR="0" wp14:anchorId="13A59738" wp14:editId="17819AEF">
                <wp:extent cx="10160" cy="111125"/>
                <wp:effectExtent l="3175" t="13335" r="5715" b="8890"/>
                <wp:docPr id="131" name="Groe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11125"/>
                          <a:chOff x="0" y="0"/>
                          <a:chExt cx="16" cy="175"/>
                        </a:xfrm>
                      </wpg:grpSpPr>
                      <wps:wsp>
                        <wps:cNvPr id="132" name="Line 64"/>
                        <wps:cNvCnPr/>
                        <wps:spPr bwMode="auto">
                          <a:xfrm>
                            <a:off x="8" y="174"/>
                            <a:ext cx="0" cy="0"/>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8FC9383" id="Groep 131" o:spid="_x0000_s1026" style="width:.8pt;height:8.75pt;mso-position-horizontal-relative:char;mso-position-vertical-relative:line" coordsize="1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">
                <v:line id="Line 64" o:spid="_x0000_s1027" style="position:absolute;visibility:visible;mso-wrap-style:square" from="8,174" to="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" strokeweight=".27058mm"/>
                <w10:anchorlock/>
              </v:group>
            </w:pict>
          </mc:Fallback>
        </mc:AlternateContent>
      </w:r>
    </w:p>
    <w:p w14:paraId="42E662E2" w14:textId="30085426" w:rsidR="00F969E1" w:rsidRPr="007B17C0" w:rsidRDefault="00F969E1" w:rsidP="00F969E1">
      <w:pPr>
        <w:widowControl w:val="0"/>
        <w:autoSpaceDE w:val="0"/>
        <w:autoSpaceDN w:val="0"/>
        <w:rPr>
          <w:rFonts w:ascii="Verdana" w:eastAsia="Georgia" w:hAnsi="Verdana" w:cs="Georgia"/>
          <w:sz w:val="18"/>
          <w:szCs w:val="18"/>
          <w:lang w:eastAsia="nl-NL" w:bidi="nl-NL"/>
        </w:rPr>
      </w:pPr>
      <w:r w:rsidRPr="007B17C0">
        <w:rPr>
          <w:rFonts w:ascii="Verdana" w:eastAsia="Georgia" w:hAnsi="Verdana" w:cs="Georgia"/>
          <w:sz w:val="18"/>
          <w:szCs w:val="18"/>
          <w:lang w:eastAsia="nl-NL" w:bidi="nl-NL"/>
        </w:rPr>
        <w:tab/>
      </w:r>
      <w:r w:rsidR="000C0207" w:rsidRPr="007B17C0">
        <w:rPr>
          <w:rFonts w:ascii="Verdana" w:eastAsia="Georgia" w:hAnsi="Verdana" w:cs="Georgia"/>
          <w:sz w:val="18"/>
          <w:szCs w:val="18"/>
          <w:lang w:eastAsia="nl-NL" w:bidi="nl-NL"/>
        </w:rPr>
        <w:t>Nee</w:t>
      </w:r>
    </w:p>
    <w:p w14:paraId="1B6C4D5F" w14:textId="1F5AAC68" w:rsidR="00F969E1" w:rsidRPr="007B17C0" w:rsidRDefault="00F969E1" w:rsidP="00F969E1">
      <w:pPr>
        <w:widowControl w:val="0"/>
        <w:autoSpaceDE w:val="0"/>
        <w:autoSpaceDN w:val="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g">
            <w:drawing>
              <wp:anchor distT="0" distB="0" distL="114300" distR="114300" simplePos="0" relativeHeight="251664896" behindDoc="1" locked="0" layoutInCell="1" allowOverlap="1" wp14:anchorId="6A0610BA" wp14:editId="62217F37">
                <wp:simplePos x="0" y="0"/>
                <wp:positionH relativeFrom="column">
                  <wp:posOffset>350520</wp:posOffset>
                </wp:positionH>
                <wp:positionV relativeFrom="paragraph">
                  <wp:posOffset>95885</wp:posOffset>
                </wp:positionV>
                <wp:extent cx="414655" cy="10160"/>
                <wp:effectExtent l="0" t="0" r="23495" b="8890"/>
                <wp:wrapNone/>
                <wp:docPr id="124" name="Groe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10160"/>
                          <a:chOff x="0" y="0"/>
                          <a:chExt cx="653" cy="16"/>
                        </a:xfrm>
                      </wpg:grpSpPr>
                      <wps:wsp>
                        <wps:cNvPr id="125" name="Line 60"/>
                        <wps:cNvCnPr/>
                        <wps:spPr bwMode="auto">
                          <a:xfrm>
                            <a:off x="0" y="8"/>
                            <a:ext cx="652" cy="0"/>
                          </a:xfrm>
                          <a:prstGeom prst="line">
                            <a:avLst/>
                          </a:prstGeom>
                          <a:noFill/>
                          <a:ln w="975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C13C6F" id="Groep 124" o:spid="_x0000_s1026" style="position:absolute;margin-left:27.6pt;margin-top:7.55pt;width:32.65pt;height:.8pt;z-index:-251651584" coordsize="6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">
                <v:line id="Line 60" o:spid="_x0000_s1027" style="position:absolute;visibility:visible;mso-wrap-style:square" from="0,8" to="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" strokeweight=".27083mm"/>
              </v:group>
            </w:pict>
          </mc:Fallback>
        </mc:AlternateContent>
      </w:r>
    </w:p>
    <w:p w14:paraId="24E1041D" w14:textId="614A9F06"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676794C4" w14:textId="77777777" w:rsidR="00F969E1" w:rsidRPr="007B17C0" w:rsidRDefault="00F969E1" w:rsidP="00F969E1">
      <w:pPr>
        <w:widowControl w:val="0"/>
        <w:autoSpaceDE w:val="0"/>
        <w:autoSpaceDN w:val="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48512" behindDoc="0" locked="0" layoutInCell="1" allowOverlap="1" wp14:anchorId="2EADDEC6" wp14:editId="3A1A4A41">
                <wp:simplePos x="0" y="0"/>
                <wp:positionH relativeFrom="page">
                  <wp:posOffset>5310505</wp:posOffset>
                </wp:positionH>
                <wp:positionV relativeFrom="paragraph">
                  <wp:posOffset>-6350</wp:posOffset>
                </wp:positionV>
                <wp:extent cx="0" cy="276225"/>
                <wp:effectExtent l="0" t="0" r="19050" b="9525"/>
                <wp:wrapNone/>
                <wp:docPr id="123" name="Rechte verbindingslijn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D2A0" id="Rechte verbindingslijn 123"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15pt,-.5pt" to="418.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" strokeweight=".27058mm">
                <w10:wrap anchorx="page"/>
              </v:line>
            </w:pict>
          </mc:Fallback>
        </mc:AlternateContent>
      </w:r>
    </w:p>
    <w:p w14:paraId="0BC300F1" w14:textId="37DE97F6" w:rsidR="00F969E1" w:rsidRPr="007B17C0" w:rsidRDefault="00F969E1" w:rsidP="00F969E1">
      <w:pPr>
        <w:widowControl w:val="0"/>
        <w:autoSpaceDE w:val="0"/>
        <w:autoSpaceDN w:val="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49536" behindDoc="0" locked="0" layoutInCell="1" allowOverlap="1" wp14:anchorId="6AF58214" wp14:editId="1D9F8152">
                <wp:simplePos x="0" y="0"/>
                <wp:positionH relativeFrom="page">
                  <wp:posOffset>6649085</wp:posOffset>
                </wp:positionH>
                <wp:positionV relativeFrom="paragraph">
                  <wp:posOffset>46990</wp:posOffset>
                </wp:positionV>
                <wp:extent cx="0" cy="202565"/>
                <wp:effectExtent l="0" t="0" r="19050" b="26035"/>
                <wp:wrapNone/>
                <wp:docPr id="122" name="Rechte verbindingslijn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EEFD8" id="Rechte verbindingslijn 122"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3.55pt,3.7pt" to="523.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" strokeweight=".27058mm">
                <w10:wrap anchorx="page"/>
              </v:line>
            </w:pict>
          </mc:Fallback>
        </mc:AlternateContent>
      </w:r>
      <w:r w:rsidR="000C0207" w:rsidRPr="007B17C0">
        <w:rPr>
          <w:rFonts w:ascii="Verdana" w:eastAsia="Georgia" w:hAnsi="Verdana" w:cs="Georgia"/>
          <w:sz w:val="18"/>
          <w:szCs w:val="18"/>
          <w:lang w:eastAsia="nl-NL" w:bidi="nl-NL"/>
        </w:rPr>
        <w:t>Ja</w:t>
      </w:r>
    </w:p>
    <w:p w14:paraId="5307D9F1" w14:textId="77777777" w:rsidR="00F969E1" w:rsidRPr="007B17C0" w:rsidRDefault="00F969E1" w:rsidP="00F969E1">
      <w:pPr>
        <w:widowControl w:val="0"/>
        <w:autoSpaceDE w:val="0"/>
        <w:autoSpaceDN w:val="0"/>
        <w:spacing w:before="11"/>
        <w:rPr>
          <w:rFonts w:ascii="Verdana" w:eastAsia="Georgia" w:hAnsi="Verdana" w:cs="Georgia"/>
          <w:sz w:val="18"/>
          <w:szCs w:val="18"/>
          <w:lang w:eastAsia="nl-NL" w:bidi="nl-NL"/>
        </w:rPr>
      </w:pPr>
    </w:p>
    <w:p w14:paraId="6F40DBD3" w14:textId="77777777" w:rsidR="00F969E1" w:rsidRPr="007B17C0" w:rsidRDefault="00F969E1" w:rsidP="00F969E1">
      <w:pPr>
        <w:widowControl w:val="0"/>
        <w:autoSpaceDE w:val="0"/>
        <w:autoSpaceDN w:val="0"/>
        <w:ind w:left="-220"/>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65920" behindDoc="0" locked="0" layoutInCell="1" allowOverlap="1" wp14:anchorId="0618C9DD" wp14:editId="0B30FB3D">
                <wp:simplePos x="0" y="0"/>
                <wp:positionH relativeFrom="column">
                  <wp:posOffset>727075</wp:posOffset>
                </wp:positionH>
                <wp:positionV relativeFrom="paragraph">
                  <wp:posOffset>135890</wp:posOffset>
                </wp:positionV>
                <wp:extent cx="920750" cy="700405"/>
                <wp:effectExtent l="0" t="0" r="12700" b="23495"/>
                <wp:wrapNone/>
                <wp:docPr id="120" name="Tekstvak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00405"/>
                        </a:xfrm>
                        <a:prstGeom prst="rect">
                          <a:avLst/>
                        </a:prstGeom>
                        <a:noFill/>
                        <a:ln w="3119">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E6849B" w14:textId="77777777" w:rsidR="000E7095" w:rsidRDefault="000E7095" w:rsidP="00F969E1">
                            <w:pPr>
                              <w:spacing w:before="54" w:line="256" w:lineRule="auto"/>
                              <w:ind w:left="73" w:right="71" w:hanging="1"/>
                              <w:jc w:val="center"/>
                              <w:rPr>
                                <w:rFonts w:ascii="Arial"/>
                                <w:sz w:val="16"/>
                              </w:rPr>
                            </w:pPr>
                            <w:r>
                              <w:rPr>
                                <w:rFonts w:ascii="Arial"/>
                                <w:sz w:val="16"/>
                              </w:rPr>
                              <w:t xml:space="preserve">Gepaste </w:t>
                            </w:r>
                            <w:r>
                              <w:rPr>
                                <w:rFonts w:ascii="Arial"/>
                                <w:w w:val="95"/>
                                <w:sz w:val="16"/>
                              </w:rPr>
                              <w:t xml:space="preserve">maatregelen vanuit TM worden ingezet </w:t>
                            </w:r>
                            <w:r>
                              <w:rPr>
                                <w:rFonts w:ascii="Arial"/>
                                <w:sz w:val="16"/>
                              </w:rPr>
                              <w:t>door 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C9DD" id="Tekstvak 120" o:spid="_x0000_s1038" type="#_x0000_t202" style="position:absolute;left:0;text-align:left;margin-left:57.25pt;margin-top:10.7pt;width:72.5pt;height:55.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" filled="f" strokeweight=".08664mm">
                <v:textbox inset="0,0,0,0">
                  <w:txbxContent>
                    <w:p w14:paraId="21E6849B" w14:textId="77777777" w:rsidR="000E7095" w:rsidRDefault="000E7095" w:rsidP="00F969E1">
                      <w:pPr>
                        <w:spacing w:before="54" w:line="256" w:lineRule="auto"/>
                        <w:ind w:left="73" w:right="71" w:hanging="1"/>
                        <w:jc w:val="center"/>
                        <w:rPr>
                          <w:rFonts w:ascii="Arial"/>
                          <w:sz w:val="16"/>
                        </w:rPr>
                      </w:pPr>
                      <w:r>
                        <w:rPr>
                          <w:rFonts w:ascii="Arial"/>
                          <w:sz w:val="16"/>
                        </w:rPr>
                        <w:t xml:space="preserve">Gepaste </w:t>
                      </w:r>
                      <w:r>
                        <w:rPr>
                          <w:rFonts w:ascii="Arial"/>
                          <w:w w:val="95"/>
                          <w:sz w:val="16"/>
                        </w:rPr>
                        <w:t xml:space="preserve">maatregelen vanuit TM worden ingezet </w:t>
                      </w:r>
                      <w:r>
                        <w:rPr>
                          <w:rFonts w:ascii="Arial"/>
                          <w:sz w:val="16"/>
                        </w:rPr>
                        <w:t>door CHO</w:t>
                      </w:r>
                    </w:p>
                  </w:txbxContent>
                </v:textbox>
              </v:shape>
            </w:pict>
          </mc:Fallback>
        </mc:AlternateContent>
      </w:r>
    </w:p>
    <w:p w14:paraId="263E0F5C" w14:textId="7033F6E3" w:rsidR="00F969E1" w:rsidRPr="007B17C0" w:rsidRDefault="00F969E1" w:rsidP="00F969E1">
      <w:pPr>
        <w:widowControl w:val="0"/>
        <w:autoSpaceDE w:val="0"/>
        <w:autoSpaceDN w:val="0"/>
        <w:spacing w:before="3"/>
        <w:rPr>
          <w:rFonts w:ascii="Verdana" w:eastAsia="Georgia" w:hAnsi="Verdana" w:cs="Georgia"/>
          <w:sz w:val="18"/>
          <w:szCs w:val="18"/>
          <w:lang w:eastAsia="nl-NL" w:bidi="nl-NL"/>
        </w:rPr>
      </w:pPr>
    </w:p>
    <w:p w14:paraId="35E010DE" w14:textId="77777777" w:rsidR="00F969E1" w:rsidRPr="007B17C0" w:rsidRDefault="00F969E1" w:rsidP="00F969E1">
      <w:pPr>
        <w:widowControl w:val="0"/>
        <w:autoSpaceDE w:val="0"/>
        <w:autoSpaceDN w:val="0"/>
        <w:spacing w:line="20" w:lineRule="exact"/>
        <w:ind w:left="505"/>
        <w:rPr>
          <w:rFonts w:ascii="Verdana" w:eastAsia="Georgia" w:hAnsi="Verdana" w:cs="Georgia"/>
          <w:sz w:val="18"/>
          <w:szCs w:val="18"/>
          <w:lang w:eastAsia="nl-NL" w:bidi="nl-NL"/>
        </w:rPr>
      </w:pPr>
    </w:p>
    <w:p w14:paraId="6FF3E352" w14:textId="77777777"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7A64B659" w14:textId="0AB633CE" w:rsidR="00F969E1" w:rsidRPr="007B17C0" w:rsidRDefault="00F969E1" w:rsidP="00F969E1">
      <w:pPr>
        <w:widowControl w:val="0"/>
        <w:autoSpaceDE w:val="0"/>
        <w:autoSpaceDN w:val="0"/>
        <w:rPr>
          <w:rFonts w:ascii="Verdana" w:eastAsia="Georgia" w:hAnsi="Verdana" w:cs="Georgia"/>
          <w:sz w:val="18"/>
          <w:szCs w:val="18"/>
          <w:lang w:eastAsia="nl-NL" w:bidi="nl-NL"/>
        </w:rPr>
      </w:pPr>
    </w:p>
    <w:p w14:paraId="04B47463" w14:textId="77777777" w:rsidR="00F969E1" w:rsidRPr="007B17C0" w:rsidRDefault="00F969E1" w:rsidP="00F969E1">
      <w:pPr>
        <w:widowControl w:val="0"/>
        <w:autoSpaceDE w:val="0"/>
        <w:autoSpaceDN w:val="0"/>
        <w:spacing w:before="11"/>
        <w:rPr>
          <w:rFonts w:ascii="Verdana" w:eastAsia="Georgia" w:hAnsi="Verdana" w:cs="Georgia"/>
          <w:sz w:val="18"/>
          <w:szCs w:val="18"/>
          <w:lang w:eastAsia="nl-NL" w:bidi="nl-NL"/>
        </w:rPr>
      </w:pPr>
    </w:p>
    <w:p w14:paraId="19E1BDC7" w14:textId="2178224D" w:rsidR="00F969E1" w:rsidRPr="007B17C0" w:rsidRDefault="007B17C0" w:rsidP="00F969E1">
      <w:pPr>
        <w:widowControl w:val="0"/>
        <w:autoSpaceDE w:val="0"/>
        <w:autoSpaceDN w:val="0"/>
        <w:ind w:left="216"/>
        <w:rPr>
          <w:rFonts w:ascii="Verdana" w:eastAsia="Georgia" w:hAnsi="Verdana" w:cs="Georgia"/>
          <w:sz w:val="18"/>
          <w:szCs w:val="18"/>
          <w:lang w:eastAsia="nl-NL" w:bidi="nl-NL"/>
        </w:rPr>
      </w:pPr>
      <w:r w:rsidRPr="007B17C0">
        <w:rPr>
          <w:rFonts w:ascii="Verdana" w:eastAsia="Georgia" w:hAnsi="Verdana" w:cs="Georgia"/>
          <w:noProof/>
          <w:sz w:val="18"/>
          <w:szCs w:val="18"/>
          <w:lang w:val="en-US" w:eastAsia="nl-NL"/>
        </w:rPr>
        <mc:AlternateContent>
          <mc:Choice Requires="wps">
            <w:drawing>
              <wp:anchor distT="0" distB="0" distL="114300" distR="114300" simplePos="0" relativeHeight="251668992" behindDoc="0" locked="0" layoutInCell="1" allowOverlap="1" wp14:anchorId="1A4AE44A" wp14:editId="27E3F5B0">
                <wp:simplePos x="0" y="0"/>
                <wp:positionH relativeFrom="column">
                  <wp:posOffset>-172720</wp:posOffset>
                </wp:positionH>
                <wp:positionV relativeFrom="paragraph">
                  <wp:posOffset>147955</wp:posOffset>
                </wp:positionV>
                <wp:extent cx="0" cy="214666"/>
                <wp:effectExtent l="0" t="0" r="19050" b="13970"/>
                <wp:wrapNone/>
                <wp:docPr id="167" name="Rechte verbindingslijn 167"/>
                <wp:cNvGraphicFramePr/>
                <a:graphic xmlns:a="http://schemas.openxmlformats.org/drawingml/2006/main">
                  <a:graphicData uri="http://schemas.microsoft.com/office/word/2010/wordprocessingShape">
                    <wps:wsp>
                      <wps:cNvCnPr/>
                      <wps:spPr>
                        <a:xfrm>
                          <a:off x="0" y="0"/>
                          <a:ext cx="0" cy="2146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E4BDB" id="Rechte verbindingslijn 1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1.65pt" to="-13.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" strokecolor="windowText" strokeweight=".5pt">
                <v:stroke joinstyle="miter"/>
              </v:line>
            </w:pict>
          </mc:Fallback>
        </mc:AlternateContent>
      </w:r>
    </w:p>
    <w:p w14:paraId="043A3D89" w14:textId="3CE556F6" w:rsidR="00F969E1" w:rsidRPr="007B17C0" w:rsidRDefault="00F969E1" w:rsidP="00F969E1">
      <w:pPr>
        <w:widowControl w:val="0"/>
        <w:autoSpaceDE w:val="0"/>
        <w:autoSpaceDN w:val="0"/>
        <w:spacing w:before="5"/>
        <w:rPr>
          <w:rFonts w:ascii="Verdana" w:eastAsia="Georgia" w:hAnsi="Verdana" w:cs="Georgia"/>
          <w:sz w:val="18"/>
          <w:szCs w:val="18"/>
          <w:lang w:eastAsia="nl-NL" w:bidi="nl-NL"/>
        </w:rPr>
      </w:pPr>
    </w:p>
    <w:p w14:paraId="495753C3" w14:textId="37E049DA" w:rsidR="00F969E1" w:rsidRPr="007B17C0" w:rsidRDefault="00F969E1" w:rsidP="00F969E1">
      <w:pPr>
        <w:widowControl w:val="0"/>
        <w:autoSpaceDE w:val="0"/>
        <w:autoSpaceDN w:val="0"/>
        <w:ind w:left="1162"/>
        <w:rPr>
          <w:rFonts w:ascii="Verdana" w:eastAsia="Georgia" w:hAnsi="Verdana" w:cs="Georgia"/>
          <w:sz w:val="18"/>
          <w:szCs w:val="18"/>
          <w:lang w:eastAsia="nl-NL" w:bidi="nl-NL"/>
        </w:rPr>
      </w:pPr>
    </w:p>
    <w:p w14:paraId="498B7C39" w14:textId="6BE05E72" w:rsidR="00F969E1" w:rsidRPr="007B17C0" w:rsidRDefault="007B17C0" w:rsidP="007B17C0">
      <w:pPr>
        <w:widowControl w:val="0"/>
        <w:autoSpaceDE w:val="0"/>
        <w:autoSpaceDN w:val="0"/>
        <w:rPr>
          <w:rFonts w:ascii="Verdana" w:eastAsia="Georgia" w:hAnsi="Verdana" w:cs="Georgia"/>
          <w:sz w:val="18"/>
          <w:szCs w:val="18"/>
          <w:lang w:eastAsia="nl-NL" w:bidi="nl-NL"/>
        </w:rPr>
        <w:sectPr w:rsidR="00F969E1" w:rsidRPr="007B17C0">
          <w:headerReference w:type="first" r:id="rId42"/>
          <w:type w:val="continuous"/>
          <w:pgSz w:w="11910" w:h="16840"/>
          <w:pgMar w:top="1820" w:right="600" w:bottom="280" w:left="1200" w:header="708" w:footer="708" w:gutter="0"/>
          <w:cols w:num="2" w:space="708" w:equalWidth="0">
            <w:col w:w="6017" w:space="1363"/>
            <w:col w:w="2730"/>
          </w:cols>
        </w:sectPr>
      </w:pPr>
      <w:r w:rsidRPr="007B17C0">
        <w:rPr>
          <w:rFonts w:ascii="Verdana" w:eastAsia="Georgia" w:hAnsi="Verdana" w:cs="Georgia"/>
          <w:noProof/>
          <w:sz w:val="18"/>
          <w:szCs w:val="18"/>
          <w:lang w:val="en-US" w:eastAsia="nl-NL"/>
        </w:rPr>
        <mc:AlternateContent>
          <mc:Choice Requires="wpg">
            <w:drawing>
              <wp:anchor distT="0" distB="0" distL="114300" distR="114300" simplePos="0" relativeHeight="251666944" behindDoc="0" locked="0" layoutInCell="1" allowOverlap="1" wp14:anchorId="555960E1" wp14:editId="20FAA565">
                <wp:simplePos x="0" y="0"/>
                <wp:positionH relativeFrom="column">
                  <wp:posOffset>-205105</wp:posOffset>
                </wp:positionH>
                <wp:positionV relativeFrom="paragraph">
                  <wp:posOffset>569685</wp:posOffset>
                </wp:positionV>
                <wp:extent cx="10160" cy="203200"/>
                <wp:effectExtent l="0" t="0" r="8890" b="25400"/>
                <wp:wrapNone/>
                <wp:docPr id="118" name="Groe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203200"/>
                          <a:chOff x="0" y="0"/>
                          <a:chExt cx="16" cy="320"/>
                        </a:xfrm>
                      </wpg:grpSpPr>
                      <wps:wsp>
                        <wps:cNvPr id="119" name="Line 57"/>
                        <wps:cNvCnPr/>
                        <wps:spPr bwMode="auto">
                          <a:xfrm>
                            <a:off x="8" y="0"/>
                            <a:ext cx="0" cy="319"/>
                          </a:xfrm>
                          <a:prstGeom prst="line">
                            <a:avLst/>
                          </a:prstGeom>
                          <a:noFill/>
                          <a:ln w="9741">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E562D" id="Groep 118" o:spid="_x0000_s1026" style="position:absolute;margin-left:-16.15pt;margin-top:44.85pt;width:.8pt;height:16pt;z-index:251666944" coordsize="1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">
                <v:line id="Line 57" o:spid="_x0000_s1027" style="position:absolute;visibility:visible;mso-wrap-style:square" from="8,0" to="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" strokeweight=".27058mm"/>
              </v:group>
            </w:pict>
          </mc:Fallback>
        </mc:AlternateContent>
      </w:r>
    </w:p>
    <w:p w14:paraId="64AE0220" w14:textId="77777777" w:rsidR="00F969E1" w:rsidRPr="007B17C0" w:rsidRDefault="00F969E1" w:rsidP="00F969E1">
      <w:pPr>
        <w:rPr>
          <w:rFonts w:ascii="Verdana" w:eastAsia="Georgia" w:hAnsi="Verdana" w:cs="Georgia"/>
          <w:sz w:val="18"/>
          <w:szCs w:val="18"/>
          <w:lang w:eastAsia="nl-NL" w:bidi="nl-NL"/>
        </w:rPr>
      </w:pPr>
    </w:p>
    <w:p w14:paraId="779128E4" w14:textId="77777777" w:rsidR="00F969E1" w:rsidRDefault="00F969E1" w:rsidP="00F969E1">
      <w:pPr>
        <w:rPr>
          <w:rFonts w:ascii="Verdana" w:eastAsia="Georgia" w:hAnsi="Verdana" w:cs="Georgia"/>
          <w:sz w:val="22"/>
          <w:szCs w:val="22"/>
          <w:lang w:eastAsia="nl-NL" w:bidi="nl-NL"/>
        </w:rPr>
      </w:pPr>
    </w:p>
    <w:p w14:paraId="6924086A" w14:textId="15EC257D" w:rsidR="00E215C7" w:rsidRPr="00FD580C" w:rsidRDefault="00E215C7" w:rsidP="000D21B0">
      <w:pPr>
        <w:tabs>
          <w:tab w:val="left" w:pos="3434"/>
        </w:tabs>
        <w:rPr>
          <w:rFonts w:ascii="Verdana" w:hAnsi="Verdana"/>
          <w:sz w:val="20"/>
          <w:szCs w:val="20"/>
          <w:lang w:bidi="nl-NL"/>
        </w:rPr>
      </w:pPr>
      <w:r w:rsidRPr="006E3975">
        <w:rPr>
          <w:rFonts w:ascii="Verdana" w:hAnsi="Verdana"/>
          <w:b/>
          <w:sz w:val="20"/>
          <w:szCs w:val="20"/>
          <w:lang w:bidi="nl-NL"/>
        </w:rPr>
        <w:t xml:space="preserve">Bijlage </w:t>
      </w:r>
      <w:r w:rsidR="00EC1578">
        <w:rPr>
          <w:rFonts w:ascii="Verdana" w:hAnsi="Verdana"/>
          <w:b/>
          <w:sz w:val="20"/>
          <w:szCs w:val="20"/>
          <w:lang w:bidi="nl-NL"/>
        </w:rPr>
        <w:t>7</w:t>
      </w:r>
      <w:r w:rsidR="000D21B0">
        <w:rPr>
          <w:rFonts w:ascii="Verdana" w:hAnsi="Verdana"/>
          <w:b/>
          <w:sz w:val="20"/>
          <w:szCs w:val="20"/>
          <w:lang w:bidi="nl-NL"/>
        </w:rPr>
        <w:t xml:space="preserve">: </w:t>
      </w:r>
      <w:r w:rsidR="00273498">
        <w:rPr>
          <w:rFonts w:ascii="Verdana" w:hAnsi="Verdana"/>
          <w:bCs/>
          <w:sz w:val="20"/>
          <w:szCs w:val="20"/>
          <w:lang w:bidi="nl-NL"/>
        </w:rPr>
        <w:t>A</w:t>
      </w:r>
      <w:r w:rsidR="00273498" w:rsidRPr="00FD580C">
        <w:rPr>
          <w:rFonts w:ascii="Verdana" w:hAnsi="Verdana"/>
          <w:sz w:val="20"/>
          <w:szCs w:val="20"/>
          <w:lang w:bidi="nl-NL"/>
        </w:rPr>
        <w:t>rbo plan</w:t>
      </w:r>
      <w:r w:rsidRPr="00FD580C">
        <w:rPr>
          <w:rFonts w:ascii="Verdana" w:hAnsi="Verdana"/>
          <w:sz w:val="20"/>
          <w:szCs w:val="20"/>
          <w:lang w:bidi="nl-NL"/>
        </w:rPr>
        <w:t xml:space="preserve"> Aafje Hulpthuis</w:t>
      </w:r>
    </w:p>
    <w:p w14:paraId="2663B7D4" w14:textId="77777777" w:rsidR="00E215C7" w:rsidRPr="006E3975" w:rsidRDefault="00E215C7" w:rsidP="00E215C7">
      <w:pPr>
        <w:tabs>
          <w:tab w:val="left" w:pos="3434"/>
        </w:tabs>
        <w:rPr>
          <w:rFonts w:ascii="Verdana" w:hAnsi="Verdana"/>
          <w:sz w:val="20"/>
          <w:szCs w:val="20"/>
          <w:lang w:bidi="nl-NL"/>
        </w:rPr>
      </w:pPr>
    </w:p>
    <w:p w14:paraId="5A901A61" w14:textId="77777777" w:rsidR="00E215C7" w:rsidRPr="006E3975" w:rsidRDefault="00E215C7" w:rsidP="00E215C7">
      <w:pPr>
        <w:tabs>
          <w:tab w:val="left" w:pos="3434"/>
        </w:tabs>
        <w:rPr>
          <w:rFonts w:ascii="Verdana" w:hAnsi="Verdana"/>
          <w:sz w:val="20"/>
          <w:szCs w:val="20"/>
          <w:lang w:bidi="nl-NL"/>
        </w:rPr>
      </w:pPr>
    </w:p>
    <w:p w14:paraId="6550D753" w14:textId="77777777" w:rsidR="00E215C7" w:rsidRPr="006E3975" w:rsidRDefault="00E215C7" w:rsidP="00E215C7">
      <w:pPr>
        <w:tabs>
          <w:tab w:val="left" w:pos="3434"/>
        </w:tabs>
        <w:rPr>
          <w:rFonts w:ascii="Verdana" w:hAnsi="Verdana"/>
          <w:sz w:val="20"/>
          <w:szCs w:val="20"/>
          <w:lang w:bidi="nl-NL"/>
        </w:rPr>
      </w:pPr>
    </w:p>
    <w:p w14:paraId="69616E0E" w14:textId="77777777" w:rsidR="00E215C7" w:rsidRPr="006E3975" w:rsidRDefault="00E215C7" w:rsidP="00E215C7">
      <w:pPr>
        <w:tabs>
          <w:tab w:val="left" w:pos="3434"/>
        </w:tabs>
        <w:rPr>
          <w:rFonts w:ascii="Verdana" w:hAnsi="Verdana"/>
          <w:sz w:val="20"/>
          <w:szCs w:val="20"/>
          <w:lang w:bidi="nl-NL"/>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4"/>
        <w:gridCol w:w="4127"/>
      </w:tblGrid>
      <w:tr w:rsidR="00E215C7" w:rsidRPr="007B17C0" w14:paraId="30668D19" w14:textId="77777777" w:rsidTr="00E70B5D">
        <w:trPr>
          <w:trHeight w:val="388"/>
        </w:trPr>
        <w:tc>
          <w:tcPr>
            <w:tcW w:w="4124" w:type="dxa"/>
          </w:tcPr>
          <w:p w14:paraId="59C8064C"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Soort document</w:t>
            </w:r>
          </w:p>
        </w:tc>
        <w:tc>
          <w:tcPr>
            <w:tcW w:w="4127" w:type="dxa"/>
          </w:tcPr>
          <w:p w14:paraId="69A66B12" w14:textId="77777777" w:rsidR="00E215C7" w:rsidRPr="007B17C0" w:rsidRDefault="00E215C7" w:rsidP="00E70B5D">
            <w:pPr>
              <w:tabs>
                <w:tab w:val="left" w:pos="3434"/>
              </w:tabs>
              <w:rPr>
                <w:rFonts w:ascii="Verdana" w:hAnsi="Verdana"/>
                <w:sz w:val="18"/>
                <w:szCs w:val="18"/>
                <w:lang w:bidi="nl-NL"/>
              </w:rPr>
            </w:pPr>
          </w:p>
        </w:tc>
      </w:tr>
      <w:tr w:rsidR="00E215C7" w:rsidRPr="007B17C0" w14:paraId="252917BE" w14:textId="77777777" w:rsidTr="00E70B5D">
        <w:trPr>
          <w:trHeight w:val="249"/>
        </w:trPr>
        <w:tc>
          <w:tcPr>
            <w:tcW w:w="4124" w:type="dxa"/>
          </w:tcPr>
          <w:p w14:paraId="693FBFB6"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Regeling</w:t>
            </w:r>
          </w:p>
        </w:tc>
        <w:tc>
          <w:tcPr>
            <w:tcW w:w="4127" w:type="dxa"/>
          </w:tcPr>
          <w:p w14:paraId="4DAA9BD5"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Organisatie breed</w:t>
            </w:r>
          </w:p>
        </w:tc>
      </w:tr>
      <w:tr w:rsidR="00E215C7" w:rsidRPr="007B17C0" w14:paraId="0CF11A3A" w14:textId="77777777" w:rsidTr="00E70B5D">
        <w:trPr>
          <w:trHeight w:val="386"/>
        </w:trPr>
        <w:tc>
          <w:tcPr>
            <w:tcW w:w="4124" w:type="dxa"/>
          </w:tcPr>
          <w:p w14:paraId="348093F0"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Doel</w:t>
            </w:r>
          </w:p>
        </w:tc>
        <w:tc>
          <w:tcPr>
            <w:tcW w:w="4127" w:type="dxa"/>
          </w:tcPr>
          <w:p w14:paraId="43B835B4"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Informeren</w:t>
            </w:r>
          </w:p>
        </w:tc>
      </w:tr>
      <w:tr w:rsidR="00E215C7" w:rsidRPr="007B17C0" w14:paraId="672AC8F9" w14:textId="77777777" w:rsidTr="00E70B5D">
        <w:trPr>
          <w:trHeight w:val="349"/>
        </w:trPr>
        <w:tc>
          <w:tcPr>
            <w:tcW w:w="4124" w:type="dxa"/>
          </w:tcPr>
          <w:p w14:paraId="1887E2C3"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Zoekwoorden</w:t>
            </w:r>
          </w:p>
        </w:tc>
        <w:tc>
          <w:tcPr>
            <w:tcW w:w="4127" w:type="dxa"/>
          </w:tcPr>
          <w:p w14:paraId="30131574"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Bedrijfsongevallen, MIM-melding, BHV</w:t>
            </w:r>
          </w:p>
        </w:tc>
      </w:tr>
      <w:tr w:rsidR="00E215C7" w:rsidRPr="007B17C0" w14:paraId="4CF0FE83" w14:textId="77777777" w:rsidTr="00E70B5D">
        <w:trPr>
          <w:trHeight w:val="388"/>
        </w:trPr>
        <w:tc>
          <w:tcPr>
            <w:tcW w:w="4124" w:type="dxa"/>
          </w:tcPr>
          <w:p w14:paraId="6F6CDD62"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Contactpersoon</w:t>
            </w:r>
          </w:p>
        </w:tc>
        <w:tc>
          <w:tcPr>
            <w:tcW w:w="4127" w:type="dxa"/>
          </w:tcPr>
          <w:p w14:paraId="3E75EC24" w14:textId="7BFE2206" w:rsidR="00E215C7" w:rsidRPr="007B17C0" w:rsidRDefault="00B31A65" w:rsidP="00E70B5D">
            <w:pPr>
              <w:tabs>
                <w:tab w:val="left" w:pos="3434"/>
              </w:tabs>
              <w:rPr>
                <w:rFonts w:ascii="Verdana" w:hAnsi="Verdana"/>
                <w:sz w:val="18"/>
                <w:szCs w:val="18"/>
                <w:lang w:bidi="nl-NL"/>
              </w:rPr>
            </w:pPr>
            <w:r>
              <w:rPr>
                <w:rFonts w:ascii="Verdana" w:hAnsi="Verdana"/>
                <w:sz w:val="18"/>
                <w:szCs w:val="18"/>
                <w:lang w:bidi="nl-NL"/>
              </w:rPr>
              <w:t xml:space="preserve">Kwaliteitsadviseur </w:t>
            </w:r>
          </w:p>
        </w:tc>
      </w:tr>
      <w:tr w:rsidR="00E215C7" w:rsidRPr="007B17C0" w14:paraId="0CE9C3ED" w14:textId="77777777" w:rsidTr="00E70B5D">
        <w:trPr>
          <w:trHeight w:val="249"/>
        </w:trPr>
        <w:tc>
          <w:tcPr>
            <w:tcW w:w="4124" w:type="dxa"/>
          </w:tcPr>
          <w:p w14:paraId="5460D4D6"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Auteur</w:t>
            </w:r>
          </w:p>
        </w:tc>
        <w:tc>
          <w:tcPr>
            <w:tcW w:w="4127" w:type="dxa"/>
          </w:tcPr>
          <w:p w14:paraId="21D1E924" w14:textId="39708C00"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K</w:t>
            </w:r>
            <w:r w:rsidR="00B31A65">
              <w:rPr>
                <w:rFonts w:ascii="Verdana" w:hAnsi="Verdana"/>
                <w:sz w:val="18"/>
                <w:szCs w:val="18"/>
                <w:lang w:bidi="nl-NL"/>
              </w:rPr>
              <w:t>waliteitsadviseur</w:t>
            </w:r>
          </w:p>
        </w:tc>
      </w:tr>
      <w:tr w:rsidR="00E215C7" w:rsidRPr="007B17C0" w14:paraId="2F3580C3" w14:textId="77777777" w:rsidTr="00E70B5D">
        <w:trPr>
          <w:trHeight w:val="249"/>
        </w:trPr>
        <w:tc>
          <w:tcPr>
            <w:tcW w:w="4124" w:type="dxa"/>
          </w:tcPr>
          <w:p w14:paraId="7F0E1743" w14:textId="17378DA5" w:rsidR="00E215C7" w:rsidRPr="007B17C0" w:rsidRDefault="00273498" w:rsidP="00E70B5D">
            <w:pPr>
              <w:tabs>
                <w:tab w:val="left" w:pos="3434"/>
              </w:tabs>
              <w:rPr>
                <w:rFonts w:ascii="Verdana" w:hAnsi="Verdana"/>
                <w:b/>
                <w:sz w:val="18"/>
                <w:szCs w:val="18"/>
                <w:lang w:bidi="nl-NL"/>
              </w:rPr>
            </w:pPr>
            <w:r w:rsidRPr="007B17C0">
              <w:rPr>
                <w:rFonts w:ascii="Verdana" w:hAnsi="Verdana"/>
                <w:b/>
                <w:sz w:val="18"/>
                <w:szCs w:val="18"/>
                <w:lang w:bidi="nl-NL"/>
              </w:rPr>
              <w:t>Autorisatie</w:t>
            </w:r>
          </w:p>
        </w:tc>
        <w:tc>
          <w:tcPr>
            <w:tcW w:w="4127" w:type="dxa"/>
          </w:tcPr>
          <w:p w14:paraId="5A9F6012"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Directie</w:t>
            </w:r>
          </w:p>
        </w:tc>
      </w:tr>
      <w:tr w:rsidR="00E215C7" w:rsidRPr="007B17C0" w14:paraId="5FEC58A5" w14:textId="77777777" w:rsidTr="00E70B5D">
        <w:trPr>
          <w:trHeight w:val="388"/>
        </w:trPr>
        <w:tc>
          <w:tcPr>
            <w:tcW w:w="4124" w:type="dxa"/>
          </w:tcPr>
          <w:p w14:paraId="329973BC"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Eigenaar</w:t>
            </w:r>
          </w:p>
        </w:tc>
        <w:tc>
          <w:tcPr>
            <w:tcW w:w="4127" w:type="dxa"/>
          </w:tcPr>
          <w:p w14:paraId="43F9C44B" w14:textId="2DB7B6BD" w:rsidR="00E215C7" w:rsidRPr="007B17C0" w:rsidRDefault="00E215C7" w:rsidP="00E70B5D">
            <w:pPr>
              <w:tabs>
                <w:tab w:val="left" w:pos="3434"/>
              </w:tabs>
              <w:rPr>
                <w:rFonts w:ascii="Verdana" w:hAnsi="Verdana"/>
                <w:sz w:val="18"/>
                <w:szCs w:val="18"/>
                <w:lang w:bidi="nl-NL"/>
              </w:rPr>
            </w:pPr>
          </w:p>
        </w:tc>
      </w:tr>
      <w:tr w:rsidR="00E215C7" w:rsidRPr="007B17C0" w14:paraId="108A97BC" w14:textId="77777777" w:rsidTr="00E70B5D">
        <w:trPr>
          <w:trHeight w:val="249"/>
        </w:trPr>
        <w:tc>
          <w:tcPr>
            <w:tcW w:w="4124" w:type="dxa"/>
          </w:tcPr>
          <w:p w14:paraId="0911A542"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Vastgesteld op</w:t>
            </w:r>
          </w:p>
        </w:tc>
        <w:tc>
          <w:tcPr>
            <w:tcW w:w="4127" w:type="dxa"/>
          </w:tcPr>
          <w:p w14:paraId="04FD9D5C"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juli 2016</w:t>
            </w:r>
          </w:p>
        </w:tc>
      </w:tr>
      <w:tr w:rsidR="00E215C7" w:rsidRPr="007B17C0" w14:paraId="1702195B" w14:textId="77777777" w:rsidTr="00E70B5D">
        <w:trPr>
          <w:trHeight w:val="251"/>
        </w:trPr>
        <w:tc>
          <w:tcPr>
            <w:tcW w:w="4124" w:type="dxa"/>
          </w:tcPr>
          <w:p w14:paraId="2FEBBB73"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Geldig tot</w:t>
            </w:r>
          </w:p>
        </w:tc>
        <w:tc>
          <w:tcPr>
            <w:tcW w:w="4127" w:type="dxa"/>
          </w:tcPr>
          <w:p w14:paraId="0182EE71"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juli 2021</w:t>
            </w:r>
          </w:p>
        </w:tc>
      </w:tr>
      <w:tr w:rsidR="00E215C7" w:rsidRPr="007B17C0" w14:paraId="1DA6DC95" w14:textId="77777777" w:rsidTr="00E70B5D">
        <w:trPr>
          <w:trHeight w:val="280"/>
        </w:trPr>
        <w:tc>
          <w:tcPr>
            <w:tcW w:w="4124" w:type="dxa"/>
          </w:tcPr>
          <w:p w14:paraId="4693634B"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Bijbehorende documenten</w:t>
            </w:r>
          </w:p>
        </w:tc>
        <w:tc>
          <w:tcPr>
            <w:tcW w:w="4127" w:type="dxa"/>
          </w:tcPr>
          <w:p w14:paraId="1F55122C"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MIM-melding, BHV plan, RI&amp;E</w:t>
            </w:r>
          </w:p>
        </w:tc>
      </w:tr>
      <w:tr w:rsidR="00E215C7" w:rsidRPr="007B17C0" w14:paraId="72C75A2A" w14:textId="77777777" w:rsidTr="00E70B5D">
        <w:trPr>
          <w:trHeight w:val="750"/>
        </w:trPr>
        <w:tc>
          <w:tcPr>
            <w:tcW w:w="4124" w:type="dxa"/>
          </w:tcPr>
          <w:p w14:paraId="2568F541" w14:textId="77777777" w:rsidR="00E215C7" w:rsidRPr="007B17C0" w:rsidRDefault="00E215C7" w:rsidP="00E70B5D">
            <w:pPr>
              <w:tabs>
                <w:tab w:val="left" w:pos="3434"/>
              </w:tabs>
              <w:rPr>
                <w:rFonts w:ascii="Verdana" w:hAnsi="Verdana"/>
                <w:b/>
                <w:sz w:val="18"/>
                <w:szCs w:val="18"/>
                <w:lang w:bidi="nl-NL"/>
              </w:rPr>
            </w:pPr>
            <w:r w:rsidRPr="007B17C0">
              <w:rPr>
                <w:rFonts w:ascii="Verdana" w:hAnsi="Verdana"/>
                <w:b/>
                <w:sz w:val="18"/>
                <w:szCs w:val="18"/>
                <w:lang w:bidi="nl-NL"/>
              </w:rPr>
              <w:t>Nieuw of gewijzigd document? Indien gewijzigd: wat zijn de laatste wijzigingen?</w:t>
            </w:r>
          </w:p>
        </w:tc>
        <w:tc>
          <w:tcPr>
            <w:tcW w:w="4127" w:type="dxa"/>
          </w:tcPr>
          <w:p w14:paraId="46959023" w14:textId="77777777" w:rsidR="00E215C7" w:rsidRPr="007B17C0" w:rsidRDefault="00E215C7" w:rsidP="00E70B5D">
            <w:pPr>
              <w:tabs>
                <w:tab w:val="left" w:pos="3434"/>
              </w:tabs>
              <w:rPr>
                <w:rFonts w:ascii="Verdana" w:hAnsi="Verdana"/>
                <w:sz w:val="18"/>
                <w:szCs w:val="18"/>
                <w:lang w:bidi="nl-NL"/>
              </w:rPr>
            </w:pPr>
            <w:r w:rsidRPr="007B17C0">
              <w:rPr>
                <w:rFonts w:ascii="Verdana" w:hAnsi="Verdana"/>
                <w:sz w:val="18"/>
                <w:szCs w:val="18"/>
                <w:lang w:bidi="nl-NL"/>
              </w:rPr>
              <w:t>Versie 2: Regeling grensoverschrijdend gedrag</w:t>
            </w:r>
          </w:p>
        </w:tc>
      </w:tr>
    </w:tbl>
    <w:p w14:paraId="64DAFA16" w14:textId="77777777" w:rsidR="00E215C7" w:rsidRPr="006E3975" w:rsidRDefault="00E215C7" w:rsidP="00E215C7">
      <w:pPr>
        <w:tabs>
          <w:tab w:val="left" w:pos="3434"/>
        </w:tabs>
        <w:rPr>
          <w:rFonts w:ascii="Verdana" w:hAnsi="Verdana"/>
          <w:sz w:val="20"/>
          <w:szCs w:val="20"/>
          <w:lang w:bidi="nl-NL"/>
        </w:rPr>
        <w:sectPr w:rsidR="00E215C7" w:rsidRPr="006E3975" w:rsidSect="001E4E12">
          <w:headerReference w:type="default" r:id="rId43"/>
          <w:headerReference w:type="first" r:id="rId44"/>
          <w:pgSz w:w="11910" w:h="16840"/>
          <w:pgMar w:top="1820" w:right="1060" w:bottom="280" w:left="1120" w:header="0" w:footer="708" w:gutter="0"/>
          <w:cols w:space="708"/>
        </w:sectPr>
      </w:pPr>
    </w:p>
    <w:p w14:paraId="3FB90F82" w14:textId="77777777" w:rsidR="00E215C7" w:rsidRPr="006E3975" w:rsidRDefault="00E215C7" w:rsidP="00E215C7">
      <w:pPr>
        <w:tabs>
          <w:tab w:val="left" w:pos="3434"/>
        </w:tabs>
        <w:rPr>
          <w:rFonts w:ascii="Verdana" w:hAnsi="Verdana"/>
          <w:sz w:val="20"/>
          <w:szCs w:val="20"/>
          <w:lang w:bidi="nl-NL"/>
        </w:rPr>
      </w:pPr>
    </w:p>
    <w:p w14:paraId="3994CF2F" w14:textId="77777777" w:rsidR="00E215C7" w:rsidRPr="007B17C0" w:rsidRDefault="00E215C7" w:rsidP="00E215C7">
      <w:pPr>
        <w:tabs>
          <w:tab w:val="left" w:pos="3434"/>
        </w:tabs>
        <w:rPr>
          <w:rFonts w:ascii="Verdana" w:hAnsi="Verdana"/>
          <w:sz w:val="18"/>
          <w:szCs w:val="18"/>
          <w:lang w:bidi="nl-NL"/>
        </w:rPr>
      </w:pPr>
    </w:p>
    <w:p w14:paraId="1CDD1990" w14:textId="77777777" w:rsidR="00E215C7" w:rsidRPr="007B17C0" w:rsidRDefault="00E215C7" w:rsidP="00E215C7">
      <w:pPr>
        <w:tabs>
          <w:tab w:val="left" w:pos="3434"/>
        </w:tabs>
        <w:rPr>
          <w:rFonts w:ascii="Verdana" w:hAnsi="Verdana"/>
          <w:sz w:val="18"/>
          <w:szCs w:val="18"/>
          <w:lang w:bidi="nl-NL"/>
        </w:rPr>
      </w:pPr>
      <w:r w:rsidRPr="007B17C0">
        <w:rPr>
          <w:rFonts w:ascii="Verdana" w:hAnsi="Verdana"/>
          <w:sz w:val="18"/>
          <w:szCs w:val="18"/>
          <w:lang w:bidi="nl-NL"/>
        </w:rPr>
        <w:t>Inhoudsopgave</w:t>
      </w:r>
    </w:p>
    <w:p w14:paraId="692A7AD5" w14:textId="77777777" w:rsidR="00E215C7" w:rsidRPr="007B17C0" w:rsidRDefault="00E215C7" w:rsidP="00E215C7">
      <w:pPr>
        <w:tabs>
          <w:tab w:val="left" w:pos="3434"/>
        </w:tabs>
        <w:rPr>
          <w:rFonts w:ascii="Verdana" w:hAnsi="Verdana"/>
          <w:sz w:val="18"/>
          <w:szCs w:val="18"/>
          <w:lang w:bidi="nl-NL"/>
        </w:rPr>
      </w:pPr>
    </w:p>
    <w:p w14:paraId="1DB72F33" w14:textId="77777777" w:rsidR="00E215C7" w:rsidRPr="007B17C0" w:rsidRDefault="00E215C7" w:rsidP="00E215C7">
      <w:pPr>
        <w:rPr>
          <w:rFonts w:ascii="Verdana" w:hAnsi="Verdana"/>
          <w:sz w:val="18"/>
          <w:szCs w:val="18"/>
        </w:rPr>
      </w:pPr>
      <w:r w:rsidRPr="007B17C0">
        <w:rPr>
          <w:rFonts w:ascii="Verdana" w:hAnsi="Verdana"/>
          <w:sz w:val="18"/>
          <w:szCs w:val="18"/>
        </w:rPr>
        <w:t xml:space="preserve">1. inleiding </w:t>
      </w:r>
    </w:p>
    <w:p w14:paraId="179A67A2" w14:textId="77777777" w:rsidR="00E215C7" w:rsidRPr="007B17C0" w:rsidRDefault="00E215C7" w:rsidP="00E215C7">
      <w:pPr>
        <w:ind w:firstLine="708"/>
        <w:rPr>
          <w:rFonts w:ascii="Verdana" w:hAnsi="Verdana"/>
          <w:sz w:val="18"/>
          <w:szCs w:val="18"/>
        </w:rPr>
      </w:pPr>
      <w:r w:rsidRPr="007B17C0">
        <w:rPr>
          <w:rFonts w:ascii="Verdana" w:hAnsi="Verdana"/>
          <w:sz w:val="18"/>
          <w:szCs w:val="18"/>
        </w:rPr>
        <w:t>1.1 Wie is Aafje</w:t>
      </w:r>
    </w:p>
    <w:p w14:paraId="19867CDC"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1.2 Missie </w:t>
      </w:r>
    </w:p>
    <w:p w14:paraId="5770B094"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1.3 Visie </w:t>
      </w:r>
    </w:p>
    <w:p w14:paraId="1933017F" w14:textId="77777777" w:rsidR="00E215C7" w:rsidRPr="007B17C0" w:rsidRDefault="00E215C7" w:rsidP="00E215C7">
      <w:pPr>
        <w:rPr>
          <w:rFonts w:ascii="Verdana" w:hAnsi="Verdana"/>
          <w:sz w:val="18"/>
          <w:szCs w:val="18"/>
        </w:rPr>
      </w:pPr>
      <w:r w:rsidRPr="007B17C0">
        <w:rPr>
          <w:rFonts w:ascii="Verdana" w:hAnsi="Verdana"/>
          <w:sz w:val="18"/>
          <w:szCs w:val="18"/>
        </w:rPr>
        <w:t>2. Organogram</w:t>
      </w:r>
    </w:p>
    <w:p w14:paraId="54CD35E9" w14:textId="77777777" w:rsidR="00E215C7" w:rsidRPr="007B17C0" w:rsidRDefault="00E215C7" w:rsidP="00E215C7">
      <w:pPr>
        <w:rPr>
          <w:rFonts w:ascii="Verdana" w:hAnsi="Verdana"/>
          <w:sz w:val="18"/>
          <w:szCs w:val="18"/>
        </w:rPr>
      </w:pPr>
      <w:r w:rsidRPr="007B17C0">
        <w:rPr>
          <w:rFonts w:ascii="Verdana" w:hAnsi="Verdana"/>
          <w:sz w:val="18"/>
          <w:szCs w:val="18"/>
        </w:rPr>
        <w:t xml:space="preserve">3. Bedrijfsongevallen </w:t>
      </w:r>
    </w:p>
    <w:p w14:paraId="5F99FE24"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3.1 melding en registratie </w:t>
      </w:r>
    </w:p>
    <w:p w14:paraId="31B78465"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3.2 Analyse en evaluatie bedrijfsongeval </w:t>
      </w:r>
    </w:p>
    <w:p w14:paraId="685EDDF2" w14:textId="77777777" w:rsidR="00E215C7" w:rsidRPr="007B17C0" w:rsidRDefault="00E215C7" w:rsidP="00E215C7">
      <w:pPr>
        <w:rPr>
          <w:rFonts w:ascii="Verdana" w:hAnsi="Verdana"/>
          <w:sz w:val="18"/>
          <w:szCs w:val="18"/>
        </w:rPr>
      </w:pPr>
      <w:r w:rsidRPr="007B17C0">
        <w:rPr>
          <w:rFonts w:ascii="Verdana" w:hAnsi="Verdana"/>
          <w:sz w:val="18"/>
          <w:szCs w:val="18"/>
        </w:rPr>
        <w:t>4. Bedrijfshulpverlening</w:t>
      </w:r>
    </w:p>
    <w:p w14:paraId="1A758327"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4.1 Ontruimingsplan </w:t>
      </w:r>
    </w:p>
    <w:p w14:paraId="29353AC6"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4.2 Voorzieningen </w:t>
      </w:r>
    </w:p>
    <w:p w14:paraId="7A1C7BF8" w14:textId="77777777" w:rsidR="00E215C7" w:rsidRPr="007B17C0" w:rsidRDefault="00E215C7" w:rsidP="00E215C7">
      <w:pPr>
        <w:rPr>
          <w:rFonts w:ascii="Verdana" w:hAnsi="Verdana"/>
          <w:sz w:val="18"/>
          <w:szCs w:val="18"/>
        </w:rPr>
      </w:pPr>
      <w:r w:rsidRPr="007B17C0">
        <w:rPr>
          <w:rFonts w:ascii="Verdana" w:hAnsi="Verdana"/>
          <w:sz w:val="18"/>
          <w:szCs w:val="18"/>
        </w:rPr>
        <w:t xml:space="preserve">5. Bijzondere groepen </w:t>
      </w:r>
    </w:p>
    <w:p w14:paraId="31CCC238" w14:textId="77777777" w:rsidR="00E215C7" w:rsidRPr="007B17C0" w:rsidRDefault="00E215C7" w:rsidP="00E215C7">
      <w:pPr>
        <w:ind w:firstLine="708"/>
        <w:rPr>
          <w:rFonts w:ascii="Verdana" w:hAnsi="Verdana"/>
          <w:sz w:val="18"/>
          <w:szCs w:val="18"/>
        </w:rPr>
      </w:pPr>
      <w:r w:rsidRPr="007B17C0">
        <w:rPr>
          <w:rFonts w:ascii="Verdana" w:hAnsi="Verdana"/>
          <w:sz w:val="18"/>
          <w:szCs w:val="18"/>
        </w:rPr>
        <w:t>5.1 Zwangere medewerkers</w:t>
      </w:r>
    </w:p>
    <w:p w14:paraId="1743B231"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5.1.1 Voorlichting </w:t>
      </w:r>
    </w:p>
    <w:p w14:paraId="1B17BF18"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5.1.2 Fysieke belasting</w:t>
      </w:r>
    </w:p>
    <w:p w14:paraId="790AC585"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5.1.3 Werk- en rusttijden </w:t>
      </w:r>
    </w:p>
    <w:p w14:paraId="2D487C4C"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5.1.4 Werkstress/werkdruk </w:t>
      </w:r>
    </w:p>
    <w:p w14:paraId="50D5488C" w14:textId="77777777" w:rsidR="00E215C7" w:rsidRPr="007B17C0" w:rsidRDefault="00E215C7" w:rsidP="00E215C7">
      <w:pPr>
        <w:ind w:firstLine="708"/>
        <w:rPr>
          <w:rFonts w:ascii="Verdana" w:hAnsi="Verdana"/>
          <w:sz w:val="18"/>
          <w:szCs w:val="18"/>
        </w:rPr>
      </w:pPr>
      <w:r w:rsidRPr="007B17C0">
        <w:rPr>
          <w:rFonts w:ascii="Verdana" w:hAnsi="Verdana"/>
          <w:sz w:val="18"/>
          <w:szCs w:val="18"/>
        </w:rPr>
        <w:t>5.2 Ouderen</w:t>
      </w:r>
    </w:p>
    <w:p w14:paraId="214D1401" w14:textId="77777777" w:rsidR="00E215C7" w:rsidRPr="007B17C0" w:rsidRDefault="00E215C7" w:rsidP="00E215C7">
      <w:pPr>
        <w:ind w:firstLine="708"/>
        <w:rPr>
          <w:rFonts w:ascii="Verdana" w:hAnsi="Verdana"/>
          <w:sz w:val="18"/>
          <w:szCs w:val="18"/>
        </w:rPr>
      </w:pPr>
      <w:r w:rsidRPr="007B17C0">
        <w:rPr>
          <w:rFonts w:ascii="Verdana" w:hAnsi="Verdana"/>
          <w:sz w:val="18"/>
          <w:szCs w:val="18"/>
        </w:rPr>
        <w:t>5.3 Jongeren</w:t>
      </w:r>
    </w:p>
    <w:p w14:paraId="2505287B"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5.4 Anderstaligen </w:t>
      </w:r>
    </w:p>
    <w:p w14:paraId="51EEC06A" w14:textId="77777777" w:rsidR="00E215C7" w:rsidRPr="007B17C0" w:rsidRDefault="00E215C7" w:rsidP="00E215C7">
      <w:pPr>
        <w:rPr>
          <w:rFonts w:ascii="Verdana" w:hAnsi="Verdana"/>
          <w:sz w:val="18"/>
          <w:szCs w:val="18"/>
        </w:rPr>
      </w:pPr>
      <w:r w:rsidRPr="007B17C0">
        <w:rPr>
          <w:rFonts w:ascii="Verdana" w:hAnsi="Verdana"/>
          <w:sz w:val="18"/>
          <w:szCs w:val="18"/>
        </w:rPr>
        <w:t xml:space="preserve">6. Beleid psychosociale arbeidsbelasting </w:t>
      </w:r>
    </w:p>
    <w:p w14:paraId="4F587228"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6.1 Ongewenst gedrag </w:t>
      </w:r>
    </w:p>
    <w:p w14:paraId="0F204598"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6.2 Preventieve aanpak </w:t>
      </w:r>
    </w:p>
    <w:p w14:paraId="641AA29F"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6.2.1 Voorlichting medewerkers </w:t>
      </w:r>
    </w:p>
    <w:p w14:paraId="6CDD95C3"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6.2.2. Voorwaarden klanten</w:t>
      </w:r>
    </w:p>
    <w:p w14:paraId="0BC7382E"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6.2.3 Team- en werkoverleg </w:t>
      </w:r>
    </w:p>
    <w:p w14:paraId="74C2E432"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6.3 Curatieve aanpak </w:t>
      </w:r>
    </w:p>
    <w:p w14:paraId="73B947CC"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6.3.1 Opvang na incident </w:t>
      </w:r>
    </w:p>
    <w:p w14:paraId="26046435" w14:textId="77777777" w:rsidR="00E215C7" w:rsidRPr="007B17C0" w:rsidRDefault="00E215C7" w:rsidP="00E215C7">
      <w:pPr>
        <w:ind w:left="708" w:firstLine="708"/>
        <w:rPr>
          <w:rFonts w:ascii="Verdana" w:hAnsi="Verdana"/>
          <w:sz w:val="18"/>
          <w:szCs w:val="18"/>
        </w:rPr>
      </w:pPr>
      <w:r w:rsidRPr="007B17C0">
        <w:rPr>
          <w:rFonts w:ascii="Verdana" w:hAnsi="Verdana"/>
          <w:sz w:val="18"/>
          <w:szCs w:val="18"/>
        </w:rPr>
        <w:t xml:space="preserve">6.3.2 Vertrouwenspersoon </w:t>
      </w:r>
    </w:p>
    <w:p w14:paraId="11850BEA" w14:textId="77777777" w:rsidR="00E215C7" w:rsidRPr="007B17C0" w:rsidRDefault="00E215C7" w:rsidP="00E215C7">
      <w:pPr>
        <w:ind w:firstLine="708"/>
        <w:rPr>
          <w:rFonts w:ascii="Verdana" w:hAnsi="Verdana"/>
          <w:sz w:val="18"/>
          <w:szCs w:val="18"/>
        </w:rPr>
      </w:pPr>
      <w:r w:rsidRPr="007B17C0">
        <w:rPr>
          <w:rFonts w:ascii="Verdana" w:hAnsi="Verdana"/>
          <w:sz w:val="18"/>
          <w:szCs w:val="18"/>
        </w:rPr>
        <w:t xml:space="preserve">6.4 Werkdruk </w:t>
      </w:r>
    </w:p>
    <w:p w14:paraId="3826CE80" w14:textId="77777777" w:rsidR="00E215C7" w:rsidRPr="007B17C0" w:rsidRDefault="00E215C7" w:rsidP="00E215C7">
      <w:pPr>
        <w:rPr>
          <w:rFonts w:ascii="Verdana" w:hAnsi="Verdana"/>
          <w:sz w:val="18"/>
          <w:szCs w:val="18"/>
        </w:rPr>
      </w:pPr>
      <w:r w:rsidRPr="007B17C0">
        <w:rPr>
          <w:rFonts w:ascii="Verdana" w:hAnsi="Verdana"/>
          <w:sz w:val="18"/>
          <w:szCs w:val="18"/>
        </w:rPr>
        <w:t xml:space="preserve">7. Voorlichting en instructie </w:t>
      </w:r>
    </w:p>
    <w:p w14:paraId="43CCCAB5" w14:textId="77777777" w:rsidR="00E215C7" w:rsidRPr="007B17C0" w:rsidRDefault="00E215C7" w:rsidP="00E215C7">
      <w:pPr>
        <w:rPr>
          <w:rFonts w:ascii="Verdana" w:hAnsi="Verdana"/>
          <w:sz w:val="18"/>
          <w:szCs w:val="18"/>
        </w:rPr>
      </w:pPr>
      <w:r w:rsidRPr="007B17C0">
        <w:rPr>
          <w:rFonts w:ascii="Verdana" w:hAnsi="Verdana"/>
          <w:sz w:val="18"/>
          <w:szCs w:val="18"/>
        </w:rPr>
        <w:t xml:space="preserve">8. Kantoormedewerkers </w:t>
      </w:r>
    </w:p>
    <w:p w14:paraId="2289632A" w14:textId="77777777" w:rsidR="00E215C7" w:rsidRPr="007B17C0" w:rsidRDefault="00E215C7" w:rsidP="00E215C7">
      <w:pPr>
        <w:rPr>
          <w:rFonts w:ascii="Verdana" w:hAnsi="Verdana"/>
          <w:sz w:val="18"/>
          <w:szCs w:val="18"/>
        </w:rPr>
      </w:pPr>
      <w:r w:rsidRPr="007B17C0">
        <w:rPr>
          <w:rFonts w:ascii="Verdana" w:hAnsi="Verdana"/>
          <w:sz w:val="18"/>
          <w:szCs w:val="18"/>
        </w:rPr>
        <w:t xml:space="preserve">9. RI&amp;E </w:t>
      </w:r>
    </w:p>
    <w:p w14:paraId="0BADFAD5" w14:textId="77777777" w:rsidR="00E215C7" w:rsidRPr="007B17C0" w:rsidRDefault="00E215C7" w:rsidP="00E215C7">
      <w:pPr>
        <w:tabs>
          <w:tab w:val="left" w:pos="3434"/>
        </w:tabs>
        <w:rPr>
          <w:rFonts w:ascii="Verdana" w:hAnsi="Verdana"/>
          <w:sz w:val="18"/>
          <w:szCs w:val="18"/>
          <w:lang w:bidi="nl-NL"/>
        </w:rPr>
      </w:pPr>
    </w:p>
    <w:p w14:paraId="2C7C762D" w14:textId="77777777" w:rsidR="00E215C7" w:rsidRPr="007B17C0" w:rsidRDefault="00E215C7" w:rsidP="00E215C7">
      <w:pPr>
        <w:tabs>
          <w:tab w:val="left" w:pos="3434"/>
        </w:tabs>
        <w:rPr>
          <w:rFonts w:ascii="Verdana" w:hAnsi="Verdana"/>
          <w:sz w:val="18"/>
          <w:szCs w:val="18"/>
          <w:lang w:bidi="nl-NL"/>
        </w:rPr>
      </w:pPr>
    </w:p>
    <w:p w14:paraId="3DCE6A0C" w14:textId="77777777" w:rsidR="00E215C7" w:rsidRPr="007B17C0" w:rsidRDefault="00E215C7" w:rsidP="00E215C7">
      <w:pPr>
        <w:tabs>
          <w:tab w:val="left" w:pos="3434"/>
        </w:tabs>
        <w:rPr>
          <w:rFonts w:ascii="Verdana" w:hAnsi="Verdana"/>
          <w:sz w:val="18"/>
          <w:szCs w:val="18"/>
          <w:lang w:bidi="nl-NL"/>
        </w:rPr>
      </w:pPr>
    </w:p>
    <w:p w14:paraId="32C73610" w14:textId="77777777" w:rsidR="00E215C7" w:rsidRPr="007B17C0" w:rsidRDefault="00E215C7" w:rsidP="00E215C7">
      <w:pPr>
        <w:tabs>
          <w:tab w:val="left" w:pos="3434"/>
        </w:tabs>
        <w:rPr>
          <w:rFonts w:ascii="Verdana" w:hAnsi="Verdana"/>
          <w:sz w:val="18"/>
          <w:szCs w:val="18"/>
          <w:lang w:bidi="nl-NL"/>
        </w:rPr>
      </w:pPr>
    </w:p>
    <w:p w14:paraId="1F71C647" w14:textId="77777777" w:rsidR="00E215C7" w:rsidRPr="007B17C0" w:rsidRDefault="00E215C7" w:rsidP="00E215C7">
      <w:pPr>
        <w:tabs>
          <w:tab w:val="left" w:pos="3434"/>
        </w:tabs>
        <w:rPr>
          <w:rFonts w:ascii="Verdana" w:hAnsi="Verdana"/>
          <w:sz w:val="18"/>
          <w:szCs w:val="18"/>
          <w:lang w:bidi="nl-NL"/>
        </w:rPr>
        <w:sectPr w:rsidR="00E215C7" w:rsidRPr="007B17C0">
          <w:headerReference w:type="first" r:id="rId45"/>
          <w:pgSz w:w="11910" w:h="16840"/>
          <w:pgMar w:top="1820" w:right="1060" w:bottom="280" w:left="1120" w:header="0" w:footer="0" w:gutter="0"/>
          <w:cols w:space="708"/>
        </w:sectPr>
      </w:pPr>
    </w:p>
    <w:p w14:paraId="6AD049B0" w14:textId="77777777" w:rsidR="00E215C7" w:rsidRPr="007B17C0" w:rsidRDefault="00E215C7" w:rsidP="00E215C7">
      <w:pPr>
        <w:tabs>
          <w:tab w:val="left" w:pos="3434"/>
        </w:tabs>
        <w:rPr>
          <w:rFonts w:ascii="Verdana" w:hAnsi="Verdana"/>
          <w:sz w:val="18"/>
          <w:szCs w:val="18"/>
          <w:lang w:bidi="nl-NL"/>
        </w:rPr>
      </w:pPr>
    </w:p>
    <w:p w14:paraId="53A7D21B" w14:textId="77777777" w:rsidR="00E215C7" w:rsidRPr="007B17C0" w:rsidRDefault="00E215C7" w:rsidP="00E215C7">
      <w:pPr>
        <w:rPr>
          <w:rFonts w:ascii="Verdana" w:hAnsi="Verdana"/>
          <w:sz w:val="18"/>
          <w:szCs w:val="18"/>
        </w:rPr>
      </w:pPr>
    </w:p>
    <w:p w14:paraId="683448AC" w14:textId="77777777" w:rsidR="00E215C7" w:rsidRPr="007B17C0" w:rsidRDefault="00E215C7" w:rsidP="00E215C7">
      <w:pPr>
        <w:rPr>
          <w:rFonts w:ascii="Verdana" w:hAnsi="Verdana"/>
          <w:sz w:val="18"/>
          <w:szCs w:val="18"/>
        </w:rPr>
      </w:pPr>
    </w:p>
    <w:p w14:paraId="38D4D9C8" w14:textId="77777777" w:rsidR="00E215C7" w:rsidRPr="007B17C0" w:rsidRDefault="00E215C7" w:rsidP="00B07FF8">
      <w:pPr>
        <w:tabs>
          <w:tab w:val="left" w:pos="3434"/>
        </w:tabs>
        <w:jc w:val="both"/>
        <w:rPr>
          <w:rFonts w:ascii="Verdana" w:hAnsi="Verdana"/>
          <w:b/>
          <w:bCs/>
          <w:sz w:val="18"/>
          <w:szCs w:val="18"/>
          <w:lang w:bidi="nl-NL"/>
        </w:rPr>
      </w:pPr>
      <w:r w:rsidRPr="007B17C0">
        <w:rPr>
          <w:rFonts w:ascii="Verdana" w:hAnsi="Verdana"/>
          <w:b/>
          <w:bCs/>
          <w:sz w:val="18"/>
          <w:szCs w:val="18"/>
          <w:lang w:bidi="nl-NL"/>
        </w:rPr>
        <w:t>1.       Inleiding</w:t>
      </w:r>
    </w:p>
    <w:p w14:paraId="58B3ABB1" w14:textId="77777777"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Veiligheid, gezondheid en welzijn zijn waarden die gewaarborgd dienen te zijn binnen onze organisatie. Dit houdt in dat niemand werk hoeft te verrichten dat gevaarlijk of schadelijk is voor de gezondheid. Signaleert een medewerker een onveilige situatie dan moet deze situatie worden verholpen. Indien een medewerker dit niet zelf kan, dient de leidinggevende te worden ingelicht.</w:t>
      </w:r>
    </w:p>
    <w:p w14:paraId="7FCE7D90" w14:textId="77777777" w:rsidR="00E215C7" w:rsidRPr="007B17C0" w:rsidRDefault="00E215C7" w:rsidP="00B07FF8">
      <w:pPr>
        <w:tabs>
          <w:tab w:val="left" w:pos="3434"/>
        </w:tabs>
        <w:jc w:val="both"/>
        <w:rPr>
          <w:rFonts w:ascii="Verdana" w:hAnsi="Verdana"/>
          <w:sz w:val="18"/>
          <w:szCs w:val="18"/>
          <w:lang w:bidi="nl-NL"/>
        </w:rPr>
      </w:pPr>
    </w:p>
    <w:p w14:paraId="2FB3FC78" w14:textId="77777777"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Binnen Aafje Hulpthuis en Facilitair (verder te noemen: Aafje) wordt gestreefd naar het zoveel mogelijk voorkomen van ongevallen en/of letsels. Indien ziekteverzuim voorkomt uit de werksituatie worden oorzaken opgespoord en zoveel mogelijk weg genomen.</w:t>
      </w:r>
    </w:p>
    <w:p w14:paraId="26E94483" w14:textId="77777777" w:rsidR="00E215C7" w:rsidRPr="007B17C0" w:rsidRDefault="00E215C7" w:rsidP="00B07FF8">
      <w:pPr>
        <w:tabs>
          <w:tab w:val="left" w:pos="3434"/>
        </w:tabs>
        <w:jc w:val="both"/>
        <w:rPr>
          <w:rFonts w:ascii="Verdana" w:hAnsi="Verdana"/>
          <w:sz w:val="18"/>
          <w:szCs w:val="18"/>
          <w:lang w:bidi="nl-NL"/>
        </w:rPr>
      </w:pPr>
    </w:p>
    <w:p w14:paraId="5DF622EA" w14:textId="77777777"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In dit Arboplan wordt omschreven hoe beleidsmatig aandacht wordt besteed aan de veiligheid, gezondheid en welzijn van de medewerkers die werkzaam zijn bij Aafje.</w:t>
      </w:r>
    </w:p>
    <w:p w14:paraId="46A6563B" w14:textId="77777777" w:rsidR="00E215C7" w:rsidRPr="007B17C0" w:rsidRDefault="00E215C7" w:rsidP="00B07FF8">
      <w:pPr>
        <w:tabs>
          <w:tab w:val="left" w:pos="3434"/>
        </w:tabs>
        <w:jc w:val="both"/>
        <w:rPr>
          <w:rFonts w:ascii="Verdana" w:hAnsi="Verdana"/>
          <w:sz w:val="18"/>
          <w:szCs w:val="18"/>
          <w:lang w:bidi="nl-NL"/>
        </w:rPr>
      </w:pPr>
    </w:p>
    <w:p w14:paraId="7646EC7F" w14:textId="4941B720"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1.1 Wie is Aafje</w:t>
      </w:r>
    </w:p>
    <w:p w14:paraId="19EBC6E4" w14:textId="77777777"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Aafje is een zelfstandige organisatie die huishoudelijke ondersteuning levert bij mensen thuis zie dit zelf (even) niet meer kunnen. Aafje bestaat sinds 2009 en levert haar diensten in de regio Barendrecht, Albrandswaard, Ridderkerk en Rotterdam. Sinds 2011 levert Aafje ook in Dordrecht, Zwijndrecht, Hendrik-Ido-Ambacht en Heerjansdam.</w:t>
      </w:r>
    </w:p>
    <w:p w14:paraId="0539CAF6" w14:textId="77777777" w:rsidR="00E215C7" w:rsidRPr="007B17C0" w:rsidRDefault="00E215C7" w:rsidP="00B07FF8">
      <w:pPr>
        <w:tabs>
          <w:tab w:val="left" w:pos="3434"/>
        </w:tabs>
        <w:jc w:val="both"/>
        <w:rPr>
          <w:rFonts w:ascii="Verdana" w:hAnsi="Verdana"/>
          <w:sz w:val="18"/>
          <w:szCs w:val="18"/>
          <w:lang w:bidi="nl-NL"/>
        </w:rPr>
      </w:pPr>
    </w:p>
    <w:p w14:paraId="152BE057" w14:textId="22687381"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1.2 Missie</w:t>
      </w:r>
    </w:p>
    <w:p w14:paraId="4F4A1A15" w14:textId="77777777"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Alles wat wij doen is erop gericht om mensen hun eigen leven te laten leiden. Het leven zoals zij dat het liefste willen. Hun wensen, dagritme en voorkeuren vormen ons uitgangspunt. Bij Aafje geven we de zorg die we onze eigen ouders toewensen.</w:t>
      </w:r>
    </w:p>
    <w:p w14:paraId="68D78579" w14:textId="77777777" w:rsidR="00E215C7" w:rsidRPr="007B17C0" w:rsidRDefault="00E215C7" w:rsidP="00B07FF8">
      <w:pPr>
        <w:tabs>
          <w:tab w:val="left" w:pos="3434"/>
        </w:tabs>
        <w:jc w:val="both"/>
        <w:rPr>
          <w:rFonts w:ascii="Verdana" w:hAnsi="Verdana"/>
          <w:sz w:val="18"/>
          <w:szCs w:val="18"/>
          <w:lang w:bidi="nl-NL"/>
        </w:rPr>
      </w:pPr>
    </w:p>
    <w:p w14:paraId="2F2857BD" w14:textId="29DDD457"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1.3 Visie</w:t>
      </w:r>
    </w:p>
    <w:p w14:paraId="39BAACE6" w14:textId="3E27E233" w:rsidR="00E215C7" w:rsidRPr="007B17C0" w:rsidRDefault="00E215C7" w:rsidP="00B07FF8">
      <w:pPr>
        <w:tabs>
          <w:tab w:val="left" w:pos="3434"/>
        </w:tabs>
        <w:jc w:val="both"/>
        <w:rPr>
          <w:rFonts w:ascii="Verdana" w:hAnsi="Verdana"/>
          <w:sz w:val="18"/>
          <w:szCs w:val="18"/>
          <w:lang w:bidi="nl-NL"/>
        </w:rPr>
      </w:pPr>
      <w:r w:rsidRPr="007B17C0">
        <w:rPr>
          <w:rFonts w:ascii="Verdana" w:hAnsi="Verdana"/>
          <w:sz w:val="18"/>
          <w:szCs w:val="18"/>
          <w:lang w:bidi="nl-NL"/>
        </w:rPr>
        <w:t>Uw leven, uw dag, uw thuis. Dat is wat klanten van Aafje moeten ervaren. Hun leven vormt ons uitgangspunt. Elke dag. En op een manier waarop ze zich thuis blijven voelen. Aafje wil echt iets betekenen voor klanten, niet omdat ze weet wat goed voor iemand is, maar door te luisteren, aandacht te geven en in te spelen op behoeften.</w:t>
      </w:r>
    </w:p>
    <w:p w14:paraId="4987D915" w14:textId="77777777" w:rsidR="00E215C7" w:rsidRPr="007B17C0" w:rsidRDefault="00E215C7" w:rsidP="00B07FF8">
      <w:pPr>
        <w:tabs>
          <w:tab w:val="left" w:pos="3434"/>
        </w:tabs>
        <w:jc w:val="both"/>
        <w:rPr>
          <w:rFonts w:ascii="Verdana" w:hAnsi="Verdana"/>
          <w:sz w:val="18"/>
          <w:szCs w:val="18"/>
          <w:lang w:bidi="nl-NL"/>
        </w:rPr>
      </w:pPr>
    </w:p>
    <w:p w14:paraId="2EB6D7BC" w14:textId="77777777" w:rsidR="007B17C0" w:rsidRPr="005F5892" w:rsidRDefault="007B17C0" w:rsidP="00B07FF8">
      <w:pPr>
        <w:tabs>
          <w:tab w:val="left" w:pos="3434"/>
        </w:tabs>
        <w:jc w:val="both"/>
        <w:rPr>
          <w:rFonts w:ascii="Verdana" w:hAnsi="Verdana"/>
          <w:sz w:val="18"/>
          <w:szCs w:val="18"/>
          <w:lang w:bidi="nl-NL"/>
        </w:rPr>
      </w:pPr>
      <w:bookmarkStart w:id="195" w:name="_bookmark4"/>
      <w:bookmarkStart w:id="196" w:name="_bookmark13"/>
      <w:bookmarkEnd w:id="195"/>
      <w:bookmarkEnd w:id="196"/>
    </w:p>
    <w:p w14:paraId="08C63C24" w14:textId="77777777" w:rsidR="007B17C0" w:rsidRPr="005F5892" w:rsidRDefault="007B17C0" w:rsidP="00B07FF8">
      <w:pPr>
        <w:tabs>
          <w:tab w:val="left" w:pos="3434"/>
        </w:tabs>
        <w:jc w:val="both"/>
        <w:rPr>
          <w:rFonts w:ascii="Verdana" w:hAnsi="Verdana"/>
          <w:b/>
          <w:bCs/>
          <w:sz w:val="18"/>
          <w:szCs w:val="18"/>
        </w:rPr>
      </w:pPr>
      <w:r w:rsidRPr="005F5892">
        <w:rPr>
          <w:rFonts w:ascii="Verdana" w:hAnsi="Verdana"/>
          <w:b/>
          <w:bCs/>
          <w:sz w:val="18"/>
          <w:szCs w:val="18"/>
        </w:rPr>
        <w:t>6. Beleid psychosociale arbeidsbelasting</w:t>
      </w:r>
    </w:p>
    <w:p w14:paraId="37FDD9B1"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Omstandigheden op het werk of thuis, of een combinatie hiervan, kunnen ervoor zorgen dat iemand tijdelijk niet in staat is te werken. Een medewerker kan langdurig verzuimen als gevolg van een te hoge (ervaren) werkdruk. Of door pesten of agressie op de werkvloer. De gevolgen kunnen ernstig zijn voor de medewerker en werkgever. Een duidelijk PSA-beleid voorkomt verzuim en zorgt ervoor dat medewerkers met plezier aan het werk kunnen en blijven. Zodat dat de medewerkers met (psychische) klachten uitvallen. Een prettige werksfeer is cruciaal voor een ‘gezond’ bedrijf.</w:t>
      </w:r>
    </w:p>
    <w:p w14:paraId="20952003" w14:textId="77777777" w:rsidR="007B17C0" w:rsidRPr="005F5892" w:rsidRDefault="007B17C0" w:rsidP="00B07FF8">
      <w:pPr>
        <w:tabs>
          <w:tab w:val="left" w:pos="3434"/>
        </w:tabs>
        <w:jc w:val="both"/>
        <w:rPr>
          <w:rFonts w:ascii="Verdana" w:hAnsi="Verdana"/>
          <w:sz w:val="18"/>
          <w:szCs w:val="18"/>
        </w:rPr>
      </w:pPr>
    </w:p>
    <w:p w14:paraId="13F9DC39"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6.1 Ongewenst gedrag</w:t>
      </w:r>
    </w:p>
    <w:p w14:paraId="738234F8"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De belangrijkste vormen van ongewenst gedrag zijn:</w:t>
      </w:r>
    </w:p>
    <w:p w14:paraId="65370C1F" w14:textId="02221482"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(seksuele) intimidatie</w:t>
      </w:r>
      <w:r w:rsidR="005F5892">
        <w:rPr>
          <w:rFonts w:ascii="Verdana" w:hAnsi="Verdana"/>
          <w:sz w:val="18"/>
          <w:szCs w:val="18"/>
        </w:rPr>
        <w:t>;</w:t>
      </w:r>
    </w:p>
    <w:p w14:paraId="0BD8EF2F" w14:textId="7C4F4ACA"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pesten</w:t>
      </w:r>
      <w:r w:rsidR="005F5892">
        <w:rPr>
          <w:rFonts w:ascii="Verdana" w:hAnsi="Verdana"/>
          <w:sz w:val="18"/>
          <w:szCs w:val="18"/>
        </w:rPr>
        <w:t>;</w:t>
      </w:r>
    </w:p>
    <w:p w14:paraId="1C5CA376" w14:textId="3DE5CF4B"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agressie en geweld</w:t>
      </w:r>
      <w:r w:rsidR="005F5892">
        <w:rPr>
          <w:rFonts w:ascii="Verdana" w:hAnsi="Verdana"/>
          <w:sz w:val="18"/>
          <w:szCs w:val="18"/>
        </w:rPr>
        <w:t>;</w:t>
      </w:r>
    </w:p>
    <w:p w14:paraId="28F7A0FD" w14:textId="3B5A55B5"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discriminatie</w:t>
      </w:r>
      <w:r w:rsidR="005F5892">
        <w:rPr>
          <w:rFonts w:ascii="Verdana" w:hAnsi="Verdana"/>
          <w:sz w:val="18"/>
          <w:szCs w:val="18"/>
        </w:rPr>
        <w:t>;</w:t>
      </w:r>
    </w:p>
    <w:p w14:paraId="3EE7C973" w14:textId="62183D7B"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vandalisme en criminaliteit.</w:t>
      </w:r>
    </w:p>
    <w:p w14:paraId="5D281BD0" w14:textId="77777777" w:rsidR="007B17C0" w:rsidRPr="005F5892" w:rsidRDefault="007B17C0" w:rsidP="00B07FF8">
      <w:pPr>
        <w:tabs>
          <w:tab w:val="left" w:pos="3434"/>
        </w:tabs>
        <w:jc w:val="both"/>
        <w:rPr>
          <w:rFonts w:ascii="Verdana" w:hAnsi="Verdana"/>
          <w:sz w:val="18"/>
          <w:szCs w:val="18"/>
        </w:rPr>
      </w:pPr>
    </w:p>
    <w:p w14:paraId="66BFEF00"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(Seksuele) Intimidatie:</w:t>
      </w:r>
    </w:p>
    <w:p w14:paraId="6C40B72D"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Ongewenste seksuele toenadering, verzoeken om seksuele gunsten of ander verbaal, non- verbaal, of fysiek gedrag waarbij tevens sprake is van een van de volgende punten:</w:t>
      </w:r>
    </w:p>
    <w:p w14:paraId="09C033EF" w14:textId="09ABD76C"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onderwerping aan dergelijk gedrag wordt hetzij expliciet hetzij impliciet gebruikt als voorwaarde voor de tewerkstelling van een persoon;</w:t>
      </w:r>
    </w:p>
    <w:p w14:paraId="2D951198" w14:textId="1B9CCF04"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onderwerping aan of afwijzing van dergelijk gedrag door een persoon, wordt gebruikt als basis voor beslissingen die het werk van deze persoon raken;</w:t>
      </w:r>
    </w:p>
    <w:p w14:paraId="4AD0CFC8" w14:textId="50DEE9DA"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w:t>
      </w:r>
      <w:r w:rsidR="00B31A65" w:rsidRPr="005F5892">
        <w:rPr>
          <w:rFonts w:ascii="Verdana" w:hAnsi="Verdana"/>
          <w:sz w:val="18"/>
          <w:szCs w:val="18"/>
        </w:rPr>
        <w:t xml:space="preserve"> </w:t>
      </w:r>
      <w:r w:rsidRPr="005F5892">
        <w:rPr>
          <w:rFonts w:ascii="Verdana" w:hAnsi="Verdana"/>
          <w:sz w:val="18"/>
          <w:szCs w:val="18"/>
        </w:rPr>
        <w:t>dergelijk gedrag heeft het doel de werkprestaties van een persoon aan te tasten en/of een intimiderende, vijandige of onaangename werkomgeving te creëren, dan wel heeft tot gevolg dat de werkprestaties van een persoon worden aangetast en/of een intimiderende, vijandige of onaangename werkomgeving wordt gecreëerd.</w:t>
      </w:r>
    </w:p>
    <w:p w14:paraId="47C00425" w14:textId="77777777" w:rsidR="007B17C0" w:rsidRPr="005F5892" w:rsidRDefault="007B17C0" w:rsidP="00B07FF8">
      <w:pPr>
        <w:tabs>
          <w:tab w:val="left" w:pos="3434"/>
        </w:tabs>
        <w:jc w:val="both"/>
        <w:rPr>
          <w:rFonts w:ascii="Verdana" w:hAnsi="Verdana"/>
          <w:sz w:val="18"/>
          <w:szCs w:val="18"/>
        </w:rPr>
      </w:pPr>
    </w:p>
    <w:p w14:paraId="2C6BED23"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Pesten:</w:t>
      </w:r>
    </w:p>
    <w:p w14:paraId="43752E8F"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Het systematisch uitoefenen van psychische druk door één persoon of een groep tegen meestal één ander, die niet (meer) in staat is zichzelf te verdedigen. Door onevenwichtige krachtsverhoudingen (in hiërarchie, in fysieke of verbale vermogens) kan het slachtoffer zich niet verweren.</w:t>
      </w:r>
    </w:p>
    <w:p w14:paraId="0187EB6F" w14:textId="77777777" w:rsidR="007B17C0" w:rsidRPr="005F5892" w:rsidRDefault="007B17C0" w:rsidP="00B07FF8">
      <w:pPr>
        <w:tabs>
          <w:tab w:val="left" w:pos="3434"/>
        </w:tabs>
        <w:jc w:val="both"/>
        <w:rPr>
          <w:rFonts w:ascii="Verdana" w:hAnsi="Verdana"/>
          <w:sz w:val="18"/>
          <w:szCs w:val="18"/>
        </w:rPr>
      </w:pPr>
    </w:p>
    <w:p w14:paraId="565FBFBD"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Agressie:</w:t>
      </w:r>
    </w:p>
    <w:p w14:paraId="324B9B44"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Voorvallen waarbij een medewerker psychisch of fysiek wordt lastiggevallen, bedreigd of aangevallen, onder omstandigheden die rechtstreeks verband houden met het verrichten van de arbeid.</w:t>
      </w:r>
    </w:p>
    <w:p w14:paraId="19904A56" w14:textId="77777777" w:rsidR="007B17C0" w:rsidRPr="005F5892" w:rsidRDefault="007B17C0" w:rsidP="00B07FF8">
      <w:pPr>
        <w:tabs>
          <w:tab w:val="left" w:pos="3434"/>
        </w:tabs>
        <w:jc w:val="both"/>
        <w:rPr>
          <w:rFonts w:ascii="Verdana" w:hAnsi="Verdana"/>
          <w:sz w:val="18"/>
          <w:szCs w:val="18"/>
        </w:rPr>
      </w:pPr>
    </w:p>
    <w:p w14:paraId="4F80756C" w14:textId="77777777" w:rsidR="007B17C0" w:rsidRPr="005F5892" w:rsidRDefault="007B17C0" w:rsidP="00B07FF8">
      <w:pPr>
        <w:tabs>
          <w:tab w:val="left" w:pos="3434"/>
        </w:tabs>
        <w:jc w:val="both"/>
        <w:rPr>
          <w:rFonts w:ascii="Verdana" w:hAnsi="Verdana"/>
          <w:sz w:val="18"/>
          <w:szCs w:val="18"/>
        </w:rPr>
      </w:pPr>
      <w:r w:rsidRPr="005F5892">
        <w:rPr>
          <w:rFonts w:ascii="Verdana" w:hAnsi="Verdana"/>
          <w:sz w:val="18"/>
          <w:szCs w:val="18"/>
        </w:rPr>
        <w:t>Discriminatie:</w:t>
      </w:r>
    </w:p>
    <w:p w14:paraId="6212427A" w14:textId="77777777" w:rsidR="007B17C0" w:rsidRDefault="007B17C0" w:rsidP="00B07FF8">
      <w:pPr>
        <w:tabs>
          <w:tab w:val="left" w:pos="3434"/>
        </w:tabs>
        <w:jc w:val="both"/>
        <w:rPr>
          <w:rFonts w:ascii="Verdana" w:hAnsi="Verdana"/>
          <w:sz w:val="18"/>
          <w:szCs w:val="18"/>
        </w:rPr>
      </w:pPr>
      <w:r w:rsidRPr="005F5892">
        <w:rPr>
          <w:rFonts w:ascii="Verdana" w:hAnsi="Verdana"/>
          <w:sz w:val="18"/>
          <w:szCs w:val="18"/>
        </w:rPr>
        <w:t>Het maken van onderscheid naar ras, nationaliteit, geloof, leeftijd, sekse of seksuele geaardheid, geestelijke en/of lichamelijke beperking. Uitingen hiervan kunnen heel direct gericht zijn (fysiek en verbaal), of mee</w:t>
      </w:r>
      <w:r w:rsidR="00FA6434">
        <w:rPr>
          <w:rFonts w:ascii="Verdana" w:hAnsi="Verdana"/>
          <w:sz w:val="18"/>
          <w:szCs w:val="18"/>
        </w:rPr>
        <w:t xml:space="preserve">r </w:t>
      </w:r>
      <w:r w:rsidRPr="005F5892">
        <w:rPr>
          <w:rFonts w:ascii="Verdana" w:hAnsi="Verdana"/>
          <w:sz w:val="18"/>
          <w:szCs w:val="18"/>
        </w:rPr>
        <w:t>subtiel maar daardoor niet minder kwetsend.</w:t>
      </w:r>
    </w:p>
    <w:p w14:paraId="51AB7275" w14:textId="77777777" w:rsidR="00FA6434" w:rsidRDefault="00FA6434" w:rsidP="00B07FF8">
      <w:pPr>
        <w:tabs>
          <w:tab w:val="left" w:pos="3434"/>
        </w:tabs>
        <w:jc w:val="both"/>
        <w:rPr>
          <w:rFonts w:ascii="Verdana" w:hAnsi="Verdana"/>
          <w:sz w:val="18"/>
          <w:szCs w:val="18"/>
        </w:rPr>
      </w:pPr>
    </w:p>
    <w:p w14:paraId="3952CD8B"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6.2 Preventieve aanpak</w:t>
      </w:r>
    </w:p>
    <w:p w14:paraId="38A41B92"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Het bekende spreekwoord luidt “beter voorkomen dan genezen”. Dat geldt ook voor ongewenst gedrag. Aafje wil en zorgt ervoor dat medewerkers zo min mogelijk in aanmerking komen met ongewenst gedrag. Hiervoor is het belangrijk ervoor te zorgen dat problemen van tevoren worden aangepakt. Met de preventieve aanpak willen wij de medewerkers bewust maken wat wel en niet is toegestaan en hoe geanticipeerd kan worden op gevaarlijke situaties.</w:t>
      </w:r>
    </w:p>
    <w:p w14:paraId="0AC29439" w14:textId="77777777" w:rsidR="00FA6434" w:rsidRPr="005F5892" w:rsidRDefault="00FA6434" w:rsidP="00B07FF8">
      <w:pPr>
        <w:tabs>
          <w:tab w:val="left" w:pos="3434"/>
        </w:tabs>
        <w:jc w:val="both"/>
        <w:rPr>
          <w:rFonts w:ascii="Verdana" w:hAnsi="Verdana"/>
          <w:sz w:val="18"/>
          <w:szCs w:val="18"/>
        </w:rPr>
      </w:pPr>
    </w:p>
    <w:p w14:paraId="65BCFC90"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6.2.1 Voorlichting medewerkers</w:t>
      </w:r>
    </w:p>
    <w:p w14:paraId="1E320073"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Bij indiensttreding ontvangt iedere medewerker de Regeling grensoverschrijdend gedrag en een welkomstboekje. In de Regeling grensoverschrijdend gedrag en het welkomstboekje staat aangegeven wat onder ongewenst gedrag valt, welke procedure moet worden gevolgd en wat van de medewerkers wordt verwacht.</w:t>
      </w:r>
    </w:p>
    <w:p w14:paraId="7F47F0F9" w14:textId="77777777" w:rsidR="00FA6434" w:rsidRPr="005F5892" w:rsidRDefault="00FA6434" w:rsidP="00B07FF8">
      <w:pPr>
        <w:tabs>
          <w:tab w:val="left" w:pos="3434"/>
        </w:tabs>
        <w:jc w:val="both"/>
        <w:rPr>
          <w:rFonts w:ascii="Verdana" w:hAnsi="Verdana"/>
          <w:sz w:val="18"/>
          <w:szCs w:val="18"/>
        </w:rPr>
      </w:pPr>
    </w:p>
    <w:p w14:paraId="05F47F51"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6.2.2 Voorwaarden klanten</w:t>
      </w:r>
    </w:p>
    <w:p w14:paraId="0FC4E779"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De klanten krijgen bij het huisbezoek een klantmap. In deze klantenmap staat allerlei informatie. Zo ook de voorwaarden voor de huishoudelijke ondersteuning. Hierin staat aangegeven dat de hulpverlening wordt stopgezet bij herhaaldelijk ongewenst gedrag vanuit de klant.</w:t>
      </w:r>
    </w:p>
    <w:p w14:paraId="0FF0C468" w14:textId="77777777" w:rsidR="00FA6434" w:rsidRPr="005F5892" w:rsidRDefault="00FA6434" w:rsidP="00B07FF8">
      <w:pPr>
        <w:tabs>
          <w:tab w:val="left" w:pos="3434"/>
        </w:tabs>
        <w:jc w:val="both"/>
        <w:rPr>
          <w:rFonts w:ascii="Verdana" w:hAnsi="Verdana"/>
          <w:sz w:val="18"/>
          <w:szCs w:val="18"/>
        </w:rPr>
      </w:pPr>
    </w:p>
    <w:p w14:paraId="22AB8D25"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6.2.3 Team- en werkoverleg</w:t>
      </w:r>
    </w:p>
    <w:p w14:paraId="2A52833C"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Op kantoor vindt er regelmatig een overleg plaats. Deze werkoverleggen kunnen worden gebruikt om het onderwerp ongewenste intimiteiten aan de orde te stellen. Dit kan zowel op initiatief van de leidinggevende of van de medewerker zelf. Voor de medewerkers die buiten kantoor werkzaam zijn, kunnen gemakkelijk telefonisch contact opnemen met hun leidinggevende. Zij kunnen aangeven om een persoonlijk gesprek in te plannen of telefonisch het onderwerp ongewenste intimiteiten te bespreken. Een open houding en veilige sfeer tussen medewerker en leidinggevende maakt dit makkelijker. Door het onderwerp regelmatig aan te kaarten is er ruimte om actuele problemen te bespreken. Bovendien wordt duidelijker waar en wanneer grenzen gesteld moeten worden en hoe om te gaan met enigerlei vorm van ongewenst gedrag.</w:t>
      </w:r>
    </w:p>
    <w:p w14:paraId="3A815084" w14:textId="77777777" w:rsidR="00FA6434" w:rsidRPr="005F5892" w:rsidRDefault="00FA6434" w:rsidP="00B07FF8">
      <w:pPr>
        <w:tabs>
          <w:tab w:val="left" w:pos="3434"/>
        </w:tabs>
        <w:jc w:val="both"/>
        <w:rPr>
          <w:rFonts w:ascii="Verdana" w:hAnsi="Verdana"/>
          <w:sz w:val="18"/>
          <w:szCs w:val="18"/>
        </w:rPr>
      </w:pPr>
    </w:p>
    <w:p w14:paraId="0DFAA8E1"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U kunt als medewerker naast het telefonische contact met de leidinggevende, gebruik maken koffiemomentjes, die het gehele jaar door plaatsvinden op verschillende locaties. De koffiemomentjes worden gecommuniceerd via een periodieke nieuwsbrief, zodat deze medewerkers op de hoogte zijn wanneer, hoe laat en waar het spreekuur plaatsvindt. Tijdens de koffiemomentjes kunnen de huishoudelijke medewerkers met zijn of haar leidinggevende praten over onderwerpen die zij wensen.</w:t>
      </w:r>
    </w:p>
    <w:p w14:paraId="642D79CE" w14:textId="77777777" w:rsidR="00FA6434" w:rsidRPr="005F5892" w:rsidRDefault="00FA6434" w:rsidP="00B07FF8">
      <w:pPr>
        <w:tabs>
          <w:tab w:val="left" w:pos="3434"/>
        </w:tabs>
        <w:jc w:val="both"/>
        <w:rPr>
          <w:rFonts w:ascii="Verdana" w:hAnsi="Verdana"/>
          <w:sz w:val="18"/>
          <w:szCs w:val="18"/>
        </w:rPr>
      </w:pPr>
    </w:p>
    <w:p w14:paraId="3FA6CB46"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6.3 Curatieve aanpak</w:t>
      </w:r>
    </w:p>
    <w:p w14:paraId="7CD1046F"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Het is de medewerker zelf die bepaalt welk gedrag voor hem of haar onacceptabel is. Het is de medewerker die voelt of de grens tussen een respectvolle houding en ongewenst gedrag overschreden wordt. Als een medewerker te maken heeft gehad met ongewenst gedrag kan de medewerker direct contact opnemen met zijn of haar leidinggevende en wordt de Regeling grensoverschrijdend gedrag gevolgd.</w:t>
      </w:r>
    </w:p>
    <w:p w14:paraId="79A40584"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 xml:space="preserve"> </w:t>
      </w:r>
    </w:p>
    <w:p w14:paraId="24748813"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6.3.1 Opvang na incident</w:t>
      </w:r>
    </w:p>
    <w:p w14:paraId="259502C4"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Naast de directe opvang van de leidinggevende kan beroep worden gedaan op of doorverwezen worden naar de bedrijfsarts. De medewerker of leidinggevende kan dit aangeven bij de verzuimconsulente. Vervolgens wordt de medewerker door de verzuimconsulente ingezet bij de bedrijfsarts.</w:t>
      </w:r>
    </w:p>
    <w:p w14:paraId="6097E614" w14:textId="77777777" w:rsidR="00FA6434" w:rsidRPr="005F5892" w:rsidRDefault="00FA6434" w:rsidP="00B07FF8">
      <w:pPr>
        <w:tabs>
          <w:tab w:val="left" w:pos="3434"/>
        </w:tabs>
        <w:jc w:val="both"/>
        <w:rPr>
          <w:rFonts w:ascii="Verdana" w:hAnsi="Verdana"/>
          <w:sz w:val="18"/>
          <w:szCs w:val="18"/>
        </w:rPr>
      </w:pPr>
    </w:p>
    <w:p w14:paraId="669882A0" w14:textId="77777777" w:rsidR="00FA6434" w:rsidRDefault="00FA6434" w:rsidP="00B07FF8">
      <w:pPr>
        <w:tabs>
          <w:tab w:val="left" w:pos="3434"/>
        </w:tabs>
        <w:jc w:val="both"/>
        <w:rPr>
          <w:rFonts w:ascii="Verdana" w:hAnsi="Verdana"/>
          <w:sz w:val="18"/>
          <w:szCs w:val="18"/>
        </w:rPr>
      </w:pPr>
    </w:p>
    <w:p w14:paraId="17F1F0FA" w14:textId="77777777" w:rsidR="00FA6434" w:rsidRDefault="00FA6434" w:rsidP="00B07FF8">
      <w:pPr>
        <w:tabs>
          <w:tab w:val="left" w:pos="3434"/>
        </w:tabs>
        <w:jc w:val="both"/>
        <w:rPr>
          <w:rFonts w:ascii="Verdana" w:hAnsi="Verdana"/>
          <w:sz w:val="18"/>
          <w:szCs w:val="18"/>
        </w:rPr>
      </w:pPr>
    </w:p>
    <w:p w14:paraId="3E62750B" w14:textId="03D8318F"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6.3.2 Vertrouwenspersoon</w:t>
      </w:r>
    </w:p>
    <w:p w14:paraId="6230F06D"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De medewerker kan na een incident contact opnemen met de vertrouwenspersoon. De vertrouwenspersoon biedt emotionele en psychische steun aan de medewerker die te maken heeft gehad met ongewenste omgangsvormen. In het welkomstboekje staat vermeld hoe contact kan worden gezocht met de vertrouwenspersoon. Alle medewerkers kunnen vertrouwelijk een email sturen naar: vertrouwenspersoonaafje@outlook.com. De vertrouwenspersoon en het emailadres staan geheel los van de organisatie Aafje. Het is een apart emailadres naast de organisatie Aafje. Hierdoor geheel</w:t>
      </w:r>
      <w:r>
        <w:rPr>
          <w:rFonts w:ascii="Verdana" w:hAnsi="Verdana"/>
          <w:sz w:val="18"/>
          <w:szCs w:val="18"/>
        </w:rPr>
        <w:t xml:space="preserve"> </w:t>
      </w:r>
      <w:r w:rsidRPr="005F5892">
        <w:rPr>
          <w:rFonts w:ascii="Verdana" w:hAnsi="Verdana"/>
          <w:sz w:val="18"/>
          <w:szCs w:val="18"/>
        </w:rPr>
        <w:t>vertrouwelijk.</w:t>
      </w:r>
    </w:p>
    <w:p w14:paraId="0A845FBD" w14:textId="77777777" w:rsidR="00FA6434" w:rsidRPr="005F5892" w:rsidRDefault="00FA6434" w:rsidP="00B07FF8">
      <w:pPr>
        <w:tabs>
          <w:tab w:val="left" w:pos="3434"/>
        </w:tabs>
        <w:jc w:val="both"/>
        <w:rPr>
          <w:rFonts w:ascii="Verdana" w:hAnsi="Verdana"/>
          <w:sz w:val="18"/>
          <w:szCs w:val="18"/>
        </w:rPr>
      </w:pPr>
    </w:p>
    <w:p w14:paraId="13599CD8"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6.3.3 Werkdruk</w:t>
      </w:r>
    </w:p>
    <w:p w14:paraId="6FE2D35F"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Werkdruk bestaat in iedere organisatie. Er wordt immers werk aangeboden. In hoeverre iemand dit als druk ervaart en daar last van krijgt, is afhankelijk van veel factoren. Last betekent in dit geval dat de werkdruk de medewerker belemmert in zijn of haar functioneren. Op het moment dat een medewerker deze druk geen plaats meer kan geven ontstaat er stress. Binnen Aafje is er sprake van een laagdrempelige cultuur tussen medewerkers en leidinggevenden. De huishoudelijke medewerkers kunnen snel contact opnemen met hun leidinggevende, zowel telefonisch, als per mail. De medewerkers van kantoor kunnen naar hun leidinggevende toestappen om de werkdruk aan te geven. Ook vinden in het jaar 2016 functioneringsgesprekken plaats in de maand december, met uitloop naar januari 2017. In het functioneringsgesprek kunnen de medewerkers van kantoor de werkdruk en/of stress aangeven.</w:t>
      </w:r>
    </w:p>
    <w:p w14:paraId="6BD3D999"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 xml:space="preserve"> </w:t>
      </w:r>
    </w:p>
    <w:p w14:paraId="394FA69D" w14:textId="77777777" w:rsidR="00FA6434" w:rsidRPr="005F5892" w:rsidRDefault="00FA6434" w:rsidP="00B07FF8">
      <w:pPr>
        <w:tabs>
          <w:tab w:val="left" w:pos="3434"/>
        </w:tabs>
        <w:jc w:val="both"/>
        <w:rPr>
          <w:rFonts w:ascii="Verdana" w:hAnsi="Verdana"/>
          <w:b/>
          <w:bCs/>
          <w:sz w:val="18"/>
          <w:szCs w:val="18"/>
        </w:rPr>
      </w:pPr>
      <w:r w:rsidRPr="005F5892">
        <w:rPr>
          <w:rFonts w:ascii="Verdana" w:hAnsi="Verdana"/>
          <w:b/>
          <w:bCs/>
          <w:sz w:val="18"/>
          <w:szCs w:val="18"/>
        </w:rPr>
        <w:t>7. Voorlichting en instructie</w:t>
      </w:r>
    </w:p>
    <w:p w14:paraId="3FB79B65"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Bij indiensttreding krijgen alle medewerkers die werkzaam zijn als huishoudelijke medewerker een welkomstboekje.</w:t>
      </w:r>
    </w:p>
    <w:p w14:paraId="01D13AAD" w14:textId="77777777" w:rsidR="00FA6434" w:rsidRPr="005F5892" w:rsidRDefault="00FA6434" w:rsidP="00B07FF8">
      <w:pPr>
        <w:tabs>
          <w:tab w:val="left" w:pos="3434"/>
        </w:tabs>
        <w:jc w:val="both"/>
        <w:rPr>
          <w:rFonts w:ascii="Verdana" w:hAnsi="Verdana"/>
          <w:sz w:val="18"/>
          <w:szCs w:val="18"/>
        </w:rPr>
      </w:pPr>
    </w:p>
    <w:p w14:paraId="52C4AF2D"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In het welkomstboekje staat onder andere de huisregels, procedure ziekteverzuim, werktijden, vakantie- en verlofaanvragen, werkinstructies en zaken omtrent veiligheid en gezondheid. Dit welkomstboekje wordt doorgenomen tijdens het sollicitatiegesprek. De medewerkers krijgen het welkomstboekje mee naar huis wanneer de arbeidsovereenkomst is getekend.</w:t>
      </w:r>
    </w:p>
    <w:p w14:paraId="5E813142" w14:textId="77777777" w:rsidR="00FA6434" w:rsidRPr="005F5892" w:rsidRDefault="00FA6434" w:rsidP="00B07FF8">
      <w:pPr>
        <w:tabs>
          <w:tab w:val="left" w:pos="3434"/>
        </w:tabs>
        <w:jc w:val="both"/>
        <w:rPr>
          <w:rFonts w:ascii="Verdana" w:hAnsi="Verdana"/>
          <w:sz w:val="18"/>
          <w:szCs w:val="18"/>
        </w:rPr>
      </w:pPr>
    </w:p>
    <w:p w14:paraId="1D4B8EA4" w14:textId="77777777" w:rsidR="00FA6434" w:rsidRPr="005F5892" w:rsidRDefault="00FA6434" w:rsidP="00B07FF8">
      <w:pPr>
        <w:tabs>
          <w:tab w:val="left" w:pos="3434"/>
        </w:tabs>
        <w:jc w:val="both"/>
        <w:rPr>
          <w:rFonts w:ascii="Verdana" w:hAnsi="Verdana"/>
          <w:sz w:val="18"/>
          <w:szCs w:val="18"/>
        </w:rPr>
      </w:pPr>
      <w:r w:rsidRPr="005F5892">
        <w:rPr>
          <w:rFonts w:ascii="Verdana" w:hAnsi="Verdana"/>
          <w:sz w:val="18"/>
          <w:szCs w:val="18"/>
        </w:rPr>
        <w:t>Naast het welkomstboekje wordt de medewerkers ingelicht via het Aafje Journaal. De huishoudelijke medewerkers worden vanaf het jaar 2016 per kwartaal worden geïnformeerd over allerlei zaken omtrent het arbobeleid. De medewerkers van kantoor worden wekelijks op de hoogte gehouden door een weekupdate.</w:t>
      </w:r>
    </w:p>
    <w:p w14:paraId="76ABDF00" w14:textId="77777777" w:rsidR="00FA6434" w:rsidRPr="005F5892" w:rsidRDefault="00FA6434" w:rsidP="00B07FF8">
      <w:pPr>
        <w:tabs>
          <w:tab w:val="left" w:pos="3434"/>
        </w:tabs>
        <w:jc w:val="both"/>
        <w:rPr>
          <w:rFonts w:ascii="Verdana" w:hAnsi="Verdana"/>
          <w:sz w:val="18"/>
          <w:szCs w:val="18"/>
        </w:rPr>
      </w:pPr>
    </w:p>
    <w:p w14:paraId="3A96F065" w14:textId="77777777" w:rsidR="00FA6434" w:rsidRPr="005F5892" w:rsidRDefault="00FA6434" w:rsidP="00B07FF8">
      <w:pPr>
        <w:tabs>
          <w:tab w:val="left" w:pos="3434"/>
        </w:tabs>
        <w:jc w:val="both"/>
        <w:rPr>
          <w:rFonts w:ascii="Verdana" w:hAnsi="Verdana"/>
          <w:b/>
          <w:bCs/>
          <w:sz w:val="18"/>
          <w:szCs w:val="18"/>
        </w:rPr>
      </w:pPr>
      <w:r w:rsidRPr="005F5892">
        <w:rPr>
          <w:rFonts w:ascii="Verdana" w:hAnsi="Verdana"/>
          <w:b/>
          <w:bCs/>
          <w:sz w:val="18"/>
          <w:szCs w:val="18"/>
        </w:rPr>
        <w:t>9. RI&amp;E</w:t>
      </w:r>
    </w:p>
    <w:p w14:paraId="4D3221DB" w14:textId="49758EB6" w:rsidR="00FA6434" w:rsidRPr="00FA6434" w:rsidRDefault="00FA6434" w:rsidP="00B07FF8">
      <w:pPr>
        <w:tabs>
          <w:tab w:val="left" w:pos="3434"/>
        </w:tabs>
        <w:jc w:val="both"/>
        <w:rPr>
          <w:rFonts w:ascii="Verdana" w:hAnsi="Verdana"/>
          <w:sz w:val="18"/>
          <w:szCs w:val="18"/>
        </w:rPr>
        <w:sectPr w:rsidR="00FA6434" w:rsidRPr="00FA6434">
          <w:footerReference w:type="default" r:id="rId46"/>
          <w:headerReference w:type="first" r:id="rId47"/>
          <w:pgSz w:w="11910" w:h="16840"/>
          <w:pgMar w:top="1820" w:right="1060" w:bottom="1460" w:left="1120" w:header="0" w:footer="1262" w:gutter="0"/>
          <w:cols w:space="708"/>
        </w:sectPr>
      </w:pPr>
      <w:r w:rsidRPr="005F5892">
        <w:rPr>
          <w:rFonts w:ascii="Verdana" w:hAnsi="Verdana"/>
          <w:sz w:val="18"/>
          <w:szCs w:val="18"/>
        </w:rPr>
        <w:t xml:space="preserve">Waar mensen werken, zijn risico’s aanwezig. Het doel van de werkgever is om de risico’s zo veel mogelijk weg te nemen. Door het uitvoeren van een </w:t>
      </w:r>
      <w:r w:rsidR="00A52AD1" w:rsidRPr="005F5892">
        <w:rPr>
          <w:rFonts w:ascii="Verdana" w:hAnsi="Verdana"/>
          <w:sz w:val="18"/>
          <w:szCs w:val="18"/>
        </w:rPr>
        <w:t>risico-inventarisatie</w:t>
      </w:r>
      <w:r w:rsidRPr="005F5892">
        <w:rPr>
          <w:rFonts w:ascii="Verdana" w:hAnsi="Verdana"/>
          <w:sz w:val="18"/>
          <w:szCs w:val="18"/>
        </w:rPr>
        <w:t xml:space="preserve"> en –evaluatie is de werkgever op de hoogte van welke risico’s de medewerkers kunnen lopen. De RI&amp;E wordt één keer in de drie weken besproken in een aparte werkgroep</w:t>
      </w:r>
    </w:p>
    <w:p w14:paraId="7D5EF270" w14:textId="62AA8AD1" w:rsidR="004C6866" w:rsidRDefault="0063746E" w:rsidP="00B07FF8">
      <w:pPr>
        <w:tabs>
          <w:tab w:val="left" w:pos="3434"/>
        </w:tabs>
        <w:jc w:val="both"/>
        <w:rPr>
          <w:rFonts w:ascii="Verdana" w:hAnsi="Verdana"/>
          <w:b/>
          <w:sz w:val="22"/>
          <w:szCs w:val="20"/>
        </w:rPr>
      </w:pPr>
      <w:r>
        <w:rPr>
          <w:noProof/>
          <w:lang w:eastAsia="nl-NL"/>
        </w:rPr>
        <w:lastRenderedPageBreak/>
        <w:drawing>
          <wp:anchor distT="0" distB="0" distL="114300" distR="114300" simplePos="0" relativeHeight="251655680" behindDoc="0" locked="0" layoutInCell="1" allowOverlap="1" wp14:anchorId="1797B1BF" wp14:editId="19FCE672">
            <wp:simplePos x="0" y="0"/>
            <wp:positionH relativeFrom="column">
              <wp:posOffset>5083175</wp:posOffset>
            </wp:positionH>
            <wp:positionV relativeFrom="paragraph">
              <wp:posOffset>13970</wp:posOffset>
            </wp:positionV>
            <wp:extent cx="1562100" cy="73660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fje logo roze.png"/>
                    <pic:cNvPicPr/>
                  </pic:nvPicPr>
                  <pic:blipFill>
                    <a:blip r:embed="rId48">
                      <a:extLst>
                        <a:ext uri="{28A0092B-C50C-407E-A947-70E740481C1C}">
                          <a14:useLocalDpi xmlns:a14="http://schemas.microsoft.com/office/drawing/2010/main" val="0"/>
                        </a:ext>
                      </a:extLst>
                    </a:blip>
                    <a:stretch>
                      <a:fillRect/>
                    </a:stretch>
                  </pic:blipFill>
                  <pic:spPr>
                    <a:xfrm>
                      <a:off x="0" y="0"/>
                      <a:ext cx="1562100" cy="736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47488" behindDoc="0" locked="0" layoutInCell="1" allowOverlap="1" wp14:anchorId="2E7FAED2" wp14:editId="16215EAF">
                <wp:simplePos x="0" y="0"/>
                <wp:positionH relativeFrom="column">
                  <wp:posOffset>-918845</wp:posOffset>
                </wp:positionH>
                <wp:positionV relativeFrom="paragraph">
                  <wp:posOffset>-885265</wp:posOffset>
                </wp:positionV>
                <wp:extent cx="7572375" cy="1304925"/>
                <wp:effectExtent l="0" t="0" r="28575" b="28575"/>
                <wp:wrapNone/>
                <wp:docPr id="1" name="Rechthoek 1"/>
                <wp:cNvGraphicFramePr/>
                <a:graphic xmlns:a="http://schemas.openxmlformats.org/drawingml/2006/main">
                  <a:graphicData uri="http://schemas.microsoft.com/office/word/2010/wordprocessingShape">
                    <wps:wsp>
                      <wps:cNvSpPr/>
                      <wps:spPr>
                        <a:xfrm>
                          <a:off x="0" y="0"/>
                          <a:ext cx="7572375" cy="1304925"/>
                        </a:xfrm>
                        <a:prstGeom prst="rect">
                          <a:avLst/>
                        </a:prstGeom>
                        <a:solidFill>
                          <a:srgbClr val="4B19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80A37" id="Rechthoek 1" o:spid="_x0000_s1026" style="position:absolute;margin-left:-72.35pt;margin-top:-69.7pt;width:596.25pt;height:102.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" fillcolor="#4b195d" strokecolor="#1f3763 [1604]" strokeweight="1pt"/>
            </w:pict>
          </mc:Fallback>
        </mc:AlternateContent>
      </w:r>
    </w:p>
    <w:p w14:paraId="39E1C727" w14:textId="66DDB661" w:rsidR="0063746E" w:rsidRDefault="0063746E" w:rsidP="00B07FF8">
      <w:pPr>
        <w:jc w:val="both"/>
      </w:pPr>
      <w:bookmarkStart w:id="197" w:name="_Hlk10123535"/>
    </w:p>
    <w:p w14:paraId="4FB6A6F4" w14:textId="77777777" w:rsidR="0063746E" w:rsidRDefault="0063746E" w:rsidP="00B07FF8">
      <w:pPr>
        <w:jc w:val="both"/>
      </w:pPr>
    </w:p>
    <w:p w14:paraId="296E6949" w14:textId="77777777" w:rsidR="0063746E" w:rsidRDefault="0063746E" w:rsidP="00B07FF8">
      <w:pPr>
        <w:jc w:val="both"/>
        <w:rPr>
          <w:rFonts w:ascii="Century Gothic" w:hAnsi="Century Gothic"/>
          <w:sz w:val="30"/>
          <w:szCs w:val="30"/>
        </w:rPr>
      </w:pPr>
    </w:p>
    <w:p w14:paraId="1243F89D" w14:textId="42C94785" w:rsidR="000D21B0" w:rsidRPr="00B31A65" w:rsidRDefault="000D21B0" w:rsidP="00B07FF8">
      <w:pPr>
        <w:jc w:val="both"/>
        <w:rPr>
          <w:rFonts w:ascii="Verdana" w:hAnsi="Verdana"/>
          <w:b/>
          <w:sz w:val="20"/>
          <w:szCs w:val="18"/>
        </w:rPr>
      </w:pPr>
      <w:r w:rsidRPr="00FD580C">
        <w:rPr>
          <w:rFonts w:ascii="Verdana" w:hAnsi="Verdana"/>
          <w:b/>
          <w:sz w:val="20"/>
          <w:szCs w:val="18"/>
        </w:rPr>
        <w:t xml:space="preserve">Bijlage </w:t>
      </w:r>
      <w:r w:rsidR="00EC1578">
        <w:rPr>
          <w:rFonts w:ascii="Verdana" w:hAnsi="Verdana"/>
          <w:b/>
          <w:sz w:val="20"/>
          <w:szCs w:val="18"/>
        </w:rPr>
        <w:t>8</w:t>
      </w:r>
      <w:r w:rsidRPr="00FD580C">
        <w:rPr>
          <w:rFonts w:ascii="Verdana" w:hAnsi="Verdana"/>
          <w:b/>
          <w:sz w:val="20"/>
          <w:szCs w:val="18"/>
        </w:rPr>
        <w:t xml:space="preserve">: </w:t>
      </w:r>
      <w:r w:rsidRPr="00FD580C">
        <w:rPr>
          <w:rFonts w:ascii="Verdana" w:hAnsi="Verdana"/>
          <w:sz w:val="20"/>
          <w:szCs w:val="18"/>
        </w:rPr>
        <w:t>RI&amp;E Aafj</w:t>
      </w:r>
      <w:r w:rsidR="00B31A65">
        <w:rPr>
          <w:rFonts w:ascii="Verdana" w:hAnsi="Verdana"/>
          <w:sz w:val="20"/>
          <w:szCs w:val="18"/>
        </w:rPr>
        <w:t>e</w:t>
      </w:r>
    </w:p>
    <w:p w14:paraId="352876FA" w14:textId="77777777" w:rsidR="007B17C0" w:rsidRDefault="007B17C0" w:rsidP="00B07FF8">
      <w:pPr>
        <w:jc w:val="both"/>
        <w:rPr>
          <w:rFonts w:ascii="Verdana" w:hAnsi="Verdana"/>
          <w:sz w:val="22"/>
          <w:szCs w:val="22"/>
        </w:rPr>
      </w:pPr>
    </w:p>
    <w:p w14:paraId="2D2FC020" w14:textId="5F9D6B41" w:rsidR="0063746E" w:rsidRPr="007B17C0" w:rsidRDefault="0063746E" w:rsidP="00B07FF8">
      <w:pPr>
        <w:jc w:val="both"/>
        <w:rPr>
          <w:rFonts w:ascii="Verdana" w:hAnsi="Verdana"/>
          <w:sz w:val="22"/>
          <w:szCs w:val="22"/>
        </w:rPr>
      </w:pPr>
      <w:r w:rsidRPr="007B17C0">
        <w:rPr>
          <w:rFonts w:ascii="Verdana" w:hAnsi="Verdana"/>
          <w:sz w:val="22"/>
          <w:szCs w:val="22"/>
        </w:rPr>
        <w:t xml:space="preserve">Rapportage </w:t>
      </w:r>
    </w:p>
    <w:p w14:paraId="1BEA4B2B" w14:textId="77777777" w:rsidR="0063746E" w:rsidRPr="007B17C0" w:rsidRDefault="0063746E" w:rsidP="00B07FF8">
      <w:pPr>
        <w:jc w:val="both"/>
        <w:rPr>
          <w:rFonts w:ascii="Verdana" w:hAnsi="Verdana"/>
          <w:sz w:val="22"/>
          <w:szCs w:val="22"/>
        </w:rPr>
      </w:pPr>
      <w:r w:rsidRPr="007B17C0">
        <w:rPr>
          <w:rFonts w:ascii="Verdana" w:hAnsi="Verdana"/>
          <w:sz w:val="22"/>
          <w:szCs w:val="22"/>
        </w:rPr>
        <w:t>Risico Inventarisatie en –Evaluatie</w:t>
      </w:r>
    </w:p>
    <w:p w14:paraId="0652654D" w14:textId="77777777" w:rsidR="0063746E" w:rsidRPr="007B17C0" w:rsidRDefault="0063746E" w:rsidP="00B07FF8">
      <w:pPr>
        <w:jc w:val="both"/>
        <w:rPr>
          <w:rFonts w:ascii="Verdana" w:hAnsi="Verdana"/>
          <w:sz w:val="22"/>
          <w:szCs w:val="22"/>
        </w:rPr>
      </w:pPr>
    </w:p>
    <w:p w14:paraId="2204E2B0" w14:textId="77777777" w:rsidR="0063746E" w:rsidRPr="007B17C0" w:rsidRDefault="0063746E" w:rsidP="00B07FF8">
      <w:pPr>
        <w:jc w:val="both"/>
        <w:rPr>
          <w:rFonts w:ascii="Verdana" w:hAnsi="Verdana"/>
          <w:sz w:val="22"/>
          <w:szCs w:val="22"/>
        </w:rPr>
      </w:pPr>
      <w:r w:rsidRPr="007B17C0">
        <w:rPr>
          <w:rFonts w:ascii="Verdana" w:hAnsi="Verdana"/>
          <w:sz w:val="22"/>
          <w:szCs w:val="22"/>
        </w:rPr>
        <w:t>Aafje Hulpthuis en Facilitair</w:t>
      </w:r>
    </w:p>
    <w:p w14:paraId="307937C1" w14:textId="77777777" w:rsidR="0063746E" w:rsidRPr="007B17C0" w:rsidRDefault="0063746E" w:rsidP="00B07FF8">
      <w:pPr>
        <w:jc w:val="both"/>
        <w:rPr>
          <w:rFonts w:ascii="Verdana" w:hAnsi="Verdana"/>
          <w:sz w:val="22"/>
          <w:szCs w:val="22"/>
        </w:rPr>
      </w:pPr>
    </w:p>
    <w:p w14:paraId="23E423A3" w14:textId="084767C9" w:rsidR="00B31A65" w:rsidRDefault="0063746E" w:rsidP="00B07FF8">
      <w:pPr>
        <w:jc w:val="both"/>
        <w:rPr>
          <w:rFonts w:ascii="Verdana" w:hAnsi="Verdana"/>
          <w:sz w:val="22"/>
          <w:szCs w:val="22"/>
        </w:rPr>
      </w:pPr>
      <w:r w:rsidRPr="007B17C0">
        <w:rPr>
          <w:rFonts w:ascii="Verdana" w:hAnsi="Verdana"/>
          <w:sz w:val="22"/>
          <w:szCs w:val="22"/>
        </w:rPr>
        <w:t>Barendr</w:t>
      </w:r>
      <w:r w:rsidR="00B31A65">
        <w:rPr>
          <w:rFonts w:ascii="Verdana" w:hAnsi="Verdana"/>
          <w:sz w:val="22"/>
          <w:szCs w:val="22"/>
        </w:rPr>
        <w:t xml:space="preserve">echt </w:t>
      </w:r>
    </w:p>
    <w:p w14:paraId="3F880489" w14:textId="77777777" w:rsidR="00B31A65" w:rsidRDefault="00B31A65" w:rsidP="00B07FF8">
      <w:pPr>
        <w:jc w:val="both"/>
        <w:rPr>
          <w:rFonts w:ascii="Verdana" w:hAnsi="Verdana"/>
          <w:sz w:val="22"/>
          <w:szCs w:val="22"/>
        </w:rPr>
      </w:pPr>
    </w:p>
    <w:p w14:paraId="21872AA8" w14:textId="039B031B" w:rsidR="0063746E" w:rsidRDefault="0063746E" w:rsidP="00B07FF8">
      <w:pPr>
        <w:jc w:val="both"/>
        <w:rPr>
          <w:rFonts w:ascii="Verdana" w:hAnsi="Verdana"/>
          <w:b/>
          <w:sz w:val="20"/>
          <w:szCs w:val="20"/>
        </w:rPr>
      </w:pPr>
      <w:r w:rsidRPr="007B17C0">
        <w:rPr>
          <w:rFonts w:ascii="Verdana" w:hAnsi="Verdana"/>
          <w:b/>
          <w:sz w:val="20"/>
          <w:szCs w:val="20"/>
        </w:rPr>
        <w:t xml:space="preserve">Inleiding </w:t>
      </w:r>
    </w:p>
    <w:p w14:paraId="6CD2DDED" w14:textId="77777777" w:rsidR="00B31A65" w:rsidRPr="00B31A65" w:rsidRDefault="00B31A65" w:rsidP="00B07FF8">
      <w:pPr>
        <w:jc w:val="both"/>
        <w:rPr>
          <w:rFonts w:ascii="Verdana" w:hAnsi="Verdana"/>
          <w:sz w:val="22"/>
          <w:szCs w:val="22"/>
        </w:rPr>
      </w:pPr>
    </w:p>
    <w:p w14:paraId="597C2128" w14:textId="77777777" w:rsidR="0063746E" w:rsidRPr="007B17C0" w:rsidRDefault="0063746E" w:rsidP="00B07FF8">
      <w:pPr>
        <w:pStyle w:val="Geenafstand"/>
        <w:jc w:val="both"/>
        <w:rPr>
          <w:rFonts w:ascii="Verdana" w:hAnsi="Verdana"/>
          <w:sz w:val="18"/>
          <w:szCs w:val="18"/>
        </w:rPr>
      </w:pPr>
      <w:r w:rsidRPr="007B17C0">
        <w:rPr>
          <w:rFonts w:ascii="Verdana" w:hAnsi="Verdana"/>
          <w:sz w:val="18"/>
          <w:szCs w:val="18"/>
        </w:rPr>
        <w:t xml:space="preserve">Het doel van de Risico Inventarisatie en –Evaluatie (RI&amp;E) is het in kaart brengen van mogelijke risico’s op de gebieden veiligheid, gezondheid en welzijn. Aan de hand van de RI&amp;E worden maatregelen ingezet om de risico’s zoveel mogelijk weg te nemen. De RI&amp;E vormt een belangrijke basis voor het te voeren arbobeleid in de organisatie. De RI&amp;E wordt minimaal twee keer per jaar overlegd met de OR. </w:t>
      </w:r>
    </w:p>
    <w:p w14:paraId="0A10E93B" w14:textId="77777777" w:rsidR="0063746E" w:rsidRPr="007B17C0" w:rsidRDefault="0063746E" w:rsidP="00B07FF8">
      <w:pPr>
        <w:pStyle w:val="Geenafstand"/>
        <w:jc w:val="both"/>
        <w:rPr>
          <w:rFonts w:ascii="Verdana" w:hAnsi="Verdana"/>
          <w:sz w:val="18"/>
          <w:szCs w:val="18"/>
        </w:rPr>
      </w:pPr>
    </w:p>
    <w:p w14:paraId="45D02CEA" w14:textId="77777777" w:rsidR="0063746E" w:rsidRPr="007B17C0" w:rsidRDefault="0063746E" w:rsidP="00B07FF8">
      <w:pPr>
        <w:pStyle w:val="Geenafstand"/>
        <w:jc w:val="both"/>
        <w:rPr>
          <w:rFonts w:ascii="Verdana" w:hAnsi="Verdana"/>
          <w:sz w:val="18"/>
          <w:szCs w:val="18"/>
        </w:rPr>
      </w:pPr>
      <w:r w:rsidRPr="007B17C0">
        <w:rPr>
          <w:rFonts w:ascii="Verdana" w:hAnsi="Verdana"/>
          <w:sz w:val="18"/>
          <w:szCs w:val="18"/>
        </w:rPr>
        <w:t>De RI&amp;E moet aan de volgende wettelijke eisen voldoen:</w:t>
      </w:r>
    </w:p>
    <w:p w14:paraId="5E57D47D" w14:textId="72E90726" w:rsidR="0063746E" w:rsidRPr="007B17C0" w:rsidRDefault="0063746E" w:rsidP="00B07FF8">
      <w:pPr>
        <w:pStyle w:val="Geenafstand"/>
        <w:numPr>
          <w:ilvl w:val="0"/>
          <w:numId w:val="16"/>
        </w:numPr>
        <w:jc w:val="both"/>
        <w:rPr>
          <w:rFonts w:ascii="Verdana" w:hAnsi="Verdana"/>
          <w:sz w:val="18"/>
          <w:szCs w:val="18"/>
        </w:rPr>
      </w:pPr>
      <w:r w:rsidRPr="007B17C0">
        <w:rPr>
          <w:rFonts w:ascii="Verdana" w:hAnsi="Verdana"/>
          <w:sz w:val="18"/>
          <w:szCs w:val="18"/>
        </w:rPr>
        <w:t>De risico’s op het gebied van veiligheid, gezondheid en welzijn dienen schriftelijk in kaart te worden gebracht</w:t>
      </w:r>
      <w:r w:rsidR="009A02D1">
        <w:rPr>
          <w:rFonts w:ascii="Verdana" w:hAnsi="Verdana"/>
          <w:sz w:val="18"/>
          <w:szCs w:val="18"/>
        </w:rPr>
        <w:t xml:space="preserve">; </w:t>
      </w:r>
    </w:p>
    <w:p w14:paraId="6A7FA430" w14:textId="324E7418" w:rsidR="0063746E" w:rsidRPr="007B17C0" w:rsidRDefault="0063746E" w:rsidP="00B07FF8">
      <w:pPr>
        <w:pStyle w:val="Geenafstand"/>
        <w:numPr>
          <w:ilvl w:val="0"/>
          <w:numId w:val="16"/>
        </w:numPr>
        <w:jc w:val="both"/>
        <w:rPr>
          <w:rFonts w:ascii="Verdana" w:hAnsi="Verdana"/>
          <w:sz w:val="18"/>
          <w:szCs w:val="18"/>
        </w:rPr>
      </w:pPr>
      <w:r w:rsidRPr="007B17C0">
        <w:rPr>
          <w:rFonts w:ascii="Verdana" w:hAnsi="Verdana"/>
          <w:sz w:val="18"/>
          <w:szCs w:val="18"/>
        </w:rPr>
        <w:t>De RI&amp;E mag globaal van opzet zijn, tenzij de aard van de risico’s een gedetailleerde inventarisatie en evaluatie noodzakelijk maakt. Dit geldt zeker voor: beeldschermen, biologische agentia, gezondheidsbedreigende stoffen, asbest, geluid, fysieke belasting, straling, persoonlijke beschermingsmiddelen en machines</w:t>
      </w:r>
      <w:r w:rsidR="009A02D1">
        <w:rPr>
          <w:rFonts w:ascii="Verdana" w:hAnsi="Verdana"/>
          <w:sz w:val="18"/>
          <w:szCs w:val="18"/>
        </w:rPr>
        <w:t>;</w:t>
      </w:r>
    </w:p>
    <w:p w14:paraId="3DCAAB0A" w14:textId="56F74C9F" w:rsidR="0063746E" w:rsidRPr="007B17C0" w:rsidRDefault="0063746E" w:rsidP="00B07FF8">
      <w:pPr>
        <w:pStyle w:val="Geenafstand"/>
        <w:numPr>
          <w:ilvl w:val="0"/>
          <w:numId w:val="16"/>
        </w:numPr>
        <w:jc w:val="both"/>
        <w:rPr>
          <w:rFonts w:ascii="Verdana" w:hAnsi="Verdana"/>
          <w:sz w:val="18"/>
          <w:szCs w:val="18"/>
        </w:rPr>
      </w:pPr>
      <w:r w:rsidRPr="007B17C0">
        <w:rPr>
          <w:rFonts w:ascii="Verdana" w:hAnsi="Verdana"/>
          <w:sz w:val="18"/>
          <w:szCs w:val="18"/>
        </w:rPr>
        <w:t>Er moet apart aandacht worden besteed aan risico’s van bijzondere groepen, bijvoorbeeld jeugdigen, ouderen, gehandicapten, anderstaligen en vakantiewerkers</w:t>
      </w:r>
      <w:r w:rsidR="009A02D1">
        <w:rPr>
          <w:rFonts w:ascii="Verdana" w:hAnsi="Verdana"/>
          <w:sz w:val="18"/>
          <w:szCs w:val="18"/>
        </w:rPr>
        <w:t>;</w:t>
      </w:r>
    </w:p>
    <w:p w14:paraId="2310842A" w14:textId="7B008CDE" w:rsidR="0063746E" w:rsidRPr="007B17C0" w:rsidRDefault="0063746E" w:rsidP="00B07FF8">
      <w:pPr>
        <w:pStyle w:val="Geenafstand"/>
        <w:numPr>
          <w:ilvl w:val="0"/>
          <w:numId w:val="16"/>
        </w:numPr>
        <w:jc w:val="both"/>
        <w:rPr>
          <w:rFonts w:ascii="Verdana" w:hAnsi="Verdana"/>
          <w:sz w:val="18"/>
          <w:szCs w:val="18"/>
        </w:rPr>
      </w:pPr>
      <w:r w:rsidRPr="007B17C0">
        <w:rPr>
          <w:rFonts w:ascii="Verdana" w:hAnsi="Verdana"/>
          <w:sz w:val="18"/>
          <w:szCs w:val="18"/>
        </w:rPr>
        <w:t>In de RI&amp;E wordt aandacht besteed aan de mogelijkheden van werknemers om deskundig advies in te winnen bij een intern of externe deskundige</w:t>
      </w:r>
      <w:r w:rsidR="009A02D1">
        <w:rPr>
          <w:rFonts w:ascii="Verdana" w:hAnsi="Verdana"/>
          <w:sz w:val="18"/>
          <w:szCs w:val="18"/>
        </w:rPr>
        <w:t>;</w:t>
      </w:r>
    </w:p>
    <w:p w14:paraId="4BAAF774" w14:textId="77777777" w:rsidR="0063746E" w:rsidRPr="007B17C0" w:rsidRDefault="0063746E" w:rsidP="00B07FF8">
      <w:pPr>
        <w:pStyle w:val="Geenafstand"/>
        <w:numPr>
          <w:ilvl w:val="0"/>
          <w:numId w:val="16"/>
        </w:numPr>
        <w:jc w:val="both"/>
        <w:rPr>
          <w:rFonts w:ascii="Verdana" w:hAnsi="Verdana"/>
          <w:sz w:val="18"/>
          <w:szCs w:val="18"/>
        </w:rPr>
      </w:pPr>
      <w:r w:rsidRPr="007B17C0">
        <w:rPr>
          <w:rFonts w:ascii="Verdana" w:hAnsi="Verdana"/>
          <w:sz w:val="18"/>
          <w:szCs w:val="18"/>
        </w:rPr>
        <w:t>Op basis van geïnventariseerde risico’s moeten maatregelen worden genomen.</w:t>
      </w:r>
    </w:p>
    <w:p w14:paraId="78E3FFD1" w14:textId="77777777" w:rsidR="0063746E" w:rsidRPr="007B17C0" w:rsidRDefault="0063746E" w:rsidP="00B07FF8">
      <w:pPr>
        <w:pStyle w:val="Geenafstand"/>
        <w:jc w:val="both"/>
        <w:rPr>
          <w:rFonts w:ascii="Verdana" w:hAnsi="Verdana"/>
          <w:sz w:val="18"/>
          <w:szCs w:val="18"/>
        </w:rPr>
      </w:pPr>
    </w:p>
    <w:p w14:paraId="5DD9FD98" w14:textId="77777777" w:rsidR="0063746E" w:rsidRPr="007B17C0" w:rsidRDefault="0063746E" w:rsidP="00B07FF8">
      <w:pPr>
        <w:pStyle w:val="Geenafstand"/>
        <w:jc w:val="both"/>
        <w:rPr>
          <w:rFonts w:ascii="Verdana" w:hAnsi="Verdana"/>
          <w:sz w:val="18"/>
          <w:szCs w:val="18"/>
        </w:rPr>
      </w:pPr>
      <w:r w:rsidRPr="007B17C0">
        <w:rPr>
          <w:rFonts w:ascii="Verdana" w:hAnsi="Verdana"/>
          <w:sz w:val="18"/>
          <w:szCs w:val="18"/>
        </w:rPr>
        <w:t xml:space="preserve">Bij de RI&amp;E wordt vooral ingegaan op de geconstateerde risico’s en gevaren. Hierdoor worden vele goede punten niet beschreven en kan ongewild de indruk ontstaan dat er binnen de organisatie meer verkeerd dan goed gaat. Met nadruk wordt erop gewezen dat een dergelijke conclusie niet uit deze rapportage wordt getrokken. </w:t>
      </w:r>
    </w:p>
    <w:p w14:paraId="0EE2960D" w14:textId="77777777" w:rsidR="0063746E" w:rsidRPr="007B17C0" w:rsidRDefault="0063746E" w:rsidP="00B07FF8">
      <w:pPr>
        <w:pStyle w:val="Geenafstand"/>
        <w:jc w:val="both"/>
        <w:rPr>
          <w:rFonts w:ascii="Verdana" w:hAnsi="Verdana"/>
          <w:sz w:val="18"/>
          <w:szCs w:val="18"/>
        </w:rPr>
      </w:pPr>
    </w:p>
    <w:p w14:paraId="25A31E6E" w14:textId="18559784" w:rsidR="0063746E" w:rsidRPr="007B17C0" w:rsidRDefault="0063746E" w:rsidP="00B07FF8">
      <w:pPr>
        <w:pStyle w:val="Geenafstand"/>
        <w:jc w:val="both"/>
        <w:rPr>
          <w:rFonts w:ascii="Verdana" w:hAnsi="Verdana"/>
          <w:sz w:val="18"/>
          <w:szCs w:val="18"/>
        </w:rPr>
      </w:pPr>
      <w:r w:rsidRPr="007B17C0">
        <w:rPr>
          <w:rFonts w:ascii="Verdana" w:hAnsi="Verdana"/>
          <w:sz w:val="18"/>
          <w:szCs w:val="18"/>
        </w:rPr>
        <w:t xml:space="preserve">In de tabellen op de volgende pagina’s worden de risico’s weergegeven, zoals deze zijn geconstateerd bij Aafje Hulpthuis en Facilitair. Bij ieder onderwerp wordt een korte beschrijving gegeven en wordt advies gegeven om het risico weg te nemen. Hoewel niet ieder onderwerp een risico hoeft te zijn, hanteren we toch de </w:t>
      </w:r>
      <w:r w:rsidR="00273498" w:rsidRPr="007B17C0">
        <w:rPr>
          <w:rFonts w:ascii="Verdana" w:hAnsi="Verdana"/>
          <w:sz w:val="18"/>
          <w:szCs w:val="18"/>
        </w:rPr>
        <w:t>laatstgenoemde</w:t>
      </w:r>
      <w:r w:rsidRPr="007B17C0">
        <w:rPr>
          <w:rFonts w:ascii="Verdana" w:hAnsi="Verdana"/>
          <w:sz w:val="18"/>
          <w:szCs w:val="18"/>
        </w:rPr>
        <w:t xml:space="preserve"> term. </w:t>
      </w:r>
    </w:p>
    <w:p w14:paraId="7DD33427" w14:textId="77777777" w:rsidR="0063746E" w:rsidRPr="007B17C0" w:rsidRDefault="0063746E" w:rsidP="00B07FF8">
      <w:pPr>
        <w:jc w:val="both"/>
        <w:rPr>
          <w:rFonts w:ascii="Verdana" w:hAnsi="Verdana"/>
          <w:sz w:val="18"/>
          <w:szCs w:val="18"/>
        </w:rPr>
      </w:pPr>
    </w:p>
    <w:p w14:paraId="2A84C656" w14:textId="7098B2FF" w:rsidR="0063746E" w:rsidRDefault="0063746E" w:rsidP="00B07FF8">
      <w:pPr>
        <w:jc w:val="both"/>
        <w:rPr>
          <w:rFonts w:ascii="Verdana" w:hAnsi="Verdana"/>
          <w:sz w:val="18"/>
          <w:szCs w:val="18"/>
        </w:rPr>
      </w:pPr>
      <w:r w:rsidRPr="007B17C0">
        <w:rPr>
          <w:rFonts w:ascii="Verdana" w:hAnsi="Verdana"/>
          <w:sz w:val="18"/>
          <w:szCs w:val="18"/>
        </w:rPr>
        <w:t xml:space="preserve">De genoemde risico’s worden ingedeeld in een risicoklasse (hoog, matig of laag). </w:t>
      </w:r>
    </w:p>
    <w:p w14:paraId="2D17E20A" w14:textId="77777777" w:rsidR="00B31A65" w:rsidRPr="007B17C0" w:rsidRDefault="00B31A65" w:rsidP="0063746E">
      <w:pPr>
        <w:rPr>
          <w:rFonts w:ascii="Verdana" w:hAnsi="Verdana"/>
          <w:sz w:val="18"/>
          <w:szCs w:val="18"/>
        </w:rPr>
      </w:pPr>
    </w:p>
    <w:tbl>
      <w:tblPr>
        <w:tblW w:w="0" w:type="auto"/>
        <w:tblInd w:w="70"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2743"/>
        <w:gridCol w:w="6399"/>
      </w:tblGrid>
      <w:tr w:rsidR="0063746E" w:rsidRPr="007B17C0" w14:paraId="4AE1CC6C" w14:textId="77777777" w:rsidTr="00546CDD">
        <w:tc>
          <w:tcPr>
            <w:tcW w:w="2743" w:type="dxa"/>
          </w:tcPr>
          <w:p w14:paraId="42B9A8FC"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b/>
                <w:sz w:val="18"/>
                <w:szCs w:val="18"/>
                <w:lang w:val="nl"/>
              </w:rPr>
              <w:t>Risicoklasse (RK)</w:t>
            </w:r>
          </w:p>
        </w:tc>
        <w:tc>
          <w:tcPr>
            <w:tcW w:w="6399" w:type="dxa"/>
          </w:tcPr>
          <w:p w14:paraId="679499EB"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b/>
                <w:sz w:val="18"/>
                <w:szCs w:val="18"/>
                <w:lang w:val="nl"/>
              </w:rPr>
              <w:t>Termijn van oplossen</w:t>
            </w:r>
          </w:p>
        </w:tc>
      </w:tr>
      <w:tr w:rsidR="0063746E" w:rsidRPr="007B17C0" w14:paraId="2EF97211" w14:textId="77777777" w:rsidTr="00546CDD">
        <w:tc>
          <w:tcPr>
            <w:tcW w:w="2743" w:type="dxa"/>
          </w:tcPr>
          <w:p w14:paraId="536C3555"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sz w:val="18"/>
                <w:szCs w:val="18"/>
                <w:lang w:val="nl"/>
              </w:rPr>
              <w:t>H(oog)</w:t>
            </w:r>
          </w:p>
        </w:tc>
        <w:tc>
          <w:tcPr>
            <w:tcW w:w="6399" w:type="dxa"/>
          </w:tcPr>
          <w:p w14:paraId="7946DF82"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sz w:val="18"/>
                <w:szCs w:val="18"/>
                <w:lang w:val="nl"/>
              </w:rPr>
              <w:t>Zo spoedig mogelijk</w:t>
            </w:r>
          </w:p>
        </w:tc>
      </w:tr>
      <w:tr w:rsidR="0063746E" w:rsidRPr="007B17C0" w14:paraId="44D9C613" w14:textId="77777777" w:rsidTr="00546CDD">
        <w:tc>
          <w:tcPr>
            <w:tcW w:w="2743" w:type="dxa"/>
          </w:tcPr>
          <w:p w14:paraId="3299C91F"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sz w:val="18"/>
                <w:szCs w:val="18"/>
                <w:lang w:val="nl"/>
              </w:rPr>
              <w:t>M(atig)</w:t>
            </w:r>
          </w:p>
        </w:tc>
        <w:tc>
          <w:tcPr>
            <w:tcW w:w="6399" w:type="dxa"/>
          </w:tcPr>
          <w:p w14:paraId="50C58706"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sz w:val="18"/>
                <w:szCs w:val="18"/>
                <w:lang w:val="nl"/>
              </w:rPr>
              <w:t>Binnen een jaar</w:t>
            </w:r>
          </w:p>
        </w:tc>
      </w:tr>
      <w:tr w:rsidR="0063746E" w:rsidRPr="007B17C0" w14:paraId="0C7C6D65" w14:textId="77777777" w:rsidTr="00546CDD">
        <w:tc>
          <w:tcPr>
            <w:tcW w:w="2743" w:type="dxa"/>
          </w:tcPr>
          <w:p w14:paraId="71909905"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sz w:val="18"/>
                <w:szCs w:val="18"/>
                <w:lang w:val="nl"/>
              </w:rPr>
              <w:t>L(aag)</w:t>
            </w:r>
          </w:p>
        </w:tc>
        <w:tc>
          <w:tcPr>
            <w:tcW w:w="6399" w:type="dxa"/>
          </w:tcPr>
          <w:p w14:paraId="534B5804" w14:textId="77777777" w:rsidR="0063746E" w:rsidRPr="007B17C0" w:rsidRDefault="0063746E" w:rsidP="00546CDD">
            <w:pPr>
              <w:numPr>
                <w:ilvl w:val="12"/>
                <w:numId w:val="0"/>
              </w:numPr>
              <w:rPr>
                <w:rFonts w:ascii="Verdana" w:hAnsi="Verdana"/>
                <w:b/>
                <w:i/>
                <w:sz w:val="18"/>
                <w:szCs w:val="18"/>
                <w:lang w:val="nl"/>
              </w:rPr>
            </w:pPr>
            <w:r w:rsidRPr="007B17C0">
              <w:rPr>
                <w:rFonts w:ascii="Verdana" w:hAnsi="Verdana"/>
                <w:sz w:val="18"/>
                <w:szCs w:val="18"/>
                <w:lang w:val="nl"/>
              </w:rPr>
              <w:t>Binnen drie jaar</w:t>
            </w:r>
          </w:p>
        </w:tc>
      </w:tr>
    </w:tbl>
    <w:p w14:paraId="316EAF20" w14:textId="77777777" w:rsidR="0063746E" w:rsidRPr="007B17C0" w:rsidRDefault="0063746E" w:rsidP="00E215C7">
      <w:pPr>
        <w:tabs>
          <w:tab w:val="left" w:pos="3434"/>
        </w:tabs>
        <w:rPr>
          <w:rFonts w:ascii="Verdana" w:hAnsi="Verdana"/>
          <w:b/>
          <w:sz w:val="18"/>
          <w:szCs w:val="18"/>
        </w:rPr>
      </w:pPr>
    </w:p>
    <w:p w14:paraId="22E16FCA" w14:textId="77777777" w:rsidR="0063746E" w:rsidRPr="007B17C0" w:rsidRDefault="0063746E" w:rsidP="00E215C7">
      <w:pPr>
        <w:tabs>
          <w:tab w:val="left" w:pos="3434"/>
        </w:tabs>
        <w:rPr>
          <w:rFonts w:ascii="Verdana" w:hAnsi="Verdana"/>
          <w:b/>
          <w:sz w:val="18"/>
          <w:szCs w:val="18"/>
        </w:rPr>
      </w:pPr>
    </w:p>
    <w:p w14:paraId="29564B9B" w14:textId="77777777" w:rsidR="00D66906" w:rsidRDefault="00D66906" w:rsidP="00E215C7">
      <w:pPr>
        <w:tabs>
          <w:tab w:val="left" w:pos="3434"/>
        </w:tabs>
        <w:rPr>
          <w:rFonts w:ascii="Verdana" w:hAnsi="Verdana"/>
          <w:b/>
          <w:sz w:val="22"/>
          <w:szCs w:val="20"/>
        </w:rPr>
        <w:sectPr w:rsidR="00D66906" w:rsidSect="00B35E58">
          <w:headerReference w:type="default" r:id="rId49"/>
          <w:footerReference w:type="default" r:id="rId50"/>
          <w:headerReference w:type="first" r:id="rId51"/>
          <w:footerReference w:type="first" r:id="rId52"/>
          <w:pgSz w:w="11900" w:h="16840" w:code="9"/>
          <w:pgMar w:top="1418" w:right="1418" w:bottom="1418" w:left="1418" w:header="709" w:footer="1003" w:gutter="0"/>
          <w:cols w:space="708"/>
          <w:docGrid w:linePitch="360"/>
        </w:sectPr>
      </w:pPr>
    </w:p>
    <w:p w14:paraId="65646CD8" w14:textId="3374F7E1" w:rsidR="00D66906" w:rsidRDefault="00D66906" w:rsidP="00E215C7">
      <w:pPr>
        <w:tabs>
          <w:tab w:val="left" w:pos="3434"/>
        </w:tabs>
        <w:rPr>
          <w:rFonts w:ascii="Verdana" w:hAnsi="Verdana"/>
          <w:b/>
          <w:sz w:val="22"/>
          <w:szCs w:val="20"/>
        </w:rPr>
      </w:pPr>
    </w:p>
    <w:tbl>
      <w:tblPr>
        <w:tblStyle w:val="Tabelraster"/>
        <w:tblW w:w="5000" w:type="pct"/>
        <w:tblLook w:val="04A0" w:firstRow="1" w:lastRow="0" w:firstColumn="1" w:lastColumn="0" w:noHBand="0" w:noVBand="1"/>
      </w:tblPr>
      <w:tblGrid>
        <w:gridCol w:w="2063"/>
        <w:gridCol w:w="2971"/>
        <w:gridCol w:w="2063"/>
        <w:gridCol w:w="915"/>
        <w:gridCol w:w="674"/>
        <w:gridCol w:w="368"/>
      </w:tblGrid>
      <w:tr w:rsidR="00D66906" w:rsidRPr="002D167F" w14:paraId="65736BED" w14:textId="77777777" w:rsidTr="00546CDD">
        <w:trPr>
          <w:trHeight w:val="2394"/>
        </w:trPr>
        <w:tc>
          <w:tcPr>
            <w:tcW w:w="1123" w:type="pct"/>
            <w:vMerge w:val="restart"/>
          </w:tcPr>
          <w:p w14:paraId="7E5D62F5" w14:textId="77777777" w:rsidR="00D66906" w:rsidRPr="00B31A65" w:rsidRDefault="00D66906" w:rsidP="00546CDD">
            <w:pPr>
              <w:rPr>
                <w:rFonts w:ascii="Verdana" w:eastAsia="Times New Roman" w:hAnsi="Verdana" w:cs="Arial"/>
                <w:b/>
                <w:sz w:val="16"/>
                <w:szCs w:val="16"/>
                <w:lang w:eastAsia="nl-NL"/>
              </w:rPr>
            </w:pPr>
            <w:r w:rsidRPr="00B31A65">
              <w:rPr>
                <w:rFonts w:ascii="Verdana" w:eastAsia="Times New Roman" w:hAnsi="Verdana" w:cs="Arial"/>
                <w:b/>
                <w:sz w:val="16"/>
                <w:szCs w:val="16"/>
                <w:lang w:eastAsia="nl-NL"/>
              </w:rPr>
              <w:t>Psychosociale arbeidsbelasting</w:t>
            </w:r>
          </w:p>
          <w:p w14:paraId="5FAA5819" w14:textId="77777777" w:rsidR="00D66906" w:rsidRPr="00B31A65" w:rsidRDefault="00D66906" w:rsidP="00546CDD">
            <w:pPr>
              <w:rPr>
                <w:rFonts w:ascii="Verdana" w:eastAsia="Times New Roman" w:hAnsi="Verdana" w:cs="Arial"/>
                <w:i/>
                <w:sz w:val="16"/>
                <w:szCs w:val="16"/>
                <w:lang w:eastAsia="nl-NL"/>
              </w:rPr>
            </w:pPr>
          </w:p>
          <w:p w14:paraId="2502A41B" w14:textId="77777777" w:rsidR="00D66906" w:rsidRPr="00B31A65" w:rsidRDefault="00D66906" w:rsidP="00546CDD">
            <w:pPr>
              <w:rPr>
                <w:rFonts w:ascii="Verdana" w:eastAsia="Times New Roman" w:hAnsi="Verdana" w:cs="Arial"/>
                <w:sz w:val="16"/>
                <w:szCs w:val="16"/>
                <w:lang w:eastAsia="nl-NL"/>
              </w:rPr>
            </w:pPr>
            <w:r w:rsidRPr="00B31A65">
              <w:rPr>
                <w:rFonts w:ascii="Verdana" w:eastAsia="Times New Roman" w:hAnsi="Verdana" w:cs="Arial"/>
                <w:b/>
                <w:sz w:val="16"/>
                <w:szCs w:val="16"/>
                <w:lang w:eastAsia="nl-NL"/>
              </w:rPr>
              <w:t>Intimidatie, agressie, geweld, pesten en werkdruk</w:t>
            </w:r>
          </w:p>
          <w:p w14:paraId="715E5E4C" w14:textId="3D39675E" w:rsidR="00D66906" w:rsidRPr="00B31A65" w:rsidRDefault="00D66906" w:rsidP="00546CDD">
            <w:pPr>
              <w:rPr>
                <w:rFonts w:ascii="Verdana" w:eastAsia="Times New Roman" w:hAnsi="Verdana" w:cs="Arial"/>
                <w:i/>
                <w:sz w:val="16"/>
                <w:szCs w:val="16"/>
                <w:lang w:eastAsia="nl-NL"/>
              </w:rPr>
            </w:pPr>
            <w:r w:rsidRPr="00B31A65">
              <w:rPr>
                <w:rFonts w:ascii="Verdana" w:eastAsia="Times New Roman" w:hAnsi="Verdana" w:cs="Arial"/>
                <w:i/>
                <w:sz w:val="16"/>
                <w:szCs w:val="16"/>
                <w:lang w:eastAsia="nl-NL"/>
              </w:rPr>
              <w:t xml:space="preserve">In het bedrijf kan seksuele intimidatie, agressie of geweld plaatsvinden door klanten of anderszins. Hoewel een werkgever deze situaties nooit helemaal kan voorkomen, kan men wel de kans dat iets gebeurt verkleinen. Stress komt op iedere werkplek voor. Indien </w:t>
            </w:r>
            <w:r w:rsidR="00273498" w:rsidRPr="00B31A65">
              <w:rPr>
                <w:rFonts w:ascii="Verdana" w:eastAsia="Times New Roman" w:hAnsi="Verdana" w:cs="Arial"/>
                <w:i/>
                <w:sz w:val="16"/>
                <w:szCs w:val="16"/>
                <w:lang w:eastAsia="nl-NL"/>
              </w:rPr>
              <w:t>stresssituaties</w:t>
            </w:r>
            <w:r w:rsidRPr="00B31A65">
              <w:rPr>
                <w:rFonts w:ascii="Verdana" w:eastAsia="Times New Roman" w:hAnsi="Verdana" w:cs="Arial"/>
                <w:i/>
                <w:sz w:val="16"/>
                <w:szCs w:val="16"/>
                <w:lang w:eastAsia="nl-NL"/>
              </w:rPr>
              <w:t xml:space="preserve"> incidenteel voorkomen, vormt dit vaak geen probleem en kunnen zij werknemers juist stimuleren tot betere resultaten in hun werk. Als stress echter langdurig bestaat kan dit leiden tot overspanning en oververmoeidheid. Stress is een van de belangrijkste oorzaken van arbeidsongeschiktheid. </w:t>
            </w:r>
          </w:p>
        </w:tc>
        <w:tc>
          <w:tcPr>
            <w:tcW w:w="1806" w:type="pct"/>
            <w:vMerge w:val="restart"/>
          </w:tcPr>
          <w:p w14:paraId="4C54762E" w14:textId="77777777" w:rsidR="00D66906" w:rsidRPr="00B31A65" w:rsidRDefault="00D66906" w:rsidP="00546CDD">
            <w:pPr>
              <w:rPr>
                <w:rFonts w:ascii="Verdana" w:eastAsia="Times New Roman" w:hAnsi="Verdana" w:cs="Arial"/>
                <w:b/>
                <w:sz w:val="16"/>
                <w:szCs w:val="16"/>
                <w:lang w:eastAsia="nl-NL"/>
              </w:rPr>
            </w:pPr>
            <w:r w:rsidRPr="00B31A65">
              <w:rPr>
                <w:rFonts w:ascii="Verdana" w:eastAsia="Times New Roman" w:hAnsi="Verdana" w:cs="Arial"/>
                <w:b/>
                <w:sz w:val="16"/>
                <w:szCs w:val="16"/>
                <w:lang w:eastAsia="nl-NL"/>
              </w:rPr>
              <w:t>Situatie:</w:t>
            </w:r>
          </w:p>
          <w:p w14:paraId="3415D1B4" w14:textId="12BE1FB3" w:rsidR="00D66906" w:rsidRPr="00B31A65" w:rsidRDefault="00D66906" w:rsidP="00546CDD">
            <w:pPr>
              <w:rPr>
                <w:rFonts w:ascii="Verdana" w:eastAsia="Times New Roman" w:hAnsi="Verdana" w:cs="Arial"/>
                <w:sz w:val="16"/>
                <w:szCs w:val="16"/>
                <w:lang w:eastAsia="nl-NL"/>
              </w:rPr>
            </w:pPr>
            <w:r w:rsidRPr="00B31A65">
              <w:rPr>
                <w:rFonts w:ascii="Verdana" w:eastAsia="Times New Roman" w:hAnsi="Verdana" w:cs="Arial"/>
                <w:sz w:val="16"/>
                <w:szCs w:val="16"/>
                <w:lang w:eastAsia="nl-NL"/>
              </w:rPr>
              <w:t xml:space="preserve">Met betrekking tot de psychosociale arbeidsbelasting is het belangrijk dat er een vertrouwenspersoon beschikbaar is binnen het bedrijf. Het is voor sommige medewerkers onduidelijk waarvoor zij naar een vertrouwenspersoon kunnen stappen en hoe zij de vertrouwenspersoon kunnen bereiken. </w:t>
            </w:r>
          </w:p>
          <w:p w14:paraId="441AC16E" w14:textId="77777777" w:rsidR="00D66906" w:rsidRPr="00B31A65" w:rsidRDefault="00D66906" w:rsidP="00546CDD">
            <w:pPr>
              <w:rPr>
                <w:rFonts w:ascii="Verdana" w:eastAsia="Times New Roman" w:hAnsi="Verdana" w:cs="Arial"/>
                <w:sz w:val="16"/>
                <w:szCs w:val="16"/>
                <w:lang w:eastAsia="nl-NL"/>
              </w:rPr>
            </w:pPr>
            <w:r w:rsidRPr="00B31A65">
              <w:rPr>
                <w:rFonts w:ascii="Verdana" w:eastAsia="Times New Roman" w:hAnsi="Verdana" w:cs="Arial"/>
                <w:b/>
                <w:sz w:val="16"/>
                <w:szCs w:val="16"/>
                <w:lang w:eastAsia="nl-NL"/>
              </w:rPr>
              <w:t>Advies</w:t>
            </w:r>
            <w:r w:rsidRPr="00B31A65">
              <w:rPr>
                <w:rFonts w:ascii="Verdana" w:eastAsia="Times New Roman" w:hAnsi="Verdana" w:cs="Arial"/>
                <w:sz w:val="16"/>
                <w:szCs w:val="16"/>
                <w:lang w:eastAsia="nl-NL"/>
              </w:rPr>
              <w:t>:</w:t>
            </w:r>
          </w:p>
          <w:p w14:paraId="517B6709" w14:textId="77777777" w:rsidR="00D66906" w:rsidRPr="00B31A65" w:rsidRDefault="00D66906" w:rsidP="00A200EB">
            <w:pPr>
              <w:pStyle w:val="Lijstalinea"/>
              <w:numPr>
                <w:ilvl w:val="0"/>
                <w:numId w:val="17"/>
              </w:numPr>
              <w:rPr>
                <w:rFonts w:ascii="Verdana" w:eastAsia="Times New Roman" w:hAnsi="Verdana" w:cs="Arial"/>
                <w:sz w:val="16"/>
                <w:szCs w:val="16"/>
                <w:lang w:eastAsia="nl-NL"/>
              </w:rPr>
            </w:pPr>
            <w:r w:rsidRPr="00B31A65">
              <w:rPr>
                <w:rFonts w:ascii="Verdana" w:eastAsia="Times New Roman" w:hAnsi="Verdana" w:cs="Arial"/>
                <w:sz w:val="16"/>
                <w:szCs w:val="16"/>
                <w:lang w:eastAsia="nl-NL"/>
              </w:rPr>
              <w:t xml:space="preserve">Nogmaals communiceren hoe en waarvoor de vertrouwenspersoon kan worden benaderd. </w:t>
            </w:r>
          </w:p>
          <w:p w14:paraId="7A4717FE" w14:textId="2C09DDD0" w:rsidR="00D66906" w:rsidRPr="00B31A65" w:rsidRDefault="00D66906" w:rsidP="00A200EB">
            <w:pPr>
              <w:pStyle w:val="Lijstalinea"/>
              <w:numPr>
                <w:ilvl w:val="0"/>
                <w:numId w:val="17"/>
              </w:numPr>
              <w:rPr>
                <w:rFonts w:ascii="Verdana" w:eastAsia="Times New Roman" w:hAnsi="Verdana" w:cs="Arial"/>
                <w:sz w:val="16"/>
                <w:szCs w:val="16"/>
                <w:lang w:eastAsia="nl-NL"/>
              </w:rPr>
            </w:pPr>
            <w:r w:rsidRPr="00B31A65">
              <w:rPr>
                <w:rFonts w:ascii="Verdana" w:eastAsia="Times New Roman" w:hAnsi="Verdana" w:cs="Arial"/>
                <w:sz w:val="16"/>
                <w:szCs w:val="16"/>
                <w:lang w:eastAsia="nl-NL"/>
              </w:rPr>
              <w:t>Jaarlijkse communicatie naar medewerkers toe met bekendmaking contactgegevens vertrouwenspersoon.</w:t>
            </w:r>
          </w:p>
          <w:p w14:paraId="147071C6" w14:textId="3C5F3271" w:rsidR="00D66906" w:rsidRPr="00B31A65" w:rsidRDefault="00D66906" w:rsidP="00546CDD">
            <w:pPr>
              <w:rPr>
                <w:rFonts w:ascii="Verdana" w:hAnsi="Verdana" w:cs="Arial"/>
                <w:sz w:val="16"/>
                <w:szCs w:val="16"/>
              </w:rPr>
            </w:pPr>
            <w:r w:rsidRPr="00B31A65">
              <w:rPr>
                <w:rFonts w:ascii="Verdana" w:hAnsi="Verdana" w:cs="Arial"/>
                <w:sz w:val="16"/>
                <w:szCs w:val="16"/>
              </w:rPr>
              <w:t xml:space="preserve">Psychosociale arbeidsbelasting definitie: de factoren direct of indirect onderscheid met inbegrip van seksuele intimidatie, agressie en geweld, pesten en werkdruk de arbeidssituatie die stress </w:t>
            </w:r>
            <w:r w:rsidR="00273498" w:rsidRPr="00B31A65">
              <w:rPr>
                <w:rFonts w:ascii="Verdana" w:hAnsi="Verdana" w:cs="Arial"/>
                <w:sz w:val="16"/>
                <w:szCs w:val="16"/>
              </w:rPr>
              <w:t>teweegbrengen</w:t>
            </w:r>
            <w:r w:rsidRPr="00B31A65">
              <w:rPr>
                <w:rFonts w:ascii="Verdana" w:hAnsi="Verdana" w:cs="Arial"/>
                <w:sz w:val="16"/>
                <w:szCs w:val="16"/>
              </w:rPr>
              <w:t>.</w:t>
            </w:r>
          </w:p>
          <w:p w14:paraId="2295A05A" w14:textId="118F2FC2" w:rsidR="00D66906" w:rsidRPr="00B31A65" w:rsidRDefault="00D66906" w:rsidP="00546CDD">
            <w:pPr>
              <w:rPr>
                <w:rFonts w:ascii="Verdana" w:hAnsi="Verdana" w:cs="Arial"/>
                <w:sz w:val="16"/>
                <w:szCs w:val="16"/>
              </w:rPr>
            </w:pPr>
            <w:r w:rsidRPr="00B31A65">
              <w:rPr>
                <w:rFonts w:ascii="Verdana" w:hAnsi="Verdana" w:cs="Arial"/>
                <w:sz w:val="16"/>
                <w:szCs w:val="16"/>
              </w:rPr>
              <w:t xml:space="preserve">Bekend maken aan de medewerkers hoe hier mee om te gaan en waar te melden. Hiervoor een beleid opstellen met daarin verwijzing naar MIM-melding. </w:t>
            </w:r>
          </w:p>
          <w:p w14:paraId="61355FE7" w14:textId="77777777" w:rsidR="00D66906" w:rsidRPr="00B31A65" w:rsidRDefault="00D66906" w:rsidP="00546CDD">
            <w:pPr>
              <w:rPr>
                <w:rFonts w:ascii="Verdana" w:hAnsi="Verdana" w:cs="Arial"/>
                <w:sz w:val="16"/>
                <w:szCs w:val="16"/>
              </w:rPr>
            </w:pPr>
            <w:r w:rsidRPr="00B31A65">
              <w:rPr>
                <w:rFonts w:ascii="Verdana" w:hAnsi="Verdana" w:cs="Arial"/>
                <w:b/>
                <w:sz w:val="16"/>
                <w:szCs w:val="16"/>
              </w:rPr>
              <w:t>Advies</w:t>
            </w:r>
            <w:r w:rsidRPr="00B31A65">
              <w:rPr>
                <w:rFonts w:ascii="Verdana" w:hAnsi="Verdana" w:cs="Arial"/>
                <w:sz w:val="16"/>
                <w:szCs w:val="16"/>
              </w:rPr>
              <w:t xml:space="preserve">: </w:t>
            </w:r>
          </w:p>
          <w:p w14:paraId="57AD1E7F" w14:textId="77777777" w:rsidR="00D66906" w:rsidRPr="00B31A65" w:rsidRDefault="00D66906" w:rsidP="00A200EB">
            <w:pPr>
              <w:pStyle w:val="Lijstalinea"/>
              <w:numPr>
                <w:ilvl w:val="0"/>
                <w:numId w:val="17"/>
              </w:numPr>
              <w:rPr>
                <w:rFonts w:ascii="Verdana" w:hAnsi="Verdana" w:cs="Arial"/>
                <w:sz w:val="16"/>
                <w:szCs w:val="16"/>
              </w:rPr>
            </w:pPr>
            <w:r w:rsidRPr="00B31A65">
              <w:rPr>
                <w:rFonts w:ascii="Verdana" w:hAnsi="Verdana" w:cs="Arial"/>
                <w:sz w:val="16"/>
                <w:szCs w:val="16"/>
              </w:rPr>
              <w:t>Beleid PSA maken.</w:t>
            </w:r>
          </w:p>
          <w:p w14:paraId="2777D876" w14:textId="77777777" w:rsidR="00D66906" w:rsidRPr="00B31A65" w:rsidRDefault="00D66906" w:rsidP="00A200EB">
            <w:pPr>
              <w:pStyle w:val="Lijstalinea"/>
              <w:numPr>
                <w:ilvl w:val="0"/>
                <w:numId w:val="17"/>
              </w:numPr>
              <w:rPr>
                <w:rFonts w:ascii="Verdana" w:hAnsi="Verdana" w:cs="Arial"/>
                <w:sz w:val="16"/>
                <w:szCs w:val="16"/>
              </w:rPr>
            </w:pPr>
            <w:r w:rsidRPr="00B31A65">
              <w:rPr>
                <w:rFonts w:ascii="Verdana" w:hAnsi="Verdana" w:cs="Arial"/>
                <w:sz w:val="16"/>
                <w:szCs w:val="16"/>
              </w:rPr>
              <w:t xml:space="preserve">Procedure MIM-melding maken en deze bekend maken aan medewerkers. </w:t>
            </w:r>
          </w:p>
          <w:p w14:paraId="3BB7F70B" w14:textId="77777777" w:rsidR="00D66906" w:rsidRPr="00B31A65" w:rsidRDefault="00D66906" w:rsidP="00A200EB">
            <w:pPr>
              <w:pStyle w:val="Lijstalinea"/>
              <w:numPr>
                <w:ilvl w:val="0"/>
                <w:numId w:val="17"/>
              </w:numPr>
              <w:rPr>
                <w:rFonts w:ascii="Verdana" w:eastAsia="Times New Roman" w:hAnsi="Verdana" w:cs="Arial"/>
                <w:sz w:val="16"/>
                <w:szCs w:val="16"/>
                <w:lang w:eastAsia="nl-NL"/>
              </w:rPr>
            </w:pPr>
            <w:r w:rsidRPr="00B31A65">
              <w:rPr>
                <w:rFonts w:ascii="Verdana" w:hAnsi="Verdana" w:cs="Arial"/>
                <w:sz w:val="16"/>
                <w:szCs w:val="16"/>
              </w:rPr>
              <w:t>Jaarlijkse communicatie naar medewerkers over MIM-melding in combinatie met contactgegevens vertrouwenspersoon.</w:t>
            </w:r>
          </w:p>
          <w:p w14:paraId="1B8D221D" w14:textId="77777777" w:rsidR="00D66906" w:rsidRPr="00B31A65" w:rsidRDefault="00D66906" w:rsidP="00A200EB">
            <w:pPr>
              <w:pStyle w:val="Lijstalinea"/>
              <w:numPr>
                <w:ilvl w:val="0"/>
                <w:numId w:val="17"/>
              </w:numPr>
              <w:rPr>
                <w:rFonts w:ascii="Verdana" w:eastAsia="Times New Roman" w:hAnsi="Verdana" w:cs="Arial"/>
                <w:sz w:val="16"/>
                <w:szCs w:val="16"/>
                <w:lang w:eastAsia="nl-NL"/>
              </w:rPr>
            </w:pPr>
            <w:r w:rsidRPr="00B31A65">
              <w:rPr>
                <w:rFonts w:ascii="Verdana" w:hAnsi="Verdana" w:cs="Arial"/>
                <w:sz w:val="16"/>
                <w:szCs w:val="16"/>
              </w:rPr>
              <w:t xml:space="preserve">Maak duidelijke afspraken met de medewerkers over de ‘werkdruk’. Geef duidelijk aan wat van hun verwacht wordt en bied ook de mogelijkheid om zo nu en dan even ‘rustig aan te doen’. </w:t>
            </w:r>
          </w:p>
          <w:p w14:paraId="10626018" w14:textId="453ABC75" w:rsidR="007B17C0" w:rsidRPr="00B31A65" w:rsidRDefault="00D66906" w:rsidP="00A200EB">
            <w:pPr>
              <w:pStyle w:val="Lijstalinea"/>
              <w:numPr>
                <w:ilvl w:val="0"/>
                <w:numId w:val="17"/>
              </w:numPr>
              <w:rPr>
                <w:rFonts w:ascii="Verdana" w:eastAsia="Times New Roman" w:hAnsi="Verdana" w:cs="Arial"/>
                <w:sz w:val="16"/>
                <w:szCs w:val="16"/>
                <w:lang w:eastAsia="nl-NL"/>
              </w:rPr>
            </w:pPr>
            <w:r w:rsidRPr="00B31A65">
              <w:rPr>
                <w:rFonts w:ascii="Verdana" w:hAnsi="Verdana" w:cs="Arial"/>
                <w:sz w:val="16"/>
                <w:szCs w:val="16"/>
              </w:rPr>
              <w:t>Investeer om te zorgen voor samenhang van processen, cultuur, onderlinge relaties en lerend</w:t>
            </w:r>
            <w:r w:rsidR="007B17C0" w:rsidRPr="00B31A65">
              <w:rPr>
                <w:rFonts w:ascii="Verdana" w:hAnsi="Verdana" w:cs="Arial"/>
                <w:sz w:val="16"/>
                <w:szCs w:val="16"/>
              </w:rPr>
              <w:t xml:space="preserve"> </w:t>
            </w:r>
            <w:r w:rsidRPr="00B31A65">
              <w:rPr>
                <w:rFonts w:ascii="Verdana" w:hAnsi="Verdana" w:cs="Arial"/>
                <w:sz w:val="16"/>
                <w:szCs w:val="16"/>
              </w:rPr>
              <w:t>vermogen.</w:t>
            </w:r>
          </w:p>
        </w:tc>
        <w:tc>
          <w:tcPr>
            <w:tcW w:w="1047" w:type="pct"/>
            <w:shd w:val="clear" w:color="auto" w:fill="C5E0B3" w:themeFill="accent6" w:themeFillTint="66"/>
          </w:tcPr>
          <w:p w14:paraId="290D3CFB" w14:textId="77777777" w:rsidR="00D66906" w:rsidRPr="007B17C0" w:rsidRDefault="00D66906" w:rsidP="00546CDD">
            <w:pPr>
              <w:rPr>
                <w:rFonts w:ascii="Verdana" w:eastAsia="Times New Roman" w:hAnsi="Verdana" w:cs="Arial"/>
                <w:color w:val="7030A0"/>
                <w:sz w:val="18"/>
                <w:szCs w:val="18"/>
                <w:lang w:eastAsia="nl-NL"/>
              </w:rPr>
            </w:pPr>
            <w:r w:rsidRPr="007B17C0">
              <w:rPr>
                <w:rFonts w:ascii="Verdana" w:eastAsia="Times New Roman" w:hAnsi="Verdana" w:cs="Arial"/>
                <w:color w:val="7030A0"/>
                <w:sz w:val="18"/>
                <w:szCs w:val="18"/>
                <w:lang w:eastAsia="nl-NL"/>
              </w:rPr>
              <w:t xml:space="preserve">Communiceren naar medewerkers hoe en waarvoor vertrouwenspersoon kan worden benaderd middels periodieke nieuwsbrief.  </w:t>
            </w:r>
          </w:p>
        </w:tc>
        <w:tc>
          <w:tcPr>
            <w:tcW w:w="438" w:type="pct"/>
          </w:tcPr>
          <w:p w14:paraId="7BE92EDD" w14:textId="77777777" w:rsidR="00D66906" w:rsidRPr="007B17C0" w:rsidRDefault="00D66906" w:rsidP="00546CDD">
            <w:pPr>
              <w:rPr>
                <w:rFonts w:ascii="Verdana" w:eastAsia="Times New Roman" w:hAnsi="Verdana" w:cs="Arial"/>
                <w:sz w:val="18"/>
                <w:szCs w:val="18"/>
                <w:lang w:eastAsia="nl-NL"/>
              </w:rPr>
            </w:pPr>
            <w:proofErr w:type="spellStart"/>
            <w:r w:rsidRPr="007B17C0">
              <w:rPr>
                <w:rFonts w:ascii="Verdana" w:eastAsia="Times New Roman" w:hAnsi="Verdana" w:cs="Arial"/>
                <w:sz w:val="18"/>
                <w:szCs w:val="18"/>
                <w:lang w:eastAsia="nl-NL"/>
              </w:rPr>
              <w:t>Commu</w:t>
            </w:r>
            <w:proofErr w:type="spellEnd"/>
          </w:p>
          <w:p w14:paraId="3BB7D1A4" w14:textId="77777777" w:rsidR="00D66906" w:rsidRPr="007B17C0" w:rsidRDefault="00D66906" w:rsidP="00546CDD">
            <w:pPr>
              <w:rPr>
                <w:rFonts w:ascii="Verdana" w:eastAsia="Times New Roman" w:hAnsi="Verdana" w:cs="Arial"/>
                <w:sz w:val="18"/>
                <w:szCs w:val="18"/>
                <w:lang w:eastAsia="nl-NL"/>
              </w:rPr>
            </w:pPr>
          </w:p>
          <w:p w14:paraId="15F25613" w14:textId="77777777" w:rsidR="00D66906" w:rsidRPr="007B17C0" w:rsidRDefault="00D66906" w:rsidP="00546CDD">
            <w:pPr>
              <w:jc w:val="center"/>
              <w:rPr>
                <w:rFonts w:ascii="Verdana" w:eastAsia="Times New Roman" w:hAnsi="Verdana" w:cs="Arial"/>
                <w:sz w:val="18"/>
                <w:szCs w:val="18"/>
                <w:lang w:eastAsia="nl-NL"/>
              </w:rPr>
            </w:pPr>
          </w:p>
        </w:tc>
        <w:tc>
          <w:tcPr>
            <w:tcW w:w="319" w:type="pct"/>
          </w:tcPr>
          <w:p w14:paraId="0CDCD40C" w14:textId="5B1160C0" w:rsidR="00D66906" w:rsidRPr="007B17C0" w:rsidRDefault="00273498"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Dec</w:t>
            </w:r>
            <w:r w:rsidR="00D66906" w:rsidRPr="007B17C0">
              <w:rPr>
                <w:rFonts w:ascii="Verdana" w:eastAsia="Times New Roman" w:hAnsi="Verdana" w:cs="Arial"/>
                <w:sz w:val="18"/>
                <w:szCs w:val="18"/>
                <w:lang w:eastAsia="nl-NL"/>
              </w:rPr>
              <w:t xml:space="preserve"> 2016</w:t>
            </w:r>
          </w:p>
        </w:tc>
        <w:tc>
          <w:tcPr>
            <w:tcW w:w="267" w:type="pct"/>
          </w:tcPr>
          <w:p w14:paraId="0EBF8C3B"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M</w:t>
            </w:r>
          </w:p>
        </w:tc>
      </w:tr>
      <w:tr w:rsidR="00D66906" w14:paraId="33C3C75E" w14:textId="77777777" w:rsidTr="00546CDD">
        <w:trPr>
          <w:trHeight w:val="2392"/>
        </w:trPr>
        <w:tc>
          <w:tcPr>
            <w:tcW w:w="1123" w:type="pct"/>
            <w:vMerge/>
          </w:tcPr>
          <w:p w14:paraId="180061A8" w14:textId="77777777" w:rsidR="00D66906" w:rsidRPr="007B17C0" w:rsidRDefault="00D66906" w:rsidP="00546CDD">
            <w:pPr>
              <w:rPr>
                <w:rFonts w:ascii="Verdana" w:eastAsia="Times New Roman" w:hAnsi="Verdana" w:cs="Arial"/>
                <w:b/>
                <w:sz w:val="18"/>
                <w:szCs w:val="18"/>
                <w:lang w:eastAsia="nl-NL"/>
              </w:rPr>
            </w:pPr>
          </w:p>
        </w:tc>
        <w:tc>
          <w:tcPr>
            <w:tcW w:w="1806" w:type="pct"/>
            <w:vMerge/>
          </w:tcPr>
          <w:p w14:paraId="61AF157D" w14:textId="77777777" w:rsidR="00D66906" w:rsidRPr="007B17C0" w:rsidRDefault="00D66906" w:rsidP="00546CDD">
            <w:pPr>
              <w:rPr>
                <w:rFonts w:ascii="Verdana" w:eastAsia="Times New Roman" w:hAnsi="Verdana" w:cs="Arial"/>
                <w:b/>
                <w:sz w:val="18"/>
                <w:szCs w:val="18"/>
                <w:lang w:eastAsia="nl-NL"/>
              </w:rPr>
            </w:pPr>
          </w:p>
        </w:tc>
        <w:tc>
          <w:tcPr>
            <w:tcW w:w="1047" w:type="pct"/>
            <w:shd w:val="clear" w:color="auto" w:fill="C5E0B3" w:themeFill="accent6" w:themeFillTint="66"/>
          </w:tcPr>
          <w:p w14:paraId="14D843BD" w14:textId="77777777" w:rsidR="00D66906" w:rsidRPr="007B17C0" w:rsidRDefault="00D66906" w:rsidP="00546CDD">
            <w:pPr>
              <w:rPr>
                <w:rFonts w:ascii="Verdana" w:eastAsia="Times New Roman" w:hAnsi="Verdana" w:cs="Arial"/>
                <w:color w:val="7030A0"/>
                <w:sz w:val="18"/>
                <w:szCs w:val="18"/>
                <w:lang w:eastAsia="nl-NL"/>
              </w:rPr>
            </w:pPr>
            <w:r w:rsidRPr="007B17C0">
              <w:rPr>
                <w:rFonts w:ascii="Verdana" w:eastAsia="Times New Roman" w:hAnsi="Verdana" w:cs="Arial"/>
                <w:color w:val="7030A0"/>
                <w:sz w:val="18"/>
                <w:szCs w:val="18"/>
                <w:lang w:eastAsia="nl-NL"/>
              </w:rPr>
              <w:t xml:space="preserve">Beleid Psychosociale arbeidsbelasting opstellen. </w:t>
            </w:r>
          </w:p>
        </w:tc>
        <w:tc>
          <w:tcPr>
            <w:tcW w:w="438" w:type="pct"/>
          </w:tcPr>
          <w:p w14:paraId="47AB6FA5"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P&amp;O</w:t>
            </w:r>
          </w:p>
        </w:tc>
        <w:tc>
          <w:tcPr>
            <w:tcW w:w="319" w:type="pct"/>
          </w:tcPr>
          <w:p w14:paraId="16E6D972"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Aug 2016</w:t>
            </w:r>
          </w:p>
        </w:tc>
        <w:tc>
          <w:tcPr>
            <w:tcW w:w="267" w:type="pct"/>
          </w:tcPr>
          <w:p w14:paraId="3130AF59"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H</w:t>
            </w:r>
          </w:p>
        </w:tc>
      </w:tr>
      <w:tr w:rsidR="00D66906" w14:paraId="16486F15" w14:textId="77777777" w:rsidTr="00546CDD">
        <w:trPr>
          <w:trHeight w:val="2392"/>
        </w:trPr>
        <w:tc>
          <w:tcPr>
            <w:tcW w:w="1123" w:type="pct"/>
            <w:vMerge/>
          </w:tcPr>
          <w:p w14:paraId="78C43969" w14:textId="77777777" w:rsidR="00D66906" w:rsidRPr="007B17C0" w:rsidRDefault="00D66906" w:rsidP="00546CDD">
            <w:pPr>
              <w:rPr>
                <w:rFonts w:ascii="Verdana" w:eastAsia="Times New Roman" w:hAnsi="Verdana" w:cs="Arial"/>
                <w:b/>
                <w:sz w:val="18"/>
                <w:szCs w:val="18"/>
                <w:lang w:eastAsia="nl-NL"/>
              </w:rPr>
            </w:pPr>
          </w:p>
        </w:tc>
        <w:tc>
          <w:tcPr>
            <w:tcW w:w="1806" w:type="pct"/>
            <w:vMerge/>
          </w:tcPr>
          <w:p w14:paraId="1ADB704D" w14:textId="77777777" w:rsidR="00D66906" w:rsidRPr="007B17C0" w:rsidRDefault="00D66906" w:rsidP="00546CDD">
            <w:pPr>
              <w:rPr>
                <w:rFonts w:ascii="Verdana" w:eastAsia="Times New Roman" w:hAnsi="Verdana" w:cs="Arial"/>
                <w:b/>
                <w:sz w:val="18"/>
                <w:szCs w:val="18"/>
                <w:lang w:eastAsia="nl-NL"/>
              </w:rPr>
            </w:pPr>
          </w:p>
        </w:tc>
        <w:tc>
          <w:tcPr>
            <w:tcW w:w="1047" w:type="pct"/>
            <w:shd w:val="clear" w:color="auto" w:fill="C5E0B3" w:themeFill="accent6" w:themeFillTint="66"/>
          </w:tcPr>
          <w:p w14:paraId="6F6FF6E3" w14:textId="77777777" w:rsidR="00D66906" w:rsidRPr="007B17C0" w:rsidRDefault="00D66906" w:rsidP="00546CDD">
            <w:pPr>
              <w:rPr>
                <w:rFonts w:ascii="Verdana" w:eastAsia="Times New Roman" w:hAnsi="Verdana" w:cs="Arial"/>
                <w:color w:val="7030A0"/>
                <w:sz w:val="18"/>
                <w:szCs w:val="18"/>
                <w:lang w:eastAsia="nl-NL"/>
              </w:rPr>
            </w:pPr>
            <w:r w:rsidRPr="007B17C0">
              <w:rPr>
                <w:rFonts w:ascii="Verdana" w:eastAsia="Times New Roman" w:hAnsi="Verdana" w:cs="Arial"/>
                <w:color w:val="7030A0"/>
                <w:sz w:val="18"/>
                <w:szCs w:val="18"/>
                <w:lang w:eastAsia="nl-NL"/>
              </w:rPr>
              <w:t>MIM-melding formulier opstellen met werkwijze.</w:t>
            </w:r>
          </w:p>
        </w:tc>
        <w:tc>
          <w:tcPr>
            <w:tcW w:w="438" w:type="pct"/>
          </w:tcPr>
          <w:p w14:paraId="355F5628"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P&amp;O</w:t>
            </w:r>
          </w:p>
        </w:tc>
        <w:tc>
          <w:tcPr>
            <w:tcW w:w="319" w:type="pct"/>
          </w:tcPr>
          <w:p w14:paraId="25790164"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Juli 2016</w:t>
            </w:r>
          </w:p>
        </w:tc>
        <w:tc>
          <w:tcPr>
            <w:tcW w:w="267" w:type="pct"/>
          </w:tcPr>
          <w:p w14:paraId="2E373065"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H</w:t>
            </w:r>
          </w:p>
        </w:tc>
      </w:tr>
      <w:tr w:rsidR="00D66906" w14:paraId="1217BB31" w14:textId="77777777" w:rsidTr="00546CDD">
        <w:trPr>
          <w:trHeight w:val="2392"/>
        </w:trPr>
        <w:tc>
          <w:tcPr>
            <w:tcW w:w="1123" w:type="pct"/>
            <w:vMerge/>
          </w:tcPr>
          <w:p w14:paraId="73DA2AAE" w14:textId="77777777" w:rsidR="00D66906" w:rsidRPr="007B17C0" w:rsidRDefault="00D66906" w:rsidP="00546CDD">
            <w:pPr>
              <w:rPr>
                <w:rFonts w:ascii="Verdana" w:eastAsia="Times New Roman" w:hAnsi="Verdana" w:cs="Arial"/>
                <w:b/>
                <w:sz w:val="18"/>
                <w:szCs w:val="18"/>
                <w:lang w:eastAsia="nl-NL"/>
              </w:rPr>
            </w:pPr>
          </w:p>
        </w:tc>
        <w:tc>
          <w:tcPr>
            <w:tcW w:w="1806" w:type="pct"/>
            <w:vMerge/>
          </w:tcPr>
          <w:p w14:paraId="13A43BF1" w14:textId="77777777" w:rsidR="00D66906" w:rsidRPr="007B17C0" w:rsidRDefault="00D66906" w:rsidP="00546CDD">
            <w:pPr>
              <w:rPr>
                <w:rFonts w:ascii="Verdana" w:eastAsia="Times New Roman" w:hAnsi="Verdana" w:cs="Arial"/>
                <w:b/>
                <w:sz w:val="18"/>
                <w:szCs w:val="18"/>
                <w:lang w:eastAsia="nl-NL"/>
              </w:rPr>
            </w:pPr>
          </w:p>
        </w:tc>
        <w:tc>
          <w:tcPr>
            <w:tcW w:w="1047" w:type="pct"/>
            <w:shd w:val="clear" w:color="auto" w:fill="C5E0B3" w:themeFill="accent6" w:themeFillTint="66"/>
          </w:tcPr>
          <w:p w14:paraId="1E9C413A" w14:textId="77777777" w:rsidR="00D66906" w:rsidRPr="007B17C0" w:rsidRDefault="00D66906" w:rsidP="00546CDD">
            <w:pPr>
              <w:rPr>
                <w:rFonts w:ascii="Verdana" w:eastAsia="Times New Roman" w:hAnsi="Verdana" w:cs="Arial"/>
                <w:color w:val="7030A0"/>
                <w:sz w:val="18"/>
                <w:szCs w:val="18"/>
                <w:lang w:eastAsia="nl-NL"/>
              </w:rPr>
            </w:pPr>
            <w:r w:rsidRPr="007B17C0">
              <w:rPr>
                <w:rFonts w:ascii="Verdana" w:eastAsia="Times New Roman" w:hAnsi="Verdana" w:cs="Arial"/>
                <w:color w:val="7030A0"/>
                <w:sz w:val="18"/>
                <w:szCs w:val="18"/>
                <w:lang w:eastAsia="nl-NL"/>
              </w:rPr>
              <w:t xml:space="preserve">Beleid hoe om te gaan met werkdruk. </w:t>
            </w:r>
          </w:p>
        </w:tc>
        <w:tc>
          <w:tcPr>
            <w:tcW w:w="438" w:type="pct"/>
          </w:tcPr>
          <w:p w14:paraId="6B7F1C25"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P&amp;O</w:t>
            </w:r>
          </w:p>
        </w:tc>
        <w:tc>
          <w:tcPr>
            <w:tcW w:w="319" w:type="pct"/>
          </w:tcPr>
          <w:p w14:paraId="06679BA0" w14:textId="77777777" w:rsidR="00D66906" w:rsidRPr="007B17C0"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Juli 2016</w:t>
            </w:r>
          </w:p>
        </w:tc>
        <w:tc>
          <w:tcPr>
            <w:tcW w:w="267" w:type="pct"/>
          </w:tcPr>
          <w:p w14:paraId="744B6F9F" w14:textId="77777777" w:rsidR="00D66906" w:rsidRDefault="00D66906" w:rsidP="00546CDD">
            <w:pPr>
              <w:rPr>
                <w:rFonts w:ascii="Verdana" w:eastAsia="Times New Roman" w:hAnsi="Verdana" w:cs="Arial"/>
                <w:sz w:val="18"/>
                <w:szCs w:val="18"/>
                <w:lang w:eastAsia="nl-NL"/>
              </w:rPr>
            </w:pPr>
            <w:r w:rsidRPr="007B17C0">
              <w:rPr>
                <w:rFonts w:ascii="Verdana" w:eastAsia="Times New Roman" w:hAnsi="Verdana" w:cs="Arial"/>
                <w:sz w:val="18"/>
                <w:szCs w:val="18"/>
                <w:lang w:eastAsia="nl-NL"/>
              </w:rPr>
              <w:t>H</w:t>
            </w:r>
          </w:p>
          <w:p w14:paraId="3C34CFF7" w14:textId="77777777" w:rsidR="007B17C0" w:rsidRPr="007B17C0" w:rsidRDefault="007B17C0" w:rsidP="007B17C0">
            <w:pPr>
              <w:rPr>
                <w:rFonts w:ascii="Verdana" w:eastAsia="Times New Roman" w:hAnsi="Verdana" w:cs="Arial"/>
                <w:sz w:val="18"/>
                <w:szCs w:val="18"/>
                <w:lang w:eastAsia="nl-NL"/>
              </w:rPr>
            </w:pPr>
          </w:p>
          <w:p w14:paraId="170C9A91" w14:textId="77777777" w:rsidR="007B17C0" w:rsidRPr="007B17C0" w:rsidRDefault="007B17C0" w:rsidP="007B17C0">
            <w:pPr>
              <w:rPr>
                <w:rFonts w:ascii="Verdana" w:eastAsia="Times New Roman" w:hAnsi="Verdana" w:cs="Arial"/>
                <w:sz w:val="18"/>
                <w:szCs w:val="18"/>
                <w:lang w:eastAsia="nl-NL"/>
              </w:rPr>
            </w:pPr>
          </w:p>
          <w:p w14:paraId="60C45B39" w14:textId="77777777" w:rsidR="007B17C0" w:rsidRPr="007B17C0" w:rsidRDefault="007B17C0" w:rsidP="007B17C0">
            <w:pPr>
              <w:rPr>
                <w:rFonts w:ascii="Verdana" w:eastAsia="Times New Roman" w:hAnsi="Verdana" w:cs="Arial"/>
                <w:sz w:val="18"/>
                <w:szCs w:val="18"/>
                <w:lang w:eastAsia="nl-NL"/>
              </w:rPr>
            </w:pPr>
          </w:p>
          <w:p w14:paraId="79FBFB45" w14:textId="77777777" w:rsidR="007B17C0" w:rsidRPr="007B17C0" w:rsidRDefault="007B17C0" w:rsidP="007B17C0">
            <w:pPr>
              <w:rPr>
                <w:rFonts w:ascii="Verdana" w:eastAsia="Times New Roman" w:hAnsi="Verdana" w:cs="Arial"/>
                <w:sz w:val="18"/>
                <w:szCs w:val="18"/>
                <w:lang w:eastAsia="nl-NL"/>
              </w:rPr>
            </w:pPr>
          </w:p>
          <w:p w14:paraId="7F212589" w14:textId="77777777" w:rsidR="007B17C0" w:rsidRPr="007B17C0" w:rsidRDefault="007B17C0" w:rsidP="007B17C0">
            <w:pPr>
              <w:rPr>
                <w:rFonts w:ascii="Verdana" w:eastAsia="Times New Roman" w:hAnsi="Verdana" w:cs="Arial"/>
                <w:sz w:val="18"/>
                <w:szCs w:val="18"/>
                <w:lang w:eastAsia="nl-NL"/>
              </w:rPr>
            </w:pPr>
          </w:p>
          <w:p w14:paraId="53096E11" w14:textId="77777777" w:rsidR="007B17C0" w:rsidRPr="007B17C0" w:rsidRDefault="007B17C0" w:rsidP="007B17C0">
            <w:pPr>
              <w:rPr>
                <w:rFonts w:ascii="Verdana" w:eastAsia="Times New Roman" w:hAnsi="Verdana" w:cs="Arial"/>
                <w:sz w:val="18"/>
                <w:szCs w:val="18"/>
                <w:lang w:eastAsia="nl-NL"/>
              </w:rPr>
            </w:pPr>
          </w:p>
          <w:p w14:paraId="4FC9F70E" w14:textId="6EC0551D" w:rsidR="007B17C0" w:rsidRPr="007B17C0" w:rsidRDefault="007B17C0" w:rsidP="007B17C0">
            <w:pPr>
              <w:rPr>
                <w:rFonts w:ascii="Verdana" w:eastAsia="Times New Roman" w:hAnsi="Verdana" w:cs="Arial"/>
                <w:sz w:val="18"/>
                <w:szCs w:val="18"/>
                <w:lang w:eastAsia="nl-NL"/>
              </w:rPr>
            </w:pPr>
          </w:p>
        </w:tc>
      </w:tr>
    </w:tbl>
    <w:p w14:paraId="07C085F7" w14:textId="77777777" w:rsidR="00D66906" w:rsidRDefault="00D66906" w:rsidP="00E215C7">
      <w:pPr>
        <w:tabs>
          <w:tab w:val="left" w:pos="3434"/>
        </w:tabs>
        <w:rPr>
          <w:rFonts w:ascii="Verdana" w:hAnsi="Verdana"/>
          <w:b/>
          <w:sz w:val="22"/>
          <w:szCs w:val="20"/>
        </w:rPr>
      </w:pPr>
    </w:p>
    <w:p w14:paraId="5123455D" w14:textId="77777777" w:rsidR="00D66906" w:rsidRDefault="00D66906" w:rsidP="00E215C7">
      <w:pPr>
        <w:tabs>
          <w:tab w:val="left" w:pos="3434"/>
        </w:tabs>
        <w:rPr>
          <w:rFonts w:ascii="Verdana" w:hAnsi="Verdana"/>
          <w:b/>
          <w:sz w:val="22"/>
          <w:szCs w:val="20"/>
        </w:rPr>
      </w:pPr>
    </w:p>
    <w:p w14:paraId="297A253A" w14:textId="77777777" w:rsidR="00D66906" w:rsidRDefault="00D66906" w:rsidP="00E215C7">
      <w:pPr>
        <w:tabs>
          <w:tab w:val="left" w:pos="3434"/>
        </w:tabs>
        <w:rPr>
          <w:rFonts w:ascii="Verdana" w:hAnsi="Verdana"/>
          <w:b/>
          <w:sz w:val="22"/>
          <w:szCs w:val="20"/>
        </w:rPr>
      </w:pPr>
    </w:p>
    <w:p w14:paraId="7B4A073F" w14:textId="77777777" w:rsidR="00D66906" w:rsidRDefault="00D66906" w:rsidP="00E215C7">
      <w:pPr>
        <w:tabs>
          <w:tab w:val="left" w:pos="3434"/>
        </w:tabs>
        <w:rPr>
          <w:rFonts w:ascii="Verdana" w:hAnsi="Verdana"/>
          <w:b/>
          <w:sz w:val="22"/>
          <w:szCs w:val="20"/>
        </w:rPr>
      </w:pPr>
    </w:p>
    <w:p w14:paraId="7561836D" w14:textId="77777777" w:rsidR="00D66906" w:rsidRDefault="00D66906" w:rsidP="00E215C7">
      <w:pPr>
        <w:tabs>
          <w:tab w:val="left" w:pos="3434"/>
        </w:tabs>
        <w:rPr>
          <w:rFonts w:ascii="Verdana" w:hAnsi="Verdana"/>
          <w:b/>
          <w:sz w:val="22"/>
          <w:szCs w:val="20"/>
        </w:rPr>
      </w:pPr>
    </w:p>
    <w:p w14:paraId="31AA3DD0" w14:textId="77777777" w:rsidR="00D66906" w:rsidRDefault="00D66906" w:rsidP="00E215C7">
      <w:pPr>
        <w:tabs>
          <w:tab w:val="left" w:pos="3434"/>
        </w:tabs>
        <w:rPr>
          <w:rFonts w:ascii="Verdana" w:hAnsi="Verdana"/>
          <w:b/>
          <w:sz w:val="22"/>
          <w:szCs w:val="20"/>
        </w:rPr>
      </w:pPr>
    </w:p>
    <w:p w14:paraId="3182AE80" w14:textId="77777777" w:rsidR="00D66906" w:rsidRDefault="00D66906" w:rsidP="00E215C7">
      <w:pPr>
        <w:tabs>
          <w:tab w:val="left" w:pos="3434"/>
        </w:tabs>
        <w:rPr>
          <w:rFonts w:ascii="Verdana" w:hAnsi="Verdana"/>
          <w:b/>
          <w:sz w:val="22"/>
          <w:szCs w:val="20"/>
        </w:rPr>
      </w:pPr>
    </w:p>
    <w:p w14:paraId="5FBBC6C8" w14:textId="77777777" w:rsidR="00D66906" w:rsidRDefault="00D66906" w:rsidP="00E215C7">
      <w:pPr>
        <w:tabs>
          <w:tab w:val="left" w:pos="3434"/>
        </w:tabs>
        <w:rPr>
          <w:rFonts w:ascii="Verdana" w:hAnsi="Verdana"/>
          <w:b/>
          <w:sz w:val="22"/>
          <w:szCs w:val="20"/>
        </w:rPr>
      </w:pPr>
    </w:p>
    <w:p w14:paraId="5B45907F" w14:textId="77777777" w:rsidR="00D66906" w:rsidRDefault="00D66906" w:rsidP="00E215C7">
      <w:pPr>
        <w:tabs>
          <w:tab w:val="left" w:pos="3434"/>
        </w:tabs>
        <w:rPr>
          <w:rFonts w:ascii="Verdana" w:hAnsi="Verdana"/>
          <w:b/>
          <w:sz w:val="22"/>
          <w:szCs w:val="20"/>
        </w:rPr>
      </w:pPr>
    </w:p>
    <w:p w14:paraId="6DF8907F" w14:textId="77777777" w:rsidR="00D66906" w:rsidRDefault="00D66906" w:rsidP="00E215C7">
      <w:pPr>
        <w:tabs>
          <w:tab w:val="left" w:pos="3434"/>
        </w:tabs>
        <w:rPr>
          <w:rFonts w:ascii="Verdana" w:hAnsi="Verdana"/>
          <w:b/>
          <w:sz w:val="22"/>
          <w:szCs w:val="20"/>
        </w:rPr>
      </w:pPr>
    </w:p>
    <w:p w14:paraId="6B4BFB9A" w14:textId="77777777" w:rsidR="00B31A65" w:rsidRDefault="00B31A65" w:rsidP="00E215C7">
      <w:pPr>
        <w:tabs>
          <w:tab w:val="left" w:pos="3434"/>
        </w:tabs>
        <w:rPr>
          <w:rFonts w:ascii="Verdana" w:hAnsi="Verdana"/>
          <w:b/>
          <w:sz w:val="20"/>
          <w:szCs w:val="20"/>
        </w:rPr>
        <w:sectPr w:rsidR="00B31A65" w:rsidSect="00B31A65">
          <w:pgSz w:w="11900" w:h="16840" w:code="9"/>
          <w:pgMar w:top="1418" w:right="1418" w:bottom="1418" w:left="1418" w:header="709" w:footer="709" w:gutter="0"/>
          <w:cols w:space="708"/>
          <w:docGrid w:linePitch="360"/>
        </w:sectPr>
      </w:pPr>
    </w:p>
    <w:p w14:paraId="713494D3" w14:textId="5869AB35" w:rsidR="004C6866" w:rsidRDefault="004C6866" w:rsidP="00E215C7">
      <w:pPr>
        <w:tabs>
          <w:tab w:val="left" w:pos="3434"/>
        </w:tabs>
        <w:rPr>
          <w:rFonts w:ascii="Verdana" w:hAnsi="Verdana"/>
          <w:b/>
          <w:sz w:val="22"/>
          <w:szCs w:val="20"/>
        </w:rPr>
      </w:pPr>
      <w:r w:rsidRPr="00FD580C">
        <w:rPr>
          <w:rFonts w:ascii="Verdana" w:hAnsi="Verdana"/>
          <w:b/>
          <w:sz w:val="20"/>
          <w:szCs w:val="20"/>
        </w:rPr>
        <w:lastRenderedPageBreak/>
        <w:t xml:space="preserve">Bijlage </w:t>
      </w:r>
      <w:r w:rsidR="00EC1578">
        <w:rPr>
          <w:rFonts w:ascii="Verdana" w:hAnsi="Verdana"/>
          <w:b/>
          <w:sz w:val="20"/>
          <w:szCs w:val="20"/>
        </w:rPr>
        <w:t>9</w:t>
      </w:r>
      <w:r w:rsidRPr="00FD580C">
        <w:rPr>
          <w:rFonts w:ascii="Verdana" w:hAnsi="Verdana"/>
          <w:b/>
          <w:sz w:val="20"/>
          <w:szCs w:val="20"/>
        </w:rPr>
        <w:t xml:space="preserve"> </w:t>
      </w:r>
      <w:r w:rsidRPr="00FD580C">
        <w:rPr>
          <w:rFonts w:ascii="Verdana" w:hAnsi="Verdana"/>
          <w:sz w:val="20"/>
          <w:szCs w:val="20"/>
        </w:rPr>
        <w:t xml:space="preserve">overzicht antwoorden enquête </w:t>
      </w:r>
      <w:r w:rsidR="00D3491B" w:rsidRPr="00FD580C">
        <w:rPr>
          <w:rFonts w:ascii="Verdana" w:hAnsi="Verdana"/>
          <w:sz w:val="20"/>
          <w:szCs w:val="20"/>
        </w:rPr>
        <w:t>h</w:t>
      </w:r>
      <w:r w:rsidRPr="00FD580C">
        <w:rPr>
          <w:rFonts w:ascii="Verdana" w:hAnsi="Verdana"/>
          <w:sz w:val="20"/>
          <w:szCs w:val="20"/>
        </w:rPr>
        <w:t>uishoudelijk medewerker</w:t>
      </w:r>
      <w:r w:rsidRPr="00FD580C">
        <w:rPr>
          <w:rFonts w:ascii="Verdana" w:hAnsi="Verdana"/>
          <w:b/>
          <w:sz w:val="20"/>
          <w:szCs w:val="20"/>
        </w:rPr>
        <w:t xml:space="preserve"> </w:t>
      </w:r>
      <w:bookmarkStart w:id="198" w:name="_Hlk10485133"/>
    </w:p>
    <w:p w14:paraId="3660DFF7" w14:textId="77777777" w:rsidR="004C6866" w:rsidRDefault="004C6866" w:rsidP="00E215C7">
      <w:pPr>
        <w:tabs>
          <w:tab w:val="left" w:pos="3434"/>
        </w:tabs>
        <w:rPr>
          <w:rFonts w:ascii="Verdana" w:hAnsi="Verdana"/>
          <w:b/>
          <w:sz w:val="22"/>
          <w:szCs w:val="20"/>
        </w:rPr>
      </w:pPr>
      <w:bookmarkStart w:id="199" w:name="_Hlk10571674"/>
    </w:p>
    <w:tbl>
      <w:tblPr>
        <w:tblStyle w:val="Tabelraster"/>
        <w:tblW w:w="5000" w:type="pct"/>
        <w:tblLook w:val="04A0" w:firstRow="1" w:lastRow="0" w:firstColumn="1" w:lastColumn="0" w:noHBand="0" w:noVBand="1"/>
      </w:tblPr>
      <w:tblGrid>
        <w:gridCol w:w="1404"/>
        <w:gridCol w:w="2032"/>
        <w:gridCol w:w="2799"/>
        <w:gridCol w:w="2175"/>
        <w:gridCol w:w="2771"/>
        <w:gridCol w:w="2813"/>
      </w:tblGrid>
      <w:tr w:rsidR="004F6480" w14:paraId="464AFCCA" w14:textId="77777777" w:rsidTr="007B1B2D">
        <w:tc>
          <w:tcPr>
            <w:tcW w:w="502" w:type="pct"/>
            <w:shd w:val="clear" w:color="auto" w:fill="D9D9D9" w:themeFill="background1" w:themeFillShade="D9"/>
          </w:tcPr>
          <w:p w14:paraId="31049EC1" w14:textId="6758A004" w:rsidR="00627BF2" w:rsidRPr="00627BF2" w:rsidRDefault="00627BF2" w:rsidP="00E215C7">
            <w:pPr>
              <w:tabs>
                <w:tab w:val="left" w:pos="3434"/>
              </w:tabs>
              <w:rPr>
                <w:rFonts w:ascii="Verdana" w:hAnsi="Verdana"/>
                <w:b/>
                <w:sz w:val="16"/>
                <w:szCs w:val="20"/>
              </w:rPr>
            </w:pPr>
            <w:bookmarkStart w:id="200" w:name="_Hlk10145384"/>
            <w:r w:rsidRPr="00627BF2">
              <w:rPr>
                <w:rFonts w:ascii="Verdana" w:hAnsi="Verdana"/>
                <w:b/>
                <w:sz w:val="16"/>
                <w:szCs w:val="20"/>
              </w:rPr>
              <w:t>Nummer</w:t>
            </w:r>
          </w:p>
        </w:tc>
        <w:tc>
          <w:tcPr>
            <w:tcW w:w="726" w:type="pct"/>
            <w:shd w:val="clear" w:color="auto" w:fill="D9D9D9" w:themeFill="background1" w:themeFillShade="D9"/>
          </w:tcPr>
          <w:p w14:paraId="194B0D9C" w14:textId="58536139" w:rsidR="00627BF2" w:rsidRPr="00627BF2" w:rsidRDefault="00627BF2" w:rsidP="00E215C7">
            <w:pPr>
              <w:tabs>
                <w:tab w:val="left" w:pos="3434"/>
              </w:tabs>
              <w:rPr>
                <w:rFonts w:ascii="Verdana" w:hAnsi="Verdana"/>
                <w:sz w:val="16"/>
                <w:szCs w:val="20"/>
              </w:rPr>
            </w:pPr>
            <w:r w:rsidRPr="00627BF2">
              <w:rPr>
                <w:rFonts w:ascii="Verdana" w:hAnsi="Verdana"/>
                <w:b/>
                <w:sz w:val="16"/>
                <w:szCs w:val="20"/>
              </w:rPr>
              <w:t xml:space="preserve">Vraag 1: </w:t>
            </w:r>
            <w:r w:rsidR="00AE4509">
              <w:rPr>
                <w:rFonts w:ascii="Verdana" w:hAnsi="Verdana"/>
                <w:sz w:val="16"/>
                <w:szCs w:val="20"/>
              </w:rPr>
              <w:t>w</w:t>
            </w:r>
            <w:r w:rsidRPr="00627BF2">
              <w:rPr>
                <w:rFonts w:ascii="Verdana" w:hAnsi="Verdana"/>
                <w:sz w:val="16"/>
                <w:szCs w:val="20"/>
              </w:rPr>
              <w:t>at versta jij onder “ongewenst gedrag”?</w:t>
            </w:r>
          </w:p>
        </w:tc>
        <w:tc>
          <w:tcPr>
            <w:tcW w:w="1000" w:type="pct"/>
            <w:shd w:val="clear" w:color="auto" w:fill="D9D9D9" w:themeFill="background1" w:themeFillShade="D9"/>
          </w:tcPr>
          <w:p w14:paraId="6F55D5B0" w14:textId="1168C72E" w:rsidR="00627BF2" w:rsidRPr="00AE4509" w:rsidRDefault="00627BF2" w:rsidP="00E215C7">
            <w:pPr>
              <w:tabs>
                <w:tab w:val="left" w:pos="3434"/>
              </w:tabs>
              <w:rPr>
                <w:rFonts w:ascii="Verdana" w:hAnsi="Verdana"/>
                <w:sz w:val="16"/>
                <w:szCs w:val="20"/>
              </w:rPr>
            </w:pPr>
            <w:r w:rsidRPr="00627BF2">
              <w:rPr>
                <w:rFonts w:ascii="Verdana" w:hAnsi="Verdana"/>
                <w:b/>
                <w:sz w:val="16"/>
                <w:szCs w:val="20"/>
              </w:rPr>
              <w:t>Vraag 2</w:t>
            </w:r>
            <w:r w:rsidR="00AE4509">
              <w:rPr>
                <w:rFonts w:ascii="Verdana" w:hAnsi="Verdana"/>
                <w:b/>
                <w:sz w:val="16"/>
                <w:szCs w:val="20"/>
              </w:rPr>
              <w:t xml:space="preserve">: </w:t>
            </w:r>
            <w:r w:rsidR="00AE4509">
              <w:rPr>
                <w:rFonts w:ascii="Verdana" w:hAnsi="Verdana"/>
                <w:sz w:val="16"/>
                <w:szCs w:val="20"/>
              </w:rPr>
              <w:t>hoe ben je bij de start van je werk geïnformeerd over “ongewenst gedrag”?</w:t>
            </w:r>
          </w:p>
        </w:tc>
        <w:tc>
          <w:tcPr>
            <w:tcW w:w="777" w:type="pct"/>
            <w:shd w:val="clear" w:color="auto" w:fill="D9D9D9" w:themeFill="background1" w:themeFillShade="D9"/>
          </w:tcPr>
          <w:p w14:paraId="4AF3ADBC" w14:textId="788F9007" w:rsidR="00627BF2" w:rsidRPr="00AE4509" w:rsidRDefault="00627BF2" w:rsidP="00E215C7">
            <w:pPr>
              <w:tabs>
                <w:tab w:val="left" w:pos="3434"/>
              </w:tabs>
              <w:rPr>
                <w:rFonts w:ascii="Verdana" w:hAnsi="Verdana"/>
                <w:sz w:val="16"/>
                <w:szCs w:val="20"/>
              </w:rPr>
            </w:pPr>
            <w:r w:rsidRPr="00627BF2">
              <w:rPr>
                <w:rFonts w:ascii="Verdana" w:hAnsi="Verdana"/>
                <w:b/>
                <w:sz w:val="16"/>
                <w:szCs w:val="20"/>
              </w:rPr>
              <w:t>Vraag 3</w:t>
            </w:r>
            <w:r w:rsidR="00AE4509">
              <w:rPr>
                <w:rFonts w:ascii="Verdana" w:hAnsi="Verdana"/>
                <w:b/>
                <w:sz w:val="16"/>
                <w:szCs w:val="20"/>
              </w:rPr>
              <w:t xml:space="preserve">: </w:t>
            </w:r>
            <w:r w:rsidR="00AE4509">
              <w:rPr>
                <w:rFonts w:ascii="Verdana" w:hAnsi="Verdana"/>
                <w:sz w:val="16"/>
                <w:szCs w:val="20"/>
              </w:rPr>
              <w:t>wat doe je als een klant ongewenst gedrag bij je vertoont?</w:t>
            </w:r>
          </w:p>
        </w:tc>
        <w:tc>
          <w:tcPr>
            <w:tcW w:w="990" w:type="pct"/>
            <w:shd w:val="clear" w:color="auto" w:fill="D9D9D9" w:themeFill="background1" w:themeFillShade="D9"/>
          </w:tcPr>
          <w:p w14:paraId="015CD540" w14:textId="610056B8" w:rsidR="00627BF2" w:rsidRPr="00AE4509" w:rsidRDefault="00627BF2" w:rsidP="00E215C7">
            <w:pPr>
              <w:tabs>
                <w:tab w:val="left" w:pos="3434"/>
              </w:tabs>
              <w:rPr>
                <w:rFonts w:ascii="Verdana" w:hAnsi="Verdana"/>
                <w:sz w:val="16"/>
                <w:szCs w:val="20"/>
              </w:rPr>
            </w:pPr>
            <w:r w:rsidRPr="00627BF2">
              <w:rPr>
                <w:rFonts w:ascii="Verdana" w:hAnsi="Verdana"/>
                <w:b/>
                <w:sz w:val="16"/>
                <w:szCs w:val="20"/>
              </w:rPr>
              <w:t>Vraag 4</w:t>
            </w:r>
            <w:r w:rsidR="00AE4509">
              <w:rPr>
                <w:rFonts w:ascii="Verdana" w:hAnsi="Verdana"/>
                <w:b/>
                <w:sz w:val="16"/>
                <w:szCs w:val="20"/>
              </w:rPr>
              <w:t xml:space="preserve">: </w:t>
            </w:r>
            <w:r w:rsidR="00273498">
              <w:rPr>
                <w:rFonts w:ascii="Verdana" w:hAnsi="Verdana"/>
                <w:bCs/>
                <w:sz w:val="16"/>
                <w:szCs w:val="20"/>
              </w:rPr>
              <w:t>h</w:t>
            </w:r>
            <w:r w:rsidR="00AE4509">
              <w:rPr>
                <w:rFonts w:ascii="Verdana" w:hAnsi="Verdana"/>
                <w:sz w:val="16"/>
                <w:szCs w:val="20"/>
              </w:rPr>
              <w:t xml:space="preserve">oe </w:t>
            </w:r>
            <w:r w:rsidR="00273498">
              <w:rPr>
                <w:rFonts w:ascii="Verdana" w:hAnsi="Verdana"/>
                <w:sz w:val="16"/>
                <w:szCs w:val="20"/>
              </w:rPr>
              <w:t>word</w:t>
            </w:r>
            <w:r w:rsidR="00AE4509">
              <w:rPr>
                <w:rFonts w:ascii="Verdana" w:hAnsi="Verdana"/>
                <w:sz w:val="16"/>
                <w:szCs w:val="20"/>
              </w:rPr>
              <w:t xml:space="preserve"> je tijdens het werken bij Aafje op de hoogte gehouden van informatie over ongewenst gedrag?</w:t>
            </w:r>
          </w:p>
        </w:tc>
        <w:tc>
          <w:tcPr>
            <w:tcW w:w="1005" w:type="pct"/>
            <w:shd w:val="clear" w:color="auto" w:fill="D9D9D9" w:themeFill="background1" w:themeFillShade="D9"/>
          </w:tcPr>
          <w:p w14:paraId="616DA475" w14:textId="5EE7B234" w:rsidR="00627BF2" w:rsidRPr="00AE4509" w:rsidRDefault="00627BF2" w:rsidP="00E215C7">
            <w:pPr>
              <w:tabs>
                <w:tab w:val="left" w:pos="3434"/>
              </w:tabs>
              <w:rPr>
                <w:rFonts w:ascii="Verdana" w:hAnsi="Verdana"/>
                <w:sz w:val="16"/>
                <w:szCs w:val="20"/>
              </w:rPr>
            </w:pPr>
            <w:r w:rsidRPr="00627BF2">
              <w:rPr>
                <w:rFonts w:ascii="Verdana" w:hAnsi="Verdana"/>
                <w:b/>
                <w:sz w:val="16"/>
                <w:szCs w:val="20"/>
              </w:rPr>
              <w:t>Vraag 5</w:t>
            </w:r>
            <w:r w:rsidR="00AE4509">
              <w:rPr>
                <w:rFonts w:ascii="Verdana" w:hAnsi="Verdana"/>
                <w:b/>
                <w:sz w:val="16"/>
                <w:szCs w:val="20"/>
              </w:rPr>
              <w:t xml:space="preserve">: </w:t>
            </w:r>
            <w:r w:rsidR="00AE4509">
              <w:rPr>
                <w:rFonts w:ascii="Verdana" w:hAnsi="Verdana"/>
                <w:sz w:val="16"/>
                <w:szCs w:val="20"/>
              </w:rPr>
              <w:t>heb je zelf tips over de regels die Aafje hanteert met betrekking tot ongewenst gedrag?</w:t>
            </w:r>
          </w:p>
        </w:tc>
      </w:tr>
      <w:tr w:rsidR="004F6480" w14:paraId="1B9D183B" w14:textId="77777777" w:rsidTr="008A30A7">
        <w:tc>
          <w:tcPr>
            <w:tcW w:w="502" w:type="pct"/>
          </w:tcPr>
          <w:p w14:paraId="13B56DFC" w14:textId="5AFF9AD9" w:rsidR="00627BF2" w:rsidRPr="00FB22BD" w:rsidRDefault="00627BF2" w:rsidP="00627BF2">
            <w:pPr>
              <w:tabs>
                <w:tab w:val="left" w:pos="3434"/>
              </w:tabs>
              <w:rPr>
                <w:rFonts w:ascii="Verdana" w:hAnsi="Verdana"/>
                <w:b/>
                <w:sz w:val="16"/>
                <w:szCs w:val="20"/>
              </w:rPr>
            </w:pPr>
            <w:r w:rsidRPr="00FB22BD">
              <w:rPr>
                <w:rFonts w:ascii="Verdana" w:hAnsi="Verdana"/>
                <w:b/>
                <w:sz w:val="16"/>
                <w:szCs w:val="20"/>
              </w:rPr>
              <w:t xml:space="preserve">1. </w:t>
            </w:r>
            <w:r w:rsidR="00FB22BD">
              <w:rPr>
                <w:rFonts w:ascii="Verdana" w:hAnsi="Verdana"/>
                <w:b/>
                <w:sz w:val="16"/>
                <w:szCs w:val="20"/>
              </w:rPr>
              <w:t>(5 jaar of langer)</w:t>
            </w:r>
          </w:p>
        </w:tc>
        <w:tc>
          <w:tcPr>
            <w:tcW w:w="726" w:type="pct"/>
          </w:tcPr>
          <w:p w14:paraId="3249144B" w14:textId="136525E9" w:rsidR="00627BF2" w:rsidRPr="00627BF2" w:rsidRDefault="00627BF2" w:rsidP="00E215C7">
            <w:pPr>
              <w:tabs>
                <w:tab w:val="left" w:pos="3434"/>
              </w:tabs>
              <w:rPr>
                <w:rFonts w:ascii="Verdana" w:hAnsi="Verdana"/>
                <w:sz w:val="16"/>
                <w:szCs w:val="16"/>
              </w:rPr>
            </w:pPr>
            <w:r>
              <w:rPr>
                <w:rFonts w:ascii="Verdana" w:hAnsi="Verdana"/>
                <w:sz w:val="16"/>
                <w:szCs w:val="16"/>
              </w:rPr>
              <w:t>“Gedrag waarbij mijn normen en waarden geschaad worden. Als mensen in mijn persoonlijke sfeer komen</w:t>
            </w:r>
            <w:r w:rsidR="00AE4509">
              <w:rPr>
                <w:rFonts w:ascii="Verdana" w:hAnsi="Verdana"/>
                <w:sz w:val="16"/>
                <w:szCs w:val="16"/>
              </w:rPr>
              <w:t>.</w:t>
            </w:r>
            <w:r>
              <w:rPr>
                <w:rFonts w:ascii="Verdana" w:hAnsi="Verdana"/>
                <w:sz w:val="16"/>
                <w:szCs w:val="16"/>
              </w:rPr>
              <w:t>”</w:t>
            </w:r>
          </w:p>
        </w:tc>
        <w:tc>
          <w:tcPr>
            <w:tcW w:w="1000" w:type="pct"/>
          </w:tcPr>
          <w:p w14:paraId="389C607B" w14:textId="2A6C211B" w:rsidR="00627BF2" w:rsidRPr="00627BF2" w:rsidRDefault="007368E1" w:rsidP="00E215C7">
            <w:pPr>
              <w:tabs>
                <w:tab w:val="left" w:pos="3434"/>
              </w:tabs>
              <w:rPr>
                <w:rFonts w:ascii="Verdana" w:hAnsi="Verdana"/>
                <w:sz w:val="16"/>
                <w:szCs w:val="16"/>
              </w:rPr>
            </w:pPr>
            <w:r>
              <w:rPr>
                <w:rFonts w:ascii="Verdana" w:hAnsi="Verdana"/>
                <w:sz w:val="16"/>
                <w:szCs w:val="16"/>
              </w:rPr>
              <w:t>“</w:t>
            </w:r>
            <w:r w:rsidR="004A327F">
              <w:rPr>
                <w:rFonts w:ascii="Verdana" w:hAnsi="Verdana"/>
                <w:sz w:val="16"/>
                <w:szCs w:val="16"/>
              </w:rPr>
              <w:t>Nee. Toen ik dienst ging speelde dit nog niet. Bij Aafje geen handleidingen ofzo gekregen</w:t>
            </w:r>
            <w:r w:rsidR="00AE4509">
              <w:rPr>
                <w:rFonts w:ascii="Verdana" w:hAnsi="Verdana"/>
                <w:sz w:val="16"/>
                <w:szCs w:val="16"/>
              </w:rPr>
              <w:t>.</w:t>
            </w:r>
            <w:r w:rsidR="004A327F">
              <w:rPr>
                <w:rFonts w:ascii="Verdana" w:hAnsi="Verdana"/>
                <w:sz w:val="16"/>
                <w:szCs w:val="16"/>
              </w:rPr>
              <w:t>”</w:t>
            </w:r>
          </w:p>
        </w:tc>
        <w:tc>
          <w:tcPr>
            <w:tcW w:w="777" w:type="pct"/>
          </w:tcPr>
          <w:p w14:paraId="622E235A" w14:textId="0BF32980" w:rsidR="00627BF2" w:rsidRPr="00627BF2" w:rsidRDefault="00FB1D20" w:rsidP="00E215C7">
            <w:pPr>
              <w:tabs>
                <w:tab w:val="left" w:pos="3434"/>
              </w:tabs>
              <w:rPr>
                <w:rFonts w:ascii="Verdana" w:hAnsi="Verdana"/>
                <w:sz w:val="16"/>
                <w:szCs w:val="16"/>
              </w:rPr>
            </w:pPr>
            <w:r>
              <w:rPr>
                <w:rFonts w:ascii="Verdana" w:hAnsi="Verdana"/>
                <w:sz w:val="16"/>
                <w:szCs w:val="16"/>
              </w:rPr>
              <w:t>“</w:t>
            </w:r>
            <w:r w:rsidR="008B7BD6">
              <w:rPr>
                <w:rFonts w:ascii="Verdana" w:hAnsi="Verdana"/>
                <w:sz w:val="16"/>
                <w:szCs w:val="16"/>
              </w:rPr>
              <w:t xml:space="preserve">Hangt </w:t>
            </w:r>
            <w:r w:rsidR="00273498">
              <w:rPr>
                <w:rFonts w:ascii="Verdana" w:hAnsi="Verdana"/>
                <w:sz w:val="16"/>
                <w:szCs w:val="16"/>
              </w:rPr>
              <w:t>ervan</w:t>
            </w:r>
            <w:r w:rsidR="008B7BD6">
              <w:rPr>
                <w:rFonts w:ascii="Verdana" w:hAnsi="Verdana"/>
                <w:sz w:val="16"/>
                <w:szCs w:val="16"/>
              </w:rPr>
              <w:t xml:space="preserve"> af. Opmerkingen vind ik niet zo vervelend: dit geef ik dan aan.</w:t>
            </w:r>
            <w:r w:rsidR="003E776F">
              <w:rPr>
                <w:rFonts w:ascii="Verdana" w:hAnsi="Verdana"/>
                <w:sz w:val="16"/>
                <w:szCs w:val="16"/>
              </w:rPr>
              <w:t xml:space="preserve"> Anders ga ik weg en bel ik kantoor</w:t>
            </w:r>
            <w:r w:rsidR="007C118D">
              <w:rPr>
                <w:rFonts w:ascii="Verdana" w:hAnsi="Verdana"/>
                <w:sz w:val="16"/>
                <w:szCs w:val="16"/>
              </w:rPr>
              <w:t xml:space="preserve"> en maak een melding</w:t>
            </w:r>
            <w:r w:rsidR="003E776F">
              <w:rPr>
                <w:rFonts w:ascii="Verdana" w:hAnsi="Verdana"/>
                <w:sz w:val="16"/>
                <w:szCs w:val="16"/>
              </w:rPr>
              <w:t>. Ik kleed me altijd netjes om seksuele opmerkingen te voorkomen.”</w:t>
            </w:r>
          </w:p>
        </w:tc>
        <w:tc>
          <w:tcPr>
            <w:tcW w:w="990" w:type="pct"/>
          </w:tcPr>
          <w:p w14:paraId="1F0F1747" w14:textId="4536AD85" w:rsidR="00627BF2" w:rsidRPr="00596894" w:rsidRDefault="00596894" w:rsidP="00596894">
            <w:pPr>
              <w:tabs>
                <w:tab w:val="left" w:pos="3434"/>
              </w:tabs>
              <w:rPr>
                <w:rFonts w:ascii="Verdana" w:hAnsi="Verdana"/>
                <w:sz w:val="16"/>
                <w:szCs w:val="16"/>
              </w:rPr>
            </w:pPr>
            <w:r>
              <w:rPr>
                <w:rFonts w:ascii="Verdana" w:hAnsi="Verdana"/>
                <w:sz w:val="16"/>
                <w:szCs w:val="16"/>
              </w:rPr>
              <w:t>“Werkoverleg, OR, medewerkersportaal</w:t>
            </w:r>
            <w:r w:rsidR="00D77B39">
              <w:rPr>
                <w:rFonts w:ascii="Verdana" w:hAnsi="Verdana"/>
                <w:sz w:val="16"/>
                <w:szCs w:val="16"/>
              </w:rPr>
              <w:t>, maar niet iedereen leest dit.”</w:t>
            </w:r>
          </w:p>
        </w:tc>
        <w:tc>
          <w:tcPr>
            <w:tcW w:w="1005" w:type="pct"/>
          </w:tcPr>
          <w:p w14:paraId="20FCC1A2" w14:textId="49A7AAB9" w:rsidR="00627BF2" w:rsidRPr="00627BF2" w:rsidRDefault="001763DB" w:rsidP="00E215C7">
            <w:pPr>
              <w:tabs>
                <w:tab w:val="left" w:pos="3434"/>
              </w:tabs>
              <w:rPr>
                <w:rFonts w:ascii="Verdana" w:hAnsi="Verdana"/>
                <w:sz w:val="16"/>
                <w:szCs w:val="16"/>
              </w:rPr>
            </w:pPr>
            <w:r>
              <w:rPr>
                <w:rFonts w:ascii="Verdana" w:hAnsi="Verdana"/>
                <w:sz w:val="16"/>
                <w:szCs w:val="16"/>
              </w:rPr>
              <w:t>“Maandelijks</w:t>
            </w:r>
            <w:r w:rsidR="004F6480">
              <w:rPr>
                <w:rFonts w:ascii="Verdana" w:hAnsi="Verdana"/>
                <w:sz w:val="16"/>
                <w:szCs w:val="16"/>
              </w:rPr>
              <w:t xml:space="preserve"> </w:t>
            </w:r>
            <w:r>
              <w:rPr>
                <w:rFonts w:ascii="Verdana" w:hAnsi="Verdana"/>
                <w:sz w:val="16"/>
                <w:szCs w:val="16"/>
              </w:rPr>
              <w:t>teamoverleg om dit soort gevallen te bespreken en het regelmatig herhalen van beleid</w:t>
            </w:r>
            <w:r w:rsidR="004F6480">
              <w:rPr>
                <w:rFonts w:ascii="Verdana" w:hAnsi="Verdana"/>
                <w:sz w:val="16"/>
                <w:szCs w:val="16"/>
              </w:rPr>
              <w:t xml:space="preserve"> en in gesprek</w:t>
            </w:r>
            <w:r>
              <w:rPr>
                <w:rFonts w:ascii="Verdana" w:hAnsi="Verdana"/>
                <w:sz w:val="16"/>
                <w:szCs w:val="16"/>
              </w:rPr>
              <w:t>.”</w:t>
            </w:r>
          </w:p>
        </w:tc>
      </w:tr>
      <w:tr w:rsidR="004F6480" w14:paraId="3F5EE185" w14:textId="77777777" w:rsidTr="007B1B2D">
        <w:tc>
          <w:tcPr>
            <w:tcW w:w="502" w:type="pct"/>
            <w:shd w:val="clear" w:color="auto" w:fill="D9D9D9" w:themeFill="background1" w:themeFillShade="D9"/>
          </w:tcPr>
          <w:p w14:paraId="4162F5BE" w14:textId="3C575E8F" w:rsidR="00627BF2" w:rsidRPr="00FB22BD" w:rsidRDefault="00FB22BD" w:rsidP="00FB22BD">
            <w:pPr>
              <w:tabs>
                <w:tab w:val="left" w:pos="3434"/>
              </w:tabs>
              <w:rPr>
                <w:rFonts w:ascii="Verdana" w:hAnsi="Verdana"/>
                <w:b/>
                <w:sz w:val="16"/>
                <w:szCs w:val="20"/>
              </w:rPr>
            </w:pPr>
            <w:r w:rsidRPr="00FB22BD">
              <w:rPr>
                <w:rFonts w:ascii="Verdana" w:hAnsi="Verdana"/>
                <w:b/>
                <w:sz w:val="16"/>
                <w:szCs w:val="20"/>
              </w:rPr>
              <w:t>2.</w:t>
            </w:r>
            <w:r>
              <w:rPr>
                <w:rFonts w:ascii="Verdana" w:hAnsi="Verdana"/>
                <w:b/>
                <w:sz w:val="16"/>
                <w:szCs w:val="20"/>
              </w:rPr>
              <w:t xml:space="preserve"> (5 jaar of langer)</w:t>
            </w:r>
          </w:p>
        </w:tc>
        <w:tc>
          <w:tcPr>
            <w:tcW w:w="726" w:type="pct"/>
            <w:shd w:val="clear" w:color="auto" w:fill="D9D9D9" w:themeFill="background1" w:themeFillShade="D9"/>
          </w:tcPr>
          <w:p w14:paraId="0C7A58BC" w14:textId="651752F9" w:rsidR="00627BF2" w:rsidRPr="00627BF2" w:rsidRDefault="00627BF2" w:rsidP="00E215C7">
            <w:pPr>
              <w:tabs>
                <w:tab w:val="left" w:pos="3434"/>
              </w:tabs>
              <w:rPr>
                <w:rFonts w:ascii="Verdana" w:hAnsi="Verdana"/>
                <w:sz w:val="16"/>
                <w:szCs w:val="16"/>
              </w:rPr>
            </w:pPr>
            <w:r>
              <w:rPr>
                <w:rFonts w:ascii="Verdana" w:hAnsi="Verdana"/>
                <w:sz w:val="16"/>
                <w:szCs w:val="16"/>
              </w:rPr>
              <w:t>“Ligt aan mijn gevoel. Verbaal vindt vaak al te ver gaan. Ik sta al snel buiten</w:t>
            </w:r>
            <w:r w:rsidR="00AE4509">
              <w:rPr>
                <w:rFonts w:ascii="Verdana" w:hAnsi="Verdana"/>
                <w:sz w:val="16"/>
                <w:szCs w:val="16"/>
              </w:rPr>
              <w:t>.</w:t>
            </w:r>
            <w:r>
              <w:rPr>
                <w:rFonts w:ascii="Verdana" w:hAnsi="Verdana"/>
                <w:sz w:val="16"/>
                <w:szCs w:val="16"/>
              </w:rPr>
              <w:t>”</w:t>
            </w:r>
          </w:p>
        </w:tc>
        <w:tc>
          <w:tcPr>
            <w:tcW w:w="1000" w:type="pct"/>
            <w:shd w:val="clear" w:color="auto" w:fill="D9D9D9" w:themeFill="background1" w:themeFillShade="D9"/>
          </w:tcPr>
          <w:p w14:paraId="4CAAEE8D" w14:textId="4AD6FA37" w:rsidR="00627BF2" w:rsidRPr="00627BF2" w:rsidRDefault="004A327F" w:rsidP="00E215C7">
            <w:pPr>
              <w:tabs>
                <w:tab w:val="left" w:pos="3434"/>
              </w:tabs>
              <w:rPr>
                <w:rFonts w:ascii="Verdana" w:hAnsi="Verdana"/>
                <w:sz w:val="16"/>
                <w:szCs w:val="16"/>
              </w:rPr>
            </w:pPr>
            <w:r>
              <w:rPr>
                <w:rFonts w:ascii="Verdana" w:hAnsi="Verdana"/>
                <w:sz w:val="16"/>
                <w:szCs w:val="16"/>
              </w:rPr>
              <w:t>“</w:t>
            </w:r>
            <w:r w:rsidR="00FF25D4">
              <w:rPr>
                <w:rFonts w:ascii="Verdana" w:hAnsi="Verdana"/>
                <w:sz w:val="16"/>
                <w:szCs w:val="16"/>
              </w:rPr>
              <w:t>Niet, dit is al een tijd geleden</w:t>
            </w:r>
            <w:r w:rsidR="00AE4509">
              <w:rPr>
                <w:rFonts w:ascii="Verdana" w:hAnsi="Verdana"/>
                <w:sz w:val="16"/>
                <w:szCs w:val="16"/>
              </w:rPr>
              <w:t>.</w:t>
            </w:r>
            <w:r w:rsidR="00FF25D4">
              <w:rPr>
                <w:rFonts w:ascii="Verdana" w:hAnsi="Verdana"/>
                <w:sz w:val="16"/>
                <w:szCs w:val="16"/>
              </w:rPr>
              <w:t>”</w:t>
            </w:r>
          </w:p>
        </w:tc>
        <w:tc>
          <w:tcPr>
            <w:tcW w:w="777" w:type="pct"/>
            <w:shd w:val="clear" w:color="auto" w:fill="D9D9D9" w:themeFill="background1" w:themeFillShade="D9"/>
          </w:tcPr>
          <w:p w14:paraId="548E7149" w14:textId="3449EF11" w:rsidR="00627BF2" w:rsidRPr="00627BF2" w:rsidRDefault="007C118D" w:rsidP="00E215C7">
            <w:pPr>
              <w:tabs>
                <w:tab w:val="left" w:pos="3434"/>
              </w:tabs>
              <w:rPr>
                <w:rFonts w:ascii="Verdana" w:hAnsi="Verdana"/>
                <w:sz w:val="16"/>
                <w:szCs w:val="16"/>
              </w:rPr>
            </w:pPr>
            <w:r>
              <w:rPr>
                <w:rFonts w:ascii="Verdana" w:hAnsi="Verdana"/>
                <w:sz w:val="16"/>
                <w:szCs w:val="16"/>
              </w:rPr>
              <w:t xml:space="preserve">“Aangeven dat ik er niet van gediend ben. </w:t>
            </w:r>
            <w:r w:rsidR="00061525">
              <w:rPr>
                <w:rFonts w:ascii="Verdana" w:hAnsi="Verdana"/>
                <w:sz w:val="16"/>
                <w:szCs w:val="16"/>
              </w:rPr>
              <w:t>Eerst ga ik praten. Mo</w:t>
            </w:r>
            <w:r w:rsidR="00B364D4">
              <w:rPr>
                <w:rFonts w:ascii="Verdana" w:hAnsi="Verdana"/>
                <w:sz w:val="16"/>
                <w:szCs w:val="16"/>
              </w:rPr>
              <w:t>c</w:t>
            </w:r>
            <w:r w:rsidR="00061525">
              <w:rPr>
                <w:rFonts w:ascii="Verdana" w:hAnsi="Verdana"/>
                <w:sz w:val="16"/>
                <w:szCs w:val="16"/>
              </w:rPr>
              <w:t>ht het dan nog erg zijn, dan ga ik weg</w:t>
            </w:r>
            <w:r w:rsidR="00B364D4">
              <w:rPr>
                <w:rFonts w:ascii="Verdana" w:hAnsi="Verdana"/>
                <w:sz w:val="16"/>
                <w:szCs w:val="16"/>
              </w:rPr>
              <w:t>. Ik bel mijn leidinggevende en ik verwacht dat zij de klant belt</w:t>
            </w:r>
            <w:r w:rsidR="00AE4509">
              <w:rPr>
                <w:rFonts w:ascii="Verdana" w:hAnsi="Verdana"/>
                <w:sz w:val="16"/>
                <w:szCs w:val="16"/>
              </w:rPr>
              <w:t>.</w:t>
            </w:r>
            <w:r w:rsidR="00B364D4">
              <w:rPr>
                <w:rFonts w:ascii="Verdana" w:hAnsi="Verdana"/>
                <w:sz w:val="16"/>
                <w:szCs w:val="16"/>
              </w:rPr>
              <w:t>”</w:t>
            </w:r>
          </w:p>
        </w:tc>
        <w:tc>
          <w:tcPr>
            <w:tcW w:w="990" w:type="pct"/>
            <w:shd w:val="clear" w:color="auto" w:fill="D9D9D9" w:themeFill="background1" w:themeFillShade="D9"/>
          </w:tcPr>
          <w:p w14:paraId="779CE418" w14:textId="4B60B1C4" w:rsidR="00627BF2" w:rsidRPr="00627BF2" w:rsidRDefault="00D77B39" w:rsidP="00E215C7">
            <w:pPr>
              <w:tabs>
                <w:tab w:val="left" w:pos="3434"/>
              </w:tabs>
              <w:rPr>
                <w:rFonts w:ascii="Verdana" w:hAnsi="Verdana"/>
                <w:sz w:val="16"/>
                <w:szCs w:val="16"/>
              </w:rPr>
            </w:pPr>
            <w:r>
              <w:rPr>
                <w:rFonts w:ascii="Verdana" w:hAnsi="Verdana"/>
                <w:sz w:val="16"/>
                <w:szCs w:val="16"/>
              </w:rPr>
              <w:t>“Cursussen, workshops. Hier kon je je voor aanmelden.”</w:t>
            </w:r>
          </w:p>
        </w:tc>
        <w:tc>
          <w:tcPr>
            <w:tcW w:w="1005" w:type="pct"/>
            <w:shd w:val="clear" w:color="auto" w:fill="D9D9D9" w:themeFill="background1" w:themeFillShade="D9"/>
          </w:tcPr>
          <w:p w14:paraId="58E7601B" w14:textId="78FDDDEB" w:rsidR="00627BF2" w:rsidRPr="00627BF2" w:rsidRDefault="004F6480" w:rsidP="00E215C7">
            <w:pPr>
              <w:tabs>
                <w:tab w:val="left" w:pos="3434"/>
              </w:tabs>
              <w:rPr>
                <w:rFonts w:ascii="Verdana" w:hAnsi="Verdana"/>
                <w:sz w:val="16"/>
                <w:szCs w:val="16"/>
              </w:rPr>
            </w:pPr>
            <w:r>
              <w:rPr>
                <w:rFonts w:ascii="Verdana" w:hAnsi="Verdana"/>
                <w:sz w:val="16"/>
                <w:szCs w:val="16"/>
              </w:rPr>
              <w:t xml:space="preserve">“Nog nooit gehad. </w:t>
            </w:r>
            <w:r w:rsidR="00F130F9">
              <w:rPr>
                <w:rFonts w:ascii="Verdana" w:hAnsi="Verdana"/>
                <w:sz w:val="16"/>
                <w:szCs w:val="16"/>
              </w:rPr>
              <w:t>Maar niet te veel pikken, weggaan. Ik heb een bepaald gevoel hiervoor opgewekt door ervaring.”</w:t>
            </w:r>
          </w:p>
        </w:tc>
      </w:tr>
      <w:tr w:rsidR="000A5C89" w14:paraId="18FEFAFF" w14:textId="77777777" w:rsidTr="008A30A7">
        <w:tc>
          <w:tcPr>
            <w:tcW w:w="502" w:type="pct"/>
          </w:tcPr>
          <w:p w14:paraId="05ECE1DB" w14:textId="38A3280D"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3.</w:t>
            </w:r>
            <w:r>
              <w:rPr>
                <w:rFonts w:ascii="Verdana" w:hAnsi="Verdana"/>
                <w:b/>
                <w:sz w:val="16"/>
                <w:szCs w:val="20"/>
              </w:rPr>
              <w:t xml:space="preserve"> </w:t>
            </w:r>
            <w:r w:rsidRPr="00FB22BD">
              <w:rPr>
                <w:rFonts w:ascii="Verdana" w:hAnsi="Verdana"/>
                <w:b/>
                <w:sz w:val="16"/>
                <w:szCs w:val="20"/>
              </w:rPr>
              <w:t>(5 jaar of langer)</w:t>
            </w:r>
          </w:p>
        </w:tc>
        <w:tc>
          <w:tcPr>
            <w:tcW w:w="726" w:type="pct"/>
          </w:tcPr>
          <w:p w14:paraId="6BA13CDD" w14:textId="03025360" w:rsidR="000A5C89" w:rsidRPr="00627BF2" w:rsidRDefault="00512813" w:rsidP="000A5C89">
            <w:pPr>
              <w:tabs>
                <w:tab w:val="left" w:pos="3434"/>
              </w:tabs>
              <w:rPr>
                <w:rFonts w:ascii="Verdana" w:hAnsi="Verdana"/>
                <w:sz w:val="16"/>
                <w:szCs w:val="16"/>
              </w:rPr>
            </w:pPr>
            <w:r>
              <w:rPr>
                <w:rFonts w:ascii="Verdana" w:hAnsi="Verdana"/>
                <w:sz w:val="16"/>
                <w:szCs w:val="16"/>
              </w:rPr>
              <w:t>“Als de klant naakt open doet. Als ze aan me zitten”</w:t>
            </w:r>
          </w:p>
        </w:tc>
        <w:tc>
          <w:tcPr>
            <w:tcW w:w="1000" w:type="pct"/>
          </w:tcPr>
          <w:p w14:paraId="23A8CDDE" w14:textId="007713A9" w:rsidR="000A5C89" w:rsidRPr="00627BF2" w:rsidRDefault="00512813" w:rsidP="000A5C89">
            <w:pPr>
              <w:tabs>
                <w:tab w:val="left" w:pos="3434"/>
              </w:tabs>
              <w:rPr>
                <w:rFonts w:ascii="Verdana" w:hAnsi="Verdana"/>
                <w:sz w:val="16"/>
                <w:szCs w:val="16"/>
              </w:rPr>
            </w:pPr>
            <w:r>
              <w:rPr>
                <w:rFonts w:ascii="Verdana" w:hAnsi="Verdana"/>
                <w:sz w:val="16"/>
                <w:szCs w:val="16"/>
              </w:rPr>
              <w:t>“Dat je moet bellen naar kantoor.”</w:t>
            </w:r>
          </w:p>
        </w:tc>
        <w:tc>
          <w:tcPr>
            <w:tcW w:w="777" w:type="pct"/>
          </w:tcPr>
          <w:p w14:paraId="1DEE8090" w14:textId="1ECC8E1F" w:rsidR="000A5C89" w:rsidRPr="00627BF2" w:rsidRDefault="00512813" w:rsidP="000A5C89">
            <w:pPr>
              <w:tabs>
                <w:tab w:val="left" w:pos="3434"/>
              </w:tabs>
              <w:rPr>
                <w:rFonts w:ascii="Verdana" w:hAnsi="Verdana"/>
                <w:sz w:val="16"/>
                <w:szCs w:val="16"/>
              </w:rPr>
            </w:pPr>
            <w:r>
              <w:rPr>
                <w:rFonts w:ascii="Verdana" w:hAnsi="Verdana"/>
                <w:sz w:val="16"/>
                <w:szCs w:val="16"/>
              </w:rPr>
              <w:t>“Kantoor bellen.”</w:t>
            </w:r>
          </w:p>
        </w:tc>
        <w:tc>
          <w:tcPr>
            <w:tcW w:w="990" w:type="pct"/>
          </w:tcPr>
          <w:p w14:paraId="61C6CFA7" w14:textId="79485F80" w:rsidR="000A5C89" w:rsidRPr="00627BF2" w:rsidRDefault="00512813" w:rsidP="000A5C89">
            <w:pPr>
              <w:tabs>
                <w:tab w:val="left" w:pos="3434"/>
              </w:tabs>
              <w:rPr>
                <w:rFonts w:ascii="Verdana" w:hAnsi="Verdana"/>
                <w:sz w:val="16"/>
                <w:szCs w:val="16"/>
              </w:rPr>
            </w:pPr>
            <w:r>
              <w:rPr>
                <w:rFonts w:ascii="Verdana" w:hAnsi="Verdana"/>
                <w:sz w:val="16"/>
                <w:szCs w:val="16"/>
              </w:rPr>
              <w:t>“De app met informatie en bij nieuwe klanten weinig informatie.”</w:t>
            </w:r>
          </w:p>
        </w:tc>
        <w:tc>
          <w:tcPr>
            <w:tcW w:w="1005" w:type="pct"/>
          </w:tcPr>
          <w:p w14:paraId="2319347A" w14:textId="08230470" w:rsidR="000A5C89" w:rsidRPr="00627BF2" w:rsidRDefault="00512813" w:rsidP="000A5C89">
            <w:pPr>
              <w:tabs>
                <w:tab w:val="left" w:pos="3434"/>
              </w:tabs>
              <w:rPr>
                <w:rFonts w:ascii="Verdana" w:hAnsi="Verdana"/>
                <w:sz w:val="16"/>
                <w:szCs w:val="16"/>
              </w:rPr>
            </w:pPr>
            <w:r>
              <w:rPr>
                <w:rFonts w:ascii="Verdana" w:hAnsi="Verdana"/>
                <w:sz w:val="16"/>
                <w:szCs w:val="16"/>
              </w:rPr>
              <w:t>“Als zoiets gebeurd is het belangrijk om op je collega’s op de hoogte te stellen.”</w:t>
            </w:r>
          </w:p>
        </w:tc>
      </w:tr>
      <w:tr w:rsidR="000A5C89" w14:paraId="25ADEC4F" w14:textId="77777777" w:rsidTr="007B1B2D">
        <w:tc>
          <w:tcPr>
            <w:tcW w:w="502" w:type="pct"/>
            <w:shd w:val="clear" w:color="auto" w:fill="D9D9D9" w:themeFill="background1" w:themeFillShade="D9"/>
          </w:tcPr>
          <w:p w14:paraId="24F00D5F" w14:textId="1B4FB414"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 xml:space="preserve">4. </w:t>
            </w:r>
            <w:r>
              <w:rPr>
                <w:rFonts w:ascii="Verdana" w:hAnsi="Verdana"/>
                <w:b/>
                <w:sz w:val="16"/>
                <w:szCs w:val="20"/>
              </w:rPr>
              <w:t>(5 jaar of langer)</w:t>
            </w:r>
          </w:p>
        </w:tc>
        <w:tc>
          <w:tcPr>
            <w:tcW w:w="726" w:type="pct"/>
            <w:shd w:val="clear" w:color="auto" w:fill="D9D9D9" w:themeFill="background1" w:themeFillShade="D9"/>
          </w:tcPr>
          <w:p w14:paraId="283DC829" w14:textId="343A466E" w:rsidR="000A5C89" w:rsidRPr="00627BF2" w:rsidRDefault="000A5C89" w:rsidP="000A5C89">
            <w:pPr>
              <w:tabs>
                <w:tab w:val="left" w:pos="3434"/>
              </w:tabs>
              <w:rPr>
                <w:rFonts w:ascii="Verdana" w:hAnsi="Verdana"/>
                <w:sz w:val="16"/>
                <w:szCs w:val="16"/>
              </w:rPr>
            </w:pPr>
            <w:r>
              <w:rPr>
                <w:rFonts w:ascii="Verdana" w:hAnsi="Verdana"/>
                <w:sz w:val="16"/>
                <w:szCs w:val="16"/>
              </w:rPr>
              <w:t>“Seksuele opmerkingen, aan me en te dichtbij komen: arm om me heen of aan mijn kont zitten en schelden gaat ook te ver.”</w:t>
            </w:r>
          </w:p>
        </w:tc>
        <w:tc>
          <w:tcPr>
            <w:tcW w:w="1000" w:type="pct"/>
            <w:shd w:val="clear" w:color="auto" w:fill="D9D9D9" w:themeFill="background1" w:themeFillShade="D9"/>
          </w:tcPr>
          <w:p w14:paraId="65348DC8" w14:textId="15D4BF34" w:rsidR="000A5C89" w:rsidRPr="00627BF2" w:rsidRDefault="000A5C89" w:rsidP="000A5C89">
            <w:pPr>
              <w:tabs>
                <w:tab w:val="left" w:pos="3434"/>
              </w:tabs>
              <w:rPr>
                <w:rFonts w:ascii="Verdana" w:hAnsi="Verdana"/>
                <w:sz w:val="16"/>
                <w:szCs w:val="16"/>
              </w:rPr>
            </w:pPr>
            <w:r>
              <w:rPr>
                <w:rFonts w:ascii="Verdana" w:hAnsi="Verdana"/>
                <w:sz w:val="16"/>
                <w:szCs w:val="16"/>
              </w:rPr>
              <w:t>“Niet, is al een tijd geleden. Dit is pas sinds 2 jaar een onderwerp.”</w:t>
            </w:r>
          </w:p>
        </w:tc>
        <w:tc>
          <w:tcPr>
            <w:tcW w:w="777" w:type="pct"/>
            <w:shd w:val="clear" w:color="auto" w:fill="D9D9D9" w:themeFill="background1" w:themeFillShade="D9"/>
          </w:tcPr>
          <w:p w14:paraId="2C301709" w14:textId="38459368" w:rsidR="000A5C89" w:rsidRPr="00627BF2" w:rsidRDefault="000A5C89" w:rsidP="000A5C89">
            <w:pPr>
              <w:tabs>
                <w:tab w:val="left" w:pos="3434"/>
              </w:tabs>
              <w:rPr>
                <w:rFonts w:ascii="Verdana" w:hAnsi="Verdana"/>
                <w:sz w:val="16"/>
                <w:szCs w:val="16"/>
              </w:rPr>
            </w:pPr>
            <w:r>
              <w:rPr>
                <w:rFonts w:ascii="Verdana" w:hAnsi="Verdana"/>
                <w:sz w:val="16"/>
                <w:szCs w:val="16"/>
              </w:rPr>
              <w:t>“Ik ga weg. Ik bel mijn leidinggevende. Ik zou er wel wat van zeggen tegen de klant. Voor mij is het duidelijk wat ik moet doen.”</w:t>
            </w:r>
          </w:p>
        </w:tc>
        <w:tc>
          <w:tcPr>
            <w:tcW w:w="990" w:type="pct"/>
            <w:shd w:val="clear" w:color="auto" w:fill="D9D9D9" w:themeFill="background1" w:themeFillShade="D9"/>
          </w:tcPr>
          <w:p w14:paraId="4BF084E4" w14:textId="27C22886" w:rsidR="000A5C89" w:rsidRPr="00627BF2" w:rsidRDefault="000A5C89" w:rsidP="000A5C89">
            <w:pPr>
              <w:tabs>
                <w:tab w:val="left" w:pos="3434"/>
              </w:tabs>
              <w:rPr>
                <w:rFonts w:ascii="Verdana" w:hAnsi="Verdana"/>
                <w:sz w:val="16"/>
                <w:szCs w:val="16"/>
              </w:rPr>
            </w:pPr>
            <w:r>
              <w:rPr>
                <w:rFonts w:ascii="Verdana" w:hAnsi="Verdana"/>
                <w:sz w:val="16"/>
                <w:szCs w:val="16"/>
              </w:rPr>
              <w:t>“Toevallig de workshop. Berichten via ONS. Tegenwoordig die codes. Ik ben wel bekend met de codes maar moet altijd op de app kijken naar de betekenis.”</w:t>
            </w:r>
          </w:p>
        </w:tc>
        <w:tc>
          <w:tcPr>
            <w:tcW w:w="1005" w:type="pct"/>
            <w:shd w:val="clear" w:color="auto" w:fill="D9D9D9" w:themeFill="background1" w:themeFillShade="D9"/>
          </w:tcPr>
          <w:p w14:paraId="652709C0" w14:textId="3647370A" w:rsidR="000A5C89" w:rsidRPr="00627BF2" w:rsidRDefault="000A5C89" w:rsidP="000A5C89">
            <w:pPr>
              <w:tabs>
                <w:tab w:val="left" w:pos="3434"/>
              </w:tabs>
              <w:rPr>
                <w:rFonts w:ascii="Verdana" w:hAnsi="Verdana"/>
                <w:sz w:val="16"/>
                <w:szCs w:val="16"/>
              </w:rPr>
            </w:pPr>
            <w:r>
              <w:rPr>
                <w:rFonts w:ascii="Verdana" w:hAnsi="Verdana"/>
                <w:sz w:val="16"/>
                <w:szCs w:val="16"/>
              </w:rPr>
              <w:t xml:space="preserve">“Nee. De Workshops waren een bevestiging van wat ik al weet.” </w:t>
            </w:r>
          </w:p>
        </w:tc>
      </w:tr>
      <w:tr w:rsidR="000A5C89" w14:paraId="50249B98" w14:textId="77777777" w:rsidTr="008A30A7">
        <w:tc>
          <w:tcPr>
            <w:tcW w:w="502" w:type="pct"/>
          </w:tcPr>
          <w:p w14:paraId="488D19DF" w14:textId="3916F8D6"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 xml:space="preserve">5. </w:t>
            </w:r>
            <w:r>
              <w:rPr>
                <w:rFonts w:ascii="Verdana" w:hAnsi="Verdana"/>
                <w:b/>
                <w:sz w:val="16"/>
                <w:szCs w:val="20"/>
              </w:rPr>
              <w:t>(5 jaar of langer)</w:t>
            </w:r>
          </w:p>
        </w:tc>
        <w:tc>
          <w:tcPr>
            <w:tcW w:w="726" w:type="pct"/>
          </w:tcPr>
          <w:p w14:paraId="68266490" w14:textId="2EA25EE6" w:rsidR="000A5C89" w:rsidRPr="00627BF2" w:rsidRDefault="000A5C89" w:rsidP="000A5C89">
            <w:pPr>
              <w:tabs>
                <w:tab w:val="left" w:pos="3434"/>
              </w:tabs>
              <w:rPr>
                <w:rFonts w:ascii="Verdana" w:hAnsi="Verdana"/>
                <w:sz w:val="16"/>
                <w:szCs w:val="16"/>
              </w:rPr>
            </w:pPr>
            <w:r>
              <w:rPr>
                <w:rFonts w:ascii="Verdana" w:hAnsi="Verdana"/>
                <w:sz w:val="16"/>
                <w:szCs w:val="16"/>
              </w:rPr>
              <w:t xml:space="preserve">“Als iemand me </w:t>
            </w:r>
            <w:r w:rsidR="00273498">
              <w:rPr>
                <w:rFonts w:ascii="Verdana" w:hAnsi="Verdana"/>
                <w:sz w:val="16"/>
                <w:szCs w:val="16"/>
              </w:rPr>
              <w:t>vastpakt</w:t>
            </w:r>
            <w:r>
              <w:rPr>
                <w:rFonts w:ascii="Verdana" w:hAnsi="Verdana"/>
                <w:sz w:val="16"/>
                <w:szCs w:val="16"/>
              </w:rPr>
              <w:t>/aanraakt op plekken wat ik niet fijn vind, seksuele opmerkingen en agressiviteit.”</w:t>
            </w:r>
          </w:p>
        </w:tc>
        <w:tc>
          <w:tcPr>
            <w:tcW w:w="1000" w:type="pct"/>
          </w:tcPr>
          <w:p w14:paraId="23ECDF60" w14:textId="3DD7A8D2" w:rsidR="000A5C89" w:rsidRPr="00627BF2" w:rsidRDefault="000A5C89" w:rsidP="000A5C89">
            <w:pPr>
              <w:tabs>
                <w:tab w:val="left" w:pos="3434"/>
              </w:tabs>
              <w:rPr>
                <w:rFonts w:ascii="Verdana" w:hAnsi="Verdana"/>
                <w:sz w:val="16"/>
                <w:szCs w:val="16"/>
              </w:rPr>
            </w:pPr>
            <w:r>
              <w:rPr>
                <w:rFonts w:ascii="Verdana" w:hAnsi="Verdana"/>
                <w:sz w:val="16"/>
                <w:szCs w:val="16"/>
              </w:rPr>
              <w:t>“Niet.”</w:t>
            </w:r>
          </w:p>
        </w:tc>
        <w:tc>
          <w:tcPr>
            <w:tcW w:w="777" w:type="pct"/>
          </w:tcPr>
          <w:p w14:paraId="51423167" w14:textId="188628F6" w:rsidR="000A5C89" w:rsidRPr="00627BF2" w:rsidRDefault="000A5C89" w:rsidP="000A5C89">
            <w:pPr>
              <w:tabs>
                <w:tab w:val="left" w:pos="3434"/>
              </w:tabs>
              <w:rPr>
                <w:rFonts w:ascii="Verdana" w:hAnsi="Verdana"/>
                <w:sz w:val="16"/>
                <w:szCs w:val="16"/>
              </w:rPr>
            </w:pPr>
            <w:r>
              <w:rPr>
                <w:rFonts w:ascii="Verdana" w:hAnsi="Verdana"/>
                <w:sz w:val="16"/>
                <w:szCs w:val="16"/>
              </w:rPr>
              <w:t>“Ik zou er wat van zeggen en anders bel ik naar kantoor.”</w:t>
            </w:r>
          </w:p>
        </w:tc>
        <w:tc>
          <w:tcPr>
            <w:tcW w:w="990" w:type="pct"/>
          </w:tcPr>
          <w:p w14:paraId="736E19DA" w14:textId="4D7C7009" w:rsidR="000A5C89" w:rsidRPr="00627BF2" w:rsidRDefault="000A5C89" w:rsidP="000A5C89">
            <w:pPr>
              <w:tabs>
                <w:tab w:val="left" w:pos="3434"/>
              </w:tabs>
              <w:rPr>
                <w:rFonts w:ascii="Verdana" w:hAnsi="Verdana"/>
                <w:sz w:val="16"/>
                <w:szCs w:val="16"/>
              </w:rPr>
            </w:pPr>
            <w:r>
              <w:rPr>
                <w:rFonts w:ascii="Verdana" w:hAnsi="Verdana"/>
                <w:sz w:val="16"/>
                <w:szCs w:val="16"/>
              </w:rPr>
              <w:t>“ONS of via werkoverleg met schriftelijke terugkoppeling. Is niet bekend met codes.”</w:t>
            </w:r>
          </w:p>
        </w:tc>
        <w:tc>
          <w:tcPr>
            <w:tcW w:w="1005" w:type="pct"/>
          </w:tcPr>
          <w:p w14:paraId="61E2AD70" w14:textId="0E10237D" w:rsidR="000A5C89" w:rsidRPr="00627BF2" w:rsidRDefault="000A5C89" w:rsidP="000A5C89">
            <w:pPr>
              <w:tabs>
                <w:tab w:val="left" w:pos="3434"/>
              </w:tabs>
              <w:rPr>
                <w:rFonts w:ascii="Verdana" w:hAnsi="Verdana"/>
                <w:sz w:val="16"/>
                <w:szCs w:val="16"/>
              </w:rPr>
            </w:pPr>
            <w:r>
              <w:rPr>
                <w:rFonts w:ascii="Verdana" w:hAnsi="Verdana"/>
                <w:sz w:val="16"/>
                <w:szCs w:val="16"/>
              </w:rPr>
              <w:t>“Aafje moet de klant benaderen en dat goed geïnformeerd moet worden over nieuwe klanten.”</w:t>
            </w:r>
          </w:p>
        </w:tc>
      </w:tr>
      <w:tr w:rsidR="000A5C89" w14:paraId="5F4A6D45" w14:textId="77777777" w:rsidTr="007B1B2D">
        <w:tc>
          <w:tcPr>
            <w:tcW w:w="502" w:type="pct"/>
            <w:shd w:val="clear" w:color="auto" w:fill="D9D9D9" w:themeFill="background1" w:themeFillShade="D9"/>
          </w:tcPr>
          <w:p w14:paraId="0FC21392" w14:textId="5C06B3FF"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6.</w:t>
            </w:r>
            <w:r>
              <w:rPr>
                <w:rFonts w:ascii="Verdana" w:hAnsi="Verdana"/>
                <w:b/>
                <w:sz w:val="16"/>
                <w:szCs w:val="20"/>
              </w:rPr>
              <w:t xml:space="preserve"> (5 jaar of langer)</w:t>
            </w:r>
          </w:p>
        </w:tc>
        <w:tc>
          <w:tcPr>
            <w:tcW w:w="726" w:type="pct"/>
            <w:shd w:val="clear" w:color="auto" w:fill="D9D9D9" w:themeFill="background1" w:themeFillShade="D9"/>
          </w:tcPr>
          <w:p w14:paraId="23758DCD" w14:textId="29988777" w:rsidR="000A5C89" w:rsidRPr="00627BF2" w:rsidRDefault="000A5C89" w:rsidP="000A5C89">
            <w:pPr>
              <w:tabs>
                <w:tab w:val="left" w:pos="3434"/>
              </w:tabs>
              <w:rPr>
                <w:rFonts w:ascii="Verdana" w:hAnsi="Verdana"/>
                <w:sz w:val="16"/>
                <w:szCs w:val="16"/>
              </w:rPr>
            </w:pPr>
            <w:r>
              <w:rPr>
                <w:rFonts w:ascii="Verdana" w:hAnsi="Verdana"/>
                <w:sz w:val="16"/>
                <w:szCs w:val="16"/>
              </w:rPr>
              <w:t>“Als klanten aan mij zitten en vloeken naar mij.”</w:t>
            </w:r>
          </w:p>
        </w:tc>
        <w:tc>
          <w:tcPr>
            <w:tcW w:w="1000" w:type="pct"/>
            <w:shd w:val="clear" w:color="auto" w:fill="D9D9D9" w:themeFill="background1" w:themeFillShade="D9"/>
          </w:tcPr>
          <w:p w14:paraId="6FCDA911" w14:textId="5B91B01A" w:rsidR="000A5C89" w:rsidRPr="00627BF2" w:rsidRDefault="000A5C89" w:rsidP="000A5C89">
            <w:pPr>
              <w:tabs>
                <w:tab w:val="left" w:pos="3434"/>
              </w:tabs>
              <w:rPr>
                <w:rFonts w:ascii="Verdana" w:hAnsi="Verdana"/>
                <w:sz w:val="16"/>
                <w:szCs w:val="16"/>
              </w:rPr>
            </w:pPr>
            <w:r>
              <w:rPr>
                <w:rFonts w:ascii="Verdana" w:hAnsi="Verdana"/>
                <w:sz w:val="16"/>
                <w:szCs w:val="16"/>
              </w:rPr>
              <w:t>“Niet gebeurd.”</w:t>
            </w:r>
          </w:p>
        </w:tc>
        <w:tc>
          <w:tcPr>
            <w:tcW w:w="777" w:type="pct"/>
            <w:shd w:val="clear" w:color="auto" w:fill="D9D9D9" w:themeFill="background1" w:themeFillShade="D9"/>
          </w:tcPr>
          <w:p w14:paraId="3FDBE8D6" w14:textId="2009114E" w:rsidR="000A5C89" w:rsidRPr="00627BF2" w:rsidRDefault="000A5C89" w:rsidP="000A5C89">
            <w:pPr>
              <w:tabs>
                <w:tab w:val="left" w:pos="3434"/>
              </w:tabs>
              <w:rPr>
                <w:rFonts w:ascii="Verdana" w:hAnsi="Verdana"/>
                <w:sz w:val="16"/>
                <w:szCs w:val="16"/>
              </w:rPr>
            </w:pPr>
            <w:r>
              <w:rPr>
                <w:rFonts w:ascii="Verdana" w:hAnsi="Verdana"/>
                <w:sz w:val="16"/>
                <w:szCs w:val="16"/>
              </w:rPr>
              <w:t xml:space="preserve">“Ligt </w:t>
            </w:r>
            <w:r w:rsidR="00273498">
              <w:rPr>
                <w:rFonts w:ascii="Verdana" w:hAnsi="Verdana"/>
                <w:sz w:val="16"/>
                <w:szCs w:val="16"/>
              </w:rPr>
              <w:t>eraan</w:t>
            </w:r>
            <w:r>
              <w:rPr>
                <w:rFonts w:ascii="Verdana" w:hAnsi="Verdana"/>
                <w:sz w:val="16"/>
                <w:szCs w:val="16"/>
              </w:rPr>
              <w:t xml:space="preserve">. Mijn grens is aan me zitten. Dan ga ik weg en bel ik </w:t>
            </w:r>
            <w:r>
              <w:rPr>
                <w:rFonts w:ascii="Verdana" w:hAnsi="Verdana"/>
                <w:sz w:val="16"/>
                <w:szCs w:val="16"/>
              </w:rPr>
              <w:lastRenderedPageBreak/>
              <w:t>kantoor.” Anders doe ik dit niet zo snel.”</w:t>
            </w:r>
          </w:p>
        </w:tc>
        <w:tc>
          <w:tcPr>
            <w:tcW w:w="990" w:type="pct"/>
            <w:shd w:val="clear" w:color="auto" w:fill="D9D9D9" w:themeFill="background1" w:themeFillShade="D9"/>
          </w:tcPr>
          <w:p w14:paraId="728036BA" w14:textId="7C4CD96A" w:rsidR="000A5C89" w:rsidRPr="00627BF2" w:rsidRDefault="000A5C89" w:rsidP="000A5C89">
            <w:pPr>
              <w:tabs>
                <w:tab w:val="left" w:pos="3434"/>
              </w:tabs>
              <w:rPr>
                <w:rFonts w:ascii="Verdana" w:hAnsi="Verdana"/>
                <w:sz w:val="16"/>
                <w:szCs w:val="16"/>
              </w:rPr>
            </w:pPr>
            <w:r>
              <w:rPr>
                <w:rFonts w:ascii="Verdana" w:hAnsi="Verdana"/>
                <w:sz w:val="16"/>
                <w:szCs w:val="16"/>
              </w:rPr>
              <w:lastRenderedPageBreak/>
              <w:t>“Niet informatie over gesteldheid als ik van tevoren naar een ernstige klant ga die nieuw is.”</w:t>
            </w:r>
          </w:p>
        </w:tc>
        <w:tc>
          <w:tcPr>
            <w:tcW w:w="1005" w:type="pct"/>
            <w:shd w:val="clear" w:color="auto" w:fill="D9D9D9" w:themeFill="background1" w:themeFillShade="D9"/>
          </w:tcPr>
          <w:p w14:paraId="3BC0675F" w14:textId="22D43801" w:rsidR="000A5C89" w:rsidRPr="00627BF2" w:rsidRDefault="000A5C89" w:rsidP="000A5C89">
            <w:pPr>
              <w:tabs>
                <w:tab w:val="left" w:pos="3434"/>
              </w:tabs>
              <w:rPr>
                <w:rFonts w:ascii="Verdana" w:hAnsi="Verdana"/>
                <w:sz w:val="16"/>
                <w:szCs w:val="16"/>
              </w:rPr>
            </w:pPr>
            <w:r>
              <w:rPr>
                <w:rFonts w:ascii="Verdana" w:hAnsi="Verdana"/>
                <w:sz w:val="16"/>
                <w:szCs w:val="16"/>
              </w:rPr>
              <w:t>“Niet echt. Ik probeer de situatie zelf op te lossen.”</w:t>
            </w:r>
          </w:p>
        </w:tc>
      </w:tr>
      <w:tr w:rsidR="000A5C89" w14:paraId="45CE7D59" w14:textId="77777777" w:rsidTr="008A30A7">
        <w:tc>
          <w:tcPr>
            <w:tcW w:w="502" w:type="pct"/>
          </w:tcPr>
          <w:p w14:paraId="2B8E8866" w14:textId="16935113"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7.</w:t>
            </w:r>
            <w:r>
              <w:rPr>
                <w:rFonts w:ascii="Verdana" w:hAnsi="Verdana"/>
                <w:b/>
                <w:sz w:val="16"/>
                <w:szCs w:val="20"/>
              </w:rPr>
              <w:t xml:space="preserve"> (5 jaar of langer)</w:t>
            </w:r>
          </w:p>
        </w:tc>
        <w:tc>
          <w:tcPr>
            <w:tcW w:w="726" w:type="pct"/>
          </w:tcPr>
          <w:p w14:paraId="16137C36" w14:textId="3047049D" w:rsidR="000A5C89" w:rsidRPr="00627BF2" w:rsidRDefault="000A5C89" w:rsidP="000A5C89">
            <w:pPr>
              <w:tabs>
                <w:tab w:val="left" w:pos="3434"/>
              </w:tabs>
              <w:rPr>
                <w:rFonts w:ascii="Verdana" w:hAnsi="Verdana"/>
                <w:sz w:val="16"/>
                <w:szCs w:val="16"/>
              </w:rPr>
            </w:pPr>
            <w:r>
              <w:rPr>
                <w:rFonts w:ascii="Verdana" w:hAnsi="Verdana"/>
                <w:sz w:val="16"/>
                <w:szCs w:val="16"/>
              </w:rPr>
              <w:t>“Verbaal, aan me zitten en vervelende opmerkingen.”</w:t>
            </w:r>
          </w:p>
        </w:tc>
        <w:tc>
          <w:tcPr>
            <w:tcW w:w="1000" w:type="pct"/>
          </w:tcPr>
          <w:p w14:paraId="0490DE37" w14:textId="2F88CD88" w:rsidR="000A5C89" w:rsidRPr="00627BF2" w:rsidRDefault="000A5C89" w:rsidP="000A5C89">
            <w:pPr>
              <w:tabs>
                <w:tab w:val="left" w:pos="3434"/>
              </w:tabs>
              <w:rPr>
                <w:rFonts w:ascii="Verdana" w:hAnsi="Verdana"/>
                <w:sz w:val="16"/>
                <w:szCs w:val="16"/>
              </w:rPr>
            </w:pPr>
            <w:r>
              <w:rPr>
                <w:rFonts w:ascii="Verdana" w:hAnsi="Verdana"/>
                <w:sz w:val="16"/>
                <w:szCs w:val="16"/>
              </w:rPr>
              <w:t>“Niet. Al lang geleden maar nooit informatie over gehad.”</w:t>
            </w:r>
          </w:p>
        </w:tc>
        <w:tc>
          <w:tcPr>
            <w:tcW w:w="777" w:type="pct"/>
          </w:tcPr>
          <w:p w14:paraId="44A9991B" w14:textId="2FF0DF5E" w:rsidR="000A5C89" w:rsidRPr="00627BF2" w:rsidRDefault="000A5C89" w:rsidP="000A5C89">
            <w:pPr>
              <w:tabs>
                <w:tab w:val="left" w:pos="3434"/>
              </w:tabs>
              <w:rPr>
                <w:rFonts w:ascii="Verdana" w:hAnsi="Verdana"/>
                <w:sz w:val="16"/>
                <w:szCs w:val="16"/>
              </w:rPr>
            </w:pPr>
            <w:r>
              <w:rPr>
                <w:rFonts w:ascii="Verdana" w:hAnsi="Verdana"/>
                <w:sz w:val="16"/>
                <w:szCs w:val="16"/>
              </w:rPr>
              <w:t>“Werk achter me laten en weg gaan. Daarna Aafje bellen voor een gesprek met de klant.”</w:t>
            </w:r>
          </w:p>
        </w:tc>
        <w:tc>
          <w:tcPr>
            <w:tcW w:w="990" w:type="pct"/>
          </w:tcPr>
          <w:p w14:paraId="39637255" w14:textId="2E41B3B9" w:rsidR="000A5C89" w:rsidRPr="00627BF2" w:rsidRDefault="000A5C89" w:rsidP="000A5C89">
            <w:pPr>
              <w:tabs>
                <w:tab w:val="left" w:pos="3434"/>
              </w:tabs>
              <w:rPr>
                <w:rFonts w:ascii="Verdana" w:hAnsi="Verdana"/>
                <w:sz w:val="16"/>
                <w:szCs w:val="16"/>
              </w:rPr>
            </w:pPr>
            <w:r>
              <w:rPr>
                <w:rFonts w:ascii="Verdana" w:hAnsi="Verdana"/>
                <w:sz w:val="16"/>
                <w:szCs w:val="16"/>
              </w:rPr>
              <w:t>“Wel is een mailtje met informatie over wat je moet doen.”</w:t>
            </w:r>
          </w:p>
        </w:tc>
        <w:tc>
          <w:tcPr>
            <w:tcW w:w="1005" w:type="pct"/>
          </w:tcPr>
          <w:p w14:paraId="3725F255" w14:textId="0864068D" w:rsidR="000A5C89" w:rsidRPr="00627BF2" w:rsidRDefault="000A5C89" w:rsidP="000A5C89">
            <w:pPr>
              <w:tabs>
                <w:tab w:val="left" w:pos="3434"/>
              </w:tabs>
              <w:rPr>
                <w:rFonts w:ascii="Verdana" w:hAnsi="Verdana"/>
                <w:sz w:val="16"/>
                <w:szCs w:val="16"/>
              </w:rPr>
            </w:pPr>
            <w:r>
              <w:rPr>
                <w:rFonts w:ascii="Verdana" w:hAnsi="Verdana"/>
                <w:sz w:val="16"/>
                <w:szCs w:val="16"/>
              </w:rPr>
              <w:t>“Ja: aandacht aan besteden in sollicitatiegesprekken, reglementen. Ik heb nog nooit iets hiervan gezien.”</w:t>
            </w:r>
          </w:p>
        </w:tc>
      </w:tr>
      <w:tr w:rsidR="000A5C89" w14:paraId="128F5741" w14:textId="77777777" w:rsidTr="003F648D">
        <w:tc>
          <w:tcPr>
            <w:tcW w:w="502" w:type="pct"/>
            <w:shd w:val="clear" w:color="auto" w:fill="D9D9D9" w:themeFill="background1" w:themeFillShade="D9"/>
          </w:tcPr>
          <w:p w14:paraId="6FD81EF5" w14:textId="0572079B"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8.</w:t>
            </w:r>
            <w:r>
              <w:rPr>
                <w:rFonts w:ascii="Verdana" w:hAnsi="Verdana"/>
                <w:b/>
                <w:sz w:val="16"/>
                <w:szCs w:val="20"/>
              </w:rPr>
              <w:t xml:space="preserve"> (5 jaar of langer)</w:t>
            </w:r>
          </w:p>
        </w:tc>
        <w:tc>
          <w:tcPr>
            <w:tcW w:w="726" w:type="pct"/>
            <w:shd w:val="clear" w:color="auto" w:fill="D9D9D9" w:themeFill="background1" w:themeFillShade="D9"/>
          </w:tcPr>
          <w:p w14:paraId="5128933D" w14:textId="51D3BDE9" w:rsidR="000A5C89" w:rsidRPr="00627BF2" w:rsidRDefault="000A5C89" w:rsidP="000A5C89">
            <w:pPr>
              <w:tabs>
                <w:tab w:val="left" w:pos="3434"/>
              </w:tabs>
              <w:rPr>
                <w:rFonts w:ascii="Verdana" w:hAnsi="Verdana"/>
                <w:sz w:val="16"/>
                <w:szCs w:val="16"/>
              </w:rPr>
            </w:pPr>
            <w:r>
              <w:rPr>
                <w:rFonts w:ascii="Verdana" w:hAnsi="Verdana"/>
                <w:sz w:val="16"/>
                <w:szCs w:val="16"/>
              </w:rPr>
              <w:t xml:space="preserve">“Sneller sprake van bij een man en dan vooral als hij seksuele opmerkingen maakt. </w:t>
            </w:r>
            <w:r w:rsidR="00273498">
              <w:rPr>
                <w:rFonts w:ascii="Verdana" w:hAnsi="Verdana"/>
                <w:sz w:val="16"/>
                <w:szCs w:val="16"/>
              </w:rPr>
              <w:t>Schelden</w:t>
            </w:r>
            <w:r>
              <w:rPr>
                <w:rFonts w:ascii="Verdana" w:hAnsi="Verdana"/>
                <w:sz w:val="16"/>
                <w:szCs w:val="16"/>
              </w:rPr>
              <w:t xml:space="preserve"> </w:t>
            </w:r>
            <w:r w:rsidR="00273498">
              <w:rPr>
                <w:rFonts w:ascii="Verdana" w:hAnsi="Verdana"/>
                <w:sz w:val="16"/>
                <w:szCs w:val="16"/>
              </w:rPr>
              <w:t>vind</w:t>
            </w:r>
            <w:r>
              <w:rPr>
                <w:rFonts w:ascii="Verdana" w:hAnsi="Verdana"/>
                <w:sz w:val="16"/>
                <w:szCs w:val="16"/>
              </w:rPr>
              <w:t xml:space="preserve"> ik vaak niet vervelend.”</w:t>
            </w:r>
          </w:p>
        </w:tc>
        <w:tc>
          <w:tcPr>
            <w:tcW w:w="1000" w:type="pct"/>
            <w:shd w:val="clear" w:color="auto" w:fill="D9D9D9" w:themeFill="background1" w:themeFillShade="D9"/>
          </w:tcPr>
          <w:p w14:paraId="1CA57D47" w14:textId="48D953A8" w:rsidR="000A5C89" w:rsidRPr="00627BF2" w:rsidRDefault="000A5C89" w:rsidP="000A5C89">
            <w:pPr>
              <w:tabs>
                <w:tab w:val="left" w:pos="3434"/>
              </w:tabs>
              <w:rPr>
                <w:rFonts w:ascii="Verdana" w:hAnsi="Verdana"/>
                <w:sz w:val="16"/>
                <w:szCs w:val="16"/>
              </w:rPr>
            </w:pPr>
            <w:r>
              <w:rPr>
                <w:rFonts w:ascii="Verdana" w:hAnsi="Verdana"/>
                <w:sz w:val="16"/>
                <w:szCs w:val="16"/>
              </w:rPr>
              <w:t>“Weet ik niet meer.”</w:t>
            </w:r>
          </w:p>
        </w:tc>
        <w:tc>
          <w:tcPr>
            <w:tcW w:w="777" w:type="pct"/>
            <w:shd w:val="clear" w:color="auto" w:fill="D9D9D9" w:themeFill="background1" w:themeFillShade="D9"/>
          </w:tcPr>
          <w:p w14:paraId="13C3D8C6" w14:textId="56231787" w:rsidR="000A5C89" w:rsidRPr="00627BF2" w:rsidRDefault="000A5C89" w:rsidP="000A5C89">
            <w:pPr>
              <w:tabs>
                <w:tab w:val="left" w:pos="3434"/>
              </w:tabs>
              <w:rPr>
                <w:rFonts w:ascii="Verdana" w:hAnsi="Verdana"/>
                <w:sz w:val="16"/>
                <w:szCs w:val="16"/>
              </w:rPr>
            </w:pPr>
            <w:r>
              <w:rPr>
                <w:rFonts w:ascii="Verdana" w:hAnsi="Verdana"/>
                <w:sz w:val="16"/>
                <w:szCs w:val="16"/>
              </w:rPr>
              <w:t>“Mijzelf afweren en klant aanspreken en melden bij Aafje. Anders ga ik alsnog weg.”</w:t>
            </w:r>
          </w:p>
        </w:tc>
        <w:tc>
          <w:tcPr>
            <w:tcW w:w="990" w:type="pct"/>
            <w:shd w:val="clear" w:color="auto" w:fill="D9D9D9" w:themeFill="background1" w:themeFillShade="D9"/>
          </w:tcPr>
          <w:p w14:paraId="5B5FDE73" w14:textId="546B37C3" w:rsidR="000A5C89" w:rsidRPr="00627BF2" w:rsidRDefault="000A5C89" w:rsidP="000A5C89">
            <w:pPr>
              <w:tabs>
                <w:tab w:val="left" w:pos="3434"/>
              </w:tabs>
              <w:rPr>
                <w:rFonts w:ascii="Verdana" w:hAnsi="Verdana"/>
                <w:sz w:val="16"/>
                <w:szCs w:val="16"/>
              </w:rPr>
            </w:pPr>
            <w:r>
              <w:rPr>
                <w:rFonts w:ascii="Verdana" w:hAnsi="Verdana"/>
                <w:sz w:val="16"/>
                <w:szCs w:val="16"/>
              </w:rPr>
              <w:t>“Ja: een bijeenkomst, maar geen goede informatie vooraf als ik naar een nieuwe klant ga. Vind ik jammer. Gezondheid moet ik zelf lezen door middel van de codes wordt niet aan mij verteld.”</w:t>
            </w:r>
          </w:p>
        </w:tc>
        <w:tc>
          <w:tcPr>
            <w:tcW w:w="1005" w:type="pct"/>
            <w:shd w:val="clear" w:color="auto" w:fill="D9D9D9" w:themeFill="background1" w:themeFillShade="D9"/>
          </w:tcPr>
          <w:p w14:paraId="07E5B64D" w14:textId="47D6373B" w:rsidR="000A5C89" w:rsidRPr="00627BF2" w:rsidRDefault="000A5C89" w:rsidP="000A5C89">
            <w:pPr>
              <w:tabs>
                <w:tab w:val="left" w:pos="3434"/>
              </w:tabs>
              <w:rPr>
                <w:rFonts w:ascii="Verdana" w:hAnsi="Verdana"/>
                <w:sz w:val="16"/>
                <w:szCs w:val="16"/>
              </w:rPr>
            </w:pPr>
            <w:r>
              <w:rPr>
                <w:rFonts w:ascii="Verdana" w:hAnsi="Verdana"/>
                <w:sz w:val="16"/>
                <w:szCs w:val="16"/>
              </w:rPr>
              <w:t>“Vooraf meer informatie over de klant en codes werken niet fijn. Meer telefonisch contact”.</w:t>
            </w:r>
          </w:p>
        </w:tc>
      </w:tr>
      <w:tr w:rsidR="000A5C89" w14:paraId="4DC71409" w14:textId="77777777" w:rsidTr="008A30A7">
        <w:tc>
          <w:tcPr>
            <w:tcW w:w="502" w:type="pct"/>
          </w:tcPr>
          <w:p w14:paraId="560316E3" w14:textId="2484507F" w:rsidR="000A5C89" w:rsidRPr="00FB22BD" w:rsidRDefault="000A5C89" w:rsidP="000A5C89">
            <w:pPr>
              <w:tabs>
                <w:tab w:val="left" w:pos="3434"/>
              </w:tabs>
              <w:rPr>
                <w:rFonts w:ascii="Verdana" w:hAnsi="Verdana"/>
                <w:b/>
                <w:sz w:val="16"/>
                <w:szCs w:val="20"/>
              </w:rPr>
            </w:pPr>
            <w:r w:rsidRPr="00FB22BD">
              <w:rPr>
                <w:rFonts w:ascii="Verdana" w:hAnsi="Verdana"/>
                <w:b/>
                <w:sz w:val="16"/>
                <w:szCs w:val="20"/>
              </w:rPr>
              <w:t xml:space="preserve">9. </w:t>
            </w:r>
            <w:r>
              <w:rPr>
                <w:rFonts w:ascii="Verdana" w:hAnsi="Verdana"/>
                <w:b/>
                <w:sz w:val="16"/>
                <w:szCs w:val="20"/>
              </w:rPr>
              <w:t>(5 jaar of langer)</w:t>
            </w:r>
          </w:p>
        </w:tc>
        <w:tc>
          <w:tcPr>
            <w:tcW w:w="726" w:type="pct"/>
          </w:tcPr>
          <w:p w14:paraId="4F91DEDA" w14:textId="23711636" w:rsidR="000A5C89" w:rsidRPr="00627BF2" w:rsidRDefault="000A5C89" w:rsidP="000A5C89">
            <w:pPr>
              <w:tabs>
                <w:tab w:val="left" w:pos="3434"/>
              </w:tabs>
              <w:rPr>
                <w:rFonts w:ascii="Verdana" w:hAnsi="Verdana"/>
                <w:sz w:val="16"/>
                <w:szCs w:val="16"/>
              </w:rPr>
            </w:pPr>
            <w:r>
              <w:rPr>
                <w:rFonts w:ascii="Verdana" w:hAnsi="Verdana"/>
                <w:sz w:val="16"/>
                <w:szCs w:val="16"/>
              </w:rPr>
              <w:t>“Aan me zitten, vervelende opmerkingen maken en schelden.”</w:t>
            </w:r>
          </w:p>
        </w:tc>
        <w:tc>
          <w:tcPr>
            <w:tcW w:w="1000" w:type="pct"/>
          </w:tcPr>
          <w:p w14:paraId="2A1F299D" w14:textId="446DEC16" w:rsidR="000A5C89" w:rsidRPr="00627BF2" w:rsidRDefault="000A5C89" w:rsidP="000A5C89">
            <w:pPr>
              <w:tabs>
                <w:tab w:val="left" w:pos="3434"/>
              </w:tabs>
              <w:rPr>
                <w:rFonts w:ascii="Verdana" w:hAnsi="Verdana"/>
                <w:sz w:val="16"/>
                <w:szCs w:val="16"/>
              </w:rPr>
            </w:pPr>
            <w:r>
              <w:rPr>
                <w:rFonts w:ascii="Verdana" w:hAnsi="Verdana"/>
                <w:sz w:val="16"/>
                <w:szCs w:val="16"/>
              </w:rPr>
              <w:t>“Weet ik niet meer, misschien wel een cursus.”</w:t>
            </w:r>
          </w:p>
        </w:tc>
        <w:tc>
          <w:tcPr>
            <w:tcW w:w="777" w:type="pct"/>
          </w:tcPr>
          <w:p w14:paraId="088C2C67" w14:textId="60CF9CF0" w:rsidR="000A5C89" w:rsidRPr="00627BF2" w:rsidRDefault="000A5C89" w:rsidP="000A5C89">
            <w:pPr>
              <w:tabs>
                <w:tab w:val="left" w:pos="3434"/>
              </w:tabs>
              <w:rPr>
                <w:rFonts w:ascii="Verdana" w:hAnsi="Verdana"/>
                <w:sz w:val="16"/>
                <w:szCs w:val="16"/>
              </w:rPr>
            </w:pPr>
            <w:r>
              <w:rPr>
                <w:rFonts w:ascii="Verdana" w:hAnsi="Verdana"/>
                <w:sz w:val="16"/>
                <w:szCs w:val="16"/>
              </w:rPr>
              <w:t>“Eerst zelf proberen op te lossen en anders weg gaan. Ik bel ook Aafje.”</w:t>
            </w:r>
          </w:p>
        </w:tc>
        <w:tc>
          <w:tcPr>
            <w:tcW w:w="990" w:type="pct"/>
          </w:tcPr>
          <w:p w14:paraId="04902006" w14:textId="61F750A2" w:rsidR="000A5C89" w:rsidRPr="00627BF2" w:rsidRDefault="000A5C89" w:rsidP="000A5C89">
            <w:pPr>
              <w:tabs>
                <w:tab w:val="left" w:pos="3434"/>
              </w:tabs>
              <w:rPr>
                <w:rFonts w:ascii="Verdana" w:hAnsi="Verdana"/>
                <w:sz w:val="16"/>
                <w:szCs w:val="16"/>
              </w:rPr>
            </w:pPr>
            <w:r>
              <w:rPr>
                <w:rFonts w:ascii="Verdana" w:hAnsi="Verdana"/>
                <w:sz w:val="16"/>
                <w:szCs w:val="16"/>
              </w:rPr>
              <w:t>“Via de mail, nieuwsbrieven, en bij nieuwe klanten geen informatie over de gesteldheid. Dit vind ik jammer. Ik wil graag even telefonisch contact.”</w:t>
            </w:r>
          </w:p>
        </w:tc>
        <w:tc>
          <w:tcPr>
            <w:tcW w:w="1005" w:type="pct"/>
          </w:tcPr>
          <w:p w14:paraId="282926ED" w14:textId="4806D2FF" w:rsidR="000A5C89" w:rsidRPr="00627BF2" w:rsidRDefault="000A5C89" w:rsidP="000A5C89">
            <w:pPr>
              <w:tabs>
                <w:tab w:val="left" w:pos="3434"/>
              </w:tabs>
              <w:rPr>
                <w:rFonts w:ascii="Verdana" w:hAnsi="Verdana"/>
                <w:sz w:val="16"/>
                <w:szCs w:val="16"/>
              </w:rPr>
            </w:pPr>
            <w:r>
              <w:rPr>
                <w:rFonts w:ascii="Verdana" w:hAnsi="Verdana"/>
                <w:sz w:val="16"/>
                <w:szCs w:val="16"/>
              </w:rPr>
              <w:t>“Meer vooraf informatie verschaffen. Regels zijn wel duidelijk.”</w:t>
            </w:r>
          </w:p>
        </w:tc>
      </w:tr>
      <w:tr w:rsidR="000A5C89" w14:paraId="7861A739" w14:textId="77777777" w:rsidTr="003F648D">
        <w:tc>
          <w:tcPr>
            <w:tcW w:w="502" w:type="pct"/>
            <w:shd w:val="clear" w:color="auto" w:fill="D9D9D9" w:themeFill="background1" w:themeFillShade="D9"/>
          </w:tcPr>
          <w:p w14:paraId="7962A6E4" w14:textId="0D48D3F0" w:rsidR="000A5C89" w:rsidRDefault="000A5C89" w:rsidP="000A5C89">
            <w:pPr>
              <w:tabs>
                <w:tab w:val="left" w:pos="3434"/>
              </w:tabs>
              <w:rPr>
                <w:rFonts w:ascii="Verdana" w:hAnsi="Verdana"/>
                <w:b/>
                <w:sz w:val="18"/>
                <w:szCs w:val="20"/>
              </w:rPr>
            </w:pPr>
            <w:r w:rsidRPr="00FB22BD">
              <w:rPr>
                <w:rFonts w:ascii="Verdana" w:hAnsi="Verdana"/>
                <w:b/>
                <w:sz w:val="16"/>
                <w:szCs w:val="20"/>
              </w:rPr>
              <w:t>10. (5 jaar of langer)</w:t>
            </w:r>
          </w:p>
        </w:tc>
        <w:tc>
          <w:tcPr>
            <w:tcW w:w="726" w:type="pct"/>
            <w:shd w:val="clear" w:color="auto" w:fill="D9D9D9" w:themeFill="background1" w:themeFillShade="D9"/>
          </w:tcPr>
          <w:p w14:paraId="58A97BE0" w14:textId="27BFA6D0" w:rsidR="000A5C89" w:rsidRPr="00627BF2" w:rsidRDefault="000A5C89" w:rsidP="000A5C89">
            <w:pPr>
              <w:tabs>
                <w:tab w:val="left" w:pos="3434"/>
              </w:tabs>
              <w:rPr>
                <w:rFonts w:ascii="Verdana" w:hAnsi="Verdana"/>
                <w:sz w:val="16"/>
                <w:szCs w:val="16"/>
              </w:rPr>
            </w:pPr>
            <w:r>
              <w:rPr>
                <w:rFonts w:ascii="Verdana" w:hAnsi="Verdana"/>
                <w:sz w:val="16"/>
                <w:szCs w:val="16"/>
              </w:rPr>
              <w:t>“Voor iedereen ligt de grens ergens anders. Maar bijvoorbeeld als iemand aan mijn intieme delen zit of tegen mij scheldt of schreeuwt of rare opmerkingen maakt.”</w:t>
            </w:r>
          </w:p>
        </w:tc>
        <w:tc>
          <w:tcPr>
            <w:tcW w:w="1000" w:type="pct"/>
            <w:shd w:val="clear" w:color="auto" w:fill="D9D9D9" w:themeFill="background1" w:themeFillShade="D9"/>
          </w:tcPr>
          <w:p w14:paraId="790234BC" w14:textId="443D9BFA" w:rsidR="000A5C89" w:rsidRPr="00627BF2" w:rsidRDefault="000A5C89" w:rsidP="000A5C89">
            <w:pPr>
              <w:tabs>
                <w:tab w:val="left" w:pos="3434"/>
              </w:tabs>
              <w:rPr>
                <w:rFonts w:ascii="Verdana" w:hAnsi="Verdana"/>
                <w:sz w:val="16"/>
                <w:szCs w:val="16"/>
              </w:rPr>
            </w:pPr>
            <w:r>
              <w:rPr>
                <w:rFonts w:ascii="Verdana" w:hAnsi="Verdana"/>
                <w:sz w:val="16"/>
                <w:szCs w:val="16"/>
              </w:rPr>
              <w:t xml:space="preserve">“Alles in het boekje. Niet </w:t>
            </w:r>
            <w:r w:rsidR="00273498">
              <w:rPr>
                <w:rFonts w:ascii="Verdana" w:hAnsi="Verdana"/>
                <w:sz w:val="16"/>
                <w:szCs w:val="16"/>
              </w:rPr>
              <w:t>per se</w:t>
            </w:r>
            <w:r>
              <w:rPr>
                <w:rFonts w:ascii="Verdana" w:hAnsi="Verdana"/>
                <w:sz w:val="16"/>
                <w:szCs w:val="16"/>
              </w:rPr>
              <w:t xml:space="preserve"> ingelicht hierover. Ik vind het zo voldoende.”</w:t>
            </w:r>
          </w:p>
        </w:tc>
        <w:tc>
          <w:tcPr>
            <w:tcW w:w="777" w:type="pct"/>
            <w:shd w:val="clear" w:color="auto" w:fill="D9D9D9" w:themeFill="background1" w:themeFillShade="D9"/>
          </w:tcPr>
          <w:p w14:paraId="64AE13DE" w14:textId="69087DB9" w:rsidR="000A5C89" w:rsidRPr="00627BF2" w:rsidRDefault="000A5C89" w:rsidP="000A5C89">
            <w:pPr>
              <w:tabs>
                <w:tab w:val="left" w:pos="3434"/>
              </w:tabs>
              <w:rPr>
                <w:rFonts w:ascii="Verdana" w:hAnsi="Verdana"/>
                <w:sz w:val="16"/>
                <w:szCs w:val="16"/>
              </w:rPr>
            </w:pPr>
            <w:r>
              <w:rPr>
                <w:rFonts w:ascii="Verdana" w:hAnsi="Verdana"/>
                <w:sz w:val="16"/>
                <w:szCs w:val="16"/>
              </w:rPr>
              <w:t>“Ik zeg er wat van tegen de klant. Als het niet op houdt dan ga ik weg en bel ik kantoor.”</w:t>
            </w:r>
          </w:p>
        </w:tc>
        <w:tc>
          <w:tcPr>
            <w:tcW w:w="990" w:type="pct"/>
            <w:shd w:val="clear" w:color="auto" w:fill="D9D9D9" w:themeFill="background1" w:themeFillShade="D9"/>
          </w:tcPr>
          <w:p w14:paraId="053D2A5B" w14:textId="1C2E27E9" w:rsidR="000A5C89" w:rsidRPr="00627BF2" w:rsidRDefault="000A5C89" w:rsidP="000A5C89">
            <w:pPr>
              <w:tabs>
                <w:tab w:val="left" w:pos="3434"/>
              </w:tabs>
              <w:rPr>
                <w:rFonts w:ascii="Verdana" w:hAnsi="Verdana"/>
                <w:sz w:val="16"/>
                <w:szCs w:val="16"/>
              </w:rPr>
            </w:pPr>
            <w:r>
              <w:rPr>
                <w:rFonts w:ascii="Verdana" w:hAnsi="Verdana"/>
                <w:sz w:val="16"/>
                <w:szCs w:val="16"/>
              </w:rPr>
              <w:t xml:space="preserve">“Niet echt. Meer uit ervaringen opgebouwd wat ik moet doen. Info over nieuwe klant qua bijzonderheden is erg summier.” </w:t>
            </w:r>
          </w:p>
        </w:tc>
        <w:tc>
          <w:tcPr>
            <w:tcW w:w="1005" w:type="pct"/>
            <w:shd w:val="clear" w:color="auto" w:fill="D9D9D9" w:themeFill="background1" w:themeFillShade="D9"/>
          </w:tcPr>
          <w:p w14:paraId="168E9E75" w14:textId="70DA2F1F" w:rsidR="000A5C89" w:rsidRPr="00627BF2" w:rsidRDefault="000A5C89" w:rsidP="000A5C89">
            <w:pPr>
              <w:tabs>
                <w:tab w:val="left" w:pos="3434"/>
              </w:tabs>
              <w:rPr>
                <w:rFonts w:ascii="Verdana" w:hAnsi="Verdana"/>
                <w:sz w:val="16"/>
                <w:szCs w:val="16"/>
              </w:rPr>
            </w:pPr>
            <w:r>
              <w:rPr>
                <w:rFonts w:ascii="Verdana" w:hAnsi="Verdana"/>
                <w:sz w:val="16"/>
                <w:szCs w:val="16"/>
              </w:rPr>
              <w:t>“Hebben jullie een grens van wat precies ongewenst gedrag is?”</w:t>
            </w:r>
          </w:p>
        </w:tc>
      </w:tr>
      <w:tr w:rsidR="000A5C89" w14:paraId="32B2270F" w14:textId="77777777" w:rsidTr="008A30A7">
        <w:tc>
          <w:tcPr>
            <w:tcW w:w="502" w:type="pct"/>
          </w:tcPr>
          <w:p w14:paraId="11B8349E" w14:textId="09EE9DE2" w:rsidR="000A5C89" w:rsidRPr="00FB22BD" w:rsidRDefault="00512813" w:rsidP="000A5C89">
            <w:pPr>
              <w:tabs>
                <w:tab w:val="left" w:pos="3434"/>
              </w:tabs>
              <w:rPr>
                <w:rFonts w:ascii="Verdana" w:hAnsi="Verdana"/>
                <w:b/>
                <w:sz w:val="16"/>
                <w:szCs w:val="16"/>
              </w:rPr>
            </w:pPr>
            <w:r>
              <w:rPr>
                <w:rFonts w:ascii="Verdana" w:hAnsi="Verdana"/>
                <w:b/>
                <w:sz w:val="16"/>
                <w:szCs w:val="16"/>
              </w:rPr>
              <w:t>1</w:t>
            </w:r>
            <w:r w:rsidR="000A5C89" w:rsidRPr="00FB22BD">
              <w:rPr>
                <w:rFonts w:ascii="Verdana" w:hAnsi="Verdana"/>
                <w:b/>
                <w:sz w:val="16"/>
                <w:szCs w:val="16"/>
              </w:rPr>
              <w:t>1. (</w:t>
            </w:r>
            <w:r w:rsidR="000A5C89">
              <w:rPr>
                <w:rFonts w:ascii="Verdana" w:hAnsi="Verdana"/>
                <w:b/>
                <w:sz w:val="16"/>
                <w:szCs w:val="16"/>
              </w:rPr>
              <w:t>korter dan 1 jaar)</w:t>
            </w:r>
          </w:p>
        </w:tc>
        <w:tc>
          <w:tcPr>
            <w:tcW w:w="726" w:type="pct"/>
          </w:tcPr>
          <w:p w14:paraId="62C74120" w14:textId="28D5EB2C" w:rsidR="000A5C89" w:rsidRPr="00FB22BD" w:rsidRDefault="000A5C89" w:rsidP="000A5C89">
            <w:pPr>
              <w:tabs>
                <w:tab w:val="left" w:pos="3434"/>
              </w:tabs>
              <w:rPr>
                <w:rFonts w:ascii="Verdana" w:hAnsi="Verdana"/>
                <w:sz w:val="16"/>
                <w:szCs w:val="16"/>
              </w:rPr>
            </w:pPr>
            <w:r>
              <w:rPr>
                <w:rFonts w:ascii="Verdana" w:hAnsi="Verdana"/>
                <w:sz w:val="16"/>
                <w:szCs w:val="16"/>
              </w:rPr>
              <w:t xml:space="preserve">“Iemand ongewenst aan me zit, me </w:t>
            </w:r>
            <w:r w:rsidR="00273498">
              <w:rPr>
                <w:rFonts w:ascii="Verdana" w:hAnsi="Verdana"/>
                <w:sz w:val="16"/>
                <w:szCs w:val="16"/>
              </w:rPr>
              <w:t>vastpakt</w:t>
            </w:r>
            <w:r>
              <w:rPr>
                <w:rFonts w:ascii="Verdana" w:hAnsi="Verdana"/>
                <w:sz w:val="16"/>
                <w:szCs w:val="16"/>
              </w:rPr>
              <w:t xml:space="preserve"> etc. Ben wel makkelijk met scheldende mensen.”</w:t>
            </w:r>
          </w:p>
        </w:tc>
        <w:tc>
          <w:tcPr>
            <w:tcW w:w="1000" w:type="pct"/>
          </w:tcPr>
          <w:p w14:paraId="111A5D84" w14:textId="370705AA" w:rsidR="000A5C89" w:rsidRPr="00FB22BD" w:rsidRDefault="000A5C89" w:rsidP="000A5C89">
            <w:pPr>
              <w:tabs>
                <w:tab w:val="left" w:pos="3434"/>
              </w:tabs>
              <w:rPr>
                <w:rFonts w:ascii="Verdana" w:hAnsi="Verdana"/>
                <w:sz w:val="16"/>
                <w:szCs w:val="16"/>
              </w:rPr>
            </w:pPr>
            <w:r>
              <w:rPr>
                <w:rFonts w:ascii="Verdana" w:hAnsi="Verdana"/>
                <w:sz w:val="16"/>
                <w:szCs w:val="16"/>
              </w:rPr>
              <w:t>“Cursus van maand geleden, maar voor deze cursus had ik heel veel vragen.”</w:t>
            </w:r>
          </w:p>
        </w:tc>
        <w:tc>
          <w:tcPr>
            <w:tcW w:w="777" w:type="pct"/>
          </w:tcPr>
          <w:p w14:paraId="3B825237" w14:textId="58438530" w:rsidR="000A5C89" w:rsidRPr="00FB22BD" w:rsidRDefault="000A5C89" w:rsidP="000A5C89">
            <w:pPr>
              <w:tabs>
                <w:tab w:val="left" w:pos="3434"/>
              </w:tabs>
              <w:rPr>
                <w:rFonts w:ascii="Verdana" w:hAnsi="Verdana"/>
                <w:sz w:val="16"/>
                <w:szCs w:val="16"/>
              </w:rPr>
            </w:pPr>
            <w:r>
              <w:rPr>
                <w:rFonts w:ascii="Verdana" w:hAnsi="Verdana"/>
                <w:sz w:val="16"/>
                <w:szCs w:val="16"/>
              </w:rPr>
              <w:t>“Rustig blijven en als het ernstig is weg gaan en bellen naar Aafje.”</w:t>
            </w:r>
          </w:p>
        </w:tc>
        <w:tc>
          <w:tcPr>
            <w:tcW w:w="990" w:type="pct"/>
          </w:tcPr>
          <w:p w14:paraId="1198E9D7" w14:textId="376CA7E8" w:rsidR="000A5C89" w:rsidRPr="00FB22BD" w:rsidRDefault="000A5C89" w:rsidP="000A5C89">
            <w:pPr>
              <w:tabs>
                <w:tab w:val="left" w:pos="3434"/>
              </w:tabs>
              <w:rPr>
                <w:rFonts w:ascii="Verdana" w:hAnsi="Verdana"/>
                <w:sz w:val="16"/>
                <w:szCs w:val="16"/>
              </w:rPr>
            </w:pPr>
            <w:r>
              <w:rPr>
                <w:rFonts w:ascii="Verdana" w:hAnsi="Verdana"/>
                <w:sz w:val="16"/>
                <w:szCs w:val="16"/>
              </w:rPr>
              <w:t xml:space="preserve">“Een app, boekje, automatische piloot en ik krijg wel over nieuwe klanten wat informatie over de gesteldheid van de klant.”” </w:t>
            </w:r>
          </w:p>
        </w:tc>
        <w:tc>
          <w:tcPr>
            <w:tcW w:w="1005" w:type="pct"/>
          </w:tcPr>
          <w:p w14:paraId="324F9920" w14:textId="7C1A358F" w:rsidR="000A5C89" w:rsidRPr="00FB22BD" w:rsidRDefault="000A5C89" w:rsidP="000A5C89">
            <w:pPr>
              <w:tabs>
                <w:tab w:val="left" w:pos="3434"/>
              </w:tabs>
              <w:rPr>
                <w:rFonts w:ascii="Verdana" w:hAnsi="Verdana"/>
                <w:sz w:val="16"/>
                <w:szCs w:val="16"/>
              </w:rPr>
            </w:pPr>
            <w:r>
              <w:rPr>
                <w:rFonts w:ascii="Verdana" w:hAnsi="Verdana"/>
                <w:sz w:val="16"/>
                <w:szCs w:val="16"/>
              </w:rPr>
              <w:t>“Rustig blijven. Vaak zit er iets achter bij de klant. Boekje blijven lezen en herhalen (maandelijks).”</w:t>
            </w:r>
          </w:p>
        </w:tc>
      </w:tr>
      <w:tr w:rsidR="000A5C89" w14:paraId="71299547" w14:textId="77777777" w:rsidTr="003F648D">
        <w:tc>
          <w:tcPr>
            <w:tcW w:w="502" w:type="pct"/>
            <w:shd w:val="clear" w:color="auto" w:fill="D9D9D9" w:themeFill="background1" w:themeFillShade="D9"/>
          </w:tcPr>
          <w:p w14:paraId="460C419A" w14:textId="222B9410" w:rsidR="000A5C89" w:rsidRPr="00B35E58" w:rsidRDefault="00512813" w:rsidP="000A5C89">
            <w:pPr>
              <w:tabs>
                <w:tab w:val="left" w:pos="3434"/>
              </w:tabs>
              <w:rPr>
                <w:rFonts w:ascii="Verdana" w:hAnsi="Verdana"/>
                <w:b/>
                <w:sz w:val="16"/>
                <w:szCs w:val="16"/>
              </w:rPr>
            </w:pPr>
            <w:r w:rsidRPr="00B35E58">
              <w:rPr>
                <w:rFonts w:ascii="Verdana" w:hAnsi="Verdana"/>
                <w:b/>
                <w:sz w:val="16"/>
                <w:szCs w:val="16"/>
              </w:rPr>
              <w:t>1</w:t>
            </w:r>
            <w:r w:rsidR="000A5C89" w:rsidRPr="00B35E58">
              <w:rPr>
                <w:rFonts w:ascii="Verdana" w:hAnsi="Verdana"/>
                <w:b/>
                <w:sz w:val="16"/>
                <w:szCs w:val="16"/>
              </w:rPr>
              <w:t>2. (korter dan 1 jaar)</w:t>
            </w:r>
          </w:p>
        </w:tc>
        <w:tc>
          <w:tcPr>
            <w:tcW w:w="726" w:type="pct"/>
            <w:shd w:val="clear" w:color="auto" w:fill="D9D9D9" w:themeFill="background1" w:themeFillShade="D9"/>
          </w:tcPr>
          <w:p w14:paraId="5F3D99D8" w14:textId="0B8EC277" w:rsidR="000A5C89" w:rsidRPr="00B35E58" w:rsidRDefault="000A5C89" w:rsidP="000A5C89">
            <w:pPr>
              <w:tabs>
                <w:tab w:val="left" w:pos="3434"/>
              </w:tabs>
              <w:rPr>
                <w:rFonts w:ascii="Verdana" w:hAnsi="Verdana"/>
                <w:sz w:val="16"/>
                <w:szCs w:val="16"/>
              </w:rPr>
            </w:pPr>
            <w:r w:rsidRPr="00B35E58">
              <w:rPr>
                <w:rFonts w:ascii="Verdana" w:hAnsi="Verdana"/>
                <w:sz w:val="16"/>
                <w:szCs w:val="16"/>
              </w:rPr>
              <w:t>“Ik vind het lastig om de grens te bepalen. Als iemand me in een vervelende positie brengt met opmerkingen of door aan me te zitten en ook als me mij privéleven te serieus nemen.”</w:t>
            </w:r>
          </w:p>
        </w:tc>
        <w:tc>
          <w:tcPr>
            <w:tcW w:w="1000" w:type="pct"/>
            <w:shd w:val="clear" w:color="auto" w:fill="D9D9D9" w:themeFill="background1" w:themeFillShade="D9"/>
          </w:tcPr>
          <w:p w14:paraId="5943D8B2" w14:textId="50CCCD25" w:rsidR="000A5C89" w:rsidRPr="00B35E58" w:rsidRDefault="000A5C89" w:rsidP="000A5C89">
            <w:pPr>
              <w:tabs>
                <w:tab w:val="left" w:pos="3434"/>
              </w:tabs>
              <w:rPr>
                <w:rFonts w:ascii="Verdana" w:hAnsi="Verdana"/>
                <w:sz w:val="16"/>
                <w:szCs w:val="16"/>
              </w:rPr>
            </w:pPr>
            <w:r w:rsidRPr="00B35E58">
              <w:rPr>
                <w:rFonts w:ascii="Verdana" w:hAnsi="Verdana"/>
                <w:sz w:val="16"/>
                <w:szCs w:val="16"/>
              </w:rPr>
              <w:t>“Niet gebeurd. Weet het zelf wel”</w:t>
            </w:r>
          </w:p>
        </w:tc>
        <w:tc>
          <w:tcPr>
            <w:tcW w:w="777" w:type="pct"/>
            <w:shd w:val="clear" w:color="auto" w:fill="D9D9D9" w:themeFill="background1" w:themeFillShade="D9"/>
          </w:tcPr>
          <w:p w14:paraId="1ADD0DB7" w14:textId="6BB5A092" w:rsidR="000A5C89" w:rsidRPr="00B35E58" w:rsidRDefault="000A5C89" w:rsidP="000A5C89">
            <w:pPr>
              <w:tabs>
                <w:tab w:val="left" w:pos="3434"/>
              </w:tabs>
              <w:rPr>
                <w:rFonts w:ascii="Verdana" w:hAnsi="Verdana"/>
                <w:sz w:val="16"/>
                <w:szCs w:val="16"/>
              </w:rPr>
            </w:pPr>
            <w:r w:rsidRPr="00B35E58">
              <w:rPr>
                <w:rFonts w:ascii="Verdana" w:hAnsi="Verdana"/>
                <w:sz w:val="16"/>
                <w:szCs w:val="16"/>
              </w:rPr>
              <w:t>“Eerst zelf met de klant in gesprek gaan. Ik bel niet zo snel naar kantoor. Is een manier van aandacht vragen van de klant wat je vaak zelf kan oplossen. Alleen als ik het niet zelf kan oplossen bel ik.”</w:t>
            </w:r>
          </w:p>
        </w:tc>
        <w:tc>
          <w:tcPr>
            <w:tcW w:w="990" w:type="pct"/>
            <w:shd w:val="clear" w:color="auto" w:fill="D9D9D9" w:themeFill="background1" w:themeFillShade="D9"/>
          </w:tcPr>
          <w:p w14:paraId="2D63F249" w14:textId="7F765CEC" w:rsidR="000A5C89" w:rsidRPr="00B35E58" w:rsidRDefault="000A5C89" w:rsidP="000A5C89">
            <w:pPr>
              <w:tabs>
                <w:tab w:val="left" w:pos="3434"/>
              </w:tabs>
              <w:rPr>
                <w:rFonts w:ascii="Verdana" w:hAnsi="Verdana"/>
                <w:sz w:val="16"/>
                <w:szCs w:val="16"/>
              </w:rPr>
            </w:pPr>
            <w:r w:rsidRPr="00B35E58">
              <w:rPr>
                <w:rFonts w:ascii="Verdana" w:hAnsi="Verdana"/>
                <w:sz w:val="16"/>
                <w:szCs w:val="16"/>
              </w:rPr>
              <w:t>“Niet. Misschien in boekje of de workshop, maar weet niet zeker. Nieuwe klanten worden vooraf niet goed geïnformeerd. Codes kan ik niet vinden via de app?”</w:t>
            </w:r>
          </w:p>
        </w:tc>
        <w:tc>
          <w:tcPr>
            <w:tcW w:w="1005" w:type="pct"/>
            <w:shd w:val="clear" w:color="auto" w:fill="D9D9D9" w:themeFill="background1" w:themeFillShade="D9"/>
          </w:tcPr>
          <w:p w14:paraId="6E5294F6" w14:textId="7A4475D0" w:rsidR="000A5C89" w:rsidRPr="00B35E58" w:rsidRDefault="000A5C89" w:rsidP="000A5C89">
            <w:pPr>
              <w:tabs>
                <w:tab w:val="left" w:pos="3434"/>
              </w:tabs>
              <w:rPr>
                <w:rFonts w:ascii="Verdana" w:hAnsi="Verdana"/>
                <w:sz w:val="16"/>
                <w:szCs w:val="16"/>
              </w:rPr>
            </w:pPr>
            <w:r w:rsidRPr="00B35E58">
              <w:rPr>
                <w:rFonts w:ascii="Verdana" w:hAnsi="Verdana"/>
                <w:sz w:val="16"/>
                <w:szCs w:val="16"/>
              </w:rPr>
              <w:t xml:space="preserve">“Als je de workshop niet </w:t>
            </w:r>
            <w:r w:rsidR="00273498" w:rsidRPr="00B35E58">
              <w:rPr>
                <w:rFonts w:ascii="Verdana" w:hAnsi="Verdana"/>
                <w:sz w:val="16"/>
                <w:szCs w:val="16"/>
              </w:rPr>
              <w:t>hebt</w:t>
            </w:r>
            <w:r w:rsidRPr="00B35E58">
              <w:rPr>
                <w:rFonts w:ascii="Verdana" w:hAnsi="Verdana"/>
                <w:sz w:val="16"/>
                <w:szCs w:val="16"/>
              </w:rPr>
              <w:t xml:space="preserve"> gevolgd, dan kan je de informatie niet hebben. Geef jaarlijks een avond met praktijkvoorbeelden zodat er over gepraat kan worden.”</w:t>
            </w:r>
          </w:p>
        </w:tc>
      </w:tr>
      <w:tr w:rsidR="00512813" w14:paraId="6516D8B7" w14:textId="77777777" w:rsidTr="008A30A7">
        <w:tc>
          <w:tcPr>
            <w:tcW w:w="502" w:type="pct"/>
          </w:tcPr>
          <w:p w14:paraId="53A6B80E" w14:textId="7CDBDCAF"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 xml:space="preserve">13. (korter dan 1 jaar) </w:t>
            </w:r>
          </w:p>
        </w:tc>
        <w:tc>
          <w:tcPr>
            <w:tcW w:w="726" w:type="pct"/>
          </w:tcPr>
          <w:p w14:paraId="3DEFC77B" w14:textId="5B03EC31" w:rsidR="00512813" w:rsidRPr="00B35E58" w:rsidRDefault="00512813"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Vervelende</w:t>
            </w:r>
            <w:r w:rsidRPr="00B35E58">
              <w:rPr>
                <w:rFonts w:ascii="Verdana" w:hAnsi="Verdana"/>
                <w:sz w:val="16"/>
                <w:szCs w:val="16"/>
              </w:rPr>
              <w:t xml:space="preserve"> opmerkingen en agressieve mensen”</w:t>
            </w:r>
          </w:p>
        </w:tc>
        <w:tc>
          <w:tcPr>
            <w:tcW w:w="1000" w:type="pct"/>
          </w:tcPr>
          <w:p w14:paraId="32C47DB8" w14:textId="0F17CA15" w:rsidR="00512813" w:rsidRPr="00B35E58" w:rsidRDefault="00512813" w:rsidP="00512813">
            <w:pPr>
              <w:tabs>
                <w:tab w:val="left" w:pos="3434"/>
              </w:tabs>
              <w:rPr>
                <w:rFonts w:ascii="Verdana" w:hAnsi="Verdana"/>
                <w:sz w:val="16"/>
                <w:szCs w:val="16"/>
              </w:rPr>
            </w:pPr>
            <w:r w:rsidRPr="00B35E58">
              <w:rPr>
                <w:rFonts w:ascii="Verdana" w:hAnsi="Verdana"/>
                <w:sz w:val="16"/>
                <w:szCs w:val="16"/>
              </w:rPr>
              <w:t>“Weet ik niet meer.”</w:t>
            </w:r>
          </w:p>
        </w:tc>
        <w:tc>
          <w:tcPr>
            <w:tcW w:w="777" w:type="pct"/>
          </w:tcPr>
          <w:p w14:paraId="3717D2FC" w14:textId="61730E57" w:rsidR="00512813" w:rsidRPr="00B35E58" w:rsidRDefault="00512813"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Kantoor</w:t>
            </w:r>
            <w:r w:rsidRPr="00B35E58">
              <w:rPr>
                <w:rFonts w:ascii="Verdana" w:hAnsi="Verdana"/>
                <w:sz w:val="16"/>
                <w:szCs w:val="16"/>
              </w:rPr>
              <w:t xml:space="preserve"> bellen en zo snel mogelijk weg bij de klant</w:t>
            </w:r>
          </w:p>
        </w:tc>
        <w:tc>
          <w:tcPr>
            <w:tcW w:w="990" w:type="pct"/>
          </w:tcPr>
          <w:p w14:paraId="2805F0E7" w14:textId="365888BF" w:rsidR="00512813" w:rsidRPr="00B35E58" w:rsidRDefault="00512813"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Berichten</w:t>
            </w:r>
            <w:r w:rsidRPr="00B35E58">
              <w:rPr>
                <w:rFonts w:ascii="Verdana" w:hAnsi="Verdana"/>
                <w:sz w:val="16"/>
                <w:szCs w:val="16"/>
              </w:rPr>
              <w:t xml:space="preserve"> via ONS. Niet bekend met de codes.”</w:t>
            </w:r>
          </w:p>
        </w:tc>
        <w:tc>
          <w:tcPr>
            <w:tcW w:w="1005" w:type="pct"/>
          </w:tcPr>
          <w:p w14:paraId="06F7A237" w14:textId="6C77E2D9" w:rsidR="00512813" w:rsidRPr="00B35E58" w:rsidRDefault="00512813" w:rsidP="00512813">
            <w:pPr>
              <w:tabs>
                <w:tab w:val="left" w:pos="3434"/>
              </w:tabs>
              <w:rPr>
                <w:rFonts w:ascii="Verdana" w:hAnsi="Verdana"/>
                <w:sz w:val="16"/>
                <w:szCs w:val="16"/>
              </w:rPr>
            </w:pPr>
            <w:r w:rsidRPr="00B35E58">
              <w:rPr>
                <w:rFonts w:ascii="Verdana" w:hAnsi="Verdana"/>
                <w:sz w:val="16"/>
                <w:szCs w:val="16"/>
              </w:rPr>
              <w:t>“Nee.”</w:t>
            </w:r>
          </w:p>
        </w:tc>
      </w:tr>
      <w:tr w:rsidR="00512813" w14:paraId="66F9E33A" w14:textId="77777777" w:rsidTr="003F648D">
        <w:tc>
          <w:tcPr>
            <w:tcW w:w="502" w:type="pct"/>
            <w:shd w:val="clear" w:color="auto" w:fill="D9D9D9" w:themeFill="background1" w:themeFillShade="D9"/>
          </w:tcPr>
          <w:p w14:paraId="0AEE8865" w14:textId="19AE3298"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lastRenderedPageBreak/>
              <w:t>14. (korter dan 1 jaar)</w:t>
            </w:r>
          </w:p>
        </w:tc>
        <w:tc>
          <w:tcPr>
            <w:tcW w:w="726" w:type="pct"/>
            <w:shd w:val="clear" w:color="auto" w:fill="D9D9D9" w:themeFill="background1" w:themeFillShade="D9"/>
          </w:tcPr>
          <w:p w14:paraId="7BF35338" w14:textId="67964981" w:rsidR="00512813" w:rsidRPr="00B35E58" w:rsidRDefault="00512813" w:rsidP="00512813">
            <w:pPr>
              <w:tabs>
                <w:tab w:val="left" w:pos="3434"/>
              </w:tabs>
              <w:rPr>
                <w:rFonts w:ascii="Verdana" w:hAnsi="Verdana"/>
                <w:sz w:val="16"/>
                <w:szCs w:val="16"/>
              </w:rPr>
            </w:pPr>
            <w:r w:rsidRPr="00B35E58">
              <w:rPr>
                <w:rFonts w:ascii="Verdana" w:hAnsi="Verdana"/>
                <w:sz w:val="16"/>
                <w:szCs w:val="16"/>
              </w:rPr>
              <w:t>“Als iemand aan me zit, schreeuwen ben ik niet zo bang voor.”</w:t>
            </w:r>
          </w:p>
        </w:tc>
        <w:tc>
          <w:tcPr>
            <w:tcW w:w="1000" w:type="pct"/>
            <w:shd w:val="clear" w:color="auto" w:fill="D9D9D9" w:themeFill="background1" w:themeFillShade="D9"/>
          </w:tcPr>
          <w:p w14:paraId="40CC84F4" w14:textId="1D3E8B54"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“Niet. We hebben een boekje met heel veel informatie waarvan in veel niet meer weet. Misschien </w:t>
            </w:r>
            <w:r w:rsidR="00273498" w:rsidRPr="00B35E58">
              <w:rPr>
                <w:rFonts w:ascii="Verdana" w:hAnsi="Verdana"/>
                <w:sz w:val="16"/>
                <w:szCs w:val="16"/>
              </w:rPr>
              <w:t>daarin</w:t>
            </w:r>
            <w:r w:rsidRPr="00B35E58">
              <w:rPr>
                <w:rFonts w:ascii="Verdana" w:hAnsi="Verdana"/>
                <w:sz w:val="16"/>
                <w:szCs w:val="16"/>
              </w:rPr>
              <w:t>.”</w:t>
            </w:r>
          </w:p>
        </w:tc>
        <w:tc>
          <w:tcPr>
            <w:tcW w:w="777" w:type="pct"/>
            <w:shd w:val="clear" w:color="auto" w:fill="D9D9D9" w:themeFill="background1" w:themeFillShade="D9"/>
          </w:tcPr>
          <w:p w14:paraId="011556FE" w14:textId="4737A540" w:rsidR="00512813" w:rsidRPr="00B35E58" w:rsidRDefault="00512813" w:rsidP="00512813">
            <w:pPr>
              <w:tabs>
                <w:tab w:val="left" w:pos="3434"/>
              </w:tabs>
              <w:rPr>
                <w:rFonts w:ascii="Verdana" w:hAnsi="Verdana"/>
                <w:sz w:val="16"/>
                <w:szCs w:val="16"/>
              </w:rPr>
            </w:pPr>
            <w:r w:rsidRPr="00B35E58">
              <w:rPr>
                <w:rFonts w:ascii="Verdana" w:hAnsi="Verdana"/>
                <w:sz w:val="16"/>
                <w:szCs w:val="16"/>
              </w:rPr>
              <w:t>“Klant aanspreken en zelf oplossen. Als het erger wordt dan ga ik weg en bel ik Aafje.”</w:t>
            </w:r>
          </w:p>
        </w:tc>
        <w:tc>
          <w:tcPr>
            <w:tcW w:w="990" w:type="pct"/>
            <w:shd w:val="clear" w:color="auto" w:fill="D9D9D9" w:themeFill="background1" w:themeFillShade="D9"/>
          </w:tcPr>
          <w:p w14:paraId="2AB6F34A" w14:textId="776C174F" w:rsidR="00512813" w:rsidRPr="00B35E58" w:rsidRDefault="00512813" w:rsidP="00512813">
            <w:pPr>
              <w:tabs>
                <w:tab w:val="left" w:pos="3434"/>
              </w:tabs>
              <w:rPr>
                <w:rFonts w:ascii="Verdana" w:hAnsi="Verdana"/>
                <w:sz w:val="16"/>
                <w:szCs w:val="16"/>
              </w:rPr>
            </w:pPr>
            <w:r w:rsidRPr="00B35E58">
              <w:rPr>
                <w:rFonts w:ascii="Verdana" w:hAnsi="Verdana"/>
                <w:sz w:val="16"/>
                <w:szCs w:val="16"/>
              </w:rPr>
              <w:t>“Medewerkersportaal, codes weet ik niet?”</w:t>
            </w:r>
          </w:p>
        </w:tc>
        <w:tc>
          <w:tcPr>
            <w:tcW w:w="1005" w:type="pct"/>
            <w:shd w:val="clear" w:color="auto" w:fill="D9D9D9" w:themeFill="background1" w:themeFillShade="D9"/>
          </w:tcPr>
          <w:p w14:paraId="47A02D62" w14:textId="63A929E5" w:rsidR="00512813" w:rsidRPr="00B35E58" w:rsidRDefault="00512813" w:rsidP="00512813">
            <w:pPr>
              <w:tabs>
                <w:tab w:val="left" w:pos="3434"/>
              </w:tabs>
              <w:rPr>
                <w:rFonts w:ascii="Verdana" w:hAnsi="Verdana"/>
                <w:sz w:val="16"/>
                <w:szCs w:val="16"/>
              </w:rPr>
            </w:pPr>
            <w:r w:rsidRPr="00B35E58">
              <w:rPr>
                <w:rFonts w:ascii="Verdana" w:hAnsi="Verdana"/>
                <w:sz w:val="16"/>
                <w:szCs w:val="16"/>
              </w:rPr>
              <w:t>“Nee.”</w:t>
            </w:r>
          </w:p>
        </w:tc>
      </w:tr>
      <w:tr w:rsidR="00512813" w14:paraId="29731F11" w14:textId="77777777" w:rsidTr="008A30A7">
        <w:tc>
          <w:tcPr>
            <w:tcW w:w="502" w:type="pct"/>
          </w:tcPr>
          <w:p w14:paraId="516AD74A" w14:textId="4AD79F00"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15. (korter dan 1 jaar)</w:t>
            </w:r>
          </w:p>
        </w:tc>
        <w:tc>
          <w:tcPr>
            <w:tcW w:w="726" w:type="pct"/>
          </w:tcPr>
          <w:p w14:paraId="0AD21BE9" w14:textId="0D0C3D46"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“Als ze me aanraken op plekken waar ik dit niet wil, schelden </w:t>
            </w:r>
            <w:r w:rsidR="00273498" w:rsidRPr="00B35E58">
              <w:rPr>
                <w:rFonts w:ascii="Verdana" w:hAnsi="Verdana"/>
                <w:sz w:val="16"/>
                <w:szCs w:val="16"/>
              </w:rPr>
              <w:t>vind</w:t>
            </w:r>
            <w:r w:rsidRPr="00B35E58">
              <w:rPr>
                <w:rFonts w:ascii="Verdana" w:hAnsi="Verdana"/>
                <w:sz w:val="16"/>
                <w:szCs w:val="16"/>
              </w:rPr>
              <w:t xml:space="preserve"> ik niet zo erg.”</w:t>
            </w:r>
          </w:p>
        </w:tc>
        <w:tc>
          <w:tcPr>
            <w:tcW w:w="1000" w:type="pct"/>
          </w:tcPr>
          <w:p w14:paraId="39856DF2" w14:textId="2A27A902" w:rsidR="00512813" w:rsidRPr="00B35E58" w:rsidRDefault="00512813" w:rsidP="00512813">
            <w:pPr>
              <w:tabs>
                <w:tab w:val="left" w:pos="3434"/>
              </w:tabs>
              <w:rPr>
                <w:rFonts w:ascii="Verdana" w:hAnsi="Verdana"/>
                <w:sz w:val="16"/>
                <w:szCs w:val="16"/>
              </w:rPr>
            </w:pPr>
            <w:r w:rsidRPr="00B35E58">
              <w:rPr>
                <w:rFonts w:ascii="Verdana" w:hAnsi="Verdana"/>
                <w:sz w:val="16"/>
                <w:szCs w:val="16"/>
              </w:rPr>
              <w:t>“Via de mail geloof ik.”</w:t>
            </w:r>
          </w:p>
        </w:tc>
        <w:tc>
          <w:tcPr>
            <w:tcW w:w="777" w:type="pct"/>
          </w:tcPr>
          <w:p w14:paraId="4ED7AE83" w14:textId="4E8B7277" w:rsidR="00512813" w:rsidRPr="00B35E58" w:rsidRDefault="00512813" w:rsidP="00512813">
            <w:pPr>
              <w:tabs>
                <w:tab w:val="left" w:pos="3434"/>
              </w:tabs>
              <w:rPr>
                <w:rFonts w:ascii="Verdana" w:hAnsi="Verdana"/>
                <w:sz w:val="16"/>
                <w:szCs w:val="16"/>
              </w:rPr>
            </w:pPr>
            <w:r w:rsidRPr="00B35E58">
              <w:rPr>
                <w:rFonts w:ascii="Verdana" w:hAnsi="Verdana"/>
                <w:sz w:val="16"/>
                <w:szCs w:val="16"/>
              </w:rPr>
              <w:t>“Naar Aafje bellen.”</w:t>
            </w:r>
          </w:p>
        </w:tc>
        <w:tc>
          <w:tcPr>
            <w:tcW w:w="990" w:type="pct"/>
          </w:tcPr>
          <w:p w14:paraId="434EAA03" w14:textId="56B316AC" w:rsidR="00512813" w:rsidRPr="00B35E58" w:rsidRDefault="00512813" w:rsidP="00512813">
            <w:pPr>
              <w:tabs>
                <w:tab w:val="left" w:pos="3434"/>
              </w:tabs>
              <w:rPr>
                <w:rFonts w:ascii="Verdana" w:hAnsi="Verdana"/>
                <w:sz w:val="16"/>
                <w:szCs w:val="16"/>
              </w:rPr>
            </w:pPr>
            <w:r w:rsidRPr="00B35E58">
              <w:rPr>
                <w:rFonts w:ascii="Verdana" w:hAnsi="Verdana"/>
                <w:sz w:val="16"/>
                <w:szCs w:val="16"/>
              </w:rPr>
              <w:t>“Workshops. Verder niets gehad. Bij nieuwe klanten vraag ik liever zelf bij de klant of ze aandoeningen heeft.”</w:t>
            </w:r>
          </w:p>
        </w:tc>
        <w:tc>
          <w:tcPr>
            <w:tcW w:w="1005" w:type="pct"/>
          </w:tcPr>
          <w:p w14:paraId="3BDD0770" w14:textId="0726530F" w:rsidR="00512813" w:rsidRPr="00B35E58" w:rsidRDefault="00512813" w:rsidP="00512813">
            <w:pPr>
              <w:tabs>
                <w:tab w:val="left" w:pos="3434"/>
              </w:tabs>
              <w:rPr>
                <w:rFonts w:ascii="Verdana" w:hAnsi="Verdana"/>
                <w:sz w:val="16"/>
                <w:szCs w:val="16"/>
              </w:rPr>
            </w:pPr>
            <w:r w:rsidRPr="00B35E58">
              <w:rPr>
                <w:rFonts w:ascii="Verdana" w:hAnsi="Verdana"/>
                <w:sz w:val="16"/>
                <w:szCs w:val="16"/>
              </w:rPr>
              <w:t>“Laat meldingen niet liggen en pak het op tijd op.”</w:t>
            </w:r>
          </w:p>
        </w:tc>
      </w:tr>
      <w:tr w:rsidR="00512813" w14:paraId="6944CDEC" w14:textId="77777777" w:rsidTr="003F648D">
        <w:tc>
          <w:tcPr>
            <w:tcW w:w="502" w:type="pct"/>
            <w:shd w:val="clear" w:color="auto" w:fill="D9D9D9" w:themeFill="background1" w:themeFillShade="D9"/>
          </w:tcPr>
          <w:p w14:paraId="73ADE80C" w14:textId="4CFB9C2A"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16. (korter dan 1 jaar)</w:t>
            </w:r>
          </w:p>
        </w:tc>
        <w:tc>
          <w:tcPr>
            <w:tcW w:w="726" w:type="pct"/>
            <w:shd w:val="clear" w:color="auto" w:fill="D9D9D9" w:themeFill="background1" w:themeFillShade="D9"/>
          </w:tcPr>
          <w:p w14:paraId="71ABF983" w14:textId="1480FA75" w:rsidR="00512813" w:rsidRPr="00B35E58" w:rsidRDefault="00512813" w:rsidP="00512813">
            <w:pPr>
              <w:tabs>
                <w:tab w:val="left" w:pos="3434"/>
              </w:tabs>
              <w:rPr>
                <w:rFonts w:ascii="Verdana" w:hAnsi="Verdana"/>
                <w:sz w:val="16"/>
                <w:szCs w:val="16"/>
              </w:rPr>
            </w:pPr>
            <w:r w:rsidRPr="00B35E58">
              <w:rPr>
                <w:rFonts w:ascii="Verdana" w:hAnsi="Verdana"/>
                <w:sz w:val="16"/>
                <w:szCs w:val="16"/>
              </w:rPr>
              <w:t>“Aan me zitten en agressie.”</w:t>
            </w:r>
          </w:p>
        </w:tc>
        <w:tc>
          <w:tcPr>
            <w:tcW w:w="1000" w:type="pct"/>
            <w:shd w:val="clear" w:color="auto" w:fill="D9D9D9" w:themeFill="background1" w:themeFillShade="D9"/>
          </w:tcPr>
          <w:p w14:paraId="6D8FF8D2" w14:textId="4E4B847A" w:rsidR="00512813" w:rsidRPr="00B35E58" w:rsidRDefault="00512813" w:rsidP="00512813">
            <w:pPr>
              <w:tabs>
                <w:tab w:val="left" w:pos="3434"/>
              </w:tabs>
              <w:rPr>
                <w:rFonts w:ascii="Verdana" w:hAnsi="Verdana"/>
                <w:sz w:val="16"/>
                <w:szCs w:val="16"/>
              </w:rPr>
            </w:pPr>
            <w:r w:rsidRPr="00B35E58">
              <w:rPr>
                <w:rFonts w:ascii="Verdana" w:hAnsi="Verdana"/>
                <w:sz w:val="16"/>
                <w:szCs w:val="16"/>
              </w:rPr>
              <w:t>“Cursussen en trainingen.”</w:t>
            </w:r>
          </w:p>
        </w:tc>
        <w:tc>
          <w:tcPr>
            <w:tcW w:w="777" w:type="pct"/>
            <w:shd w:val="clear" w:color="auto" w:fill="D9D9D9" w:themeFill="background1" w:themeFillShade="D9"/>
          </w:tcPr>
          <w:p w14:paraId="47496F39" w14:textId="7FAE7DBC" w:rsidR="00512813" w:rsidRPr="00B35E58" w:rsidRDefault="00512813" w:rsidP="00512813">
            <w:pPr>
              <w:tabs>
                <w:tab w:val="left" w:pos="3434"/>
              </w:tabs>
              <w:rPr>
                <w:rFonts w:ascii="Verdana" w:hAnsi="Verdana"/>
                <w:sz w:val="16"/>
                <w:szCs w:val="16"/>
              </w:rPr>
            </w:pPr>
            <w:r w:rsidRPr="00B35E58">
              <w:rPr>
                <w:rFonts w:ascii="Verdana" w:hAnsi="Verdana"/>
                <w:sz w:val="16"/>
                <w:szCs w:val="16"/>
              </w:rPr>
              <w:t>“Uit te wijden, voorzichtig zijn. Weg gaan en Aafje bellen voor advies.”</w:t>
            </w:r>
          </w:p>
        </w:tc>
        <w:tc>
          <w:tcPr>
            <w:tcW w:w="990" w:type="pct"/>
            <w:shd w:val="clear" w:color="auto" w:fill="D9D9D9" w:themeFill="background1" w:themeFillShade="D9"/>
          </w:tcPr>
          <w:p w14:paraId="673CBCF0" w14:textId="4215C306" w:rsidR="00512813" w:rsidRPr="00B35E58" w:rsidRDefault="00512813" w:rsidP="00512813">
            <w:pPr>
              <w:tabs>
                <w:tab w:val="left" w:pos="3434"/>
              </w:tabs>
              <w:rPr>
                <w:rFonts w:ascii="Verdana" w:hAnsi="Verdana"/>
                <w:sz w:val="16"/>
                <w:szCs w:val="16"/>
              </w:rPr>
            </w:pPr>
            <w:r w:rsidRPr="00B35E58">
              <w:rPr>
                <w:rFonts w:ascii="Verdana" w:hAnsi="Verdana"/>
                <w:sz w:val="16"/>
                <w:szCs w:val="16"/>
              </w:rPr>
              <w:t>“Cursussen en traingen. Over nieuwe klanten krijg ik weinig tot geen informatie.”</w:t>
            </w:r>
          </w:p>
        </w:tc>
        <w:tc>
          <w:tcPr>
            <w:tcW w:w="1005" w:type="pct"/>
            <w:shd w:val="clear" w:color="auto" w:fill="D9D9D9" w:themeFill="background1" w:themeFillShade="D9"/>
          </w:tcPr>
          <w:p w14:paraId="20293E39" w14:textId="31074C6F" w:rsidR="00512813" w:rsidRPr="00B35E58" w:rsidRDefault="00512813"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Nee</w:t>
            </w:r>
            <w:r w:rsidRPr="00B35E58">
              <w:rPr>
                <w:rFonts w:ascii="Verdana" w:hAnsi="Verdana"/>
                <w:sz w:val="16"/>
                <w:szCs w:val="16"/>
              </w:rPr>
              <w:t>.”</w:t>
            </w:r>
          </w:p>
        </w:tc>
      </w:tr>
      <w:tr w:rsidR="00512813" w14:paraId="3D15C24D" w14:textId="77777777" w:rsidTr="008A30A7">
        <w:tc>
          <w:tcPr>
            <w:tcW w:w="502" w:type="pct"/>
          </w:tcPr>
          <w:p w14:paraId="71949643" w14:textId="6BA2D6F0"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17. (korter dan 1 jaar)</w:t>
            </w:r>
          </w:p>
        </w:tc>
        <w:tc>
          <w:tcPr>
            <w:tcW w:w="726" w:type="pct"/>
          </w:tcPr>
          <w:p w14:paraId="6C557FB3" w14:textId="3A94CCD1" w:rsidR="00512813" w:rsidRPr="00B35E58" w:rsidRDefault="00512813" w:rsidP="00512813">
            <w:pPr>
              <w:tabs>
                <w:tab w:val="left" w:pos="3434"/>
              </w:tabs>
              <w:rPr>
                <w:rFonts w:ascii="Verdana" w:hAnsi="Verdana"/>
                <w:sz w:val="16"/>
                <w:szCs w:val="16"/>
              </w:rPr>
            </w:pPr>
            <w:r w:rsidRPr="00B35E58">
              <w:rPr>
                <w:rFonts w:ascii="Verdana" w:hAnsi="Verdana"/>
                <w:sz w:val="16"/>
                <w:szCs w:val="16"/>
              </w:rPr>
              <w:t>“Schelden of als ze aan me zitten.”</w:t>
            </w:r>
          </w:p>
        </w:tc>
        <w:tc>
          <w:tcPr>
            <w:tcW w:w="1000" w:type="pct"/>
          </w:tcPr>
          <w:p w14:paraId="2710DD81" w14:textId="79823BFF" w:rsidR="00512813" w:rsidRPr="00B35E58" w:rsidRDefault="00512813" w:rsidP="00512813">
            <w:pPr>
              <w:tabs>
                <w:tab w:val="left" w:pos="3434"/>
              </w:tabs>
              <w:rPr>
                <w:rFonts w:ascii="Verdana" w:hAnsi="Verdana"/>
                <w:sz w:val="16"/>
                <w:szCs w:val="16"/>
              </w:rPr>
            </w:pPr>
            <w:r w:rsidRPr="00B35E58">
              <w:rPr>
                <w:rFonts w:ascii="Verdana" w:hAnsi="Verdana"/>
                <w:sz w:val="16"/>
                <w:szCs w:val="16"/>
              </w:rPr>
              <w:t>“Niet gebeurd.”</w:t>
            </w:r>
          </w:p>
        </w:tc>
        <w:tc>
          <w:tcPr>
            <w:tcW w:w="777" w:type="pct"/>
          </w:tcPr>
          <w:p w14:paraId="4D0E71DC" w14:textId="68F12CFB" w:rsidR="00512813" w:rsidRPr="00B35E58" w:rsidRDefault="00512813" w:rsidP="00512813">
            <w:pPr>
              <w:tabs>
                <w:tab w:val="left" w:pos="3434"/>
              </w:tabs>
              <w:rPr>
                <w:rFonts w:ascii="Verdana" w:hAnsi="Verdana"/>
                <w:sz w:val="16"/>
                <w:szCs w:val="16"/>
              </w:rPr>
            </w:pPr>
            <w:r w:rsidRPr="00B35E58">
              <w:rPr>
                <w:rFonts w:ascii="Verdana" w:hAnsi="Verdana"/>
                <w:sz w:val="16"/>
                <w:szCs w:val="16"/>
              </w:rPr>
              <w:t>“Mailen naar kantoor. En anders app ik wel. (</w:t>
            </w:r>
            <w:r w:rsidR="00273498" w:rsidRPr="00B35E58">
              <w:rPr>
                <w:rFonts w:ascii="Verdana" w:hAnsi="Verdana"/>
                <w:sz w:val="16"/>
                <w:szCs w:val="16"/>
              </w:rPr>
              <w:t>Vroeg</w:t>
            </w:r>
            <w:r w:rsidRPr="00B35E58">
              <w:rPr>
                <w:rFonts w:ascii="Verdana" w:hAnsi="Verdana"/>
                <w:sz w:val="16"/>
                <w:szCs w:val="16"/>
              </w:rPr>
              <w:t xml:space="preserve"> mij of dit goed was)”</w:t>
            </w:r>
          </w:p>
        </w:tc>
        <w:tc>
          <w:tcPr>
            <w:tcW w:w="990" w:type="pct"/>
          </w:tcPr>
          <w:p w14:paraId="3E32D026" w14:textId="46764C58"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“Vooraf een klein beetje informatie maar dit </w:t>
            </w:r>
            <w:r w:rsidR="00273498" w:rsidRPr="00B35E58">
              <w:rPr>
                <w:rFonts w:ascii="Verdana" w:hAnsi="Verdana"/>
                <w:sz w:val="16"/>
                <w:szCs w:val="16"/>
              </w:rPr>
              <w:t>vind</w:t>
            </w:r>
            <w:r w:rsidRPr="00B35E58">
              <w:rPr>
                <w:rFonts w:ascii="Verdana" w:hAnsi="Verdana"/>
                <w:sz w:val="16"/>
                <w:szCs w:val="16"/>
              </w:rPr>
              <w:t xml:space="preserve"> ik te weinig.”</w:t>
            </w:r>
          </w:p>
        </w:tc>
        <w:tc>
          <w:tcPr>
            <w:tcW w:w="1005" w:type="pct"/>
          </w:tcPr>
          <w:p w14:paraId="3E6829BB" w14:textId="2113BE77"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“Nee. Misschien meer duidelijkheid”. </w:t>
            </w:r>
          </w:p>
        </w:tc>
      </w:tr>
      <w:tr w:rsidR="00512813" w14:paraId="67B0FEA1" w14:textId="77777777" w:rsidTr="003F648D">
        <w:tc>
          <w:tcPr>
            <w:tcW w:w="502" w:type="pct"/>
            <w:shd w:val="clear" w:color="auto" w:fill="D9D9D9" w:themeFill="background1" w:themeFillShade="D9"/>
          </w:tcPr>
          <w:p w14:paraId="0070010F" w14:textId="611CB3AA"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18. (korter dan 1 jaar)</w:t>
            </w:r>
          </w:p>
        </w:tc>
        <w:tc>
          <w:tcPr>
            <w:tcW w:w="726" w:type="pct"/>
            <w:shd w:val="clear" w:color="auto" w:fill="D9D9D9" w:themeFill="background1" w:themeFillShade="D9"/>
          </w:tcPr>
          <w:p w14:paraId="63E55F82" w14:textId="14EA6076" w:rsidR="00512813" w:rsidRPr="00B35E58" w:rsidRDefault="00512813" w:rsidP="00512813">
            <w:pPr>
              <w:tabs>
                <w:tab w:val="left" w:pos="3434"/>
              </w:tabs>
              <w:rPr>
                <w:rFonts w:ascii="Verdana" w:hAnsi="Verdana"/>
                <w:sz w:val="16"/>
                <w:szCs w:val="16"/>
              </w:rPr>
            </w:pPr>
            <w:r w:rsidRPr="00B35E58">
              <w:rPr>
                <w:rFonts w:ascii="Verdana" w:hAnsi="Verdana"/>
                <w:sz w:val="16"/>
                <w:szCs w:val="16"/>
              </w:rPr>
              <w:t>“Met woorden: hard praten en rare opmerkingen maken.”</w:t>
            </w:r>
          </w:p>
        </w:tc>
        <w:tc>
          <w:tcPr>
            <w:tcW w:w="1000" w:type="pct"/>
            <w:shd w:val="clear" w:color="auto" w:fill="D9D9D9" w:themeFill="background1" w:themeFillShade="D9"/>
          </w:tcPr>
          <w:p w14:paraId="718DEDDE" w14:textId="7E8349FB" w:rsidR="00512813" w:rsidRPr="00B35E58" w:rsidRDefault="00512813" w:rsidP="00512813">
            <w:pPr>
              <w:tabs>
                <w:tab w:val="left" w:pos="3434"/>
              </w:tabs>
              <w:rPr>
                <w:rFonts w:ascii="Verdana" w:hAnsi="Verdana"/>
                <w:sz w:val="16"/>
                <w:szCs w:val="16"/>
              </w:rPr>
            </w:pPr>
            <w:r w:rsidRPr="00B35E58">
              <w:rPr>
                <w:rFonts w:ascii="Verdana" w:hAnsi="Verdana"/>
                <w:sz w:val="16"/>
                <w:szCs w:val="16"/>
              </w:rPr>
              <w:t>“Eigenlijk nooit, soms wat informatie via medewerkersportaal.”</w:t>
            </w:r>
          </w:p>
        </w:tc>
        <w:tc>
          <w:tcPr>
            <w:tcW w:w="777" w:type="pct"/>
            <w:shd w:val="clear" w:color="auto" w:fill="D9D9D9" w:themeFill="background1" w:themeFillShade="D9"/>
          </w:tcPr>
          <w:p w14:paraId="6CEB5BAD" w14:textId="3C716120" w:rsidR="00512813" w:rsidRPr="00B35E58" w:rsidRDefault="00512813" w:rsidP="00512813">
            <w:pPr>
              <w:tabs>
                <w:tab w:val="left" w:pos="3434"/>
              </w:tabs>
              <w:rPr>
                <w:rFonts w:ascii="Verdana" w:hAnsi="Verdana"/>
                <w:sz w:val="16"/>
                <w:szCs w:val="16"/>
              </w:rPr>
            </w:pPr>
            <w:r w:rsidRPr="00B35E58">
              <w:rPr>
                <w:rFonts w:ascii="Verdana" w:hAnsi="Verdana"/>
                <w:sz w:val="16"/>
                <w:szCs w:val="16"/>
              </w:rPr>
              <w:t>“Leidinggevende bellen.”</w:t>
            </w:r>
          </w:p>
        </w:tc>
        <w:tc>
          <w:tcPr>
            <w:tcW w:w="990" w:type="pct"/>
            <w:shd w:val="clear" w:color="auto" w:fill="D9D9D9" w:themeFill="background1" w:themeFillShade="D9"/>
          </w:tcPr>
          <w:p w14:paraId="1C28E9C5" w14:textId="0DBA2E74" w:rsidR="00512813" w:rsidRPr="00B35E58" w:rsidRDefault="00512813" w:rsidP="00512813">
            <w:pPr>
              <w:tabs>
                <w:tab w:val="left" w:pos="3434"/>
              </w:tabs>
              <w:rPr>
                <w:rFonts w:ascii="Verdana" w:hAnsi="Verdana"/>
                <w:sz w:val="16"/>
                <w:szCs w:val="16"/>
              </w:rPr>
            </w:pPr>
            <w:r w:rsidRPr="00B35E58">
              <w:rPr>
                <w:rFonts w:ascii="Verdana" w:hAnsi="Verdana"/>
                <w:sz w:val="16"/>
                <w:szCs w:val="16"/>
              </w:rPr>
              <w:t>“Via medewerkersportaal. We spreken elkaar niet. Ik moet zelf bellen voor de achtergrond van de klant.”</w:t>
            </w:r>
          </w:p>
        </w:tc>
        <w:tc>
          <w:tcPr>
            <w:tcW w:w="1005" w:type="pct"/>
            <w:shd w:val="clear" w:color="auto" w:fill="D9D9D9" w:themeFill="background1" w:themeFillShade="D9"/>
          </w:tcPr>
          <w:p w14:paraId="689CF006" w14:textId="5563C264"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“Ik vind wel dat ik meer informatie vooraf wil hebben; telefonisch”. </w:t>
            </w:r>
          </w:p>
        </w:tc>
      </w:tr>
      <w:tr w:rsidR="00512813" w14:paraId="034634FB" w14:textId="77777777" w:rsidTr="008A30A7">
        <w:tc>
          <w:tcPr>
            <w:tcW w:w="502" w:type="pct"/>
          </w:tcPr>
          <w:p w14:paraId="16B845D6" w14:textId="252571FA"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19. (korter dan 1 jaar)</w:t>
            </w:r>
          </w:p>
        </w:tc>
        <w:tc>
          <w:tcPr>
            <w:tcW w:w="726" w:type="pct"/>
          </w:tcPr>
          <w:p w14:paraId="365BF251" w14:textId="3C3E60CF" w:rsidR="00512813" w:rsidRPr="00B35E58" w:rsidRDefault="00512813" w:rsidP="00512813">
            <w:pPr>
              <w:tabs>
                <w:tab w:val="left" w:pos="3434"/>
              </w:tabs>
              <w:rPr>
                <w:rFonts w:ascii="Verdana" w:hAnsi="Verdana"/>
                <w:sz w:val="16"/>
                <w:szCs w:val="16"/>
              </w:rPr>
            </w:pPr>
            <w:r w:rsidRPr="00B35E58">
              <w:rPr>
                <w:rFonts w:ascii="Verdana" w:hAnsi="Verdana"/>
                <w:sz w:val="16"/>
                <w:szCs w:val="16"/>
              </w:rPr>
              <w:t>“Handtastelijke klanten, agressiviteit, schelden vind ik niet erg.”</w:t>
            </w:r>
          </w:p>
        </w:tc>
        <w:tc>
          <w:tcPr>
            <w:tcW w:w="1000" w:type="pct"/>
          </w:tcPr>
          <w:p w14:paraId="006BE386" w14:textId="64A7D02E" w:rsidR="00512813" w:rsidRPr="00B35E58" w:rsidRDefault="00512813" w:rsidP="00512813">
            <w:pPr>
              <w:tabs>
                <w:tab w:val="left" w:pos="3434"/>
              </w:tabs>
              <w:rPr>
                <w:rFonts w:ascii="Verdana" w:hAnsi="Verdana"/>
                <w:sz w:val="16"/>
                <w:szCs w:val="16"/>
              </w:rPr>
            </w:pPr>
            <w:r w:rsidRPr="00B35E58">
              <w:rPr>
                <w:rFonts w:ascii="Verdana" w:hAnsi="Verdana"/>
                <w:sz w:val="16"/>
                <w:szCs w:val="16"/>
              </w:rPr>
              <w:t>“Weet ik niet meer.”</w:t>
            </w:r>
          </w:p>
        </w:tc>
        <w:tc>
          <w:tcPr>
            <w:tcW w:w="777" w:type="pct"/>
          </w:tcPr>
          <w:p w14:paraId="460433D7" w14:textId="4A5B19E0" w:rsidR="00512813" w:rsidRPr="00B35E58" w:rsidRDefault="00512813" w:rsidP="00512813">
            <w:pPr>
              <w:tabs>
                <w:tab w:val="left" w:pos="3434"/>
              </w:tabs>
              <w:rPr>
                <w:rFonts w:ascii="Verdana" w:hAnsi="Verdana"/>
                <w:sz w:val="16"/>
                <w:szCs w:val="16"/>
              </w:rPr>
            </w:pPr>
            <w:r w:rsidRPr="00B35E58">
              <w:rPr>
                <w:rFonts w:ascii="Verdana" w:hAnsi="Verdana"/>
                <w:sz w:val="16"/>
                <w:szCs w:val="16"/>
              </w:rPr>
              <w:t>“Gelijk bellen en weg gaan. Dit heb ik uit mezelf geleerd.”</w:t>
            </w:r>
          </w:p>
        </w:tc>
        <w:tc>
          <w:tcPr>
            <w:tcW w:w="990" w:type="pct"/>
          </w:tcPr>
          <w:p w14:paraId="2A45A6BC" w14:textId="5AC6EFFC" w:rsidR="00512813" w:rsidRPr="00B35E58" w:rsidRDefault="00512813" w:rsidP="00512813">
            <w:pPr>
              <w:tabs>
                <w:tab w:val="left" w:pos="3434"/>
              </w:tabs>
              <w:rPr>
                <w:rFonts w:ascii="Verdana" w:hAnsi="Verdana"/>
                <w:sz w:val="16"/>
                <w:szCs w:val="16"/>
              </w:rPr>
            </w:pPr>
            <w:r w:rsidRPr="00B35E58">
              <w:rPr>
                <w:rFonts w:ascii="Verdana" w:hAnsi="Verdana"/>
                <w:sz w:val="16"/>
                <w:szCs w:val="16"/>
              </w:rPr>
              <w:t>“Goed. 1 keer aangegeven wat we moeten doen. Bij nieuwe klanten niet goed geïnformeerd over de gesteldheid van de klant.”</w:t>
            </w:r>
          </w:p>
        </w:tc>
        <w:tc>
          <w:tcPr>
            <w:tcW w:w="1005" w:type="pct"/>
          </w:tcPr>
          <w:p w14:paraId="4D1A4141" w14:textId="587BE68D" w:rsidR="00512813" w:rsidRPr="00B35E58" w:rsidRDefault="00512813" w:rsidP="00512813">
            <w:pPr>
              <w:tabs>
                <w:tab w:val="left" w:pos="3434"/>
              </w:tabs>
              <w:rPr>
                <w:rFonts w:ascii="Verdana" w:hAnsi="Verdana"/>
                <w:sz w:val="16"/>
                <w:szCs w:val="16"/>
              </w:rPr>
            </w:pPr>
            <w:r w:rsidRPr="00B35E58">
              <w:rPr>
                <w:rFonts w:ascii="Verdana" w:hAnsi="Verdana"/>
                <w:sz w:val="16"/>
                <w:szCs w:val="16"/>
              </w:rPr>
              <w:t>“Nee. Wel gehoord dat andere collega’s er veel last van hebben.”</w:t>
            </w:r>
          </w:p>
        </w:tc>
      </w:tr>
      <w:tr w:rsidR="00512813" w14:paraId="09ED6028" w14:textId="77777777" w:rsidTr="003F648D">
        <w:tc>
          <w:tcPr>
            <w:tcW w:w="502" w:type="pct"/>
            <w:shd w:val="clear" w:color="auto" w:fill="D9D9D9" w:themeFill="background1" w:themeFillShade="D9"/>
          </w:tcPr>
          <w:p w14:paraId="1AA4BFF7" w14:textId="0F03B1E5"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20. (korter dan 1 jaar)</w:t>
            </w:r>
          </w:p>
        </w:tc>
        <w:tc>
          <w:tcPr>
            <w:tcW w:w="726" w:type="pct"/>
            <w:shd w:val="clear" w:color="auto" w:fill="D9D9D9" w:themeFill="background1" w:themeFillShade="D9"/>
          </w:tcPr>
          <w:p w14:paraId="3D6522AC" w14:textId="2C9BD764" w:rsidR="00512813" w:rsidRPr="00B35E58" w:rsidRDefault="00ED5EE4"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Schelden</w:t>
            </w:r>
            <w:r w:rsidRPr="00B35E58">
              <w:rPr>
                <w:rFonts w:ascii="Verdana" w:hAnsi="Verdana"/>
                <w:sz w:val="16"/>
                <w:szCs w:val="16"/>
              </w:rPr>
              <w:t>, schreeuwen en aanraken.”</w:t>
            </w:r>
          </w:p>
        </w:tc>
        <w:tc>
          <w:tcPr>
            <w:tcW w:w="1000" w:type="pct"/>
            <w:shd w:val="clear" w:color="auto" w:fill="D9D9D9" w:themeFill="background1" w:themeFillShade="D9"/>
          </w:tcPr>
          <w:p w14:paraId="6BF0064F" w14:textId="4E4AB1DC" w:rsidR="00512813" w:rsidRPr="00B35E58" w:rsidRDefault="00ED5EE4" w:rsidP="00512813">
            <w:pPr>
              <w:tabs>
                <w:tab w:val="left" w:pos="3434"/>
              </w:tabs>
              <w:rPr>
                <w:rFonts w:ascii="Verdana" w:hAnsi="Verdana"/>
                <w:sz w:val="16"/>
                <w:szCs w:val="16"/>
              </w:rPr>
            </w:pPr>
            <w:r w:rsidRPr="00B35E58">
              <w:rPr>
                <w:rFonts w:ascii="Verdana" w:hAnsi="Verdana"/>
                <w:sz w:val="16"/>
                <w:szCs w:val="16"/>
              </w:rPr>
              <w:t xml:space="preserve">“Weet ik niet meer zo.” </w:t>
            </w:r>
          </w:p>
        </w:tc>
        <w:tc>
          <w:tcPr>
            <w:tcW w:w="777" w:type="pct"/>
            <w:shd w:val="clear" w:color="auto" w:fill="D9D9D9" w:themeFill="background1" w:themeFillShade="D9"/>
          </w:tcPr>
          <w:p w14:paraId="722EFF21" w14:textId="1FEFD1A7" w:rsidR="00512813" w:rsidRPr="00B35E58" w:rsidRDefault="00ED5EE4" w:rsidP="00512813">
            <w:pPr>
              <w:tabs>
                <w:tab w:val="left" w:pos="3434"/>
              </w:tabs>
              <w:rPr>
                <w:rFonts w:ascii="Verdana" w:hAnsi="Verdana"/>
                <w:sz w:val="16"/>
                <w:szCs w:val="16"/>
              </w:rPr>
            </w:pPr>
            <w:r w:rsidRPr="00B35E58">
              <w:rPr>
                <w:rFonts w:ascii="Verdana" w:hAnsi="Verdana"/>
                <w:sz w:val="16"/>
                <w:szCs w:val="16"/>
              </w:rPr>
              <w:t>“Ik bel altijd naar Aafje.”</w:t>
            </w:r>
          </w:p>
        </w:tc>
        <w:tc>
          <w:tcPr>
            <w:tcW w:w="990" w:type="pct"/>
            <w:shd w:val="clear" w:color="auto" w:fill="D9D9D9" w:themeFill="background1" w:themeFillShade="D9"/>
          </w:tcPr>
          <w:p w14:paraId="0FFE8DB3" w14:textId="72F6382F" w:rsidR="00512813" w:rsidRPr="00B35E58" w:rsidRDefault="00ED5EE4" w:rsidP="00512813">
            <w:pPr>
              <w:tabs>
                <w:tab w:val="left" w:pos="3434"/>
              </w:tabs>
              <w:rPr>
                <w:rFonts w:ascii="Verdana" w:hAnsi="Verdana"/>
                <w:sz w:val="16"/>
                <w:szCs w:val="16"/>
              </w:rPr>
            </w:pPr>
            <w:r w:rsidRPr="00B35E58">
              <w:rPr>
                <w:rFonts w:ascii="Verdana" w:hAnsi="Verdana"/>
                <w:sz w:val="16"/>
                <w:szCs w:val="16"/>
              </w:rPr>
              <w:t>“Via medewerkersportaal en boekje.”</w:t>
            </w:r>
          </w:p>
        </w:tc>
        <w:tc>
          <w:tcPr>
            <w:tcW w:w="1005" w:type="pct"/>
            <w:shd w:val="clear" w:color="auto" w:fill="D9D9D9" w:themeFill="background1" w:themeFillShade="D9"/>
          </w:tcPr>
          <w:p w14:paraId="338ED77B" w14:textId="12589850" w:rsidR="00512813" w:rsidRPr="00B35E58" w:rsidRDefault="00ED5EE4"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Herhalen</w:t>
            </w:r>
            <w:r w:rsidRPr="00B35E58">
              <w:rPr>
                <w:rFonts w:ascii="Verdana" w:hAnsi="Verdana"/>
                <w:sz w:val="16"/>
                <w:szCs w:val="16"/>
              </w:rPr>
              <w:t xml:space="preserve"> van het beleid, ik vergeet het.”</w:t>
            </w:r>
          </w:p>
        </w:tc>
      </w:tr>
      <w:tr w:rsidR="00512813" w14:paraId="672F6D7E" w14:textId="77777777" w:rsidTr="008A30A7">
        <w:tc>
          <w:tcPr>
            <w:tcW w:w="502" w:type="pct"/>
          </w:tcPr>
          <w:p w14:paraId="735E4BDB" w14:textId="1BCC47DB"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21. (Ziek)</w:t>
            </w:r>
          </w:p>
        </w:tc>
        <w:tc>
          <w:tcPr>
            <w:tcW w:w="726" w:type="pct"/>
          </w:tcPr>
          <w:p w14:paraId="039106CD" w14:textId="6DB0CDE1" w:rsidR="00512813" w:rsidRPr="00B35E58" w:rsidRDefault="00512813" w:rsidP="00512813">
            <w:pPr>
              <w:tabs>
                <w:tab w:val="left" w:pos="3434"/>
              </w:tabs>
              <w:rPr>
                <w:rFonts w:ascii="Verdana" w:hAnsi="Verdana"/>
                <w:sz w:val="16"/>
                <w:szCs w:val="16"/>
              </w:rPr>
            </w:pPr>
            <w:r w:rsidRPr="00B35E58">
              <w:rPr>
                <w:rFonts w:ascii="Verdana" w:hAnsi="Verdana"/>
                <w:sz w:val="16"/>
                <w:szCs w:val="16"/>
              </w:rPr>
              <w:t>“Verbaal en agressiviteit.”</w:t>
            </w:r>
          </w:p>
        </w:tc>
        <w:tc>
          <w:tcPr>
            <w:tcW w:w="1000" w:type="pct"/>
          </w:tcPr>
          <w:p w14:paraId="6DBE8BDC" w14:textId="66F47A0E" w:rsidR="00512813" w:rsidRPr="00B35E58" w:rsidRDefault="00512813" w:rsidP="00512813">
            <w:pPr>
              <w:tabs>
                <w:tab w:val="left" w:pos="3434"/>
              </w:tabs>
              <w:rPr>
                <w:rFonts w:ascii="Verdana" w:hAnsi="Verdana"/>
                <w:sz w:val="16"/>
                <w:szCs w:val="16"/>
              </w:rPr>
            </w:pPr>
            <w:r w:rsidRPr="00B35E58">
              <w:rPr>
                <w:rFonts w:ascii="Verdana" w:hAnsi="Verdana"/>
                <w:sz w:val="16"/>
                <w:szCs w:val="16"/>
              </w:rPr>
              <w:t>“Niet echt geïnformeerd. Ik vind dat psychische klanten niet voor ons bedoeld zijn.”</w:t>
            </w:r>
          </w:p>
        </w:tc>
        <w:tc>
          <w:tcPr>
            <w:tcW w:w="777" w:type="pct"/>
          </w:tcPr>
          <w:p w14:paraId="42086943" w14:textId="37822C7F" w:rsidR="00512813" w:rsidRPr="00B35E58" w:rsidRDefault="00512813" w:rsidP="00512813">
            <w:pPr>
              <w:tabs>
                <w:tab w:val="left" w:pos="3434"/>
              </w:tabs>
              <w:rPr>
                <w:rFonts w:ascii="Verdana" w:hAnsi="Verdana"/>
                <w:sz w:val="16"/>
                <w:szCs w:val="16"/>
              </w:rPr>
            </w:pPr>
            <w:r w:rsidRPr="00B35E58">
              <w:rPr>
                <w:rFonts w:ascii="Verdana" w:hAnsi="Verdana"/>
                <w:sz w:val="16"/>
                <w:szCs w:val="16"/>
              </w:rPr>
              <w:t>“Je zegt er wat van. Ik ga weg en bel kantoor.”</w:t>
            </w:r>
          </w:p>
        </w:tc>
        <w:tc>
          <w:tcPr>
            <w:tcW w:w="990" w:type="pct"/>
          </w:tcPr>
          <w:p w14:paraId="57BB105F" w14:textId="7AB9A6FB" w:rsidR="00512813" w:rsidRPr="00B35E58" w:rsidRDefault="00512813" w:rsidP="00512813">
            <w:pPr>
              <w:tabs>
                <w:tab w:val="left" w:pos="3434"/>
              </w:tabs>
              <w:rPr>
                <w:rFonts w:ascii="Verdana" w:hAnsi="Verdana"/>
                <w:sz w:val="16"/>
                <w:szCs w:val="16"/>
              </w:rPr>
            </w:pPr>
            <w:r w:rsidRPr="00B35E58">
              <w:rPr>
                <w:rFonts w:ascii="Verdana" w:hAnsi="Verdana"/>
                <w:sz w:val="16"/>
                <w:szCs w:val="16"/>
              </w:rPr>
              <w:t>“Via ONS en anders via cursus.”</w:t>
            </w:r>
          </w:p>
        </w:tc>
        <w:tc>
          <w:tcPr>
            <w:tcW w:w="1005" w:type="pct"/>
          </w:tcPr>
          <w:p w14:paraId="3E6FEEF8" w14:textId="4759FD90" w:rsidR="00512813" w:rsidRPr="00B35E58" w:rsidRDefault="00512813" w:rsidP="00512813">
            <w:pPr>
              <w:tabs>
                <w:tab w:val="left" w:pos="3434"/>
              </w:tabs>
              <w:rPr>
                <w:rFonts w:ascii="Verdana" w:hAnsi="Verdana"/>
                <w:sz w:val="16"/>
                <w:szCs w:val="16"/>
              </w:rPr>
            </w:pPr>
            <w:r w:rsidRPr="00B35E58">
              <w:rPr>
                <w:rFonts w:ascii="Verdana" w:hAnsi="Verdana"/>
                <w:sz w:val="16"/>
                <w:szCs w:val="16"/>
              </w:rPr>
              <w:t>“Als ik iets aangeef, wordt er niets mee gedaan.”</w:t>
            </w:r>
          </w:p>
        </w:tc>
      </w:tr>
      <w:tr w:rsidR="00512813" w14:paraId="5C8861A8" w14:textId="77777777" w:rsidTr="003F648D">
        <w:tc>
          <w:tcPr>
            <w:tcW w:w="502" w:type="pct"/>
            <w:shd w:val="clear" w:color="auto" w:fill="D9D9D9" w:themeFill="background1" w:themeFillShade="D9"/>
          </w:tcPr>
          <w:p w14:paraId="0D3E4614" w14:textId="06ED4FBD"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22. (Ziek)</w:t>
            </w:r>
          </w:p>
        </w:tc>
        <w:tc>
          <w:tcPr>
            <w:tcW w:w="726" w:type="pct"/>
            <w:shd w:val="clear" w:color="auto" w:fill="D9D9D9" w:themeFill="background1" w:themeFillShade="D9"/>
          </w:tcPr>
          <w:p w14:paraId="291315BB" w14:textId="76BE5CDB" w:rsidR="00512813" w:rsidRPr="00B35E58" w:rsidRDefault="00512813" w:rsidP="00512813">
            <w:pPr>
              <w:tabs>
                <w:tab w:val="left" w:pos="3434"/>
              </w:tabs>
              <w:rPr>
                <w:rFonts w:ascii="Verdana" w:hAnsi="Verdana"/>
                <w:sz w:val="16"/>
                <w:szCs w:val="16"/>
              </w:rPr>
            </w:pPr>
            <w:r w:rsidRPr="00B35E58">
              <w:rPr>
                <w:rFonts w:ascii="Verdana" w:hAnsi="Verdana"/>
                <w:sz w:val="16"/>
                <w:szCs w:val="16"/>
              </w:rPr>
              <w:t>“Seksuele opmerkingen, maar ligt ook aan de situatie.”</w:t>
            </w:r>
          </w:p>
        </w:tc>
        <w:tc>
          <w:tcPr>
            <w:tcW w:w="1000" w:type="pct"/>
            <w:shd w:val="clear" w:color="auto" w:fill="D9D9D9" w:themeFill="background1" w:themeFillShade="D9"/>
          </w:tcPr>
          <w:p w14:paraId="5C355DB4" w14:textId="1E51EA0E" w:rsidR="00512813" w:rsidRPr="00B35E58" w:rsidRDefault="00512813" w:rsidP="00512813">
            <w:pPr>
              <w:tabs>
                <w:tab w:val="left" w:pos="3434"/>
              </w:tabs>
              <w:rPr>
                <w:rFonts w:ascii="Verdana" w:hAnsi="Verdana"/>
                <w:sz w:val="16"/>
                <w:szCs w:val="16"/>
              </w:rPr>
            </w:pPr>
            <w:r w:rsidRPr="00B35E58">
              <w:rPr>
                <w:rFonts w:ascii="Verdana" w:hAnsi="Verdana"/>
                <w:sz w:val="16"/>
                <w:szCs w:val="16"/>
              </w:rPr>
              <w:t>“Weet ik niet meer.”</w:t>
            </w:r>
          </w:p>
        </w:tc>
        <w:tc>
          <w:tcPr>
            <w:tcW w:w="777" w:type="pct"/>
            <w:shd w:val="clear" w:color="auto" w:fill="D9D9D9" w:themeFill="background1" w:themeFillShade="D9"/>
          </w:tcPr>
          <w:p w14:paraId="0658BA21" w14:textId="36906035" w:rsidR="00512813" w:rsidRPr="00B35E58" w:rsidRDefault="00512813" w:rsidP="00512813">
            <w:pPr>
              <w:tabs>
                <w:tab w:val="left" w:pos="3434"/>
              </w:tabs>
              <w:rPr>
                <w:rFonts w:ascii="Verdana" w:hAnsi="Verdana"/>
                <w:sz w:val="16"/>
                <w:szCs w:val="16"/>
              </w:rPr>
            </w:pPr>
            <w:r w:rsidRPr="00B35E58">
              <w:rPr>
                <w:rFonts w:ascii="Verdana" w:hAnsi="Verdana"/>
                <w:sz w:val="16"/>
                <w:szCs w:val="16"/>
              </w:rPr>
              <w:t>“Bellen naar Aafje.”</w:t>
            </w:r>
          </w:p>
        </w:tc>
        <w:tc>
          <w:tcPr>
            <w:tcW w:w="990" w:type="pct"/>
            <w:shd w:val="clear" w:color="auto" w:fill="D9D9D9" w:themeFill="background1" w:themeFillShade="D9"/>
          </w:tcPr>
          <w:p w14:paraId="14E94182" w14:textId="58BB1CDE"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 </w:t>
            </w:r>
            <w:r w:rsidR="00273498" w:rsidRPr="00B35E58">
              <w:rPr>
                <w:rFonts w:ascii="Verdana" w:hAnsi="Verdana"/>
                <w:sz w:val="16"/>
                <w:szCs w:val="16"/>
              </w:rPr>
              <w:t>Niet</w:t>
            </w:r>
            <w:r w:rsidRPr="00B35E58">
              <w:rPr>
                <w:rFonts w:ascii="Verdana" w:hAnsi="Verdana"/>
                <w:sz w:val="16"/>
                <w:szCs w:val="16"/>
              </w:rPr>
              <w:t>.”</w:t>
            </w:r>
          </w:p>
        </w:tc>
        <w:tc>
          <w:tcPr>
            <w:tcW w:w="1005" w:type="pct"/>
            <w:shd w:val="clear" w:color="auto" w:fill="D9D9D9" w:themeFill="background1" w:themeFillShade="D9"/>
          </w:tcPr>
          <w:p w14:paraId="5382D092" w14:textId="07CC595C"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“Herhalen van beleid en van </w:t>
            </w:r>
            <w:r w:rsidR="00273498" w:rsidRPr="00B35E58">
              <w:rPr>
                <w:rFonts w:ascii="Verdana" w:hAnsi="Verdana"/>
                <w:sz w:val="16"/>
                <w:szCs w:val="16"/>
              </w:rPr>
              <w:t>tevoren</w:t>
            </w:r>
            <w:r w:rsidRPr="00B35E58">
              <w:rPr>
                <w:rFonts w:ascii="Verdana" w:hAnsi="Verdana"/>
                <w:sz w:val="16"/>
                <w:szCs w:val="16"/>
              </w:rPr>
              <w:t xml:space="preserve"> meer informeren over de klant.”</w:t>
            </w:r>
          </w:p>
        </w:tc>
      </w:tr>
      <w:tr w:rsidR="00512813" w14:paraId="5626ABD5" w14:textId="77777777" w:rsidTr="008A30A7">
        <w:tc>
          <w:tcPr>
            <w:tcW w:w="502" w:type="pct"/>
          </w:tcPr>
          <w:p w14:paraId="4A5FFDD4" w14:textId="5918BB75"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23. (Ziek)</w:t>
            </w:r>
          </w:p>
        </w:tc>
        <w:tc>
          <w:tcPr>
            <w:tcW w:w="726" w:type="pct"/>
          </w:tcPr>
          <w:p w14:paraId="5F99847B" w14:textId="2D5D694C" w:rsidR="00512813" w:rsidRPr="00B35E58" w:rsidRDefault="00ED5EE4" w:rsidP="00512813">
            <w:pPr>
              <w:tabs>
                <w:tab w:val="left" w:pos="3434"/>
              </w:tabs>
              <w:rPr>
                <w:rFonts w:ascii="Verdana" w:hAnsi="Verdana"/>
                <w:sz w:val="16"/>
                <w:szCs w:val="16"/>
              </w:rPr>
            </w:pPr>
            <w:r w:rsidRPr="00B35E58">
              <w:rPr>
                <w:rFonts w:ascii="Verdana" w:hAnsi="Verdana"/>
                <w:sz w:val="16"/>
                <w:szCs w:val="16"/>
              </w:rPr>
              <w:t>“Seksueel aanraken of opmerkingen maken. Agressieve mensen kan ik wel aan.”</w:t>
            </w:r>
          </w:p>
        </w:tc>
        <w:tc>
          <w:tcPr>
            <w:tcW w:w="1000" w:type="pct"/>
          </w:tcPr>
          <w:p w14:paraId="1F7C540D" w14:textId="45978328" w:rsidR="00512813" w:rsidRPr="00B35E58" w:rsidRDefault="00ED5EE4" w:rsidP="00512813">
            <w:pPr>
              <w:tabs>
                <w:tab w:val="left" w:pos="3434"/>
              </w:tabs>
              <w:rPr>
                <w:rFonts w:ascii="Verdana" w:hAnsi="Verdana"/>
                <w:sz w:val="16"/>
                <w:szCs w:val="16"/>
              </w:rPr>
            </w:pPr>
            <w:r w:rsidRPr="00B35E58">
              <w:rPr>
                <w:rFonts w:ascii="Verdana" w:hAnsi="Verdana"/>
                <w:sz w:val="16"/>
                <w:szCs w:val="16"/>
              </w:rPr>
              <w:t>“Kort via het personeelsboekje.”</w:t>
            </w:r>
          </w:p>
        </w:tc>
        <w:tc>
          <w:tcPr>
            <w:tcW w:w="777" w:type="pct"/>
          </w:tcPr>
          <w:p w14:paraId="7FB149BD" w14:textId="61B42B0F" w:rsidR="00512813" w:rsidRPr="00B35E58" w:rsidRDefault="00ED5EE4" w:rsidP="00512813">
            <w:pPr>
              <w:tabs>
                <w:tab w:val="left" w:pos="3434"/>
              </w:tabs>
              <w:rPr>
                <w:rFonts w:ascii="Verdana" w:hAnsi="Verdana"/>
                <w:sz w:val="16"/>
                <w:szCs w:val="16"/>
              </w:rPr>
            </w:pPr>
            <w:r w:rsidRPr="00B35E58">
              <w:rPr>
                <w:rFonts w:ascii="Verdana" w:hAnsi="Verdana"/>
                <w:sz w:val="16"/>
                <w:szCs w:val="16"/>
              </w:rPr>
              <w:t>“Ik ga weg bij de klant, als het erger wordt. Ik bel ook Aafje.”</w:t>
            </w:r>
          </w:p>
        </w:tc>
        <w:tc>
          <w:tcPr>
            <w:tcW w:w="990" w:type="pct"/>
          </w:tcPr>
          <w:p w14:paraId="4F66E1C1" w14:textId="4606FA1B" w:rsidR="00512813" w:rsidRPr="00B35E58" w:rsidRDefault="00ED5EE4"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Via</w:t>
            </w:r>
            <w:r w:rsidRPr="00B35E58">
              <w:rPr>
                <w:rFonts w:ascii="Verdana" w:hAnsi="Verdana"/>
                <w:sz w:val="16"/>
                <w:szCs w:val="16"/>
              </w:rPr>
              <w:t xml:space="preserve"> medewerkersportaal. Voor de rest niet zo.”</w:t>
            </w:r>
          </w:p>
        </w:tc>
        <w:tc>
          <w:tcPr>
            <w:tcW w:w="1005" w:type="pct"/>
          </w:tcPr>
          <w:p w14:paraId="38EF79F6" w14:textId="58C45D48" w:rsidR="00512813" w:rsidRPr="00B35E58" w:rsidRDefault="00ED5EE4" w:rsidP="00512813">
            <w:pPr>
              <w:tabs>
                <w:tab w:val="left" w:pos="3434"/>
              </w:tabs>
              <w:rPr>
                <w:rFonts w:ascii="Verdana" w:hAnsi="Verdana"/>
                <w:sz w:val="16"/>
                <w:szCs w:val="16"/>
              </w:rPr>
            </w:pPr>
            <w:r w:rsidRPr="00B35E58">
              <w:rPr>
                <w:rFonts w:ascii="Verdana" w:hAnsi="Verdana"/>
                <w:sz w:val="16"/>
                <w:szCs w:val="16"/>
              </w:rPr>
              <w:t>“Niet.”</w:t>
            </w:r>
          </w:p>
        </w:tc>
      </w:tr>
      <w:tr w:rsidR="00512813" w14:paraId="1B6B6EB6" w14:textId="77777777" w:rsidTr="003F648D">
        <w:tc>
          <w:tcPr>
            <w:tcW w:w="502" w:type="pct"/>
            <w:shd w:val="clear" w:color="auto" w:fill="D9D9D9" w:themeFill="background1" w:themeFillShade="D9"/>
          </w:tcPr>
          <w:p w14:paraId="7A752801" w14:textId="24DC6161"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24. (Ziek)</w:t>
            </w:r>
          </w:p>
        </w:tc>
        <w:tc>
          <w:tcPr>
            <w:tcW w:w="726" w:type="pct"/>
            <w:shd w:val="clear" w:color="auto" w:fill="D9D9D9" w:themeFill="background1" w:themeFillShade="D9"/>
          </w:tcPr>
          <w:p w14:paraId="7B8CB6A8" w14:textId="5AF82493" w:rsidR="00512813" w:rsidRPr="00B35E58" w:rsidRDefault="00512813" w:rsidP="00512813">
            <w:pPr>
              <w:tabs>
                <w:tab w:val="left" w:pos="3434"/>
              </w:tabs>
              <w:rPr>
                <w:rFonts w:ascii="Verdana" w:hAnsi="Verdana"/>
                <w:sz w:val="16"/>
                <w:szCs w:val="16"/>
              </w:rPr>
            </w:pPr>
            <w:r w:rsidRPr="00B35E58">
              <w:rPr>
                <w:rFonts w:ascii="Verdana" w:hAnsi="Verdana"/>
                <w:sz w:val="16"/>
                <w:szCs w:val="16"/>
              </w:rPr>
              <w:t>“Als ze aan me zitten, schreeuwen en schelden.”</w:t>
            </w:r>
          </w:p>
        </w:tc>
        <w:tc>
          <w:tcPr>
            <w:tcW w:w="1000" w:type="pct"/>
            <w:shd w:val="clear" w:color="auto" w:fill="D9D9D9" w:themeFill="background1" w:themeFillShade="D9"/>
          </w:tcPr>
          <w:p w14:paraId="60483474" w14:textId="7C9FF1CB" w:rsidR="00512813" w:rsidRPr="00B35E58" w:rsidRDefault="00512813" w:rsidP="00512813">
            <w:pPr>
              <w:tabs>
                <w:tab w:val="left" w:pos="3434"/>
              </w:tabs>
              <w:rPr>
                <w:rFonts w:ascii="Verdana" w:hAnsi="Verdana"/>
                <w:sz w:val="16"/>
                <w:szCs w:val="16"/>
              </w:rPr>
            </w:pPr>
            <w:r w:rsidRPr="00B35E58">
              <w:rPr>
                <w:rFonts w:ascii="Verdana" w:hAnsi="Verdana"/>
                <w:sz w:val="16"/>
                <w:szCs w:val="16"/>
              </w:rPr>
              <w:t>“Niet.”</w:t>
            </w:r>
          </w:p>
        </w:tc>
        <w:tc>
          <w:tcPr>
            <w:tcW w:w="777" w:type="pct"/>
            <w:shd w:val="clear" w:color="auto" w:fill="D9D9D9" w:themeFill="background1" w:themeFillShade="D9"/>
          </w:tcPr>
          <w:p w14:paraId="4D1135DC" w14:textId="1F0BE326" w:rsidR="00512813" w:rsidRPr="00B35E58" w:rsidRDefault="00512813" w:rsidP="00512813">
            <w:pPr>
              <w:tabs>
                <w:tab w:val="left" w:pos="3434"/>
              </w:tabs>
              <w:rPr>
                <w:rFonts w:ascii="Verdana" w:hAnsi="Verdana"/>
                <w:sz w:val="16"/>
                <w:szCs w:val="16"/>
              </w:rPr>
            </w:pPr>
            <w:r w:rsidRPr="00B35E58">
              <w:rPr>
                <w:rFonts w:ascii="Verdana" w:hAnsi="Verdana"/>
                <w:sz w:val="16"/>
                <w:szCs w:val="16"/>
              </w:rPr>
              <w:t>“Weg gaan en Aafje bellen.”</w:t>
            </w:r>
          </w:p>
        </w:tc>
        <w:tc>
          <w:tcPr>
            <w:tcW w:w="990" w:type="pct"/>
            <w:shd w:val="clear" w:color="auto" w:fill="D9D9D9" w:themeFill="background1" w:themeFillShade="D9"/>
          </w:tcPr>
          <w:p w14:paraId="284C0C18" w14:textId="2615D996" w:rsidR="00512813" w:rsidRPr="00B35E58" w:rsidRDefault="00512813" w:rsidP="00512813">
            <w:pPr>
              <w:tabs>
                <w:tab w:val="left" w:pos="3434"/>
              </w:tabs>
              <w:rPr>
                <w:rFonts w:ascii="Verdana" w:hAnsi="Verdana"/>
                <w:sz w:val="16"/>
                <w:szCs w:val="16"/>
              </w:rPr>
            </w:pPr>
            <w:r w:rsidRPr="00B35E58">
              <w:rPr>
                <w:rFonts w:ascii="Verdana" w:hAnsi="Verdana"/>
                <w:sz w:val="16"/>
                <w:szCs w:val="16"/>
              </w:rPr>
              <w:t>“Nee. Door ervaring weet ik hoe ik zelf een oplossing moet zoeken.”</w:t>
            </w:r>
          </w:p>
        </w:tc>
        <w:tc>
          <w:tcPr>
            <w:tcW w:w="1005" w:type="pct"/>
            <w:shd w:val="clear" w:color="auto" w:fill="D9D9D9" w:themeFill="background1" w:themeFillShade="D9"/>
          </w:tcPr>
          <w:p w14:paraId="0878C007" w14:textId="2F490C7C"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“Nee.” </w:t>
            </w:r>
          </w:p>
        </w:tc>
      </w:tr>
      <w:tr w:rsidR="00512813" w14:paraId="221E0F96" w14:textId="77777777" w:rsidTr="008A30A7">
        <w:tc>
          <w:tcPr>
            <w:tcW w:w="502" w:type="pct"/>
          </w:tcPr>
          <w:p w14:paraId="5A9E2F94" w14:textId="359092F7"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25. (Ziek)</w:t>
            </w:r>
          </w:p>
        </w:tc>
        <w:tc>
          <w:tcPr>
            <w:tcW w:w="726" w:type="pct"/>
          </w:tcPr>
          <w:p w14:paraId="01942446" w14:textId="4C135CF3"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“Mensen die onbeleefd zijn en geen respect tonen. </w:t>
            </w:r>
            <w:r w:rsidRPr="00B35E58">
              <w:rPr>
                <w:rFonts w:ascii="Verdana" w:hAnsi="Verdana"/>
                <w:sz w:val="16"/>
                <w:szCs w:val="16"/>
              </w:rPr>
              <w:lastRenderedPageBreak/>
              <w:t>Agressieve mensen kan ik goed aan.”</w:t>
            </w:r>
          </w:p>
        </w:tc>
        <w:tc>
          <w:tcPr>
            <w:tcW w:w="1000" w:type="pct"/>
          </w:tcPr>
          <w:p w14:paraId="2B404D4D" w14:textId="0FFD8821" w:rsidR="00512813" w:rsidRPr="00B35E58" w:rsidRDefault="00512813" w:rsidP="00512813">
            <w:pPr>
              <w:tabs>
                <w:tab w:val="left" w:pos="3434"/>
              </w:tabs>
              <w:rPr>
                <w:rFonts w:ascii="Verdana" w:hAnsi="Verdana"/>
                <w:sz w:val="16"/>
                <w:szCs w:val="16"/>
              </w:rPr>
            </w:pPr>
            <w:r w:rsidRPr="00B35E58">
              <w:rPr>
                <w:rFonts w:ascii="Verdana" w:hAnsi="Verdana"/>
                <w:sz w:val="16"/>
                <w:szCs w:val="16"/>
              </w:rPr>
              <w:lastRenderedPageBreak/>
              <w:t>“Weet ik niet meer.”</w:t>
            </w:r>
          </w:p>
        </w:tc>
        <w:tc>
          <w:tcPr>
            <w:tcW w:w="777" w:type="pct"/>
          </w:tcPr>
          <w:p w14:paraId="5CE23B78" w14:textId="33219497" w:rsidR="00512813" w:rsidRPr="00B35E58" w:rsidRDefault="00512813" w:rsidP="00512813">
            <w:pPr>
              <w:tabs>
                <w:tab w:val="left" w:pos="3434"/>
              </w:tabs>
              <w:rPr>
                <w:rFonts w:ascii="Verdana" w:hAnsi="Verdana"/>
                <w:sz w:val="16"/>
                <w:szCs w:val="16"/>
              </w:rPr>
            </w:pPr>
            <w:r w:rsidRPr="00B35E58">
              <w:rPr>
                <w:rFonts w:ascii="Verdana" w:hAnsi="Verdana"/>
                <w:sz w:val="16"/>
                <w:szCs w:val="16"/>
              </w:rPr>
              <w:t xml:space="preserve">“Rustig blijven en praten met de klant. </w:t>
            </w:r>
            <w:r w:rsidRPr="00B35E58">
              <w:rPr>
                <w:rFonts w:ascii="Verdana" w:hAnsi="Verdana"/>
                <w:sz w:val="16"/>
                <w:szCs w:val="16"/>
              </w:rPr>
              <w:lastRenderedPageBreak/>
              <w:t>Anders ga ik weg en bel ik kantoor.”</w:t>
            </w:r>
          </w:p>
        </w:tc>
        <w:tc>
          <w:tcPr>
            <w:tcW w:w="990" w:type="pct"/>
          </w:tcPr>
          <w:p w14:paraId="6E104E49" w14:textId="62C5B222" w:rsidR="00512813" w:rsidRPr="00B35E58" w:rsidRDefault="00512813" w:rsidP="00512813">
            <w:pPr>
              <w:tabs>
                <w:tab w:val="left" w:pos="3434"/>
              </w:tabs>
              <w:rPr>
                <w:rFonts w:ascii="Verdana" w:hAnsi="Verdana"/>
                <w:sz w:val="16"/>
                <w:szCs w:val="16"/>
              </w:rPr>
            </w:pPr>
            <w:r w:rsidRPr="00B35E58">
              <w:rPr>
                <w:rFonts w:ascii="Verdana" w:hAnsi="Verdana"/>
                <w:sz w:val="16"/>
                <w:szCs w:val="16"/>
              </w:rPr>
              <w:lastRenderedPageBreak/>
              <w:t>‘Slecht geïnformeerd. Summier info over nieuwe klanten.”</w:t>
            </w:r>
          </w:p>
        </w:tc>
        <w:tc>
          <w:tcPr>
            <w:tcW w:w="1005" w:type="pct"/>
          </w:tcPr>
          <w:p w14:paraId="02982708" w14:textId="02368437" w:rsidR="00512813" w:rsidRPr="00B35E58" w:rsidRDefault="00512813" w:rsidP="00512813">
            <w:pPr>
              <w:tabs>
                <w:tab w:val="left" w:pos="3434"/>
              </w:tabs>
              <w:rPr>
                <w:rFonts w:ascii="Verdana" w:hAnsi="Verdana"/>
                <w:sz w:val="16"/>
                <w:szCs w:val="16"/>
              </w:rPr>
            </w:pPr>
            <w:r w:rsidRPr="00B35E58">
              <w:rPr>
                <w:rFonts w:ascii="Verdana" w:hAnsi="Verdana"/>
                <w:sz w:val="16"/>
                <w:szCs w:val="16"/>
              </w:rPr>
              <w:t>“Meer communiceren met de hulpen.”</w:t>
            </w:r>
          </w:p>
        </w:tc>
      </w:tr>
      <w:tr w:rsidR="00512813" w14:paraId="63700F69" w14:textId="77777777" w:rsidTr="003F648D">
        <w:tc>
          <w:tcPr>
            <w:tcW w:w="502" w:type="pct"/>
            <w:shd w:val="clear" w:color="auto" w:fill="D9D9D9" w:themeFill="background1" w:themeFillShade="D9"/>
          </w:tcPr>
          <w:p w14:paraId="19EEDE92" w14:textId="0662E793"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26. (Ziek)</w:t>
            </w:r>
          </w:p>
        </w:tc>
        <w:tc>
          <w:tcPr>
            <w:tcW w:w="726" w:type="pct"/>
            <w:shd w:val="clear" w:color="auto" w:fill="D9D9D9" w:themeFill="background1" w:themeFillShade="D9"/>
          </w:tcPr>
          <w:p w14:paraId="7BDD4766" w14:textId="18482E61" w:rsidR="00512813" w:rsidRPr="00B35E58" w:rsidRDefault="00ED5EE4" w:rsidP="00512813">
            <w:pPr>
              <w:tabs>
                <w:tab w:val="left" w:pos="3434"/>
              </w:tabs>
              <w:rPr>
                <w:rFonts w:ascii="Verdana" w:hAnsi="Verdana"/>
                <w:sz w:val="16"/>
                <w:szCs w:val="16"/>
              </w:rPr>
            </w:pPr>
            <w:r w:rsidRPr="00B35E58">
              <w:rPr>
                <w:rFonts w:ascii="Verdana" w:hAnsi="Verdana"/>
                <w:sz w:val="16"/>
                <w:szCs w:val="16"/>
              </w:rPr>
              <w:t>“Als mensen aan me gaan zitten en vervelende opmerkingen maken.”</w:t>
            </w:r>
          </w:p>
        </w:tc>
        <w:tc>
          <w:tcPr>
            <w:tcW w:w="1000" w:type="pct"/>
            <w:shd w:val="clear" w:color="auto" w:fill="D9D9D9" w:themeFill="background1" w:themeFillShade="D9"/>
          </w:tcPr>
          <w:p w14:paraId="73091561" w14:textId="1B899F03" w:rsidR="00512813" w:rsidRPr="00B35E58" w:rsidRDefault="00ED5EE4" w:rsidP="00512813">
            <w:pPr>
              <w:tabs>
                <w:tab w:val="left" w:pos="3434"/>
              </w:tabs>
              <w:rPr>
                <w:rFonts w:ascii="Verdana" w:hAnsi="Verdana"/>
                <w:sz w:val="16"/>
                <w:szCs w:val="16"/>
              </w:rPr>
            </w:pPr>
            <w:r w:rsidRPr="00B35E58">
              <w:rPr>
                <w:rFonts w:ascii="Verdana" w:hAnsi="Verdana"/>
                <w:sz w:val="16"/>
                <w:szCs w:val="16"/>
              </w:rPr>
              <w:t>“</w:t>
            </w:r>
            <w:r w:rsidR="00273498" w:rsidRPr="00B35E58">
              <w:rPr>
                <w:rFonts w:ascii="Verdana" w:hAnsi="Verdana"/>
                <w:sz w:val="16"/>
                <w:szCs w:val="16"/>
              </w:rPr>
              <w:t>Geen</w:t>
            </w:r>
            <w:r w:rsidRPr="00B35E58">
              <w:rPr>
                <w:rFonts w:ascii="Verdana" w:hAnsi="Verdana"/>
                <w:sz w:val="16"/>
                <w:szCs w:val="16"/>
              </w:rPr>
              <w:t xml:space="preserve"> herinnering”</w:t>
            </w:r>
          </w:p>
        </w:tc>
        <w:tc>
          <w:tcPr>
            <w:tcW w:w="777" w:type="pct"/>
            <w:shd w:val="clear" w:color="auto" w:fill="D9D9D9" w:themeFill="background1" w:themeFillShade="D9"/>
          </w:tcPr>
          <w:p w14:paraId="3E8617DC" w14:textId="2675ACCC" w:rsidR="00512813" w:rsidRPr="00B35E58" w:rsidRDefault="00ED5EE4" w:rsidP="00512813">
            <w:pPr>
              <w:tabs>
                <w:tab w:val="left" w:pos="3434"/>
              </w:tabs>
              <w:rPr>
                <w:rFonts w:ascii="Verdana" w:hAnsi="Verdana"/>
                <w:sz w:val="16"/>
                <w:szCs w:val="16"/>
              </w:rPr>
            </w:pPr>
            <w:r w:rsidRPr="00B35E58">
              <w:rPr>
                <w:rFonts w:ascii="Verdana" w:hAnsi="Verdana"/>
                <w:sz w:val="16"/>
                <w:szCs w:val="16"/>
              </w:rPr>
              <w:t>“Ik denk gewoon kantoor bellen.”</w:t>
            </w:r>
          </w:p>
        </w:tc>
        <w:tc>
          <w:tcPr>
            <w:tcW w:w="990" w:type="pct"/>
            <w:shd w:val="clear" w:color="auto" w:fill="D9D9D9" w:themeFill="background1" w:themeFillShade="D9"/>
          </w:tcPr>
          <w:p w14:paraId="394E22DF" w14:textId="0AA4BD85" w:rsidR="00512813" w:rsidRPr="00B35E58" w:rsidRDefault="00ED5EE4" w:rsidP="00512813">
            <w:pPr>
              <w:tabs>
                <w:tab w:val="left" w:pos="3434"/>
              </w:tabs>
              <w:rPr>
                <w:rFonts w:ascii="Verdana" w:hAnsi="Verdana"/>
                <w:sz w:val="16"/>
                <w:szCs w:val="16"/>
              </w:rPr>
            </w:pPr>
            <w:r w:rsidRPr="00B35E58">
              <w:rPr>
                <w:rFonts w:ascii="Verdana" w:hAnsi="Verdana"/>
                <w:sz w:val="16"/>
                <w:szCs w:val="16"/>
              </w:rPr>
              <w:t>“Niet goed geïnformeerd. Slechte informatie over nieuwe klanten en ik kan me niet goed herinneren welke informatie ik heb gekregen.”</w:t>
            </w:r>
          </w:p>
        </w:tc>
        <w:tc>
          <w:tcPr>
            <w:tcW w:w="1005" w:type="pct"/>
            <w:shd w:val="clear" w:color="auto" w:fill="D9D9D9" w:themeFill="background1" w:themeFillShade="D9"/>
          </w:tcPr>
          <w:p w14:paraId="059C9796" w14:textId="4386F123" w:rsidR="00512813" w:rsidRPr="00B35E58" w:rsidRDefault="00ED5EE4" w:rsidP="00ED5EE4">
            <w:pPr>
              <w:tabs>
                <w:tab w:val="left" w:pos="3434"/>
              </w:tabs>
              <w:rPr>
                <w:rFonts w:ascii="Verdana" w:hAnsi="Verdana"/>
                <w:sz w:val="16"/>
                <w:szCs w:val="16"/>
              </w:rPr>
            </w:pPr>
            <w:r w:rsidRPr="00B35E58">
              <w:rPr>
                <w:rFonts w:ascii="Verdana" w:hAnsi="Verdana"/>
                <w:sz w:val="16"/>
                <w:szCs w:val="16"/>
              </w:rPr>
              <w:t>“Communiceer meer met de hulpen.”</w:t>
            </w:r>
          </w:p>
        </w:tc>
      </w:tr>
      <w:tr w:rsidR="00512813" w14:paraId="327FE0BD" w14:textId="77777777" w:rsidTr="008A30A7">
        <w:tc>
          <w:tcPr>
            <w:tcW w:w="502" w:type="pct"/>
          </w:tcPr>
          <w:p w14:paraId="6E72D2E5" w14:textId="1B5A9DB7" w:rsidR="00512813" w:rsidRPr="00B35E58" w:rsidRDefault="00512813" w:rsidP="00512813">
            <w:pPr>
              <w:tabs>
                <w:tab w:val="left" w:pos="3434"/>
              </w:tabs>
              <w:rPr>
                <w:rFonts w:ascii="Verdana" w:hAnsi="Verdana"/>
                <w:b/>
                <w:sz w:val="16"/>
                <w:szCs w:val="16"/>
              </w:rPr>
            </w:pPr>
            <w:r w:rsidRPr="00B35E58">
              <w:rPr>
                <w:rFonts w:ascii="Verdana" w:hAnsi="Verdana"/>
                <w:b/>
                <w:sz w:val="16"/>
                <w:szCs w:val="16"/>
              </w:rPr>
              <w:t>27. (Ziek)</w:t>
            </w:r>
          </w:p>
        </w:tc>
        <w:tc>
          <w:tcPr>
            <w:tcW w:w="726" w:type="pct"/>
          </w:tcPr>
          <w:p w14:paraId="4611951A" w14:textId="15A694DB" w:rsidR="00512813" w:rsidRPr="00B35E58" w:rsidRDefault="00ED5EE4" w:rsidP="00512813">
            <w:pPr>
              <w:tabs>
                <w:tab w:val="left" w:pos="3434"/>
              </w:tabs>
              <w:rPr>
                <w:rFonts w:ascii="Verdana" w:hAnsi="Verdana"/>
                <w:sz w:val="16"/>
                <w:szCs w:val="16"/>
              </w:rPr>
            </w:pPr>
            <w:r w:rsidRPr="00B35E58">
              <w:rPr>
                <w:rFonts w:ascii="Verdana" w:hAnsi="Verdana"/>
                <w:sz w:val="16"/>
                <w:szCs w:val="16"/>
              </w:rPr>
              <w:t>“Agressiviteit en seksuele opmerkingen.”</w:t>
            </w:r>
          </w:p>
        </w:tc>
        <w:tc>
          <w:tcPr>
            <w:tcW w:w="1000" w:type="pct"/>
          </w:tcPr>
          <w:p w14:paraId="2B91CE4E" w14:textId="222F1D99" w:rsidR="00512813" w:rsidRPr="00B35E58" w:rsidRDefault="00ED5EE4" w:rsidP="00512813">
            <w:pPr>
              <w:tabs>
                <w:tab w:val="left" w:pos="3434"/>
              </w:tabs>
              <w:rPr>
                <w:rFonts w:ascii="Verdana" w:hAnsi="Verdana"/>
                <w:sz w:val="16"/>
                <w:szCs w:val="16"/>
              </w:rPr>
            </w:pPr>
            <w:r w:rsidRPr="00B35E58">
              <w:rPr>
                <w:rFonts w:ascii="Verdana" w:hAnsi="Verdana"/>
                <w:sz w:val="16"/>
                <w:szCs w:val="16"/>
              </w:rPr>
              <w:t>“Weet ik niet meer zo goed.”</w:t>
            </w:r>
          </w:p>
        </w:tc>
        <w:tc>
          <w:tcPr>
            <w:tcW w:w="777" w:type="pct"/>
          </w:tcPr>
          <w:p w14:paraId="13A4413C" w14:textId="60B0F2C6" w:rsidR="00512813" w:rsidRPr="00B35E58" w:rsidRDefault="00ED5EE4" w:rsidP="00512813">
            <w:pPr>
              <w:tabs>
                <w:tab w:val="left" w:pos="3434"/>
              </w:tabs>
              <w:rPr>
                <w:rFonts w:ascii="Verdana" w:hAnsi="Verdana"/>
                <w:sz w:val="16"/>
                <w:szCs w:val="16"/>
              </w:rPr>
            </w:pPr>
            <w:r w:rsidRPr="00B35E58">
              <w:rPr>
                <w:rFonts w:ascii="Verdana" w:hAnsi="Verdana"/>
                <w:sz w:val="16"/>
                <w:szCs w:val="16"/>
              </w:rPr>
              <w:t>“Ik probeer het eerst met de klant op te lossen en anders bel ik kantoor.”</w:t>
            </w:r>
          </w:p>
        </w:tc>
        <w:tc>
          <w:tcPr>
            <w:tcW w:w="990" w:type="pct"/>
          </w:tcPr>
          <w:p w14:paraId="1F67456F" w14:textId="32BCB257" w:rsidR="00512813" w:rsidRPr="00B35E58" w:rsidRDefault="00ED5EE4" w:rsidP="00512813">
            <w:pPr>
              <w:tabs>
                <w:tab w:val="left" w:pos="3434"/>
              </w:tabs>
              <w:rPr>
                <w:rFonts w:ascii="Verdana" w:hAnsi="Verdana"/>
                <w:sz w:val="16"/>
                <w:szCs w:val="16"/>
              </w:rPr>
            </w:pPr>
            <w:r w:rsidRPr="00B35E58">
              <w:rPr>
                <w:rFonts w:ascii="Verdana" w:hAnsi="Verdana"/>
                <w:sz w:val="16"/>
                <w:szCs w:val="16"/>
              </w:rPr>
              <w:t>“Kan altijd beter, maar op zich voldoende.”</w:t>
            </w:r>
          </w:p>
        </w:tc>
        <w:tc>
          <w:tcPr>
            <w:tcW w:w="1005" w:type="pct"/>
          </w:tcPr>
          <w:p w14:paraId="57DF745C" w14:textId="73E7670F" w:rsidR="00512813" w:rsidRPr="00B35E58" w:rsidRDefault="00ED5EE4" w:rsidP="00512813">
            <w:pPr>
              <w:tabs>
                <w:tab w:val="left" w:pos="3434"/>
              </w:tabs>
              <w:rPr>
                <w:rFonts w:ascii="Verdana" w:hAnsi="Verdana"/>
                <w:sz w:val="16"/>
                <w:szCs w:val="16"/>
              </w:rPr>
            </w:pPr>
            <w:r w:rsidRPr="00B35E58">
              <w:rPr>
                <w:rFonts w:ascii="Verdana" w:hAnsi="Verdana"/>
                <w:sz w:val="16"/>
                <w:szCs w:val="16"/>
              </w:rPr>
              <w:t>“Niet echt.”</w:t>
            </w:r>
          </w:p>
        </w:tc>
      </w:tr>
      <w:tr w:rsidR="00512813" w14:paraId="1AF5D199" w14:textId="77777777" w:rsidTr="003F648D">
        <w:tc>
          <w:tcPr>
            <w:tcW w:w="502" w:type="pct"/>
            <w:shd w:val="clear" w:color="auto" w:fill="D9D9D9" w:themeFill="background1" w:themeFillShade="D9"/>
          </w:tcPr>
          <w:p w14:paraId="00DBB448" w14:textId="7E612881" w:rsidR="00512813" w:rsidRPr="00FB22BD" w:rsidRDefault="00512813" w:rsidP="00512813">
            <w:pPr>
              <w:tabs>
                <w:tab w:val="left" w:pos="3434"/>
              </w:tabs>
              <w:rPr>
                <w:rFonts w:ascii="Verdana" w:hAnsi="Verdana"/>
                <w:b/>
                <w:sz w:val="16"/>
                <w:szCs w:val="16"/>
              </w:rPr>
            </w:pPr>
            <w:r>
              <w:rPr>
                <w:rFonts w:ascii="Verdana" w:hAnsi="Verdana"/>
                <w:b/>
                <w:sz w:val="16"/>
                <w:szCs w:val="16"/>
              </w:rPr>
              <w:t>28. (Ziek)</w:t>
            </w:r>
          </w:p>
        </w:tc>
        <w:tc>
          <w:tcPr>
            <w:tcW w:w="726" w:type="pct"/>
            <w:shd w:val="clear" w:color="auto" w:fill="D9D9D9" w:themeFill="background1" w:themeFillShade="D9"/>
          </w:tcPr>
          <w:p w14:paraId="079FD379" w14:textId="301290D1" w:rsidR="00512813" w:rsidRPr="00FB22BD" w:rsidRDefault="00512813" w:rsidP="00512813">
            <w:pPr>
              <w:tabs>
                <w:tab w:val="left" w:pos="3434"/>
              </w:tabs>
              <w:rPr>
                <w:rFonts w:ascii="Verdana" w:hAnsi="Verdana"/>
                <w:sz w:val="16"/>
                <w:szCs w:val="16"/>
              </w:rPr>
            </w:pPr>
            <w:r>
              <w:rPr>
                <w:rFonts w:ascii="Verdana" w:hAnsi="Verdana"/>
                <w:sz w:val="16"/>
                <w:szCs w:val="16"/>
              </w:rPr>
              <w:t>“Handtastelijke mensen en agressiviteit en seksuele intimidatie.”</w:t>
            </w:r>
          </w:p>
        </w:tc>
        <w:tc>
          <w:tcPr>
            <w:tcW w:w="1000" w:type="pct"/>
            <w:shd w:val="clear" w:color="auto" w:fill="D9D9D9" w:themeFill="background1" w:themeFillShade="D9"/>
          </w:tcPr>
          <w:p w14:paraId="19808DF8" w14:textId="534A5D1E" w:rsidR="00512813" w:rsidRPr="00FB22BD" w:rsidRDefault="00512813" w:rsidP="00512813">
            <w:pPr>
              <w:tabs>
                <w:tab w:val="left" w:pos="3434"/>
              </w:tabs>
              <w:rPr>
                <w:rFonts w:ascii="Verdana" w:hAnsi="Verdana"/>
                <w:sz w:val="16"/>
                <w:szCs w:val="16"/>
              </w:rPr>
            </w:pPr>
            <w:r>
              <w:rPr>
                <w:rFonts w:ascii="Verdana" w:hAnsi="Verdana"/>
                <w:sz w:val="16"/>
                <w:szCs w:val="16"/>
              </w:rPr>
              <w:t>“Was toen nog niet aan de orde.”</w:t>
            </w:r>
          </w:p>
        </w:tc>
        <w:tc>
          <w:tcPr>
            <w:tcW w:w="777" w:type="pct"/>
            <w:shd w:val="clear" w:color="auto" w:fill="D9D9D9" w:themeFill="background1" w:themeFillShade="D9"/>
          </w:tcPr>
          <w:p w14:paraId="73D32D3C" w14:textId="66E334C4" w:rsidR="00512813" w:rsidRPr="00FB22BD" w:rsidRDefault="00512813" w:rsidP="00512813">
            <w:pPr>
              <w:tabs>
                <w:tab w:val="left" w:pos="3434"/>
              </w:tabs>
              <w:rPr>
                <w:rFonts w:ascii="Verdana" w:hAnsi="Verdana"/>
                <w:sz w:val="16"/>
                <w:szCs w:val="16"/>
              </w:rPr>
            </w:pPr>
            <w:r>
              <w:rPr>
                <w:rFonts w:ascii="Verdana" w:hAnsi="Verdana"/>
                <w:sz w:val="16"/>
                <w:szCs w:val="16"/>
              </w:rPr>
              <w:t>“Contact opnemen met kantoor en weg gaan.”</w:t>
            </w:r>
          </w:p>
        </w:tc>
        <w:tc>
          <w:tcPr>
            <w:tcW w:w="990" w:type="pct"/>
            <w:shd w:val="clear" w:color="auto" w:fill="D9D9D9" w:themeFill="background1" w:themeFillShade="D9"/>
          </w:tcPr>
          <w:p w14:paraId="077B3998" w14:textId="356C407C" w:rsidR="00512813" w:rsidRPr="00FB22BD" w:rsidRDefault="00512813" w:rsidP="00512813">
            <w:pPr>
              <w:tabs>
                <w:tab w:val="left" w:pos="3434"/>
              </w:tabs>
              <w:rPr>
                <w:rFonts w:ascii="Verdana" w:hAnsi="Verdana"/>
                <w:sz w:val="16"/>
                <w:szCs w:val="16"/>
              </w:rPr>
            </w:pPr>
            <w:r>
              <w:rPr>
                <w:rFonts w:ascii="Verdana" w:hAnsi="Verdana"/>
                <w:sz w:val="16"/>
                <w:szCs w:val="16"/>
              </w:rPr>
              <w:t xml:space="preserve">“Kort stukje in de nieuwsbrief maar die lees ik vluchtig en niet goed. Voor de rest weinig informatie en haal ik meer uit eigen ervaring.” </w:t>
            </w:r>
          </w:p>
        </w:tc>
        <w:tc>
          <w:tcPr>
            <w:tcW w:w="1005" w:type="pct"/>
            <w:shd w:val="clear" w:color="auto" w:fill="D9D9D9" w:themeFill="background1" w:themeFillShade="D9"/>
          </w:tcPr>
          <w:p w14:paraId="1D5D2F8C" w14:textId="14F2A380" w:rsidR="00512813" w:rsidRPr="00FB22BD" w:rsidRDefault="00512813" w:rsidP="00512813">
            <w:pPr>
              <w:tabs>
                <w:tab w:val="left" w:pos="3434"/>
              </w:tabs>
              <w:rPr>
                <w:rFonts w:ascii="Verdana" w:hAnsi="Verdana"/>
                <w:sz w:val="16"/>
                <w:szCs w:val="16"/>
              </w:rPr>
            </w:pPr>
            <w:r>
              <w:rPr>
                <w:rFonts w:ascii="Verdana" w:hAnsi="Verdana"/>
                <w:sz w:val="16"/>
                <w:szCs w:val="16"/>
              </w:rPr>
              <w:t>“Nee. Ik hou me hier weinig mee bezig.”</w:t>
            </w:r>
          </w:p>
        </w:tc>
      </w:tr>
      <w:tr w:rsidR="00512813" w14:paraId="6CB3444D" w14:textId="77777777" w:rsidTr="008A30A7">
        <w:tc>
          <w:tcPr>
            <w:tcW w:w="502" w:type="pct"/>
          </w:tcPr>
          <w:p w14:paraId="780C27C5" w14:textId="705BD173" w:rsidR="00512813" w:rsidRPr="00FB22BD" w:rsidRDefault="00512813" w:rsidP="00512813">
            <w:pPr>
              <w:tabs>
                <w:tab w:val="left" w:pos="3434"/>
              </w:tabs>
              <w:rPr>
                <w:rFonts w:ascii="Verdana" w:hAnsi="Verdana"/>
                <w:b/>
                <w:sz w:val="16"/>
                <w:szCs w:val="16"/>
              </w:rPr>
            </w:pPr>
            <w:r>
              <w:rPr>
                <w:rFonts w:ascii="Verdana" w:hAnsi="Verdana"/>
                <w:b/>
                <w:sz w:val="16"/>
                <w:szCs w:val="16"/>
              </w:rPr>
              <w:t>29. (Ziek)</w:t>
            </w:r>
          </w:p>
        </w:tc>
        <w:tc>
          <w:tcPr>
            <w:tcW w:w="726" w:type="pct"/>
          </w:tcPr>
          <w:p w14:paraId="055EB5A5" w14:textId="5A9E0D29" w:rsidR="00512813" w:rsidRPr="00FB22BD" w:rsidRDefault="00512813" w:rsidP="00512813">
            <w:pPr>
              <w:tabs>
                <w:tab w:val="left" w:pos="3434"/>
              </w:tabs>
              <w:rPr>
                <w:rFonts w:ascii="Verdana" w:hAnsi="Verdana"/>
                <w:sz w:val="16"/>
                <w:szCs w:val="16"/>
              </w:rPr>
            </w:pPr>
            <w:r>
              <w:rPr>
                <w:rFonts w:ascii="Verdana" w:hAnsi="Verdana"/>
                <w:sz w:val="16"/>
                <w:szCs w:val="16"/>
              </w:rPr>
              <w:t>“Als iemand amicaal is of aan me zit. Schelden en schreeuwen vind ik ook niet fijn.”</w:t>
            </w:r>
          </w:p>
        </w:tc>
        <w:tc>
          <w:tcPr>
            <w:tcW w:w="1000" w:type="pct"/>
          </w:tcPr>
          <w:p w14:paraId="1D6B1ED6" w14:textId="04871956" w:rsidR="00512813" w:rsidRPr="00FB22BD" w:rsidRDefault="00512813" w:rsidP="00512813">
            <w:pPr>
              <w:tabs>
                <w:tab w:val="left" w:pos="3434"/>
              </w:tabs>
              <w:rPr>
                <w:rFonts w:ascii="Verdana" w:hAnsi="Verdana"/>
                <w:sz w:val="16"/>
                <w:szCs w:val="16"/>
              </w:rPr>
            </w:pPr>
            <w:r>
              <w:rPr>
                <w:rFonts w:ascii="Verdana" w:hAnsi="Verdana"/>
                <w:sz w:val="16"/>
                <w:szCs w:val="16"/>
              </w:rPr>
              <w:t>“Weet ik niet meer.”</w:t>
            </w:r>
          </w:p>
        </w:tc>
        <w:tc>
          <w:tcPr>
            <w:tcW w:w="777" w:type="pct"/>
          </w:tcPr>
          <w:p w14:paraId="318AAB72" w14:textId="35FA7C2C" w:rsidR="00512813" w:rsidRPr="00FB22BD" w:rsidRDefault="00512813" w:rsidP="00512813">
            <w:pPr>
              <w:tabs>
                <w:tab w:val="left" w:pos="3434"/>
              </w:tabs>
              <w:rPr>
                <w:rFonts w:ascii="Verdana" w:hAnsi="Verdana"/>
                <w:sz w:val="16"/>
                <w:szCs w:val="16"/>
              </w:rPr>
            </w:pPr>
            <w:r>
              <w:rPr>
                <w:rFonts w:ascii="Verdana" w:hAnsi="Verdana"/>
                <w:sz w:val="16"/>
                <w:szCs w:val="16"/>
              </w:rPr>
              <w:t>“Melding maken bij Aafje als het te heftig is, anders niet. Ik ga dan ook weg.”</w:t>
            </w:r>
          </w:p>
        </w:tc>
        <w:tc>
          <w:tcPr>
            <w:tcW w:w="990" w:type="pct"/>
          </w:tcPr>
          <w:p w14:paraId="2FDFF4A1" w14:textId="31E861D3" w:rsidR="00512813" w:rsidRPr="00FB22BD" w:rsidRDefault="00512813" w:rsidP="00512813">
            <w:pPr>
              <w:tabs>
                <w:tab w:val="left" w:pos="3434"/>
              </w:tabs>
              <w:rPr>
                <w:rFonts w:ascii="Verdana" w:hAnsi="Verdana"/>
                <w:sz w:val="16"/>
                <w:szCs w:val="16"/>
              </w:rPr>
            </w:pPr>
            <w:r>
              <w:rPr>
                <w:rFonts w:ascii="Verdana" w:hAnsi="Verdana"/>
                <w:sz w:val="16"/>
                <w:szCs w:val="16"/>
              </w:rPr>
              <w:t>“Nee. Kort via de nieuwsbrief, maar geen vergaderingen meer zoals vroeger. Over nieuwe klanten weinig tot geen informatie, dat vind ik jammer.”</w:t>
            </w:r>
          </w:p>
        </w:tc>
        <w:tc>
          <w:tcPr>
            <w:tcW w:w="1005" w:type="pct"/>
          </w:tcPr>
          <w:p w14:paraId="3DB89184" w14:textId="73DF16CD" w:rsidR="00512813" w:rsidRPr="00FB22BD" w:rsidRDefault="00512813" w:rsidP="00512813">
            <w:pPr>
              <w:tabs>
                <w:tab w:val="left" w:pos="3434"/>
              </w:tabs>
              <w:rPr>
                <w:rFonts w:ascii="Verdana" w:hAnsi="Verdana"/>
                <w:sz w:val="16"/>
                <w:szCs w:val="16"/>
              </w:rPr>
            </w:pPr>
            <w:r>
              <w:rPr>
                <w:rFonts w:ascii="Verdana" w:hAnsi="Verdana"/>
                <w:sz w:val="16"/>
                <w:szCs w:val="16"/>
              </w:rPr>
              <w:t>“Meer communicatie over de klant naar de hulp.”</w:t>
            </w:r>
          </w:p>
        </w:tc>
      </w:tr>
      <w:tr w:rsidR="00512813" w14:paraId="2AF41C7E" w14:textId="77777777" w:rsidTr="003F648D">
        <w:trPr>
          <w:trHeight w:val="215"/>
        </w:trPr>
        <w:tc>
          <w:tcPr>
            <w:tcW w:w="502" w:type="pct"/>
            <w:shd w:val="clear" w:color="auto" w:fill="D9D9D9" w:themeFill="background1" w:themeFillShade="D9"/>
          </w:tcPr>
          <w:p w14:paraId="45213A12" w14:textId="60378F3E" w:rsidR="00512813" w:rsidRPr="00FB22BD" w:rsidRDefault="00512813" w:rsidP="00512813">
            <w:pPr>
              <w:tabs>
                <w:tab w:val="left" w:pos="3434"/>
              </w:tabs>
              <w:rPr>
                <w:rFonts w:ascii="Verdana" w:hAnsi="Verdana"/>
                <w:b/>
                <w:sz w:val="16"/>
                <w:szCs w:val="16"/>
              </w:rPr>
            </w:pPr>
            <w:r>
              <w:rPr>
                <w:rFonts w:ascii="Verdana" w:hAnsi="Verdana"/>
                <w:b/>
                <w:sz w:val="16"/>
                <w:szCs w:val="16"/>
              </w:rPr>
              <w:t>30. (Ziek)</w:t>
            </w:r>
          </w:p>
        </w:tc>
        <w:tc>
          <w:tcPr>
            <w:tcW w:w="726" w:type="pct"/>
            <w:shd w:val="clear" w:color="auto" w:fill="D9D9D9" w:themeFill="background1" w:themeFillShade="D9"/>
          </w:tcPr>
          <w:p w14:paraId="26BD9D08" w14:textId="492DE313" w:rsidR="00512813" w:rsidRPr="00FB22BD" w:rsidRDefault="00512813" w:rsidP="00512813">
            <w:pPr>
              <w:tabs>
                <w:tab w:val="left" w:pos="3434"/>
              </w:tabs>
              <w:rPr>
                <w:rFonts w:ascii="Verdana" w:hAnsi="Verdana"/>
                <w:sz w:val="16"/>
                <w:szCs w:val="16"/>
              </w:rPr>
            </w:pPr>
            <w:r>
              <w:rPr>
                <w:rFonts w:ascii="Verdana" w:hAnsi="Verdana"/>
                <w:sz w:val="16"/>
                <w:szCs w:val="16"/>
              </w:rPr>
              <w:t xml:space="preserve">“Als de klant zich niet netjes gedraagt of me aanraakt. Agressiviteit niet </w:t>
            </w:r>
            <w:r w:rsidR="00273498">
              <w:rPr>
                <w:rFonts w:ascii="Verdana" w:hAnsi="Verdana"/>
                <w:sz w:val="16"/>
                <w:szCs w:val="16"/>
              </w:rPr>
              <w:t>per se</w:t>
            </w:r>
            <w:r>
              <w:rPr>
                <w:rFonts w:ascii="Verdana" w:hAnsi="Verdana"/>
                <w:sz w:val="16"/>
                <w:szCs w:val="16"/>
              </w:rPr>
              <w:t>, dat ligt aan de situatie.”</w:t>
            </w:r>
          </w:p>
        </w:tc>
        <w:tc>
          <w:tcPr>
            <w:tcW w:w="1000" w:type="pct"/>
            <w:shd w:val="clear" w:color="auto" w:fill="D9D9D9" w:themeFill="background1" w:themeFillShade="D9"/>
          </w:tcPr>
          <w:p w14:paraId="533E033D" w14:textId="0CF79CB8" w:rsidR="00512813" w:rsidRPr="00FB22BD" w:rsidRDefault="00512813" w:rsidP="00512813">
            <w:pPr>
              <w:tabs>
                <w:tab w:val="left" w:pos="3434"/>
              </w:tabs>
              <w:rPr>
                <w:rFonts w:ascii="Verdana" w:hAnsi="Verdana"/>
                <w:sz w:val="16"/>
                <w:szCs w:val="16"/>
              </w:rPr>
            </w:pPr>
            <w:r>
              <w:rPr>
                <w:rFonts w:ascii="Verdana" w:hAnsi="Verdana"/>
                <w:sz w:val="16"/>
                <w:szCs w:val="16"/>
              </w:rPr>
              <w:t>“Toen een cursus gevolgd. Verder niets.”</w:t>
            </w:r>
          </w:p>
        </w:tc>
        <w:tc>
          <w:tcPr>
            <w:tcW w:w="777" w:type="pct"/>
            <w:shd w:val="clear" w:color="auto" w:fill="D9D9D9" w:themeFill="background1" w:themeFillShade="D9"/>
          </w:tcPr>
          <w:p w14:paraId="0D0F1201" w14:textId="631FA5DC" w:rsidR="00512813" w:rsidRPr="00FB22BD" w:rsidRDefault="00512813" w:rsidP="00512813">
            <w:pPr>
              <w:tabs>
                <w:tab w:val="left" w:pos="3434"/>
              </w:tabs>
              <w:rPr>
                <w:rFonts w:ascii="Verdana" w:hAnsi="Verdana"/>
                <w:sz w:val="16"/>
                <w:szCs w:val="16"/>
              </w:rPr>
            </w:pPr>
            <w:r>
              <w:rPr>
                <w:rFonts w:ascii="Verdana" w:hAnsi="Verdana"/>
                <w:sz w:val="16"/>
                <w:szCs w:val="16"/>
              </w:rPr>
              <w:t>“Ik denk dat ik blijf praten met de klant en de situatie bekijk. Anders ga ik weg en bel ik kantoor.”</w:t>
            </w:r>
          </w:p>
        </w:tc>
        <w:tc>
          <w:tcPr>
            <w:tcW w:w="990" w:type="pct"/>
            <w:shd w:val="clear" w:color="auto" w:fill="D9D9D9" w:themeFill="background1" w:themeFillShade="D9"/>
          </w:tcPr>
          <w:p w14:paraId="163277D9" w14:textId="543BA3A4" w:rsidR="00512813" w:rsidRPr="00FB22BD" w:rsidRDefault="00512813" w:rsidP="00512813">
            <w:pPr>
              <w:tabs>
                <w:tab w:val="left" w:pos="3434"/>
              </w:tabs>
              <w:rPr>
                <w:rFonts w:ascii="Verdana" w:hAnsi="Verdana"/>
                <w:sz w:val="16"/>
                <w:szCs w:val="16"/>
              </w:rPr>
            </w:pPr>
            <w:r w:rsidRPr="0084605F">
              <w:rPr>
                <w:rFonts w:ascii="Verdana" w:hAnsi="Verdana"/>
                <w:sz w:val="16"/>
                <w:szCs w:val="16"/>
              </w:rPr>
              <w:t>“Niet echt, weinig contact met Aafje. Vroeger elke maand werkoverleg, steeds een ander contactpersoon.”</w:t>
            </w:r>
          </w:p>
        </w:tc>
        <w:tc>
          <w:tcPr>
            <w:tcW w:w="1005" w:type="pct"/>
            <w:shd w:val="clear" w:color="auto" w:fill="D9D9D9" w:themeFill="background1" w:themeFillShade="D9"/>
          </w:tcPr>
          <w:p w14:paraId="292C7E40" w14:textId="74C7E823" w:rsidR="00512813" w:rsidRPr="00FB22BD" w:rsidRDefault="00512813" w:rsidP="00512813">
            <w:pPr>
              <w:tabs>
                <w:tab w:val="left" w:pos="3434"/>
              </w:tabs>
              <w:rPr>
                <w:rFonts w:ascii="Verdana" w:hAnsi="Verdana"/>
                <w:sz w:val="16"/>
                <w:szCs w:val="16"/>
              </w:rPr>
            </w:pPr>
            <w:r>
              <w:rPr>
                <w:rFonts w:ascii="Verdana" w:hAnsi="Verdana"/>
                <w:sz w:val="16"/>
                <w:szCs w:val="16"/>
              </w:rPr>
              <w:t>“</w:t>
            </w:r>
            <w:r w:rsidR="00273498">
              <w:rPr>
                <w:rFonts w:ascii="Verdana" w:hAnsi="Verdana"/>
                <w:sz w:val="16"/>
                <w:szCs w:val="16"/>
              </w:rPr>
              <w:t>Werkoverleggen</w:t>
            </w:r>
            <w:r>
              <w:rPr>
                <w:rFonts w:ascii="Verdana" w:hAnsi="Verdana"/>
                <w:sz w:val="16"/>
                <w:szCs w:val="16"/>
              </w:rPr>
              <w:t xml:space="preserve"> en meer communicatie met de hulpen.”</w:t>
            </w:r>
          </w:p>
        </w:tc>
      </w:tr>
      <w:bookmarkEnd w:id="197"/>
      <w:bookmarkEnd w:id="198"/>
    </w:tbl>
    <w:p w14:paraId="7A83B56C" w14:textId="77777777" w:rsidR="004C6866" w:rsidRDefault="004C6866" w:rsidP="00E215C7">
      <w:pPr>
        <w:tabs>
          <w:tab w:val="left" w:pos="3434"/>
        </w:tabs>
        <w:rPr>
          <w:rFonts w:ascii="Verdana" w:hAnsi="Verdana"/>
          <w:b/>
          <w:sz w:val="22"/>
          <w:szCs w:val="20"/>
        </w:rPr>
      </w:pPr>
    </w:p>
    <w:bookmarkEnd w:id="200"/>
    <w:p w14:paraId="44231A32" w14:textId="77777777" w:rsidR="004C6866" w:rsidRDefault="004C6866" w:rsidP="00E215C7">
      <w:pPr>
        <w:tabs>
          <w:tab w:val="left" w:pos="3434"/>
        </w:tabs>
        <w:rPr>
          <w:rFonts w:ascii="Verdana" w:hAnsi="Verdana"/>
          <w:b/>
          <w:sz w:val="22"/>
          <w:szCs w:val="20"/>
        </w:rPr>
      </w:pPr>
    </w:p>
    <w:p w14:paraId="43BB9722" w14:textId="77777777" w:rsidR="004C6866" w:rsidRDefault="004C6866" w:rsidP="00E215C7">
      <w:pPr>
        <w:tabs>
          <w:tab w:val="left" w:pos="3434"/>
        </w:tabs>
        <w:rPr>
          <w:rFonts w:ascii="Verdana" w:hAnsi="Verdana"/>
          <w:b/>
          <w:sz w:val="22"/>
          <w:szCs w:val="20"/>
        </w:rPr>
      </w:pPr>
    </w:p>
    <w:p w14:paraId="713277FF" w14:textId="77777777" w:rsidR="004C6866" w:rsidRDefault="004C6866" w:rsidP="00E215C7">
      <w:pPr>
        <w:tabs>
          <w:tab w:val="left" w:pos="3434"/>
        </w:tabs>
        <w:rPr>
          <w:rFonts w:ascii="Verdana" w:hAnsi="Verdana"/>
          <w:b/>
          <w:sz w:val="22"/>
          <w:szCs w:val="20"/>
        </w:rPr>
      </w:pPr>
    </w:p>
    <w:p w14:paraId="7E2CE621" w14:textId="77777777" w:rsidR="004C6866" w:rsidRDefault="004C6866" w:rsidP="00E215C7">
      <w:pPr>
        <w:tabs>
          <w:tab w:val="left" w:pos="3434"/>
        </w:tabs>
        <w:rPr>
          <w:rFonts w:ascii="Verdana" w:hAnsi="Verdana"/>
          <w:b/>
          <w:sz w:val="22"/>
          <w:szCs w:val="20"/>
        </w:rPr>
      </w:pPr>
    </w:p>
    <w:p w14:paraId="690CE6B8" w14:textId="77777777" w:rsidR="004C6866" w:rsidRDefault="004C6866" w:rsidP="00E215C7">
      <w:pPr>
        <w:tabs>
          <w:tab w:val="left" w:pos="3434"/>
        </w:tabs>
        <w:rPr>
          <w:rFonts w:ascii="Verdana" w:hAnsi="Verdana"/>
          <w:b/>
          <w:sz w:val="22"/>
          <w:szCs w:val="20"/>
        </w:rPr>
      </w:pPr>
    </w:p>
    <w:p w14:paraId="16CC5AB8" w14:textId="77777777" w:rsidR="004C6866" w:rsidRDefault="004C6866" w:rsidP="00E215C7">
      <w:pPr>
        <w:tabs>
          <w:tab w:val="left" w:pos="3434"/>
        </w:tabs>
        <w:rPr>
          <w:rFonts w:ascii="Verdana" w:hAnsi="Verdana"/>
          <w:b/>
          <w:sz w:val="22"/>
          <w:szCs w:val="20"/>
        </w:rPr>
      </w:pPr>
    </w:p>
    <w:p w14:paraId="5FC67F28" w14:textId="77777777" w:rsidR="004C6866" w:rsidRDefault="004C6866" w:rsidP="00E215C7">
      <w:pPr>
        <w:tabs>
          <w:tab w:val="left" w:pos="3434"/>
        </w:tabs>
        <w:rPr>
          <w:rFonts w:ascii="Verdana" w:hAnsi="Verdana"/>
          <w:b/>
          <w:sz w:val="22"/>
          <w:szCs w:val="20"/>
        </w:rPr>
      </w:pPr>
    </w:p>
    <w:p w14:paraId="3D555509" w14:textId="77777777" w:rsidR="004C6866" w:rsidRDefault="004C6866" w:rsidP="00E215C7">
      <w:pPr>
        <w:tabs>
          <w:tab w:val="left" w:pos="3434"/>
        </w:tabs>
        <w:rPr>
          <w:rFonts w:ascii="Verdana" w:hAnsi="Verdana"/>
          <w:b/>
          <w:sz w:val="22"/>
          <w:szCs w:val="20"/>
        </w:rPr>
      </w:pPr>
    </w:p>
    <w:p w14:paraId="1ED1193B" w14:textId="77777777" w:rsidR="004C6866" w:rsidRDefault="004C6866" w:rsidP="00E215C7">
      <w:pPr>
        <w:tabs>
          <w:tab w:val="left" w:pos="3434"/>
        </w:tabs>
        <w:rPr>
          <w:rFonts w:ascii="Verdana" w:hAnsi="Verdana"/>
          <w:b/>
          <w:sz w:val="22"/>
          <w:szCs w:val="20"/>
        </w:rPr>
      </w:pPr>
    </w:p>
    <w:bookmarkEnd w:id="199"/>
    <w:p w14:paraId="6202E70F" w14:textId="77777777" w:rsidR="004C6866" w:rsidRDefault="004C6866" w:rsidP="00E215C7">
      <w:pPr>
        <w:tabs>
          <w:tab w:val="left" w:pos="3434"/>
        </w:tabs>
        <w:rPr>
          <w:rFonts w:ascii="Verdana" w:hAnsi="Verdana"/>
          <w:b/>
          <w:sz w:val="22"/>
          <w:szCs w:val="20"/>
        </w:rPr>
      </w:pPr>
    </w:p>
    <w:p w14:paraId="209AAB5B" w14:textId="77777777" w:rsidR="004C6866" w:rsidRDefault="004C6866" w:rsidP="00E215C7">
      <w:pPr>
        <w:tabs>
          <w:tab w:val="left" w:pos="3434"/>
        </w:tabs>
        <w:rPr>
          <w:rFonts w:ascii="Verdana" w:hAnsi="Verdana"/>
          <w:b/>
          <w:sz w:val="22"/>
          <w:szCs w:val="20"/>
        </w:rPr>
      </w:pPr>
    </w:p>
    <w:p w14:paraId="094E0813" w14:textId="77777777" w:rsidR="004C6866" w:rsidRDefault="004C6866" w:rsidP="00E215C7">
      <w:pPr>
        <w:tabs>
          <w:tab w:val="left" w:pos="3434"/>
        </w:tabs>
        <w:rPr>
          <w:rFonts w:ascii="Verdana" w:hAnsi="Verdana"/>
          <w:b/>
          <w:sz w:val="22"/>
          <w:szCs w:val="20"/>
        </w:rPr>
      </w:pPr>
    </w:p>
    <w:p w14:paraId="331951A4" w14:textId="2842CD52" w:rsidR="004C6866" w:rsidRDefault="004C6866" w:rsidP="00E215C7">
      <w:pPr>
        <w:tabs>
          <w:tab w:val="left" w:pos="3434"/>
        </w:tabs>
        <w:rPr>
          <w:rFonts w:ascii="Verdana" w:hAnsi="Verdana"/>
          <w:b/>
          <w:sz w:val="22"/>
          <w:szCs w:val="20"/>
        </w:rPr>
      </w:pPr>
    </w:p>
    <w:p w14:paraId="25CB87A6" w14:textId="77777777" w:rsidR="007C1AEA" w:rsidRDefault="007C1AEA" w:rsidP="00E215C7">
      <w:pPr>
        <w:tabs>
          <w:tab w:val="left" w:pos="3434"/>
        </w:tabs>
        <w:rPr>
          <w:rFonts w:ascii="Verdana" w:hAnsi="Verdana"/>
          <w:b/>
          <w:sz w:val="22"/>
          <w:szCs w:val="20"/>
        </w:rPr>
      </w:pPr>
    </w:p>
    <w:p w14:paraId="7E2CC57B" w14:textId="7782508F" w:rsidR="00FD580C" w:rsidRPr="00FD580C" w:rsidRDefault="004C6866" w:rsidP="00E215C7">
      <w:pPr>
        <w:tabs>
          <w:tab w:val="left" w:pos="3434"/>
        </w:tabs>
        <w:rPr>
          <w:rFonts w:ascii="Verdana" w:hAnsi="Verdana"/>
          <w:b/>
          <w:sz w:val="20"/>
          <w:szCs w:val="20"/>
        </w:rPr>
      </w:pPr>
      <w:r w:rsidRPr="00FD580C">
        <w:rPr>
          <w:rFonts w:ascii="Verdana" w:hAnsi="Verdana"/>
          <w:b/>
          <w:sz w:val="20"/>
          <w:szCs w:val="20"/>
        </w:rPr>
        <w:t xml:space="preserve">Bijlage </w:t>
      </w:r>
      <w:r w:rsidR="00EC1578">
        <w:rPr>
          <w:rFonts w:ascii="Verdana" w:hAnsi="Verdana"/>
          <w:b/>
          <w:sz w:val="20"/>
          <w:szCs w:val="20"/>
        </w:rPr>
        <w:t>10</w:t>
      </w:r>
      <w:r w:rsidRPr="00FD580C">
        <w:rPr>
          <w:rFonts w:ascii="Verdana" w:hAnsi="Verdana"/>
          <w:b/>
          <w:sz w:val="20"/>
          <w:szCs w:val="20"/>
        </w:rPr>
        <w:t xml:space="preserve"> overzicht antwoorden enquête coördinator huishoudelijk ondersteuner</w:t>
      </w:r>
    </w:p>
    <w:p w14:paraId="27A4408D" w14:textId="77777777" w:rsidR="004C6866" w:rsidRDefault="004C6866" w:rsidP="00E215C7">
      <w:pPr>
        <w:tabs>
          <w:tab w:val="left" w:pos="3434"/>
        </w:tabs>
        <w:rPr>
          <w:rFonts w:ascii="Verdana" w:hAnsi="Verdana"/>
          <w:b/>
          <w:sz w:val="22"/>
          <w:szCs w:val="20"/>
        </w:rPr>
      </w:pPr>
    </w:p>
    <w:tbl>
      <w:tblPr>
        <w:tblStyle w:val="Tabelraster"/>
        <w:tblW w:w="5000" w:type="pct"/>
        <w:tblLook w:val="04A0" w:firstRow="1" w:lastRow="0" w:firstColumn="1" w:lastColumn="0" w:noHBand="0" w:noVBand="1"/>
      </w:tblPr>
      <w:tblGrid>
        <w:gridCol w:w="1596"/>
        <w:gridCol w:w="3655"/>
        <w:gridCol w:w="5239"/>
        <w:gridCol w:w="3504"/>
      </w:tblGrid>
      <w:tr w:rsidR="00041ECF" w14:paraId="7752AEC5" w14:textId="77777777" w:rsidTr="00041ECF">
        <w:tc>
          <w:tcPr>
            <w:tcW w:w="570" w:type="pct"/>
            <w:shd w:val="clear" w:color="auto" w:fill="D9D9D9" w:themeFill="background1" w:themeFillShade="D9"/>
          </w:tcPr>
          <w:p w14:paraId="655695AB" w14:textId="77777777" w:rsidR="00041ECF" w:rsidRDefault="00041ECF" w:rsidP="00E215C7">
            <w:pPr>
              <w:tabs>
                <w:tab w:val="left" w:pos="3434"/>
              </w:tabs>
              <w:rPr>
                <w:rFonts w:ascii="Verdana" w:hAnsi="Verdana"/>
                <w:b/>
                <w:sz w:val="16"/>
                <w:szCs w:val="16"/>
              </w:rPr>
            </w:pPr>
            <w:r w:rsidRPr="00041ECF">
              <w:rPr>
                <w:rFonts w:ascii="Verdana" w:hAnsi="Verdana"/>
                <w:b/>
                <w:sz w:val="16"/>
                <w:szCs w:val="16"/>
              </w:rPr>
              <w:t>Enquête nummer:</w:t>
            </w:r>
          </w:p>
          <w:p w14:paraId="0C7AB96C" w14:textId="4915D343" w:rsidR="00041ECF" w:rsidRPr="00041ECF" w:rsidRDefault="00041ECF" w:rsidP="00E215C7">
            <w:pPr>
              <w:tabs>
                <w:tab w:val="left" w:pos="3434"/>
              </w:tabs>
              <w:rPr>
                <w:rFonts w:ascii="Verdana" w:hAnsi="Verdana"/>
                <w:b/>
                <w:sz w:val="16"/>
                <w:szCs w:val="16"/>
              </w:rPr>
            </w:pPr>
          </w:p>
        </w:tc>
        <w:tc>
          <w:tcPr>
            <w:tcW w:w="1306" w:type="pct"/>
            <w:shd w:val="clear" w:color="auto" w:fill="D9D9D9" w:themeFill="background1" w:themeFillShade="D9"/>
          </w:tcPr>
          <w:p w14:paraId="798F2575" w14:textId="012E5188" w:rsidR="00041ECF" w:rsidRPr="00041ECF" w:rsidRDefault="00041ECF" w:rsidP="00E215C7">
            <w:pPr>
              <w:tabs>
                <w:tab w:val="left" w:pos="3434"/>
              </w:tabs>
              <w:rPr>
                <w:rFonts w:ascii="Verdana" w:hAnsi="Verdana"/>
                <w:b/>
                <w:sz w:val="16"/>
                <w:szCs w:val="16"/>
              </w:rPr>
            </w:pPr>
            <w:r w:rsidRPr="00041ECF">
              <w:rPr>
                <w:rFonts w:ascii="Verdana" w:hAnsi="Verdana"/>
                <w:b/>
                <w:sz w:val="16"/>
                <w:szCs w:val="16"/>
              </w:rPr>
              <w:t xml:space="preserve">Vraag 1: </w:t>
            </w:r>
            <w:r w:rsidRPr="00041ECF">
              <w:rPr>
                <w:rFonts w:ascii="Verdana" w:hAnsi="Verdana"/>
                <w:sz w:val="16"/>
                <w:szCs w:val="16"/>
              </w:rPr>
              <w:t xml:space="preserve">"Naar welke informatie over de klant vraag jij bij het eerste </w:t>
            </w:r>
            <w:r w:rsidR="00273498" w:rsidRPr="00041ECF">
              <w:rPr>
                <w:rFonts w:ascii="Verdana" w:hAnsi="Verdana"/>
                <w:sz w:val="16"/>
                <w:szCs w:val="16"/>
              </w:rPr>
              <w:t>contactmoment?</w:t>
            </w:r>
            <w:r w:rsidRPr="00041ECF">
              <w:rPr>
                <w:rFonts w:ascii="Verdana" w:hAnsi="Verdana"/>
                <w:sz w:val="16"/>
                <w:szCs w:val="16"/>
              </w:rPr>
              <w:t>"</w:t>
            </w:r>
          </w:p>
        </w:tc>
        <w:tc>
          <w:tcPr>
            <w:tcW w:w="1872" w:type="pct"/>
            <w:shd w:val="clear" w:color="auto" w:fill="D9D9D9" w:themeFill="background1" w:themeFillShade="D9"/>
          </w:tcPr>
          <w:p w14:paraId="039CF6F0" w14:textId="57E4FFCB" w:rsidR="00041ECF" w:rsidRPr="00041ECF" w:rsidRDefault="00041ECF" w:rsidP="00E215C7">
            <w:pPr>
              <w:tabs>
                <w:tab w:val="left" w:pos="3434"/>
              </w:tabs>
              <w:rPr>
                <w:rFonts w:ascii="Verdana" w:hAnsi="Verdana"/>
                <w:sz w:val="16"/>
                <w:szCs w:val="16"/>
              </w:rPr>
            </w:pPr>
            <w:r w:rsidRPr="00041ECF">
              <w:rPr>
                <w:rFonts w:ascii="Verdana" w:hAnsi="Verdana"/>
                <w:b/>
                <w:sz w:val="16"/>
                <w:szCs w:val="16"/>
              </w:rPr>
              <w:t xml:space="preserve">Vraag 2: </w:t>
            </w:r>
            <w:r w:rsidRPr="00041ECF">
              <w:rPr>
                <w:rFonts w:ascii="Verdana" w:hAnsi="Verdana"/>
                <w:sz w:val="16"/>
                <w:szCs w:val="16"/>
              </w:rPr>
              <w:t>"Weet jij welke informatie over de klant je vooraf mag geven aan de huishoudelijk medewerker en zo ja, hoe doe je dit?"</w:t>
            </w:r>
          </w:p>
        </w:tc>
        <w:tc>
          <w:tcPr>
            <w:tcW w:w="1252" w:type="pct"/>
            <w:shd w:val="clear" w:color="auto" w:fill="D9D9D9" w:themeFill="background1" w:themeFillShade="D9"/>
          </w:tcPr>
          <w:p w14:paraId="37BA0B5D" w14:textId="1EBA6769" w:rsidR="00041ECF" w:rsidRPr="00041ECF" w:rsidRDefault="00041ECF" w:rsidP="00E215C7">
            <w:pPr>
              <w:tabs>
                <w:tab w:val="left" w:pos="3434"/>
              </w:tabs>
              <w:rPr>
                <w:rFonts w:ascii="Verdana" w:hAnsi="Verdana"/>
                <w:sz w:val="16"/>
                <w:szCs w:val="16"/>
              </w:rPr>
            </w:pPr>
            <w:r w:rsidRPr="00041ECF">
              <w:rPr>
                <w:rFonts w:ascii="Verdana" w:hAnsi="Verdana"/>
                <w:b/>
                <w:sz w:val="16"/>
                <w:szCs w:val="16"/>
              </w:rPr>
              <w:t xml:space="preserve">Vraag 3: </w:t>
            </w:r>
            <w:r w:rsidRPr="00041ECF">
              <w:rPr>
                <w:rFonts w:ascii="Verdana" w:hAnsi="Verdana"/>
                <w:sz w:val="16"/>
                <w:szCs w:val="16"/>
              </w:rPr>
              <w:t>"Welke handelingen verricht je (stap voor stap) als een huishoudelijk medewerker heeft aangegeven te zijn geconfronteerd met ongewenst gedrag? "</w:t>
            </w:r>
          </w:p>
        </w:tc>
      </w:tr>
      <w:tr w:rsidR="00041ECF" w:rsidRPr="0084605F" w14:paraId="2DF12D79" w14:textId="77777777" w:rsidTr="00041ECF">
        <w:tc>
          <w:tcPr>
            <w:tcW w:w="570" w:type="pct"/>
          </w:tcPr>
          <w:p w14:paraId="2D9821FA" w14:textId="02DA4C74" w:rsidR="00041ECF" w:rsidRPr="0084605F" w:rsidRDefault="00041ECF" w:rsidP="00E215C7">
            <w:pPr>
              <w:tabs>
                <w:tab w:val="left" w:pos="3434"/>
              </w:tabs>
              <w:rPr>
                <w:rFonts w:ascii="Verdana" w:hAnsi="Verdana"/>
                <w:b/>
                <w:sz w:val="16"/>
                <w:szCs w:val="16"/>
              </w:rPr>
            </w:pPr>
            <w:r w:rsidRPr="0084605F">
              <w:rPr>
                <w:rFonts w:ascii="Verdana" w:hAnsi="Verdana"/>
                <w:b/>
                <w:sz w:val="16"/>
                <w:szCs w:val="16"/>
              </w:rPr>
              <w:t>1.</w:t>
            </w:r>
          </w:p>
        </w:tc>
        <w:tc>
          <w:tcPr>
            <w:tcW w:w="1306" w:type="pct"/>
          </w:tcPr>
          <w:p w14:paraId="6764D542" w14:textId="4BFF15DC" w:rsidR="00041ECF" w:rsidRPr="0084605F" w:rsidRDefault="00041ECF" w:rsidP="00041ECF">
            <w:pPr>
              <w:rPr>
                <w:rFonts w:ascii="Verdana" w:hAnsi="Verdana"/>
                <w:sz w:val="16"/>
                <w:szCs w:val="22"/>
              </w:rPr>
            </w:pPr>
            <w:r w:rsidRPr="0084605F">
              <w:rPr>
                <w:rFonts w:ascii="Verdana" w:hAnsi="Verdana"/>
                <w:sz w:val="16"/>
                <w:szCs w:val="22"/>
              </w:rPr>
              <w:t>“</w:t>
            </w:r>
            <w:r w:rsidR="00273498" w:rsidRPr="0084605F">
              <w:rPr>
                <w:rFonts w:ascii="Verdana" w:hAnsi="Verdana"/>
                <w:sz w:val="16"/>
                <w:szCs w:val="22"/>
              </w:rPr>
              <w:t>Standaardvragen</w:t>
            </w:r>
            <w:r w:rsidRPr="0084605F">
              <w:rPr>
                <w:rFonts w:ascii="Verdana" w:hAnsi="Verdana"/>
                <w:sz w:val="16"/>
                <w:szCs w:val="22"/>
              </w:rPr>
              <w:t xml:space="preserve"> zoals: welke dag de klant hulp wil, naar informatie over het huis van de klant, huisdieren en of de klant rookt, alles waar de hulp rekening mee moet houden (is de klant </w:t>
            </w:r>
            <w:r w:rsidR="00273498" w:rsidRPr="0084605F">
              <w:rPr>
                <w:rFonts w:ascii="Verdana" w:hAnsi="Verdana"/>
                <w:sz w:val="16"/>
                <w:szCs w:val="22"/>
              </w:rPr>
              <w:t>doof/</w:t>
            </w:r>
            <w:r w:rsidRPr="0084605F">
              <w:rPr>
                <w:rFonts w:ascii="Verdana" w:hAnsi="Verdana"/>
                <w:sz w:val="16"/>
                <w:szCs w:val="22"/>
              </w:rPr>
              <w:t xml:space="preserve"> slechtziend) en ik vraag naar de gezondheid van de klant. "</w:t>
            </w:r>
          </w:p>
          <w:p w14:paraId="4022203D" w14:textId="5B282173" w:rsidR="00041ECF" w:rsidRPr="0084605F" w:rsidRDefault="00041ECF" w:rsidP="00E215C7">
            <w:pPr>
              <w:tabs>
                <w:tab w:val="left" w:pos="3434"/>
              </w:tabs>
              <w:rPr>
                <w:rFonts w:ascii="Verdana" w:hAnsi="Verdana"/>
                <w:b/>
                <w:sz w:val="16"/>
                <w:szCs w:val="16"/>
              </w:rPr>
            </w:pPr>
          </w:p>
        </w:tc>
        <w:tc>
          <w:tcPr>
            <w:tcW w:w="1872" w:type="pct"/>
          </w:tcPr>
          <w:p w14:paraId="783BA471" w14:textId="04CC393B" w:rsidR="00041ECF" w:rsidRPr="0084605F" w:rsidRDefault="00041ECF" w:rsidP="00E215C7">
            <w:pPr>
              <w:tabs>
                <w:tab w:val="left" w:pos="3434"/>
              </w:tabs>
              <w:rPr>
                <w:rFonts w:ascii="Verdana" w:hAnsi="Verdana"/>
                <w:b/>
                <w:sz w:val="16"/>
                <w:szCs w:val="16"/>
              </w:rPr>
            </w:pPr>
            <w:r w:rsidRPr="0084605F">
              <w:rPr>
                <w:rFonts w:ascii="Verdana" w:hAnsi="Verdana"/>
                <w:sz w:val="16"/>
                <w:szCs w:val="22"/>
              </w:rPr>
              <w:t xml:space="preserve">"Ik geef geen informatie over het ziektebeeld van de klant. </w:t>
            </w:r>
            <w:r w:rsidR="00273498" w:rsidRPr="0084605F">
              <w:rPr>
                <w:rFonts w:ascii="Verdana" w:hAnsi="Verdana"/>
                <w:sz w:val="16"/>
                <w:szCs w:val="22"/>
              </w:rPr>
              <w:t>Ik</w:t>
            </w:r>
            <w:r w:rsidRPr="0084605F">
              <w:rPr>
                <w:rFonts w:ascii="Verdana" w:hAnsi="Verdana"/>
                <w:sz w:val="16"/>
                <w:szCs w:val="22"/>
              </w:rPr>
              <w:t xml:space="preserve"> maak gebruik van de codes en ik ga ervan uit dat de hulpen weten wat de codes betekenen. Soms bel ik van </w:t>
            </w:r>
            <w:r w:rsidR="00273498" w:rsidRPr="0084605F">
              <w:rPr>
                <w:rFonts w:ascii="Verdana" w:hAnsi="Verdana"/>
                <w:sz w:val="16"/>
                <w:szCs w:val="22"/>
              </w:rPr>
              <w:t>tevoren</w:t>
            </w:r>
            <w:r w:rsidRPr="0084605F">
              <w:rPr>
                <w:rFonts w:ascii="Verdana" w:hAnsi="Verdana"/>
                <w:sz w:val="16"/>
                <w:szCs w:val="22"/>
              </w:rPr>
              <w:t xml:space="preserve"> als de hulp voor het eerst naar de klant gaat om kort uit te leggen of de klant bijzonderheden heeft. denk hierbij aan of de klant wel is seksuele opmerkingen heeft gemaakt."</w:t>
            </w:r>
          </w:p>
        </w:tc>
        <w:tc>
          <w:tcPr>
            <w:tcW w:w="1252" w:type="pct"/>
          </w:tcPr>
          <w:p w14:paraId="23206C8D" w14:textId="7507DA84" w:rsidR="00041ECF" w:rsidRPr="0084605F" w:rsidRDefault="00041ECF" w:rsidP="00E215C7">
            <w:pPr>
              <w:tabs>
                <w:tab w:val="left" w:pos="3434"/>
              </w:tabs>
              <w:rPr>
                <w:rFonts w:ascii="Verdana" w:hAnsi="Verdana"/>
                <w:sz w:val="16"/>
                <w:szCs w:val="16"/>
              </w:rPr>
            </w:pPr>
            <w:r w:rsidRPr="0084605F">
              <w:rPr>
                <w:rFonts w:ascii="Verdana" w:hAnsi="Verdana"/>
                <w:sz w:val="16"/>
                <w:szCs w:val="16"/>
              </w:rPr>
              <w:t xml:space="preserve"> "Ik weet niet precies welke vragen ik moet stelle</w:t>
            </w:r>
            <w:r w:rsidR="00206C54" w:rsidRPr="0084605F">
              <w:rPr>
                <w:rFonts w:ascii="Verdana" w:hAnsi="Verdana"/>
                <w:sz w:val="16"/>
                <w:szCs w:val="16"/>
              </w:rPr>
              <w:t xml:space="preserve">n (ook bij melding </w:t>
            </w:r>
            <w:proofErr w:type="spellStart"/>
            <w:r w:rsidR="00D3491B" w:rsidRPr="0084605F">
              <w:rPr>
                <w:rFonts w:ascii="Verdana" w:hAnsi="Verdana"/>
                <w:sz w:val="16"/>
                <w:szCs w:val="16"/>
              </w:rPr>
              <w:t>F</w:t>
            </w:r>
            <w:r w:rsidR="00206C54" w:rsidRPr="0084605F">
              <w:rPr>
                <w:rFonts w:ascii="Verdana" w:hAnsi="Verdana"/>
                <w:sz w:val="16"/>
                <w:szCs w:val="16"/>
              </w:rPr>
              <w:t>ieldwise</w:t>
            </w:r>
            <w:proofErr w:type="spellEnd"/>
            <w:r w:rsidR="00206C54" w:rsidRPr="0084605F">
              <w:rPr>
                <w:rFonts w:ascii="Verdana" w:hAnsi="Verdana"/>
                <w:sz w:val="16"/>
                <w:szCs w:val="16"/>
              </w:rPr>
              <w:t xml:space="preserve">) </w:t>
            </w:r>
            <w:r w:rsidRPr="0084605F">
              <w:rPr>
                <w:rFonts w:ascii="Verdana" w:hAnsi="Verdana"/>
                <w:sz w:val="16"/>
                <w:szCs w:val="16"/>
              </w:rPr>
              <w:t xml:space="preserve">en wat ik precies moet doen. Heb het nog nooit meegemaakt. </w:t>
            </w:r>
            <w:r w:rsidR="00273498" w:rsidRPr="0084605F">
              <w:rPr>
                <w:rFonts w:ascii="Verdana" w:hAnsi="Verdana"/>
                <w:sz w:val="16"/>
                <w:szCs w:val="16"/>
              </w:rPr>
              <w:t>Maar</w:t>
            </w:r>
            <w:r w:rsidRPr="0084605F">
              <w:rPr>
                <w:rFonts w:ascii="Verdana" w:hAnsi="Verdana"/>
                <w:sz w:val="16"/>
                <w:szCs w:val="16"/>
              </w:rPr>
              <w:t xml:space="preserve"> zelf zou ik de hulp het verhaal laten doen. </w:t>
            </w:r>
            <w:r w:rsidR="00273498" w:rsidRPr="0084605F">
              <w:rPr>
                <w:rFonts w:ascii="Verdana" w:hAnsi="Verdana"/>
                <w:sz w:val="16"/>
                <w:szCs w:val="16"/>
              </w:rPr>
              <w:t>Ik</w:t>
            </w:r>
            <w:r w:rsidRPr="0084605F">
              <w:rPr>
                <w:rFonts w:ascii="Verdana" w:hAnsi="Verdana"/>
                <w:sz w:val="16"/>
                <w:szCs w:val="16"/>
              </w:rPr>
              <w:t xml:space="preserve"> zou overleg hebben met de Teammanager en de klant bellen (niet altijd). </w:t>
            </w:r>
            <w:r w:rsidR="00273498" w:rsidRPr="0084605F">
              <w:rPr>
                <w:rFonts w:ascii="Verdana" w:hAnsi="Verdana"/>
                <w:sz w:val="16"/>
                <w:szCs w:val="16"/>
              </w:rPr>
              <w:t>Ik</w:t>
            </w:r>
            <w:r w:rsidRPr="0084605F">
              <w:rPr>
                <w:rFonts w:ascii="Verdana" w:hAnsi="Verdana"/>
                <w:sz w:val="16"/>
                <w:szCs w:val="16"/>
              </w:rPr>
              <w:t xml:space="preserve"> nodig de medewerker uit op kantoor. </w:t>
            </w:r>
            <w:r w:rsidR="00273498" w:rsidRPr="0084605F">
              <w:rPr>
                <w:rFonts w:ascii="Verdana" w:hAnsi="Verdana"/>
                <w:sz w:val="16"/>
                <w:szCs w:val="16"/>
              </w:rPr>
              <w:t>Ligt</w:t>
            </w:r>
            <w:r w:rsidRPr="0084605F">
              <w:rPr>
                <w:rFonts w:ascii="Verdana" w:hAnsi="Verdana"/>
                <w:sz w:val="16"/>
                <w:szCs w:val="16"/>
              </w:rPr>
              <w:t xml:space="preserve"> wel allemaal aan de situatie wat ik doe. "</w:t>
            </w:r>
          </w:p>
        </w:tc>
      </w:tr>
      <w:tr w:rsidR="00041ECF" w:rsidRPr="0084605F" w14:paraId="48FE0387" w14:textId="77777777" w:rsidTr="00041ECF">
        <w:tc>
          <w:tcPr>
            <w:tcW w:w="570" w:type="pct"/>
            <w:shd w:val="clear" w:color="auto" w:fill="D9D9D9" w:themeFill="background1" w:themeFillShade="D9"/>
          </w:tcPr>
          <w:p w14:paraId="303E9C84" w14:textId="5AF61FFA" w:rsidR="00041ECF" w:rsidRPr="0084605F" w:rsidRDefault="00041ECF" w:rsidP="00041ECF">
            <w:pPr>
              <w:tabs>
                <w:tab w:val="left" w:pos="3434"/>
              </w:tabs>
              <w:rPr>
                <w:rFonts w:ascii="Verdana" w:hAnsi="Verdana"/>
                <w:b/>
                <w:sz w:val="16"/>
                <w:szCs w:val="16"/>
              </w:rPr>
            </w:pPr>
            <w:r w:rsidRPr="0084605F">
              <w:rPr>
                <w:rFonts w:ascii="Verdana" w:hAnsi="Verdana"/>
                <w:b/>
                <w:sz w:val="16"/>
                <w:szCs w:val="16"/>
              </w:rPr>
              <w:t xml:space="preserve">2. </w:t>
            </w:r>
          </w:p>
        </w:tc>
        <w:tc>
          <w:tcPr>
            <w:tcW w:w="1306" w:type="pct"/>
            <w:shd w:val="clear" w:color="auto" w:fill="D9D9D9" w:themeFill="background1" w:themeFillShade="D9"/>
          </w:tcPr>
          <w:p w14:paraId="186A430A" w14:textId="78477CEC" w:rsidR="00041ECF" w:rsidRPr="0084605F" w:rsidRDefault="00041ECF" w:rsidP="00041ECF">
            <w:pPr>
              <w:tabs>
                <w:tab w:val="left" w:pos="3434"/>
              </w:tabs>
              <w:rPr>
                <w:rFonts w:ascii="Verdana" w:hAnsi="Verdana"/>
                <w:sz w:val="16"/>
                <w:szCs w:val="16"/>
              </w:rPr>
            </w:pPr>
            <w:r w:rsidRPr="0084605F">
              <w:rPr>
                <w:rFonts w:ascii="Verdana" w:hAnsi="Verdana"/>
                <w:sz w:val="16"/>
                <w:szCs w:val="16"/>
              </w:rPr>
              <w:t>“</w:t>
            </w:r>
            <w:r w:rsidR="00D3491B" w:rsidRPr="0084605F">
              <w:rPr>
                <w:rFonts w:ascii="Verdana" w:hAnsi="Verdana"/>
                <w:sz w:val="16"/>
                <w:szCs w:val="16"/>
              </w:rPr>
              <w:t>I</w:t>
            </w:r>
            <w:r w:rsidRPr="0084605F">
              <w:rPr>
                <w:rFonts w:ascii="Verdana" w:hAnsi="Verdana"/>
                <w:sz w:val="16"/>
                <w:szCs w:val="16"/>
              </w:rPr>
              <w:t xml:space="preserve">k vraag naar bijzonderheden van de klant die van invloed zijn op het werk van de hulp, hier bedoel </w:t>
            </w:r>
            <w:r w:rsidR="00273498" w:rsidRPr="0084605F">
              <w:rPr>
                <w:rFonts w:ascii="Verdana" w:hAnsi="Verdana"/>
                <w:sz w:val="16"/>
                <w:szCs w:val="16"/>
              </w:rPr>
              <w:t>ik bijvoorbeeld</w:t>
            </w:r>
            <w:r w:rsidRPr="0084605F">
              <w:rPr>
                <w:rFonts w:ascii="Verdana" w:hAnsi="Verdana"/>
                <w:sz w:val="16"/>
                <w:szCs w:val="16"/>
              </w:rPr>
              <w:t xml:space="preserve"> mee de gezondheid zoals dementie, doof, slechtziend mee. </w:t>
            </w:r>
            <w:r w:rsidR="00273498" w:rsidRPr="0084605F">
              <w:rPr>
                <w:rFonts w:ascii="Verdana" w:hAnsi="Verdana"/>
                <w:sz w:val="16"/>
                <w:szCs w:val="16"/>
              </w:rPr>
              <w:t>Verder</w:t>
            </w:r>
            <w:r w:rsidRPr="0084605F">
              <w:rPr>
                <w:rFonts w:ascii="Verdana" w:hAnsi="Verdana"/>
                <w:sz w:val="16"/>
                <w:szCs w:val="16"/>
              </w:rPr>
              <w:t xml:space="preserve"> ook de </w:t>
            </w:r>
            <w:r w:rsidR="00273498" w:rsidRPr="0084605F">
              <w:rPr>
                <w:rFonts w:ascii="Verdana" w:hAnsi="Verdana"/>
                <w:sz w:val="16"/>
                <w:szCs w:val="16"/>
              </w:rPr>
              <w:t>standaardvragen</w:t>
            </w:r>
            <w:r w:rsidRPr="0084605F">
              <w:rPr>
                <w:rFonts w:ascii="Verdana" w:hAnsi="Verdana"/>
                <w:sz w:val="16"/>
                <w:szCs w:val="16"/>
              </w:rPr>
              <w:t>. “</w:t>
            </w:r>
          </w:p>
        </w:tc>
        <w:tc>
          <w:tcPr>
            <w:tcW w:w="1872" w:type="pct"/>
            <w:shd w:val="clear" w:color="auto" w:fill="D9D9D9" w:themeFill="background1" w:themeFillShade="D9"/>
          </w:tcPr>
          <w:p w14:paraId="3F9AA66F" w14:textId="605D3AA0" w:rsidR="00041ECF" w:rsidRPr="0084605F" w:rsidRDefault="00041ECF" w:rsidP="00E215C7">
            <w:pPr>
              <w:tabs>
                <w:tab w:val="left" w:pos="3434"/>
              </w:tabs>
              <w:rPr>
                <w:rFonts w:ascii="Verdana" w:hAnsi="Verdana"/>
                <w:sz w:val="16"/>
                <w:szCs w:val="16"/>
              </w:rPr>
            </w:pPr>
            <w:r w:rsidRPr="0084605F">
              <w:rPr>
                <w:rFonts w:ascii="Verdana" w:hAnsi="Verdana"/>
                <w:sz w:val="16"/>
                <w:szCs w:val="16"/>
              </w:rPr>
              <w:t>"</w:t>
            </w:r>
            <w:r w:rsidR="00D3491B" w:rsidRPr="0084605F">
              <w:rPr>
                <w:rFonts w:ascii="Verdana" w:hAnsi="Verdana"/>
                <w:sz w:val="16"/>
                <w:szCs w:val="16"/>
              </w:rPr>
              <w:t>I</w:t>
            </w:r>
            <w:r w:rsidRPr="0084605F">
              <w:rPr>
                <w:rFonts w:ascii="Verdana" w:hAnsi="Verdana"/>
                <w:sz w:val="16"/>
                <w:szCs w:val="16"/>
              </w:rPr>
              <w:t xml:space="preserve">k geef alles door wat ik weet qua bijzonderheden die invloed kunnen hebben op de hulp. </w:t>
            </w:r>
            <w:r w:rsidR="00273498" w:rsidRPr="0084605F">
              <w:rPr>
                <w:rFonts w:ascii="Verdana" w:hAnsi="Verdana"/>
                <w:sz w:val="16"/>
                <w:szCs w:val="16"/>
              </w:rPr>
              <w:t>Ik</w:t>
            </w:r>
            <w:r w:rsidRPr="0084605F">
              <w:rPr>
                <w:rFonts w:ascii="Verdana" w:hAnsi="Verdana"/>
                <w:sz w:val="16"/>
                <w:szCs w:val="16"/>
              </w:rPr>
              <w:t xml:space="preserve"> noteer het alleen niet. "</w:t>
            </w:r>
          </w:p>
        </w:tc>
        <w:tc>
          <w:tcPr>
            <w:tcW w:w="1252" w:type="pct"/>
            <w:shd w:val="clear" w:color="auto" w:fill="D9D9D9" w:themeFill="background1" w:themeFillShade="D9"/>
          </w:tcPr>
          <w:p w14:paraId="2AEFB4F6" w14:textId="4CCFB422" w:rsidR="00041ECF" w:rsidRPr="0084605F" w:rsidRDefault="00041ECF" w:rsidP="00E215C7">
            <w:pPr>
              <w:tabs>
                <w:tab w:val="left" w:pos="3434"/>
              </w:tabs>
              <w:rPr>
                <w:rFonts w:ascii="Verdana" w:hAnsi="Verdana"/>
                <w:sz w:val="16"/>
                <w:szCs w:val="16"/>
              </w:rPr>
            </w:pPr>
            <w:r w:rsidRPr="0084605F">
              <w:rPr>
                <w:rFonts w:ascii="Verdana" w:hAnsi="Verdana"/>
                <w:sz w:val="16"/>
                <w:szCs w:val="16"/>
              </w:rPr>
              <w:t>"</w:t>
            </w:r>
            <w:r w:rsidR="00D3491B" w:rsidRPr="0084605F">
              <w:rPr>
                <w:rFonts w:ascii="Verdana" w:hAnsi="Verdana"/>
                <w:sz w:val="16"/>
                <w:szCs w:val="16"/>
              </w:rPr>
              <w:t>H</w:t>
            </w:r>
            <w:r w:rsidRPr="0084605F">
              <w:rPr>
                <w:rFonts w:ascii="Verdana" w:hAnsi="Verdana"/>
                <w:sz w:val="16"/>
                <w:szCs w:val="16"/>
              </w:rPr>
              <w:t xml:space="preserve">et is niet precies duidelijk wat ik moet doen, erg onoverzichtelijk. </w:t>
            </w:r>
            <w:r w:rsidR="00273498" w:rsidRPr="0084605F">
              <w:rPr>
                <w:rFonts w:ascii="Verdana" w:hAnsi="Verdana"/>
                <w:sz w:val="16"/>
                <w:szCs w:val="16"/>
              </w:rPr>
              <w:t>Ik</w:t>
            </w:r>
            <w:r w:rsidRPr="0084605F">
              <w:rPr>
                <w:rFonts w:ascii="Verdana" w:hAnsi="Verdana"/>
                <w:sz w:val="16"/>
                <w:szCs w:val="16"/>
              </w:rPr>
              <w:t xml:space="preserve"> zou denk ik naar de teammanager gaan en die vertelt mij wel wat ik moet doen. </w:t>
            </w:r>
            <w:r w:rsidR="00273498" w:rsidRPr="0084605F">
              <w:rPr>
                <w:rFonts w:ascii="Verdana" w:hAnsi="Verdana"/>
                <w:sz w:val="16"/>
                <w:szCs w:val="16"/>
              </w:rPr>
              <w:t>Ik</w:t>
            </w:r>
            <w:r w:rsidRPr="0084605F">
              <w:rPr>
                <w:rFonts w:ascii="Verdana" w:hAnsi="Verdana"/>
                <w:sz w:val="16"/>
                <w:szCs w:val="16"/>
              </w:rPr>
              <w:t xml:space="preserve"> zal de medewerker bellen en verhaal laten doen. </w:t>
            </w:r>
            <w:r w:rsidR="00273498" w:rsidRPr="0084605F">
              <w:rPr>
                <w:rFonts w:ascii="Verdana" w:hAnsi="Verdana"/>
                <w:sz w:val="16"/>
                <w:szCs w:val="16"/>
              </w:rPr>
              <w:t>Uiteindelijk</w:t>
            </w:r>
            <w:r w:rsidRPr="0084605F">
              <w:rPr>
                <w:rFonts w:ascii="Verdana" w:hAnsi="Verdana"/>
                <w:sz w:val="16"/>
                <w:szCs w:val="16"/>
              </w:rPr>
              <w:t xml:space="preserve"> denk ik ook een melding maken in </w:t>
            </w:r>
            <w:proofErr w:type="spellStart"/>
            <w:r w:rsidR="00D3491B" w:rsidRPr="0084605F">
              <w:rPr>
                <w:rFonts w:ascii="Verdana" w:hAnsi="Verdana"/>
                <w:sz w:val="16"/>
                <w:szCs w:val="16"/>
              </w:rPr>
              <w:t>F</w:t>
            </w:r>
            <w:r w:rsidRPr="0084605F">
              <w:rPr>
                <w:rFonts w:ascii="Verdana" w:hAnsi="Verdana"/>
                <w:sz w:val="16"/>
                <w:szCs w:val="16"/>
              </w:rPr>
              <w:t>ieldwise</w:t>
            </w:r>
            <w:proofErr w:type="spellEnd"/>
            <w:r w:rsidRPr="0084605F">
              <w:rPr>
                <w:rFonts w:ascii="Verdana" w:hAnsi="Verdana"/>
                <w:sz w:val="16"/>
                <w:szCs w:val="16"/>
              </w:rPr>
              <w:t xml:space="preserve"> maken. "</w:t>
            </w:r>
          </w:p>
        </w:tc>
      </w:tr>
      <w:tr w:rsidR="00041ECF" w:rsidRPr="0084605F" w14:paraId="3F50FF5D" w14:textId="77777777" w:rsidTr="00041ECF">
        <w:tc>
          <w:tcPr>
            <w:tcW w:w="570" w:type="pct"/>
          </w:tcPr>
          <w:p w14:paraId="4A858A55" w14:textId="752608C6" w:rsidR="00041ECF" w:rsidRPr="0084605F" w:rsidRDefault="00041ECF" w:rsidP="00E215C7">
            <w:pPr>
              <w:tabs>
                <w:tab w:val="left" w:pos="3434"/>
              </w:tabs>
              <w:rPr>
                <w:rFonts w:ascii="Verdana" w:hAnsi="Verdana"/>
                <w:b/>
                <w:sz w:val="16"/>
                <w:szCs w:val="16"/>
              </w:rPr>
            </w:pPr>
            <w:r w:rsidRPr="0084605F">
              <w:rPr>
                <w:rFonts w:ascii="Verdana" w:hAnsi="Verdana"/>
                <w:b/>
                <w:sz w:val="16"/>
                <w:szCs w:val="16"/>
              </w:rPr>
              <w:t>3.</w:t>
            </w:r>
          </w:p>
        </w:tc>
        <w:tc>
          <w:tcPr>
            <w:tcW w:w="1306" w:type="pct"/>
          </w:tcPr>
          <w:p w14:paraId="53DA3ACB" w14:textId="48C5E23B" w:rsidR="00041ECF" w:rsidRPr="0084605F" w:rsidRDefault="00875464" w:rsidP="00041ECF">
            <w:pPr>
              <w:tabs>
                <w:tab w:val="left" w:pos="3434"/>
              </w:tabs>
              <w:rPr>
                <w:rFonts w:ascii="Verdana" w:hAnsi="Verdana"/>
                <w:sz w:val="16"/>
                <w:szCs w:val="16"/>
              </w:rPr>
            </w:pPr>
            <w:r w:rsidRPr="0084605F">
              <w:rPr>
                <w:rFonts w:ascii="Verdana" w:hAnsi="Verdana"/>
                <w:sz w:val="16"/>
                <w:szCs w:val="16"/>
              </w:rPr>
              <w:t>“</w:t>
            </w:r>
            <w:r w:rsidR="00273498" w:rsidRPr="0084605F">
              <w:rPr>
                <w:rFonts w:ascii="Verdana" w:hAnsi="Verdana"/>
                <w:sz w:val="16"/>
                <w:szCs w:val="16"/>
              </w:rPr>
              <w:t>Standaardvragen</w:t>
            </w:r>
            <w:r w:rsidR="00041ECF" w:rsidRPr="0084605F">
              <w:rPr>
                <w:rFonts w:ascii="Verdana" w:hAnsi="Verdana"/>
                <w:sz w:val="16"/>
                <w:szCs w:val="16"/>
              </w:rPr>
              <w:t xml:space="preserve"> als welke dagen hulp, of de klant rookt en of huisdieren aanwezig zijn. </w:t>
            </w:r>
            <w:r w:rsidR="00273498" w:rsidRPr="0084605F">
              <w:rPr>
                <w:rFonts w:ascii="Verdana" w:hAnsi="Verdana"/>
                <w:sz w:val="16"/>
                <w:szCs w:val="16"/>
              </w:rPr>
              <w:t>Ik</w:t>
            </w:r>
            <w:r w:rsidR="00041ECF" w:rsidRPr="0084605F">
              <w:rPr>
                <w:rFonts w:ascii="Verdana" w:hAnsi="Verdana"/>
                <w:sz w:val="16"/>
                <w:szCs w:val="16"/>
              </w:rPr>
              <w:t xml:space="preserve"> vraag ook naar de bijzonderheden van de klant en ik noem hier voorbeelden bij als allergie, doof of slechtziend. </w:t>
            </w:r>
            <w:r w:rsidR="00273498" w:rsidRPr="0084605F">
              <w:rPr>
                <w:rFonts w:ascii="Verdana" w:hAnsi="Verdana"/>
                <w:sz w:val="16"/>
                <w:szCs w:val="16"/>
              </w:rPr>
              <w:t>Ik</w:t>
            </w:r>
            <w:r w:rsidR="00041ECF" w:rsidRPr="0084605F">
              <w:rPr>
                <w:rFonts w:ascii="Verdana" w:hAnsi="Verdana"/>
                <w:sz w:val="16"/>
                <w:szCs w:val="16"/>
              </w:rPr>
              <w:t xml:space="preserve"> vraag niet naar psychische aandoeningen</w:t>
            </w:r>
            <w:r w:rsidRPr="0084605F">
              <w:rPr>
                <w:rFonts w:ascii="Verdana" w:hAnsi="Verdana"/>
                <w:sz w:val="16"/>
                <w:szCs w:val="16"/>
              </w:rPr>
              <w:t>”</w:t>
            </w:r>
          </w:p>
        </w:tc>
        <w:tc>
          <w:tcPr>
            <w:tcW w:w="1872" w:type="pct"/>
          </w:tcPr>
          <w:p w14:paraId="760E5509" w14:textId="1120B5C1" w:rsidR="00041ECF" w:rsidRPr="0084605F" w:rsidRDefault="00875464" w:rsidP="00E215C7">
            <w:pPr>
              <w:tabs>
                <w:tab w:val="left" w:pos="3434"/>
              </w:tabs>
              <w:rPr>
                <w:rFonts w:ascii="Verdana" w:hAnsi="Verdana"/>
                <w:sz w:val="16"/>
                <w:szCs w:val="16"/>
              </w:rPr>
            </w:pPr>
            <w:r w:rsidRPr="0084605F">
              <w:rPr>
                <w:rFonts w:ascii="Verdana" w:hAnsi="Verdana"/>
                <w:sz w:val="16"/>
                <w:szCs w:val="16"/>
              </w:rPr>
              <w:t>"</w:t>
            </w:r>
            <w:r w:rsidR="00D3491B" w:rsidRPr="0084605F">
              <w:rPr>
                <w:rFonts w:ascii="Verdana" w:hAnsi="Verdana"/>
                <w:sz w:val="16"/>
                <w:szCs w:val="16"/>
              </w:rPr>
              <w:t>G</w:t>
            </w:r>
            <w:r w:rsidRPr="0084605F">
              <w:rPr>
                <w:rFonts w:ascii="Verdana" w:hAnsi="Verdana"/>
                <w:sz w:val="16"/>
                <w:szCs w:val="16"/>
              </w:rPr>
              <w:t>een psychische aandoeningen doorgeven in verband met AVG. Dit schrikt ook mensen af. Ik geef wel door als iemand doof of slechtziend is.”</w:t>
            </w:r>
          </w:p>
        </w:tc>
        <w:tc>
          <w:tcPr>
            <w:tcW w:w="1252" w:type="pct"/>
          </w:tcPr>
          <w:p w14:paraId="1A395380" w14:textId="11668586" w:rsidR="00875464" w:rsidRPr="0084605F" w:rsidRDefault="00875464" w:rsidP="00875464">
            <w:pPr>
              <w:tabs>
                <w:tab w:val="left" w:pos="3434"/>
              </w:tabs>
              <w:rPr>
                <w:rFonts w:ascii="Verdana" w:hAnsi="Verdana"/>
                <w:sz w:val="16"/>
                <w:szCs w:val="16"/>
              </w:rPr>
            </w:pPr>
            <w:r w:rsidRPr="0084605F">
              <w:rPr>
                <w:rFonts w:ascii="Verdana" w:hAnsi="Verdana"/>
                <w:sz w:val="16"/>
                <w:szCs w:val="16"/>
              </w:rPr>
              <w:t>“</w:t>
            </w:r>
            <w:r w:rsidR="00D3491B" w:rsidRPr="0084605F">
              <w:rPr>
                <w:rFonts w:ascii="Verdana" w:hAnsi="Verdana"/>
                <w:sz w:val="16"/>
                <w:szCs w:val="16"/>
              </w:rPr>
              <w:t>I</w:t>
            </w:r>
            <w:r w:rsidRPr="0084605F">
              <w:rPr>
                <w:rFonts w:ascii="Verdana" w:hAnsi="Verdana"/>
                <w:sz w:val="16"/>
                <w:szCs w:val="16"/>
              </w:rPr>
              <w:t>k laat de medewerker haar verhaal doen</w:t>
            </w:r>
            <w:r w:rsidR="00273498">
              <w:rPr>
                <w:rFonts w:ascii="Verdana" w:hAnsi="Verdana"/>
                <w:sz w:val="16"/>
                <w:szCs w:val="16"/>
              </w:rPr>
              <w:t xml:space="preserve">. </w:t>
            </w:r>
            <w:r w:rsidR="00273498" w:rsidRPr="0084605F">
              <w:rPr>
                <w:rFonts w:ascii="Verdana" w:hAnsi="Verdana"/>
                <w:sz w:val="16"/>
                <w:szCs w:val="16"/>
              </w:rPr>
              <w:t>Ik</w:t>
            </w:r>
            <w:r w:rsidRPr="0084605F">
              <w:rPr>
                <w:rFonts w:ascii="Verdana" w:hAnsi="Verdana"/>
                <w:sz w:val="16"/>
                <w:szCs w:val="16"/>
              </w:rPr>
              <w:t xml:space="preserve"> ga naar de medewerker toe</w:t>
            </w:r>
          </w:p>
          <w:p w14:paraId="1EE12B90" w14:textId="788AED35" w:rsidR="00041ECF" w:rsidRPr="0084605F" w:rsidRDefault="00273498" w:rsidP="00875464">
            <w:pPr>
              <w:tabs>
                <w:tab w:val="left" w:pos="3434"/>
              </w:tabs>
              <w:rPr>
                <w:rFonts w:ascii="Verdana" w:hAnsi="Verdana"/>
                <w:sz w:val="16"/>
                <w:szCs w:val="16"/>
              </w:rPr>
            </w:pPr>
            <w:r>
              <w:rPr>
                <w:rFonts w:ascii="Verdana" w:hAnsi="Verdana"/>
                <w:sz w:val="16"/>
                <w:szCs w:val="16"/>
              </w:rPr>
              <w:t xml:space="preserve">en </w:t>
            </w:r>
            <w:r w:rsidR="00875464" w:rsidRPr="0084605F">
              <w:rPr>
                <w:rFonts w:ascii="Verdana" w:hAnsi="Verdana"/>
                <w:sz w:val="16"/>
                <w:szCs w:val="16"/>
              </w:rPr>
              <w:t>bel na een week om te vragen hoe het gaat</w:t>
            </w:r>
            <w:r>
              <w:rPr>
                <w:rFonts w:ascii="Verdana" w:hAnsi="Verdana"/>
                <w:sz w:val="16"/>
                <w:szCs w:val="16"/>
              </w:rPr>
              <w:t>. A</w:t>
            </w:r>
            <w:r w:rsidR="00AF19D6" w:rsidRPr="0084605F">
              <w:rPr>
                <w:rFonts w:ascii="Verdana" w:hAnsi="Verdana"/>
                <w:sz w:val="16"/>
                <w:szCs w:val="16"/>
              </w:rPr>
              <w:t>dministratie</w:t>
            </w:r>
            <w:r w:rsidR="00875464" w:rsidRPr="0084605F">
              <w:rPr>
                <w:rFonts w:ascii="Verdana" w:hAnsi="Verdana"/>
                <w:sz w:val="16"/>
                <w:szCs w:val="16"/>
              </w:rPr>
              <w:t xml:space="preserve"> als ONS en </w:t>
            </w:r>
            <w:proofErr w:type="spellStart"/>
            <w:r w:rsidR="00AF19D6" w:rsidRPr="0084605F">
              <w:rPr>
                <w:rFonts w:ascii="Verdana" w:hAnsi="Verdana"/>
                <w:sz w:val="16"/>
                <w:szCs w:val="16"/>
              </w:rPr>
              <w:t>F</w:t>
            </w:r>
            <w:r w:rsidR="00875464" w:rsidRPr="0084605F">
              <w:rPr>
                <w:rFonts w:ascii="Verdana" w:hAnsi="Verdana"/>
                <w:sz w:val="16"/>
                <w:szCs w:val="16"/>
              </w:rPr>
              <w:t>ieldwise</w:t>
            </w:r>
            <w:proofErr w:type="spellEnd"/>
            <w:r w:rsidR="00875464" w:rsidRPr="0084605F">
              <w:rPr>
                <w:rFonts w:ascii="Verdana" w:hAnsi="Verdana"/>
                <w:sz w:val="16"/>
                <w:szCs w:val="16"/>
              </w:rPr>
              <w:t xml:space="preserve"> (sinds kort verplicht) ik heb het wel is meegemaakt maar toen geen melding in </w:t>
            </w:r>
            <w:proofErr w:type="spellStart"/>
            <w:r w:rsidR="00AF19D6" w:rsidRPr="0084605F">
              <w:rPr>
                <w:rFonts w:ascii="Verdana" w:hAnsi="Verdana"/>
                <w:sz w:val="16"/>
                <w:szCs w:val="16"/>
              </w:rPr>
              <w:t>F</w:t>
            </w:r>
            <w:r w:rsidR="00875464" w:rsidRPr="0084605F">
              <w:rPr>
                <w:rFonts w:ascii="Verdana" w:hAnsi="Verdana"/>
                <w:sz w:val="16"/>
                <w:szCs w:val="16"/>
              </w:rPr>
              <w:t>ieldwise</w:t>
            </w:r>
            <w:proofErr w:type="spellEnd"/>
            <w:r w:rsidR="00875464" w:rsidRPr="0084605F">
              <w:rPr>
                <w:rFonts w:ascii="Verdana" w:hAnsi="Verdana"/>
                <w:sz w:val="16"/>
                <w:szCs w:val="16"/>
              </w:rPr>
              <w:t xml:space="preserve"> gedaan, was toen nog niet nodig. "</w:t>
            </w:r>
          </w:p>
        </w:tc>
      </w:tr>
      <w:tr w:rsidR="00041ECF" w:rsidRPr="0084605F" w14:paraId="0A8FF0A5" w14:textId="77777777" w:rsidTr="00875464">
        <w:trPr>
          <w:trHeight w:val="70"/>
        </w:trPr>
        <w:tc>
          <w:tcPr>
            <w:tcW w:w="570" w:type="pct"/>
            <w:shd w:val="clear" w:color="auto" w:fill="D9D9D9" w:themeFill="background1" w:themeFillShade="D9"/>
          </w:tcPr>
          <w:p w14:paraId="52811957" w14:textId="54F8B872" w:rsidR="00041ECF" w:rsidRPr="0084605F" w:rsidRDefault="00041ECF" w:rsidP="00E215C7">
            <w:pPr>
              <w:tabs>
                <w:tab w:val="left" w:pos="3434"/>
              </w:tabs>
              <w:rPr>
                <w:rFonts w:ascii="Verdana" w:hAnsi="Verdana"/>
                <w:b/>
                <w:sz w:val="16"/>
                <w:szCs w:val="16"/>
              </w:rPr>
            </w:pPr>
            <w:r w:rsidRPr="0084605F">
              <w:rPr>
                <w:rFonts w:ascii="Verdana" w:hAnsi="Verdana"/>
                <w:b/>
                <w:sz w:val="16"/>
                <w:szCs w:val="16"/>
              </w:rPr>
              <w:t>4.</w:t>
            </w:r>
          </w:p>
        </w:tc>
        <w:tc>
          <w:tcPr>
            <w:tcW w:w="1306" w:type="pct"/>
            <w:shd w:val="clear" w:color="auto" w:fill="D9D9D9" w:themeFill="background1" w:themeFillShade="D9"/>
          </w:tcPr>
          <w:p w14:paraId="3817ADE0" w14:textId="776535A2" w:rsidR="00875464" w:rsidRPr="0084605F" w:rsidRDefault="00875464" w:rsidP="00875464">
            <w:pPr>
              <w:tabs>
                <w:tab w:val="left" w:pos="3434"/>
              </w:tabs>
              <w:rPr>
                <w:rFonts w:ascii="Verdana" w:hAnsi="Verdana"/>
                <w:sz w:val="16"/>
                <w:szCs w:val="16"/>
              </w:rPr>
            </w:pPr>
            <w:r w:rsidRPr="0084605F">
              <w:rPr>
                <w:rFonts w:ascii="Verdana" w:hAnsi="Verdana"/>
                <w:sz w:val="16"/>
                <w:szCs w:val="16"/>
              </w:rPr>
              <w:t>"</w:t>
            </w:r>
            <w:r w:rsidR="00A52AD1" w:rsidRPr="0084605F">
              <w:rPr>
                <w:rFonts w:ascii="Verdana" w:hAnsi="Verdana"/>
                <w:sz w:val="16"/>
                <w:szCs w:val="16"/>
              </w:rPr>
              <w:t>Standaardvragen</w:t>
            </w:r>
            <w:r w:rsidRPr="0084605F">
              <w:rPr>
                <w:rFonts w:ascii="Verdana" w:hAnsi="Verdana"/>
                <w:sz w:val="16"/>
                <w:szCs w:val="16"/>
              </w:rPr>
              <w:t xml:space="preserve">. </w:t>
            </w:r>
            <w:r w:rsidR="00A52AD1" w:rsidRPr="0084605F">
              <w:rPr>
                <w:rFonts w:ascii="Verdana" w:hAnsi="Verdana"/>
                <w:sz w:val="16"/>
                <w:szCs w:val="16"/>
              </w:rPr>
              <w:t>Zoals</w:t>
            </w:r>
            <w:r w:rsidRPr="0084605F">
              <w:rPr>
                <w:rFonts w:ascii="Verdana" w:hAnsi="Verdana"/>
                <w:sz w:val="16"/>
                <w:szCs w:val="16"/>
              </w:rPr>
              <w:t xml:space="preserve"> of de klant rookt en of er huisdieren zijn en op welke dag de klant hulp wil. </w:t>
            </w:r>
            <w:r w:rsidR="00273498" w:rsidRPr="0084605F">
              <w:rPr>
                <w:rFonts w:ascii="Verdana" w:hAnsi="Verdana"/>
                <w:sz w:val="16"/>
                <w:szCs w:val="16"/>
              </w:rPr>
              <w:t>Ik</w:t>
            </w:r>
            <w:r w:rsidRPr="0084605F">
              <w:rPr>
                <w:rFonts w:ascii="Verdana" w:hAnsi="Verdana"/>
                <w:sz w:val="16"/>
                <w:szCs w:val="16"/>
              </w:rPr>
              <w:t xml:space="preserve"> vraag naar de bijzonderheden en ik noem hierbij voorbeelden als bent u doof of slechtziend”</w:t>
            </w:r>
          </w:p>
          <w:p w14:paraId="21617AA3" w14:textId="7C9E2B25" w:rsidR="00041ECF" w:rsidRPr="0084605F" w:rsidRDefault="00041ECF" w:rsidP="00875464">
            <w:pPr>
              <w:tabs>
                <w:tab w:val="left" w:pos="3434"/>
              </w:tabs>
              <w:rPr>
                <w:rFonts w:ascii="Verdana" w:hAnsi="Verdana"/>
                <w:sz w:val="16"/>
                <w:szCs w:val="16"/>
              </w:rPr>
            </w:pPr>
          </w:p>
        </w:tc>
        <w:tc>
          <w:tcPr>
            <w:tcW w:w="1872" w:type="pct"/>
            <w:shd w:val="clear" w:color="auto" w:fill="D9D9D9" w:themeFill="background1" w:themeFillShade="D9"/>
          </w:tcPr>
          <w:p w14:paraId="33AA8F9D" w14:textId="34B7DBE2" w:rsidR="00041ECF" w:rsidRPr="0084605F" w:rsidRDefault="00875464" w:rsidP="00E215C7">
            <w:pPr>
              <w:tabs>
                <w:tab w:val="left" w:pos="3434"/>
              </w:tabs>
              <w:rPr>
                <w:rFonts w:ascii="Verdana" w:hAnsi="Verdana"/>
                <w:sz w:val="16"/>
                <w:szCs w:val="16"/>
              </w:rPr>
            </w:pPr>
            <w:r w:rsidRPr="0084605F">
              <w:rPr>
                <w:rFonts w:ascii="Verdana" w:hAnsi="Verdana"/>
                <w:sz w:val="16"/>
                <w:szCs w:val="16"/>
              </w:rPr>
              <w:t xml:space="preserve">"AVG: ik mag niets. </w:t>
            </w:r>
            <w:r w:rsidR="00273498" w:rsidRPr="0084605F">
              <w:rPr>
                <w:rFonts w:ascii="Verdana" w:hAnsi="Verdana"/>
                <w:sz w:val="16"/>
                <w:szCs w:val="16"/>
              </w:rPr>
              <w:t>Ik</w:t>
            </w:r>
            <w:r w:rsidRPr="0084605F">
              <w:rPr>
                <w:rFonts w:ascii="Verdana" w:hAnsi="Verdana"/>
                <w:sz w:val="16"/>
                <w:szCs w:val="16"/>
              </w:rPr>
              <w:t xml:space="preserve"> weet niet waar de grens ligt wat ik wel en niet mag noteren. </w:t>
            </w:r>
            <w:r w:rsidR="00273498" w:rsidRPr="0084605F">
              <w:rPr>
                <w:rFonts w:ascii="Verdana" w:hAnsi="Verdana"/>
                <w:sz w:val="16"/>
                <w:szCs w:val="16"/>
              </w:rPr>
              <w:t>Dat</w:t>
            </w:r>
            <w:r w:rsidRPr="0084605F">
              <w:rPr>
                <w:rFonts w:ascii="Verdana" w:hAnsi="Verdana"/>
                <w:sz w:val="16"/>
                <w:szCs w:val="16"/>
              </w:rPr>
              <w:t xml:space="preserve"> wat in het systeem staat geef ik door, 'summier'. Aangeven dat klant bijvoorbeeld professionele hulp heeft en ik geef een bepaalde behandelwijze over de klant aan die de medewerker kan hanteren"</w:t>
            </w:r>
          </w:p>
        </w:tc>
        <w:tc>
          <w:tcPr>
            <w:tcW w:w="1252" w:type="pct"/>
            <w:shd w:val="clear" w:color="auto" w:fill="D9D9D9" w:themeFill="background1" w:themeFillShade="D9"/>
          </w:tcPr>
          <w:p w14:paraId="3C371281" w14:textId="76E65D92" w:rsidR="00875464" w:rsidRPr="0084605F" w:rsidRDefault="00875464" w:rsidP="00875464">
            <w:pPr>
              <w:tabs>
                <w:tab w:val="left" w:pos="3434"/>
              </w:tabs>
              <w:rPr>
                <w:rFonts w:ascii="Verdana" w:hAnsi="Verdana"/>
                <w:sz w:val="16"/>
                <w:szCs w:val="16"/>
              </w:rPr>
            </w:pPr>
            <w:r w:rsidRPr="0084605F">
              <w:rPr>
                <w:rFonts w:ascii="Verdana" w:hAnsi="Verdana"/>
                <w:sz w:val="16"/>
                <w:szCs w:val="16"/>
              </w:rPr>
              <w:t>"Aan mij niet duidelijk wat ik precies moet doen. Ik zal de medewerker haar verhaal laten doen.</w:t>
            </w:r>
          </w:p>
          <w:p w14:paraId="3154500E" w14:textId="3C26F348" w:rsidR="00041ECF" w:rsidRPr="0084605F" w:rsidRDefault="00273498" w:rsidP="00875464">
            <w:pPr>
              <w:tabs>
                <w:tab w:val="left" w:pos="3434"/>
              </w:tabs>
              <w:rPr>
                <w:rFonts w:ascii="Verdana" w:hAnsi="Verdana"/>
                <w:sz w:val="16"/>
                <w:szCs w:val="16"/>
              </w:rPr>
            </w:pPr>
            <w:r w:rsidRPr="0084605F">
              <w:rPr>
                <w:rFonts w:ascii="Verdana" w:hAnsi="Verdana"/>
                <w:sz w:val="16"/>
                <w:szCs w:val="16"/>
              </w:rPr>
              <w:t>Ik</w:t>
            </w:r>
            <w:r w:rsidR="00875464" w:rsidRPr="0084605F">
              <w:rPr>
                <w:rFonts w:ascii="Verdana" w:hAnsi="Verdana"/>
                <w:sz w:val="16"/>
                <w:szCs w:val="16"/>
              </w:rPr>
              <w:t xml:space="preserve"> zal de klant bellen of een contactpersoon hiervan ik zal het gaan melden. </w:t>
            </w:r>
            <w:r w:rsidRPr="0084605F">
              <w:rPr>
                <w:rFonts w:ascii="Verdana" w:hAnsi="Verdana"/>
                <w:sz w:val="16"/>
                <w:szCs w:val="16"/>
              </w:rPr>
              <w:t>Ik</w:t>
            </w:r>
            <w:r w:rsidR="00875464" w:rsidRPr="0084605F">
              <w:rPr>
                <w:rFonts w:ascii="Verdana" w:hAnsi="Verdana"/>
                <w:sz w:val="16"/>
                <w:szCs w:val="16"/>
              </w:rPr>
              <w:t xml:space="preserve"> wist eerst niet waar dit moest maar moet blijkbaar in </w:t>
            </w:r>
            <w:proofErr w:type="spellStart"/>
            <w:r w:rsidR="00835204" w:rsidRPr="0084605F">
              <w:rPr>
                <w:rFonts w:ascii="Verdana" w:hAnsi="Verdana"/>
                <w:sz w:val="16"/>
                <w:szCs w:val="16"/>
              </w:rPr>
              <w:t>F</w:t>
            </w:r>
            <w:r w:rsidR="00875464" w:rsidRPr="0084605F">
              <w:rPr>
                <w:rFonts w:ascii="Verdana" w:hAnsi="Verdana"/>
                <w:sz w:val="16"/>
                <w:szCs w:val="16"/>
              </w:rPr>
              <w:t>ieldwise</w:t>
            </w:r>
            <w:proofErr w:type="spellEnd"/>
            <w:r w:rsidR="00875464" w:rsidRPr="0084605F">
              <w:rPr>
                <w:rFonts w:ascii="Verdana" w:hAnsi="Verdana"/>
                <w:sz w:val="16"/>
                <w:szCs w:val="16"/>
              </w:rPr>
              <w:t xml:space="preserve">. Ik heb een soortgelijke situatie meegemaakt maar ik en mijn collega's wisten niet precies wat we moesten doen. </w:t>
            </w:r>
            <w:r w:rsidRPr="0084605F">
              <w:rPr>
                <w:rFonts w:ascii="Verdana" w:hAnsi="Verdana"/>
                <w:sz w:val="16"/>
                <w:szCs w:val="16"/>
              </w:rPr>
              <w:t>Ik</w:t>
            </w:r>
            <w:r w:rsidR="00875464" w:rsidRPr="0084605F">
              <w:rPr>
                <w:rFonts w:ascii="Verdana" w:hAnsi="Verdana"/>
                <w:sz w:val="16"/>
                <w:szCs w:val="16"/>
              </w:rPr>
              <w:t xml:space="preserve"> denk ook teammanager inlichten "</w:t>
            </w:r>
          </w:p>
        </w:tc>
      </w:tr>
      <w:tr w:rsidR="00875464" w:rsidRPr="0084605F" w14:paraId="0D85D45E" w14:textId="77777777" w:rsidTr="00875464">
        <w:trPr>
          <w:trHeight w:val="70"/>
        </w:trPr>
        <w:tc>
          <w:tcPr>
            <w:tcW w:w="570" w:type="pct"/>
            <w:shd w:val="clear" w:color="auto" w:fill="FFFFFF" w:themeFill="background1"/>
          </w:tcPr>
          <w:p w14:paraId="6DCC7D64" w14:textId="0850D47F"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lastRenderedPageBreak/>
              <w:t>5.</w:t>
            </w:r>
          </w:p>
        </w:tc>
        <w:tc>
          <w:tcPr>
            <w:tcW w:w="1306" w:type="pct"/>
            <w:shd w:val="clear" w:color="auto" w:fill="FFFFFF" w:themeFill="background1"/>
          </w:tcPr>
          <w:p w14:paraId="6B28B7BD" w14:textId="4E272032" w:rsidR="00875464" w:rsidRPr="0084605F" w:rsidRDefault="00875464" w:rsidP="00875464">
            <w:pPr>
              <w:tabs>
                <w:tab w:val="left" w:pos="3434"/>
              </w:tabs>
              <w:rPr>
                <w:rFonts w:ascii="Verdana" w:hAnsi="Verdana"/>
                <w:sz w:val="16"/>
                <w:szCs w:val="16"/>
              </w:rPr>
            </w:pPr>
            <w:r w:rsidRPr="0084605F">
              <w:rPr>
                <w:rFonts w:ascii="Verdana" w:hAnsi="Verdana"/>
                <w:sz w:val="16"/>
                <w:szCs w:val="16"/>
              </w:rPr>
              <w:t>“Welke dag de klant hulp wil, of de klant rookt, huisdieren heeft etc. ik vraag niet naar de gezondheid van de klant, wel of er bijzonderheden zijn waar ik rekening mee moet houden.”</w:t>
            </w:r>
          </w:p>
          <w:p w14:paraId="58F352B9" w14:textId="07CAE161" w:rsidR="00875464" w:rsidRPr="0084605F" w:rsidRDefault="00875464" w:rsidP="00875464">
            <w:pPr>
              <w:tabs>
                <w:tab w:val="left" w:pos="3434"/>
              </w:tabs>
              <w:rPr>
                <w:rFonts w:ascii="Verdana" w:hAnsi="Verdana"/>
                <w:sz w:val="16"/>
                <w:szCs w:val="16"/>
              </w:rPr>
            </w:pPr>
          </w:p>
        </w:tc>
        <w:tc>
          <w:tcPr>
            <w:tcW w:w="1872" w:type="pct"/>
            <w:shd w:val="clear" w:color="auto" w:fill="FFFFFF" w:themeFill="background1"/>
          </w:tcPr>
          <w:p w14:paraId="25D80009" w14:textId="13E4F4ED" w:rsidR="00875464" w:rsidRPr="0084605F" w:rsidRDefault="00875464" w:rsidP="00875464">
            <w:pPr>
              <w:tabs>
                <w:tab w:val="left" w:pos="3434"/>
              </w:tabs>
              <w:rPr>
                <w:rFonts w:ascii="Verdana" w:hAnsi="Verdana"/>
                <w:sz w:val="16"/>
                <w:szCs w:val="16"/>
              </w:rPr>
            </w:pPr>
            <w:r w:rsidRPr="0084605F">
              <w:rPr>
                <w:rFonts w:ascii="Verdana" w:hAnsi="Verdana"/>
                <w:sz w:val="16"/>
                <w:szCs w:val="16"/>
              </w:rPr>
              <w:t xml:space="preserve">"Wat in notities staat geef ik door: belangrijke situaties, speciale dingen zoals psychische aandoeningen. </w:t>
            </w:r>
          </w:p>
          <w:p w14:paraId="6A862159" w14:textId="3B030C52" w:rsidR="00875464" w:rsidRPr="0084605F" w:rsidRDefault="00273498" w:rsidP="00875464">
            <w:pPr>
              <w:tabs>
                <w:tab w:val="left" w:pos="3434"/>
              </w:tabs>
              <w:rPr>
                <w:rFonts w:ascii="Verdana" w:hAnsi="Verdana"/>
                <w:sz w:val="16"/>
                <w:szCs w:val="16"/>
              </w:rPr>
            </w:pPr>
            <w:r w:rsidRPr="0084605F">
              <w:rPr>
                <w:rFonts w:ascii="Verdana" w:hAnsi="Verdana"/>
                <w:sz w:val="16"/>
                <w:szCs w:val="16"/>
              </w:rPr>
              <w:t>Ik</w:t>
            </w:r>
            <w:r w:rsidR="00875464" w:rsidRPr="0084605F">
              <w:rPr>
                <w:rFonts w:ascii="Verdana" w:hAnsi="Verdana"/>
                <w:sz w:val="16"/>
                <w:szCs w:val="16"/>
              </w:rPr>
              <w:t xml:space="preserve"> maak gebruik van codes: hulpen weten vast van de betekenis af dit kunnen ze vinden in de app. </w:t>
            </w:r>
          </w:p>
          <w:p w14:paraId="09B9648B" w14:textId="391AA541" w:rsidR="00875464" w:rsidRPr="0084605F" w:rsidRDefault="00273498" w:rsidP="00875464">
            <w:pPr>
              <w:tabs>
                <w:tab w:val="left" w:pos="3434"/>
              </w:tabs>
              <w:rPr>
                <w:rFonts w:ascii="Verdana" w:hAnsi="Verdana"/>
                <w:sz w:val="16"/>
                <w:szCs w:val="16"/>
              </w:rPr>
            </w:pPr>
            <w:r w:rsidRPr="0084605F">
              <w:rPr>
                <w:rFonts w:ascii="Verdana" w:hAnsi="Verdana"/>
                <w:sz w:val="16"/>
                <w:szCs w:val="16"/>
              </w:rPr>
              <w:t>Nieuwe</w:t>
            </w:r>
            <w:r w:rsidR="00875464" w:rsidRPr="0084605F">
              <w:rPr>
                <w:rFonts w:ascii="Verdana" w:hAnsi="Verdana"/>
                <w:sz w:val="16"/>
                <w:szCs w:val="16"/>
              </w:rPr>
              <w:t xml:space="preserve"> hulpen informeer ik ook telefonisch over de klant. "</w:t>
            </w:r>
          </w:p>
        </w:tc>
        <w:tc>
          <w:tcPr>
            <w:tcW w:w="1252" w:type="pct"/>
            <w:shd w:val="clear" w:color="auto" w:fill="FFFFFF" w:themeFill="background1"/>
          </w:tcPr>
          <w:p w14:paraId="2852DA1A" w14:textId="6831EA8E" w:rsidR="00875464" w:rsidRPr="0084605F" w:rsidRDefault="00875464" w:rsidP="00875464">
            <w:pPr>
              <w:tabs>
                <w:tab w:val="left" w:pos="3434"/>
              </w:tabs>
              <w:rPr>
                <w:rFonts w:ascii="Verdana" w:hAnsi="Verdana"/>
                <w:sz w:val="16"/>
                <w:szCs w:val="16"/>
              </w:rPr>
            </w:pPr>
            <w:r w:rsidRPr="0084605F">
              <w:rPr>
                <w:rFonts w:ascii="Verdana" w:hAnsi="Verdana"/>
                <w:sz w:val="16"/>
                <w:szCs w:val="16"/>
              </w:rPr>
              <w:t xml:space="preserve">"Ik weet niet precies wat ik moet doen. </w:t>
            </w:r>
            <w:r w:rsidR="00273498" w:rsidRPr="0084605F">
              <w:rPr>
                <w:rFonts w:ascii="Verdana" w:hAnsi="Verdana"/>
                <w:sz w:val="16"/>
                <w:szCs w:val="16"/>
              </w:rPr>
              <w:t>Ik</w:t>
            </w:r>
            <w:r w:rsidRPr="0084605F">
              <w:rPr>
                <w:rFonts w:ascii="Verdana" w:hAnsi="Verdana"/>
                <w:sz w:val="16"/>
                <w:szCs w:val="16"/>
              </w:rPr>
              <w:t xml:space="preserve"> zal: doorvragen over de situatie, ergens een melding maken (</w:t>
            </w:r>
            <w:proofErr w:type="spellStart"/>
            <w:r w:rsidR="00835204" w:rsidRPr="0084605F">
              <w:rPr>
                <w:rFonts w:ascii="Verdana" w:hAnsi="Verdana"/>
                <w:sz w:val="16"/>
                <w:szCs w:val="16"/>
              </w:rPr>
              <w:t>F</w:t>
            </w:r>
            <w:r w:rsidRPr="0084605F">
              <w:rPr>
                <w:rFonts w:ascii="Verdana" w:hAnsi="Verdana"/>
                <w:sz w:val="16"/>
                <w:szCs w:val="16"/>
              </w:rPr>
              <w:t>ieldwise</w:t>
            </w:r>
            <w:proofErr w:type="spellEnd"/>
            <w:r w:rsidRPr="0084605F">
              <w:rPr>
                <w:rFonts w:ascii="Verdana" w:hAnsi="Verdana"/>
                <w:sz w:val="16"/>
                <w:szCs w:val="16"/>
              </w:rPr>
              <w:t>) en verder weet ik het niet. "</w:t>
            </w:r>
          </w:p>
        </w:tc>
      </w:tr>
      <w:tr w:rsidR="00875464" w:rsidRPr="0084605F" w14:paraId="54412DE3" w14:textId="77777777" w:rsidTr="005A46C1">
        <w:trPr>
          <w:trHeight w:val="70"/>
        </w:trPr>
        <w:tc>
          <w:tcPr>
            <w:tcW w:w="570" w:type="pct"/>
            <w:shd w:val="clear" w:color="auto" w:fill="D9D9D9" w:themeFill="background1" w:themeFillShade="D9"/>
          </w:tcPr>
          <w:p w14:paraId="1DFB0FB4" w14:textId="0BBB17F6"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6.</w:t>
            </w:r>
          </w:p>
        </w:tc>
        <w:tc>
          <w:tcPr>
            <w:tcW w:w="1306" w:type="pct"/>
            <w:shd w:val="clear" w:color="auto" w:fill="D9D9D9" w:themeFill="background1" w:themeFillShade="D9"/>
          </w:tcPr>
          <w:p w14:paraId="42A1D1A3" w14:textId="4D0BFFB8" w:rsidR="00875464" w:rsidRPr="0084605F" w:rsidRDefault="00875464" w:rsidP="00875464">
            <w:pPr>
              <w:tabs>
                <w:tab w:val="left" w:pos="3434"/>
              </w:tabs>
              <w:rPr>
                <w:rFonts w:ascii="Verdana" w:hAnsi="Verdana"/>
                <w:sz w:val="16"/>
                <w:szCs w:val="16"/>
              </w:rPr>
            </w:pPr>
            <w:r w:rsidRPr="0084605F">
              <w:rPr>
                <w:rFonts w:ascii="Verdana" w:hAnsi="Verdana"/>
                <w:sz w:val="16"/>
                <w:szCs w:val="16"/>
              </w:rPr>
              <w:t>"Huisdieren, rookt de klant en op welke dag ze hulp willen.</w:t>
            </w:r>
          </w:p>
          <w:p w14:paraId="54F43B3F" w14:textId="47B4CEC0" w:rsidR="00875464" w:rsidRPr="0084605F" w:rsidRDefault="00273498" w:rsidP="00875464">
            <w:pPr>
              <w:tabs>
                <w:tab w:val="left" w:pos="3434"/>
              </w:tabs>
              <w:rPr>
                <w:rFonts w:ascii="Verdana" w:hAnsi="Verdana"/>
                <w:sz w:val="16"/>
                <w:szCs w:val="16"/>
              </w:rPr>
            </w:pPr>
            <w:r w:rsidRPr="0084605F">
              <w:rPr>
                <w:rFonts w:ascii="Verdana" w:hAnsi="Verdana"/>
                <w:sz w:val="16"/>
                <w:szCs w:val="16"/>
              </w:rPr>
              <w:t>Ik</w:t>
            </w:r>
            <w:r w:rsidR="00875464" w:rsidRPr="0084605F">
              <w:rPr>
                <w:rFonts w:ascii="Verdana" w:hAnsi="Verdana"/>
                <w:sz w:val="16"/>
                <w:szCs w:val="16"/>
              </w:rPr>
              <w:t xml:space="preserve"> vraag niet naar de gezondheid van de klant."</w:t>
            </w:r>
          </w:p>
          <w:p w14:paraId="43962CC1" w14:textId="1356CA5C" w:rsidR="00875464" w:rsidRPr="0084605F" w:rsidRDefault="00875464" w:rsidP="00875464">
            <w:pPr>
              <w:tabs>
                <w:tab w:val="left" w:pos="3434"/>
              </w:tabs>
              <w:rPr>
                <w:rFonts w:ascii="Verdana" w:hAnsi="Verdana"/>
                <w:sz w:val="16"/>
                <w:szCs w:val="16"/>
              </w:rPr>
            </w:pPr>
          </w:p>
        </w:tc>
        <w:tc>
          <w:tcPr>
            <w:tcW w:w="1872" w:type="pct"/>
            <w:shd w:val="clear" w:color="auto" w:fill="D9D9D9" w:themeFill="background1" w:themeFillShade="D9"/>
          </w:tcPr>
          <w:p w14:paraId="55425DB1" w14:textId="2E8629B0" w:rsidR="00875464" w:rsidRPr="0084605F" w:rsidRDefault="00875464" w:rsidP="00875464">
            <w:pPr>
              <w:tabs>
                <w:tab w:val="left" w:pos="3434"/>
              </w:tabs>
              <w:rPr>
                <w:rFonts w:ascii="Verdana" w:hAnsi="Verdana"/>
                <w:sz w:val="16"/>
                <w:szCs w:val="16"/>
              </w:rPr>
            </w:pPr>
            <w:r w:rsidRPr="0084605F">
              <w:rPr>
                <w:rFonts w:ascii="Verdana" w:hAnsi="Verdana"/>
                <w:sz w:val="16"/>
                <w:szCs w:val="16"/>
              </w:rPr>
              <w:t xml:space="preserve">"Alleen bijzonderheden waar de hulp rekening mee moet houden. </w:t>
            </w:r>
            <w:r w:rsidR="00273498" w:rsidRPr="0084605F">
              <w:rPr>
                <w:rFonts w:ascii="Verdana" w:hAnsi="Verdana"/>
                <w:sz w:val="16"/>
                <w:szCs w:val="16"/>
              </w:rPr>
              <w:t>Iemand</w:t>
            </w:r>
            <w:r w:rsidRPr="0084605F">
              <w:rPr>
                <w:rFonts w:ascii="Verdana" w:hAnsi="Verdana"/>
                <w:sz w:val="16"/>
                <w:szCs w:val="16"/>
              </w:rPr>
              <w:t xml:space="preserve"> zet volgens mij die codes in de administratie van de klant, weet niet wie dit doet. </w:t>
            </w:r>
            <w:r w:rsidR="00273498" w:rsidRPr="0084605F">
              <w:rPr>
                <w:rFonts w:ascii="Verdana" w:hAnsi="Verdana"/>
                <w:sz w:val="16"/>
                <w:szCs w:val="16"/>
              </w:rPr>
              <w:t>Klanten</w:t>
            </w:r>
            <w:r w:rsidRPr="0084605F">
              <w:rPr>
                <w:rFonts w:ascii="Verdana" w:hAnsi="Verdana"/>
                <w:sz w:val="16"/>
                <w:szCs w:val="16"/>
              </w:rPr>
              <w:t xml:space="preserve"> kunnen zelf de betekenis van de codes zien toch?”</w:t>
            </w:r>
          </w:p>
          <w:p w14:paraId="733FC313" w14:textId="77777777" w:rsidR="00875464" w:rsidRPr="0084605F" w:rsidRDefault="00875464" w:rsidP="00E215C7">
            <w:pPr>
              <w:tabs>
                <w:tab w:val="left" w:pos="3434"/>
              </w:tabs>
              <w:rPr>
                <w:rFonts w:ascii="Verdana" w:hAnsi="Verdana"/>
                <w:sz w:val="16"/>
                <w:szCs w:val="16"/>
              </w:rPr>
            </w:pPr>
          </w:p>
        </w:tc>
        <w:tc>
          <w:tcPr>
            <w:tcW w:w="1252" w:type="pct"/>
            <w:shd w:val="clear" w:color="auto" w:fill="D9D9D9" w:themeFill="background1" w:themeFillShade="D9"/>
          </w:tcPr>
          <w:p w14:paraId="702B9D5F" w14:textId="54AF3206" w:rsidR="00875464" w:rsidRPr="0084605F" w:rsidRDefault="00875464" w:rsidP="00875464">
            <w:pPr>
              <w:tabs>
                <w:tab w:val="left" w:pos="3434"/>
              </w:tabs>
              <w:rPr>
                <w:rFonts w:ascii="Verdana" w:hAnsi="Verdana"/>
                <w:sz w:val="16"/>
                <w:szCs w:val="16"/>
              </w:rPr>
            </w:pPr>
            <w:r w:rsidRPr="0084605F">
              <w:rPr>
                <w:rFonts w:ascii="Verdana" w:hAnsi="Verdana"/>
                <w:sz w:val="16"/>
                <w:szCs w:val="16"/>
              </w:rPr>
              <w:t xml:space="preserve">“Is nooit duidelijk gemaakt ik zal de medewerker verhaal laten doen en notitie maken in ons. </w:t>
            </w:r>
            <w:r w:rsidR="00273498" w:rsidRPr="0084605F">
              <w:rPr>
                <w:rFonts w:ascii="Verdana" w:hAnsi="Verdana"/>
                <w:sz w:val="16"/>
                <w:szCs w:val="16"/>
              </w:rPr>
              <w:t>Klant</w:t>
            </w:r>
            <w:r w:rsidRPr="0084605F">
              <w:rPr>
                <w:rFonts w:ascii="Verdana" w:hAnsi="Verdana"/>
                <w:sz w:val="16"/>
                <w:szCs w:val="16"/>
              </w:rPr>
              <w:t xml:space="preserve"> bellen en teammanager inlichten. </w:t>
            </w:r>
            <w:r w:rsidR="00273498" w:rsidRPr="0084605F">
              <w:rPr>
                <w:rFonts w:ascii="Verdana" w:hAnsi="Verdana"/>
                <w:sz w:val="16"/>
                <w:szCs w:val="16"/>
              </w:rPr>
              <w:t>Meldingen</w:t>
            </w:r>
            <w:r w:rsidRPr="0084605F">
              <w:rPr>
                <w:rFonts w:ascii="Verdana" w:hAnsi="Verdana"/>
                <w:sz w:val="16"/>
                <w:szCs w:val="16"/>
              </w:rPr>
              <w:t xml:space="preserve"> in </w:t>
            </w:r>
            <w:proofErr w:type="spellStart"/>
            <w:r w:rsidR="00835204" w:rsidRPr="0084605F">
              <w:rPr>
                <w:rFonts w:ascii="Verdana" w:hAnsi="Verdana"/>
                <w:sz w:val="16"/>
                <w:szCs w:val="16"/>
              </w:rPr>
              <w:t>F</w:t>
            </w:r>
            <w:r w:rsidRPr="0084605F">
              <w:rPr>
                <w:rFonts w:ascii="Verdana" w:hAnsi="Verdana"/>
                <w:sz w:val="16"/>
                <w:szCs w:val="16"/>
              </w:rPr>
              <w:t>ieldwise</w:t>
            </w:r>
            <w:proofErr w:type="spellEnd"/>
            <w:r w:rsidRPr="0084605F">
              <w:rPr>
                <w:rFonts w:ascii="Verdana" w:hAnsi="Verdana"/>
                <w:sz w:val="16"/>
                <w:szCs w:val="16"/>
              </w:rPr>
              <w:t xml:space="preserve"> maar niemand doet dit denk ik."</w:t>
            </w:r>
          </w:p>
        </w:tc>
      </w:tr>
      <w:tr w:rsidR="00875464" w:rsidRPr="0084605F" w14:paraId="418F5EA2" w14:textId="77777777" w:rsidTr="00875464">
        <w:trPr>
          <w:trHeight w:val="70"/>
        </w:trPr>
        <w:tc>
          <w:tcPr>
            <w:tcW w:w="570" w:type="pct"/>
            <w:shd w:val="clear" w:color="auto" w:fill="FFFFFF" w:themeFill="background1"/>
          </w:tcPr>
          <w:p w14:paraId="4054130F" w14:textId="52D8290D"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7.</w:t>
            </w:r>
          </w:p>
        </w:tc>
        <w:tc>
          <w:tcPr>
            <w:tcW w:w="1306" w:type="pct"/>
            <w:shd w:val="clear" w:color="auto" w:fill="FFFFFF" w:themeFill="background1"/>
          </w:tcPr>
          <w:p w14:paraId="746BEF34" w14:textId="216DD069" w:rsidR="00875464" w:rsidRPr="0084605F" w:rsidRDefault="00875464" w:rsidP="00875464">
            <w:pPr>
              <w:tabs>
                <w:tab w:val="left" w:pos="3434"/>
              </w:tabs>
              <w:rPr>
                <w:rFonts w:ascii="Verdana" w:hAnsi="Verdana"/>
                <w:sz w:val="16"/>
                <w:szCs w:val="16"/>
              </w:rPr>
            </w:pPr>
            <w:r w:rsidRPr="0084605F">
              <w:rPr>
                <w:rFonts w:ascii="Verdana" w:hAnsi="Verdana"/>
                <w:sz w:val="16"/>
                <w:szCs w:val="16"/>
              </w:rPr>
              <w:t>"</w:t>
            </w:r>
            <w:r w:rsidR="005A46C1" w:rsidRPr="0084605F">
              <w:rPr>
                <w:rFonts w:ascii="Verdana" w:hAnsi="Verdana"/>
                <w:sz w:val="16"/>
                <w:szCs w:val="16"/>
              </w:rPr>
              <w:t>O</w:t>
            </w:r>
            <w:r w:rsidRPr="0084605F">
              <w:rPr>
                <w:rFonts w:ascii="Verdana" w:hAnsi="Verdana"/>
                <w:sz w:val="16"/>
                <w:szCs w:val="16"/>
              </w:rPr>
              <w:t xml:space="preserve">p welk moment hulp, huisdieren aanwezig en rookt de klant? </w:t>
            </w:r>
            <w:r w:rsidR="00273498" w:rsidRPr="0084605F">
              <w:rPr>
                <w:rFonts w:ascii="Verdana" w:hAnsi="Verdana"/>
                <w:sz w:val="16"/>
                <w:szCs w:val="16"/>
              </w:rPr>
              <w:t>Korte</w:t>
            </w:r>
            <w:r w:rsidRPr="0084605F">
              <w:rPr>
                <w:rFonts w:ascii="Verdana" w:hAnsi="Verdana"/>
                <w:sz w:val="16"/>
                <w:szCs w:val="16"/>
              </w:rPr>
              <w:t xml:space="preserve"> intake. </w:t>
            </w:r>
            <w:r w:rsidR="00273498" w:rsidRPr="0084605F">
              <w:rPr>
                <w:rFonts w:ascii="Verdana" w:hAnsi="Verdana"/>
                <w:sz w:val="16"/>
                <w:szCs w:val="16"/>
              </w:rPr>
              <w:t>Ik</w:t>
            </w:r>
            <w:r w:rsidRPr="0084605F">
              <w:rPr>
                <w:rFonts w:ascii="Verdana" w:hAnsi="Verdana"/>
                <w:sz w:val="16"/>
                <w:szCs w:val="16"/>
              </w:rPr>
              <w:t xml:space="preserve"> vraag ook naar de gezondheid van de klant." </w:t>
            </w:r>
          </w:p>
        </w:tc>
        <w:tc>
          <w:tcPr>
            <w:tcW w:w="1872" w:type="pct"/>
            <w:shd w:val="clear" w:color="auto" w:fill="FFFFFF" w:themeFill="background1"/>
          </w:tcPr>
          <w:p w14:paraId="6BC4860A" w14:textId="42122284" w:rsidR="00875464" w:rsidRPr="0084605F" w:rsidRDefault="00875464" w:rsidP="00E215C7">
            <w:pPr>
              <w:tabs>
                <w:tab w:val="left" w:pos="3434"/>
              </w:tabs>
              <w:rPr>
                <w:rFonts w:ascii="Verdana" w:hAnsi="Verdana"/>
                <w:sz w:val="16"/>
                <w:szCs w:val="16"/>
              </w:rPr>
            </w:pPr>
            <w:r w:rsidRPr="0084605F">
              <w:rPr>
                <w:rFonts w:ascii="Verdana" w:hAnsi="Verdana"/>
                <w:sz w:val="16"/>
                <w:szCs w:val="16"/>
              </w:rPr>
              <w:t>"</w:t>
            </w:r>
            <w:r w:rsidR="005A46C1" w:rsidRPr="0084605F">
              <w:rPr>
                <w:rFonts w:ascii="Verdana" w:hAnsi="Verdana"/>
                <w:sz w:val="16"/>
                <w:szCs w:val="16"/>
              </w:rPr>
              <w:t>D</w:t>
            </w:r>
            <w:r w:rsidRPr="0084605F">
              <w:rPr>
                <w:rFonts w:ascii="Verdana" w:hAnsi="Verdana"/>
                <w:sz w:val="16"/>
                <w:szCs w:val="16"/>
              </w:rPr>
              <w:t xml:space="preserve">at hulpen soms rekening moeten houden met het gedrag van de klant. </w:t>
            </w:r>
            <w:r w:rsidR="00273498" w:rsidRPr="0084605F">
              <w:rPr>
                <w:rFonts w:ascii="Verdana" w:hAnsi="Verdana"/>
                <w:sz w:val="16"/>
                <w:szCs w:val="16"/>
              </w:rPr>
              <w:t>Dit</w:t>
            </w:r>
            <w:r w:rsidRPr="0084605F">
              <w:rPr>
                <w:rFonts w:ascii="Verdana" w:hAnsi="Verdana"/>
                <w:sz w:val="16"/>
                <w:szCs w:val="16"/>
              </w:rPr>
              <w:t xml:space="preserve"> geef ik telefonisch door of via codes</w:t>
            </w:r>
            <w:r w:rsidR="00273498">
              <w:rPr>
                <w:rFonts w:ascii="Verdana" w:hAnsi="Verdana"/>
                <w:sz w:val="16"/>
                <w:szCs w:val="16"/>
              </w:rPr>
              <w:t>.</w:t>
            </w:r>
            <w:r w:rsidRPr="0084605F">
              <w:rPr>
                <w:rFonts w:ascii="Verdana" w:hAnsi="Verdana"/>
                <w:sz w:val="16"/>
                <w:szCs w:val="16"/>
              </w:rPr>
              <w:t xml:space="preserve"> "</w:t>
            </w:r>
          </w:p>
        </w:tc>
        <w:tc>
          <w:tcPr>
            <w:tcW w:w="1252" w:type="pct"/>
            <w:shd w:val="clear" w:color="auto" w:fill="FFFFFF" w:themeFill="background1"/>
          </w:tcPr>
          <w:p w14:paraId="6D571A0D" w14:textId="1AEB4B39" w:rsidR="00875464" w:rsidRPr="0084605F" w:rsidRDefault="00875464" w:rsidP="00875464">
            <w:pPr>
              <w:tabs>
                <w:tab w:val="left" w:pos="3434"/>
              </w:tabs>
              <w:rPr>
                <w:rFonts w:ascii="Verdana" w:hAnsi="Verdana"/>
                <w:sz w:val="16"/>
                <w:szCs w:val="16"/>
              </w:rPr>
            </w:pPr>
            <w:r w:rsidRPr="0084605F">
              <w:rPr>
                <w:rFonts w:ascii="Verdana" w:hAnsi="Verdana"/>
                <w:sz w:val="16"/>
                <w:szCs w:val="16"/>
              </w:rPr>
              <w:t>"</w:t>
            </w:r>
            <w:r w:rsidR="005A46C1" w:rsidRPr="0084605F">
              <w:rPr>
                <w:rFonts w:ascii="Verdana" w:hAnsi="Verdana"/>
                <w:sz w:val="16"/>
                <w:szCs w:val="16"/>
              </w:rPr>
              <w:t xml:space="preserve"> T</w:t>
            </w:r>
            <w:r w:rsidRPr="0084605F">
              <w:rPr>
                <w:rFonts w:ascii="Verdana" w:hAnsi="Verdana"/>
                <w:sz w:val="16"/>
                <w:szCs w:val="16"/>
              </w:rPr>
              <w:t xml:space="preserve">eammanager </w:t>
            </w:r>
            <w:r w:rsidR="00273498" w:rsidRPr="0084605F">
              <w:rPr>
                <w:rFonts w:ascii="Verdana" w:hAnsi="Verdana"/>
                <w:sz w:val="16"/>
                <w:szCs w:val="16"/>
              </w:rPr>
              <w:t>inlichten en</w:t>
            </w:r>
            <w:r w:rsidRPr="0084605F">
              <w:rPr>
                <w:rFonts w:ascii="Verdana" w:hAnsi="Verdana"/>
                <w:sz w:val="16"/>
                <w:szCs w:val="16"/>
              </w:rPr>
              <w:t xml:space="preserve"> medewerker uitnodigen. </w:t>
            </w:r>
            <w:r w:rsidR="00273498" w:rsidRPr="0084605F">
              <w:rPr>
                <w:rFonts w:ascii="Verdana" w:hAnsi="Verdana"/>
                <w:sz w:val="16"/>
                <w:szCs w:val="16"/>
              </w:rPr>
              <w:t>Het</w:t>
            </w:r>
            <w:r w:rsidRPr="0084605F">
              <w:rPr>
                <w:rFonts w:ascii="Verdana" w:hAnsi="Verdana"/>
                <w:sz w:val="16"/>
                <w:szCs w:val="16"/>
              </w:rPr>
              <w:t xml:space="preserve"> is heel onduidelijk wat ge</w:t>
            </w:r>
            <w:r w:rsidR="00CB1646" w:rsidRPr="0084605F">
              <w:rPr>
                <w:rFonts w:ascii="Verdana" w:hAnsi="Verdana"/>
                <w:sz w:val="16"/>
                <w:szCs w:val="16"/>
              </w:rPr>
              <w:t>d</w:t>
            </w:r>
            <w:r w:rsidRPr="0084605F">
              <w:rPr>
                <w:rFonts w:ascii="Verdana" w:hAnsi="Verdana"/>
                <w:sz w:val="16"/>
                <w:szCs w:val="16"/>
              </w:rPr>
              <w:t xml:space="preserve">aan moet worden, en als ik een melding maak in </w:t>
            </w:r>
            <w:proofErr w:type="spellStart"/>
            <w:r w:rsidR="00835204" w:rsidRPr="0084605F">
              <w:rPr>
                <w:rFonts w:ascii="Verdana" w:hAnsi="Verdana"/>
                <w:sz w:val="16"/>
                <w:szCs w:val="16"/>
              </w:rPr>
              <w:t>F</w:t>
            </w:r>
            <w:r w:rsidRPr="0084605F">
              <w:rPr>
                <w:rFonts w:ascii="Verdana" w:hAnsi="Verdana"/>
                <w:sz w:val="16"/>
                <w:szCs w:val="16"/>
              </w:rPr>
              <w:t>ieldwise</w:t>
            </w:r>
            <w:proofErr w:type="spellEnd"/>
            <w:r w:rsidRPr="0084605F">
              <w:rPr>
                <w:rFonts w:ascii="Verdana" w:hAnsi="Verdana"/>
                <w:sz w:val="16"/>
                <w:szCs w:val="16"/>
              </w:rPr>
              <w:t xml:space="preserve"> wordt hier niets mee gedaan. </w:t>
            </w:r>
            <w:r w:rsidR="00273498" w:rsidRPr="0084605F">
              <w:rPr>
                <w:rFonts w:ascii="Verdana" w:hAnsi="Verdana"/>
                <w:sz w:val="16"/>
                <w:szCs w:val="16"/>
              </w:rPr>
              <w:t>Dat</w:t>
            </w:r>
            <w:r w:rsidRPr="0084605F">
              <w:rPr>
                <w:rFonts w:ascii="Verdana" w:hAnsi="Verdana"/>
                <w:sz w:val="16"/>
                <w:szCs w:val="16"/>
              </w:rPr>
              <w:t xml:space="preserve"> vind ik een kwalijke zaak. </w:t>
            </w:r>
            <w:r w:rsidR="00273498" w:rsidRPr="0084605F">
              <w:rPr>
                <w:rFonts w:ascii="Verdana" w:hAnsi="Verdana"/>
                <w:sz w:val="16"/>
                <w:szCs w:val="16"/>
              </w:rPr>
              <w:t>Ik</w:t>
            </w:r>
            <w:r w:rsidRPr="0084605F">
              <w:rPr>
                <w:rFonts w:ascii="Verdana" w:hAnsi="Verdana"/>
                <w:sz w:val="16"/>
                <w:szCs w:val="16"/>
              </w:rPr>
              <w:t xml:space="preserve"> zou ook de klant bellen n een week om te vragen hoe het gaat. </w:t>
            </w:r>
            <w:r w:rsidR="00273498" w:rsidRPr="0084605F">
              <w:rPr>
                <w:rFonts w:ascii="Verdana" w:hAnsi="Verdana"/>
                <w:sz w:val="16"/>
                <w:szCs w:val="16"/>
              </w:rPr>
              <w:t>Ik</w:t>
            </w:r>
            <w:r w:rsidRPr="0084605F">
              <w:rPr>
                <w:rFonts w:ascii="Verdana" w:hAnsi="Verdana"/>
                <w:sz w:val="16"/>
                <w:szCs w:val="16"/>
              </w:rPr>
              <w:t xml:space="preserve"> heb een keer een zaak meegemaakt en de melding in </w:t>
            </w:r>
            <w:proofErr w:type="spellStart"/>
            <w:r w:rsidR="00835204" w:rsidRPr="0084605F">
              <w:rPr>
                <w:rFonts w:ascii="Verdana" w:hAnsi="Verdana"/>
                <w:sz w:val="16"/>
                <w:szCs w:val="16"/>
              </w:rPr>
              <w:t>F</w:t>
            </w:r>
            <w:r w:rsidRPr="0084605F">
              <w:rPr>
                <w:rFonts w:ascii="Verdana" w:hAnsi="Verdana"/>
                <w:sz w:val="16"/>
                <w:szCs w:val="16"/>
              </w:rPr>
              <w:t>ieldwise</w:t>
            </w:r>
            <w:proofErr w:type="spellEnd"/>
            <w:r w:rsidRPr="0084605F">
              <w:rPr>
                <w:rFonts w:ascii="Verdana" w:hAnsi="Verdana"/>
                <w:sz w:val="16"/>
                <w:szCs w:val="16"/>
              </w:rPr>
              <w:t xml:space="preserve"> is niet opgepakt en de teammanager is niet bij de klant geweest. "</w:t>
            </w:r>
          </w:p>
        </w:tc>
      </w:tr>
      <w:tr w:rsidR="00875464" w:rsidRPr="0084605F" w14:paraId="3EA2652B" w14:textId="77777777" w:rsidTr="005A46C1">
        <w:trPr>
          <w:trHeight w:val="70"/>
        </w:trPr>
        <w:tc>
          <w:tcPr>
            <w:tcW w:w="570" w:type="pct"/>
            <w:shd w:val="clear" w:color="auto" w:fill="D9D9D9" w:themeFill="background1" w:themeFillShade="D9"/>
          </w:tcPr>
          <w:p w14:paraId="68663383" w14:textId="5C294313"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8.</w:t>
            </w:r>
          </w:p>
        </w:tc>
        <w:tc>
          <w:tcPr>
            <w:tcW w:w="1306" w:type="pct"/>
            <w:shd w:val="clear" w:color="auto" w:fill="D9D9D9" w:themeFill="background1" w:themeFillShade="D9"/>
          </w:tcPr>
          <w:p w14:paraId="33D31337" w14:textId="450BC19C" w:rsidR="00875464" w:rsidRPr="0084605F" w:rsidRDefault="005A46C1" w:rsidP="00875464">
            <w:pPr>
              <w:tabs>
                <w:tab w:val="left" w:pos="3434"/>
              </w:tabs>
              <w:rPr>
                <w:rFonts w:ascii="Verdana" w:hAnsi="Verdana"/>
                <w:sz w:val="16"/>
                <w:szCs w:val="16"/>
              </w:rPr>
            </w:pPr>
            <w:r w:rsidRPr="0084605F">
              <w:rPr>
                <w:rFonts w:ascii="Verdana" w:hAnsi="Verdana"/>
                <w:sz w:val="16"/>
                <w:szCs w:val="16"/>
              </w:rPr>
              <w:t>“Korte intakevragen (standaard) en naar bijzonderheden i</w:t>
            </w:r>
            <w:r w:rsidR="007C1AEA">
              <w:rPr>
                <w:rFonts w:ascii="Verdana" w:hAnsi="Verdana"/>
                <w:sz w:val="16"/>
                <w:szCs w:val="16"/>
              </w:rPr>
              <w:t>.</w:t>
            </w:r>
            <w:r w:rsidRPr="0084605F">
              <w:rPr>
                <w:rFonts w:ascii="Verdana" w:hAnsi="Verdana"/>
                <w:sz w:val="16"/>
                <w:szCs w:val="16"/>
              </w:rPr>
              <w:t>v</w:t>
            </w:r>
            <w:r w:rsidR="007C1AEA">
              <w:rPr>
                <w:rFonts w:ascii="Verdana" w:hAnsi="Verdana"/>
                <w:sz w:val="16"/>
                <w:szCs w:val="16"/>
              </w:rPr>
              <w:t>.</w:t>
            </w:r>
            <w:r w:rsidRPr="0084605F">
              <w:rPr>
                <w:rFonts w:ascii="Verdana" w:hAnsi="Verdana"/>
                <w:sz w:val="16"/>
                <w:szCs w:val="16"/>
              </w:rPr>
              <w:t>m</w:t>
            </w:r>
            <w:r w:rsidR="007C1AEA">
              <w:rPr>
                <w:rFonts w:ascii="Verdana" w:hAnsi="Verdana"/>
                <w:sz w:val="16"/>
                <w:szCs w:val="16"/>
              </w:rPr>
              <w:t>.</w:t>
            </w:r>
            <w:r w:rsidRPr="0084605F">
              <w:rPr>
                <w:rFonts w:ascii="Verdana" w:hAnsi="Verdana"/>
                <w:sz w:val="16"/>
                <w:szCs w:val="16"/>
              </w:rPr>
              <w:t xml:space="preserve"> gezondheid</w:t>
            </w:r>
            <w:r w:rsidR="00273498">
              <w:rPr>
                <w:rFonts w:ascii="Verdana" w:hAnsi="Verdana"/>
                <w:sz w:val="16"/>
                <w:szCs w:val="16"/>
              </w:rPr>
              <w:t>.</w:t>
            </w:r>
            <w:r w:rsidRPr="0084605F">
              <w:rPr>
                <w:rFonts w:ascii="Verdana" w:hAnsi="Verdana"/>
                <w:sz w:val="16"/>
                <w:szCs w:val="16"/>
              </w:rPr>
              <w:t xml:space="preserve">" </w:t>
            </w:r>
          </w:p>
        </w:tc>
        <w:tc>
          <w:tcPr>
            <w:tcW w:w="1872" w:type="pct"/>
            <w:shd w:val="clear" w:color="auto" w:fill="D9D9D9" w:themeFill="background1" w:themeFillShade="D9"/>
          </w:tcPr>
          <w:p w14:paraId="22721467" w14:textId="6F0F62D3" w:rsidR="00875464" w:rsidRPr="0084605F" w:rsidRDefault="005A46C1" w:rsidP="005A46C1">
            <w:pPr>
              <w:rPr>
                <w:rFonts w:ascii="Verdana" w:hAnsi="Verdana"/>
                <w:sz w:val="16"/>
                <w:szCs w:val="16"/>
              </w:rPr>
            </w:pPr>
            <w:r w:rsidRPr="0084605F">
              <w:rPr>
                <w:rFonts w:ascii="Verdana" w:hAnsi="Verdana"/>
                <w:sz w:val="16"/>
                <w:szCs w:val="16"/>
              </w:rPr>
              <w:t xml:space="preserve">"Bijzonderheden in administratie geef ik door zoals psychische aandoeningen. </w:t>
            </w:r>
            <w:r w:rsidR="00273498" w:rsidRPr="0084605F">
              <w:rPr>
                <w:rFonts w:ascii="Verdana" w:hAnsi="Verdana"/>
                <w:sz w:val="16"/>
                <w:szCs w:val="16"/>
              </w:rPr>
              <w:t>Ik</w:t>
            </w:r>
            <w:r w:rsidRPr="0084605F">
              <w:rPr>
                <w:rFonts w:ascii="Verdana" w:hAnsi="Verdana"/>
                <w:sz w:val="16"/>
                <w:szCs w:val="16"/>
              </w:rPr>
              <w:t xml:space="preserve"> maak gebruik van codes: ga ervan uit dat de hulpen weten wat het betekent. </w:t>
            </w:r>
            <w:r w:rsidR="00273498" w:rsidRPr="0084605F">
              <w:rPr>
                <w:rFonts w:ascii="Verdana" w:hAnsi="Verdana"/>
                <w:sz w:val="16"/>
                <w:szCs w:val="16"/>
              </w:rPr>
              <w:t>Dit</w:t>
            </w:r>
            <w:r w:rsidRPr="0084605F">
              <w:rPr>
                <w:rFonts w:ascii="Verdana" w:hAnsi="Verdana"/>
                <w:sz w:val="16"/>
                <w:szCs w:val="16"/>
              </w:rPr>
              <w:t xml:space="preserve"> kunnen zij zelf zien</w:t>
            </w:r>
            <w:r w:rsidR="00273498">
              <w:rPr>
                <w:rFonts w:ascii="Verdana" w:hAnsi="Verdana"/>
                <w:sz w:val="16"/>
                <w:szCs w:val="16"/>
              </w:rPr>
              <w:t>.</w:t>
            </w:r>
            <w:r w:rsidRPr="0084605F">
              <w:rPr>
                <w:rFonts w:ascii="Verdana" w:hAnsi="Verdana"/>
                <w:sz w:val="16"/>
                <w:szCs w:val="16"/>
              </w:rPr>
              <w:t>"</w:t>
            </w:r>
          </w:p>
        </w:tc>
        <w:tc>
          <w:tcPr>
            <w:tcW w:w="1252" w:type="pct"/>
            <w:shd w:val="clear" w:color="auto" w:fill="D9D9D9" w:themeFill="background1" w:themeFillShade="D9"/>
          </w:tcPr>
          <w:p w14:paraId="42FB52C0" w14:textId="7B745839"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“Medewerker te woord staan, zeggen dat de hulp weg moet gaan, klant bellen en bespreken met teammanager. </w:t>
            </w:r>
            <w:r w:rsidR="00273498" w:rsidRPr="0084605F">
              <w:rPr>
                <w:rFonts w:ascii="Verdana" w:hAnsi="Verdana"/>
                <w:sz w:val="16"/>
                <w:szCs w:val="16"/>
              </w:rPr>
              <w:t>Melding</w:t>
            </w:r>
            <w:r w:rsidRPr="0084605F">
              <w:rPr>
                <w:rFonts w:ascii="Verdana" w:hAnsi="Verdana"/>
                <w:sz w:val="16"/>
                <w:szCs w:val="16"/>
              </w:rPr>
              <w:t xml:space="preserve"> in </w:t>
            </w:r>
            <w:proofErr w:type="spellStart"/>
            <w:r w:rsidR="007C1AEA" w:rsidRPr="0084605F">
              <w:rPr>
                <w:rFonts w:ascii="Verdana" w:hAnsi="Verdana"/>
                <w:sz w:val="16"/>
                <w:szCs w:val="16"/>
              </w:rPr>
              <w:t>Fieldwise</w:t>
            </w:r>
            <w:proofErr w:type="spellEnd"/>
            <w:r w:rsidRPr="0084605F">
              <w:rPr>
                <w:rFonts w:ascii="Verdana" w:hAnsi="Verdana"/>
                <w:sz w:val="16"/>
                <w:szCs w:val="16"/>
              </w:rPr>
              <w:t xml:space="preserve"> en ons. </w:t>
            </w:r>
            <w:r w:rsidR="00273498" w:rsidRPr="0084605F">
              <w:rPr>
                <w:rFonts w:ascii="Verdana" w:hAnsi="Verdana"/>
                <w:sz w:val="16"/>
                <w:szCs w:val="16"/>
              </w:rPr>
              <w:t>De</w:t>
            </w:r>
            <w:r w:rsidRPr="0084605F">
              <w:rPr>
                <w:rFonts w:ascii="Verdana" w:hAnsi="Verdana"/>
                <w:sz w:val="16"/>
                <w:szCs w:val="16"/>
              </w:rPr>
              <w:t xml:space="preserve"> grens van wat wel en niet gemeld moet worden is onduidelijk."</w:t>
            </w:r>
          </w:p>
        </w:tc>
      </w:tr>
      <w:tr w:rsidR="00875464" w:rsidRPr="0084605F" w14:paraId="3E5BEBAB" w14:textId="77777777" w:rsidTr="00875464">
        <w:trPr>
          <w:trHeight w:val="70"/>
        </w:trPr>
        <w:tc>
          <w:tcPr>
            <w:tcW w:w="570" w:type="pct"/>
            <w:shd w:val="clear" w:color="auto" w:fill="FFFFFF" w:themeFill="background1"/>
          </w:tcPr>
          <w:p w14:paraId="67E00219" w14:textId="189ABC5B"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9.</w:t>
            </w:r>
          </w:p>
        </w:tc>
        <w:tc>
          <w:tcPr>
            <w:tcW w:w="1306" w:type="pct"/>
            <w:shd w:val="clear" w:color="auto" w:fill="FFFFFF" w:themeFill="background1"/>
          </w:tcPr>
          <w:p w14:paraId="5F8EECE3" w14:textId="21AD20ED" w:rsidR="005A46C1" w:rsidRPr="0084605F" w:rsidRDefault="005A46C1" w:rsidP="005A46C1">
            <w:pPr>
              <w:tabs>
                <w:tab w:val="left" w:pos="3434"/>
              </w:tabs>
              <w:rPr>
                <w:rFonts w:ascii="Verdana" w:hAnsi="Verdana"/>
                <w:sz w:val="16"/>
                <w:szCs w:val="16"/>
              </w:rPr>
            </w:pPr>
            <w:r w:rsidRPr="0084605F">
              <w:rPr>
                <w:rFonts w:ascii="Verdana" w:hAnsi="Verdana"/>
                <w:sz w:val="16"/>
                <w:szCs w:val="16"/>
              </w:rPr>
              <w:t>“Afspraken maken over de hulp n</w:t>
            </w:r>
            <w:r w:rsidR="007C1AEA">
              <w:rPr>
                <w:rFonts w:ascii="Verdana" w:hAnsi="Verdana"/>
                <w:sz w:val="16"/>
                <w:szCs w:val="16"/>
              </w:rPr>
              <w:t>.</w:t>
            </w:r>
            <w:r w:rsidRPr="0084605F">
              <w:rPr>
                <w:rFonts w:ascii="Verdana" w:hAnsi="Verdana"/>
                <w:sz w:val="16"/>
                <w:szCs w:val="16"/>
              </w:rPr>
              <w:t>a</w:t>
            </w:r>
            <w:r w:rsidR="007C1AEA">
              <w:rPr>
                <w:rFonts w:ascii="Verdana" w:hAnsi="Verdana"/>
                <w:sz w:val="16"/>
                <w:szCs w:val="16"/>
              </w:rPr>
              <w:t>.</w:t>
            </w:r>
            <w:r w:rsidRPr="0084605F">
              <w:rPr>
                <w:rFonts w:ascii="Verdana" w:hAnsi="Verdana"/>
                <w:sz w:val="16"/>
                <w:szCs w:val="16"/>
              </w:rPr>
              <w:t>v</w:t>
            </w:r>
            <w:r w:rsidR="007C1AEA">
              <w:rPr>
                <w:rFonts w:ascii="Verdana" w:hAnsi="Verdana"/>
                <w:sz w:val="16"/>
                <w:szCs w:val="16"/>
              </w:rPr>
              <w:t>.</w:t>
            </w:r>
            <w:r w:rsidRPr="0084605F">
              <w:rPr>
                <w:rFonts w:ascii="Verdana" w:hAnsi="Verdana"/>
                <w:sz w:val="16"/>
                <w:szCs w:val="16"/>
              </w:rPr>
              <w:t xml:space="preserve"> intake. </w:t>
            </w:r>
            <w:r w:rsidR="00273498" w:rsidRPr="0084605F">
              <w:rPr>
                <w:rFonts w:ascii="Verdana" w:hAnsi="Verdana"/>
                <w:sz w:val="16"/>
                <w:szCs w:val="16"/>
              </w:rPr>
              <w:t>Huisdieren</w:t>
            </w:r>
            <w:r w:rsidRPr="0084605F">
              <w:rPr>
                <w:rFonts w:ascii="Verdana" w:hAnsi="Verdana"/>
                <w:sz w:val="16"/>
                <w:szCs w:val="16"/>
              </w:rPr>
              <w:t>, rookt u.</w:t>
            </w:r>
          </w:p>
          <w:p w14:paraId="17BD5F49" w14:textId="08C69340" w:rsidR="00875464" w:rsidRPr="0084605F" w:rsidRDefault="00273498" w:rsidP="005A46C1">
            <w:pPr>
              <w:tabs>
                <w:tab w:val="left" w:pos="3434"/>
              </w:tabs>
              <w:rPr>
                <w:rFonts w:ascii="Verdana" w:hAnsi="Verdana"/>
                <w:sz w:val="16"/>
                <w:szCs w:val="16"/>
              </w:rPr>
            </w:pPr>
            <w:r w:rsidRPr="0084605F">
              <w:rPr>
                <w:rFonts w:ascii="Verdana" w:hAnsi="Verdana"/>
                <w:sz w:val="16"/>
                <w:szCs w:val="16"/>
              </w:rPr>
              <w:t>De</w:t>
            </w:r>
            <w:r w:rsidR="005A46C1" w:rsidRPr="0084605F">
              <w:rPr>
                <w:rFonts w:ascii="Verdana" w:hAnsi="Verdana"/>
                <w:sz w:val="16"/>
                <w:szCs w:val="16"/>
              </w:rPr>
              <w:t xml:space="preserve"> gezondheid vraag ik nooit naar. </w:t>
            </w:r>
            <w:r w:rsidRPr="0084605F">
              <w:rPr>
                <w:rFonts w:ascii="Verdana" w:hAnsi="Verdana"/>
                <w:sz w:val="16"/>
                <w:szCs w:val="16"/>
              </w:rPr>
              <w:t>Dit</w:t>
            </w:r>
            <w:r w:rsidR="005A46C1" w:rsidRPr="0084605F">
              <w:rPr>
                <w:rFonts w:ascii="Verdana" w:hAnsi="Verdana"/>
                <w:sz w:val="16"/>
                <w:szCs w:val="16"/>
              </w:rPr>
              <w:t xml:space="preserve"> gebeurt tijdens de intake met de klant</w:t>
            </w:r>
            <w:r>
              <w:rPr>
                <w:rFonts w:ascii="Verdana" w:hAnsi="Verdana"/>
                <w:sz w:val="16"/>
                <w:szCs w:val="16"/>
              </w:rPr>
              <w:t>.</w:t>
            </w:r>
            <w:r w:rsidR="005A46C1" w:rsidRPr="0084605F">
              <w:rPr>
                <w:rFonts w:ascii="Verdana" w:hAnsi="Verdana"/>
                <w:sz w:val="16"/>
                <w:szCs w:val="16"/>
              </w:rPr>
              <w:t xml:space="preserve"> “</w:t>
            </w:r>
          </w:p>
        </w:tc>
        <w:tc>
          <w:tcPr>
            <w:tcW w:w="1872" w:type="pct"/>
            <w:shd w:val="clear" w:color="auto" w:fill="FFFFFF" w:themeFill="background1"/>
          </w:tcPr>
          <w:p w14:paraId="56FD4411" w14:textId="2B3B40D0" w:rsidR="00875464" w:rsidRPr="0084605F" w:rsidRDefault="005A46C1" w:rsidP="00E215C7">
            <w:pPr>
              <w:tabs>
                <w:tab w:val="left" w:pos="3434"/>
              </w:tabs>
              <w:rPr>
                <w:rFonts w:ascii="Verdana" w:hAnsi="Verdana"/>
                <w:sz w:val="16"/>
                <w:szCs w:val="16"/>
              </w:rPr>
            </w:pPr>
            <w:r w:rsidRPr="0084605F">
              <w:rPr>
                <w:rFonts w:ascii="Verdana" w:hAnsi="Verdana"/>
                <w:sz w:val="16"/>
                <w:szCs w:val="16"/>
              </w:rPr>
              <w:t>“Ik maak gebruik van codes, ik leg 1 keer uit wat de codes betekenen aan de nieuwe hulp ze hebben ze ook gehad via ons, dus ik leg het niet altijd uit. "</w:t>
            </w:r>
          </w:p>
        </w:tc>
        <w:tc>
          <w:tcPr>
            <w:tcW w:w="1252" w:type="pct"/>
            <w:shd w:val="clear" w:color="auto" w:fill="FFFFFF" w:themeFill="background1"/>
          </w:tcPr>
          <w:p w14:paraId="4D292421" w14:textId="41C16F4B"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“Hulp verhaal laten doen en klant bellen. </w:t>
            </w:r>
            <w:r w:rsidR="00273498" w:rsidRPr="0084605F">
              <w:rPr>
                <w:rFonts w:ascii="Verdana" w:hAnsi="Verdana"/>
                <w:sz w:val="16"/>
                <w:szCs w:val="16"/>
              </w:rPr>
              <w:t>Klacht</w:t>
            </w:r>
            <w:r w:rsidRPr="0084605F">
              <w:rPr>
                <w:rFonts w:ascii="Verdana" w:hAnsi="Verdana"/>
                <w:sz w:val="16"/>
                <w:szCs w:val="16"/>
              </w:rPr>
              <w:t xml:space="preserve"> in </w:t>
            </w:r>
            <w:proofErr w:type="spellStart"/>
            <w:r w:rsidR="007C1AEA" w:rsidRPr="0084605F">
              <w:rPr>
                <w:rFonts w:ascii="Verdana" w:hAnsi="Verdana"/>
                <w:sz w:val="16"/>
                <w:szCs w:val="16"/>
              </w:rPr>
              <w:t>Fieldwise</w:t>
            </w:r>
            <w:proofErr w:type="spellEnd"/>
            <w:r w:rsidRPr="0084605F">
              <w:rPr>
                <w:rFonts w:ascii="Verdana" w:hAnsi="Verdana"/>
                <w:sz w:val="16"/>
                <w:szCs w:val="16"/>
              </w:rPr>
              <w:t xml:space="preserve"> zetten. </w:t>
            </w:r>
            <w:r w:rsidR="00273498" w:rsidRPr="0084605F">
              <w:rPr>
                <w:rFonts w:ascii="Verdana" w:hAnsi="Verdana"/>
                <w:sz w:val="16"/>
                <w:szCs w:val="16"/>
              </w:rPr>
              <w:t>Als</w:t>
            </w:r>
            <w:r w:rsidRPr="0084605F">
              <w:rPr>
                <w:rFonts w:ascii="Verdana" w:hAnsi="Verdana"/>
                <w:sz w:val="16"/>
                <w:szCs w:val="16"/>
              </w:rPr>
              <w:t xml:space="preserve"> het een extreem geval is aangifte laten doen. </w:t>
            </w:r>
            <w:r w:rsidR="00273498" w:rsidRPr="0084605F">
              <w:rPr>
                <w:rFonts w:ascii="Verdana" w:hAnsi="Verdana"/>
                <w:sz w:val="16"/>
                <w:szCs w:val="16"/>
              </w:rPr>
              <w:t>Naderhand</w:t>
            </w:r>
            <w:r w:rsidRPr="0084605F">
              <w:rPr>
                <w:rFonts w:ascii="Verdana" w:hAnsi="Verdana"/>
                <w:sz w:val="16"/>
                <w:szCs w:val="16"/>
              </w:rPr>
              <w:t xml:space="preserve"> ook even de hulp bellen</w:t>
            </w:r>
            <w:r w:rsidR="00273498">
              <w:rPr>
                <w:rFonts w:ascii="Verdana" w:hAnsi="Verdana"/>
                <w:sz w:val="16"/>
                <w:szCs w:val="16"/>
              </w:rPr>
              <w:t>.</w:t>
            </w:r>
            <w:r w:rsidRPr="0084605F">
              <w:rPr>
                <w:rFonts w:ascii="Verdana" w:hAnsi="Verdana"/>
                <w:sz w:val="16"/>
                <w:szCs w:val="16"/>
              </w:rPr>
              <w:t>"</w:t>
            </w:r>
          </w:p>
        </w:tc>
      </w:tr>
      <w:tr w:rsidR="00875464" w:rsidRPr="0084605F" w14:paraId="492CD681" w14:textId="77777777" w:rsidTr="005A46C1">
        <w:trPr>
          <w:trHeight w:val="70"/>
        </w:trPr>
        <w:tc>
          <w:tcPr>
            <w:tcW w:w="570" w:type="pct"/>
            <w:shd w:val="clear" w:color="auto" w:fill="D9D9D9" w:themeFill="background1" w:themeFillShade="D9"/>
          </w:tcPr>
          <w:p w14:paraId="03FBD16C" w14:textId="35F5D866"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10.</w:t>
            </w:r>
          </w:p>
        </w:tc>
        <w:tc>
          <w:tcPr>
            <w:tcW w:w="1306" w:type="pct"/>
            <w:shd w:val="clear" w:color="auto" w:fill="D9D9D9" w:themeFill="background1" w:themeFillShade="D9"/>
          </w:tcPr>
          <w:p w14:paraId="6E9DCE5C" w14:textId="1FA86368" w:rsidR="00875464" w:rsidRPr="0084605F" w:rsidRDefault="005A46C1" w:rsidP="00875464">
            <w:pPr>
              <w:tabs>
                <w:tab w:val="left" w:pos="3434"/>
              </w:tabs>
              <w:rPr>
                <w:rFonts w:ascii="Verdana" w:hAnsi="Verdana"/>
                <w:sz w:val="16"/>
                <w:szCs w:val="16"/>
              </w:rPr>
            </w:pPr>
            <w:r w:rsidRPr="0084605F">
              <w:rPr>
                <w:rFonts w:ascii="Verdana" w:hAnsi="Verdana"/>
                <w:sz w:val="16"/>
                <w:szCs w:val="16"/>
              </w:rPr>
              <w:t>“</w:t>
            </w:r>
            <w:r w:rsidR="00273498" w:rsidRPr="0084605F">
              <w:rPr>
                <w:rFonts w:ascii="Verdana" w:hAnsi="Verdana"/>
                <w:sz w:val="16"/>
                <w:szCs w:val="16"/>
              </w:rPr>
              <w:t>Standaardvragen</w:t>
            </w:r>
            <w:r w:rsidRPr="0084605F">
              <w:rPr>
                <w:rFonts w:ascii="Verdana" w:hAnsi="Verdana"/>
                <w:sz w:val="16"/>
                <w:szCs w:val="16"/>
              </w:rPr>
              <w:t xml:space="preserve"> stellen zoals rookt u of welke dag hulp. </w:t>
            </w:r>
            <w:r w:rsidR="00273498" w:rsidRPr="0084605F">
              <w:rPr>
                <w:rFonts w:ascii="Verdana" w:hAnsi="Verdana"/>
                <w:sz w:val="16"/>
                <w:szCs w:val="16"/>
              </w:rPr>
              <w:t>Geen</w:t>
            </w:r>
            <w:r w:rsidRPr="0084605F">
              <w:rPr>
                <w:rFonts w:ascii="Verdana" w:hAnsi="Verdana"/>
                <w:sz w:val="16"/>
                <w:szCs w:val="16"/>
              </w:rPr>
              <w:t xml:space="preserve"> gezondheid vragen. "</w:t>
            </w:r>
          </w:p>
        </w:tc>
        <w:tc>
          <w:tcPr>
            <w:tcW w:w="1872" w:type="pct"/>
            <w:shd w:val="clear" w:color="auto" w:fill="D9D9D9" w:themeFill="background1" w:themeFillShade="D9"/>
          </w:tcPr>
          <w:p w14:paraId="37028D1E" w14:textId="1191F64B" w:rsidR="00875464" w:rsidRPr="0084605F" w:rsidRDefault="005A46C1" w:rsidP="00E215C7">
            <w:pPr>
              <w:tabs>
                <w:tab w:val="left" w:pos="3434"/>
              </w:tabs>
              <w:rPr>
                <w:rFonts w:ascii="Verdana" w:hAnsi="Verdana"/>
                <w:sz w:val="16"/>
                <w:szCs w:val="16"/>
              </w:rPr>
            </w:pPr>
            <w:r w:rsidRPr="0084605F">
              <w:rPr>
                <w:rFonts w:ascii="Verdana" w:hAnsi="Verdana"/>
                <w:sz w:val="16"/>
                <w:szCs w:val="16"/>
              </w:rPr>
              <w:t xml:space="preserve">"Codes, die staan op de planning en ons. </w:t>
            </w:r>
            <w:r w:rsidR="00273498" w:rsidRPr="0084605F">
              <w:rPr>
                <w:rFonts w:ascii="Verdana" w:hAnsi="Verdana"/>
                <w:sz w:val="16"/>
                <w:szCs w:val="16"/>
              </w:rPr>
              <w:t>Ik</w:t>
            </w:r>
            <w:r w:rsidRPr="0084605F">
              <w:rPr>
                <w:rFonts w:ascii="Verdana" w:hAnsi="Verdana"/>
                <w:sz w:val="16"/>
                <w:szCs w:val="16"/>
              </w:rPr>
              <w:t xml:space="preserve"> ga ervanuit dat ze weten wat het betekent. </w:t>
            </w:r>
            <w:r w:rsidR="00273498" w:rsidRPr="0084605F">
              <w:rPr>
                <w:rFonts w:ascii="Verdana" w:hAnsi="Verdana"/>
                <w:sz w:val="16"/>
                <w:szCs w:val="16"/>
              </w:rPr>
              <w:t>Ik</w:t>
            </w:r>
            <w:r w:rsidRPr="0084605F">
              <w:rPr>
                <w:rFonts w:ascii="Verdana" w:hAnsi="Verdana"/>
                <w:sz w:val="16"/>
                <w:szCs w:val="16"/>
              </w:rPr>
              <w:t xml:space="preserve"> geef hiermee informatie over aandoeningen van de klant</w:t>
            </w:r>
            <w:r w:rsidR="00273498">
              <w:rPr>
                <w:rFonts w:ascii="Verdana" w:hAnsi="Verdana"/>
                <w:sz w:val="16"/>
                <w:szCs w:val="16"/>
              </w:rPr>
              <w:t>.</w:t>
            </w:r>
            <w:r w:rsidRPr="0084605F">
              <w:rPr>
                <w:rFonts w:ascii="Verdana" w:hAnsi="Verdana"/>
                <w:sz w:val="16"/>
                <w:szCs w:val="16"/>
              </w:rPr>
              <w:t>"</w:t>
            </w:r>
          </w:p>
        </w:tc>
        <w:tc>
          <w:tcPr>
            <w:tcW w:w="1252" w:type="pct"/>
            <w:shd w:val="clear" w:color="auto" w:fill="D9D9D9" w:themeFill="background1" w:themeFillShade="D9"/>
          </w:tcPr>
          <w:p w14:paraId="77EC8EBD" w14:textId="34D777A6" w:rsidR="00875464" w:rsidRPr="0084605F" w:rsidRDefault="005A46C1" w:rsidP="00875464">
            <w:pPr>
              <w:tabs>
                <w:tab w:val="left" w:pos="3434"/>
              </w:tabs>
              <w:rPr>
                <w:rFonts w:ascii="Verdana" w:hAnsi="Verdana"/>
                <w:sz w:val="16"/>
                <w:szCs w:val="16"/>
              </w:rPr>
            </w:pPr>
            <w:r w:rsidRPr="0084605F">
              <w:rPr>
                <w:rFonts w:ascii="Verdana" w:hAnsi="Verdana"/>
                <w:sz w:val="16"/>
                <w:szCs w:val="16"/>
              </w:rPr>
              <w:t>“</w:t>
            </w:r>
            <w:r w:rsidR="00AF19D6" w:rsidRPr="0084605F">
              <w:rPr>
                <w:rFonts w:ascii="Verdana" w:hAnsi="Verdana"/>
                <w:sz w:val="16"/>
                <w:szCs w:val="16"/>
              </w:rPr>
              <w:t>V</w:t>
            </w:r>
            <w:r w:rsidRPr="0084605F">
              <w:rPr>
                <w:rFonts w:ascii="Verdana" w:hAnsi="Verdana"/>
                <w:sz w:val="16"/>
                <w:szCs w:val="16"/>
              </w:rPr>
              <w:t xml:space="preserve">ooraf zeggen: niet veilig? </w:t>
            </w:r>
            <w:r w:rsidR="00273498" w:rsidRPr="0084605F">
              <w:rPr>
                <w:rFonts w:ascii="Verdana" w:hAnsi="Verdana"/>
                <w:sz w:val="16"/>
                <w:szCs w:val="16"/>
              </w:rPr>
              <w:t>Weggaan</w:t>
            </w:r>
            <w:r w:rsidRPr="0084605F">
              <w:rPr>
                <w:rFonts w:ascii="Verdana" w:hAnsi="Verdana"/>
                <w:sz w:val="16"/>
                <w:szCs w:val="16"/>
              </w:rPr>
              <w:t xml:space="preserve">! </w:t>
            </w:r>
            <w:r w:rsidR="00273498" w:rsidRPr="0084605F">
              <w:rPr>
                <w:rFonts w:ascii="Verdana" w:hAnsi="Verdana"/>
                <w:sz w:val="16"/>
                <w:szCs w:val="16"/>
              </w:rPr>
              <w:t>Ik</w:t>
            </w:r>
            <w:r w:rsidRPr="0084605F">
              <w:rPr>
                <w:rFonts w:ascii="Verdana" w:hAnsi="Verdana"/>
                <w:sz w:val="16"/>
                <w:szCs w:val="16"/>
              </w:rPr>
              <w:t xml:space="preserve"> noteer het in administratie</w:t>
            </w:r>
            <w:r w:rsidR="004503BF" w:rsidRPr="0084605F">
              <w:rPr>
                <w:rFonts w:ascii="Verdana" w:hAnsi="Verdana"/>
                <w:sz w:val="16"/>
                <w:szCs w:val="16"/>
              </w:rPr>
              <w:t>/</w:t>
            </w:r>
            <w:proofErr w:type="spellStart"/>
            <w:r w:rsidR="007C1AEA" w:rsidRPr="0084605F">
              <w:rPr>
                <w:rFonts w:ascii="Verdana" w:hAnsi="Verdana"/>
                <w:sz w:val="16"/>
                <w:szCs w:val="16"/>
              </w:rPr>
              <w:t>Fieldwise</w:t>
            </w:r>
            <w:proofErr w:type="spellEnd"/>
            <w:r w:rsidR="00C92CCC" w:rsidRPr="0084605F">
              <w:rPr>
                <w:rFonts w:ascii="Verdana" w:hAnsi="Verdana"/>
                <w:sz w:val="16"/>
                <w:szCs w:val="16"/>
              </w:rPr>
              <w:t xml:space="preserve"> (niet altijd)</w:t>
            </w:r>
            <w:r w:rsidRPr="0084605F">
              <w:rPr>
                <w:rFonts w:ascii="Verdana" w:hAnsi="Verdana"/>
                <w:sz w:val="16"/>
                <w:szCs w:val="16"/>
              </w:rPr>
              <w:t xml:space="preserve">. </w:t>
            </w:r>
            <w:r w:rsidR="00273498" w:rsidRPr="0084605F">
              <w:rPr>
                <w:rFonts w:ascii="Verdana" w:hAnsi="Verdana"/>
                <w:sz w:val="16"/>
                <w:szCs w:val="16"/>
              </w:rPr>
              <w:t>Het</w:t>
            </w:r>
            <w:r w:rsidRPr="0084605F">
              <w:rPr>
                <w:rFonts w:ascii="Verdana" w:hAnsi="Verdana"/>
                <w:sz w:val="16"/>
                <w:szCs w:val="16"/>
              </w:rPr>
              <w:t xml:space="preserve"> hangt </w:t>
            </w:r>
            <w:r w:rsidR="00273498" w:rsidRPr="0084605F">
              <w:rPr>
                <w:rFonts w:ascii="Verdana" w:hAnsi="Verdana"/>
                <w:sz w:val="16"/>
                <w:szCs w:val="16"/>
              </w:rPr>
              <w:t>ervan</w:t>
            </w:r>
            <w:r w:rsidRPr="0084605F">
              <w:rPr>
                <w:rFonts w:ascii="Verdana" w:hAnsi="Verdana"/>
                <w:sz w:val="16"/>
                <w:szCs w:val="16"/>
              </w:rPr>
              <w:t xml:space="preserve"> af of ik de klant bel ja of nee. </w:t>
            </w:r>
            <w:r w:rsidR="00273498" w:rsidRPr="0084605F">
              <w:rPr>
                <w:rFonts w:ascii="Verdana" w:hAnsi="Verdana"/>
                <w:sz w:val="16"/>
                <w:szCs w:val="16"/>
              </w:rPr>
              <w:t>Medeweker</w:t>
            </w:r>
            <w:r w:rsidRPr="0084605F">
              <w:rPr>
                <w:rFonts w:ascii="Verdana" w:hAnsi="Verdana"/>
                <w:sz w:val="16"/>
                <w:szCs w:val="16"/>
              </w:rPr>
              <w:t xml:space="preserve"> bellen en verhaal laten doen. </w:t>
            </w:r>
            <w:r w:rsidR="00273498" w:rsidRPr="0084605F">
              <w:rPr>
                <w:rFonts w:ascii="Verdana" w:hAnsi="Verdana"/>
                <w:sz w:val="16"/>
                <w:szCs w:val="16"/>
              </w:rPr>
              <w:t>Klant</w:t>
            </w:r>
            <w:r w:rsidRPr="0084605F">
              <w:rPr>
                <w:rFonts w:ascii="Verdana" w:hAnsi="Verdana"/>
                <w:sz w:val="16"/>
                <w:szCs w:val="16"/>
              </w:rPr>
              <w:t xml:space="preserve"> weghalen bij de medewerker</w:t>
            </w:r>
            <w:r w:rsidR="00273498">
              <w:rPr>
                <w:rFonts w:ascii="Verdana" w:hAnsi="Verdana"/>
                <w:sz w:val="16"/>
                <w:szCs w:val="16"/>
              </w:rPr>
              <w:t>.</w:t>
            </w:r>
            <w:r w:rsidRPr="0084605F">
              <w:rPr>
                <w:rFonts w:ascii="Verdana" w:hAnsi="Verdana"/>
                <w:sz w:val="16"/>
                <w:szCs w:val="16"/>
              </w:rPr>
              <w:t>"</w:t>
            </w:r>
            <w:r w:rsidR="0099641E" w:rsidRPr="0084605F">
              <w:rPr>
                <w:rFonts w:ascii="Verdana" w:hAnsi="Verdana"/>
                <w:sz w:val="16"/>
                <w:szCs w:val="16"/>
              </w:rPr>
              <w:t xml:space="preserve"> </w:t>
            </w:r>
          </w:p>
        </w:tc>
      </w:tr>
      <w:tr w:rsidR="00875464" w:rsidRPr="0084605F" w14:paraId="17539E9E" w14:textId="77777777" w:rsidTr="00875464">
        <w:trPr>
          <w:trHeight w:val="70"/>
        </w:trPr>
        <w:tc>
          <w:tcPr>
            <w:tcW w:w="570" w:type="pct"/>
            <w:shd w:val="clear" w:color="auto" w:fill="FFFFFF" w:themeFill="background1"/>
          </w:tcPr>
          <w:p w14:paraId="3D8E5C22" w14:textId="6995EA26"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11.</w:t>
            </w:r>
          </w:p>
        </w:tc>
        <w:tc>
          <w:tcPr>
            <w:tcW w:w="1306" w:type="pct"/>
            <w:shd w:val="clear" w:color="auto" w:fill="FFFFFF" w:themeFill="background1"/>
          </w:tcPr>
          <w:p w14:paraId="19715FB1" w14:textId="71B9E85A"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"Kort vertellen over indicatie en standaardvragen stellen: rook huisdieren/ andere bijzonderheden. </w:t>
            </w:r>
            <w:r w:rsidR="00273498" w:rsidRPr="0084605F">
              <w:rPr>
                <w:rFonts w:ascii="Verdana" w:hAnsi="Verdana"/>
                <w:sz w:val="16"/>
                <w:szCs w:val="16"/>
              </w:rPr>
              <w:t>Ik</w:t>
            </w:r>
            <w:r w:rsidRPr="0084605F">
              <w:rPr>
                <w:rFonts w:ascii="Verdana" w:hAnsi="Verdana"/>
                <w:sz w:val="16"/>
                <w:szCs w:val="16"/>
              </w:rPr>
              <w:t xml:space="preserve"> vraag naar de gezondheid van de klant</w:t>
            </w:r>
            <w:r w:rsidR="00273498">
              <w:rPr>
                <w:rFonts w:ascii="Verdana" w:hAnsi="Verdana"/>
                <w:sz w:val="16"/>
                <w:szCs w:val="16"/>
              </w:rPr>
              <w:t>.</w:t>
            </w:r>
            <w:r w:rsidRPr="0084605F">
              <w:rPr>
                <w:rFonts w:ascii="Verdana" w:hAnsi="Verdana"/>
                <w:sz w:val="16"/>
                <w:szCs w:val="16"/>
              </w:rPr>
              <w:t xml:space="preserve"> "</w:t>
            </w:r>
          </w:p>
        </w:tc>
        <w:tc>
          <w:tcPr>
            <w:tcW w:w="1872" w:type="pct"/>
            <w:shd w:val="clear" w:color="auto" w:fill="FFFFFF" w:themeFill="background1"/>
          </w:tcPr>
          <w:p w14:paraId="2D70CCE3" w14:textId="1BCC5431" w:rsidR="00875464" w:rsidRPr="0084605F" w:rsidRDefault="005A46C1" w:rsidP="00E215C7">
            <w:pPr>
              <w:tabs>
                <w:tab w:val="left" w:pos="3434"/>
              </w:tabs>
              <w:rPr>
                <w:rFonts w:ascii="Verdana" w:hAnsi="Verdana"/>
                <w:sz w:val="16"/>
                <w:szCs w:val="16"/>
              </w:rPr>
            </w:pPr>
            <w:r w:rsidRPr="0084605F">
              <w:rPr>
                <w:rFonts w:ascii="Verdana" w:hAnsi="Verdana"/>
                <w:sz w:val="16"/>
                <w:szCs w:val="16"/>
              </w:rPr>
              <w:t xml:space="preserve">"Alleen die info vanuit de administratie: voorbereiden van de hulp. </w:t>
            </w:r>
            <w:r w:rsidR="00273498" w:rsidRPr="0084605F">
              <w:rPr>
                <w:rFonts w:ascii="Verdana" w:hAnsi="Verdana"/>
                <w:sz w:val="16"/>
                <w:szCs w:val="16"/>
              </w:rPr>
              <w:t>Ik</w:t>
            </w:r>
            <w:r w:rsidRPr="0084605F">
              <w:rPr>
                <w:rFonts w:ascii="Verdana" w:hAnsi="Verdana"/>
                <w:sz w:val="16"/>
                <w:szCs w:val="16"/>
              </w:rPr>
              <w:t xml:space="preserve"> heb het nog nooit meegemaakt, denk wel dat ik vooraf alle info zou geven over de gezondheid en psychische aandoeningen van de klant, is wel verstandig zodat ze weten waar ze aan toe zijn</w:t>
            </w:r>
            <w:r w:rsidR="00273498">
              <w:rPr>
                <w:rFonts w:ascii="Verdana" w:hAnsi="Verdana"/>
                <w:sz w:val="16"/>
                <w:szCs w:val="16"/>
              </w:rPr>
              <w:t>.</w:t>
            </w:r>
            <w:r w:rsidRPr="0084605F">
              <w:rPr>
                <w:rFonts w:ascii="Verdana" w:hAnsi="Verdana"/>
                <w:sz w:val="16"/>
                <w:szCs w:val="16"/>
              </w:rPr>
              <w:t>”</w:t>
            </w:r>
          </w:p>
        </w:tc>
        <w:tc>
          <w:tcPr>
            <w:tcW w:w="1252" w:type="pct"/>
            <w:shd w:val="clear" w:color="auto" w:fill="FFFFFF" w:themeFill="background1"/>
          </w:tcPr>
          <w:p w14:paraId="5B70F429" w14:textId="4915E841"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"Hulp verhaal laten doen hulp uitplannen bij de klant, klant bellen en verhaal vertellen, en ik hoorde laatst dat je een melding moet maken in </w:t>
            </w:r>
            <w:proofErr w:type="spellStart"/>
            <w:r w:rsidR="007C1AEA" w:rsidRPr="0084605F">
              <w:rPr>
                <w:rFonts w:ascii="Verdana" w:hAnsi="Verdana"/>
                <w:sz w:val="16"/>
                <w:szCs w:val="16"/>
              </w:rPr>
              <w:t>Fieldwise</w:t>
            </w:r>
            <w:proofErr w:type="spellEnd"/>
            <w:r w:rsidRPr="0084605F">
              <w:rPr>
                <w:rFonts w:ascii="Verdana" w:hAnsi="Verdana"/>
                <w:sz w:val="16"/>
                <w:szCs w:val="16"/>
              </w:rPr>
              <w:t>."</w:t>
            </w:r>
          </w:p>
        </w:tc>
      </w:tr>
      <w:tr w:rsidR="00875464" w:rsidRPr="0084605F" w14:paraId="6398FCC8" w14:textId="77777777" w:rsidTr="005A46C1">
        <w:trPr>
          <w:trHeight w:val="70"/>
        </w:trPr>
        <w:tc>
          <w:tcPr>
            <w:tcW w:w="570" w:type="pct"/>
            <w:shd w:val="clear" w:color="auto" w:fill="D9D9D9" w:themeFill="background1" w:themeFillShade="D9"/>
          </w:tcPr>
          <w:p w14:paraId="07A820FB" w14:textId="300C6F20"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lastRenderedPageBreak/>
              <w:t>12.</w:t>
            </w:r>
          </w:p>
        </w:tc>
        <w:tc>
          <w:tcPr>
            <w:tcW w:w="1306" w:type="pct"/>
            <w:shd w:val="clear" w:color="auto" w:fill="D9D9D9" w:themeFill="background1" w:themeFillShade="D9"/>
          </w:tcPr>
          <w:p w14:paraId="58060484" w14:textId="39CD0A15"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"Huisdieren aanwezig, of de klant rookt en of de klant bijzonderheden heeft die te maken hebben met de gezondheid. </w:t>
            </w:r>
            <w:r w:rsidR="00273498" w:rsidRPr="0084605F">
              <w:rPr>
                <w:rFonts w:ascii="Verdana" w:hAnsi="Verdana"/>
                <w:sz w:val="16"/>
                <w:szCs w:val="16"/>
              </w:rPr>
              <w:t>Niet</w:t>
            </w:r>
            <w:r w:rsidRPr="0084605F">
              <w:rPr>
                <w:rFonts w:ascii="Verdana" w:hAnsi="Verdana"/>
                <w:sz w:val="16"/>
                <w:szCs w:val="16"/>
              </w:rPr>
              <w:t xml:space="preserve"> naar ziektes vragen. </w:t>
            </w:r>
            <w:r w:rsidR="000C0207" w:rsidRPr="0084605F">
              <w:rPr>
                <w:rFonts w:ascii="Verdana" w:hAnsi="Verdana"/>
                <w:sz w:val="16"/>
                <w:szCs w:val="16"/>
              </w:rPr>
              <w:t>Ik</w:t>
            </w:r>
            <w:r w:rsidRPr="0084605F">
              <w:rPr>
                <w:rFonts w:ascii="Verdana" w:hAnsi="Verdana"/>
                <w:sz w:val="16"/>
                <w:szCs w:val="16"/>
              </w:rPr>
              <w:t xml:space="preserve"> check altijd of de administratie up </w:t>
            </w:r>
            <w:proofErr w:type="spellStart"/>
            <w:r w:rsidR="00273498" w:rsidRPr="0084605F">
              <w:rPr>
                <w:rFonts w:ascii="Verdana" w:hAnsi="Verdana"/>
                <w:sz w:val="16"/>
                <w:szCs w:val="16"/>
              </w:rPr>
              <w:t>to</w:t>
            </w:r>
            <w:proofErr w:type="spellEnd"/>
            <w:r w:rsidRPr="0084605F">
              <w:rPr>
                <w:rFonts w:ascii="Verdana" w:hAnsi="Verdana"/>
                <w:sz w:val="16"/>
                <w:szCs w:val="16"/>
              </w:rPr>
              <w:t xml:space="preserve"> date is." </w:t>
            </w:r>
          </w:p>
        </w:tc>
        <w:tc>
          <w:tcPr>
            <w:tcW w:w="1872" w:type="pct"/>
            <w:shd w:val="clear" w:color="auto" w:fill="D9D9D9" w:themeFill="background1" w:themeFillShade="D9"/>
          </w:tcPr>
          <w:p w14:paraId="79E812CB" w14:textId="0329FC04" w:rsidR="00875464" w:rsidRPr="0084605F" w:rsidRDefault="005A46C1" w:rsidP="00E215C7">
            <w:pPr>
              <w:tabs>
                <w:tab w:val="left" w:pos="3434"/>
              </w:tabs>
              <w:rPr>
                <w:rFonts w:ascii="Verdana" w:hAnsi="Verdana"/>
                <w:sz w:val="16"/>
                <w:szCs w:val="16"/>
              </w:rPr>
            </w:pPr>
            <w:r w:rsidRPr="0084605F">
              <w:rPr>
                <w:rFonts w:ascii="Verdana" w:hAnsi="Verdana"/>
                <w:sz w:val="16"/>
                <w:szCs w:val="16"/>
              </w:rPr>
              <w:t xml:space="preserve">"Of de klant </w:t>
            </w:r>
            <w:r w:rsidR="000C0207" w:rsidRPr="0084605F">
              <w:rPr>
                <w:rFonts w:ascii="Verdana" w:hAnsi="Verdana"/>
                <w:sz w:val="16"/>
                <w:szCs w:val="16"/>
              </w:rPr>
              <w:t>rookt/</w:t>
            </w:r>
            <w:r w:rsidRPr="0084605F">
              <w:rPr>
                <w:rFonts w:ascii="Verdana" w:hAnsi="Verdana"/>
                <w:sz w:val="16"/>
                <w:szCs w:val="16"/>
              </w:rPr>
              <w:t xml:space="preserve"> huisdieren heeft. </w:t>
            </w:r>
            <w:r w:rsidR="000C0207" w:rsidRPr="0084605F">
              <w:rPr>
                <w:rFonts w:ascii="Verdana" w:hAnsi="Verdana"/>
                <w:sz w:val="16"/>
                <w:szCs w:val="16"/>
              </w:rPr>
              <w:t>Bij</w:t>
            </w:r>
            <w:r w:rsidRPr="0084605F">
              <w:rPr>
                <w:rFonts w:ascii="Verdana" w:hAnsi="Verdana"/>
                <w:sz w:val="16"/>
                <w:szCs w:val="16"/>
              </w:rPr>
              <w:t xml:space="preserve"> nieuwe hulpen geef ik aan of de klant lichamelijk klachten heeft, niet in detail. </w:t>
            </w:r>
            <w:r w:rsidR="00273498" w:rsidRPr="0084605F">
              <w:rPr>
                <w:rFonts w:ascii="Verdana" w:hAnsi="Verdana"/>
                <w:sz w:val="16"/>
                <w:szCs w:val="16"/>
              </w:rPr>
              <w:t>Ik</w:t>
            </w:r>
            <w:r w:rsidRPr="0084605F">
              <w:rPr>
                <w:rFonts w:ascii="Verdana" w:hAnsi="Verdana"/>
                <w:sz w:val="16"/>
                <w:szCs w:val="16"/>
              </w:rPr>
              <w:t xml:space="preserve"> heb twee mannelijke hulpen voor klanten die </w:t>
            </w:r>
            <w:r w:rsidR="00273498" w:rsidRPr="0084605F">
              <w:rPr>
                <w:rFonts w:ascii="Verdana" w:hAnsi="Verdana"/>
                <w:sz w:val="16"/>
                <w:szCs w:val="16"/>
              </w:rPr>
              <w:t>nogal</w:t>
            </w:r>
            <w:r w:rsidRPr="0084605F">
              <w:rPr>
                <w:rFonts w:ascii="Verdana" w:hAnsi="Verdana"/>
                <w:sz w:val="16"/>
                <w:szCs w:val="16"/>
              </w:rPr>
              <w:t xml:space="preserve"> seksueel intimiderend zijn of bekend zijn met agressie. </w:t>
            </w:r>
            <w:r w:rsidR="00EA652B" w:rsidRPr="0084605F">
              <w:rPr>
                <w:rFonts w:ascii="Verdana" w:hAnsi="Verdana"/>
                <w:sz w:val="16"/>
                <w:szCs w:val="16"/>
              </w:rPr>
              <w:t>Ik maak gebruik van codes en de medewerkers weten wat deze betekenen</w:t>
            </w:r>
            <w:r w:rsidR="00273498">
              <w:rPr>
                <w:rFonts w:ascii="Verdana" w:hAnsi="Verdana"/>
                <w:sz w:val="16"/>
                <w:szCs w:val="16"/>
              </w:rPr>
              <w:t>.</w:t>
            </w:r>
            <w:r w:rsidRPr="0084605F">
              <w:rPr>
                <w:rFonts w:ascii="Verdana" w:hAnsi="Verdana"/>
                <w:sz w:val="16"/>
                <w:szCs w:val="16"/>
              </w:rPr>
              <w:t>"</w:t>
            </w:r>
          </w:p>
        </w:tc>
        <w:tc>
          <w:tcPr>
            <w:tcW w:w="1252" w:type="pct"/>
            <w:shd w:val="clear" w:color="auto" w:fill="D9D9D9" w:themeFill="background1" w:themeFillShade="D9"/>
          </w:tcPr>
          <w:p w14:paraId="5725E397" w14:textId="687BF45B"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"Hulp verhaal doen, klant bellen, contactpersonen bellen en verder onderzoeken, melding in </w:t>
            </w:r>
            <w:proofErr w:type="spellStart"/>
            <w:r w:rsidR="007C1AEA" w:rsidRPr="0084605F">
              <w:rPr>
                <w:rFonts w:ascii="Verdana" w:hAnsi="Verdana"/>
                <w:sz w:val="16"/>
                <w:szCs w:val="16"/>
              </w:rPr>
              <w:t>Fieldwise</w:t>
            </w:r>
            <w:proofErr w:type="spellEnd"/>
            <w:r w:rsidRPr="0084605F">
              <w:rPr>
                <w:rFonts w:ascii="Verdana" w:hAnsi="Verdana"/>
                <w:sz w:val="16"/>
                <w:szCs w:val="16"/>
              </w:rPr>
              <w:t xml:space="preserve"> en veilig thuis, naderhand de hulp bellen en de teammanager bellen. </w:t>
            </w:r>
            <w:r w:rsidR="00273498" w:rsidRPr="0084605F">
              <w:rPr>
                <w:rFonts w:ascii="Verdana" w:hAnsi="Verdana"/>
                <w:sz w:val="16"/>
                <w:szCs w:val="16"/>
              </w:rPr>
              <w:t>Ik</w:t>
            </w:r>
            <w:r w:rsidRPr="0084605F">
              <w:rPr>
                <w:rFonts w:ascii="Verdana" w:hAnsi="Verdana"/>
                <w:sz w:val="16"/>
                <w:szCs w:val="16"/>
              </w:rPr>
              <w:t xml:space="preserve"> maak ook een melding in het logboek. </w:t>
            </w:r>
            <w:r w:rsidR="00273498" w:rsidRPr="0084605F">
              <w:rPr>
                <w:rFonts w:ascii="Verdana" w:hAnsi="Verdana"/>
                <w:sz w:val="16"/>
                <w:szCs w:val="16"/>
              </w:rPr>
              <w:t>Ik</w:t>
            </w:r>
            <w:r w:rsidRPr="0084605F">
              <w:rPr>
                <w:rFonts w:ascii="Verdana" w:hAnsi="Verdana"/>
                <w:sz w:val="16"/>
                <w:szCs w:val="16"/>
              </w:rPr>
              <w:t xml:space="preserve"> zet ook in het vervolg een andere hulp in bij de klant."</w:t>
            </w:r>
          </w:p>
        </w:tc>
      </w:tr>
      <w:tr w:rsidR="00875464" w:rsidRPr="0084605F" w14:paraId="127D4564" w14:textId="77777777" w:rsidTr="00875464">
        <w:trPr>
          <w:trHeight w:val="70"/>
        </w:trPr>
        <w:tc>
          <w:tcPr>
            <w:tcW w:w="570" w:type="pct"/>
            <w:shd w:val="clear" w:color="auto" w:fill="FFFFFF" w:themeFill="background1"/>
          </w:tcPr>
          <w:p w14:paraId="25D39DD8" w14:textId="62FD9FC0" w:rsidR="00875464" w:rsidRPr="0084605F" w:rsidRDefault="00875464" w:rsidP="00E215C7">
            <w:pPr>
              <w:tabs>
                <w:tab w:val="left" w:pos="3434"/>
              </w:tabs>
              <w:rPr>
                <w:rFonts w:ascii="Verdana" w:hAnsi="Verdana"/>
                <w:b/>
                <w:sz w:val="16"/>
                <w:szCs w:val="16"/>
              </w:rPr>
            </w:pPr>
            <w:r w:rsidRPr="0084605F">
              <w:rPr>
                <w:rFonts w:ascii="Verdana" w:hAnsi="Verdana"/>
                <w:b/>
                <w:sz w:val="16"/>
                <w:szCs w:val="16"/>
              </w:rPr>
              <w:t>1</w:t>
            </w:r>
            <w:r w:rsidR="005A46C1" w:rsidRPr="0084605F">
              <w:rPr>
                <w:rFonts w:ascii="Verdana" w:hAnsi="Verdana"/>
                <w:b/>
                <w:sz w:val="16"/>
                <w:szCs w:val="16"/>
              </w:rPr>
              <w:t>3.</w:t>
            </w:r>
          </w:p>
        </w:tc>
        <w:tc>
          <w:tcPr>
            <w:tcW w:w="1306" w:type="pct"/>
            <w:shd w:val="clear" w:color="auto" w:fill="FFFFFF" w:themeFill="background1"/>
          </w:tcPr>
          <w:p w14:paraId="425B21FD" w14:textId="167BE7B2"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“Huisdieren aanwezig, of de klant een allergie heeft en of de klant rookt. </w:t>
            </w:r>
            <w:r w:rsidR="00273498" w:rsidRPr="0084605F">
              <w:rPr>
                <w:rFonts w:ascii="Verdana" w:hAnsi="Verdana"/>
                <w:sz w:val="16"/>
                <w:szCs w:val="16"/>
              </w:rPr>
              <w:t>Meestal</w:t>
            </w:r>
            <w:r w:rsidRPr="0084605F">
              <w:rPr>
                <w:rFonts w:ascii="Verdana" w:hAnsi="Verdana"/>
                <w:sz w:val="16"/>
                <w:szCs w:val="16"/>
              </w:rPr>
              <w:t xml:space="preserve"> beginnen ze er zelf over wat ze hebben qua gezondheid, ik vraag er niet naar</w:t>
            </w:r>
            <w:r w:rsidR="00273498">
              <w:rPr>
                <w:rFonts w:ascii="Verdana" w:hAnsi="Verdana"/>
                <w:sz w:val="16"/>
                <w:szCs w:val="16"/>
              </w:rPr>
              <w:t>.</w:t>
            </w:r>
            <w:r w:rsidRPr="0084605F">
              <w:rPr>
                <w:rFonts w:ascii="Verdana" w:hAnsi="Verdana"/>
                <w:sz w:val="16"/>
                <w:szCs w:val="16"/>
              </w:rPr>
              <w:t xml:space="preserve"> “ </w:t>
            </w:r>
          </w:p>
        </w:tc>
        <w:tc>
          <w:tcPr>
            <w:tcW w:w="1872" w:type="pct"/>
            <w:shd w:val="clear" w:color="auto" w:fill="FFFFFF" w:themeFill="background1"/>
          </w:tcPr>
          <w:p w14:paraId="3D33BB6E" w14:textId="0181D56C" w:rsidR="00875464" w:rsidRPr="0084605F" w:rsidRDefault="005A46C1" w:rsidP="00E215C7">
            <w:pPr>
              <w:tabs>
                <w:tab w:val="left" w:pos="3434"/>
              </w:tabs>
              <w:rPr>
                <w:rFonts w:ascii="Verdana" w:hAnsi="Verdana"/>
                <w:sz w:val="16"/>
                <w:szCs w:val="16"/>
              </w:rPr>
            </w:pPr>
            <w:r w:rsidRPr="0084605F">
              <w:rPr>
                <w:rFonts w:ascii="Verdana" w:hAnsi="Verdana"/>
                <w:sz w:val="16"/>
                <w:szCs w:val="16"/>
              </w:rPr>
              <w:t xml:space="preserve">"Ik maak gebruik van codes. </w:t>
            </w:r>
            <w:r w:rsidR="00A52AD1" w:rsidRPr="0084605F">
              <w:rPr>
                <w:rFonts w:ascii="Verdana" w:hAnsi="Verdana"/>
                <w:sz w:val="16"/>
                <w:szCs w:val="16"/>
              </w:rPr>
              <w:t>De</w:t>
            </w:r>
            <w:r w:rsidRPr="0084605F">
              <w:rPr>
                <w:rFonts w:ascii="Verdana" w:hAnsi="Verdana"/>
                <w:sz w:val="16"/>
                <w:szCs w:val="16"/>
              </w:rPr>
              <w:t xml:space="preserve"> medewerkers weten door </w:t>
            </w:r>
            <w:r w:rsidR="002643AB" w:rsidRPr="0084605F">
              <w:rPr>
                <w:rFonts w:ascii="Verdana" w:hAnsi="Verdana"/>
                <w:sz w:val="16"/>
                <w:szCs w:val="16"/>
              </w:rPr>
              <w:t>ONS</w:t>
            </w:r>
            <w:r w:rsidRPr="0084605F">
              <w:rPr>
                <w:rFonts w:ascii="Verdana" w:hAnsi="Verdana"/>
                <w:sz w:val="16"/>
                <w:szCs w:val="16"/>
              </w:rPr>
              <w:t xml:space="preserve"> wat dit betekent. </w:t>
            </w:r>
            <w:r w:rsidR="00273498">
              <w:rPr>
                <w:rFonts w:ascii="Verdana" w:hAnsi="Verdana"/>
                <w:sz w:val="16"/>
                <w:szCs w:val="16"/>
              </w:rPr>
              <w:t>I</w:t>
            </w:r>
            <w:r w:rsidRPr="0084605F">
              <w:rPr>
                <w:rFonts w:ascii="Verdana" w:hAnsi="Verdana"/>
                <w:sz w:val="16"/>
                <w:szCs w:val="16"/>
              </w:rPr>
              <w:t>k geef soms ook telefonisch een korte samenvatting van de klant</w:t>
            </w:r>
            <w:r w:rsidR="00273498">
              <w:rPr>
                <w:rFonts w:ascii="Verdana" w:hAnsi="Verdana"/>
                <w:sz w:val="16"/>
                <w:szCs w:val="16"/>
              </w:rPr>
              <w:t>.</w:t>
            </w:r>
            <w:r w:rsidRPr="0084605F">
              <w:rPr>
                <w:rFonts w:ascii="Verdana" w:hAnsi="Verdana"/>
                <w:sz w:val="16"/>
                <w:szCs w:val="16"/>
              </w:rPr>
              <w:t>”</w:t>
            </w:r>
          </w:p>
        </w:tc>
        <w:tc>
          <w:tcPr>
            <w:tcW w:w="1252" w:type="pct"/>
            <w:shd w:val="clear" w:color="auto" w:fill="FFFFFF" w:themeFill="background1"/>
          </w:tcPr>
          <w:p w14:paraId="04AA409C" w14:textId="4C70CE2A" w:rsidR="00875464" w:rsidRPr="0084605F" w:rsidRDefault="005A46C1" w:rsidP="00875464">
            <w:pPr>
              <w:tabs>
                <w:tab w:val="left" w:pos="3434"/>
              </w:tabs>
              <w:rPr>
                <w:rFonts w:ascii="Verdana" w:hAnsi="Verdana"/>
                <w:sz w:val="16"/>
                <w:szCs w:val="16"/>
              </w:rPr>
            </w:pPr>
            <w:r w:rsidRPr="0084605F">
              <w:rPr>
                <w:rFonts w:ascii="Verdana" w:hAnsi="Verdana"/>
                <w:sz w:val="16"/>
                <w:szCs w:val="16"/>
              </w:rPr>
              <w:t xml:space="preserve">"Noteren in logboek, medewerker bellen, klant bellen(altijd) eventueel een klacht in </w:t>
            </w:r>
            <w:proofErr w:type="spellStart"/>
            <w:r w:rsidR="007C1AEA" w:rsidRPr="0084605F">
              <w:rPr>
                <w:rFonts w:ascii="Verdana" w:hAnsi="Verdana"/>
                <w:sz w:val="16"/>
                <w:szCs w:val="16"/>
              </w:rPr>
              <w:t>Fieldwise</w:t>
            </w:r>
            <w:proofErr w:type="spellEnd"/>
            <w:r w:rsidRPr="0084605F">
              <w:rPr>
                <w:rFonts w:ascii="Verdana" w:hAnsi="Verdana"/>
                <w:sz w:val="16"/>
                <w:szCs w:val="16"/>
              </w:rPr>
              <w:t xml:space="preserve"> en hulp van de klant weghalen. </w:t>
            </w:r>
            <w:r w:rsidR="00273498">
              <w:rPr>
                <w:rFonts w:ascii="Verdana" w:hAnsi="Verdana"/>
                <w:sz w:val="16"/>
                <w:szCs w:val="16"/>
              </w:rPr>
              <w:t>O</w:t>
            </w:r>
            <w:r w:rsidRPr="0084605F">
              <w:rPr>
                <w:rFonts w:ascii="Verdana" w:hAnsi="Verdana"/>
                <w:sz w:val="16"/>
                <w:szCs w:val="16"/>
              </w:rPr>
              <w:t>ok overleg met teammanager</w:t>
            </w:r>
            <w:r w:rsidR="00273498">
              <w:rPr>
                <w:rFonts w:ascii="Verdana" w:hAnsi="Verdana"/>
                <w:sz w:val="16"/>
                <w:szCs w:val="16"/>
              </w:rPr>
              <w:t>.</w:t>
            </w:r>
            <w:r w:rsidRPr="0084605F">
              <w:rPr>
                <w:rFonts w:ascii="Verdana" w:hAnsi="Verdana"/>
                <w:sz w:val="16"/>
                <w:szCs w:val="16"/>
              </w:rPr>
              <w:t xml:space="preserve"> "</w:t>
            </w:r>
          </w:p>
        </w:tc>
      </w:tr>
    </w:tbl>
    <w:p w14:paraId="23C5F329" w14:textId="77777777" w:rsidR="004C6866" w:rsidRPr="0084605F" w:rsidRDefault="004C6866" w:rsidP="00E215C7">
      <w:pPr>
        <w:tabs>
          <w:tab w:val="left" w:pos="3434"/>
        </w:tabs>
        <w:rPr>
          <w:rFonts w:ascii="Verdana" w:hAnsi="Verdana"/>
          <w:b/>
          <w:sz w:val="22"/>
          <w:szCs w:val="20"/>
        </w:rPr>
      </w:pPr>
    </w:p>
    <w:p w14:paraId="47CD2F0B" w14:textId="77777777" w:rsidR="004C6866" w:rsidRPr="0084605F" w:rsidRDefault="004C6866" w:rsidP="00E215C7">
      <w:pPr>
        <w:tabs>
          <w:tab w:val="left" w:pos="3434"/>
        </w:tabs>
        <w:rPr>
          <w:rFonts w:ascii="Verdana" w:hAnsi="Verdana"/>
          <w:b/>
          <w:sz w:val="22"/>
          <w:szCs w:val="20"/>
        </w:rPr>
      </w:pPr>
    </w:p>
    <w:p w14:paraId="00FB85BB" w14:textId="77777777" w:rsidR="004C6866" w:rsidRDefault="004C6866" w:rsidP="00E215C7">
      <w:pPr>
        <w:tabs>
          <w:tab w:val="left" w:pos="3434"/>
        </w:tabs>
        <w:rPr>
          <w:rFonts w:ascii="Verdana" w:hAnsi="Verdana"/>
          <w:b/>
          <w:sz w:val="22"/>
          <w:szCs w:val="20"/>
        </w:rPr>
      </w:pPr>
    </w:p>
    <w:p w14:paraId="371863A9" w14:textId="77777777" w:rsidR="004C6866" w:rsidRDefault="004C6866" w:rsidP="00E215C7">
      <w:pPr>
        <w:tabs>
          <w:tab w:val="left" w:pos="3434"/>
        </w:tabs>
        <w:rPr>
          <w:rFonts w:ascii="Verdana" w:hAnsi="Verdana"/>
          <w:b/>
          <w:sz w:val="22"/>
          <w:szCs w:val="20"/>
        </w:rPr>
      </w:pPr>
    </w:p>
    <w:p w14:paraId="43F5B6ED" w14:textId="77777777" w:rsidR="004C6866" w:rsidRDefault="004C6866" w:rsidP="00E215C7">
      <w:pPr>
        <w:tabs>
          <w:tab w:val="left" w:pos="3434"/>
        </w:tabs>
        <w:rPr>
          <w:rFonts w:ascii="Verdana" w:hAnsi="Verdana"/>
          <w:b/>
          <w:sz w:val="22"/>
          <w:szCs w:val="20"/>
        </w:rPr>
      </w:pPr>
    </w:p>
    <w:p w14:paraId="345F3471" w14:textId="77777777" w:rsidR="004C6866" w:rsidRDefault="004C6866" w:rsidP="00E215C7">
      <w:pPr>
        <w:tabs>
          <w:tab w:val="left" w:pos="3434"/>
        </w:tabs>
        <w:rPr>
          <w:rFonts w:ascii="Verdana" w:hAnsi="Verdana"/>
          <w:b/>
          <w:sz w:val="22"/>
          <w:szCs w:val="20"/>
        </w:rPr>
      </w:pPr>
    </w:p>
    <w:p w14:paraId="1344EA7B" w14:textId="77777777" w:rsidR="004C6866" w:rsidRDefault="004C6866" w:rsidP="00E215C7">
      <w:pPr>
        <w:tabs>
          <w:tab w:val="left" w:pos="3434"/>
        </w:tabs>
        <w:rPr>
          <w:rFonts w:ascii="Verdana" w:hAnsi="Verdana"/>
          <w:b/>
          <w:sz w:val="22"/>
          <w:szCs w:val="20"/>
        </w:rPr>
      </w:pPr>
    </w:p>
    <w:p w14:paraId="2BD62FDF" w14:textId="77777777" w:rsidR="004C6866" w:rsidRDefault="004C6866" w:rsidP="00E215C7">
      <w:pPr>
        <w:tabs>
          <w:tab w:val="left" w:pos="3434"/>
        </w:tabs>
        <w:rPr>
          <w:rFonts w:ascii="Verdana" w:hAnsi="Verdana"/>
          <w:b/>
          <w:sz w:val="22"/>
          <w:szCs w:val="20"/>
        </w:rPr>
      </w:pPr>
    </w:p>
    <w:p w14:paraId="72742016" w14:textId="77777777" w:rsidR="004C6866" w:rsidRDefault="004C6866" w:rsidP="00E215C7">
      <w:pPr>
        <w:tabs>
          <w:tab w:val="left" w:pos="3434"/>
        </w:tabs>
        <w:rPr>
          <w:rFonts w:ascii="Verdana" w:hAnsi="Verdana"/>
          <w:b/>
          <w:sz w:val="22"/>
          <w:szCs w:val="20"/>
        </w:rPr>
      </w:pPr>
    </w:p>
    <w:p w14:paraId="509CD3F2" w14:textId="77777777" w:rsidR="004C6866" w:rsidRDefault="004C6866" w:rsidP="00E215C7">
      <w:pPr>
        <w:tabs>
          <w:tab w:val="left" w:pos="3434"/>
        </w:tabs>
        <w:rPr>
          <w:rFonts w:ascii="Verdana" w:hAnsi="Verdana"/>
          <w:b/>
          <w:sz w:val="22"/>
          <w:szCs w:val="20"/>
        </w:rPr>
      </w:pPr>
    </w:p>
    <w:p w14:paraId="495CCD93" w14:textId="77777777" w:rsidR="004C6866" w:rsidRDefault="004C6866" w:rsidP="00E215C7">
      <w:pPr>
        <w:tabs>
          <w:tab w:val="left" w:pos="3434"/>
        </w:tabs>
        <w:rPr>
          <w:rFonts w:ascii="Verdana" w:hAnsi="Verdana"/>
          <w:b/>
          <w:sz w:val="22"/>
          <w:szCs w:val="20"/>
        </w:rPr>
      </w:pPr>
    </w:p>
    <w:p w14:paraId="33D99425" w14:textId="77777777" w:rsidR="004C6866" w:rsidRDefault="004C6866" w:rsidP="00E215C7">
      <w:pPr>
        <w:tabs>
          <w:tab w:val="left" w:pos="3434"/>
        </w:tabs>
        <w:rPr>
          <w:rFonts w:ascii="Verdana" w:hAnsi="Verdana"/>
          <w:b/>
          <w:sz w:val="22"/>
          <w:szCs w:val="20"/>
        </w:rPr>
      </w:pPr>
    </w:p>
    <w:p w14:paraId="6F76057B" w14:textId="77777777" w:rsidR="004C6866" w:rsidRDefault="004C6866" w:rsidP="00E215C7">
      <w:pPr>
        <w:tabs>
          <w:tab w:val="left" w:pos="3434"/>
        </w:tabs>
        <w:rPr>
          <w:rFonts w:ascii="Verdana" w:hAnsi="Verdana"/>
          <w:b/>
          <w:sz w:val="22"/>
          <w:szCs w:val="20"/>
        </w:rPr>
      </w:pPr>
    </w:p>
    <w:p w14:paraId="7F7402C7" w14:textId="77777777" w:rsidR="004C6866" w:rsidRDefault="004C6866" w:rsidP="00E215C7">
      <w:pPr>
        <w:tabs>
          <w:tab w:val="left" w:pos="3434"/>
        </w:tabs>
        <w:rPr>
          <w:rFonts w:ascii="Verdana" w:hAnsi="Verdana"/>
          <w:b/>
          <w:sz w:val="22"/>
          <w:szCs w:val="20"/>
        </w:rPr>
      </w:pPr>
    </w:p>
    <w:p w14:paraId="0B190DEC" w14:textId="77777777" w:rsidR="004C6866" w:rsidRDefault="004C6866" w:rsidP="00E215C7">
      <w:pPr>
        <w:tabs>
          <w:tab w:val="left" w:pos="3434"/>
        </w:tabs>
        <w:rPr>
          <w:rFonts w:ascii="Verdana" w:hAnsi="Verdana"/>
          <w:b/>
          <w:sz w:val="22"/>
          <w:szCs w:val="20"/>
        </w:rPr>
      </w:pPr>
    </w:p>
    <w:p w14:paraId="08D64E74" w14:textId="0480038E" w:rsidR="004C6866" w:rsidRDefault="004C6866" w:rsidP="00E215C7">
      <w:pPr>
        <w:tabs>
          <w:tab w:val="left" w:pos="3434"/>
        </w:tabs>
        <w:rPr>
          <w:rFonts w:ascii="Verdana" w:hAnsi="Verdana"/>
          <w:b/>
          <w:sz w:val="22"/>
          <w:szCs w:val="20"/>
        </w:rPr>
      </w:pPr>
    </w:p>
    <w:p w14:paraId="3E151848" w14:textId="4A5156C0" w:rsidR="00CC5BA1" w:rsidRDefault="00CC5BA1" w:rsidP="00E215C7">
      <w:pPr>
        <w:tabs>
          <w:tab w:val="left" w:pos="3434"/>
        </w:tabs>
        <w:rPr>
          <w:rFonts w:ascii="Verdana" w:hAnsi="Verdana"/>
          <w:b/>
          <w:sz w:val="22"/>
          <w:szCs w:val="20"/>
        </w:rPr>
      </w:pPr>
    </w:p>
    <w:p w14:paraId="2D79E05D" w14:textId="77777777" w:rsidR="00CC5BA1" w:rsidRDefault="00CC5BA1" w:rsidP="00E215C7">
      <w:pPr>
        <w:tabs>
          <w:tab w:val="left" w:pos="3434"/>
        </w:tabs>
        <w:rPr>
          <w:rFonts w:ascii="Verdana" w:hAnsi="Verdana"/>
          <w:b/>
          <w:sz w:val="22"/>
          <w:szCs w:val="20"/>
        </w:rPr>
      </w:pPr>
    </w:p>
    <w:p w14:paraId="463A3BDF" w14:textId="77777777" w:rsidR="004C6866" w:rsidRDefault="004C6866" w:rsidP="00E215C7">
      <w:pPr>
        <w:tabs>
          <w:tab w:val="left" w:pos="3434"/>
        </w:tabs>
        <w:rPr>
          <w:rFonts w:ascii="Verdana" w:hAnsi="Verdana"/>
          <w:b/>
          <w:sz w:val="22"/>
          <w:szCs w:val="20"/>
        </w:rPr>
      </w:pPr>
    </w:p>
    <w:p w14:paraId="004A1923" w14:textId="77777777" w:rsidR="004C6866" w:rsidRDefault="004C6866" w:rsidP="00E215C7">
      <w:pPr>
        <w:tabs>
          <w:tab w:val="left" w:pos="3434"/>
        </w:tabs>
        <w:rPr>
          <w:rFonts w:ascii="Verdana" w:hAnsi="Verdana"/>
          <w:b/>
          <w:sz w:val="22"/>
          <w:szCs w:val="20"/>
        </w:rPr>
      </w:pPr>
    </w:p>
    <w:p w14:paraId="25ECC927" w14:textId="24062D05" w:rsidR="004C6866" w:rsidRDefault="004C6866" w:rsidP="00E215C7">
      <w:pPr>
        <w:tabs>
          <w:tab w:val="left" w:pos="3434"/>
        </w:tabs>
        <w:rPr>
          <w:rFonts w:ascii="Verdana" w:hAnsi="Verdana"/>
          <w:b/>
          <w:sz w:val="22"/>
          <w:szCs w:val="20"/>
        </w:rPr>
      </w:pPr>
    </w:p>
    <w:p w14:paraId="1BF9D330" w14:textId="77777777" w:rsidR="00C30A7A" w:rsidRDefault="00C30A7A" w:rsidP="00E215C7">
      <w:pPr>
        <w:tabs>
          <w:tab w:val="left" w:pos="3434"/>
        </w:tabs>
        <w:rPr>
          <w:rFonts w:ascii="Verdana" w:hAnsi="Verdana"/>
          <w:b/>
          <w:sz w:val="22"/>
          <w:szCs w:val="20"/>
        </w:rPr>
      </w:pPr>
    </w:p>
    <w:p w14:paraId="22B71FED" w14:textId="66508057" w:rsidR="0084605F" w:rsidRDefault="0084605F" w:rsidP="00E215C7">
      <w:pPr>
        <w:tabs>
          <w:tab w:val="left" w:pos="3434"/>
        </w:tabs>
        <w:rPr>
          <w:rFonts w:ascii="Verdana" w:hAnsi="Verdana"/>
          <w:b/>
          <w:sz w:val="22"/>
          <w:szCs w:val="20"/>
        </w:rPr>
      </w:pPr>
    </w:p>
    <w:p w14:paraId="3958811E" w14:textId="77777777" w:rsidR="0084605F" w:rsidRDefault="0084605F" w:rsidP="00E215C7">
      <w:pPr>
        <w:tabs>
          <w:tab w:val="left" w:pos="3434"/>
        </w:tabs>
        <w:rPr>
          <w:rFonts w:ascii="Verdana" w:hAnsi="Verdana"/>
          <w:b/>
          <w:sz w:val="22"/>
          <w:szCs w:val="20"/>
        </w:rPr>
      </w:pPr>
    </w:p>
    <w:p w14:paraId="0439EA66" w14:textId="4A1634D9" w:rsidR="001240C5" w:rsidRDefault="004C6866" w:rsidP="001240C5">
      <w:pPr>
        <w:tabs>
          <w:tab w:val="left" w:pos="3434"/>
        </w:tabs>
        <w:rPr>
          <w:rFonts w:ascii="Verdana" w:hAnsi="Verdana"/>
          <w:b/>
          <w:sz w:val="22"/>
          <w:szCs w:val="20"/>
        </w:rPr>
      </w:pPr>
      <w:bookmarkStart w:id="201" w:name="_Hlk10122258"/>
      <w:r w:rsidRPr="00FD580C">
        <w:rPr>
          <w:rFonts w:ascii="Verdana" w:hAnsi="Verdana"/>
          <w:b/>
          <w:sz w:val="20"/>
          <w:szCs w:val="20"/>
        </w:rPr>
        <w:lastRenderedPageBreak/>
        <w:t xml:space="preserve">Bijlage </w:t>
      </w:r>
      <w:r w:rsidR="00C30A7A">
        <w:rPr>
          <w:rFonts w:ascii="Verdana" w:hAnsi="Verdana"/>
          <w:b/>
          <w:sz w:val="20"/>
          <w:szCs w:val="20"/>
        </w:rPr>
        <w:t>1</w:t>
      </w:r>
      <w:r w:rsidR="00EC1578">
        <w:rPr>
          <w:rFonts w:ascii="Verdana" w:hAnsi="Verdana"/>
          <w:b/>
          <w:sz w:val="20"/>
          <w:szCs w:val="20"/>
        </w:rPr>
        <w:t>1</w:t>
      </w:r>
      <w:r w:rsidRPr="00FD580C">
        <w:rPr>
          <w:rFonts w:ascii="Verdana" w:hAnsi="Verdana"/>
          <w:b/>
          <w:sz w:val="20"/>
          <w:szCs w:val="20"/>
        </w:rPr>
        <w:t xml:space="preserve"> </w:t>
      </w:r>
      <w:r w:rsidRPr="00FD580C">
        <w:rPr>
          <w:rFonts w:ascii="Verdana" w:hAnsi="Verdana"/>
          <w:sz w:val="20"/>
          <w:szCs w:val="20"/>
        </w:rPr>
        <w:t xml:space="preserve">overzicht meldingen (klachtensysteem) </w:t>
      </w:r>
      <w:proofErr w:type="spellStart"/>
      <w:r w:rsidRPr="00FD580C">
        <w:rPr>
          <w:rFonts w:ascii="Verdana" w:hAnsi="Verdana"/>
          <w:sz w:val="20"/>
          <w:szCs w:val="20"/>
        </w:rPr>
        <w:t>Fieldwise</w:t>
      </w:r>
      <w:proofErr w:type="spellEnd"/>
      <w:r w:rsidRPr="00FD580C">
        <w:rPr>
          <w:rFonts w:ascii="Verdana" w:hAnsi="Verdana"/>
          <w:b/>
          <w:sz w:val="20"/>
          <w:szCs w:val="20"/>
        </w:rPr>
        <w:t xml:space="preserve"> </w:t>
      </w:r>
    </w:p>
    <w:p w14:paraId="02599BB1" w14:textId="42B68D92" w:rsidR="001240C5" w:rsidRDefault="001240C5" w:rsidP="001240C5">
      <w:pPr>
        <w:tabs>
          <w:tab w:val="left" w:pos="3434"/>
        </w:tabs>
        <w:rPr>
          <w:rFonts w:ascii="Verdana" w:hAnsi="Verdana"/>
          <w:b/>
          <w:sz w:val="22"/>
          <w:szCs w:val="20"/>
        </w:rPr>
      </w:pPr>
    </w:p>
    <w:tbl>
      <w:tblPr>
        <w:tblStyle w:val="Tabelraster"/>
        <w:tblW w:w="0" w:type="auto"/>
        <w:tblLook w:val="04A0" w:firstRow="1" w:lastRow="0" w:firstColumn="1" w:lastColumn="0" w:noHBand="0" w:noVBand="1"/>
      </w:tblPr>
      <w:tblGrid>
        <w:gridCol w:w="1125"/>
        <w:gridCol w:w="1676"/>
        <w:gridCol w:w="9475"/>
        <w:gridCol w:w="1718"/>
      </w:tblGrid>
      <w:tr w:rsidR="001240C5" w14:paraId="2064A10B" w14:textId="136B0224" w:rsidTr="00D66906">
        <w:tc>
          <w:tcPr>
            <w:tcW w:w="1129" w:type="dxa"/>
            <w:shd w:val="clear" w:color="auto" w:fill="D9D9D9" w:themeFill="background1" w:themeFillShade="D9"/>
          </w:tcPr>
          <w:p w14:paraId="6B1ED263" w14:textId="3B1B9918" w:rsidR="001240C5" w:rsidRPr="00DE1344" w:rsidRDefault="001240C5" w:rsidP="001240C5">
            <w:pPr>
              <w:rPr>
                <w:rFonts w:ascii="Verdana" w:hAnsi="Verdana"/>
                <w:b/>
                <w:sz w:val="16"/>
                <w:szCs w:val="18"/>
              </w:rPr>
            </w:pPr>
            <w:r w:rsidRPr="00DE1344">
              <w:rPr>
                <w:rFonts w:ascii="Verdana" w:hAnsi="Verdana"/>
                <w:b/>
                <w:sz w:val="16"/>
                <w:szCs w:val="18"/>
              </w:rPr>
              <w:t xml:space="preserve">Nummer </w:t>
            </w:r>
          </w:p>
        </w:tc>
        <w:tc>
          <w:tcPr>
            <w:tcW w:w="1701" w:type="dxa"/>
            <w:shd w:val="clear" w:color="auto" w:fill="D9D9D9" w:themeFill="background1" w:themeFillShade="D9"/>
          </w:tcPr>
          <w:p w14:paraId="187A2185" w14:textId="7518E8C0" w:rsidR="001240C5" w:rsidRPr="00DE1344" w:rsidRDefault="001240C5" w:rsidP="001240C5">
            <w:pPr>
              <w:tabs>
                <w:tab w:val="left" w:pos="3434"/>
              </w:tabs>
              <w:rPr>
                <w:rFonts w:ascii="Verdana" w:hAnsi="Verdana"/>
                <w:b/>
                <w:sz w:val="16"/>
                <w:szCs w:val="18"/>
              </w:rPr>
            </w:pPr>
            <w:r w:rsidRPr="00DE1344">
              <w:rPr>
                <w:rFonts w:ascii="Verdana" w:hAnsi="Verdana"/>
                <w:b/>
                <w:sz w:val="16"/>
                <w:szCs w:val="18"/>
              </w:rPr>
              <w:t xml:space="preserve">Datum </w:t>
            </w:r>
          </w:p>
        </w:tc>
        <w:tc>
          <w:tcPr>
            <w:tcW w:w="9661" w:type="dxa"/>
            <w:shd w:val="clear" w:color="auto" w:fill="D9D9D9" w:themeFill="background1" w:themeFillShade="D9"/>
          </w:tcPr>
          <w:p w14:paraId="21025457" w14:textId="7CC41840" w:rsidR="001240C5" w:rsidRPr="00DE1344" w:rsidRDefault="00CF577F" w:rsidP="001240C5">
            <w:pPr>
              <w:tabs>
                <w:tab w:val="left" w:pos="3434"/>
              </w:tabs>
              <w:rPr>
                <w:rFonts w:ascii="Verdana" w:hAnsi="Verdana"/>
                <w:b/>
                <w:sz w:val="16"/>
                <w:szCs w:val="18"/>
              </w:rPr>
            </w:pPr>
            <w:r w:rsidRPr="00DE1344">
              <w:rPr>
                <w:rFonts w:ascii="Verdana" w:hAnsi="Verdana"/>
                <w:b/>
                <w:sz w:val="16"/>
                <w:szCs w:val="18"/>
              </w:rPr>
              <w:t>I</w:t>
            </w:r>
            <w:r w:rsidR="001240C5" w:rsidRPr="00DE1344">
              <w:rPr>
                <w:rFonts w:ascii="Verdana" w:hAnsi="Verdana"/>
                <w:b/>
                <w:sz w:val="16"/>
                <w:szCs w:val="18"/>
              </w:rPr>
              <w:t>nhoud</w:t>
            </w:r>
            <w:r w:rsidRPr="00DE1344">
              <w:rPr>
                <w:rFonts w:ascii="Verdana" w:hAnsi="Verdana"/>
                <w:b/>
                <w:sz w:val="16"/>
                <w:szCs w:val="18"/>
              </w:rPr>
              <w:t xml:space="preserve"> klacht </w:t>
            </w:r>
          </w:p>
        </w:tc>
        <w:tc>
          <w:tcPr>
            <w:tcW w:w="1729" w:type="dxa"/>
            <w:shd w:val="clear" w:color="auto" w:fill="D9D9D9" w:themeFill="background1" w:themeFillShade="D9"/>
          </w:tcPr>
          <w:p w14:paraId="0B3DDB53" w14:textId="0C9C33A4" w:rsidR="001240C5" w:rsidRPr="00DE1344" w:rsidRDefault="00DE1344" w:rsidP="001240C5">
            <w:pPr>
              <w:tabs>
                <w:tab w:val="left" w:pos="3434"/>
              </w:tabs>
              <w:rPr>
                <w:rFonts w:ascii="Verdana" w:hAnsi="Verdana"/>
                <w:b/>
                <w:sz w:val="16"/>
                <w:szCs w:val="18"/>
              </w:rPr>
            </w:pPr>
            <w:r>
              <w:rPr>
                <w:rFonts w:ascii="Verdana" w:hAnsi="Verdana"/>
                <w:b/>
                <w:sz w:val="16"/>
                <w:szCs w:val="18"/>
              </w:rPr>
              <w:t xml:space="preserve">Aafje </w:t>
            </w:r>
            <w:r w:rsidRPr="00DE1344">
              <w:rPr>
                <w:rFonts w:ascii="Verdana" w:hAnsi="Verdana"/>
                <w:b/>
                <w:sz w:val="16"/>
                <w:szCs w:val="18"/>
              </w:rPr>
              <w:t>Gehandeld volgens zorgplicht?</w:t>
            </w:r>
          </w:p>
        </w:tc>
      </w:tr>
      <w:tr w:rsidR="001240C5" w14:paraId="10DD14D9" w14:textId="5F13B420" w:rsidTr="00D66906">
        <w:tc>
          <w:tcPr>
            <w:tcW w:w="1129" w:type="dxa"/>
          </w:tcPr>
          <w:p w14:paraId="754A8796" w14:textId="592FE92C" w:rsidR="001240C5" w:rsidRPr="00DE1344" w:rsidRDefault="00CF577F" w:rsidP="00CF577F">
            <w:pPr>
              <w:tabs>
                <w:tab w:val="left" w:pos="3434"/>
              </w:tabs>
              <w:rPr>
                <w:rFonts w:ascii="Verdana" w:hAnsi="Verdana"/>
                <w:b/>
                <w:sz w:val="16"/>
                <w:szCs w:val="16"/>
              </w:rPr>
            </w:pPr>
            <w:r w:rsidRPr="00DE1344">
              <w:rPr>
                <w:rFonts w:ascii="Verdana" w:hAnsi="Verdana"/>
                <w:b/>
                <w:sz w:val="16"/>
                <w:szCs w:val="16"/>
              </w:rPr>
              <w:t xml:space="preserve">1. </w:t>
            </w:r>
          </w:p>
        </w:tc>
        <w:tc>
          <w:tcPr>
            <w:tcW w:w="1701" w:type="dxa"/>
          </w:tcPr>
          <w:p w14:paraId="1904B4DF" w14:textId="5CB685EC" w:rsidR="001240C5" w:rsidRPr="00DE1344" w:rsidRDefault="00CF577F" w:rsidP="001240C5">
            <w:pPr>
              <w:tabs>
                <w:tab w:val="left" w:pos="3434"/>
              </w:tabs>
              <w:rPr>
                <w:rFonts w:ascii="Verdana" w:hAnsi="Verdana"/>
                <w:sz w:val="16"/>
                <w:szCs w:val="16"/>
              </w:rPr>
            </w:pPr>
            <w:r w:rsidRPr="00DE1344">
              <w:rPr>
                <w:rFonts w:ascii="Verdana" w:hAnsi="Verdana"/>
                <w:sz w:val="16"/>
                <w:szCs w:val="16"/>
              </w:rPr>
              <w:t>07-09-2018:</w:t>
            </w:r>
          </w:p>
          <w:p w14:paraId="3C2EEF7D" w14:textId="77777777" w:rsidR="00CF577F" w:rsidRPr="00DE1344" w:rsidRDefault="00CF577F" w:rsidP="00CF577F">
            <w:pPr>
              <w:rPr>
                <w:rFonts w:ascii="Verdana" w:hAnsi="Verdana"/>
                <w:sz w:val="16"/>
                <w:szCs w:val="16"/>
              </w:rPr>
            </w:pPr>
          </w:p>
          <w:p w14:paraId="5DCF12DC" w14:textId="77777777" w:rsidR="00CF577F" w:rsidRPr="00DE1344" w:rsidRDefault="00CF577F" w:rsidP="00CF577F">
            <w:pPr>
              <w:rPr>
                <w:rFonts w:ascii="Verdana" w:hAnsi="Verdana"/>
                <w:sz w:val="16"/>
                <w:szCs w:val="16"/>
              </w:rPr>
            </w:pPr>
          </w:p>
          <w:p w14:paraId="412971AE" w14:textId="77777777" w:rsidR="00CF577F" w:rsidRPr="00DE1344" w:rsidRDefault="00CF577F" w:rsidP="00CF577F">
            <w:pPr>
              <w:rPr>
                <w:rFonts w:ascii="Verdana" w:hAnsi="Verdana"/>
                <w:sz w:val="16"/>
                <w:szCs w:val="16"/>
              </w:rPr>
            </w:pPr>
          </w:p>
          <w:p w14:paraId="4FCD9C9A" w14:textId="77777777" w:rsidR="00CF577F" w:rsidRPr="00DE1344" w:rsidRDefault="00CF577F" w:rsidP="00CF577F">
            <w:pPr>
              <w:rPr>
                <w:rFonts w:ascii="Verdana" w:hAnsi="Verdana"/>
                <w:sz w:val="16"/>
                <w:szCs w:val="16"/>
              </w:rPr>
            </w:pPr>
          </w:p>
          <w:p w14:paraId="25DBFBDD" w14:textId="77777777" w:rsidR="00CF577F" w:rsidRPr="00DE1344" w:rsidRDefault="00CF577F" w:rsidP="00CF577F">
            <w:pPr>
              <w:rPr>
                <w:rFonts w:ascii="Verdana" w:hAnsi="Verdana"/>
                <w:sz w:val="16"/>
                <w:szCs w:val="16"/>
              </w:rPr>
            </w:pPr>
          </w:p>
          <w:p w14:paraId="05BC7F54" w14:textId="2869F925" w:rsidR="00CF577F" w:rsidRDefault="00CF577F" w:rsidP="00CF577F">
            <w:pPr>
              <w:rPr>
                <w:rFonts w:ascii="Verdana" w:hAnsi="Verdana"/>
                <w:sz w:val="16"/>
                <w:szCs w:val="16"/>
              </w:rPr>
            </w:pPr>
            <w:r w:rsidRPr="00DE1344">
              <w:rPr>
                <w:rFonts w:ascii="Verdana" w:hAnsi="Verdana"/>
                <w:sz w:val="16"/>
                <w:szCs w:val="16"/>
              </w:rPr>
              <w:t>07-09-2018:</w:t>
            </w:r>
          </w:p>
          <w:p w14:paraId="0487B9C4" w14:textId="77777777" w:rsidR="00D66906" w:rsidRPr="00DE1344" w:rsidRDefault="00D66906" w:rsidP="00CF577F">
            <w:pPr>
              <w:rPr>
                <w:rFonts w:ascii="Verdana" w:hAnsi="Verdana"/>
                <w:sz w:val="16"/>
                <w:szCs w:val="16"/>
              </w:rPr>
            </w:pPr>
          </w:p>
          <w:p w14:paraId="514DB352" w14:textId="77777777" w:rsidR="00CF577F" w:rsidRPr="00DE1344" w:rsidRDefault="00CF577F" w:rsidP="00CF577F">
            <w:pPr>
              <w:rPr>
                <w:rFonts w:ascii="Verdana" w:hAnsi="Verdana"/>
                <w:sz w:val="16"/>
                <w:szCs w:val="16"/>
              </w:rPr>
            </w:pPr>
          </w:p>
          <w:p w14:paraId="2EEAD57C" w14:textId="77777777" w:rsidR="006D2C34" w:rsidRPr="00DE1344" w:rsidRDefault="006D2C34" w:rsidP="00CF577F">
            <w:pPr>
              <w:rPr>
                <w:rFonts w:ascii="Verdana" w:hAnsi="Verdana"/>
                <w:sz w:val="16"/>
                <w:szCs w:val="16"/>
              </w:rPr>
            </w:pPr>
          </w:p>
          <w:p w14:paraId="4C97C977" w14:textId="77777777" w:rsidR="00CF577F" w:rsidRPr="00DE1344" w:rsidRDefault="00CF577F" w:rsidP="00CF577F">
            <w:pPr>
              <w:rPr>
                <w:rFonts w:ascii="Verdana" w:hAnsi="Verdana"/>
                <w:sz w:val="16"/>
                <w:szCs w:val="16"/>
              </w:rPr>
            </w:pPr>
            <w:r w:rsidRPr="00DE1344">
              <w:rPr>
                <w:rFonts w:ascii="Verdana" w:hAnsi="Verdana"/>
                <w:sz w:val="16"/>
                <w:szCs w:val="16"/>
              </w:rPr>
              <w:t>10-09-2018:</w:t>
            </w:r>
          </w:p>
          <w:p w14:paraId="2FA966B8" w14:textId="77777777" w:rsidR="001A4764" w:rsidRPr="00DE1344" w:rsidRDefault="001A4764" w:rsidP="001A4764">
            <w:pPr>
              <w:rPr>
                <w:rFonts w:ascii="Verdana" w:hAnsi="Verdana"/>
                <w:sz w:val="16"/>
                <w:szCs w:val="16"/>
              </w:rPr>
            </w:pPr>
          </w:p>
          <w:p w14:paraId="1EC6DE5E" w14:textId="77777777" w:rsidR="00DE1344" w:rsidRPr="00DE1344" w:rsidRDefault="00DE1344" w:rsidP="00DE1344">
            <w:pPr>
              <w:rPr>
                <w:rFonts w:ascii="Verdana" w:hAnsi="Verdana"/>
                <w:sz w:val="16"/>
                <w:szCs w:val="16"/>
              </w:rPr>
            </w:pPr>
          </w:p>
          <w:p w14:paraId="0E60C08A" w14:textId="77777777" w:rsidR="00DE1344" w:rsidRDefault="00DE1344" w:rsidP="00DE1344">
            <w:pPr>
              <w:rPr>
                <w:rFonts w:ascii="Verdana" w:hAnsi="Verdana"/>
                <w:sz w:val="16"/>
                <w:szCs w:val="16"/>
              </w:rPr>
            </w:pPr>
          </w:p>
          <w:p w14:paraId="4740828C" w14:textId="565E1E9A" w:rsidR="00DE1344" w:rsidRPr="00DE1344" w:rsidRDefault="00DE1344" w:rsidP="00DE1344">
            <w:pPr>
              <w:rPr>
                <w:rFonts w:ascii="Verdana" w:hAnsi="Verdana"/>
                <w:sz w:val="16"/>
                <w:szCs w:val="16"/>
              </w:rPr>
            </w:pPr>
            <w:r w:rsidRPr="00DE1344">
              <w:rPr>
                <w:rFonts w:ascii="Verdana" w:hAnsi="Verdana"/>
                <w:sz w:val="16"/>
                <w:szCs w:val="16"/>
              </w:rPr>
              <w:t>12-09-2018</w:t>
            </w:r>
            <w:r>
              <w:rPr>
                <w:rFonts w:ascii="Verdana" w:hAnsi="Verdana"/>
                <w:sz w:val="16"/>
                <w:szCs w:val="16"/>
              </w:rPr>
              <w:t>:</w:t>
            </w:r>
          </w:p>
        </w:tc>
        <w:tc>
          <w:tcPr>
            <w:tcW w:w="9661" w:type="dxa"/>
          </w:tcPr>
          <w:p w14:paraId="15547D10" w14:textId="28573CC7" w:rsidR="001240C5" w:rsidRPr="00DE1344" w:rsidRDefault="00CF577F" w:rsidP="00A200EB">
            <w:pPr>
              <w:pStyle w:val="Lijstalinea"/>
              <w:numPr>
                <w:ilvl w:val="0"/>
                <w:numId w:val="11"/>
              </w:numPr>
              <w:rPr>
                <w:rFonts w:ascii="Verdana" w:eastAsia="Times New Roman" w:hAnsi="Verdana" w:cs="Calibri"/>
                <w:color w:val="000000"/>
                <w:sz w:val="16"/>
                <w:szCs w:val="16"/>
                <w:lang w:eastAsia="nl-NL"/>
              </w:rPr>
            </w:pPr>
            <w:r w:rsidRPr="00DE1344">
              <w:rPr>
                <w:rFonts w:ascii="Verdana" w:eastAsia="Times New Roman" w:hAnsi="Verdana" w:cs="Calibri"/>
                <w:color w:val="000000"/>
                <w:sz w:val="16"/>
                <w:szCs w:val="16"/>
                <w:lang w:eastAsia="nl-NL"/>
              </w:rPr>
              <w:t>Meneer heeft hul</w:t>
            </w:r>
            <w:r w:rsidR="00057307">
              <w:rPr>
                <w:rFonts w:ascii="Verdana" w:eastAsia="Times New Roman" w:hAnsi="Verdana" w:cs="Calibri"/>
                <w:color w:val="000000"/>
                <w:sz w:val="16"/>
                <w:szCs w:val="16"/>
                <w:lang w:eastAsia="nl-NL"/>
              </w:rPr>
              <w:t>p</w:t>
            </w:r>
            <w:r w:rsidRPr="00DE1344">
              <w:rPr>
                <w:rFonts w:ascii="Verdana" w:eastAsia="Times New Roman" w:hAnsi="Verdana" w:cs="Calibri"/>
                <w:color w:val="000000"/>
                <w:sz w:val="16"/>
                <w:szCs w:val="16"/>
                <w:lang w:eastAsia="nl-NL"/>
              </w:rPr>
              <w:t xml:space="preserve"> gekust op haar borst bij binnenkomst, ook constateerde Jolanda dat </w:t>
            </w:r>
            <w:r w:rsidR="00057307">
              <w:rPr>
                <w:rFonts w:ascii="Verdana" w:eastAsia="Times New Roman" w:hAnsi="Verdana" w:cs="Calibri"/>
                <w:color w:val="000000"/>
                <w:sz w:val="16"/>
                <w:szCs w:val="16"/>
                <w:lang w:eastAsia="nl-NL"/>
              </w:rPr>
              <w:t>meneer</w:t>
            </w:r>
            <w:r w:rsidRPr="00DE1344">
              <w:rPr>
                <w:rFonts w:ascii="Verdana" w:eastAsia="Times New Roman" w:hAnsi="Verdana" w:cs="Calibri"/>
                <w:color w:val="000000"/>
                <w:sz w:val="16"/>
                <w:szCs w:val="16"/>
                <w:lang w:eastAsia="nl-NL"/>
              </w:rPr>
              <w:t xml:space="preserve"> een erectie had. Toen ze ging stofzuigen stond hij achter haar met zijn hand in zijn broek</w:t>
            </w:r>
            <w:r w:rsidR="00057307">
              <w:rPr>
                <w:rFonts w:ascii="Verdana" w:eastAsia="Times New Roman" w:hAnsi="Verdana" w:cs="Calibri"/>
                <w:color w:val="000000"/>
                <w:sz w:val="16"/>
                <w:szCs w:val="16"/>
                <w:lang w:eastAsia="nl-NL"/>
              </w:rPr>
              <w:t>. Hulp</w:t>
            </w:r>
            <w:r w:rsidRPr="00DE1344">
              <w:rPr>
                <w:rFonts w:ascii="Verdana" w:eastAsia="Times New Roman" w:hAnsi="Verdana" w:cs="Calibri"/>
                <w:color w:val="000000"/>
                <w:sz w:val="16"/>
                <w:szCs w:val="16"/>
                <w:lang w:eastAsia="nl-NL"/>
              </w:rPr>
              <w:t xml:space="preserve"> heeft alles laten staan, is gelijk weggegaan en heeft kantoor gebeld. </w:t>
            </w:r>
          </w:p>
          <w:p w14:paraId="17B42C95" w14:textId="4DBBB756" w:rsidR="00CF577F" w:rsidRPr="00DE1344" w:rsidRDefault="00CF577F" w:rsidP="00A200EB">
            <w:pPr>
              <w:pStyle w:val="Lijstalinea"/>
              <w:numPr>
                <w:ilvl w:val="0"/>
                <w:numId w:val="11"/>
              </w:numPr>
              <w:rPr>
                <w:rFonts w:ascii="Verdana" w:eastAsia="Times New Roman" w:hAnsi="Verdana" w:cs="Calibri"/>
                <w:color w:val="000000"/>
                <w:sz w:val="16"/>
                <w:szCs w:val="16"/>
                <w:lang w:eastAsia="nl-NL"/>
              </w:rPr>
            </w:pPr>
            <w:r w:rsidRPr="00DE1344">
              <w:rPr>
                <w:rFonts w:ascii="Verdana" w:eastAsia="Times New Roman" w:hAnsi="Verdana" w:cs="Calibri"/>
                <w:color w:val="000000"/>
                <w:sz w:val="16"/>
                <w:szCs w:val="16"/>
                <w:lang w:eastAsia="nl-NL"/>
              </w:rPr>
              <w:t>Medewerker gesproken, zij geeft aan geen last te hebben van datgene wat is gebeurd. Ik heb aangeboden om bij haar langs te gaan of bij ons op kantoor te komen. Ze zou het ontzettend fijn vinden als wij, en dan met name haar eigen leidinggevende langskomt. We hebben direct een afspraak ingepland</w:t>
            </w:r>
            <w:r w:rsidR="00057307">
              <w:rPr>
                <w:rFonts w:ascii="Verdana" w:eastAsia="Times New Roman" w:hAnsi="Verdana" w:cs="Calibri"/>
                <w:color w:val="000000"/>
                <w:sz w:val="16"/>
                <w:szCs w:val="16"/>
                <w:lang w:eastAsia="nl-NL"/>
              </w:rPr>
              <w:t>.</w:t>
            </w:r>
            <w:r w:rsidRPr="00DE1344">
              <w:rPr>
                <w:rFonts w:ascii="Verdana" w:eastAsia="Times New Roman" w:hAnsi="Verdana" w:cs="Calibri"/>
                <w:color w:val="000000"/>
                <w:sz w:val="16"/>
                <w:szCs w:val="16"/>
                <w:lang w:eastAsia="nl-NL"/>
              </w:rPr>
              <w:t xml:space="preserve"> </w:t>
            </w:r>
            <w:proofErr w:type="spellStart"/>
            <w:r w:rsidRPr="00DE1344">
              <w:rPr>
                <w:rFonts w:ascii="Verdana" w:eastAsia="Times New Roman" w:hAnsi="Verdana" w:cs="Calibri"/>
                <w:color w:val="000000"/>
                <w:sz w:val="16"/>
                <w:szCs w:val="16"/>
                <w:lang w:eastAsia="nl-NL"/>
              </w:rPr>
              <w:t>CHO’er</w:t>
            </w:r>
            <w:proofErr w:type="spellEnd"/>
            <w:r w:rsidRPr="00DE1344">
              <w:rPr>
                <w:rFonts w:ascii="Verdana" w:eastAsia="Times New Roman" w:hAnsi="Verdana" w:cs="Calibri"/>
                <w:color w:val="000000"/>
                <w:sz w:val="16"/>
                <w:szCs w:val="16"/>
                <w:lang w:eastAsia="nl-NL"/>
              </w:rPr>
              <w:t xml:space="preserve"> gaat langs. </w:t>
            </w:r>
          </w:p>
          <w:p w14:paraId="02A381AE" w14:textId="3D12E3BC" w:rsidR="00CF577F" w:rsidRPr="00731CF0" w:rsidRDefault="00CF577F" w:rsidP="00A200EB">
            <w:pPr>
              <w:pStyle w:val="Lijstalinea"/>
              <w:numPr>
                <w:ilvl w:val="0"/>
                <w:numId w:val="11"/>
              </w:numPr>
              <w:rPr>
                <w:rFonts w:ascii="Verdana" w:eastAsia="Times New Roman" w:hAnsi="Verdana" w:cs="Calibri"/>
                <w:sz w:val="16"/>
                <w:szCs w:val="16"/>
                <w:lang w:eastAsia="nl-NL"/>
              </w:rPr>
            </w:pPr>
            <w:r w:rsidRPr="00DE1344">
              <w:rPr>
                <w:rFonts w:ascii="Verdana" w:eastAsia="Times New Roman" w:hAnsi="Verdana" w:cs="Calibri"/>
                <w:color w:val="000000"/>
                <w:sz w:val="16"/>
                <w:szCs w:val="16"/>
                <w:lang w:eastAsia="nl-NL"/>
              </w:rPr>
              <w:t xml:space="preserve">Ik probeer </w:t>
            </w:r>
            <w:r w:rsidRPr="00731CF0">
              <w:rPr>
                <w:rFonts w:ascii="Verdana" w:eastAsia="Times New Roman" w:hAnsi="Verdana" w:cs="Calibri"/>
                <w:sz w:val="16"/>
                <w:szCs w:val="16"/>
                <w:lang w:eastAsia="nl-NL"/>
              </w:rPr>
              <w:t xml:space="preserve">de klant te bellen, vele malen gebeld maar krijg geen gehoor. Ik heb van </w:t>
            </w:r>
            <w:proofErr w:type="spellStart"/>
            <w:r w:rsidRPr="00731CF0">
              <w:rPr>
                <w:rFonts w:ascii="Verdana" w:eastAsia="Times New Roman" w:hAnsi="Verdana" w:cs="Calibri"/>
                <w:sz w:val="16"/>
                <w:szCs w:val="16"/>
                <w:lang w:eastAsia="nl-NL"/>
              </w:rPr>
              <w:t>CHO’er</w:t>
            </w:r>
            <w:proofErr w:type="spellEnd"/>
            <w:r w:rsidRPr="00731CF0">
              <w:rPr>
                <w:rFonts w:ascii="Verdana" w:eastAsia="Times New Roman" w:hAnsi="Verdana" w:cs="Calibri"/>
                <w:sz w:val="16"/>
                <w:szCs w:val="16"/>
                <w:lang w:eastAsia="nl-NL"/>
              </w:rPr>
              <w:t xml:space="preserve"> gehoord dat hij vaak van huis is. Ik blijf het proberen. Ik wil met </w:t>
            </w:r>
            <w:r w:rsidR="001E7398" w:rsidRPr="00731CF0">
              <w:rPr>
                <w:rFonts w:ascii="Verdana" w:eastAsia="Times New Roman" w:hAnsi="Verdana" w:cs="Calibri"/>
                <w:sz w:val="16"/>
                <w:szCs w:val="16"/>
                <w:lang w:eastAsia="nl-NL"/>
              </w:rPr>
              <w:t>meneer</w:t>
            </w:r>
            <w:r w:rsidRPr="00731CF0">
              <w:rPr>
                <w:rFonts w:ascii="Verdana" w:eastAsia="Times New Roman" w:hAnsi="Verdana" w:cs="Calibri"/>
                <w:sz w:val="16"/>
                <w:szCs w:val="16"/>
                <w:lang w:eastAsia="nl-NL"/>
              </w:rPr>
              <w:t xml:space="preserve"> </w:t>
            </w:r>
            <w:r w:rsidRPr="00731CF0">
              <w:rPr>
                <w:rFonts w:ascii="Verdana" w:eastAsia="Times New Roman" w:hAnsi="Verdana" w:cs="Calibri"/>
                <w:i/>
                <w:sz w:val="16"/>
                <w:szCs w:val="16"/>
                <w:lang w:eastAsia="nl-NL"/>
              </w:rPr>
              <w:t>goede afspraken maken dat we dit gedrag niet tolereren.</w:t>
            </w:r>
            <w:r w:rsidRPr="00731CF0">
              <w:rPr>
                <w:rFonts w:ascii="Verdana" w:eastAsia="Times New Roman" w:hAnsi="Verdana" w:cs="Calibri"/>
                <w:sz w:val="16"/>
                <w:szCs w:val="16"/>
                <w:lang w:eastAsia="nl-NL"/>
              </w:rPr>
              <w:t xml:space="preserve"> Hierna sturen wij een brief. </w:t>
            </w:r>
          </w:p>
          <w:p w14:paraId="043A6864" w14:textId="47EDA796" w:rsidR="00CF577F" w:rsidRPr="00731CF0" w:rsidRDefault="00CF577F" w:rsidP="00A200EB">
            <w:pPr>
              <w:pStyle w:val="Lijstalinea"/>
              <w:numPr>
                <w:ilvl w:val="0"/>
                <w:numId w:val="11"/>
              </w:numPr>
              <w:rPr>
                <w:rFonts w:ascii="Verdana" w:eastAsia="Times New Roman" w:hAnsi="Verdana" w:cs="Calibri"/>
                <w:i/>
                <w:sz w:val="16"/>
                <w:szCs w:val="16"/>
                <w:lang w:eastAsia="nl-NL"/>
              </w:rPr>
            </w:pPr>
            <w:r w:rsidRPr="00731CF0">
              <w:rPr>
                <w:rFonts w:ascii="Verdana" w:eastAsia="Times New Roman" w:hAnsi="Verdana" w:cs="Calibri"/>
                <w:sz w:val="16"/>
                <w:szCs w:val="16"/>
                <w:shd w:val="clear" w:color="auto" w:fill="FFFFFF"/>
                <w:lang w:eastAsia="nl-NL"/>
              </w:rPr>
              <w:t xml:space="preserve">Ik heb na vele malen te bellen eindelijk contact gehad met de klant. Ik heb uitgelegd wat de hulp bij ons heeft gemeld en ook gezegd dat dit gedrag door ons niet getolereerd wordt. </w:t>
            </w:r>
            <w:r w:rsidRPr="00731CF0">
              <w:rPr>
                <w:rFonts w:ascii="Verdana" w:eastAsia="Times New Roman" w:hAnsi="Verdana" w:cs="Calibri"/>
                <w:i/>
                <w:sz w:val="16"/>
                <w:szCs w:val="16"/>
                <w:shd w:val="clear" w:color="auto" w:fill="FFFFFF"/>
                <w:lang w:eastAsia="nl-NL"/>
              </w:rPr>
              <w:t>Hierna een schriftelijke bevestiging gestuurd.</w:t>
            </w:r>
            <w:r w:rsidRPr="00731CF0">
              <w:rPr>
                <w:rFonts w:ascii="Verdana" w:eastAsia="Times New Roman" w:hAnsi="Verdana" w:cs="Calibri"/>
                <w:sz w:val="16"/>
                <w:szCs w:val="16"/>
                <w:shd w:val="clear" w:color="auto" w:fill="FFFFFF"/>
                <w:lang w:eastAsia="nl-NL"/>
              </w:rPr>
              <w:t> </w:t>
            </w:r>
            <w:r w:rsidRPr="00731CF0">
              <w:rPr>
                <w:rFonts w:ascii="Verdana" w:eastAsia="Times New Roman" w:hAnsi="Verdana" w:cs="Calibri"/>
                <w:i/>
                <w:sz w:val="16"/>
                <w:szCs w:val="16"/>
                <w:shd w:val="clear" w:color="auto" w:fill="FFFFFF"/>
                <w:lang w:eastAsia="nl-NL"/>
              </w:rPr>
              <w:t xml:space="preserve">De vaste hulp begint deze week weer na haar vakantie bij de heer. Ik heb ook haar geïnformeerd over datgene wat tijdens haar vakantie is voorgevallen. </w:t>
            </w:r>
          </w:p>
          <w:p w14:paraId="08F97B62" w14:textId="77777777" w:rsidR="00CF577F" w:rsidRPr="00DE1344" w:rsidRDefault="00CF577F" w:rsidP="00CF577F">
            <w:pPr>
              <w:ind w:left="81"/>
              <w:rPr>
                <w:rFonts w:ascii="Verdana" w:eastAsia="Times New Roman" w:hAnsi="Verdana" w:cs="Calibri"/>
                <w:color w:val="000000"/>
                <w:sz w:val="16"/>
                <w:szCs w:val="16"/>
                <w:lang w:eastAsia="nl-NL"/>
              </w:rPr>
            </w:pPr>
          </w:p>
          <w:p w14:paraId="160A4063" w14:textId="17779C95" w:rsidR="00CF577F" w:rsidRPr="00DE1344" w:rsidRDefault="001A4764" w:rsidP="00A200EB">
            <w:pPr>
              <w:pStyle w:val="Lijstalinea"/>
              <w:numPr>
                <w:ilvl w:val="0"/>
                <w:numId w:val="11"/>
              </w:numPr>
              <w:rPr>
                <w:rFonts w:ascii="Verdana" w:eastAsia="Times New Roman" w:hAnsi="Verdana" w:cs="Calibri"/>
                <w:color w:val="000000"/>
                <w:sz w:val="16"/>
                <w:szCs w:val="16"/>
                <w:lang w:eastAsia="nl-NL"/>
              </w:rPr>
            </w:pPr>
            <w:r w:rsidRPr="00DE1344">
              <w:rPr>
                <w:rFonts w:ascii="Verdana" w:eastAsia="Times New Roman" w:hAnsi="Verdana" w:cs="Calibri"/>
                <w:color w:val="000000"/>
                <w:sz w:val="16"/>
                <w:szCs w:val="16"/>
                <w:lang w:eastAsia="nl-NL"/>
              </w:rPr>
              <w:t>Klacht afgehandeld.</w:t>
            </w:r>
          </w:p>
        </w:tc>
        <w:tc>
          <w:tcPr>
            <w:tcW w:w="1729" w:type="dxa"/>
          </w:tcPr>
          <w:p w14:paraId="11F21994" w14:textId="3705E928" w:rsidR="006D2C34" w:rsidRPr="009A02D1" w:rsidRDefault="001E7398" w:rsidP="001A4764">
            <w:pPr>
              <w:tabs>
                <w:tab w:val="left" w:pos="3434"/>
              </w:tabs>
              <w:rPr>
                <w:rFonts w:ascii="Verdana" w:hAnsi="Verdana"/>
                <w:sz w:val="16"/>
                <w:szCs w:val="18"/>
              </w:rPr>
            </w:pPr>
            <w:r w:rsidRPr="009A02D1">
              <w:rPr>
                <w:rFonts w:ascii="Verdana" w:hAnsi="Verdana"/>
                <w:sz w:val="16"/>
                <w:szCs w:val="18"/>
              </w:rPr>
              <w:t xml:space="preserve">Er zijn maatregelen genomen om de hulp bij te staan na het incident. Ook worden achteraf afspraken gemaakt met de klant om dit in de toekomst te voorkomen. Wat ik niet zie in deze melding, is toezicht op de naleving van deze afspraken of controle om te kijken hoe het gaat. </w:t>
            </w:r>
          </w:p>
        </w:tc>
      </w:tr>
      <w:tr w:rsidR="006D2C34" w14:paraId="317DA71B" w14:textId="77777777" w:rsidTr="00D66906">
        <w:tc>
          <w:tcPr>
            <w:tcW w:w="1129" w:type="dxa"/>
            <w:shd w:val="clear" w:color="auto" w:fill="D9D9D9" w:themeFill="background1" w:themeFillShade="D9"/>
          </w:tcPr>
          <w:p w14:paraId="05A85D12" w14:textId="7DF1E7CC" w:rsidR="006D2C34" w:rsidRPr="00DE1344" w:rsidRDefault="006D2C34" w:rsidP="006D2C34">
            <w:pPr>
              <w:tabs>
                <w:tab w:val="left" w:pos="3434"/>
              </w:tabs>
              <w:rPr>
                <w:rFonts w:ascii="Verdana" w:hAnsi="Verdana"/>
                <w:b/>
                <w:sz w:val="16"/>
                <w:szCs w:val="16"/>
              </w:rPr>
            </w:pPr>
            <w:r w:rsidRPr="00DE1344">
              <w:rPr>
                <w:rFonts w:ascii="Verdana" w:hAnsi="Verdana"/>
                <w:b/>
                <w:sz w:val="16"/>
                <w:szCs w:val="16"/>
              </w:rPr>
              <w:t xml:space="preserve">2. </w:t>
            </w:r>
          </w:p>
        </w:tc>
        <w:tc>
          <w:tcPr>
            <w:tcW w:w="1701" w:type="dxa"/>
            <w:shd w:val="clear" w:color="auto" w:fill="D9D9D9" w:themeFill="background1" w:themeFillShade="D9"/>
          </w:tcPr>
          <w:p w14:paraId="1A285053" w14:textId="77777777" w:rsidR="006D2C34" w:rsidRPr="00DE1344" w:rsidRDefault="006112D7" w:rsidP="001240C5">
            <w:pPr>
              <w:tabs>
                <w:tab w:val="left" w:pos="3434"/>
              </w:tabs>
              <w:rPr>
                <w:rFonts w:ascii="Verdana" w:hAnsi="Verdana"/>
                <w:sz w:val="16"/>
                <w:szCs w:val="16"/>
              </w:rPr>
            </w:pPr>
            <w:r w:rsidRPr="00DE1344">
              <w:rPr>
                <w:rFonts w:ascii="Verdana" w:hAnsi="Verdana"/>
                <w:sz w:val="16"/>
                <w:szCs w:val="16"/>
              </w:rPr>
              <w:t>27-11-2018:</w:t>
            </w:r>
          </w:p>
          <w:p w14:paraId="2F1D8BE6" w14:textId="77777777" w:rsidR="001A4764" w:rsidRPr="00DE1344" w:rsidRDefault="001A4764" w:rsidP="001A4764">
            <w:pPr>
              <w:rPr>
                <w:rFonts w:ascii="Verdana" w:hAnsi="Verdana"/>
                <w:sz w:val="16"/>
                <w:szCs w:val="16"/>
              </w:rPr>
            </w:pPr>
          </w:p>
          <w:p w14:paraId="00A2ACB8" w14:textId="77777777" w:rsidR="001A4764" w:rsidRPr="00DE1344" w:rsidRDefault="001A4764" w:rsidP="001A4764">
            <w:pPr>
              <w:rPr>
                <w:rFonts w:ascii="Verdana" w:hAnsi="Verdana"/>
                <w:sz w:val="16"/>
                <w:szCs w:val="16"/>
              </w:rPr>
            </w:pPr>
          </w:p>
          <w:p w14:paraId="5CF9764F" w14:textId="77777777" w:rsidR="001A4764" w:rsidRPr="00DE1344" w:rsidRDefault="001A4764" w:rsidP="001A4764">
            <w:pPr>
              <w:rPr>
                <w:rFonts w:ascii="Verdana" w:hAnsi="Verdana"/>
                <w:sz w:val="16"/>
                <w:szCs w:val="16"/>
              </w:rPr>
            </w:pPr>
          </w:p>
          <w:p w14:paraId="56822FC8" w14:textId="77777777" w:rsidR="001A4764" w:rsidRPr="00DE1344" w:rsidRDefault="001A4764" w:rsidP="001A4764">
            <w:pPr>
              <w:rPr>
                <w:rFonts w:ascii="Verdana" w:hAnsi="Verdana"/>
                <w:sz w:val="16"/>
                <w:szCs w:val="16"/>
              </w:rPr>
            </w:pPr>
          </w:p>
          <w:p w14:paraId="2D2B7603" w14:textId="77777777" w:rsidR="001A4764" w:rsidRPr="00DE1344" w:rsidRDefault="001A4764" w:rsidP="001A4764">
            <w:pPr>
              <w:rPr>
                <w:rFonts w:ascii="Verdana" w:hAnsi="Verdana"/>
                <w:sz w:val="16"/>
                <w:szCs w:val="16"/>
              </w:rPr>
            </w:pPr>
          </w:p>
          <w:p w14:paraId="4D63431A" w14:textId="65EE45F4" w:rsidR="001A4764" w:rsidRPr="00DE1344" w:rsidRDefault="001A4764" w:rsidP="001A4764">
            <w:pPr>
              <w:rPr>
                <w:rFonts w:ascii="Verdana" w:hAnsi="Verdana"/>
                <w:sz w:val="16"/>
                <w:szCs w:val="16"/>
              </w:rPr>
            </w:pPr>
            <w:r w:rsidRPr="00DE1344">
              <w:rPr>
                <w:rFonts w:ascii="Verdana" w:hAnsi="Verdana"/>
                <w:sz w:val="16"/>
                <w:szCs w:val="16"/>
              </w:rPr>
              <w:t>28-11-2018:</w:t>
            </w:r>
          </w:p>
          <w:p w14:paraId="57F60D2D" w14:textId="77777777" w:rsidR="001A4764" w:rsidRPr="00DE1344" w:rsidRDefault="001A4764" w:rsidP="001A4764">
            <w:pPr>
              <w:rPr>
                <w:rFonts w:ascii="Verdana" w:hAnsi="Verdana"/>
                <w:sz w:val="16"/>
                <w:szCs w:val="16"/>
              </w:rPr>
            </w:pPr>
          </w:p>
          <w:p w14:paraId="1E63E288" w14:textId="77777777" w:rsidR="00D66906" w:rsidRDefault="00D66906" w:rsidP="001A4764">
            <w:pPr>
              <w:rPr>
                <w:rFonts w:ascii="Verdana" w:hAnsi="Verdana"/>
                <w:sz w:val="16"/>
                <w:szCs w:val="16"/>
              </w:rPr>
            </w:pPr>
          </w:p>
          <w:p w14:paraId="1C14905D" w14:textId="77777777" w:rsidR="00D66906" w:rsidRDefault="00D66906" w:rsidP="001A4764">
            <w:pPr>
              <w:rPr>
                <w:rFonts w:ascii="Verdana" w:hAnsi="Verdana"/>
                <w:sz w:val="16"/>
                <w:szCs w:val="16"/>
              </w:rPr>
            </w:pPr>
          </w:p>
          <w:p w14:paraId="1602F9A1" w14:textId="77777777" w:rsidR="00D66906" w:rsidRDefault="00D66906" w:rsidP="001A4764">
            <w:pPr>
              <w:rPr>
                <w:rFonts w:ascii="Verdana" w:hAnsi="Verdana"/>
                <w:sz w:val="16"/>
                <w:szCs w:val="16"/>
              </w:rPr>
            </w:pPr>
          </w:p>
          <w:p w14:paraId="339594CC" w14:textId="77777777" w:rsidR="00D66906" w:rsidRDefault="00D66906" w:rsidP="001A4764">
            <w:pPr>
              <w:rPr>
                <w:rFonts w:ascii="Verdana" w:hAnsi="Verdana"/>
                <w:sz w:val="16"/>
                <w:szCs w:val="16"/>
              </w:rPr>
            </w:pPr>
          </w:p>
          <w:p w14:paraId="424A0018" w14:textId="77777777" w:rsidR="00D66906" w:rsidRDefault="00D66906" w:rsidP="001A4764">
            <w:pPr>
              <w:rPr>
                <w:rFonts w:ascii="Verdana" w:hAnsi="Verdana"/>
                <w:sz w:val="16"/>
                <w:szCs w:val="16"/>
              </w:rPr>
            </w:pPr>
          </w:p>
          <w:p w14:paraId="793857BE" w14:textId="0C7A137B" w:rsidR="001A4764" w:rsidRPr="00DE1344" w:rsidRDefault="001A4764" w:rsidP="001A4764">
            <w:pPr>
              <w:rPr>
                <w:rFonts w:ascii="Verdana" w:hAnsi="Verdana"/>
                <w:sz w:val="16"/>
                <w:szCs w:val="16"/>
              </w:rPr>
            </w:pPr>
            <w:r w:rsidRPr="00DE1344">
              <w:rPr>
                <w:rFonts w:ascii="Verdana" w:hAnsi="Verdana"/>
                <w:sz w:val="16"/>
                <w:szCs w:val="16"/>
              </w:rPr>
              <w:t>11-12-201</w:t>
            </w:r>
          </w:p>
          <w:p w14:paraId="04ED76E2" w14:textId="77777777" w:rsidR="00DE1344" w:rsidRDefault="00DE1344" w:rsidP="001A4764">
            <w:pPr>
              <w:rPr>
                <w:rFonts w:ascii="Verdana" w:hAnsi="Verdana"/>
                <w:sz w:val="16"/>
                <w:szCs w:val="16"/>
              </w:rPr>
            </w:pPr>
          </w:p>
          <w:p w14:paraId="0E07F64C" w14:textId="77777777" w:rsidR="00D66906" w:rsidRDefault="00D66906" w:rsidP="001A4764">
            <w:pPr>
              <w:rPr>
                <w:rFonts w:ascii="Verdana" w:hAnsi="Verdana"/>
                <w:sz w:val="16"/>
                <w:szCs w:val="16"/>
              </w:rPr>
            </w:pPr>
          </w:p>
          <w:p w14:paraId="780F7C85" w14:textId="77777777" w:rsidR="00D66906" w:rsidRDefault="00D66906" w:rsidP="001A4764">
            <w:pPr>
              <w:rPr>
                <w:rFonts w:ascii="Verdana" w:hAnsi="Verdana"/>
                <w:sz w:val="16"/>
                <w:szCs w:val="16"/>
              </w:rPr>
            </w:pPr>
          </w:p>
          <w:p w14:paraId="750C8CCD" w14:textId="05011722" w:rsidR="00DE1344" w:rsidRDefault="00DE1344" w:rsidP="001A4764">
            <w:pPr>
              <w:rPr>
                <w:rFonts w:ascii="Verdana" w:hAnsi="Verdana"/>
                <w:sz w:val="16"/>
                <w:szCs w:val="16"/>
              </w:rPr>
            </w:pPr>
            <w:r>
              <w:rPr>
                <w:rFonts w:ascii="Verdana" w:hAnsi="Verdana"/>
                <w:sz w:val="16"/>
                <w:szCs w:val="16"/>
              </w:rPr>
              <w:t>11-12-2018:</w:t>
            </w:r>
          </w:p>
          <w:p w14:paraId="15E12C4D" w14:textId="77777777" w:rsidR="009A02D1" w:rsidRDefault="009A02D1" w:rsidP="001A4764">
            <w:pPr>
              <w:rPr>
                <w:rFonts w:ascii="Verdana" w:hAnsi="Verdana"/>
                <w:sz w:val="16"/>
                <w:szCs w:val="16"/>
              </w:rPr>
            </w:pPr>
          </w:p>
          <w:p w14:paraId="27073516" w14:textId="66B6273F" w:rsidR="001A4764" w:rsidRPr="00DE1344" w:rsidRDefault="001A4764" w:rsidP="001A4764">
            <w:pPr>
              <w:rPr>
                <w:rFonts w:ascii="Verdana" w:hAnsi="Verdana"/>
                <w:sz w:val="16"/>
                <w:szCs w:val="16"/>
              </w:rPr>
            </w:pPr>
            <w:r w:rsidRPr="00DE1344">
              <w:rPr>
                <w:rFonts w:ascii="Verdana" w:hAnsi="Verdana"/>
                <w:sz w:val="16"/>
                <w:szCs w:val="16"/>
              </w:rPr>
              <w:t>15-02-2019:</w:t>
            </w:r>
          </w:p>
        </w:tc>
        <w:tc>
          <w:tcPr>
            <w:tcW w:w="9661" w:type="dxa"/>
            <w:shd w:val="clear" w:color="auto" w:fill="D9D9D9" w:themeFill="background1" w:themeFillShade="D9"/>
          </w:tcPr>
          <w:p w14:paraId="26E3034D" w14:textId="1B82D3B9" w:rsidR="006D2C34" w:rsidRPr="009A02D1" w:rsidRDefault="006112D7" w:rsidP="006112D7">
            <w:pPr>
              <w:pStyle w:val="Lijstalinea"/>
              <w:numPr>
                <w:ilvl w:val="0"/>
                <w:numId w:val="11"/>
              </w:numPr>
              <w:rPr>
                <w:rFonts w:ascii="Verdana" w:eastAsia="Times New Roman" w:hAnsi="Verdana" w:cs="Calibri"/>
                <w:color w:val="000000"/>
                <w:sz w:val="16"/>
                <w:szCs w:val="16"/>
                <w:lang w:eastAsia="nl-NL"/>
              </w:rPr>
            </w:pPr>
            <w:r w:rsidRPr="002346EA">
              <w:rPr>
                <w:rFonts w:ascii="Verdana" w:eastAsia="Times New Roman" w:hAnsi="Verdana" w:cs="Calibri"/>
                <w:color w:val="000000"/>
                <w:sz w:val="16"/>
                <w:szCs w:val="16"/>
                <w:shd w:val="clear" w:color="auto" w:fill="D9D9D9" w:themeFill="background1" w:themeFillShade="D9"/>
                <w:lang w:eastAsia="nl-NL"/>
              </w:rPr>
              <w:t xml:space="preserve">Meneer heeft </w:t>
            </w:r>
            <w:r w:rsidR="001E7398" w:rsidRPr="002346EA">
              <w:rPr>
                <w:rFonts w:ascii="Verdana" w:eastAsia="Times New Roman" w:hAnsi="Verdana" w:cs="Calibri"/>
                <w:color w:val="000000"/>
                <w:sz w:val="16"/>
                <w:szCs w:val="16"/>
                <w:shd w:val="clear" w:color="auto" w:fill="D9D9D9" w:themeFill="background1" w:themeFillShade="D9"/>
                <w:lang w:eastAsia="nl-NL"/>
              </w:rPr>
              <w:t>hulp</w:t>
            </w:r>
            <w:r w:rsidRPr="002346EA">
              <w:rPr>
                <w:rFonts w:ascii="Verdana" w:eastAsia="Times New Roman" w:hAnsi="Verdana" w:cs="Calibri"/>
                <w:color w:val="000000"/>
                <w:sz w:val="16"/>
                <w:szCs w:val="16"/>
                <w:shd w:val="clear" w:color="auto" w:fill="D9D9D9" w:themeFill="background1" w:themeFillShade="D9"/>
                <w:lang w:eastAsia="nl-NL"/>
              </w:rPr>
              <w:t xml:space="preserve"> aangerand. </w:t>
            </w:r>
            <w:r w:rsidR="001E7398" w:rsidRPr="002346EA">
              <w:rPr>
                <w:rFonts w:ascii="Verdana" w:eastAsia="Times New Roman" w:hAnsi="Verdana" w:cs="Calibri"/>
                <w:color w:val="000000"/>
                <w:sz w:val="16"/>
                <w:szCs w:val="16"/>
                <w:shd w:val="clear" w:color="auto" w:fill="D9D9D9" w:themeFill="background1" w:themeFillShade="D9"/>
                <w:lang w:eastAsia="nl-NL"/>
              </w:rPr>
              <w:t>Hulp</w:t>
            </w:r>
            <w:r w:rsidRPr="002346EA">
              <w:rPr>
                <w:rFonts w:ascii="Verdana" w:eastAsia="Times New Roman" w:hAnsi="Verdana" w:cs="Calibri"/>
                <w:color w:val="000000"/>
                <w:sz w:val="16"/>
                <w:szCs w:val="16"/>
                <w:shd w:val="clear" w:color="auto" w:fill="D9D9D9" w:themeFill="background1" w:themeFillShade="D9"/>
                <w:lang w:eastAsia="nl-NL"/>
              </w:rPr>
              <w:t xml:space="preserve"> had</w:t>
            </w:r>
            <w:r w:rsidR="001E7398" w:rsidRPr="002346EA">
              <w:rPr>
                <w:rFonts w:ascii="Verdana" w:eastAsia="Times New Roman" w:hAnsi="Verdana" w:cs="Calibri"/>
                <w:color w:val="000000"/>
                <w:sz w:val="16"/>
                <w:szCs w:val="16"/>
                <w:shd w:val="clear" w:color="auto" w:fill="D9D9D9" w:themeFill="background1" w:themeFillShade="D9"/>
                <w:lang w:eastAsia="nl-NL"/>
              </w:rPr>
              <w:t xml:space="preserve"> aan de klant</w:t>
            </w:r>
            <w:r w:rsidRPr="002346EA">
              <w:rPr>
                <w:rFonts w:ascii="Verdana" w:eastAsia="Times New Roman" w:hAnsi="Verdana" w:cs="Calibri"/>
                <w:color w:val="000000"/>
                <w:sz w:val="16"/>
                <w:szCs w:val="16"/>
                <w:shd w:val="clear" w:color="auto" w:fill="D9D9D9" w:themeFill="background1" w:themeFillShade="D9"/>
                <w:lang w:eastAsia="nl-NL"/>
              </w:rPr>
              <w:t xml:space="preserve"> kennen gegeven dat ze last heeft van haar rug. </w:t>
            </w:r>
            <w:r w:rsidR="001E7398" w:rsidRPr="002346EA">
              <w:rPr>
                <w:rFonts w:ascii="Verdana" w:eastAsia="Times New Roman" w:hAnsi="Verdana" w:cs="Calibri"/>
                <w:color w:val="000000"/>
                <w:sz w:val="16"/>
                <w:szCs w:val="16"/>
                <w:shd w:val="clear" w:color="auto" w:fill="D9D9D9" w:themeFill="background1" w:themeFillShade="D9"/>
                <w:lang w:eastAsia="nl-NL"/>
              </w:rPr>
              <w:t>K</w:t>
            </w:r>
            <w:r w:rsidRPr="002346EA">
              <w:rPr>
                <w:rFonts w:ascii="Verdana" w:eastAsia="Times New Roman" w:hAnsi="Verdana" w:cs="Calibri"/>
                <w:color w:val="000000"/>
                <w:sz w:val="16"/>
                <w:szCs w:val="16"/>
                <w:shd w:val="clear" w:color="auto" w:fill="D9D9D9" w:themeFill="background1" w:themeFillShade="D9"/>
                <w:lang w:eastAsia="nl-NL"/>
              </w:rPr>
              <w:t>lant</w:t>
            </w:r>
            <w:r w:rsidR="001E7398" w:rsidRPr="002346EA">
              <w:rPr>
                <w:rFonts w:ascii="Verdana" w:eastAsia="Times New Roman" w:hAnsi="Verdana" w:cs="Calibri"/>
                <w:color w:val="000000"/>
                <w:sz w:val="16"/>
                <w:szCs w:val="16"/>
                <w:shd w:val="clear" w:color="auto" w:fill="D9D9D9" w:themeFill="background1" w:themeFillShade="D9"/>
                <w:lang w:eastAsia="nl-NL"/>
              </w:rPr>
              <w:t xml:space="preserve"> gaf</w:t>
            </w:r>
            <w:r w:rsidRPr="002346EA">
              <w:rPr>
                <w:rFonts w:ascii="Verdana" w:eastAsia="Times New Roman" w:hAnsi="Verdana" w:cs="Calibri"/>
                <w:color w:val="000000"/>
                <w:sz w:val="16"/>
                <w:szCs w:val="16"/>
                <w:shd w:val="clear" w:color="auto" w:fill="D9D9D9" w:themeFill="background1" w:themeFillShade="D9"/>
                <w:lang w:eastAsia="nl-NL"/>
              </w:rPr>
              <w:t xml:space="preserve"> aan dat hij dat wel kon verhelpen: heeft aan haar schouders gezeten, toen verder door naar haar borsten en toen onder haar broek gezeten. Medewerker heeft aangegeven dat ze er niet van gediend is, wilde weggaan en toen heeft meneer haar nog tegen gehouden en tegen de tafel naar voren geduwd en heeft hij achter gestaan in zeer opgewonden stand, toen is ze weggegaan, zonder iets te zeggen en belde ons helemaal in tranen op. </w:t>
            </w:r>
            <w:proofErr w:type="spellStart"/>
            <w:r w:rsidR="001A4764" w:rsidRPr="002346EA">
              <w:rPr>
                <w:rFonts w:ascii="Verdana" w:eastAsia="Times New Roman" w:hAnsi="Verdana" w:cs="Calibri"/>
                <w:color w:val="000000"/>
                <w:sz w:val="16"/>
                <w:szCs w:val="16"/>
                <w:shd w:val="clear" w:color="auto" w:fill="D9D9D9" w:themeFill="background1" w:themeFillShade="D9"/>
                <w:lang w:eastAsia="nl-NL"/>
              </w:rPr>
              <w:t>CHO’er</w:t>
            </w:r>
            <w:proofErr w:type="spellEnd"/>
            <w:r w:rsidRPr="002346EA">
              <w:rPr>
                <w:rFonts w:ascii="Verdana" w:eastAsia="Times New Roman" w:hAnsi="Verdana" w:cs="Calibri"/>
                <w:color w:val="000000"/>
                <w:sz w:val="16"/>
                <w:szCs w:val="16"/>
                <w:shd w:val="clear" w:color="auto" w:fill="D9D9D9" w:themeFill="background1" w:themeFillShade="D9"/>
                <w:lang w:eastAsia="nl-NL"/>
              </w:rPr>
              <w:t xml:space="preserve"> gaat nu naar de medewerker toe en kijken of ze aangifte kan gaan doen. </w:t>
            </w:r>
          </w:p>
          <w:p w14:paraId="4D964C52" w14:textId="0DA60F57" w:rsidR="00DE1344" w:rsidRPr="00605E6E" w:rsidRDefault="001A4764" w:rsidP="00A200EB">
            <w:pPr>
              <w:pStyle w:val="Lijstalinea"/>
              <w:numPr>
                <w:ilvl w:val="0"/>
                <w:numId w:val="11"/>
              </w:numPr>
              <w:shd w:val="clear" w:color="auto" w:fill="D9D9D9" w:themeFill="background1" w:themeFillShade="D9"/>
              <w:rPr>
                <w:rFonts w:ascii="Verdana" w:eastAsia="Times New Roman" w:hAnsi="Verdana" w:cs="Calibri"/>
                <w:color w:val="000000"/>
                <w:sz w:val="16"/>
                <w:szCs w:val="16"/>
                <w:shd w:val="clear" w:color="auto" w:fill="FFFFFF"/>
                <w:lang w:eastAsia="nl-NL"/>
              </w:rPr>
            </w:pPr>
            <w:r w:rsidRPr="002346EA">
              <w:rPr>
                <w:rFonts w:ascii="Verdana" w:eastAsia="Times New Roman" w:hAnsi="Verdana" w:cs="Calibri"/>
                <w:color w:val="000000"/>
                <w:sz w:val="16"/>
                <w:szCs w:val="16"/>
                <w:shd w:val="clear" w:color="auto" w:fill="D9D9D9" w:themeFill="background1" w:themeFillShade="D9"/>
                <w:lang w:eastAsia="nl-NL"/>
              </w:rPr>
              <w:t xml:space="preserve">Directrice heeft de klant gesproken en hij geeft toe dat, hetgeen de medewerker vertelt waar is. Ondertussen is </w:t>
            </w:r>
            <w:proofErr w:type="spellStart"/>
            <w:r w:rsidRPr="002346EA">
              <w:rPr>
                <w:rFonts w:ascii="Verdana" w:eastAsia="Times New Roman" w:hAnsi="Verdana" w:cs="Calibri"/>
                <w:color w:val="000000"/>
                <w:sz w:val="16"/>
                <w:szCs w:val="16"/>
                <w:shd w:val="clear" w:color="auto" w:fill="D9D9D9" w:themeFill="background1" w:themeFillShade="D9"/>
                <w:lang w:eastAsia="nl-NL"/>
              </w:rPr>
              <w:t>CHO’er</w:t>
            </w:r>
            <w:proofErr w:type="spellEnd"/>
            <w:r w:rsidRPr="002346EA">
              <w:rPr>
                <w:rFonts w:ascii="Verdana" w:eastAsia="Times New Roman" w:hAnsi="Verdana" w:cs="Calibri"/>
                <w:color w:val="000000"/>
                <w:sz w:val="16"/>
                <w:szCs w:val="16"/>
                <w:shd w:val="clear" w:color="auto" w:fill="D9D9D9" w:themeFill="background1" w:themeFillShade="D9"/>
                <w:lang w:eastAsia="nl-NL"/>
              </w:rPr>
              <w:t xml:space="preserve"> naar </w:t>
            </w:r>
            <w:r w:rsidR="001E7398" w:rsidRPr="002346EA">
              <w:rPr>
                <w:rFonts w:ascii="Verdana" w:eastAsia="Times New Roman" w:hAnsi="Verdana" w:cs="Calibri"/>
                <w:color w:val="000000"/>
                <w:sz w:val="16"/>
                <w:szCs w:val="16"/>
                <w:shd w:val="clear" w:color="auto" w:fill="D9D9D9" w:themeFill="background1" w:themeFillShade="D9"/>
                <w:lang w:eastAsia="nl-NL"/>
              </w:rPr>
              <w:t>de hulp</w:t>
            </w:r>
            <w:r w:rsidRPr="002346EA">
              <w:rPr>
                <w:rFonts w:ascii="Verdana" w:eastAsia="Times New Roman" w:hAnsi="Verdana" w:cs="Calibri"/>
                <w:color w:val="000000"/>
                <w:sz w:val="16"/>
                <w:szCs w:val="16"/>
                <w:shd w:val="clear" w:color="auto" w:fill="D9D9D9" w:themeFill="background1" w:themeFillShade="D9"/>
                <w:lang w:eastAsia="nl-NL"/>
              </w:rPr>
              <w:t xml:space="preserve"> gereden om haar op te vangen. </w:t>
            </w:r>
            <w:r w:rsidR="001E7398" w:rsidRPr="002346EA">
              <w:rPr>
                <w:rFonts w:ascii="Verdana" w:eastAsia="Times New Roman" w:hAnsi="Verdana" w:cs="Calibri"/>
                <w:color w:val="000000"/>
                <w:sz w:val="16"/>
                <w:szCs w:val="16"/>
                <w:shd w:val="clear" w:color="auto" w:fill="D9D9D9" w:themeFill="background1" w:themeFillShade="D9"/>
                <w:lang w:eastAsia="nl-NL"/>
              </w:rPr>
              <w:t>Hulp</w:t>
            </w:r>
            <w:r w:rsidRPr="002346EA">
              <w:rPr>
                <w:rFonts w:ascii="Verdana" w:eastAsia="Times New Roman" w:hAnsi="Verdana" w:cs="Calibri"/>
                <w:color w:val="000000"/>
                <w:sz w:val="16"/>
                <w:szCs w:val="16"/>
                <w:shd w:val="clear" w:color="auto" w:fill="D9D9D9" w:themeFill="background1" w:themeFillShade="D9"/>
                <w:lang w:eastAsia="nl-NL"/>
              </w:rPr>
              <w:t xml:space="preserve"> geeft aan dat zij dit ontzettend op prijs stelt. </w:t>
            </w:r>
            <w:proofErr w:type="spellStart"/>
            <w:r w:rsidRPr="002346EA">
              <w:rPr>
                <w:rFonts w:ascii="Verdana" w:eastAsia="Times New Roman" w:hAnsi="Verdana" w:cs="Calibri"/>
                <w:color w:val="000000"/>
                <w:sz w:val="16"/>
                <w:szCs w:val="16"/>
                <w:shd w:val="clear" w:color="auto" w:fill="D9D9D9" w:themeFill="background1" w:themeFillShade="D9"/>
                <w:lang w:eastAsia="nl-NL"/>
              </w:rPr>
              <w:t>CHO’er</w:t>
            </w:r>
            <w:proofErr w:type="spellEnd"/>
            <w:r w:rsidRPr="002346EA">
              <w:rPr>
                <w:rFonts w:ascii="Verdana" w:eastAsia="Times New Roman" w:hAnsi="Verdana" w:cs="Calibri"/>
                <w:color w:val="000000"/>
                <w:sz w:val="16"/>
                <w:szCs w:val="16"/>
                <w:shd w:val="clear" w:color="auto" w:fill="D9D9D9" w:themeFill="background1" w:themeFillShade="D9"/>
                <w:lang w:eastAsia="nl-NL"/>
              </w:rPr>
              <w:t xml:space="preserve"> heeft medewerker geadviseerd aangifte te doen. Medewerker</w:t>
            </w:r>
            <w:r w:rsidRPr="00605E6E">
              <w:rPr>
                <w:rFonts w:ascii="Verdana" w:eastAsia="Times New Roman" w:hAnsi="Verdana" w:cs="Calibri"/>
                <w:color w:val="000000"/>
                <w:sz w:val="16"/>
                <w:szCs w:val="16"/>
                <w:shd w:val="clear" w:color="auto" w:fill="FFFFFF"/>
                <w:lang w:eastAsia="nl-NL"/>
              </w:rPr>
              <w:t xml:space="preserve"> </w:t>
            </w:r>
            <w:r w:rsidRPr="002346EA">
              <w:rPr>
                <w:rFonts w:ascii="Verdana" w:eastAsia="Times New Roman" w:hAnsi="Verdana" w:cs="Calibri"/>
                <w:color w:val="000000"/>
                <w:sz w:val="16"/>
                <w:szCs w:val="16"/>
                <w:shd w:val="clear" w:color="auto" w:fill="D9D9D9" w:themeFill="background1" w:themeFillShade="D9"/>
                <w:lang w:eastAsia="nl-NL"/>
              </w:rPr>
              <w:t xml:space="preserve">kan dezelfde dag nog terecht op het politiebureau. Ook heeft </w:t>
            </w:r>
            <w:proofErr w:type="spellStart"/>
            <w:r w:rsidRPr="002346EA">
              <w:rPr>
                <w:rFonts w:ascii="Verdana" w:eastAsia="Times New Roman" w:hAnsi="Verdana" w:cs="Calibri"/>
                <w:color w:val="000000"/>
                <w:sz w:val="16"/>
                <w:szCs w:val="16"/>
                <w:shd w:val="clear" w:color="auto" w:fill="D9D9D9" w:themeFill="background1" w:themeFillShade="D9"/>
                <w:lang w:eastAsia="nl-NL"/>
              </w:rPr>
              <w:t>CHO’er</w:t>
            </w:r>
            <w:proofErr w:type="spellEnd"/>
            <w:r w:rsidRPr="002346EA">
              <w:rPr>
                <w:rFonts w:ascii="Verdana" w:eastAsia="Times New Roman" w:hAnsi="Verdana" w:cs="Calibri"/>
                <w:color w:val="000000"/>
                <w:sz w:val="16"/>
                <w:szCs w:val="16"/>
                <w:shd w:val="clear" w:color="auto" w:fill="D9D9D9" w:themeFill="background1" w:themeFillShade="D9"/>
                <w:lang w:eastAsia="nl-NL"/>
              </w:rPr>
              <w:t xml:space="preserve"> de medewerker geadviseerd een contactpersoon te bellen. Dit zou zij gaan doen maar geeft ook aan even rust te willen. Op 28-11 heeft </w:t>
            </w:r>
            <w:proofErr w:type="spellStart"/>
            <w:r w:rsidRPr="002346EA">
              <w:rPr>
                <w:rFonts w:ascii="Verdana" w:eastAsia="Times New Roman" w:hAnsi="Verdana" w:cs="Calibri"/>
                <w:color w:val="000000"/>
                <w:sz w:val="16"/>
                <w:szCs w:val="16"/>
                <w:shd w:val="clear" w:color="auto" w:fill="D9D9D9" w:themeFill="background1" w:themeFillShade="D9"/>
                <w:lang w:eastAsia="nl-NL"/>
              </w:rPr>
              <w:t>CHO’er</w:t>
            </w:r>
            <w:proofErr w:type="spellEnd"/>
            <w:r w:rsidRPr="002346EA">
              <w:rPr>
                <w:rFonts w:ascii="Verdana" w:eastAsia="Times New Roman" w:hAnsi="Verdana" w:cs="Calibri"/>
                <w:color w:val="000000"/>
                <w:sz w:val="16"/>
                <w:szCs w:val="16"/>
                <w:shd w:val="clear" w:color="auto" w:fill="D9D9D9" w:themeFill="background1" w:themeFillShade="D9"/>
                <w:lang w:eastAsia="nl-NL"/>
              </w:rPr>
              <w:t xml:space="preserve"> weer contact gehad met medewerker om te vragen hoe het gaat. Zij geeft aan dat ze geregeld een flashback krijgt maar naar omstandigheden goed. Zij heeft naast het werk wat zij voor ons doet een tweede baan als telefoniste, zij gaat vandaag gewoon werken. Althans, dat wil ze proberen.</w:t>
            </w:r>
          </w:p>
          <w:p w14:paraId="79737266" w14:textId="18E1F0B9" w:rsidR="001A4764" w:rsidRPr="009A02D1" w:rsidRDefault="001A4764" w:rsidP="001A4764">
            <w:pPr>
              <w:pStyle w:val="Lijstalinea"/>
              <w:numPr>
                <w:ilvl w:val="0"/>
                <w:numId w:val="11"/>
              </w:numPr>
              <w:rPr>
                <w:rFonts w:ascii="Verdana" w:eastAsia="Times New Roman" w:hAnsi="Verdana" w:cs="Calibri"/>
                <w:color w:val="000000"/>
                <w:sz w:val="16"/>
                <w:szCs w:val="16"/>
                <w:shd w:val="clear" w:color="auto" w:fill="FFFFFF"/>
                <w:lang w:eastAsia="nl-NL"/>
              </w:rPr>
            </w:pPr>
            <w:r w:rsidRPr="002346EA">
              <w:rPr>
                <w:rFonts w:ascii="Verdana" w:eastAsia="Times New Roman" w:hAnsi="Verdana" w:cs="Calibri"/>
                <w:color w:val="000000"/>
                <w:sz w:val="16"/>
                <w:szCs w:val="16"/>
                <w:shd w:val="clear" w:color="auto" w:fill="D9D9D9" w:themeFill="background1" w:themeFillShade="D9"/>
                <w:lang w:eastAsia="nl-NL"/>
              </w:rPr>
              <w:t>Slachtofferhulp heeft contact gehad met medewerker. Daar is zij mee in gesprek en zij kunnen haar ook bijstaan mocht er een rechtszaak komen. Wij hebben nog een bloemetje gestuurd. Verder ligt deze zaak bij de politie. Deze melding kan daarom worden afgesloten. </w:t>
            </w:r>
          </w:p>
          <w:p w14:paraId="3DF27D40" w14:textId="2EBDBAC0" w:rsidR="00DE1344" w:rsidRPr="009A02D1" w:rsidRDefault="00DE1344" w:rsidP="001A4764">
            <w:pPr>
              <w:pStyle w:val="Lijstalinea"/>
              <w:numPr>
                <w:ilvl w:val="0"/>
                <w:numId w:val="11"/>
              </w:numPr>
              <w:shd w:val="clear" w:color="auto" w:fill="D9D9D9" w:themeFill="background1" w:themeFillShade="D9"/>
              <w:rPr>
                <w:rFonts w:ascii="Verdana" w:eastAsia="Times New Roman" w:hAnsi="Verdana" w:cs="Calibri"/>
                <w:color w:val="000000"/>
                <w:sz w:val="16"/>
                <w:szCs w:val="16"/>
                <w:shd w:val="clear" w:color="auto" w:fill="FFFFFF"/>
                <w:lang w:eastAsia="nl-NL"/>
              </w:rPr>
            </w:pPr>
            <w:r w:rsidRPr="002346EA">
              <w:rPr>
                <w:rFonts w:ascii="Verdana" w:eastAsia="Times New Roman" w:hAnsi="Verdana" w:cs="Calibri"/>
                <w:color w:val="000000"/>
                <w:sz w:val="16"/>
                <w:szCs w:val="16"/>
                <w:shd w:val="clear" w:color="auto" w:fill="D9D9D9" w:themeFill="background1" w:themeFillShade="D9"/>
                <w:lang w:eastAsia="nl-NL"/>
              </w:rPr>
              <w:t>Klacht afgehandeld.</w:t>
            </w:r>
            <w:r w:rsidRPr="00605E6E">
              <w:rPr>
                <w:rFonts w:ascii="Verdana" w:eastAsia="Times New Roman" w:hAnsi="Verdana" w:cs="Calibri"/>
                <w:color w:val="000000"/>
                <w:sz w:val="16"/>
                <w:szCs w:val="16"/>
                <w:shd w:val="clear" w:color="auto" w:fill="FFFFFF"/>
                <w:lang w:eastAsia="nl-NL"/>
              </w:rPr>
              <w:t xml:space="preserve"> </w:t>
            </w:r>
          </w:p>
          <w:p w14:paraId="5A8C53A6" w14:textId="4A517172" w:rsidR="001A4764" w:rsidRPr="00605E6E" w:rsidRDefault="001A4764" w:rsidP="00A200EB">
            <w:pPr>
              <w:pStyle w:val="Lijstalinea"/>
              <w:numPr>
                <w:ilvl w:val="0"/>
                <w:numId w:val="11"/>
              </w:numPr>
              <w:rPr>
                <w:rFonts w:ascii="Verdana" w:eastAsia="Times New Roman" w:hAnsi="Verdana" w:cs="Calibri"/>
                <w:color w:val="000000"/>
                <w:sz w:val="16"/>
                <w:szCs w:val="16"/>
                <w:shd w:val="clear" w:color="auto" w:fill="FFFFFF"/>
                <w:lang w:eastAsia="nl-NL"/>
              </w:rPr>
            </w:pPr>
            <w:r w:rsidRPr="002346EA">
              <w:rPr>
                <w:rFonts w:ascii="Verdana" w:eastAsia="Times New Roman" w:hAnsi="Verdana" w:cs="Calibri"/>
                <w:color w:val="000000"/>
                <w:sz w:val="16"/>
                <w:szCs w:val="16"/>
                <w:shd w:val="clear" w:color="auto" w:fill="D9D9D9" w:themeFill="background1" w:themeFillShade="D9"/>
                <w:lang w:eastAsia="nl-NL"/>
              </w:rPr>
              <w:t>Meneer heeft aangegeven geen hulp meer te willen (bericht vanuit de gemeente)</w:t>
            </w:r>
          </w:p>
        </w:tc>
        <w:tc>
          <w:tcPr>
            <w:tcW w:w="1729" w:type="dxa"/>
            <w:shd w:val="clear" w:color="auto" w:fill="D9D9D9" w:themeFill="background1" w:themeFillShade="D9"/>
          </w:tcPr>
          <w:p w14:paraId="5471EC28" w14:textId="54A59234" w:rsidR="006D2C34" w:rsidRPr="006D2C34" w:rsidRDefault="001E7398" w:rsidP="001240C5">
            <w:pPr>
              <w:tabs>
                <w:tab w:val="left" w:pos="3434"/>
              </w:tabs>
              <w:rPr>
                <w:rFonts w:ascii="Verdana" w:hAnsi="Verdana"/>
                <w:sz w:val="16"/>
                <w:szCs w:val="18"/>
              </w:rPr>
            </w:pPr>
            <w:r>
              <w:rPr>
                <w:rFonts w:ascii="Verdana" w:hAnsi="Verdana"/>
                <w:sz w:val="16"/>
                <w:szCs w:val="18"/>
              </w:rPr>
              <w:t xml:space="preserve">Maatregelen genomen om de hulp bij te staan na incident. Ook voldoende toezicht en controle naar verloop van de procedure. </w:t>
            </w:r>
          </w:p>
        </w:tc>
      </w:tr>
      <w:tr w:rsidR="00DE1344" w14:paraId="4F9E705E" w14:textId="77777777" w:rsidTr="00D66906">
        <w:tc>
          <w:tcPr>
            <w:tcW w:w="1129" w:type="dxa"/>
          </w:tcPr>
          <w:p w14:paraId="243FA952" w14:textId="2A1010BC" w:rsidR="00DE1344" w:rsidRPr="00DE1344" w:rsidRDefault="00DE1344" w:rsidP="00DE1344">
            <w:pPr>
              <w:tabs>
                <w:tab w:val="left" w:pos="3434"/>
              </w:tabs>
              <w:rPr>
                <w:rFonts w:ascii="Verdana" w:hAnsi="Verdana"/>
                <w:b/>
                <w:sz w:val="16"/>
                <w:szCs w:val="16"/>
              </w:rPr>
            </w:pPr>
            <w:r w:rsidRPr="00DE1344">
              <w:rPr>
                <w:rFonts w:ascii="Verdana" w:hAnsi="Verdana"/>
                <w:b/>
                <w:sz w:val="16"/>
                <w:szCs w:val="16"/>
              </w:rPr>
              <w:lastRenderedPageBreak/>
              <w:t>3.</w:t>
            </w:r>
            <w:r>
              <w:rPr>
                <w:rFonts w:ascii="Verdana" w:hAnsi="Verdana"/>
                <w:b/>
                <w:sz w:val="16"/>
                <w:szCs w:val="16"/>
              </w:rPr>
              <w:t xml:space="preserve"> </w:t>
            </w:r>
          </w:p>
        </w:tc>
        <w:tc>
          <w:tcPr>
            <w:tcW w:w="1701" w:type="dxa"/>
          </w:tcPr>
          <w:p w14:paraId="1E7102A4" w14:textId="77777777" w:rsidR="00DE1344" w:rsidRDefault="00DE1344" w:rsidP="001240C5">
            <w:pPr>
              <w:tabs>
                <w:tab w:val="left" w:pos="3434"/>
              </w:tabs>
              <w:rPr>
                <w:rFonts w:ascii="Verdana" w:hAnsi="Verdana"/>
                <w:sz w:val="16"/>
                <w:szCs w:val="16"/>
              </w:rPr>
            </w:pPr>
            <w:r>
              <w:rPr>
                <w:rFonts w:ascii="Verdana" w:hAnsi="Verdana"/>
                <w:sz w:val="16"/>
                <w:szCs w:val="16"/>
              </w:rPr>
              <w:t>12-04-2019:</w:t>
            </w:r>
          </w:p>
          <w:p w14:paraId="55FEA93C" w14:textId="77777777" w:rsidR="00DF2284" w:rsidRPr="00DF2284" w:rsidRDefault="00DF2284" w:rsidP="00DF2284">
            <w:pPr>
              <w:rPr>
                <w:rFonts w:ascii="Verdana" w:hAnsi="Verdana"/>
                <w:sz w:val="16"/>
                <w:szCs w:val="16"/>
              </w:rPr>
            </w:pPr>
          </w:p>
          <w:p w14:paraId="5264E078" w14:textId="77777777" w:rsidR="00DF2284" w:rsidRPr="00DF2284" w:rsidRDefault="00DF2284" w:rsidP="00DF2284">
            <w:pPr>
              <w:rPr>
                <w:rFonts w:ascii="Verdana" w:hAnsi="Verdana"/>
                <w:sz w:val="16"/>
                <w:szCs w:val="16"/>
              </w:rPr>
            </w:pPr>
          </w:p>
          <w:p w14:paraId="5218854A" w14:textId="77777777" w:rsidR="00DF2284" w:rsidRPr="00DF2284" w:rsidRDefault="00DF2284" w:rsidP="00DF2284">
            <w:pPr>
              <w:rPr>
                <w:rFonts w:ascii="Verdana" w:hAnsi="Verdana"/>
                <w:sz w:val="16"/>
                <w:szCs w:val="16"/>
              </w:rPr>
            </w:pPr>
          </w:p>
          <w:p w14:paraId="5E3EA0C6" w14:textId="77777777" w:rsidR="00DF2284" w:rsidRDefault="00DF2284" w:rsidP="00DF2284">
            <w:pPr>
              <w:rPr>
                <w:rFonts w:ascii="Verdana" w:hAnsi="Verdana"/>
                <w:sz w:val="16"/>
                <w:szCs w:val="16"/>
              </w:rPr>
            </w:pPr>
          </w:p>
          <w:p w14:paraId="2A3AFFD7" w14:textId="77777777" w:rsidR="00DF2284" w:rsidRDefault="00DF2284" w:rsidP="00DF2284">
            <w:pPr>
              <w:rPr>
                <w:rFonts w:ascii="Verdana" w:hAnsi="Verdana"/>
                <w:sz w:val="16"/>
                <w:szCs w:val="16"/>
              </w:rPr>
            </w:pPr>
          </w:p>
          <w:p w14:paraId="7F65A75B" w14:textId="77777777" w:rsidR="00DF2284" w:rsidRDefault="00DF2284" w:rsidP="00DF2284">
            <w:pPr>
              <w:rPr>
                <w:rFonts w:ascii="Verdana" w:hAnsi="Verdana"/>
                <w:sz w:val="16"/>
                <w:szCs w:val="16"/>
              </w:rPr>
            </w:pPr>
            <w:r>
              <w:rPr>
                <w:rFonts w:ascii="Verdana" w:hAnsi="Verdana"/>
                <w:sz w:val="16"/>
                <w:szCs w:val="16"/>
              </w:rPr>
              <w:t>26-04-2019:</w:t>
            </w:r>
          </w:p>
          <w:p w14:paraId="11315332" w14:textId="77777777" w:rsidR="00134408" w:rsidRPr="00134408" w:rsidRDefault="00134408" w:rsidP="00134408">
            <w:pPr>
              <w:rPr>
                <w:rFonts w:ascii="Verdana" w:hAnsi="Verdana"/>
                <w:sz w:val="16"/>
                <w:szCs w:val="16"/>
              </w:rPr>
            </w:pPr>
          </w:p>
          <w:p w14:paraId="4B9F30C3" w14:textId="77777777" w:rsidR="00134408" w:rsidRPr="00134408" w:rsidRDefault="00134408" w:rsidP="00134408">
            <w:pPr>
              <w:rPr>
                <w:rFonts w:ascii="Verdana" w:hAnsi="Verdana"/>
                <w:sz w:val="16"/>
                <w:szCs w:val="16"/>
              </w:rPr>
            </w:pPr>
          </w:p>
          <w:p w14:paraId="6EBBDC8D" w14:textId="77777777" w:rsidR="00134408" w:rsidRPr="00134408" w:rsidRDefault="00134408" w:rsidP="00134408">
            <w:pPr>
              <w:rPr>
                <w:rFonts w:ascii="Verdana" w:hAnsi="Verdana"/>
                <w:sz w:val="16"/>
                <w:szCs w:val="16"/>
              </w:rPr>
            </w:pPr>
          </w:p>
          <w:p w14:paraId="4EA55CB9" w14:textId="77777777" w:rsidR="00134408" w:rsidRPr="00134408" w:rsidRDefault="00134408" w:rsidP="00134408">
            <w:pPr>
              <w:rPr>
                <w:rFonts w:ascii="Verdana" w:hAnsi="Verdana"/>
                <w:sz w:val="16"/>
                <w:szCs w:val="16"/>
              </w:rPr>
            </w:pPr>
          </w:p>
          <w:p w14:paraId="784DD64B" w14:textId="77777777" w:rsidR="00134408" w:rsidRPr="00134408" w:rsidRDefault="00134408" w:rsidP="00134408">
            <w:pPr>
              <w:rPr>
                <w:rFonts w:ascii="Verdana" w:hAnsi="Verdana"/>
                <w:sz w:val="16"/>
                <w:szCs w:val="16"/>
              </w:rPr>
            </w:pPr>
          </w:p>
          <w:p w14:paraId="227F97AB" w14:textId="77777777" w:rsidR="00134408" w:rsidRPr="00134408" w:rsidRDefault="00134408" w:rsidP="00134408">
            <w:pPr>
              <w:rPr>
                <w:rFonts w:ascii="Verdana" w:hAnsi="Verdana"/>
                <w:sz w:val="16"/>
                <w:szCs w:val="16"/>
              </w:rPr>
            </w:pPr>
          </w:p>
          <w:p w14:paraId="055333A2" w14:textId="77777777" w:rsidR="00134408" w:rsidRPr="00134408" w:rsidRDefault="00134408" w:rsidP="00134408">
            <w:pPr>
              <w:rPr>
                <w:rFonts w:ascii="Verdana" w:hAnsi="Verdana"/>
                <w:sz w:val="16"/>
                <w:szCs w:val="16"/>
              </w:rPr>
            </w:pPr>
          </w:p>
          <w:p w14:paraId="515CAB33" w14:textId="77777777" w:rsidR="00134408" w:rsidRDefault="00134408" w:rsidP="00134408">
            <w:pPr>
              <w:rPr>
                <w:rFonts w:ascii="Verdana" w:hAnsi="Verdana"/>
                <w:sz w:val="16"/>
                <w:szCs w:val="16"/>
              </w:rPr>
            </w:pPr>
          </w:p>
          <w:p w14:paraId="394F736D" w14:textId="46D80D6C" w:rsidR="00134408" w:rsidRPr="00134408" w:rsidRDefault="00134408" w:rsidP="00134408">
            <w:pPr>
              <w:rPr>
                <w:rFonts w:ascii="Verdana" w:hAnsi="Verdana"/>
                <w:sz w:val="16"/>
                <w:szCs w:val="16"/>
              </w:rPr>
            </w:pPr>
            <w:r>
              <w:rPr>
                <w:rFonts w:ascii="Verdana" w:hAnsi="Verdana"/>
                <w:sz w:val="16"/>
                <w:szCs w:val="16"/>
              </w:rPr>
              <w:t>01-05-2019:</w:t>
            </w:r>
          </w:p>
        </w:tc>
        <w:tc>
          <w:tcPr>
            <w:tcW w:w="9661" w:type="dxa"/>
          </w:tcPr>
          <w:p w14:paraId="24007FA4" w14:textId="615CE1D7" w:rsidR="001E7398" w:rsidRPr="009A02D1" w:rsidRDefault="00DE1344" w:rsidP="009A02D1">
            <w:pPr>
              <w:pStyle w:val="Lijstalinea"/>
              <w:numPr>
                <w:ilvl w:val="0"/>
                <w:numId w:val="11"/>
              </w:numPr>
              <w:rPr>
                <w:rFonts w:ascii="Verdana" w:eastAsia="Times New Roman" w:hAnsi="Verdana" w:cs="Calibri"/>
                <w:color w:val="000000"/>
                <w:sz w:val="16"/>
                <w:szCs w:val="16"/>
                <w:lang w:eastAsia="nl-NL"/>
              </w:rPr>
            </w:pPr>
            <w:r w:rsidRPr="00605E6E">
              <w:rPr>
                <w:rFonts w:ascii="Verdana" w:eastAsia="Times New Roman" w:hAnsi="Verdana" w:cs="Calibri"/>
                <w:color w:val="000000"/>
                <w:sz w:val="16"/>
                <w:szCs w:val="16"/>
                <w:lang w:eastAsia="nl-NL"/>
              </w:rPr>
              <w:t>Medewerker was voor het eerst bij de klant. Meneer wilde dat de hulp boodschappen ging doen en voor hem voorschoot. Hulp wilde dit niet waardoor meneer dreigend voor hem ging staan met de woorden: Jij werkt dus je hebt heus een pasje met geld erop. Hulp schrok hier heel erg van en heeft direct het huis verlaten en mij (CHO) gebeld. Ik heb medewerker gezegd dat zij weg mocht. Met hulp afgesproken dat CHO de begeleider van meneer van BAVO ga bellen en dat we een klacht tegen meneer in gaan dienen. Hulp een kaartje gestuurd.</w:t>
            </w:r>
          </w:p>
          <w:p w14:paraId="1A79C5E4" w14:textId="5BF2A170" w:rsidR="00DE1344" w:rsidRPr="009A02D1" w:rsidRDefault="00DE1344" w:rsidP="00DF2284">
            <w:pPr>
              <w:pStyle w:val="Lijstalinea"/>
              <w:numPr>
                <w:ilvl w:val="0"/>
                <w:numId w:val="11"/>
              </w:numPr>
              <w:rPr>
                <w:rFonts w:ascii="Verdana" w:eastAsia="Times New Roman" w:hAnsi="Verdana" w:cs="Calibri"/>
                <w:color w:val="000000"/>
                <w:sz w:val="16"/>
                <w:szCs w:val="16"/>
                <w:lang w:eastAsia="nl-NL"/>
              </w:rPr>
            </w:pPr>
            <w:r w:rsidRPr="00605E6E">
              <w:rPr>
                <w:rFonts w:ascii="Verdana" w:eastAsia="Times New Roman" w:hAnsi="Verdana" w:cs="Calibri"/>
                <w:color w:val="000000"/>
                <w:sz w:val="16"/>
                <w:szCs w:val="16"/>
                <w:lang w:eastAsia="nl-NL"/>
              </w:rPr>
              <w:t xml:space="preserve">Klant </w:t>
            </w:r>
            <w:r w:rsidR="00DF2284" w:rsidRPr="00605E6E">
              <w:rPr>
                <w:rFonts w:ascii="Verdana" w:eastAsia="Times New Roman" w:hAnsi="Verdana" w:cs="Calibri"/>
                <w:color w:val="000000"/>
                <w:sz w:val="16"/>
                <w:szCs w:val="16"/>
                <w:lang w:eastAsia="nl-NL"/>
              </w:rPr>
              <w:t>gesproken: geeft aan onschuldig te zijn</w:t>
            </w:r>
            <w:r w:rsidRPr="00605E6E">
              <w:rPr>
                <w:rFonts w:ascii="Verdana" w:eastAsia="Times New Roman" w:hAnsi="Verdana" w:cs="Calibri"/>
                <w:color w:val="000000"/>
                <w:sz w:val="16"/>
                <w:szCs w:val="16"/>
                <w:lang w:eastAsia="nl-NL"/>
              </w:rPr>
              <w:t>. Was niet op de hoogte dat de hulp geen boodschappen mocht doen. Toen ik hem aangaf dat hij ook de hulp gevraagd had het geld voor de boodschappen voor te schieten, erkende meneer dit. Alleen op het vervolg van mijn uitleg dat de hulp dit weigerde en meneer haar hierna heeft geïntimideerd en behoorlijk geschrokken was waardoor de hulp uit huis weg is gegaan.</w:t>
            </w:r>
            <w:r w:rsidR="00DF2284" w:rsidRPr="00605E6E">
              <w:rPr>
                <w:rFonts w:ascii="Verdana" w:eastAsia="Times New Roman" w:hAnsi="Verdana" w:cs="Calibri"/>
                <w:color w:val="000000"/>
                <w:sz w:val="16"/>
                <w:szCs w:val="16"/>
                <w:lang w:eastAsia="nl-NL"/>
              </w:rPr>
              <w:t xml:space="preserve"> </w:t>
            </w:r>
            <w:r w:rsidR="00273498" w:rsidRPr="00605E6E">
              <w:rPr>
                <w:rFonts w:ascii="Verdana" w:eastAsia="Times New Roman" w:hAnsi="Verdana" w:cs="Calibri"/>
                <w:color w:val="000000"/>
                <w:sz w:val="16"/>
                <w:szCs w:val="16"/>
                <w:lang w:eastAsia="nl-NL"/>
              </w:rPr>
              <w:t>Klant reageerde</w:t>
            </w:r>
            <w:r w:rsidRPr="00605E6E">
              <w:rPr>
                <w:rFonts w:ascii="Verdana" w:eastAsia="Times New Roman" w:hAnsi="Verdana" w:cs="Calibri"/>
                <w:color w:val="000000"/>
                <w:sz w:val="16"/>
                <w:szCs w:val="16"/>
                <w:lang w:eastAsia="nl-NL"/>
              </w:rPr>
              <w:t xml:space="preserve"> hier heftig op en begon ook tegen mij te schreeuwen. Ik heb het telefoongesprek wel af kunnen maken</w:t>
            </w:r>
            <w:r w:rsidR="00DF2284" w:rsidRPr="00605E6E">
              <w:rPr>
                <w:rFonts w:ascii="Verdana" w:eastAsia="Times New Roman" w:hAnsi="Verdana" w:cs="Calibri"/>
                <w:color w:val="000000"/>
                <w:sz w:val="16"/>
                <w:szCs w:val="16"/>
                <w:lang w:eastAsia="nl-NL"/>
              </w:rPr>
              <w:t xml:space="preserve">. </w:t>
            </w:r>
            <w:r w:rsidRPr="00605E6E">
              <w:rPr>
                <w:rFonts w:ascii="Verdana" w:eastAsia="Times New Roman" w:hAnsi="Verdana" w:cs="Calibri"/>
                <w:color w:val="000000"/>
                <w:sz w:val="16"/>
                <w:szCs w:val="16"/>
                <w:lang w:eastAsia="nl-NL"/>
              </w:rPr>
              <w:t xml:space="preserve">Hem aangegeven dat de huishoudelijke ondersteuner in opdracht van mij weg is gegaan van het hulpmoment en dat ik met zijn begeleider </w:t>
            </w:r>
            <w:r w:rsidR="00DF2284" w:rsidRPr="00605E6E">
              <w:rPr>
                <w:rFonts w:ascii="Verdana" w:eastAsia="Times New Roman" w:hAnsi="Verdana" w:cs="Calibri"/>
                <w:color w:val="000000"/>
                <w:sz w:val="16"/>
                <w:szCs w:val="16"/>
                <w:lang w:eastAsia="nl-NL"/>
              </w:rPr>
              <w:t xml:space="preserve">en </w:t>
            </w:r>
            <w:r w:rsidRPr="00605E6E">
              <w:rPr>
                <w:rFonts w:ascii="Verdana" w:eastAsia="Times New Roman" w:hAnsi="Verdana" w:cs="Calibri"/>
                <w:color w:val="000000"/>
                <w:sz w:val="16"/>
                <w:szCs w:val="16"/>
                <w:lang w:eastAsia="nl-NL"/>
              </w:rPr>
              <w:t>klantadministratie ging overleggen hoe de hulp voort te moeten zetten.</w:t>
            </w:r>
            <w:r w:rsidR="00D00717" w:rsidRPr="00605E6E">
              <w:rPr>
                <w:rFonts w:ascii="Verdana" w:eastAsia="Times New Roman" w:hAnsi="Verdana" w:cs="Calibri"/>
                <w:color w:val="000000"/>
                <w:sz w:val="16"/>
                <w:szCs w:val="16"/>
                <w:lang w:eastAsia="nl-NL"/>
              </w:rPr>
              <w:t xml:space="preserve"> </w:t>
            </w:r>
            <w:r w:rsidRPr="00605E6E">
              <w:rPr>
                <w:rFonts w:ascii="Verdana" w:eastAsia="Times New Roman" w:hAnsi="Verdana" w:cs="Calibri"/>
                <w:color w:val="000000"/>
                <w:sz w:val="16"/>
                <w:szCs w:val="16"/>
                <w:lang w:eastAsia="nl-NL"/>
              </w:rPr>
              <w:t>Bovenstaande situatie uitgelegd. Aangegeven dat wij momenteel geen mannelijke ondersteuning meer in kunnen zetten bij klant</w:t>
            </w:r>
            <w:r w:rsidR="00DF2284" w:rsidRPr="00605E6E">
              <w:rPr>
                <w:rFonts w:ascii="Verdana" w:eastAsia="Times New Roman" w:hAnsi="Verdana" w:cs="Calibri"/>
                <w:color w:val="000000"/>
                <w:sz w:val="16"/>
                <w:szCs w:val="16"/>
                <w:lang w:eastAsia="nl-NL"/>
              </w:rPr>
              <w:t xml:space="preserve"> +</w:t>
            </w:r>
            <w:r w:rsidRPr="00605E6E">
              <w:rPr>
                <w:rFonts w:ascii="Verdana" w:eastAsia="Times New Roman" w:hAnsi="Verdana" w:cs="Calibri"/>
                <w:color w:val="000000"/>
                <w:sz w:val="16"/>
                <w:szCs w:val="16"/>
                <w:lang w:eastAsia="nl-NL"/>
              </w:rPr>
              <w:t xml:space="preserve"> </w:t>
            </w:r>
            <w:r w:rsidR="00DF2284" w:rsidRPr="00605E6E">
              <w:rPr>
                <w:rFonts w:ascii="Verdana" w:eastAsia="Times New Roman" w:hAnsi="Verdana" w:cs="Calibri"/>
                <w:color w:val="000000"/>
                <w:sz w:val="16"/>
                <w:szCs w:val="16"/>
                <w:lang w:eastAsia="nl-NL"/>
              </w:rPr>
              <w:t>niemand</w:t>
            </w:r>
            <w:r w:rsidRPr="00605E6E">
              <w:rPr>
                <w:rFonts w:ascii="Verdana" w:eastAsia="Times New Roman" w:hAnsi="Verdana" w:cs="Calibri"/>
                <w:color w:val="000000"/>
                <w:sz w:val="16"/>
                <w:szCs w:val="16"/>
                <w:lang w:eastAsia="nl-NL"/>
              </w:rPr>
              <w:t xml:space="preserve"> wil naar deze klant wegens vrouwonvriendelijke uitspraken en overheersend gedrag.</w:t>
            </w:r>
            <w:r w:rsidR="00DF2284" w:rsidRPr="00605E6E">
              <w:rPr>
                <w:rFonts w:ascii="Verdana" w:eastAsia="Times New Roman" w:hAnsi="Verdana" w:cs="Calibri"/>
                <w:color w:val="000000"/>
                <w:sz w:val="16"/>
                <w:szCs w:val="16"/>
                <w:lang w:eastAsia="nl-NL"/>
              </w:rPr>
              <w:t xml:space="preserve"> Afgesproken </w:t>
            </w:r>
            <w:r w:rsidRPr="00605E6E">
              <w:rPr>
                <w:rFonts w:ascii="Verdana" w:eastAsia="Times New Roman" w:hAnsi="Verdana" w:cs="Calibri"/>
                <w:color w:val="000000"/>
                <w:sz w:val="16"/>
                <w:szCs w:val="16"/>
                <w:lang w:eastAsia="nl-NL"/>
              </w:rPr>
              <w:t xml:space="preserve">gezamenlijk een afspraak te maken met </w:t>
            </w:r>
            <w:r w:rsidR="00DF2284" w:rsidRPr="00605E6E">
              <w:rPr>
                <w:rFonts w:ascii="Verdana" w:eastAsia="Times New Roman" w:hAnsi="Verdana" w:cs="Calibri"/>
                <w:color w:val="000000"/>
                <w:sz w:val="16"/>
                <w:szCs w:val="16"/>
                <w:lang w:eastAsia="nl-NL"/>
              </w:rPr>
              <w:t>klant.</w:t>
            </w:r>
          </w:p>
          <w:p w14:paraId="14FFE684" w14:textId="21356BDD" w:rsidR="00134408" w:rsidRPr="009A02D1" w:rsidRDefault="00DF2284" w:rsidP="009A02D1">
            <w:pPr>
              <w:pStyle w:val="Lijstalinea"/>
              <w:numPr>
                <w:ilvl w:val="0"/>
                <w:numId w:val="11"/>
              </w:numPr>
              <w:rPr>
                <w:rFonts w:ascii="Verdana" w:eastAsia="Times New Roman" w:hAnsi="Verdana" w:cs="Calibri"/>
                <w:color w:val="000000"/>
                <w:sz w:val="16"/>
                <w:szCs w:val="16"/>
                <w:lang w:eastAsia="nl-NL"/>
              </w:rPr>
            </w:pPr>
            <w:r w:rsidRPr="00605E6E">
              <w:rPr>
                <w:rFonts w:ascii="Verdana" w:eastAsia="Times New Roman" w:hAnsi="Verdana" w:cs="Calibri"/>
                <w:color w:val="000000"/>
                <w:sz w:val="16"/>
                <w:szCs w:val="16"/>
                <w:shd w:val="clear" w:color="auto" w:fill="FFFFFF"/>
                <w:lang w:eastAsia="nl-NL"/>
              </w:rPr>
              <w:t xml:space="preserve">Op bezoek geweest bij klant met </w:t>
            </w:r>
            <w:proofErr w:type="spellStart"/>
            <w:r w:rsidRPr="00605E6E">
              <w:rPr>
                <w:rFonts w:ascii="Verdana" w:eastAsia="Times New Roman" w:hAnsi="Verdana" w:cs="Calibri"/>
                <w:color w:val="000000"/>
                <w:sz w:val="16"/>
                <w:szCs w:val="16"/>
                <w:shd w:val="clear" w:color="auto" w:fill="FFFFFF"/>
                <w:lang w:eastAsia="nl-NL"/>
              </w:rPr>
              <w:t>CHO’er</w:t>
            </w:r>
            <w:proofErr w:type="spellEnd"/>
            <w:r w:rsidRPr="00605E6E">
              <w:rPr>
                <w:rFonts w:ascii="Verdana" w:eastAsia="Times New Roman" w:hAnsi="Verdana" w:cs="Calibri"/>
                <w:color w:val="000000"/>
                <w:sz w:val="16"/>
                <w:szCs w:val="16"/>
                <w:shd w:val="clear" w:color="auto" w:fill="FFFFFF"/>
                <w:lang w:eastAsia="nl-NL"/>
              </w:rPr>
              <w:t xml:space="preserve"> en begeleider (BAVO). Klant heeft excuses aangeboden voor zijn gedrag en is zich nu bewust van het feit dat hij de hulp niet om geld mag vragen. Afgesproken met klant en begeleider dat we 2 hulpen tegelijk gaan inzetten en hij dan 1x per 2 weken hulp krijg (3 uur i.p.v. wekelijks 1,5 uur). Meneer is het hier mee eens en begeleider zal bij de eerste keer aanwezig zijn om meneer voor te stellen aan de hulpen. Uitgelegd dat de hulpen meneer ook gaan begeleiden in het zelfstandig schoonmaken van zijn woning. Meneer staat </w:t>
            </w:r>
            <w:r w:rsidR="00273498" w:rsidRPr="00605E6E">
              <w:rPr>
                <w:rFonts w:ascii="Verdana" w:eastAsia="Times New Roman" w:hAnsi="Verdana" w:cs="Calibri"/>
                <w:color w:val="000000"/>
                <w:sz w:val="16"/>
                <w:szCs w:val="16"/>
                <w:shd w:val="clear" w:color="auto" w:fill="FFFFFF"/>
                <w:lang w:eastAsia="nl-NL"/>
              </w:rPr>
              <w:t>hiervoor</w:t>
            </w:r>
            <w:r w:rsidRPr="00605E6E">
              <w:rPr>
                <w:rFonts w:ascii="Verdana" w:eastAsia="Times New Roman" w:hAnsi="Verdana" w:cs="Calibri"/>
                <w:color w:val="000000"/>
                <w:sz w:val="16"/>
                <w:szCs w:val="16"/>
                <w:shd w:val="clear" w:color="auto" w:fill="FFFFFF"/>
                <w:lang w:eastAsia="nl-NL"/>
              </w:rPr>
              <w:t xml:space="preserve"> open.</w:t>
            </w:r>
            <w:r w:rsidR="003A7D68">
              <w:rPr>
                <w:rFonts w:ascii="Verdana" w:eastAsia="Times New Roman" w:hAnsi="Verdana" w:cs="Calibri"/>
                <w:color w:val="000000"/>
                <w:sz w:val="16"/>
                <w:szCs w:val="16"/>
                <w:shd w:val="clear" w:color="auto" w:fill="FFFFFF"/>
                <w:lang w:eastAsia="nl-NL"/>
              </w:rPr>
              <w:t xml:space="preserve"> </w:t>
            </w:r>
            <w:r w:rsidRPr="00605E6E">
              <w:rPr>
                <w:rFonts w:ascii="Verdana" w:eastAsia="Times New Roman" w:hAnsi="Verdana" w:cs="Calibri"/>
                <w:color w:val="000000"/>
                <w:sz w:val="16"/>
                <w:szCs w:val="16"/>
                <w:shd w:val="clear" w:color="auto" w:fill="FFFFFF"/>
                <w:lang w:eastAsia="nl-NL"/>
              </w:rPr>
              <w:t>Eerste afspraak zal ingepland worden na 13 mei</w:t>
            </w:r>
            <w:r w:rsidR="003A7D68">
              <w:rPr>
                <w:rFonts w:ascii="Verdana" w:eastAsia="Times New Roman" w:hAnsi="Verdana" w:cs="Calibri"/>
                <w:color w:val="000000"/>
                <w:sz w:val="16"/>
                <w:szCs w:val="16"/>
                <w:shd w:val="clear" w:color="auto" w:fill="FFFFFF"/>
                <w:lang w:eastAsia="nl-NL"/>
              </w:rPr>
              <w:t xml:space="preserve">. </w:t>
            </w:r>
          </w:p>
          <w:p w14:paraId="380BED25" w14:textId="0EC30625" w:rsidR="00134408" w:rsidRPr="00605E6E" w:rsidRDefault="00134408" w:rsidP="00A200EB">
            <w:pPr>
              <w:pStyle w:val="Lijstalinea"/>
              <w:numPr>
                <w:ilvl w:val="0"/>
                <w:numId w:val="11"/>
              </w:numPr>
              <w:rPr>
                <w:rFonts w:ascii="Verdana" w:eastAsia="Times New Roman" w:hAnsi="Verdana" w:cs="Calibri"/>
                <w:color w:val="000000"/>
                <w:sz w:val="16"/>
                <w:szCs w:val="16"/>
                <w:lang w:eastAsia="nl-NL"/>
              </w:rPr>
            </w:pPr>
            <w:r w:rsidRPr="00605E6E">
              <w:rPr>
                <w:rFonts w:ascii="Verdana" w:eastAsia="Times New Roman" w:hAnsi="Verdana" w:cs="Calibri"/>
                <w:color w:val="000000"/>
                <w:sz w:val="16"/>
                <w:szCs w:val="16"/>
                <w:lang w:eastAsia="nl-NL"/>
              </w:rPr>
              <w:t xml:space="preserve">Klacht afgehandeld. </w:t>
            </w:r>
          </w:p>
        </w:tc>
        <w:tc>
          <w:tcPr>
            <w:tcW w:w="1729" w:type="dxa"/>
          </w:tcPr>
          <w:p w14:paraId="3C958865" w14:textId="33EB2031" w:rsidR="00DE1344" w:rsidRPr="006D2C34" w:rsidRDefault="001E7398" w:rsidP="001240C5">
            <w:pPr>
              <w:tabs>
                <w:tab w:val="left" w:pos="3434"/>
              </w:tabs>
              <w:rPr>
                <w:rFonts w:ascii="Verdana" w:hAnsi="Verdana"/>
                <w:sz w:val="16"/>
                <w:szCs w:val="18"/>
              </w:rPr>
            </w:pPr>
            <w:r>
              <w:rPr>
                <w:rFonts w:ascii="Verdana" w:hAnsi="Verdana"/>
                <w:sz w:val="16"/>
                <w:szCs w:val="18"/>
              </w:rPr>
              <w:t>Voldoende maatregelen genomen om de hulp bij te staan na het incident. Echter, in deze melding staat geen evaluatie</w:t>
            </w:r>
            <w:r w:rsidR="003A7D68">
              <w:rPr>
                <w:rFonts w:ascii="Verdana" w:hAnsi="Verdana"/>
                <w:sz w:val="16"/>
                <w:szCs w:val="18"/>
              </w:rPr>
              <w:t xml:space="preserve"> of controle over hoe het na een tijd verloopt. Toezicht op de naleving ontbreekt. </w:t>
            </w:r>
            <w:r>
              <w:rPr>
                <w:rFonts w:ascii="Verdana" w:hAnsi="Verdana"/>
                <w:sz w:val="16"/>
                <w:szCs w:val="18"/>
              </w:rPr>
              <w:t xml:space="preserve"> </w:t>
            </w:r>
          </w:p>
        </w:tc>
      </w:tr>
      <w:tr w:rsidR="00134408" w14:paraId="41058608" w14:textId="77777777" w:rsidTr="00D66906">
        <w:tc>
          <w:tcPr>
            <w:tcW w:w="1129" w:type="dxa"/>
            <w:shd w:val="clear" w:color="auto" w:fill="D9D9D9" w:themeFill="background1" w:themeFillShade="D9"/>
          </w:tcPr>
          <w:p w14:paraId="1DEC1E3C" w14:textId="0BAAF38D" w:rsidR="00134408" w:rsidRPr="00134408" w:rsidRDefault="00134408" w:rsidP="00134408">
            <w:pPr>
              <w:tabs>
                <w:tab w:val="left" w:pos="3434"/>
              </w:tabs>
              <w:rPr>
                <w:rFonts w:ascii="Verdana" w:hAnsi="Verdana"/>
                <w:b/>
                <w:sz w:val="16"/>
                <w:szCs w:val="16"/>
              </w:rPr>
            </w:pPr>
            <w:r w:rsidRPr="00134408">
              <w:rPr>
                <w:rFonts w:ascii="Verdana" w:hAnsi="Verdana"/>
                <w:b/>
                <w:sz w:val="16"/>
                <w:szCs w:val="16"/>
              </w:rPr>
              <w:t>4.</w:t>
            </w:r>
            <w:r>
              <w:rPr>
                <w:rFonts w:ascii="Verdana" w:hAnsi="Verdana"/>
                <w:b/>
                <w:sz w:val="16"/>
                <w:szCs w:val="16"/>
              </w:rPr>
              <w:t xml:space="preserve"> </w:t>
            </w:r>
          </w:p>
        </w:tc>
        <w:tc>
          <w:tcPr>
            <w:tcW w:w="1701" w:type="dxa"/>
            <w:shd w:val="clear" w:color="auto" w:fill="D9D9D9" w:themeFill="background1" w:themeFillShade="D9"/>
          </w:tcPr>
          <w:p w14:paraId="59F4A422" w14:textId="77777777" w:rsidR="00134408" w:rsidRDefault="00605E6E" w:rsidP="001240C5">
            <w:pPr>
              <w:tabs>
                <w:tab w:val="left" w:pos="3434"/>
              </w:tabs>
              <w:rPr>
                <w:rFonts w:ascii="Verdana" w:hAnsi="Verdana"/>
                <w:sz w:val="16"/>
                <w:szCs w:val="16"/>
              </w:rPr>
            </w:pPr>
            <w:r>
              <w:rPr>
                <w:rFonts w:ascii="Verdana" w:hAnsi="Verdana"/>
                <w:sz w:val="16"/>
                <w:szCs w:val="16"/>
              </w:rPr>
              <w:t>22-10-2018:</w:t>
            </w:r>
          </w:p>
          <w:p w14:paraId="38232FA4" w14:textId="77777777" w:rsidR="00605E6E" w:rsidRDefault="00605E6E" w:rsidP="00605E6E">
            <w:pPr>
              <w:rPr>
                <w:rFonts w:ascii="Verdana" w:hAnsi="Verdana"/>
                <w:sz w:val="16"/>
                <w:szCs w:val="16"/>
              </w:rPr>
            </w:pPr>
          </w:p>
          <w:p w14:paraId="23A6A103" w14:textId="77777777" w:rsidR="00605E6E" w:rsidRDefault="00605E6E" w:rsidP="00605E6E">
            <w:pPr>
              <w:rPr>
                <w:rFonts w:ascii="Verdana" w:hAnsi="Verdana"/>
                <w:sz w:val="16"/>
                <w:szCs w:val="16"/>
              </w:rPr>
            </w:pPr>
          </w:p>
          <w:p w14:paraId="064FAB8E" w14:textId="77777777" w:rsidR="00605E6E" w:rsidRDefault="00605E6E" w:rsidP="00605E6E">
            <w:pPr>
              <w:rPr>
                <w:rFonts w:ascii="Verdana" w:hAnsi="Verdana"/>
                <w:sz w:val="16"/>
                <w:szCs w:val="16"/>
              </w:rPr>
            </w:pPr>
          </w:p>
          <w:p w14:paraId="5DBD5ABD" w14:textId="77777777" w:rsidR="00605E6E" w:rsidRDefault="00605E6E" w:rsidP="00605E6E">
            <w:pPr>
              <w:rPr>
                <w:rFonts w:ascii="Verdana" w:hAnsi="Verdana"/>
                <w:sz w:val="16"/>
                <w:szCs w:val="16"/>
              </w:rPr>
            </w:pPr>
          </w:p>
          <w:p w14:paraId="538446DE" w14:textId="44FE1934" w:rsidR="00605E6E" w:rsidRDefault="00605E6E" w:rsidP="00605E6E">
            <w:pPr>
              <w:rPr>
                <w:rFonts w:ascii="Verdana" w:hAnsi="Verdana"/>
                <w:sz w:val="16"/>
                <w:szCs w:val="16"/>
              </w:rPr>
            </w:pPr>
          </w:p>
          <w:p w14:paraId="6319AC2A" w14:textId="77777777" w:rsidR="00605E6E" w:rsidRDefault="00605E6E" w:rsidP="00605E6E">
            <w:pPr>
              <w:rPr>
                <w:rFonts w:ascii="Verdana" w:hAnsi="Verdana"/>
                <w:sz w:val="16"/>
                <w:szCs w:val="16"/>
              </w:rPr>
            </w:pPr>
          </w:p>
          <w:p w14:paraId="0650939B" w14:textId="2BA9CA7E" w:rsidR="00605E6E" w:rsidRPr="00605E6E" w:rsidRDefault="00605E6E" w:rsidP="00605E6E">
            <w:pPr>
              <w:rPr>
                <w:rFonts w:ascii="Verdana" w:hAnsi="Verdana"/>
                <w:sz w:val="16"/>
                <w:szCs w:val="16"/>
              </w:rPr>
            </w:pPr>
            <w:r>
              <w:rPr>
                <w:rFonts w:ascii="Verdana" w:hAnsi="Verdana"/>
                <w:sz w:val="16"/>
                <w:szCs w:val="16"/>
              </w:rPr>
              <w:t>23-10-201</w:t>
            </w:r>
            <w:r w:rsidR="003A7D68">
              <w:rPr>
                <w:rFonts w:ascii="Verdana" w:hAnsi="Verdana"/>
                <w:sz w:val="16"/>
                <w:szCs w:val="16"/>
              </w:rPr>
              <w:t>8</w:t>
            </w:r>
            <w:r>
              <w:rPr>
                <w:rFonts w:ascii="Verdana" w:hAnsi="Verdana"/>
                <w:sz w:val="16"/>
                <w:szCs w:val="16"/>
              </w:rPr>
              <w:t>:</w:t>
            </w:r>
          </w:p>
        </w:tc>
        <w:tc>
          <w:tcPr>
            <w:tcW w:w="9661" w:type="dxa"/>
            <w:shd w:val="clear" w:color="auto" w:fill="D9D9D9" w:themeFill="background1" w:themeFillShade="D9"/>
          </w:tcPr>
          <w:p w14:paraId="2A370B80" w14:textId="7CB34C7B" w:rsidR="00605E6E" w:rsidRPr="009A02D1" w:rsidRDefault="00605E6E" w:rsidP="00605E6E">
            <w:pPr>
              <w:pStyle w:val="Lijstalinea"/>
              <w:numPr>
                <w:ilvl w:val="0"/>
                <w:numId w:val="11"/>
              </w:numPr>
              <w:rPr>
                <w:rFonts w:ascii="Verdana" w:eastAsia="Times New Roman" w:hAnsi="Verdana" w:cs="Calibri"/>
                <w:color w:val="000000"/>
                <w:sz w:val="16"/>
                <w:szCs w:val="16"/>
                <w:lang w:eastAsia="nl-NL"/>
              </w:rPr>
            </w:pPr>
            <w:r w:rsidRPr="00605E6E">
              <w:rPr>
                <w:rFonts w:ascii="Verdana" w:eastAsia="Times New Roman" w:hAnsi="Verdana" w:cs="Calibri"/>
                <w:color w:val="000000"/>
                <w:sz w:val="16"/>
                <w:szCs w:val="16"/>
                <w:lang w:eastAsia="nl-NL"/>
              </w:rPr>
              <w:t>Hulp wil niet meer naar meneer toe: hij raakte haar aan, wilde een kus op haar hand geven, wilde knuffelen en heeft gezegd "ik wil je b*</w:t>
            </w:r>
            <w:proofErr w:type="spellStart"/>
            <w:r w:rsidRPr="00605E6E">
              <w:rPr>
                <w:rFonts w:ascii="Verdana" w:eastAsia="Times New Roman" w:hAnsi="Verdana" w:cs="Calibri"/>
                <w:color w:val="000000"/>
                <w:sz w:val="16"/>
                <w:szCs w:val="16"/>
                <w:lang w:eastAsia="nl-NL"/>
              </w:rPr>
              <w:t>ffen</w:t>
            </w:r>
            <w:proofErr w:type="spellEnd"/>
            <w:r w:rsidRPr="00605E6E">
              <w:rPr>
                <w:rFonts w:ascii="Verdana" w:eastAsia="Times New Roman" w:hAnsi="Verdana" w:cs="Calibri"/>
                <w:color w:val="000000"/>
                <w:sz w:val="16"/>
                <w:szCs w:val="16"/>
                <w:lang w:eastAsia="nl-NL"/>
              </w:rPr>
              <w:t xml:space="preserve">". Hulp heeft gevraagd wat hij precies bedoelde. </w:t>
            </w:r>
            <w:r w:rsidR="00273498" w:rsidRPr="00605E6E">
              <w:rPr>
                <w:rFonts w:ascii="Verdana" w:eastAsia="Times New Roman" w:hAnsi="Verdana" w:cs="Calibri"/>
                <w:color w:val="000000"/>
                <w:sz w:val="16"/>
                <w:szCs w:val="16"/>
                <w:lang w:eastAsia="nl-NL"/>
              </w:rPr>
              <w:t>Daarna</w:t>
            </w:r>
            <w:r w:rsidRPr="00605E6E">
              <w:rPr>
                <w:rFonts w:ascii="Verdana" w:eastAsia="Times New Roman" w:hAnsi="Verdana" w:cs="Calibri"/>
                <w:color w:val="000000"/>
                <w:sz w:val="16"/>
                <w:szCs w:val="16"/>
                <w:lang w:eastAsia="nl-NL"/>
              </w:rPr>
              <w:t xml:space="preserve"> zei hij "dat weet je toch wel, je k*t likken, dan geef ik je 25 euro". Meneer wilde voornamelijk kletsen, maar hulp heeft aangegeven dat ze komt om te werken. </w:t>
            </w:r>
            <w:r w:rsidR="00273498" w:rsidRPr="00605E6E">
              <w:rPr>
                <w:rFonts w:ascii="Verdana" w:eastAsia="Times New Roman" w:hAnsi="Verdana" w:cs="Calibri"/>
                <w:color w:val="000000"/>
                <w:sz w:val="16"/>
                <w:szCs w:val="16"/>
                <w:lang w:eastAsia="nl-NL"/>
              </w:rPr>
              <w:t>Ook</w:t>
            </w:r>
            <w:r w:rsidRPr="00605E6E">
              <w:rPr>
                <w:rFonts w:ascii="Verdana" w:eastAsia="Times New Roman" w:hAnsi="Verdana" w:cs="Calibri"/>
                <w:color w:val="000000"/>
                <w:sz w:val="16"/>
                <w:szCs w:val="16"/>
                <w:lang w:eastAsia="nl-NL"/>
              </w:rPr>
              <w:t xml:space="preserve"> vroeg hij of ze een sigaret had voor hem. Meneer wilde graag dat hulp zijn vaste hulp wordt, want meneer gaf aan "dan hebben we het goed met elkaar". </w:t>
            </w:r>
            <w:r w:rsidR="00273498" w:rsidRPr="00605E6E">
              <w:rPr>
                <w:rFonts w:ascii="Verdana" w:eastAsia="Times New Roman" w:hAnsi="Verdana" w:cs="Calibri"/>
                <w:color w:val="000000"/>
                <w:sz w:val="16"/>
                <w:szCs w:val="16"/>
                <w:lang w:eastAsia="nl-NL"/>
              </w:rPr>
              <w:t>Ze</w:t>
            </w:r>
            <w:r w:rsidRPr="00605E6E">
              <w:rPr>
                <w:rFonts w:ascii="Verdana" w:eastAsia="Times New Roman" w:hAnsi="Verdana" w:cs="Calibri"/>
                <w:color w:val="000000"/>
                <w:sz w:val="16"/>
                <w:szCs w:val="16"/>
                <w:lang w:eastAsia="nl-NL"/>
              </w:rPr>
              <w:t xml:space="preserve"> is er erg van geschrokken, ze vindt het een heel vies idee, omdat meneer 83 jaar is en vraagt zich af of meneer alcoholist is. </w:t>
            </w:r>
          </w:p>
          <w:p w14:paraId="609D3BBA" w14:textId="7DF15FDB" w:rsidR="00605E6E" w:rsidRPr="009A02D1" w:rsidRDefault="00605E6E" w:rsidP="009A02D1">
            <w:pPr>
              <w:pStyle w:val="Lijstalinea"/>
              <w:numPr>
                <w:ilvl w:val="0"/>
                <w:numId w:val="11"/>
              </w:numPr>
              <w:shd w:val="clear" w:color="auto" w:fill="D9D9D9" w:themeFill="background1" w:themeFillShade="D9"/>
              <w:rPr>
                <w:rFonts w:ascii="Verdana" w:eastAsia="Times New Roman" w:hAnsi="Verdana" w:cs="Calibri"/>
                <w:color w:val="000000"/>
                <w:sz w:val="16"/>
                <w:szCs w:val="16"/>
                <w:lang w:eastAsia="nl-NL"/>
              </w:rPr>
            </w:pPr>
            <w:r w:rsidRPr="00605E6E">
              <w:rPr>
                <w:rFonts w:ascii="Verdana" w:eastAsia="Times New Roman" w:hAnsi="Verdana" w:cs="Calibri"/>
                <w:color w:val="000000"/>
                <w:sz w:val="16"/>
                <w:szCs w:val="16"/>
                <w:lang w:eastAsia="nl-NL"/>
              </w:rPr>
              <w:t xml:space="preserve">Deze klacht is afgehandeld. Medewerker gaat niet meer naar deze klant. </w:t>
            </w:r>
            <w:r w:rsidR="003A7D68">
              <w:rPr>
                <w:rFonts w:ascii="Verdana" w:eastAsia="Times New Roman" w:hAnsi="Verdana" w:cs="Calibri"/>
                <w:color w:val="000000"/>
                <w:sz w:val="16"/>
                <w:szCs w:val="16"/>
                <w:lang w:eastAsia="nl-NL"/>
              </w:rPr>
              <w:t>Meneer</w:t>
            </w:r>
            <w:r w:rsidRPr="00605E6E">
              <w:rPr>
                <w:rFonts w:ascii="Verdana" w:eastAsia="Times New Roman" w:hAnsi="Verdana" w:cs="Calibri"/>
                <w:color w:val="000000"/>
                <w:sz w:val="16"/>
                <w:szCs w:val="16"/>
                <w:lang w:eastAsia="nl-NL"/>
              </w:rPr>
              <w:t xml:space="preserve"> heeft een vaste hulp waarbij het wel goed gaat en die kan omgaan met zijn gedrag. </w:t>
            </w:r>
          </w:p>
          <w:p w14:paraId="02D11A12" w14:textId="190D5807" w:rsidR="003A7D68" w:rsidRPr="009A02D1" w:rsidRDefault="00605E6E" w:rsidP="009A02D1">
            <w:pPr>
              <w:pStyle w:val="Lijstalinea"/>
              <w:numPr>
                <w:ilvl w:val="0"/>
                <w:numId w:val="11"/>
              </w:numPr>
              <w:shd w:val="clear" w:color="auto" w:fill="D9D9D9" w:themeFill="background1" w:themeFillShade="D9"/>
              <w:rPr>
                <w:rFonts w:ascii="Verdana" w:eastAsia="Times New Roman" w:hAnsi="Verdana" w:cs="Calibri"/>
                <w:color w:val="000000"/>
                <w:sz w:val="16"/>
                <w:szCs w:val="16"/>
                <w:lang w:eastAsia="nl-NL"/>
              </w:rPr>
            </w:pPr>
            <w:r w:rsidRPr="002346EA">
              <w:rPr>
                <w:rFonts w:ascii="Verdana" w:eastAsia="Times New Roman" w:hAnsi="Verdana" w:cs="Calibri"/>
                <w:color w:val="000000"/>
                <w:sz w:val="16"/>
                <w:szCs w:val="16"/>
                <w:shd w:val="clear" w:color="auto" w:fill="D9D9D9" w:themeFill="background1" w:themeFillShade="D9"/>
                <w:lang w:eastAsia="nl-NL"/>
              </w:rPr>
              <w:t xml:space="preserve">Is de klant op onderstaande melding aangesproken? Zijn er met de klant hier afspraken over gemaakt? En zo ja, is dit schriftelijk bevestigd? Is de huidige/vaste medewerker op de hoogte van deze melding? En weet zij dat als dit bij haar </w:t>
            </w:r>
            <w:r w:rsidR="00273498" w:rsidRPr="002346EA">
              <w:rPr>
                <w:rFonts w:ascii="Verdana" w:eastAsia="Times New Roman" w:hAnsi="Verdana" w:cs="Calibri"/>
                <w:color w:val="000000"/>
                <w:sz w:val="16"/>
                <w:szCs w:val="16"/>
                <w:shd w:val="clear" w:color="auto" w:fill="D9D9D9" w:themeFill="background1" w:themeFillShade="D9"/>
                <w:lang w:eastAsia="nl-NL"/>
              </w:rPr>
              <w:t>gebeurt</w:t>
            </w:r>
            <w:r w:rsidRPr="002346EA">
              <w:rPr>
                <w:rFonts w:ascii="Verdana" w:eastAsia="Times New Roman" w:hAnsi="Verdana" w:cs="Calibri"/>
                <w:color w:val="000000"/>
                <w:sz w:val="16"/>
                <w:szCs w:val="16"/>
                <w:shd w:val="clear" w:color="auto" w:fill="D9D9D9" w:themeFill="background1" w:themeFillShade="D9"/>
                <w:lang w:eastAsia="nl-NL"/>
              </w:rPr>
              <w:t>, dat zij hier melding van moet maken?</w:t>
            </w:r>
            <w:r w:rsidRPr="00605E6E">
              <w:rPr>
                <w:rFonts w:ascii="Verdana" w:eastAsia="Times New Roman" w:hAnsi="Verdana" w:cs="Calibri"/>
                <w:color w:val="000000"/>
                <w:sz w:val="16"/>
                <w:szCs w:val="16"/>
                <w:shd w:val="clear" w:color="auto" w:fill="FFFFFF"/>
                <w:lang w:eastAsia="nl-NL"/>
              </w:rPr>
              <w:t xml:space="preserve"> </w:t>
            </w:r>
          </w:p>
          <w:p w14:paraId="5C3B5070" w14:textId="47F32972" w:rsidR="00605E6E" w:rsidRPr="003A7D68" w:rsidRDefault="00605E6E" w:rsidP="002346EA">
            <w:pPr>
              <w:pStyle w:val="Lijstalinea"/>
              <w:shd w:val="clear" w:color="auto" w:fill="D9D9D9" w:themeFill="background1" w:themeFillShade="D9"/>
              <w:ind w:left="216"/>
              <w:rPr>
                <w:rFonts w:ascii="Verdana" w:eastAsia="Times New Roman" w:hAnsi="Verdana" w:cs="Calibri"/>
                <w:color w:val="000000"/>
                <w:sz w:val="16"/>
                <w:szCs w:val="16"/>
                <w:lang w:eastAsia="nl-NL"/>
              </w:rPr>
            </w:pPr>
            <w:r w:rsidRPr="003A7D68">
              <w:rPr>
                <w:rFonts w:ascii="Verdana" w:eastAsia="Times New Roman" w:hAnsi="Verdana" w:cs="Calibri"/>
                <w:i/>
                <w:color w:val="000000"/>
                <w:sz w:val="16"/>
                <w:szCs w:val="16"/>
                <w:lang w:eastAsia="nl-NL"/>
              </w:rPr>
              <w:t>Antwoord hierop:</w:t>
            </w:r>
            <w:r w:rsidRPr="003A7D68">
              <w:rPr>
                <w:rFonts w:ascii="Verdana" w:eastAsia="Times New Roman" w:hAnsi="Verdana" w:cs="Calibri"/>
                <w:color w:val="000000"/>
                <w:sz w:val="16"/>
                <w:szCs w:val="16"/>
                <w:lang w:eastAsia="nl-NL"/>
              </w:rPr>
              <w:t xml:space="preserve"> </w:t>
            </w:r>
            <w:r w:rsidRPr="002346EA">
              <w:rPr>
                <w:rFonts w:ascii="Verdana" w:eastAsia="Times New Roman" w:hAnsi="Verdana" w:cs="Calibri"/>
                <w:color w:val="000000"/>
                <w:sz w:val="16"/>
                <w:szCs w:val="16"/>
                <w:shd w:val="clear" w:color="auto" w:fill="D9D9D9" w:themeFill="background1" w:themeFillShade="D9"/>
                <w:lang w:eastAsia="nl-NL"/>
              </w:rPr>
              <w:t>klant is aangesproken. Het is niet schriftelijk bevestigd. Vaste medewerker is op de hoogte van het gedrag van meneer. Zij kan hier goed mee omgaan en bij haar doet hij dit niet.</w:t>
            </w:r>
          </w:p>
        </w:tc>
        <w:tc>
          <w:tcPr>
            <w:tcW w:w="1729" w:type="dxa"/>
            <w:shd w:val="clear" w:color="auto" w:fill="D9D9D9" w:themeFill="background1" w:themeFillShade="D9"/>
          </w:tcPr>
          <w:p w14:paraId="6A89BC31" w14:textId="5FF6D5E1" w:rsidR="00134408" w:rsidRPr="006D2C34" w:rsidRDefault="003A7D68" w:rsidP="001240C5">
            <w:pPr>
              <w:tabs>
                <w:tab w:val="left" w:pos="3434"/>
              </w:tabs>
              <w:rPr>
                <w:rFonts w:ascii="Verdana" w:hAnsi="Verdana"/>
                <w:sz w:val="16"/>
                <w:szCs w:val="18"/>
              </w:rPr>
            </w:pPr>
            <w:r>
              <w:rPr>
                <w:rFonts w:ascii="Verdana" w:hAnsi="Verdana"/>
                <w:sz w:val="16"/>
                <w:szCs w:val="18"/>
              </w:rPr>
              <w:t>Niet geheel voldaan aan het nemen van maatregelen. Blijkbaar zijn afspraken gemaakt maar deze zijn niet schriftelijk bevestigd en met de klant besproken</w:t>
            </w:r>
            <w:r w:rsidR="00AB55BF">
              <w:rPr>
                <w:rFonts w:ascii="Verdana" w:hAnsi="Verdana"/>
                <w:sz w:val="16"/>
                <w:szCs w:val="18"/>
              </w:rPr>
              <w:t xml:space="preserve"> waardoor toezicht moeilijker wordt.</w:t>
            </w:r>
            <w:r>
              <w:rPr>
                <w:rFonts w:ascii="Verdana" w:hAnsi="Verdana"/>
                <w:sz w:val="16"/>
                <w:szCs w:val="18"/>
              </w:rPr>
              <w:t xml:space="preserve"> </w:t>
            </w:r>
          </w:p>
        </w:tc>
      </w:tr>
      <w:tr w:rsidR="006B7747" w14:paraId="21CB1797" w14:textId="77777777" w:rsidTr="00D66906">
        <w:tc>
          <w:tcPr>
            <w:tcW w:w="1129" w:type="dxa"/>
          </w:tcPr>
          <w:p w14:paraId="19D90D31" w14:textId="1FF75357" w:rsidR="006B7747" w:rsidRPr="006B7747" w:rsidRDefault="006B7747" w:rsidP="006B7747">
            <w:pPr>
              <w:tabs>
                <w:tab w:val="left" w:pos="3434"/>
              </w:tabs>
              <w:rPr>
                <w:rFonts w:ascii="Verdana" w:hAnsi="Verdana"/>
                <w:b/>
                <w:sz w:val="16"/>
                <w:szCs w:val="16"/>
              </w:rPr>
            </w:pPr>
            <w:r w:rsidRPr="006B7747">
              <w:rPr>
                <w:rFonts w:ascii="Verdana" w:hAnsi="Verdana"/>
                <w:b/>
                <w:sz w:val="16"/>
                <w:szCs w:val="16"/>
              </w:rPr>
              <w:t>5.</w:t>
            </w:r>
            <w:r>
              <w:rPr>
                <w:rFonts w:ascii="Verdana" w:hAnsi="Verdana"/>
                <w:b/>
                <w:sz w:val="16"/>
                <w:szCs w:val="16"/>
              </w:rPr>
              <w:t xml:space="preserve"> </w:t>
            </w:r>
          </w:p>
        </w:tc>
        <w:tc>
          <w:tcPr>
            <w:tcW w:w="1701" w:type="dxa"/>
          </w:tcPr>
          <w:p w14:paraId="0E0FD1D1" w14:textId="77777777" w:rsidR="006B7747" w:rsidRDefault="006B7747" w:rsidP="001240C5">
            <w:pPr>
              <w:tabs>
                <w:tab w:val="left" w:pos="3434"/>
              </w:tabs>
              <w:rPr>
                <w:rFonts w:ascii="Verdana" w:hAnsi="Verdana"/>
                <w:sz w:val="16"/>
                <w:szCs w:val="16"/>
              </w:rPr>
            </w:pPr>
            <w:r>
              <w:rPr>
                <w:rFonts w:ascii="Verdana" w:hAnsi="Verdana"/>
                <w:sz w:val="16"/>
                <w:szCs w:val="16"/>
              </w:rPr>
              <w:t>01-11-2018:</w:t>
            </w:r>
          </w:p>
          <w:p w14:paraId="2C19CDDD" w14:textId="77777777" w:rsidR="003D414A" w:rsidRPr="003D414A" w:rsidRDefault="003D414A" w:rsidP="003D414A">
            <w:pPr>
              <w:rPr>
                <w:rFonts w:ascii="Verdana" w:hAnsi="Verdana"/>
                <w:sz w:val="16"/>
                <w:szCs w:val="16"/>
              </w:rPr>
            </w:pPr>
          </w:p>
          <w:p w14:paraId="6B863D6F" w14:textId="77777777" w:rsidR="003D414A" w:rsidRPr="003D414A" w:rsidRDefault="003D414A" w:rsidP="003D414A">
            <w:pPr>
              <w:rPr>
                <w:rFonts w:ascii="Verdana" w:hAnsi="Verdana"/>
                <w:sz w:val="16"/>
                <w:szCs w:val="16"/>
              </w:rPr>
            </w:pPr>
          </w:p>
          <w:p w14:paraId="64BED308" w14:textId="77777777" w:rsidR="003D414A" w:rsidRPr="003D414A" w:rsidRDefault="003D414A" w:rsidP="003D414A">
            <w:pPr>
              <w:rPr>
                <w:rFonts w:ascii="Verdana" w:hAnsi="Verdana"/>
                <w:sz w:val="16"/>
                <w:szCs w:val="16"/>
              </w:rPr>
            </w:pPr>
          </w:p>
          <w:p w14:paraId="6EB78BC5" w14:textId="77777777" w:rsidR="003D414A" w:rsidRPr="003D414A" w:rsidRDefault="003D414A" w:rsidP="003D414A">
            <w:pPr>
              <w:rPr>
                <w:rFonts w:ascii="Verdana" w:hAnsi="Verdana"/>
                <w:sz w:val="16"/>
                <w:szCs w:val="16"/>
              </w:rPr>
            </w:pPr>
          </w:p>
          <w:p w14:paraId="6CD6B997" w14:textId="77777777" w:rsidR="003D414A" w:rsidRPr="003D414A" w:rsidRDefault="003D414A" w:rsidP="003D414A">
            <w:pPr>
              <w:rPr>
                <w:rFonts w:ascii="Verdana" w:hAnsi="Verdana"/>
                <w:sz w:val="16"/>
                <w:szCs w:val="16"/>
              </w:rPr>
            </w:pPr>
          </w:p>
          <w:p w14:paraId="42917517" w14:textId="77777777" w:rsidR="003D414A" w:rsidRPr="003D414A" w:rsidRDefault="003D414A" w:rsidP="003D414A">
            <w:pPr>
              <w:rPr>
                <w:rFonts w:ascii="Verdana" w:hAnsi="Verdana"/>
                <w:sz w:val="16"/>
                <w:szCs w:val="16"/>
              </w:rPr>
            </w:pPr>
          </w:p>
          <w:p w14:paraId="4EEEDC8D" w14:textId="77777777" w:rsidR="003D414A" w:rsidRPr="003D414A" w:rsidRDefault="003D414A" w:rsidP="003D414A">
            <w:pPr>
              <w:rPr>
                <w:rFonts w:ascii="Verdana" w:hAnsi="Verdana"/>
                <w:sz w:val="16"/>
                <w:szCs w:val="16"/>
              </w:rPr>
            </w:pPr>
          </w:p>
          <w:p w14:paraId="766110D6" w14:textId="77777777" w:rsidR="003D414A" w:rsidRPr="003D414A" w:rsidRDefault="003D414A" w:rsidP="003D414A">
            <w:pPr>
              <w:rPr>
                <w:rFonts w:ascii="Verdana" w:hAnsi="Verdana"/>
                <w:sz w:val="16"/>
                <w:szCs w:val="16"/>
              </w:rPr>
            </w:pPr>
          </w:p>
          <w:p w14:paraId="359A788E" w14:textId="77777777" w:rsidR="003D414A" w:rsidRPr="003D414A" w:rsidRDefault="003D414A" w:rsidP="003D414A">
            <w:pPr>
              <w:rPr>
                <w:rFonts w:ascii="Verdana" w:hAnsi="Verdana"/>
                <w:sz w:val="16"/>
                <w:szCs w:val="16"/>
              </w:rPr>
            </w:pPr>
          </w:p>
          <w:p w14:paraId="71B4306B" w14:textId="77777777" w:rsidR="003D414A" w:rsidRDefault="003D414A" w:rsidP="003D414A">
            <w:pPr>
              <w:rPr>
                <w:rFonts w:ascii="Verdana" w:hAnsi="Verdana"/>
                <w:sz w:val="16"/>
                <w:szCs w:val="16"/>
              </w:rPr>
            </w:pPr>
          </w:p>
          <w:p w14:paraId="5544137D" w14:textId="77777777" w:rsidR="003D414A" w:rsidRDefault="003D414A" w:rsidP="003D414A">
            <w:pPr>
              <w:rPr>
                <w:rFonts w:ascii="Verdana" w:hAnsi="Verdana"/>
                <w:sz w:val="16"/>
                <w:szCs w:val="16"/>
              </w:rPr>
            </w:pPr>
          </w:p>
          <w:p w14:paraId="1F29EDA4" w14:textId="77777777" w:rsidR="003D414A" w:rsidRDefault="003D414A" w:rsidP="003D414A">
            <w:pPr>
              <w:rPr>
                <w:rFonts w:ascii="Verdana" w:hAnsi="Verdana"/>
                <w:sz w:val="16"/>
                <w:szCs w:val="16"/>
              </w:rPr>
            </w:pPr>
            <w:r>
              <w:rPr>
                <w:rFonts w:ascii="Verdana" w:hAnsi="Verdana"/>
                <w:sz w:val="16"/>
                <w:szCs w:val="16"/>
              </w:rPr>
              <w:t>05-11-2018:</w:t>
            </w:r>
          </w:p>
          <w:p w14:paraId="41F04943" w14:textId="77777777" w:rsidR="00242CA2" w:rsidRPr="00242CA2" w:rsidRDefault="00242CA2" w:rsidP="00242CA2">
            <w:pPr>
              <w:rPr>
                <w:rFonts w:ascii="Verdana" w:hAnsi="Verdana"/>
                <w:sz w:val="16"/>
                <w:szCs w:val="16"/>
              </w:rPr>
            </w:pPr>
          </w:p>
          <w:p w14:paraId="7BBF3063" w14:textId="77777777" w:rsidR="00242CA2" w:rsidRPr="00242CA2" w:rsidRDefault="00242CA2" w:rsidP="00242CA2">
            <w:pPr>
              <w:rPr>
                <w:rFonts w:ascii="Verdana" w:hAnsi="Verdana"/>
                <w:sz w:val="16"/>
                <w:szCs w:val="16"/>
              </w:rPr>
            </w:pPr>
          </w:p>
          <w:p w14:paraId="34AEDAE2" w14:textId="77777777" w:rsidR="00242CA2" w:rsidRPr="00242CA2" w:rsidRDefault="00242CA2" w:rsidP="00242CA2">
            <w:pPr>
              <w:rPr>
                <w:rFonts w:ascii="Verdana" w:hAnsi="Verdana"/>
                <w:sz w:val="16"/>
                <w:szCs w:val="16"/>
              </w:rPr>
            </w:pPr>
          </w:p>
          <w:p w14:paraId="05AE074B" w14:textId="77777777" w:rsidR="00242CA2" w:rsidRPr="00242CA2" w:rsidRDefault="00242CA2" w:rsidP="00242CA2">
            <w:pPr>
              <w:rPr>
                <w:rFonts w:ascii="Verdana" w:hAnsi="Verdana"/>
                <w:sz w:val="16"/>
                <w:szCs w:val="16"/>
              </w:rPr>
            </w:pPr>
          </w:p>
          <w:p w14:paraId="2BB36996" w14:textId="77777777" w:rsidR="00242CA2" w:rsidRPr="00242CA2" w:rsidRDefault="00242CA2" w:rsidP="00242CA2">
            <w:pPr>
              <w:rPr>
                <w:rFonts w:ascii="Verdana" w:hAnsi="Verdana"/>
                <w:sz w:val="16"/>
                <w:szCs w:val="16"/>
              </w:rPr>
            </w:pPr>
          </w:p>
          <w:p w14:paraId="588E9987" w14:textId="77777777" w:rsidR="00242CA2" w:rsidRDefault="00242CA2" w:rsidP="00242CA2">
            <w:pPr>
              <w:rPr>
                <w:rFonts w:ascii="Verdana" w:hAnsi="Verdana"/>
                <w:sz w:val="16"/>
                <w:szCs w:val="16"/>
              </w:rPr>
            </w:pPr>
          </w:p>
          <w:p w14:paraId="5ABC284E" w14:textId="7F631099" w:rsidR="00242CA2" w:rsidRDefault="00242CA2" w:rsidP="00242CA2">
            <w:pPr>
              <w:rPr>
                <w:rFonts w:ascii="Verdana" w:hAnsi="Verdana"/>
                <w:sz w:val="16"/>
                <w:szCs w:val="16"/>
              </w:rPr>
            </w:pPr>
          </w:p>
          <w:p w14:paraId="1680BCBD" w14:textId="77777777" w:rsidR="00242CA2" w:rsidRDefault="00242CA2" w:rsidP="00242CA2">
            <w:pPr>
              <w:rPr>
                <w:rFonts w:ascii="Verdana" w:hAnsi="Verdana"/>
                <w:sz w:val="16"/>
                <w:szCs w:val="16"/>
              </w:rPr>
            </w:pPr>
          </w:p>
          <w:p w14:paraId="36DBC9AC" w14:textId="0D4A9734" w:rsidR="00242CA2" w:rsidRPr="00242CA2" w:rsidRDefault="00242CA2" w:rsidP="00242CA2">
            <w:pPr>
              <w:rPr>
                <w:rFonts w:ascii="Verdana" w:hAnsi="Verdana"/>
                <w:sz w:val="16"/>
                <w:szCs w:val="16"/>
              </w:rPr>
            </w:pPr>
            <w:r>
              <w:rPr>
                <w:rFonts w:ascii="Verdana" w:hAnsi="Verdana"/>
                <w:sz w:val="16"/>
                <w:szCs w:val="16"/>
              </w:rPr>
              <w:t xml:space="preserve">06-11-2018: </w:t>
            </w:r>
          </w:p>
        </w:tc>
        <w:tc>
          <w:tcPr>
            <w:tcW w:w="9661" w:type="dxa"/>
          </w:tcPr>
          <w:p w14:paraId="6D127580" w14:textId="452A08FC" w:rsidR="003D414A" w:rsidRPr="003D414A" w:rsidRDefault="003D414A" w:rsidP="00A200EB">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lastRenderedPageBreak/>
              <w:t>Hulp</w:t>
            </w:r>
            <w:r w:rsidRPr="003D414A">
              <w:rPr>
                <w:rFonts w:ascii="Verdana" w:eastAsia="Times New Roman" w:hAnsi="Verdana" w:cs="Calibri"/>
                <w:color w:val="000000"/>
                <w:sz w:val="16"/>
                <w:szCs w:val="16"/>
                <w:lang w:eastAsia="nl-NL"/>
              </w:rPr>
              <w:t xml:space="preserve"> was 12.20 uur in de straat en sprak de buurjongen aan om te vragen waar ze een parkeerkaart kon halen. Toen ze bij m</w:t>
            </w:r>
            <w:r>
              <w:rPr>
                <w:rFonts w:ascii="Verdana" w:eastAsia="Times New Roman" w:hAnsi="Verdana" w:cs="Calibri"/>
                <w:color w:val="000000"/>
                <w:sz w:val="16"/>
                <w:szCs w:val="16"/>
                <w:lang w:eastAsia="nl-NL"/>
              </w:rPr>
              <w:t>evrouw</w:t>
            </w:r>
            <w:r w:rsidRPr="003D414A">
              <w:rPr>
                <w:rFonts w:ascii="Verdana" w:eastAsia="Times New Roman" w:hAnsi="Verdana" w:cs="Calibri"/>
                <w:color w:val="000000"/>
                <w:sz w:val="16"/>
                <w:szCs w:val="16"/>
                <w:lang w:eastAsia="nl-NL"/>
              </w:rPr>
              <w:t xml:space="preserve"> aankwam werd ze aan haar arm mee getrokken naar het raam en </w:t>
            </w:r>
            <w:r>
              <w:rPr>
                <w:rFonts w:ascii="Verdana" w:eastAsia="Times New Roman" w:hAnsi="Verdana" w:cs="Calibri"/>
                <w:color w:val="000000"/>
                <w:sz w:val="16"/>
                <w:szCs w:val="16"/>
                <w:lang w:eastAsia="nl-NL"/>
              </w:rPr>
              <w:t>mevrouw</w:t>
            </w:r>
            <w:r w:rsidRPr="003D414A">
              <w:rPr>
                <w:rFonts w:ascii="Verdana" w:eastAsia="Times New Roman" w:hAnsi="Verdana" w:cs="Calibri"/>
                <w:color w:val="000000"/>
                <w:sz w:val="16"/>
                <w:szCs w:val="16"/>
                <w:lang w:eastAsia="nl-NL"/>
              </w:rPr>
              <w:t xml:space="preserve"> wees naar de buurjongen dat ze moest werken </w:t>
            </w:r>
            <w:r w:rsidR="003A7D68">
              <w:rPr>
                <w:rFonts w:ascii="Verdana" w:eastAsia="Times New Roman" w:hAnsi="Verdana" w:cs="Calibri"/>
                <w:color w:val="000000"/>
                <w:sz w:val="16"/>
                <w:szCs w:val="16"/>
                <w:lang w:eastAsia="nl-NL"/>
              </w:rPr>
              <w:t xml:space="preserve">en </w:t>
            </w:r>
            <w:r w:rsidRPr="003D414A">
              <w:rPr>
                <w:rFonts w:ascii="Verdana" w:eastAsia="Times New Roman" w:hAnsi="Verdana" w:cs="Calibri"/>
                <w:color w:val="000000"/>
                <w:sz w:val="16"/>
                <w:szCs w:val="16"/>
                <w:lang w:eastAsia="nl-NL"/>
              </w:rPr>
              <w:t xml:space="preserve">niet mocht praten. Toen </w:t>
            </w:r>
            <w:r>
              <w:rPr>
                <w:rFonts w:ascii="Verdana" w:eastAsia="Times New Roman" w:hAnsi="Verdana" w:cs="Calibri"/>
                <w:color w:val="000000"/>
                <w:sz w:val="16"/>
                <w:szCs w:val="16"/>
                <w:lang w:eastAsia="nl-NL"/>
              </w:rPr>
              <w:t>de hulp</w:t>
            </w:r>
            <w:r w:rsidRPr="003D414A">
              <w:rPr>
                <w:rFonts w:ascii="Verdana" w:eastAsia="Times New Roman" w:hAnsi="Verdana" w:cs="Calibri"/>
                <w:color w:val="000000"/>
                <w:sz w:val="16"/>
                <w:szCs w:val="16"/>
                <w:lang w:eastAsia="nl-NL"/>
              </w:rPr>
              <w:t xml:space="preserve"> aangaf dat ze op zoek was naar een parkeerkaart en in haar eigen tijd stond te praten heeft </w:t>
            </w:r>
            <w:r>
              <w:rPr>
                <w:rFonts w:ascii="Verdana" w:eastAsia="Times New Roman" w:hAnsi="Verdana" w:cs="Calibri"/>
                <w:color w:val="000000"/>
                <w:sz w:val="16"/>
                <w:szCs w:val="16"/>
                <w:lang w:eastAsia="nl-NL"/>
              </w:rPr>
              <w:t>mevrouw</w:t>
            </w:r>
            <w:r w:rsidRPr="003D414A">
              <w:rPr>
                <w:rFonts w:ascii="Verdana" w:eastAsia="Times New Roman" w:hAnsi="Verdana" w:cs="Calibri"/>
                <w:color w:val="000000"/>
                <w:sz w:val="16"/>
                <w:szCs w:val="16"/>
                <w:lang w:eastAsia="nl-NL"/>
              </w:rPr>
              <w:t xml:space="preserve"> haar geschopt</w:t>
            </w:r>
            <w:r>
              <w:rPr>
                <w:rFonts w:ascii="Verdana" w:eastAsia="Times New Roman" w:hAnsi="Verdana" w:cs="Calibri"/>
                <w:color w:val="000000"/>
                <w:sz w:val="16"/>
                <w:szCs w:val="16"/>
                <w:lang w:eastAsia="nl-NL"/>
              </w:rPr>
              <w:t xml:space="preserve">, </w:t>
            </w:r>
            <w:r w:rsidRPr="003D414A">
              <w:rPr>
                <w:rFonts w:ascii="Verdana" w:eastAsia="Times New Roman" w:hAnsi="Verdana" w:cs="Calibri"/>
                <w:color w:val="000000"/>
                <w:sz w:val="16"/>
                <w:szCs w:val="16"/>
                <w:lang w:eastAsia="nl-NL"/>
              </w:rPr>
              <w:t xml:space="preserve">geslagen en uit huis gegooid. </w:t>
            </w:r>
          </w:p>
          <w:p w14:paraId="74280BC3" w14:textId="13399C4E" w:rsidR="003D414A" w:rsidRPr="003D414A" w:rsidRDefault="003D414A" w:rsidP="00A200EB">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A</w:t>
            </w:r>
            <w:r w:rsidRPr="003D414A">
              <w:rPr>
                <w:rFonts w:ascii="Verdana" w:eastAsia="Times New Roman" w:hAnsi="Verdana" w:cs="Calibri"/>
                <w:color w:val="000000"/>
                <w:sz w:val="16"/>
                <w:szCs w:val="16"/>
                <w:lang w:eastAsia="nl-NL"/>
              </w:rPr>
              <w:t xml:space="preserve">angeboden om naar </w:t>
            </w:r>
            <w:r>
              <w:rPr>
                <w:rFonts w:ascii="Verdana" w:eastAsia="Times New Roman" w:hAnsi="Verdana" w:cs="Calibri"/>
                <w:color w:val="000000"/>
                <w:sz w:val="16"/>
                <w:szCs w:val="16"/>
                <w:lang w:eastAsia="nl-NL"/>
              </w:rPr>
              <w:t>de hulp</w:t>
            </w:r>
            <w:r w:rsidRPr="003D414A">
              <w:rPr>
                <w:rFonts w:ascii="Verdana" w:eastAsia="Times New Roman" w:hAnsi="Verdana" w:cs="Calibri"/>
                <w:color w:val="000000"/>
                <w:sz w:val="16"/>
                <w:szCs w:val="16"/>
                <w:lang w:eastAsia="nl-NL"/>
              </w:rPr>
              <w:t xml:space="preserve"> toe te komen dit hoeft niet haar vriend komt naar haar toe.</w:t>
            </w:r>
          </w:p>
          <w:p w14:paraId="659310E0" w14:textId="2A6B220C" w:rsidR="003D414A" w:rsidRPr="003D414A" w:rsidRDefault="003D414A" w:rsidP="00A200EB">
            <w:pPr>
              <w:pStyle w:val="Lijstalinea"/>
              <w:numPr>
                <w:ilvl w:val="0"/>
                <w:numId w:val="11"/>
              </w:numPr>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 xml:space="preserve">Zoon heeft </w:t>
            </w:r>
            <w:r>
              <w:rPr>
                <w:rFonts w:ascii="Verdana" w:eastAsia="Times New Roman" w:hAnsi="Verdana" w:cs="Calibri"/>
                <w:color w:val="000000"/>
                <w:sz w:val="16"/>
                <w:szCs w:val="16"/>
                <w:lang w:eastAsia="nl-NL"/>
              </w:rPr>
              <w:t xml:space="preserve">de klant (moeder) </w:t>
            </w:r>
            <w:r w:rsidRPr="003D414A">
              <w:rPr>
                <w:rFonts w:ascii="Verdana" w:eastAsia="Times New Roman" w:hAnsi="Verdana" w:cs="Calibri"/>
                <w:color w:val="000000"/>
                <w:sz w:val="16"/>
                <w:szCs w:val="16"/>
                <w:lang w:eastAsia="nl-NL"/>
              </w:rPr>
              <w:t xml:space="preserve">gesproken ze geeft aan dat ze de hulp niet heeft binnen gelaten en ook niet heeft aangeraakt. </w:t>
            </w:r>
            <w:r w:rsidR="003A7D68">
              <w:rPr>
                <w:rFonts w:ascii="Verdana" w:eastAsia="Times New Roman" w:hAnsi="Verdana" w:cs="Calibri"/>
                <w:color w:val="000000"/>
                <w:sz w:val="16"/>
                <w:szCs w:val="16"/>
                <w:lang w:eastAsia="nl-NL"/>
              </w:rPr>
              <w:t>Mevrouw</w:t>
            </w:r>
            <w:r w:rsidRPr="003D414A">
              <w:rPr>
                <w:rFonts w:ascii="Verdana" w:eastAsia="Times New Roman" w:hAnsi="Verdana" w:cs="Calibri"/>
                <w:color w:val="000000"/>
                <w:sz w:val="16"/>
                <w:szCs w:val="16"/>
                <w:lang w:eastAsia="nl-NL"/>
              </w:rPr>
              <w:t xml:space="preserve"> was het zat dat ze voor haar raam stond te praten met de buurjongen en wilde niet meer </w:t>
            </w:r>
            <w:r w:rsidRPr="003D414A">
              <w:rPr>
                <w:rFonts w:ascii="Verdana" w:eastAsia="Times New Roman" w:hAnsi="Verdana" w:cs="Calibri"/>
                <w:color w:val="000000"/>
                <w:sz w:val="16"/>
                <w:szCs w:val="16"/>
                <w:lang w:eastAsia="nl-NL"/>
              </w:rPr>
              <w:lastRenderedPageBreak/>
              <w:t xml:space="preserve">dat ze kwam werken. Zoon geeft ook aan dat mw. moeizaam loopt en niet in staat is. </w:t>
            </w:r>
            <w:r w:rsidR="00273498" w:rsidRPr="003D414A">
              <w:rPr>
                <w:rFonts w:ascii="Verdana" w:eastAsia="Times New Roman" w:hAnsi="Verdana" w:cs="Calibri"/>
                <w:color w:val="000000"/>
                <w:sz w:val="16"/>
                <w:szCs w:val="16"/>
                <w:lang w:eastAsia="nl-NL"/>
              </w:rPr>
              <w:t>Om</w:t>
            </w:r>
            <w:r w:rsidRPr="003D414A">
              <w:rPr>
                <w:rFonts w:ascii="Verdana" w:eastAsia="Times New Roman" w:hAnsi="Verdana" w:cs="Calibri"/>
                <w:color w:val="000000"/>
                <w:sz w:val="16"/>
                <w:szCs w:val="16"/>
                <w:lang w:eastAsia="nl-NL"/>
              </w:rPr>
              <w:t xml:space="preserve"> een hulp te schoppen of te slaan</w:t>
            </w:r>
            <w:r>
              <w:rPr>
                <w:rFonts w:ascii="Verdana" w:eastAsia="Times New Roman" w:hAnsi="Verdana" w:cs="Calibri"/>
                <w:color w:val="000000"/>
                <w:sz w:val="16"/>
                <w:szCs w:val="16"/>
                <w:lang w:eastAsia="nl-NL"/>
              </w:rPr>
              <w:t xml:space="preserve">. </w:t>
            </w:r>
            <w:r w:rsidRPr="003D414A">
              <w:rPr>
                <w:rFonts w:ascii="Verdana" w:eastAsia="Times New Roman" w:hAnsi="Verdana" w:cs="Calibri"/>
                <w:color w:val="000000"/>
                <w:sz w:val="16"/>
                <w:szCs w:val="16"/>
                <w:lang w:eastAsia="nl-NL"/>
              </w:rPr>
              <w:t xml:space="preserve"> </w:t>
            </w:r>
          </w:p>
          <w:p w14:paraId="60BF0C60" w14:textId="77777777" w:rsidR="006B7747" w:rsidRDefault="006B7747" w:rsidP="00D66906">
            <w:pPr>
              <w:rPr>
                <w:rFonts w:ascii="Verdana" w:eastAsia="Times New Roman" w:hAnsi="Verdana" w:cs="Calibri"/>
                <w:color w:val="000000"/>
                <w:sz w:val="16"/>
                <w:szCs w:val="16"/>
                <w:lang w:eastAsia="nl-NL"/>
              </w:rPr>
            </w:pPr>
          </w:p>
          <w:p w14:paraId="3CEAC036" w14:textId="77777777" w:rsidR="003D414A" w:rsidRDefault="003D414A" w:rsidP="003D414A">
            <w:pPr>
              <w:ind w:left="81"/>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Melding van medewerker op kantoor:</w:t>
            </w:r>
          </w:p>
          <w:p w14:paraId="18724AEB" w14:textId="32E093CA" w:rsidR="003D414A" w:rsidRDefault="003D414A" w:rsidP="003D414A">
            <w:pPr>
              <w:ind w:left="81"/>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Meldingen m</w:t>
            </w:r>
            <w:r>
              <w:rPr>
                <w:rFonts w:ascii="Verdana" w:eastAsia="Times New Roman" w:hAnsi="Verdana" w:cs="Calibri"/>
                <w:color w:val="000000"/>
                <w:sz w:val="16"/>
                <w:szCs w:val="16"/>
                <w:lang w:eastAsia="nl-NL"/>
              </w:rPr>
              <w:t>.</w:t>
            </w:r>
            <w:r w:rsidRPr="003D414A">
              <w:rPr>
                <w:rFonts w:ascii="Verdana" w:eastAsia="Times New Roman" w:hAnsi="Verdana" w:cs="Calibri"/>
                <w:color w:val="000000"/>
                <w:sz w:val="16"/>
                <w:szCs w:val="16"/>
                <w:lang w:eastAsia="nl-NL"/>
              </w:rPr>
              <w:t>b</w:t>
            </w:r>
            <w:r>
              <w:rPr>
                <w:rFonts w:ascii="Verdana" w:eastAsia="Times New Roman" w:hAnsi="Verdana" w:cs="Calibri"/>
                <w:color w:val="000000"/>
                <w:sz w:val="16"/>
                <w:szCs w:val="16"/>
                <w:lang w:eastAsia="nl-NL"/>
              </w:rPr>
              <w:t>.</w:t>
            </w:r>
            <w:r w:rsidRPr="003D414A">
              <w:rPr>
                <w:rFonts w:ascii="Verdana" w:eastAsia="Times New Roman" w:hAnsi="Verdana" w:cs="Calibri"/>
                <w:color w:val="000000"/>
                <w:sz w:val="16"/>
                <w:szCs w:val="16"/>
                <w:lang w:eastAsia="nl-NL"/>
              </w:rPr>
              <w:t>t ongewenst gedrag moet worden besproken met de TM. Ik heb de melding gezet naar de TM. De vragen die gesteld moeten worden, zijn</w:t>
            </w:r>
            <w:r>
              <w:rPr>
                <w:rFonts w:ascii="Verdana" w:eastAsia="Times New Roman" w:hAnsi="Verdana" w:cs="Calibri"/>
                <w:color w:val="000000"/>
                <w:sz w:val="16"/>
                <w:szCs w:val="16"/>
                <w:lang w:eastAsia="nl-NL"/>
              </w:rPr>
              <w:t>:</w:t>
            </w:r>
          </w:p>
          <w:p w14:paraId="61E5E489" w14:textId="18DE2386" w:rsidR="003D414A" w:rsidRDefault="003D414A" w:rsidP="003D414A">
            <w:pPr>
              <w:ind w:left="81"/>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1.</w:t>
            </w:r>
            <w:r>
              <w:rPr>
                <w:rFonts w:ascii="Verdana" w:eastAsia="Times New Roman" w:hAnsi="Verdana" w:cs="Calibri"/>
                <w:color w:val="000000"/>
                <w:sz w:val="16"/>
                <w:szCs w:val="16"/>
                <w:lang w:eastAsia="nl-NL"/>
              </w:rPr>
              <w:t xml:space="preserve"> </w:t>
            </w:r>
            <w:r w:rsidRPr="003D414A">
              <w:rPr>
                <w:rFonts w:ascii="Verdana" w:eastAsia="Times New Roman" w:hAnsi="Verdana" w:cs="Calibri"/>
                <w:color w:val="000000"/>
                <w:sz w:val="16"/>
                <w:szCs w:val="16"/>
                <w:lang w:eastAsia="nl-NL"/>
              </w:rPr>
              <w:t>Geef omschrijving van de melding.</w:t>
            </w:r>
            <w:r>
              <w:rPr>
                <w:rFonts w:ascii="Verdana" w:eastAsia="Times New Roman" w:hAnsi="Verdana" w:cs="Calibri"/>
                <w:color w:val="000000"/>
                <w:sz w:val="16"/>
                <w:szCs w:val="16"/>
                <w:lang w:eastAsia="nl-NL"/>
              </w:rPr>
              <w:t xml:space="preserve"> </w:t>
            </w:r>
          </w:p>
          <w:p w14:paraId="1FBD597B" w14:textId="77777777" w:rsidR="003D414A" w:rsidRDefault="003D414A" w:rsidP="003D414A">
            <w:pPr>
              <w:ind w:left="81"/>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2. Hebben wij al meerdere meldingen ontvangen over deze medewerker?</w:t>
            </w:r>
            <w:r>
              <w:rPr>
                <w:rFonts w:ascii="Verdana" w:eastAsia="Times New Roman" w:hAnsi="Verdana" w:cs="Calibri"/>
                <w:color w:val="000000"/>
                <w:sz w:val="16"/>
                <w:szCs w:val="16"/>
                <w:lang w:eastAsia="nl-NL"/>
              </w:rPr>
              <w:t xml:space="preserve"> </w:t>
            </w:r>
          </w:p>
          <w:p w14:paraId="34B3D034" w14:textId="77777777" w:rsidR="003D414A" w:rsidRDefault="003D414A" w:rsidP="003D414A">
            <w:pPr>
              <w:ind w:left="81"/>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3. Zijn er psychische beperkingen bekend bij deze klant?</w:t>
            </w:r>
            <w:r>
              <w:rPr>
                <w:rFonts w:ascii="Verdana" w:eastAsia="Times New Roman" w:hAnsi="Verdana" w:cs="Calibri"/>
                <w:color w:val="000000"/>
                <w:sz w:val="16"/>
                <w:szCs w:val="16"/>
                <w:lang w:eastAsia="nl-NL"/>
              </w:rPr>
              <w:t xml:space="preserve"> </w:t>
            </w:r>
          </w:p>
          <w:p w14:paraId="4F916BB7" w14:textId="77777777" w:rsidR="003D414A" w:rsidRDefault="003D414A" w:rsidP="003D414A">
            <w:pPr>
              <w:ind w:left="81"/>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4. Heeft deze klant een vertegenwoordiger of vast contactpersoon of OA?</w:t>
            </w:r>
            <w:r>
              <w:rPr>
                <w:rFonts w:ascii="Verdana" w:eastAsia="Times New Roman" w:hAnsi="Verdana" w:cs="Calibri"/>
                <w:color w:val="000000"/>
                <w:sz w:val="16"/>
                <w:szCs w:val="16"/>
                <w:lang w:eastAsia="nl-NL"/>
              </w:rPr>
              <w:t xml:space="preserve"> </w:t>
            </w:r>
          </w:p>
          <w:p w14:paraId="30ADC834" w14:textId="714718DB" w:rsidR="003D414A" w:rsidRPr="003D414A" w:rsidRDefault="003D414A" w:rsidP="003D414A">
            <w:pPr>
              <w:ind w:left="81"/>
              <w:rPr>
                <w:rFonts w:ascii="Verdana" w:eastAsia="Times New Roman" w:hAnsi="Verdana" w:cs="Calibri"/>
                <w:color w:val="000000"/>
                <w:sz w:val="16"/>
                <w:szCs w:val="16"/>
                <w:lang w:eastAsia="nl-NL"/>
              </w:rPr>
            </w:pPr>
            <w:r w:rsidRPr="003D414A">
              <w:rPr>
                <w:rFonts w:ascii="Verdana" w:eastAsia="Times New Roman" w:hAnsi="Verdana" w:cs="Calibri"/>
                <w:color w:val="000000"/>
                <w:sz w:val="16"/>
                <w:szCs w:val="16"/>
                <w:lang w:eastAsia="nl-NL"/>
              </w:rPr>
              <w:t>5. Welke afspraken zijn er gemaakt met de medewerker en klant?</w:t>
            </w:r>
          </w:p>
          <w:p w14:paraId="27F8898D" w14:textId="77777777" w:rsidR="003D414A" w:rsidRDefault="003D414A" w:rsidP="003D414A">
            <w:pPr>
              <w:rPr>
                <w:rFonts w:ascii="Verdana" w:eastAsia="Times New Roman" w:hAnsi="Verdana" w:cs="Calibri"/>
                <w:color w:val="000000"/>
                <w:sz w:val="16"/>
                <w:szCs w:val="16"/>
                <w:lang w:eastAsia="nl-NL"/>
              </w:rPr>
            </w:pPr>
          </w:p>
          <w:p w14:paraId="53897807" w14:textId="5BCD498A"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Op dinsdag 6 november op huisbezoek geweest. Zoon van mevrouw was hierbij aanwezig. Ik heb uitgelegd dat er een melding agressie bij ons is binnengekomen van de medewerker</w:t>
            </w:r>
            <w:r>
              <w:rPr>
                <w:rFonts w:ascii="Verdana" w:eastAsia="Times New Roman" w:hAnsi="Verdana" w:cs="Calibri"/>
                <w:color w:val="000000"/>
                <w:sz w:val="16"/>
                <w:szCs w:val="16"/>
                <w:lang w:eastAsia="nl-NL"/>
              </w:rPr>
              <w:t xml:space="preserve">. </w:t>
            </w:r>
            <w:r w:rsidRPr="00242CA2">
              <w:rPr>
                <w:rFonts w:ascii="Verdana" w:eastAsia="Times New Roman" w:hAnsi="Verdana" w:cs="Calibri"/>
                <w:color w:val="000000"/>
                <w:sz w:val="16"/>
                <w:szCs w:val="16"/>
                <w:lang w:eastAsia="nl-NL"/>
              </w:rPr>
              <w:t xml:space="preserve">Ik heb onderstaand verhaal van medewerker met ze besproken. Mevrouw schrok hiervan en vertelde mij met handen en een beetje Nederlands dat het niet waar is. Haar zoon geeft aan dat, wanneer zijn moeder haar slaat of schopt de kans groot is dat de medewerker heel hard </w:t>
            </w:r>
            <w:r w:rsidR="00273498" w:rsidRPr="00242CA2">
              <w:rPr>
                <w:rFonts w:ascii="Verdana" w:eastAsia="Times New Roman" w:hAnsi="Verdana" w:cs="Calibri"/>
                <w:color w:val="000000"/>
                <w:sz w:val="16"/>
                <w:szCs w:val="16"/>
                <w:lang w:eastAsia="nl-NL"/>
              </w:rPr>
              <w:t>terugschopt</w:t>
            </w:r>
            <w:r w:rsidRPr="00242CA2">
              <w:rPr>
                <w:rFonts w:ascii="Verdana" w:eastAsia="Times New Roman" w:hAnsi="Verdana" w:cs="Calibri"/>
                <w:color w:val="000000"/>
                <w:sz w:val="16"/>
                <w:szCs w:val="16"/>
                <w:lang w:eastAsia="nl-NL"/>
              </w:rPr>
              <w:t xml:space="preserve"> of slaat en zijn moeder in dit verhaal de zwakste schakel is. Hij is ervan overtuigd dat zijn moeder dit niet heeft gedaan. Mevrouw geeft wel aan dat ze zich boos heeft gemaakt omdat medewerker lang stond te praten met de buurjongen. Ik heb uitgelegd dat de medewerker in eigen tijd stond te kletsen buiten en dat dit is toegestaan. </w:t>
            </w:r>
          </w:p>
          <w:p w14:paraId="5BCE8BCB" w14:textId="77777777" w:rsidR="00242CA2" w:rsidRPr="00242CA2" w:rsidRDefault="00242CA2" w:rsidP="00242CA2">
            <w:pPr>
              <w:rPr>
                <w:rFonts w:ascii="Verdana" w:eastAsia="Times New Roman" w:hAnsi="Verdana" w:cs="Calibri"/>
                <w:color w:val="000000"/>
                <w:sz w:val="16"/>
                <w:szCs w:val="16"/>
                <w:lang w:eastAsia="nl-NL"/>
              </w:rPr>
            </w:pPr>
          </w:p>
          <w:p w14:paraId="1DD5D020" w14:textId="77777777"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 xml:space="preserve">Ik heb erg duidelijk gemaakt dat wij geweld tegen onze medewerkers niet tolereren. Mevrouw gaf nogmaals aan dat zij de medewerker niet heeft geschopt. Ik heb aangegeven dat het vastpakken ook niet is toegestaan. Wanneer mevrouw er niet uit komt met onze medewerkers zij direct kantoor moet bellen. Ik heb ook aangegeven dat er een brief komt als bevestiging van dit gesprek en deze brief haar dossier in gaat. Wanneer het nogmaals voorkomt wij direct met de levering zullen stoppen. </w:t>
            </w:r>
          </w:p>
          <w:p w14:paraId="2E9E2C40" w14:textId="77777777" w:rsidR="00242CA2" w:rsidRPr="00242CA2" w:rsidRDefault="00242CA2" w:rsidP="00242CA2">
            <w:pPr>
              <w:rPr>
                <w:rFonts w:ascii="Verdana" w:eastAsia="Times New Roman" w:hAnsi="Verdana" w:cs="Calibri"/>
                <w:color w:val="000000"/>
                <w:sz w:val="16"/>
                <w:szCs w:val="16"/>
                <w:lang w:eastAsia="nl-NL"/>
              </w:rPr>
            </w:pPr>
          </w:p>
          <w:p w14:paraId="051457D0" w14:textId="138FF467"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 xml:space="preserve">Tenslotte de medewerker gebeld om te vragen hoe het gaat en terug te koppelen dat wij haar melding serieus hebben genomen en wat er tijdens het gesprek is besproken. Zij bedankte ons ontzettend voor de goede nazorg en mooie bos bloemen die ze heeft gehad. </w:t>
            </w:r>
          </w:p>
          <w:p w14:paraId="787981C1" w14:textId="77777777" w:rsidR="00242CA2" w:rsidRPr="00242CA2" w:rsidRDefault="00242CA2" w:rsidP="00242CA2">
            <w:pPr>
              <w:rPr>
                <w:rFonts w:ascii="Verdana" w:eastAsia="Times New Roman" w:hAnsi="Verdana" w:cs="Calibri"/>
                <w:color w:val="000000"/>
                <w:sz w:val="16"/>
                <w:szCs w:val="16"/>
                <w:lang w:eastAsia="nl-NL"/>
              </w:rPr>
            </w:pPr>
          </w:p>
          <w:p w14:paraId="6873B5FB" w14:textId="77777777"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1. Melding zie hieronder</w:t>
            </w:r>
          </w:p>
          <w:p w14:paraId="3A195B8A" w14:textId="77777777"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2. Wij hebben niet eerder meldingen gehad van deze medewerker</w:t>
            </w:r>
          </w:p>
          <w:p w14:paraId="79D9928C" w14:textId="77777777"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3. Er zijn geen psychische beperkingen bekend bij deze klant</w:t>
            </w:r>
          </w:p>
          <w:p w14:paraId="2AD807C3" w14:textId="790769BB" w:rsidR="00242CA2" w:rsidRPr="00242CA2" w:rsidRDefault="00242CA2" w:rsidP="00242CA2">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 xml:space="preserve">4. Deze klant heeft geen begeleiding maar wel zoon als CP </w:t>
            </w:r>
            <w:r w:rsidR="00273498" w:rsidRPr="00242CA2">
              <w:rPr>
                <w:rFonts w:ascii="Verdana" w:eastAsia="Times New Roman" w:hAnsi="Verdana" w:cs="Calibri"/>
                <w:color w:val="000000"/>
                <w:sz w:val="16"/>
                <w:szCs w:val="16"/>
                <w:lang w:eastAsia="nl-NL"/>
              </w:rPr>
              <w:t>i.v.m.</w:t>
            </w:r>
            <w:r w:rsidRPr="00242CA2">
              <w:rPr>
                <w:rFonts w:ascii="Verdana" w:eastAsia="Times New Roman" w:hAnsi="Verdana" w:cs="Calibri"/>
                <w:color w:val="000000"/>
                <w:sz w:val="16"/>
                <w:szCs w:val="16"/>
                <w:lang w:eastAsia="nl-NL"/>
              </w:rPr>
              <w:t xml:space="preserve"> de taal</w:t>
            </w:r>
          </w:p>
          <w:p w14:paraId="0B270A18" w14:textId="6584576C" w:rsidR="00242CA2" w:rsidRDefault="00242CA2" w:rsidP="003D414A">
            <w:pPr>
              <w:rPr>
                <w:rFonts w:ascii="Verdana" w:eastAsia="Times New Roman" w:hAnsi="Verdana" w:cs="Calibri"/>
                <w:color w:val="000000"/>
                <w:sz w:val="16"/>
                <w:szCs w:val="16"/>
                <w:lang w:eastAsia="nl-NL"/>
              </w:rPr>
            </w:pPr>
            <w:r w:rsidRPr="00242CA2">
              <w:rPr>
                <w:rFonts w:ascii="Verdana" w:eastAsia="Times New Roman" w:hAnsi="Verdana" w:cs="Calibri"/>
                <w:color w:val="000000"/>
                <w:sz w:val="16"/>
                <w:szCs w:val="16"/>
                <w:lang w:eastAsia="nl-NL"/>
              </w:rPr>
              <w:t xml:space="preserve">5. Medewerker </w:t>
            </w:r>
            <w:r w:rsidR="00273498" w:rsidRPr="00242CA2">
              <w:rPr>
                <w:rFonts w:ascii="Verdana" w:eastAsia="Times New Roman" w:hAnsi="Verdana" w:cs="Calibri"/>
                <w:color w:val="000000"/>
                <w:sz w:val="16"/>
                <w:szCs w:val="16"/>
                <w:lang w:eastAsia="nl-NL"/>
              </w:rPr>
              <w:t>wordt niet</w:t>
            </w:r>
            <w:r w:rsidRPr="00242CA2">
              <w:rPr>
                <w:rFonts w:ascii="Verdana" w:eastAsia="Times New Roman" w:hAnsi="Verdana" w:cs="Calibri"/>
                <w:color w:val="000000"/>
                <w:sz w:val="16"/>
                <w:szCs w:val="16"/>
                <w:lang w:eastAsia="nl-NL"/>
              </w:rPr>
              <w:t xml:space="preserve"> meer ingezet bij deze klant. Afspraken met klant zie hierboven</w:t>
            </w:r>
            <w:r>
              <w:rPr>
                <w:rFonts w:ascii="Verdana" w:eastAsia="Times New Roman" w:hAnsi="Verdana" w:cs="Calibri"/>
                <w:color w:val="000000"/>
                <w:sz w:val="16"/>
                <w:szCs w:val="16"/>
                <w:lang w:eastAsia="nl-NL"/>
              </w:rPr>
              <w:t xml:space="preserve">. </w:t>
            </w:r>
          </w:p>
          <w:p w14:paraId="27000A2E" w14:textId="479345E0" w:rsidR="00242CA2" w:rsidRDefault="00242CA2" w:rsidP="003D414A">
            <w:pPr>
              <w:rPr>
                <w:rFonts w:ascii="Verdana" w:eastAsia="Times New Roman" w:hAnsi="Verdana" w:cs="Calibri"/>
                <w:color w:val="000000"/>
                <w:sz w:val="16"/>
                <w:szCs w:val="16"/>
                <w:lang w:eastAsia="nl-NL"/>
              </w:rPr>
            </w:pPr>
          </w:p>
          <w:p w14:paraId="28D4A028" w14:textId="72832B89" w:rsidR="00242CA2" w:rsidRPr="003D414A" w:rsidRDefault="00242CA2" w:rsidP="003D414A">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Hierbij probleem opgelost.</w:t>
            </w:r>
          </w:p>
        </w:tc>
        <w:tc>
          <w:tcPr>
            <w:tcW w:w="1729" w:type="dxa"/>
          </w:tcPr>
          <w:p w14:paraId="0010DBC0" w14:textId="5B458F2B" w:rsidR="006B7747" w:rsidRPr="006D2C34" w:rsidRDefault="003A7D68" w:rsidP="001240C5">
            <w:pPr>
              <w:tabs>
                <w:tab w:val="left" w:pos="3434"/>
              </w:tabs>
              <w:rPr>
                <w:rFonts w:ascii="Verdana" w:hAnsi="Verdana"/>
                <w:sz w:val="16"/>
                <w:szCs w:val="18"/>
              </w:rPr>
            </w:pPr>
            <w:r>
              <w:rPr>
                <w:rFonts w:ascii="Verdana" w:hAnsi="Verdana"/>
                <w:sz w:val="16"/>
                <w:szCs w:val="18"/>
              </w:rPr>
              <w:lastRenderedPageBreak/>
              <w:t xml:space="preserve">Ja. Voldoende maatregelen genomen en gecontroleerd bij de medewerker hoe het gaat. </w:t>
            </w:r>
          </w:p>
        </w:tc>
      </w:tr>
      <w:tr w:rsidR="00242CA2" w14:paraId="60601F37" w14:textId="77777777" w:rsidTr="00D66906">
        <w:tc>
          <w:tcPr>
            <w:tcW w:w="1129" w:type="dxa"/>
            <w:shd w:val="clear" w:color="auto" w:fill="D9D9D9" w:themeFill="background1" w:themeFillShade="D9"/>
          </w:tcPr>
          <w:p w14:paraId="30FFA7A2" w14:textId="5B6C247B" w:rsidR="00242CA2" w:rsidRPr="006B7747" w:rsidRDefault="00242CA2" w:rsidP="006B7747">
            <w:pPr>
              <w:tabs>
                <w:tab w:val="left" w:pos="3434"/>
              </w:tabs>
              <w:rPr>
                <w:rFonts w:ascii="Verdana" w:hAnsi="Verdana"/>
                <w:b/>
                <w:sz w:val="16"/>
                <w:szCs w:val="16"/>
              </w:rPr>
            </w:pPr>
            <w:r>
              <w:rPr>
                <w:rFonts w:ascii="Verdana" w:hAnsi="Verdana"/>
                <w:b/>
                <w:sz w:val="16"/>
                <w:szCs w:val="16"/>
              </w:rPr>
              <w:t>6.</w:t>
            </w:r>
          </w:p>
        </w:tc>
        <w:tc>
          <w:tcPr>
            <w:tcW w:w="1701" w:type="dxa"/>
            <w:shd w:val="clear" w:color="auto" w:fill="D9D9D9" w:themeFill="background1" w:themeFillShade="D9"/>
          </w:tcPr>
          <w:p w14:paraId="5ACEBA61" w14:textId="03775605" w:rsidR="00242CA2" w:rsidRDefault="00242CA2" w:rsidP="001240C5">
            <w:pPr>
              <w:tabs>
                <w:tab w:val="left" w:pos="3434"/>
              </w:tabs>
              <w:rPr>
                <w:rFonts w:ascii="Verdana" w:hAnsi="Verdana"/>
                <w:sz w:val="16"/>
                <w:szCs w:val="16"/>
              </w:rPr>
            </w:pPr>
            <w:r>
              <w:rPr>
                <w:rFonts w:ascii="Verdana" w:hAnsi="Verdana"/>
                <w:sz w:val="16"/>
                <w:szCs w:val="16"/>
              </w:rPr>
              <w:t>02-04-2019</w:t>
            </w:r>
          </w:p>
        </w:tc>
        <w:tc>
          <w:tcPr>
            <w:tcW w:w="9661" w:type="dxa"/>
            <w:shd w:val="clear" w:color="auto" w:fill="D9D9D9" w:themeFill="background1" w:themeFillShade="D9"/>
          </w:tcPr>
          <w:p w14:paraId="47D114D9" w14:textId="1B4822B3" w:rsidR="00242CA2" w:rsidRPr="009A02D1" w:rsidRDefault="00273498" w:rsidP="009A02D1">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Hulp</w:t>
            </w:r>
            <w:r w:rsidR="00242CA2" w:rsidRPr="00242CA2">
              <w:rPr>
                <w:rFonts w:ascii="Verdana" w:eastAsia="Times New Roman" w:hAnsi="Verdana" w:cs="Calibri"/>
                <w:color w:val="000000"/>
                <w:sz w:val="16"/>
                <w:szCs w:val="16"/>
                <w:lang w:eastAsia="nl-NL"/>
              </w:rPr>
              <w:t xml:space="preserve"> heeft bij mij aangegeven dat zij op 19-02 voor het eerst bij </w:t>
            </w:r>
            <w:r w:rsidR="00242CA2">
              <w:rPr>
                <w:rFonts w:ascii="Verdana" w:eastAsia="Times New Roman" w:hAnsi="Verdana" w:cs="Calibri"/>
                <w:color w:val="000000"/>
                <w:sz w:val="16"/>
                <w:szCs w:val="16"/>
                <w:lang w:eastAsia="nl-NL"/>
              </w:rPr>
              <w:t>meneer</w:t>
            </w:r>
            <w:r w:rsidR="00242CA2" w:rsidRPr="00242CA2">
              <w:rPr>
                <w:rFonts w:ascii="Verdana" w:eastAsia="Times New Roman" w:hAnsi="Verdana" w:cs="Calibri"/>
                <w:color w:val="000000"/>
                <w:sz w:val="16"/>
                <w:szCs w:val="16"/>
                <w:lang w:eastAsia="nl-NL"/>
              </w:rPr>
              <w:t xml:space="preserve"> is geweest en dat zij zich niet prettig voelde. Zijn manier van communiceren was niet prettig en </w:t>
            </w:r>
            <w:r w:rsidR="00242CA2">
              <w:rPr>
                <w:rFonts w:ascii="Verdana" w:eastAsia="Times New Roman" w:hAnsi="Verdana" w:cs="Calibri"/>
                <w:color w:val="000000"/>
                <w:sz w:val="16"/>
                <w:szCs w:val="16"/>
                <w:lang w:eastAsia="nl-NL"/>
              </w:rPr>
              <w:t>meneer</w:t>
            </w:r>
            <w:r w:rsidR="00242CA2" w:rsidRPr="00242CA2">
              <w:rPr>
                <w:rFonts w:ascii="Verdana" w:eastAsia="Times New Roman" w:hAnsi="Verdana" w:cs="Calibri"/>
                <w:color w:val="000000"/>
                <w:sz w:val="16"/>
                <w:szCs w:val="16"/>
                <w:lang w:eastAsia="nl-NL"/>
              </w:rPr>
              <w:t xml:space="preserve"> was veeleisend betreffende het strijken. Deze hulp wil er niet meer naar toe. Andere hulp ingepland. </w:t>
            </w:r>
            <w:r w:rsidR="00242CA2" w:rsidRPr="009A02D1">
              <w:rPr>
                <w:rFonts w:ascii="Verdana" w:eastAsia="Times New Roman" w:hAnsi="Verdana" w:cs="Calibri"/>
                <w:color w:val="000000"/>
                <w:sz w:val="16"/>
                <w:szCs w:val="16"/>
                <w:lang w:eastAsia="nl-NL"/>
              </w:rPr>
              <w:t xml:space="preserve">Probleem opgelost! </w:t>
            </w:r>
          </w:p>
        </w:tc>
        <w:tc>
          <w:tcPr>
            <w:tcW w:w="1729" w:type="dxa"/>
            <w:shd w:val="clear" w:color="auto" w:fill="D9D9D9" w:themeFill="background1" w:themeFillShade="D9"/>
          </w:tcPr>
          <w:p w14:paraId="3B199B1B" w14:textId="1D404902" w:rsidR="00242CA2" w:rsidRPr="006D2C34" w:rsidRDefault="003A7D68" w:rsidP="001240C5">
            <w:pPr>
              <w:tabs>
                <w:tab w:val="left" w:pos="3434"/>
              </w:tabs>
              <w:rPr>
                <w:rFonts w:ascii="Verdana" w:hAnsi="Verdana"/>
                <w:sz w:val="16"/>
                <w:szCs w:val="18"/>
              </w:rPr>
            </w:pPr>
            <w:r>
              <w:rPr>
                <w:rFonts w:ascii="Verdana" w:hAnsi="Verdana"/>
                <w:sz w:val="16"/>
                <w:szCs w:val="18"/>
              </w:rPr>
              <w:t xml:space="preserve">Voldoende maatregelen genomen. Controle op deze maatregelen ontbreekt: niet bekend hoe het </w:t>
            </w:r>
            <w:r>
              <w:rPr>
                <w:rFonts w:ascii="Verdana" w:hAnsi="Verdana"/>
                <w:sz w:val="16"/>
                <w:szCs w:val="18"/>
              </w:rPr>
              <w:lastRenderedPageBreak/>
              <w:t>gaat met de andere hulp.</w:t>
            </w:r>
          </w:p>
        </w:tc>
      </w:tr>
      <w:tr w:rsidR="00242CA2" w14:paraId="7DB83174" w14:textId="77777777" w:rsidTr="00D66906">
        <w:tc>
          <w:tcPr>
            <w:tcW w:w="1129" w:type="dxa"/>
          </w:tcPr>
          <w:p w14:paraId="725CB459" w14:textId="3986689D" w:rsidR="00242CA2" w:rsidRDefault="00242CA2" w:rsidP="006B7747">
            <w:pPr>
              <w:tabs>
                <w:tab w:val="left" w:pos="3434"/>
              </w:tabs>
              <w:rPr>
                <w:rFonts w:ascii="Verdana" w:hAnsi="Verdana"/>
                <w:b/>
                <w:sz w:val="16"/>
                <w:szCs w:val="16"/>
              </w:rPr>
            </w:pPr>
            <w:r>
              <w:rPr>
                <w:rFonts w:ascii="Verdana" w:hAnsi="Verdana"/>
                <w:b/>
                <w:sz w:val="16"/>
                <w:szCs w:val="16"/>
              </w:rPr>
              <w:lastRenderedPageBreak/>
              <w:t>7.</w:t>
            </w:r>
          </w:p>
        </w:tc>
        <w:tc>
          <w:tcPr>
            <w:tcW w:w="1701" w:type="dxa"/>
          </w:tcPr>
          <w:p w14:paraId="24647483" w14:textId="404A0F0B" w:rsidR="00486391" w:rsidRDefault="00486391" w:rsidP="001240C5">
            <w:pPr>
              <w:tabs>
                <w:tab w:val="left" w:pos="3434"/>
              </w:tabs>
              <w:rPr>
                <w:rFonts w:ascii="Verdana" w:hAnsi="Verdana"/>
                <w:sz w:val="16"/>
                <w:szCs w:val="16"/>
              </w:rPr>
            </w:pPr>
            <w:r>
              <w:rPr>
                <w:rFonts w:ascii="Verdana" w:hAnsi="Verdana"/>
                <w:sz w:val="16"/>
                <w:szCs w:val="16"/>
              </w:rPr>
              <w:t>13-07-2018:</w:t>
            </w:r>
          </w:p>
          <w:p w14:paraId="39411C55" w14:textId="76A0D05F" w:rsidR="00486391" w:rsidRDefault="00486391" w:rsidP="001240C5">
            <w:pPr>
              <w:tabs>
                <w:tab w:val="left" w:pos="3434"/>
              </w:tabs>
              <w:rPr>
                <w:rFonts w:ascii="Verdana" w:hAnsi="Verdana"/>
                <w:sz w:val="16"/>
                <w:szCs w:val="16"/>
              </w:rPr>
            </w:pPr>
          </w:p>
          <w:p w14:paraId="270DBDF2" w14:textId="5D157551" w:rsidR="005F7B31" w:rsidRPr="005F7B31" w:rsidRDefault="00486391" w:rsidP="009A02D1">
            <w:pPr>
              <w:tabs>
                <w:tab w:val="left" w:pos="3434"/>
              </w:tabs>
              <w:rPr>
                <w:rFonts w:ascii="Verdana" w:hAnsi="Verdana"/>
                <w:sz w:val="16"/>
                <w:szCs w:val="16"/>
              </w:rPr>
            </w:pPr>
            <w:r>
              <w:rPr>
                <w:rFonts w:ascii="Verdana" w:hAnsi="Verdana"/>
                <w:sz w:val="16"/>
                <w:szCs w:val="16"/>
              </w:rPr>
              <w:t>20-07-2018</w:t>
            </w:r>
          </w:p>
          <w:p w14:paraId="138B5ADD" w14:textId="77777777" w:rsidR="005F7B31" w:rsidRDefault="005F7B31" w:rsidP="005F7B31">
            <w:pPr>
              <w:rPr>
                <w:rFonts w:ascii="Verdana" w:hAnsi="Verdana"/>
                <w:sz w:val="16"/>
                <w:szCs w:val="16"/>
              </w:rPr>
            </w:pPr>
          </w:p>
          <w:p w14:paraId="697FA4E1" w14:textId="05C14CF9" w:rsidR="005F7B31" w:rsidRPr="005F7B31" w:rsidRDefault="005F7B31" w:rsidP="005F7B31">
            <w:pPr>
              <w:rPr>
                <w:rFonts w:ascii="Verdana" w:hAnsi="Verdana"/>
                <w:sz w:val="16"/>
                <w:szCs w:val="16"/>
              </w:rPr>
            </w:pPr>
            <w:r>
              <w:rPr>
                <w:rFonts w:ascii="Verdana" w:hAnsi="Verdana"/>
                <w:sz w:val="16"/>
                <w:szCs w:val="16"/>
              </w:rPr>
              <w:t>14-08-2018:</w:t>
            </w:r>
          </w:p>
        </w:tc>
        <w:tc>
          <w:tcPr>
            <w:tcW w:w="9661" w:type="dxa"/>
          </w:tcPr>
          <w:p w14:paraId="53D15A81" w14:textId="4F6B94D5" w:rsidR="00486391" w:rsidRPr="00D66906" w:rsidRDefault="005F7B31" w:rsidP="00A200EB">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 xml:space="preserve">Deze ernstige melding van grensoverschrijdend gedrag is een </w:t>
            </w:r>
            <w:r w:rsidR="00486391" w:rsidRPr="005F7B31">
              <w:rPr>
                <w:rFonts w:ascii="Verdana" w:eastAsia="Times New Roman" w:hAnsi="Verdana" w:cs="Calibri"/>
                <w:color w:val="000000"/>
                <w:sz w:val="16"/>
                <w:szCs w:val="16"/>
                <w:lang w:eastAsia="nl-NL"/>
              </w:rPr>
              <w:t>zaak</w:t>
            </w:r>
            <w:r>
              <w:rPr>
                <w:rFonts w:ascii="Verdana" w:eastAsia="Times New Roman" w:hAnsi="Verdana" w:cs="Calibri"/>
                <w:color w:val="000000"/>
                <w:sz w:val="16"/>
                <w:szCs w:val="16"/>
                <w:lang w:eastAsia="nl-NL"/>
              </w:rPr>
              <w:t xml:space="preserve"> die</w:t>
            </w:r>
            <w:r w:rsidR="00486391" w:rsidRPr="005F7B31">
              <w:rPr>
                <w:rFonts w:ascii="Verdana" w:eastAsia="Times New Roman" w:hAnsi="Verdana" w:cs="Calibri"/>
                <w:color w:val="000000"/>
                <w:sz w:val="16"/>
                <w:szCs w:val="16"/>
                <w:lang w:eastAsia="nl-NL"/>
              </w:rPr>
              <w:t xml:space="preserve"> in behandeling genomen </w:t>
            </w:r>
            <w:r>
              <w:rPr>
                <w:rFonts w:ascii="Verdana" w:eastAsia="Times New Roman" w:hAnsi="Verdana" w:cs="Calibri"/>
                <w:color w:val="000000"/>
                <w:sz w:val="16"/>
                <w:szCs w:val="16"/>
                <w:lang w:eastAsia="nl-NL"/>
              </w:rPr>
              <w:t xml:space="preserve">is </w:t>
            </w:r>
            <w:r w:rsidR="00486391" w:rsidRPr="005F7B31">
              <w:rPr>
                <w:rFonts w:ascii="Verdana" w:eastAsia="Times New Roman" w:hAnsi="Verdana" w:cs="Calibri"/>
                <w:color w:val="000000"/>
                <w:sz w:val="16"/>
                <w:szCs w:val="16"/>
                <w:lang w:eastAsia="nl-NL"/>
              </w:rPr>
              <w:t>bij rechtsbijstand verzekeraar.</w:t>
            </w:r>
          </w:p>
          <w:p w14:paraId="28A1E623" w14:textId="628F55DA" w:rsidR="00486391" w:rsidRPr="009A02D1" w:rsidRDefault="00273498" w:rsidP="009A02D1">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Procedure</w:t>
            </w:r>
            <w:r w:rsidR="00486391">
              <w:rPr>
                <w:rFonts w:ascii="Verdana" w:eastAsia="Times New Roman" w:hAnsi="Verdana" w:cs="Calibri"/>
                <w:color w:val="000000"/>
                <w:sz w:val="16"/>
                <w:szCs w:val="16"/>
                <w:lang w:eastAsia="nl-NL"/>
              </w:rPr>
              <w:t xml:space="preserve"> zorgweigering bij de gemeente ingezet en meldingen gemaakt bij de aansprakelijkheidsverzekeraar.</w:t>
            </w:r>
          </w:p>
          <w:p w14:paraId="60E530F7" w14:textId="47C31E8C" w:rsidR="00242CA2" w:rsidRPr="005F7B31" w:rsidRDefault="005F7B31" w:rsidP="00A200EB">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Medewerker heeft aangifte gedaan bij de politie en melding wordt gesloten.</w:t>
            </w:r>
          </w:p>
        </w:tc>
        <w:tc>
          <w:tcPr>
            <w:tcW w:w="1729" w:type="dxa"/>
          </w:tcPr>
          <w:p w14:paraId="53945CC7" w14:textId="0923059E" w:rsidR="00242CA2" w:rsidRPr="006D2C34" w:rsidRDefault="00184E38" w:rsidP="001240C5">
            <w:pPr>
              <w:tabs>
                <w:tab w:val="left" w:pos="3434"/>
              </w:tabs>
              <w:rPr>
                <w:rFonts w:ascii="Verdana" w:hAnsi="Verdana"/>
                <w:sz w:val="16"/>
                <w:szCs w:val="18"/>
              </w:rPr>
            </w:pPr>
            <w:r>
              <w:rPr>
                <w:rFonts w:ascii="Verdana" w:hAnsi="Verdana"/>
                <w:sz w:val="16"/>
                <w:szCs w:val="18"/>
              </w:rPr>
              <w:t xml:space="preserve">Als sprake is van een ernstig incident, moet het duidelijk zijn wat er is gebeurd en welke maatregelen zijn genomen en of ook toezicht is op deze maatregelen. Wellicht moeten specifiekere maatregelen genomen worden, omdat de cliënt een gevaar </w:t>
            </w:r>
            <w:r w:rsidR="00273498">
              <w:rPr>
                <w:rFonts w:ascii="Verdana" w:hAnsi="Verdana"/>
                <w:sz w:val="16"/>
                <w:szCs w:val="18"/>
              </w:rPr>
              <w:t>is/</w:t>
            </w:r>
            <w:r>
              <w:rPr>
                <w:rFonts w:ascii="Verdana" w:hAnsi="Verdana"/>
                <w:sz w:val="16"/>
                <w:szCs w:val="18"/>
              </w:rPr>
              <w:t xml:space="preserve"> was voor de hulp. Dit is allemaal niet duidelijk. </w:t>
            </w:r>
          </w:p>
        </w:tc>
      </w:tr>
      <w:tr w:rsidR="005F7B31" w14:paraId="3C7C6C95" w14:textId="77777777" w:rsidTr="00D66906">
        <w:tc>
          <w:tcPr>
            <w:tcW w:w="1129" w:type="dxa"/>
            <w:shd w:val="clear" w:color="auto" w:fill="D9D9D9" w:themeFill="background1" w:themeFillShade="D9"/>
          </w:tcPr>
          <w:p w14:paraId="005BC84F" w14:textId="2ED37994" w:rsidR="005F7B31" w:rsidRDefault="005F7B31" w:rsidP="006B7747">
            <w:pPr>
              <w:tabs>
                <w:tab w:val="left" w:pos="3434"/>
              </w:tabs>
              <w:rPr>
                <w:rFonts w:ascii="Verdana" w:hAnsi="Verdana"/>
                <w:b/>
                <w:sz w:val="16"/>
                <w:szCs w:val="16"/>
              </w:rPr>
            </w:pPr>
            <w:r>
              <w:rPr>
                <w:rFonts w:ascii="Verdana" w:hAnsi="Verdana"/>
                <w:b/>
                <w:sz w:val="16"/>
                <w:szCs w:val="16"/>
              </w:rPr>
              <w:t xml:space="preserve">8. </w:t>
            </w:r>
          </w:p>
        </w:tc>
        <w:tc>
          <w:tcPr>
            <w:tcW w:w="1701" w:type="dxa"/>
            <w:shd w:val="clear" w:color="auto" w:fill="D9D9D9" w:themeFill="background1" w:themeFillShade="D9"/>
          </w:tcPr>
          <w:p w14:paraId="552A62C8" w14:textId="77777777" w:rsidR="005F7B31" w:rsidRDefault="005F7B31" w:rsidP="001240C5">
            <w:pPr>
              <w:tabs>
                <w:tab w:val="left" w:pos="3434"/>
              </w:tabs>
              <w:rPr>
                <w:rFonts w:ascii="Verdana" w:hAnsi="Verdana"/>
                <w:sz w:val="16"/>
                <w:szCs w:val="16"/>
              </w:rPr>
            </w:pPr>
            <w:r>
              <w:rPr>
                <w:rFonts w:ascii="Verdana" w:hAnsi="Verdana"/>
                <w:sz w:val="16"/>
                <w:szCs w:val="16"/>
              </w:rPr>
              <w:t>15-05-2018</w:t>
            </w:r>
          </w:p>
          <w:p w14:paraId="1F6648AD" w14:textId="77777777" w:rsidR="005F7B31" w:rsidRDefault="005F7B31" w:rsidP="001240C5">
            <w:pPr>
              <w:tabs>
                <w:tab w:val="left" w:pos="3434"/>
              </w:tabs>
              <w:rPr>
                <w:rFonts w:ascii="Verdana" w:hAnsi="Verdana"/>
                <w:sz w:val="16"/>
                <w:szCs w:val="16"/>
              </w:rPr>
            </w:pPr>
          </w:p>
          <w:p w14:paraId="1934E8D9" w14:textId="77777777" w:rsidR="005F7B31" w:rsidRDefault="005F7B31" w:rsidP="001240C5">
            <w:pPr>
              <w:tabs>
                <w:tab w:val="left" w:pos="3434"/>
              </w:tabs>
              <w:rPr>
                <w:rFonts w:ascii="Verdana" w:hAnsi="Verdana"/>
                <w:sz w:val="16"/>
                <w:szCs w:val="16"/>
              </w:rPr>
            </w:pPr>
          </w:p>
          <w:p w14:paraId="2614E0EE" w14:textId="77777777" w:rsidR="005F7B31" w:rsidRDefault="005F7B31" w:rsidP="001240C5">
            <w:pPr>
              <w:tabs>
                <w:tab w:val="left" w:pos="3434"/>
              </w:tabs>
              <w:rPr>
                <w:rFonts w:ascii="Verdana" w:hAnsi="Verdana"/>
                <w:sz w:val="16"/>
                <w:szCs w:val="16"/>
              </w:rPr>
            </w:pPr>
          </w:p>
          <w:p w14:paraId="1A9F02FD" w14:textId="77777777" w:rsidR="005F7B31" w:rsidRDefault="005F7B31" w:rsidP="001240C5">
            <w:pPr>
              <w:tabs>
                <w:tab w:val="left" w:pos="3434"/>
              </w:tabs>
              <w:rPr>
                <w:rFonts w:ascii="Verdana" w:hAnsi="Verdana"/>
                <w:sz w:val="16"/>
                <w:szCs w:val="16"/>
              </w:rPr>
            </w:pPr>
          </w:p>
          <w:p w14:paraId="4CC5789B" w14:textId="77777777" w:rsidR="005F7B31" w:rsidRDefault="005F7B31" w:rsidP="001240C5">
            <w:pPr>
              <w:tabs>
                <w:tab w:val="left" w:pos="3434"/>
              </w:tabs>
              <w:rPr>
                <w:rFonts w:ascii="Verdana" w:hAnsi="Verdana"/>
                <w:sz w:val="16"/>
                <w:szCs w:val="16"/>
              </w:rPr>
            </w:pPr>
          </w:p>
          <w:p w14:paraId="6B391A6E" w14:textId="77777777" w:rsidR="005F7B31" w:rsidRDefault="005F7B31" w:rsidP="001240C5">
            <w:pPr>
              <w:tabs>
                <w:tab w:val="left" w:pos="3434"/>
              </w:tabs>
              <w:rPr>
                <w:rFonts w:ascii="Verdana" w:hAnsi="Verdana"/>
                <w:sz w:val="16"/>
                <w:szCs w:val="16"/>
              </w:rPr>
            </w:pPr>
          </w:p>
          <w:p w14:paraId="2FFA92D8" w14:textId="77777777" w:rsidR="005F7B31" w:rsidRDefault="005F7B31" w:rsidP="001240C5">
            <w:pPr>
              <w:tabs>
                <w:tab w:val="left" w:pos="3434"/>
              </w:tabs>
              <w:rPr>
                <w:rFonts w:ascii="Verdana" w:hAnsi="Verdana"/>
                <w:sz w:val="16"/>
                <w:szCs w:val="16"/>
              </w:rPr>
            </w:pPr>
          </w:p>
          <w:p w14:paraId="483D03CB" w14:textId="77777777" w:rsidR="005F7B31" w:rsidRDefault="005F7B31" w:rsidP="001240C5">
            <w:pPr>
              <w:tabs>
                <w:tab w:val="left" w:pos="3434"/>
              </w:tabs>
              <w:rPr>
                <w:rFonts w:ascii="Verdana" w:hAnsi="Verdana"/>
                <w:sz w:val="16"/>
                <w:szCs w:val="16"/>
              </w:rPr>
            </w:pPr>
          </w:p>
          <w:p w14:paraId="6731CCE9" w14:textId="77777777" w:rsidR="005F7B31" w:rsidRDefault="005F7B31" w:rsidP="001240C5">
            <w:pPr>
              <w:tabs>
                <w:tab w:val="left" w:pos="3434"/>
              </w:tabs>
              <w:rPr>
                <w:rFonts w:ascii="Verdana" w:hAnsi="Verdana"/>
                <w:sz w:val="16"/>
                <w:szCs w:val="16"/>
              </w:rPr>
            </w:pPr>
          </w:p>
          <w:p w14:paraId="13F87C2C" w14:textId="77777777" w:rsidR="005F7B31" w:rsidRDefault="005F7B31" w:rsidP="001240C5">
            <w:pPr>
              <w:tabs>
                <w:tab w:val="left" w:pos="3434"/>
              </w:tabs>
              <w:rPr>
                <w:rFonts w:ascii="Verdana" w:hAnsi="Verdana"/>
                <w:sz w:val="16"/>
                <w:szCs w:val="16"/>
              </w:rPr>
            </w:pPr>
          </w:p>
          <w:p w14:paraId="77A2709A" w14:textId="77777777" w:rsidR="005F7B31" w:rsidRDefault="005F7B31" w:rsidP="001240C5">
            <w:pPr>
              <w:tabs>
                <w:tab w:val="left" w:pos="3434"/>
              </w:tabs>
              <w:rPr>
                <w:rFonts w:ascii="Verdana" w:hAnsi="Verdana"/>
                <w:sz w:val="16"/>
                <w:szCs w:val="16"/>
              </w:rPr>
            </w:pPr>
          </w:p>
          <w:p w14:paraId="4C8A8E21" w14:textId="77777777" w:rsidR="005F7B31" w:rsidRDefault="005F7B31" w:rsidP="001240C5">
            <w:pPr>
              <w:tabs>
                <w:tab w:val="left" w:pos="3434"/>
              </w:tabs>
              <w:rPr>
                <w:rFonts w:ascii="Verdana" w:hAnsi="Verdana"/>
                <w:sz w:val="16"/>
                <w:szCs w:val="16"/>
              </w:rPr>
            </w:pPr>
          </w:p>
          <w:p w14:paraId="615F6DFF" w14:textId="77777777" w:rsidR="005F7B31" w:rsidRDefault="005F7B31" w:rsidP="001240C5">
            <w:pPr>
              <w:tabs>
                <w:tab w:val="left" w:pos="3434"/>
              </w:tabs>
              <w:rPr>
                <w:rFonts w:ascii="Verdana" w:hAnsi="Verdana"/>
                <w:sz w:val="16"/>
                <w:szCs w:val="16"/>
              </w:rPr>
            </w:pPr>
            <w:r>
              <w:rPr>
                <w:rFonts w:ascii="Verdana" w:hAnsi="Verdana"/>
                <w:sz w:val="16"/>
                <w:szCs w:val="16"/>
              </w:rPr>
              <w:t>14-06-2018:</w:t>
            </w:r>
          </w:p>
          <w:p w14:paraId="4D3D6A4D" w14:textId="77777777" w:rsidR="005F7B31" w:rsidRDefault="005F7B31" w:rsidP="001240C5">
            <w:pPr>
              <w:tabs>
                <w:tab w:val="left" w:pos="3434"/>
              </w:tabs>
              <w:rPr>
                <w:rFonts w:ascii="Verdana" w:hAnsi="Verdana"/>
                <w:sz w:val="16"/>
                <w:szCs w:val="16"/>
              </w:rPr>
            </w:pPr>
          </w:p>
          <w:p w14:paraId="230EFB6D" w14:textId="77777777" w:rsidR="005F7B31" w:rsidRDefault="005F7B31" w:rsidP="001240C5">
            <w:pPr>
              <w:tabs>
                <w:tab w:val="left" w:pos="3434"/>
              </w:tabs>
              <w:rPr>
                <w:rFonts w:ascii="Verdana" w:hAnsi="Verdana"/>
                <w:sz w:val="16"/>
                <w:szCs w:val="16"/>
              </w:rPr>
            </w:pPr>
          </w:p>
          <w:p w14:paraId="247343FC" w14:textId="77777777" w:rsidR="005F7B31" w:rsidRDefault="005F7B31" w:rsidP="001240C5">
            <w:pPr>
              <w:tabs>
                <w:tab w:val="left" w:pos="3434"/>
              </w:tabs>
              <w:rPr>
                <w:rFonts w:ascii="Verdana" w:hAnsi="Verdana"/>
                <w:sz w:val="16"/>
                <w:szCs w:val="16"/>
              </w:rPr>
            </w:pPr>
          </w:p>
          <w:p w14:paraId="2DFDCE1D" w14:textId="77777777" w:rsidR="005F7B31" w:rsidRDefault="005F7B31" w:rsidP="001240C5">
            <w:pPr>
              <w:tabs>
                <w:tab w:val="left" w:pos="3434"/>
              </w:tabs>
              <w:rPr>
                <w:rFonts w:ascii="Verdana" w:hAnsi="Verdana"/>
                <w:sz w:val="16"/>
                <w:szCs w:val="16"/>
              </w:rPr>
            </w:pPr>
          </w:p>
          <w:p w14:paraId="288E5150" w14:textId="21FE10FD" w:rsidR="005F7B31" w:rsidRDefault="005F7B31" w:rsidP="001240C5">
            <w:pPr>
              <w:tabs>
                <w:tab w:val="left" w:pos="3434"/>
              </w:tabs>
              <w:rPr>
                <w:rFonts w:ascii="Verdana" w:hAnsi="Verdana"/>
                <w:sz w:val="16"/>
                <w:szCs w:val="16"/>
              </w:rPr>
            </w:pPr>
          </w:p>
          <w:p w14:paraId="2ADE866A" w14:textId="77777777" w:rsidR="009A02D1" w:rsidRDefault="009A02D1" w:rsidP="001240C5">
            <w:pPr>
              <w:tabs>
                <w:tab w:val="left" w:pos="3434"/>
              </w:tabs>
              <w:rPr>
                <w:rFonts w:ascii="Verdana" w:hAnsi="Verdana"/>
                <w:sz w:val="16"/>
                <w:szCs w:val="16"/>
              </w:rPr>
            </w:pPr>
          </w:p>
          <w:p w14:paraId="7A7B527C" w14:textId="77777777" w:rsidR="005F7B31" w:rsidRDefault="005F7B31" w:rsidP="001240C5">
            <w:pPr>
              <w:tabs>
                <w:tab w:val="left" w:pos="3434"/>
              </w:tabs>
              <w:rPr>
                <w:rFonts w:ascii="Verdana" w:hAnsi="Verdana"/>
                <w:sz w:val="16"/>
                <w:szCs w:val="16"/>
              </w:rPr>
            </w:pPr>
          </w:p>
          <w:p w14:paraId="0952F447" w14:textId="77777777" w:rsidR="005F7B31" w:rsidRDefault="005F7B31" w:rsidP="001240C5">
            <w:pPr>
              <w:tabs>
                <w:tab w:val="left" w:pos="3434"/>
              </w:tabs>
              <w:rPr>
                <w:rFonts w:ascii="Verdana" w:hAnsi="Verdana"/>
                <w:sz w:val="16"/>
                <w:szCs w:val="16"/>
              </w:rPr>
            </w:pPr>
          </w:p>
          <w:p w14:paraId="197CCD35" w14:textId="6D399AC0" w:rsidR="005F7B31" w:rsidRDefault="005F7B31" w:rsidP="001240C5">
            <w:pPr>
              <w:tabs>
                <w:tab w:val="left" w:pos="3434"/>
              </w:tabs>
              <w:rPr>
                <w:rFonts w:ascii="Verdana" w:hAnsi="Verdana"/>
                <w:sz w:val="16"/>
                <w:szCs w:val="16"/>
              </w:rPr>
            </w:pPr>
          </w:p>
          <w:p w14:paraId="55F29CC1" w14:textId="77777777" w:rsidR="00D66906" w:rsidRDefault="00D66906" w:rsidP="001240C5">
            <w:pPr>
              <w:tabs>
                <w:tab w:val="left" w:pos="3434"/>
              </w:tabs>
              <w:rPr>
                <w:rFonts w:ascii="Verdana" w:hAnsi="Verdana"/>
                <w:sz w:val="16"/>
                <w:szCs w:val="16"/>
              </w:rPr>
            </w:pPr>
          </w:p>
          <w:p w14:paraId="1FDCCC7D" w14:textId="77777777" w:rsidR="005F7B31" w:rsidRDefault="005F7B31" w:rsidP="001240C5">
            <w:pPr>
              <w:tabs>
                <w:tab w:val="left" w:pos="3434"/>
              </w:tabs>
              <w:rPr>
                <w:rFonts w:ascii="Verdana" w:hAnsi="Verdana"/>
                <w:sz w:val="16"/>
                <w:szCs w:val="16"/>
              </w:rPr>
            </w:pPr>
          </w:p>
          <w:p w14:paraId="5C20408F" w14:textId="6AE6D6C3" w:rsidR="005F7B31" w:rsidRDefault="005F7B31" w:rsidP="001240C5">
            <w:pPr>
              <w:tabs>
                <w:tab w:val="left" w:pos="3434"/>
              </w:tabs>
              <w:rPr>
                <w:rFonts w:ascii="Verdana" w:hAnsi="Verdana"/>
                <w:sz w:val="16"/>
                <w:szCs w:val="16"/>
              </w:rPr>
            </w:pPr>
            <w:r>
              <w:rPr>
                <w:rFonts w:ascii="Verdana" w:hAnsi="Verdana"/>
                <w:sz w:val="16"/>
                <w:szCs w:val="16"/>
              </w:rPr>
              <w:lastRenderedPageBreak/>
              <w:t xml:space="preserve">18-06-2018: </w:t>
            </w:r>
          </w:p>
        </w:tc>
        <w:tc>
          <w:tcPr>
            <w:tcW w:w="9661" w:type="dxa"/>
            <w:shd w:val="clear" w:color="auto" w:fill="D9D9D9" w:themeFill="background1" w:themeFillShade="D9"/>
          </w:tcPr>
          <w:p w14:paraId="2B4F4653" w14:textId="46D0AC8A" w:rsidR="005F7B31" w:rsidRPr="00C30A7A" w:rsidRDefault="00273498" w:rsidP="00A200EB">
            <w:pPr>
              <w:pStyle w:val="Lijstalinea"/>
              <w:numPr>
                <w:ilvl w:val="0"/>
                <w:numId w:val="11"/>
              </w:num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lastRenderedPageBreak/>
              <w:t>Hulp</w:t>
            </w:r>
            <w:r w:rsidR="005F7B31" w:rsidRPr="005F7B31">
              <w:rPr>
                <w:rFonts w:ascii="Verdana" w:eastAsia="Times New Roman" w:hAnsi="Verdana" w:cs="Calibri"/>
                <w:color w:val="000000"/>
                <w:sz w:val="16"/>
                <w:szCs w:val="16"/>
                <w:lang w:eastAsia="nl-NL"/>
              </w:rPr>
              <w:t xml:space="preserve"> komt al maanden bij klant</w:t>
            </w:r>
            <w:r w:rsidR="005F7B31">
              <w:rPr>
                <w:rFonts w:ascii="Verdana" w:eastAsia="Times New Roman" w:hAnsi="Verdana" w:cs="Calibri"/>
                <w:color w:val="000000"/>
                <w:sz w:val="16"/>
                <w:szCs w:val="16"/>
                <w:lang w:eastAsia="nl-NL"/>
              </w:rPr>
              <w:t xml:space="preserve">. </w:t>
            </w:r>
            <w:r w:rsidR="005F7B31" w:rsidRPr="005F7B31">
              <w:rPr>
                <w:rFonts w:ascii="Verdana" w:eastAsia="Times New Roman" w:hAnsi="Verdana" w:cs="Calibri"/>
                <w:color w:val="000000"/>
                <w:sz w:val="16"/>
                <w:szCs w:val="16"/>
                <w:lang w:eastAsia="nl-NL"/>
              </w:rPr>
              <w:t xml:space="preserve">Ze heeft enkele maanden geleden melding gemaakt dat het niet goed lijkt te gaan met de klant. De klant heeft het vaak over het plegen van zelfmoord en heeft een gokverslaving. De laatste weken </w:t>
            </w:r>
            <w:r w:rsidRPr="005F7B31">
              <w:rPr>
                <w:rFonts w:ascii="Verdana" w:eastAsia="Times New Roman" w:hAnsi="Verdana" w:cs="Calibri"/>
                <w:color w:val="000000"/>
                <w:sz w:val="16"/>
                <w:szCs w:val="16"/>
                <w:lang w:eastAsia="nl-NL"/>
              </w:rPr>
              <w:t>verslechtert</w:t>
            </w:r>
            <w:r w:rsidR="005F7B31" w:rsidRPr="005F7B31">
              <w:rPr>
                <w:rFonts w:ascii="Verdana" w:eastAsia="Times New Roman" w:hAnsi="Verdana" w:cs="Calibri"/>
                <w:color w:val="000000"/>
                <w:sz w:val="16"/>
                <w:szCs w:val="16"/>
                <w:lang w:eastAsia="nl-NL"/>
              </w:rPr>
              <w:t xml:space="preserve"> dit nog meer; de klant is vaak dronken als </w:t>
            </w:r>
            <w:r w:rsidR="005F7B31">
              <w:rPr>
                <w:rFonts w:ascii="Verdana" w:eastAsia="Times New Roman" w:hAnsi="Verdana" w:cs="Calibri"/>
                <w:color w:val="000000"/>
                <w:sz w:val="16"/>
                <w:szCs w:val="16"/>
                <w:lang w:eastAsia="nl-NL"/>
              </w:rPr>
              <w:t>hulp</w:t>
            </w:r>
            <w:r w:rsidR="005F7B31" w:rsidRPr="005F7B31">
              <w:rPr>
                <w:rFonts w:ascii="Verdana" w:eastAsia="Times New Roman" w:hAnsi="Verdana" w:cs="Calibri"/>
                <w:color w:val="000000"/>
                <w:sz w:val="16"/>
                <w:szCs w:val="16"/>
                <w:lang w:eastAsia="nl-NL"/>
              </w:rPr>
              <w:t xml:space="preserve"> in huis is en de klant geeft aan zijn ex-vrouw te gaan neerschieten</w:t>
            </w:r>
            <w:r w:rsidR="005F7B31">
              <w:rPr>
                <w:rFonts w:ascii="Verdana" w:eastAsia="Times New Roman" w:hAnsi="Verdana" w:cs="Calibri"/>
                <w:color w:val="000000"/>
                <w:sz w:val="16"/>
                <w:szCs w:val="16"/>
                <w:lang w:eastAsia="nl-NL"/>
              </w:rPr>
              <w:t xml:space="preserve">. </w:t>
            </w:r>
            <w:r w:rsidR="005F7B31" w:rsidRPr="005F7B31">
              <w:rPr>
                <w:rFonts w:ascii="Verdana" w:eastAsia="Times New Roman" w:hAnsi="Verdana" w:cs="Calibri"/>
                <w:color w:val="000000"/>
                <w:sz w:val="16"/>
                <w:szCs w:val="16"/>
                <w:lang w:eastAsia="nl-NL"/>
              </w:rPr>
              <w:t xml:space="preserve">Daarnaast hebben </w:t>
            </w:r>
            <w:r w:rsidR="005F7B31">
              <w:rPr>
                <w:rFonts w:ascii="Verdana" w:eastAsia="Times New Roman" w:hAnsi="Verdana" w:cs="Calibri"/>
                <w:color w:val="000000"/>
                <w:sz w:val="16"/>
                <w:szCs w:val="16"/>
                <w:lang w:eastAsia="nl-NL"/>
              </w:rPr>
              <w:t>hulp</w:t>
            </w:r>
            <w:r w:rsidR="005F7B31" w:rsidRPr="005F7B31">
              <w:rPr>
                <w:rFonts w:ascii="Verdana" w:eastAsia="Times New Roman" w:hAnsi="Verdana" w:cs="Calibri"/>
                <w:color w:val="000000"/>
                <w:sz w:val="16"/>
                <w:szCs w:val="16"/>
                <w:lang w:eastAsia="nl-NL"/>
              </w:rPr>
              <w:t xml:space="preserve"> en klant telefoonnummers uitgewisseld in verband met de ondersteuning. De klant heeft </w:t>
            </w:r>
            <w:r w:rsidR="005F7B31">
              <w:rPr>
                <w:rFonts w:ascii="Verdana" w:eastAsia="Times New Roman" w:hAnsi="Verdana" w:cs="Calibri"/>
                <w:color w:val="000000"/>
                <w:sz w:val="16"/>
                <w:szCs w:val="16"/>
                <w:lang w:eastAsia="nl-NL"/>
              </w:rPr>
              <w:t>hulp</w:t>
            </w:r>
            <w:r w:rsidR="005F7B31" w:rsidRPr="005F7B31">
              <w:rPr>
                <w:rFonts w:ascii="Verdana" w:eastAsia="Times New Roman" w:hAnsi="Verdana" w:cs="Calibri"/>
                <w:color w:val="000000"/>
                <w:sz w:val="16"/>
                <w:szCs w:val="16"/>
                <w:lang w:eastAsia="nl-NL"/>
              </w:rPr>
              <w:t xml:space="preserve"> een filmpje gestuurd van kinderen die seksuele handelingen met dieren uitvoeren. </w:t>
            </w:r>
            <w:r>
              <w:rPr>
                <w:rFonts w:ascii="Verdana" w:eastAsia="Times New Roman" w:hAnsi="Verdana" w:cs="Calibri"/>
                <w:color w:val="000000"/>
                <w:sz w:val="16"/>
                <w:szCs w:val="16"/>
                <w:lang w:eastAsia="nl-NL"/>
              </w:rPr>
              <w:t>Hulp</w:t>
            </w:r>
            <w:r w:rsidR="005F7B31" w:rsidRPr="005F7B31">
              <w:rPr>
                <w:rFonts w:ascii="Verdana" w:eastAsia="Times New Roman" w:hAnsi="Verdana" w:cs="Calibri"/>
                <w:color w:val="000000"/>
                <w:sz w:val="16"/>
                <w:szCs w:val="16"/>
                <w:lang w:eastAsia="nl-NL"/>
              </w:rPr>
              <w:t xml:space="preserve"> heeft zelf bij de klant aangegeven dit overschrijdend te vinden en het filmpje verwijderd. Afgelopen keren voelde </w:t>
            </w:r>
            <w:r w:rsidR="005F7B31">
              <w:rPr>
                <w:rFonts w:ascii="Verdana" w:eastAsia="Times New Roman" w:hAnsi="Verdana" w:cs="Calibri"/>
                <w:color w:val="000000"/>
                <w:sz w:val="16"/>
                <w:szCs w:val="16"/>
                <w:lang w:eastAsia="nl-NL"/>
              </w:rPr>
              <w:t>hulp</w:t>
            </w:r>
            <w:r w:rsidR="005F7B31" w:rsidRPr="005F7B31">
              <w:rPr>
                <w:rFonts w:ascii="Verdana" w:eastAsia="Times New Roman" w:hAnsi="Verdana" w:cs="Calibri"/>
                <w:color w:val="000000"/>
                <w:sz w:val="16"/>
                <w:szCs w:val="16"/>
                <w:lang w:eastAsia="nl-NL"/>
              </w:rPr>
              <w:t xml:space="preserve"> zich echter ook erg ‘bekeken’ bij de klant in huis, ze voelt zich onveilig en steeds angstiger tegenover de klant.</w:t>
            </w:r>
          </w:p>
          <w:p w14:paraId="6ED957E0" w14:textId="77777777" w:rsidR="005F7B31" w:rsidRDefault="005F7B31" w:rsidP="00A200EB">
            <w:pPr>
              <w:pStyle w:val="Lijstalinea"/>
              <w:numPr>
                <w:ilvl w:val="0"/>
                <w:numId w:val="11"/>
              </w:numPr>
              <w:rPr>
                <w:rFonts w:ascii="Verdana" w:eastAsia="Times New Roman" w:hAnsi="Verdana" w:cs="Calibri"/>
                <w:color w:val="000000"/>
                <w:sz w:val="16"/>
                <w:szCs w:val="16"/>
                <w:lang w:eastAsia="nl-NL"/>
              </w:rPr>
            </w:pPr>
            <w:r w:rsidRPr="005F7B31">
              <w:rPr>
                <w:rFonts w:ascii="Verdana" w:eastAsia="Times New Roman" w:hAnsi="Verdana" w:cs="Calibri"/>
                <w:color w:val="000000"/>
                <w:sz w:val="16"/>
                <w:szCs w:val="16"/>
                <w:lang w:eastAsia="nl-NL"/>
              </w:rPr>
              <w:t xml:space="preserve">De voormalig begeleider vanuit Bavo is gebeld en met hem is overlegd dat de situatie bij de klant onveilig lijkt te worden. Begeleider vermoedt een psychose in combinatie met drankgebruik. Vanuit Bavo gaat de begeleider op bezoek bij de klant om de huidige situatie te beoordelen. Tot die tijd wordt er geen huishoudelijke ondersteuning vanuit Aafje ingezet.  </w:t>
            </w:r>
          </w:p>
          <w:p w14:paraId="230D2D2E" w14:textId="77777777" w:rsidR="005F7B31" w:rsidRPr="005F7B31" w:rsidRDefault="005F7B31" w:rsidP="005F7B31">
            <w:pPr>
              <w:pStyle w:val="Lijstalinea"/>
              <w:rPr>
                <w:rFonts w:ascii="Verdana" w:eastAsia="Times New Roman" w:hAnsi="Verdana" w:cs="Calibri"/>
                <w:color w:val="000000"/>
                <w:sz w:val="16"/>
                <w:szCs w:val="16"/>
                <w:lang w:eastAsia="nl-NL"/>
              </w:rPr>
            </w:pPr>
          </w:p>
          <w:p w14:paraId="567B9AF4" w14:textId="318DA4F5" w:rsidR="005F7B31" w:rsidRPr="005F7B31" w:rsidRDefault="005F7B31" w:rsidP="005F7B31">
            <w:pPr>
              <w:rPr>
                <w:rFonts w:ascii="Verdana" w:eastAsia="Times New Roman" w:hAnsi="Verdana" w:cs="Calibri"/>
                <w:color w:val="000000"/>
                <w:sz w:val="16"/>
                <w:szCs w:val="16"/>
                <w:lang w:eastAsia="nl-NL"/>
              </w:rPr>
            </w:pPr>
            <w:r w:rsidRPr="005F7B31">
              <w:rPr>
                <w:rFonts w:ascii="Verdana" w:eastAsia="Times New Roman" w:hAnsi="Verdana" w:cs="Calibri"/>
                <w:color w:val="000000"/>
                <w:sz w:val="16"/>
                <w:szCs w:val="16"/>
                <w:lang w:eastAsia="nl-NL"/>
              </w:rPr>
              <w:t xml:space="preserve">Naar aanleiding van de vraag wat er met het grensoverschrijdende gedrag van meneer is gedaan hierbij een update. Na de melding vanuit de medewerker betreffende het seksueel getinte gedrag van </w:t>
            </w:r>
            <w:r w:rsidR="009A02D1">
              <w:rPr>
                <w:rFonts w:ascii="Verdana" w:eastAsia="Times New Roman" w:hAnsi="Verdana" w:cs="Calibri"/>
                <w:color w:val="000000"/>
                <w:sz w:val="16"/>
                <w:szCs w:val="16"/>
                <w:lang w:eastAsia="nl-NL"/>
              </w:rPr>
              <w:t>meneer</w:t>
            </w:r>
            <w:r w:rsidRPr="005F7B31">
              <w:rPr>
                <w:rFonts w:ascii="Verdana" w:eastAsia="Times New Roman" w:hAnsi="Verdana" w:cs="Calibri"/>
                <w:color w:val="000000"/>
                <w:sz w:val="16"/>
                <w:szCs w:val="16"/>
                <w:lang w:eastAsia="nl-NL"/>
              </w:rPr>
              <w:t xml:space="preserve"> is er diverse malen contact geweest met de begeleider vanuit Bavo. In eerste instantie is er besloten om de huishoudelijke ondersteuning tijdelijk stop te zetten omdat de situatie bij </w:t>
            </w:r>
            <w:r w:rsidR="009A02D1">
              <w:rPr>
                <w:rFonts w:ascii="Verdana" w:eastAsia="Times New Roman" w:hAnsi="Verdana" w:cs="Calibri"/>
                <w:color w:val="000000"/>
                <w:sz w:val="16"/>
                <w:szCs w:val="16"/>
                <w:lang w:eastAsia="nl-NL"/>
              </w:rPr>
              <w:t>meneer</w:t>
            </w:r>
            <w:r w:rsidRPr="005F7B31">
              <w:rPr>
                <w:rFonts w:ascii="Verdana" w:eastAsia="Times New Roman" w:hAnsi="Verdana" w:cs="Calibri"/>
                <w:color w:val="000000"/>
                <w:sz w:val="16"/>
                <w:szCs w:val="16"/>
                <w:lang w:eastAsia="nl-NL"/>
              </w:rPr>
              <w:t xml:space="preserve"> als onveilig werd aangemerkt. De begeleiding vanuit Bavo zou hierop actie ondernemen en in gesprek gaan met dhr. Enige dagen later werd ik gebeld door de begeleider die had gesproken met dhr. Volgens </w:t>
            </w:r>
            <w:r w:rsidR="009A02D1">
              <w:rPr>
                <w:rFonts w:ascii="Verdana" w:eastAsia="Times New Roman" w:hAnsi="Verdana" w:cs="Calibri"/>
                <w:color w:val="000000"/>
                <w:sz w:val="16"/>
                <w:szCs w:val="16"/>
                <w:lang w:eastAsia="nl-NL"/>
              </w:rPr>
              <w:t>meneer</w:t>
            </w:r>
            <w:r w:rsidRPr="005F7B31">
              <w:rPr>
                <w:rFonts w:ascii="Verdana" w:eastAsia="Times New Roman" w:hAnsi="Verdana" w:cs="Calibri"/>
                <w:color w:val="000000"/>
                <w:sz w:val="16"/>
                <w:szCs w:val="16"/>
                <w:lang w:eastAsia="nl-NL"/>
              </w:rPr>
              <w:t xml:space="preserve"> berustte het overschrijdende gedrag op een misverstand en had het desbetreffende seksueel getinte filmpje naar een neef verstuurd moeten worden. Hij bestempelde de situatie bij </w:t>
            </w:r>
            <w:r w:rsidR="009A02D1">
              <w:rPr>
                <w:rFonts w:ascii="Verdana" w:eastAsia="Times New Roman" w:hAnsi="Verdana" w:cs="Calibri"/>
                <w:color w:val="000000"/>
                <w:sz w:val="16"/>
                <w:szCs w:val="16"/>
                <w:lang w:eastAsia="nl-NL"/>
              </w:rPr>
              <w:t>meneer</w:t>
            </w:r>
            <w:r w:rsidRPr="005F7B31">
              <w:rPr>
                <w:rFonts w:ascii="Verdana" w:eastAsia="Times New Roman" w:hAnsi="Verdana" w:cs="Calibri"/>
                <w:color w:val="000000"/>
                <w:sz w:val="16"/>
                <w:szCs w:val="16"/>
                <w:lang w:eastAsia="nl-NL"/>
              </w:rPr>
              <w:t xml:space="preserve"> weer als veilig mits er een mannelijke huishoudelijke ondersteuner ingezet kon worden. Ik heb zelf geen mannelijke medewerkers in mijn team en Josje heeft een medewerker die speciaal is aangenomen om 'speciale' (mannelijke) klanten toch de nodige steun te kunnen geven. </w:t>
            </w:r>
          </w:p>
          <w:p w14:paraId="5EF46791" w14:textId="77777777" w:rsidR="005F7B31" w:rsidRPr="005F7B31" w:rsidRDefault="005F7B31" w:rsidP="005F7B31">
            <w:pPr>
              <w:rPr>
                <w:rFonts w:ascii="Verdana" w:eastAsia="Times New Roman" w:hAnsi="Verdana" w:cs="Calibri"/>
                <w:color w:val="000000"/>
                <w:sz w:val="16"/>
                <w:szCs w:val="16"/>
                <w:lang w:eastAsia="nl-NL"/>
              </w:rPr>
            </w:pPr>
            <w:r w:rsidRPr="005F7B31">
              <w:rPr>
                <w:rFonts w:ascii="Verdana" w:eastAsia="Times New Roman" w:hAnsi="Verdana" w:cs="Calibri"/>
                <w:color w:val="000000"/>
                <w:sz w:val="16"/>
                <w:szCs w:val="16"/>
                <w:lang w:eastAsia="nl-NL"/>
              </w:rPr>
              <w:t xml:space="preserve"> </w:t>
            </w:r>
          </w:p>
          <w:p w14:paraId="0DBD569D" w14:textId="77777777" w:rsidR="005F7B31" w:rsidRDefault="005F7B31" w:rsidP="005F7B31">
            <w:pPr>
              <w:rPr>
                <w:rFonts w:ascii="Verdana" w:eastAsia="Times New Roman" w:hAnsi="Verdana" w:cs="Calibri"/>
                <w:color w:val="000000"/>
                <w:sz w:val="16"/>
                <w:szCs w:val="16"/>
                <w:lang w:eastAsia="nl-NL"/>
              </w:rPr>
            </w:pPr>
            <w:r w:rsidRPr="005F7B31">
              <w:rPr>
                <w:rFonts w:ascii="Verdana" w:eastAsia="Times New Roman" w:hAnsi="Verdana" w:cs="Calibri"/>
                <w:color w:val="000000"/>
                <w:sz w:val="16"/>
                <w:szCs w:val="16"/>
                <w:lang w:eastAsia="nl-NL"/>
              </w:rPr>
              <w:lastRenderedPageBreak/>
              <w:t xml:space="preserve">In overleg met </w:t>
            </w:r>
            <w:r>
              <w:rPr>
                <w:rFonts w:ascii="Verdana" w:eastAsia="Times New Roman" w:hAnsi="Verdana" w:cs="Calibri"/>
                <w:color w:val="000000"/>
                <w:sz w:val="16"/>
                <w:szCs w:val="16"/>
                <w:lang w:eastAsia="nl-NL"/>
              </w:rPr>
              <w:t xml:space="preserve">oud begeleider </w:t>
            </w:r>
            <w:r w:rsidRPr="005F7B31">
              <w:rPr>
                <w:rFonts w:ascii="Verdana" w:eastAsia="Times New Roman" w:hAnsi="Verdana" w:cs="Calibri"/>
                <w:color w:val="000000"/>
                <w:sz w:val="16"/>
                <w:szCs w:val="16"/>
                <w:lang w:eastAsia="nl-NL"/>
              </w:rPr>
              <w:t xml:space="preserve">en de nieuwe begeleider vanuit Bavo is er besloten om de huishoudelijke ondersteuning weer in te zetten. Mede werd dit met klem verzocht vanuit Bavo. Ik heb momenteel vanuit mij dus niets meer te maken met deze casus, wellicht kan </w:t>
            </w:r>
            <w:proofErr w:type="spellStart"/>
            <w:r>
              <w:rPr>
                <w:rFonts w:ascii="Verdana" w:eastAsia="Times New Roman" w:hAnsi="Verdana" w:cs="Calibri"/>
                <w:color w:val="000000"/>
                <w:sz w:val="16"/>
                <w:szCs w:val="16"/>
                <w:lang w:eastAsia="nl-NL"/>
              </w:rPr>
              <w:t>CHO’er</w:t>
            </w:r>
            <w:proofErr w:type="spellEnd"/>
            <w:r w:rsidRPr="005F7B31">
              <w:rPr>
                <w:rFonts w:ascii="Verdana" w:eastAsia="Times New Roman" w:hAnsi="Verdana" w:cs="Calibri"/>
                <w:color w:val="000000"/>
                <w:sz w:val="16"/>
                <w:szCs w:val="16"/>
                <w:lang w:eastAsia="nl-NL"/>
              </w:rPr>
              <w:t xml:space="preserve"> hier nog meer informatie over verstrekken...</w:t>
            </w:r>
          </w:p>
          <w:p w14:paraId="421F998E" w14:textId="181411C7" w:rsidR="005F7B31" w:rsidRDefault="005F7B31" w:rsidP="005F7B31">
            <w:pPr>
              <w:rPr>
                <w:rFonts w:ascii="Verdana" w:eastAsia="Times New Roman" w:hAnsi="Verdana" w:cs="Calibri"/>
                <w:color w:val="000000"/>
                <w:sz w:val="16"/>
                <w:szCs w:val="16"/>
                <w:lang w:eastAsia="nl-NL"/>
              </w:rPr>
            </w:pPr>
          </w:p>
          <w:p w14:paraId="0EB92E42" w14:textId="58EBB5E8" w:rsidR="005F7B31" w:rsidRDefault="005F7B31" w:rsidP="005F7B31">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 xml:space="preserve">Afspraken die zijn gemaakt met BAVO zijn verstuurd. Maar niet is bekend of de klant en hoofdaannemer hiervan op de hoogte zijn. Vermeld dat dit de laatste poging is om hulp te verlenen aan meneer. </w:t>
            </w:r>
            <w:r w:rsidRPr="005F7B31">
              <w:rPr>
                <w:rFonts w:ascii="Verdana" w:eastAsia="Times New Roman" w:hAnsi="Verdana" w:cs="Calibri"/>
                <w:color w:val="000000"/>
                <w:sz w:val="16"/>
                <w:szCs w:val="16"/>
                <w:lang w:eastAsia="nl-NL"/>
              </w:rPr>
              <w:t xml:space="preserve">Als blijkt dat er weer grensoverschrijdend gedrag vertoond </w:t>
            </w:r>
            <w:r w:rsidR="00273498" w:rsidRPr="005F7B31">
              <w:rPr>
                <w:rFonts w:ascii="Verdana" w:eastAsia="Times New Roman" w:hAnsi="Verdana" w:cs="Calibri"/>
                <w:color w:val="000000"/>
                <w:sz w:val="16"/>
                <w:szCs w:val="16"/>
                <w:lang w:eastAsia="nl-NL"/>
              </w:rPr>
              <w:t>wordt</w:t>
            </w:r>
            <w:r w:rsidRPr="005F7B31">
              <w:rPr>
                <w:rFonts w:ascii="Verdana" w:eastAsia="Times New Roman" w:hAnsi="Verdana" w:cs="Calibri"/>
                <w:color w:val="000000"/>
                <w:sz w:val="16"/>
                <w:szCs w:val="16"/>
                <w:lang w:eastAsia="nl-NL"/>
              </w:rPr>
              <w:t xml:space="preserve"> door de klant, wij genoodzaakt zijn een zorgweigeringsprocedure te starten. </w:t>
            </w:r>
            <w:r>
              <w:rPr>
                <w:rFonts w:ascii="Verdana" w:eastAsia="Times New Roman" w:hAnsi="Verdana" w:cs="Calibri"/>
                <w:color w:val="000000"/>
                <w:sz w:val="16"/>
                <w:szCs w:val="16"/>
                <w:lang w:eastAsia="nl-NL"/>
              </w:rPr>
              <w:t>BAVO</w:t>
            </w:r>
            <w:r w:rsidRPr="005F7B31">
              <w:rPr>
                <w:rFonts w:ascii="Verdana" w:eastAsia="Times New Roman" w:hAnsi="Verdana" w:cs="Calibri"/>
                <w:color w:val="000000"/>
                <w:sz w:val="16"/>
                <w:szCs w:val="16"/>
                <w:lang w:eastAsia="nl-NL"/>
              </w:rPr>
              <w:t xml:space="preserve"> begreep dit en zou het bespreken met de klant.</w:t>
            </w:r>
          </w:p>
          <w:p w14:paraId="54FAAF19" w14:textId="3B4D37C1" w:rsidR="005F7B31" w:rsidRDefault="005F7B31" w:rsidP="005F7B31">
            <w:pPr>
              <w:rPr>
                <w:rFonts w:ascii="Verdana" w:eastAsia="Times New Roman" w:hAnsi="Verdana" w:cs="Calibri"/>
                <w:color w:val="000000"/>
                <w:sz w:val="16"/>
                <w:szCs w:val="16"/>
                <w:lang w:eastAsia="nl-NL"/>
              </w:rPr>
            </w:pPr>
            <w:proofErr w:type="spellStart"/>
            <w:r>
              <w:rPr>
                <w:rFonts w:ascii="Verdana" w:eastAsia="Times New Roman" w:hAnsi="Verdana" w:cs="Calibri"/>
                <w:color w:val="000000"/>
                <w:sz w:val="16"/>
                <w:szCs w:val="16"/>
                <w:lang w:eastAsia="nl-NL"/>
              </w:rPr>
              <w:t>CHO’er</w:t>
            </w:r>
            <w:proofErr w:type="spellEnd"/>
            <w:r w:rsidRPr="005F7B31">
              <w:rPr>
                <w:rFonts w:ascii="Verdana" w:eastAsia="Times New Roman" w:hAnsi="Verdana" w:cs="Calibri"/>
                <w:color w:val="000000"/>
                <w:sz w:val="16"/>
                <w:szCs w:val="16"/>
                <w:lang w:eastAsia="nl-NL"/>
              </w:rPr>
              <w:t xml:space="preserve"> had de hulp nog gebeld met de vraag hoe het met haar ging. De hulp gaf aan dat het goed ging en niet meer bang is om over straat te gaan. Ook heeft zij het nummer van de klant geblokkeerd!</w:t>
            </w:r>
          </w:p>
          <w:p w14:paraId="1C60C6E0" w14:textId="47BA3818" w:rsidR="005F7B31" w:rsidRDefault="005F7B31" w:rsidP="005F7B31">
            <w:pPr>
              <w:rPr>
                <w:rFonts w:ascii="Verdana" w:eastAsia="Times New Roman" w:hAnsi="Verdana" w:cs="Calibri"/>
                <w:color w:val="000000"/>
                <w:sz w:val="16"/>
                <w:szCs w:val="16"/>
                <w:lang w:eastAsia="nl-NL"/>
              </w:rPr>
            </w:pPr>
          </w:p>
          <w:p w14:paraId="5C59A130" w14:textId="190535BA" w:rsidR="005F7B31" w:rsidRPr="005F7B31" w:rsidRDefault="005F7B31" w:rsidP="005F7B31">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 xml:space="preserve">Zaak afgesloten. </w:t>
            </w:r>
          </w:p>
        </w:tc>
        <w:tc>
          <w:tcPr>
            <w:tcW w:w="1729" w:type="dxa"/>
            <w:shd w:val="clear" w:color="auto" w:fill="D9D9D9" w:themeFill="background1" w:themeFillShade="D9"/>
          </w:tcPr>
          <w:p w14:paraId="7589A499" w14:textId="6EE5E750" w:rsidR="005F7B31" w:rsidRPr="006D2C34" w:rsidRDefault="00731CF0" w:rsidP="001240C5">
            <w:pPr>
              <w:tabs>
                <w:tab w:val="left" w:pos="3434"/>
              </w:tabs>
              <w:rPr>
                <w:rFonts w:ascii="Verdana" w:hAnsi="Verdana"/>
                <w:sz w:val="16"/>
                <w:szCs w:val="18"/>
              </w:rPr>
            </w:pPr>
            <w:r>
              <w:rPr>
                <w:rFonts w:ascii="Verdana" w:hAnsi="Verdana"/>
                <w:sz w:val="16"/>
                <w:szCs w:val="18"/>
              </w:rPr>
              <w:lastRenderedPageBreak/>
              <w:t>Ja. Voldoende maatregelen genomen en toezicht gehouden.</w:t>
            </w:r>
          </w:p>
        </w:tc>
      </w:tr>
      <w:tr w:rsidR="004D4785" w14:paraId="4B24B1E4" w14:textId="77777777" w:rsidTr="00D66906">
        <w:tc>
          <w:tcPr>
            <w:tcW w:w="1129" w:type="dxa"/>
          </w:tcPr>
          <w:p w14:paraId="2CF1D04F" w14:textId="19CAD041" w:rsidR="004D4785" w:rsidRDefault="004D4785" w:rsidP="006B7747">
            <w:pPr>
              <w:tabs>
                <w:tab w:val="left" w:pos="3434"/>
              </w:tabs>
              <w:rPr>
                <w:rFonts w:ascii="Verdana" w:hAnsi="Verdana"/>
                <w:b/>
                <w:sz w:val="16"/>
                <w:szCs w:val="16"/>
              </w:rPr>
            </w:pPr>
            <w:r>
              <w:rPr>
                <w:rFonts w:ascii="Verdana" w:hAnsi="Verdana"/>
                <w:b/>
                <w:sz w:val="16"/>
                <w:szCs w:val="16"/>
              </w:rPr>
              <w:t>9.</w:t>
            </w:r>
          </w:p>
        </w:tc>
        <w:tc>
          <w:tcPr>
            <w:tcW w:w="1701" w:type="dxa"/>
          </w:tcPr>
          <w:p w14:paraId="53D13021" w14:textId="02AE4B7B" w:rsidR="004D4785" w:rsidRDefault="004D4785" w:rsidP="001240C5">
            <w:pPr>
              <w:tabs>
                <w:tab w:val="left" w:pos="3434"/>
              </w:tabs>
              <w:rPr>
                <w:rFonts w:ascii="Verdana" w:hAnsi="Verdana"/>
                <w:sz w:val="16"/>
                <w:szCs w:val="16"/>
              </w:rPr>
            </w:pPr>
            <w:r>
              <w:rPr>
                <w:rFonts w:ascii="Verdana" w:hAnsi="Verdana"/>
                <w:sz w:val="16"/>
                <w:szCs w:val="16"/>
              </w:rPr>
              <w:t>19-04-2019</w:t>
            </w:r>
          </w:p>
        </w:tc>
        <w:tc>
          <w:tcPr>
            <w:tcW w:w="9661" w:type="dxa"/>
          </w:tcPr>
          <w:p w14:paraId="7F18C102" w14:textId="1D4C89AE" w:rsidR="004D4785" w:rsidRDefault="004D4785" w:rsidP="004D4785">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Medewerker</w:t>
            </w:r>
            <w:r w:rsidRPr="004D4785">
              <w:rPr>
                <w:rFonts w:ascii="Verdana" w:eastAsia="Times New Roman" w:hAnsi="Verdana" w:cs="Calibri"/>
                <w:color w:val="000000"/>
                <w:sz w:val="16"/>
                <w:szCs w:val="16"/>
                <w:lang w:eastAsia="nl-NL"/>
              </w:rPr>
              <w:t xml:space="preserve"> heeft dinsdag 16 april 2019 gemeld dat ze betast is door de klant. Ik heb de klant hierop aangesproken en de klant ontkent. </w:t>
            </w:r>
            <w:r w:rsidR="00273498">
              <w:rPr>
                <w:rFonts w:ascii="Verdana" w:eastAsia="Times New Roman" w:hAnsi="Verdana" w:cs="Calibri"/>
                <w:color w:val="000000"/>
                <w:sz w:val="16"/>
                <w:szCs w:val="16"/>
                <w:lang w:eastAsia="nl-NL"/>
              </w:rPr>
              <w:t>Hulp</w:t>
            </w:r>
            <w:r w:rsidRPr="004D4785">
              <w:rPr>
                <w:rFonts w:ascii="Verdana" w:eastAsia="Times New Roman" w:hAnsi="Verdana" w:cs="Calibri"/>
                <w:color w:val="000000"/>
                <w:sz w:val="16"/>
                <w:szCs w:val="16"/>
                <w:lang w:eastAsia="nl-NL"/>
              </w:rPr>
              <w:t xml:space="preserve"> is dezelfde dag op gesprek geweest bij mij. Ze hoeft niet meer naar de klant, ik heb een andere hulp bij de klant geplaatst. </w:t>
            </w:r>
            <w:r w:rsidR="00273498">
              <w:rPr>
                <w:rFonts w:ascii="Verdana" w:eastAsia="Times New Roman" w:hAnsi="Verdana" w:cs="Calibri"/>
                <w:color w:val="000000"/>
                <w:sz w:val="16"/>
                <w:szCs w:val="16"/>
                <w:lang w:eastAsia="nl-NL"/>
              </w:rPr>
              <w:t>Hulp</w:t>
            </w:r>
            <w:r w:rsidRPr="004D4785">
              <w:rPr>
                <w:rFonts w:ascii="Verdana" w:eastAsia="Times New Roman" w:hAnsi="Verdana" w:cs="Calibri"/>
                <w:color w:val="000000"/>
                <w:sz w:val="16"/>
                <w:szCs w:val="16"/>
                <w:lang w:eastAsia="nl-NL"/>
              </w:rPr>
              <w:t xml:space="preserve"> heeft het er moeilijk mee.</w:t>
            </w:r>
          </w:p>
          <w:p w14:paraId="76A7334F" w14:textId="77777777" w:rsidR="004D4785" w:rsidRDefault="004D4785" w:rsidP="004D4785">
            <w:pPr>
              <w:rPr>
                <w:rFonts w:ascii="Verdana" w:eastAsia="Times New Roman" w:hAnsi="Verdana" w:cs="Calibri"/>
                <w:color w:val="000000"/>
                <w:sz w:val="16"/>
                <w:szCs w:val="16"/>
                <w:lang w:eastAsia="nl-NL"/>
              </w:rPr>
            </w:pPr>
          </w:p>
          <w:p w14:paraId="1B303C21" w14:textId="344452A3" w:rsidR="004D4785" w:rsidRPr="004D4785" w:rsidRDefault="004D4785" w:rsidP="004D4785">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19-04-2019: melding gesloten</w:t>
            </w:r>
          </w:p>
        </w:tc>
        <w:tc>
          <w:tcPr>
            <w:tcW w:w="1729" w:type="dxa"/>
          </w:tcPr>
          <w:p w14:paraId="247F852C" w14:textId="6DFE449D" w:rsidR="004D4785" w:rsidRPr="006D2C34" w:rsidRDefault="00184E38" w:rsidP="001240C5">
            <w:pPr>
              <w:tabs>
                <w:tab w:val="left" w:pos="3434"/>
              </w:tabs>
              <w:rPr>
                <w:rFonts w:ascii="Verdana" w:hAnsi="Verdana"/>
                <w:sz w:val="16"/>
                <w:szCs w:val="18"/>
              </w:rPr>
            </w:pPr>
            <w:r>
              <w:rPr>
                <w:rFonts w:ascii="Verdana" w:hAnsi="Verdana"/>
                <w:sz w:val="16"/>
                <w:szCs w:val="18"/>
              </w:rPr>
              <w:t xml:space="preserve">Ja voldoende maatregelen genomen. Meer kan niet worden gedaan. </w:t>
            </w:r>
          </w:p>
        </w:tc>
      </w:tr>
      <w:tr w:rsidR="004D4785" w14:paraId="334B6B77" w14:textId="77777777" w:rsidTr="00D66906">
        <w:tc>
          <w:tcPr>
            <w:tcW w:w="1129" w:type="dxa"/>
            <w:shd w:val="clear" w:color="auto" w:fill="D9D9D9" w:themeFill="background1" w:themeFillShade="D9"/>
          </w:tcPr>
          <w:p w14:paraId="1A78C871" w14:textId="33AF8B52" w:rsidR="004D4785" w:rsidRDefault="004D4785" w:rsidP="006B7747">
            <w:pPr>
              <w:tabs>
                <w:tab w:val="left" w:pos="3434"/>
              </w:tabs>
              <w:rPr>
                <w:rFonts w:ascii="Verdana" w:hAnsi="Verdana"/>
                <w:b/>
                <w:sz w:val="16"/>
                <w:szCs w:val="16"/>
              </w:rPr>
            </w:pPr>
            <w:r>
              <w:rPr>
                <w:rFonts w:ascii="Verdana" w:hAnsi="Verdana"/>
                <w:b/>
                <w:sz w:val="16"/>
                <w:szCs w:val="16"/>
              </w:rPr>
              <w:t>1</w:t>
            </w:r>
            <w:r w:rsidR="00184E38">
              <w:rPr>
                <w:rFonts w:ascii="Verdana" w:hAnsi="Verdana"/>
                <w:b/>
                <w:sz w:val="16"/>
                <w:szCs w:val="16"/>
              </w:rPr>
              <w:t>0</w:t>
            </w:r>
            <w:r>
              <w:rPr>
                <w:rFonts w:ascii="Verdana" w:hAnsi="Verdana"/>
                <w:b/>
                <w:sz w:val="16"/>
                <w:szCs w:val="16"/>
              </w:rPr>
              <w:t>.</w:t>
            </w:r>
          </w:p>
        </w:tc>
        <w:tc>
          <w:tcPr>
            <w:tcW w:w="1701" w:type="dxa"/>
            <w:shd w:val="clear" w:color="auto" w:fill="D9D9D9" w:themeFill="background1" w:themeFillShade="D9"/>
          </w:tcPr>
          <w:p w14:paraId="076A764C" w14:textId="77777777" w:rsidR="004D4785" w:rsidRDefault="004D4785" w:rsidP="001240C5">
            <w:pPr>
              <w:tabs>
                <w:tab w:val="left" w:pos="3434"/>
              </w:tabs>
              <w:rPr>
                <w:rFonts w:ascii="Verdana" w:hAnsi="Verdana"/>
                <w:sz w:val="16"/>
                <w:szCs w:val="16"/>
              </w:rPr>
            </w:pPr>
            <w:r>
              <w:rPr>
                <w:rFonts w:ascii="Verdana" w:hAnsi="Verdana"/>
                <w:sz w:val="16"/>
                <w:szCs w:val="16"/>
              </w:rPr>
              <w:t>23-07-2018</w:t>
            </w:r>
          </w:p>
          <w:p w14:paraId="7EA6BF5D" w14:textId="77777777" w:rsidR="001A7EE1" w:rsidRDefault="001A7EE1" w:rsidP="001240C5">
            <w:pPr>
              <w:tabs>
                <w:tab w:val="left" w:pos="3434"/>
              </w:tabs>
              <w:rPr>
                <w:rFonts w:ascii="Verdana" w:hAnsi="Verdana"/>
                <w:sz w:val="16"/>
                <w:szCs w:val="16"/>
              </w:rPr>
            </w:pPr>
          </w:p>
          <w:p w14:paraId="0059062E" w14:textId="77777777" w:rsidR="001A7EE1" w:rsidRDefault="001A7EE1" w:rsidP="001240C5">
            <w:pPr>
              <w:tabs>
                <w:tab w:val="left" w:pos="3434"/>
              </w:tabs>
              <w:rPr>
                <w:rFonts w:ascii="Verdana" w:hAnsi="Verdana"/>
                <w:sz w:val="16"/>
                <w:szCs w:val="16"/>
              </w:rPr>
            </w:pPr>
          </w:p>
          <w:p w14:paraId="50C8AB9F" w14:textId="77777777" w:rsidR="001A7EE1" w:rsidRDefault="001A7EE1" w:rsidP="001240C5">
            <w:pPr>
              <w:tabs>
                <w:tab w:val="left" w:pos="3434"/>
              </w:tabs>
              <w:rPr>
                <w:rFonts w:ascii="Verdana" w:hAnsi="Verdana"/>
                <w:sz w:val="16"/>
                <w:szCs w:val="16"/>
              </w:rPr>
            </w:pPr>
          </w:p>
          <w:p w14:paraId="5C8D5B3A" w14:textId="77777777" w:rsidR="001A7EE1" w:rsidRDefault="001A7EE1" w:rsidP="001240C5">
            <w:pPr>
              <w:tabs>
                <w:tab w:val="left" w:pos="3434"/>
              </w:tabs>
              <w:rPr>
                <w:rFonts w:ascii="Verdana" w:hAnsi="Verdana"/>
                <w:sz w:val="16"/>
                <w:szCs w:val="16"/>
              </w:rPr>
            </w:pPr>
          </w:p>
          <w:p w14:paraId="1589D931" w14:textId="77777777" w:rsidR="001A7EE1" w:rsidRDefault="001A7EE1" w:rsidP="001240C5">
            <w:pPr>
              <w:tabs>
                <w:tab w:val="left" w:pos="3434"/>
              </w:tabs>
              <w:rPr>
                <w:rFonts w:ascii="Verdana" w:hAnsi="Verdana"/>
                <w:sz w:val="16"/>
                <w:szCs w:val="16"/>
              </w:rPr>
            </w:pPr>
          </w:p>
          <w:p w14:paraId="028E3D28" w14:textId="77777777" w:rsidR="001A7EE1" w:rsidRDefault="001A7EE1" w:rsidP="001240C5">
            <w:pPr>
              <w:tabs>
                <w:tab w:val="left" w:pos="3434"/>
              </w:tabs>
              <w:rPr>
                <w:rFonts w:ascii="Verdana" w:hAnsi="Verdana"/>
                <w:sz w:val="16"/>
                <w:szCs w:val="16"/>
              </w:rPr>
            </w:pPr>
          </w:p>
          <w:p w14:paraId="26AE45CF" w14:textId="5859E81D" w:rsidR="001A7EE1" w:rsidRDefault="001A7EE1" w:rsidP="001240C5">
            <w:pPr>
              <w:tabs>
                <w:tab w:val="left" w:pos="3434"/>
              </w:tabs>
              <w:rPr>
                <w:rFonts w:ascii="Verdana" w:hAnsi="Verdana"/>
                <w:sz w:val="16"/>
                <w:szCs w:val="16"/>
              </w:rPr>
            </w:pPr>
            <w:r>
              <w:rPr>
                <w:rFonts w:ascii="Verdana" w:hAnsi="Verdana"/>
                <w:sz w:val="16"/>
                <w:szCs w:val="16"/>
              </w:rPr>
              <w:t>17-10-2018</w:t>
            </w:r>
          </w:p>
        </w:tc>
        <w:tc>
          <w:tcPr>
            <w:tcW w:w="9661" w:type="dxa"/>
            <w:shd w:val="clear" w:color="auto" w:fill="D9D9D9" w:themeFill="background1" w:themeFillShade="D9"/>
          </w:tcPr>
          <w:p w14:paraId="20BC356B" w14:textId="750877A6" w:rsidR="004D4785" w:rsidRPr="004D4785" w:rsidRDefault="004D4785" w:rsidP="004D4785">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H</w:t>
            </w:r>
            <w:r w:rsidRPr="004D4785">
              <w:rPr>
                <w:rFonts w:ascii="Verdana" w:eastAsia="Times New Roman" w:hAnsi="Verdana" w:cs="Calibri"/>
                <w:color w:val="000000"/>
                <w:sz w:val="16"/>
                <w:szCs w:val="16"/>
                <w:lang w:eastAsia="nl-NL"/>
              </w:rPr>
              <w:t>ulp kwam bij</w:t>
            </w:r>
            <w:r>
              <w:rPr>
                <w:rFonts w:ascii="Verdana" w:eastAsia="Times New Roman" w:hAnsi="Verdana" w:cs="Calibri"/>
                <w:color w:val="000000"/>
                <w:sz w:val="16"/>
                <w:szCs w:val="16"/>
                <w:lang w:eastAsia="nl-NL"/>
              </w:rPr>
              <w:t xml:space="preserve"> klant en</w:t>
            </w:r>
            <w:r w:rsidRPr="004D4785">
              <w:rPr>
                <w:rFonts w:ascii="Verdana" w:eastAsia="Times New Roman" w:hAnsi="Verdana" w:cs="Calibri"/>
                <w:color w:val="000000"/>
                <w:sz w:val="16"/>
                <w:szCs w:val="16"/>
                <w:lang w:eastAsia="nl-NL"/>
              </w:rPr>
              <w:t xml:space="preserve"> hij zat drugs te gebruiken, overal seks-</w:t>
            </w:r>
            <w:r w:rsidR="00273498" w:rsidRPr="004D4785">
              <w:rPr>
                <w:rFonts w:ascii="Verdana" w:eastAsia="Times New Roman" w:hAnsi="Verdana" w:cs="Calibri"/>
                <w:color w:val="000000"/>
                <w:sz w:val="16"/>
                <w:szCs w:val="16"/>
                <w:lang w:eastAsia="nl-NL"/>
              </w:rPr>
              <w:t>dvd’s</w:t>
            </w:r>
            <w:r w:rsidRPr="004D4785">
              <w:rPr>
                <w:rFonts w:ascii="Verdana" w:eastAsia="Times New Roman" w:hAnsi="Verdana" w:cs="Calibri"/>
                <w:color w:val="000000"/>
                <w:sz w:val="16"/>
                <w:szCs w:val="16"/>
                <w:lang w:eastAsia="nl-NL"/>
              </w:rPr>
              <w:t xml:space="preserve"> en hij zat met zijn hand in zijn broek.</w:t>
            </w:r>
            <w:r w:rsidR="001A7EE1">
              <w:rPr>
                <w:rFonts w:ascii="Verdana" w:eastAsia="Times New Roman" w:hAnsi="Verdana" w:cs="Calibri"/>
                <w:color w:val="000000"/>
                <w:sz w:val="16"/>
                <w:szCs w:val="16"/>
                <w:lang w:eastAsia="nl-NL"/>
              </w:rPr>
              <w:t xml:space="preserve"> </w:t>
            </w:r>
            <w:r w:rsidRPr="004D4785">
              <w:rPr>
                <w:rFonts w:ascii="Verdana" w:eastAsia="Times New Roman" w:hAnsi="Verdana" w:cs="Calibri"/>
                <w:color w:val="000000"/>
                <w:sz w:val="16"/>
                <w:szCs w:val="16"/>
                <w:lang w:eastAsia="nl-NL"/>
              </w:rPr>
              <w:t>Hij vertelde over wat hij in het verleden had gedaan</w:t>
            </w:r>
            <w:r w:rsidR="001A7EE1">
              <w:rPr>
                <w:rFonts w:ascii="Verdana" w:eastAsia="Times New Roman" w:hAnsi="Verdana" w:cs="Calibri"/>
                <w:color w:val="000000"/>
                <w:sz w:val="16"/>
                <w:szCs w:val="16"/>
                <w:lang w:eastAsia="nl-NL"/>
              </w:rPr>
              <w:t xml:space="preserve"> </w:t>
            </w:r>
            <w:r w:rsidRPr="004D4785">
              <w:rPr>
                <w:rFonts w:ascii="Verdana" w:eastAsia="Times New Roman" w:hAnsi="Verdana" w:cs="Calibri"/>
                <w:color w:val="000000"/>
                <w:sz w:val="16"/>
                <w:szCs w:val="16"/>
                <w:lang w:eastAsia="nl-NL"/>
              </w:rPr>
              <w:t>(geweldsdelict) waarvoor hij ook heeft vastgezeten</w:t>
            </w:r>
            <w:r w:rsidR="001A7EE1">
              <w:rPr>
                <w:rFonts w:ascii="Verdana" w:eastAsia="Times New Roman" w:hAnsi="Verdana" w:cs="Calibri"/>
                <w:color w:val="000000"/>
                <w:sz w:val="16"/>
                <w:szCs w:val="16"/>
                <w:lang w:eastAsia="nl-NL"/>
              </w:rPr>
              <w:t xml:space="preserve">. </w:t>
            </w:r>
            <w:r w:rsidRPr="004D4785">
              <w:rPr>
                <w:rFonts w:ascii="Verdana" w:eastAsia="Times New Roman" w:hAnsi="Verdana" w:cs="Calibri"/>
                <w:color w:val="000000"/>
                <w:sz w:val="16"/>
                <w:szCs w:val="16"/>
                <w:lang w:eastAsia="nl-NL"/>
              </w:rPr>
              <w:t>Hij zei ook dat de hulp hier niets over mocht vermelden.</w:t>
            </w:r>
            <w:r w:rsidR="001A7EE1">
              <w:rPr>
                <w:rFonts w:ascii="Verdana" w:eastAsia="Times New Roman" w:hAnsi="Verdana" w:cs="Calibri"/>
                <w:color w:val="000000"/>
                <w:sz w:val="16"/>
                <w:szCs w:val="16"/>
                <w:lang w:eastAsia="nl-NL"/>
              </w:rPr>
              <w:t xml:space="preserve"> </w:t>
            </w:r>
            <w:r w:rsidRPr="004D4785">
              <w:rPr>
                <w:rFonts w:ascii="Verdana" w:eastAsia="Times New Roman" w:hAnsi="Verdana" w:cs="Calibri"/>
                <w:color w:val="000000"/>
                <w:sz w:val="16"/>
                <w:szCs w:val="16"/>
                <w:lang w:eastAsia="nl-NL"/>
              </w:rPr>
              <w:t>Hulp voelde zich onveilig en is eerder weggegaan heeft gelijk kantoor gebeld en was behoorlijk overstuur.</w:t>
            </w:r>
            <w:r w:rsidR="001A7EE1">
              <w:rPr>
                <w:rFonts w:ascii="Verdana" w:eastAsia="Times New Roman" w:hAnsi="Verdana" w:cs="Calibri"/>
                <w:color w:val="000000"/>
                <w:sz w:val="16"/>
                <w:szCs w:val="16"/>
                <w:lang w:eastAsia="nl-NL"/>
              </w:rPr>
              <w:t xml:space="preserve"> </w:t>
            </w:r>
            <w:r w:rsidRPr="004D4785">
              <w:rPr>
                <w:rFonts w:ascii="Verdana" w:eastAsia="Times New Roman" w:hAnsi="Verdana" w:cs="Calibri"/>
                <w:color w:val="000000"/>
                <w:sz w:val="16"/>
                <w:szCs w:val="16"/>
                <w:lang w:eastAsia="nl-NL"/>
              </w:rPr>
              <w:t xml:space="preserve">Moeten we de hulp stoppen bij meneer in verband met de veiligheid van onze hulpen? </w:t>
            </w:r>
          </w:p>
          <w:p w14:paraId="6F5A000B" w14:textId="77777777" w:rsidR="004D4785" w:rsidRPr="004D4785" w:rsidRDefault="004D4785" w:rsidP="004D4785">
            <w:pPr>
              <w:rPr>
                <w:rFonts w:ascii="Verdana" w:eastAsia="Times New Roman" w:hAnsi="Verdana" w:cs="Calibri"/>
                <w:color w:val="000000"/>
                <w:sz w:val="16"/>
                <w:szCs w:val="16"/>
                <w:lang w:eastAsia="nl-NL"/>
              </w:rPr>
            </w:pPr>
          </w:p>
          <w:p w14:paraId="6AC08C59" w14:textId="77777777" w:rsidR="004D4785" w:rsidRPr="004D4785" w:rsidRDefault="004D4785" w:rsidP="004D4785">
            <w:pPr>
              <w:rPr>
                <w:rFonts w:ascii="Verdana" w:eastAsia="Times New Roman" w:hAnsi="Verdana" w:cs="Calibri"/>
                <w:color w:val="000000"/>
                <w:sz w:val="16"/>
                <w:szCs w:val="16"/>
                <w:lang w:eastAsia="nl-NL"/>
              </w:rPr>
            </w:pPr>
          </w:p>
          <w:p w14:paraId="06B8D6DE" w14:textId="574A57EE" w:rsidR="004D4785" w:rsidRPr="004D4785" w:rsidRDefault="001A7EE1" w:rsidP="004D4785">
            <w:pPr>
              <w:rPr>
                <w:rFonts w:ascii="Verdana" w:eastAsia="Times New Roman" w:hAnsi="Verdana" w:cs="Calibri"/>
                <w:color w:val="000000"/>
                <w:sz w:val="16"/>
                <w:szCs w:val="16"/>
                <w:lang w:eastAsia="nl-NL"/>
              </w:rPr>
            </w:pPr>
            <w:r>
              <w:rPr>
                <w:rFonts w:ascii="Verdana" w:eastAsia="Times New Roman" w:hAnsi="Verdana" w:cs="Calibri"/>
                <w:color w:val="000000"/>
                <w:sz w:val="16"/>
                <w:szCs w:val="16"/>
                <w:lang w:eastAsia="nl-NL"/>
              </w:rPr>
              <w:t xml:space="preserve">Melding gesloten </w:t>
            </w:r>
          </w:p>
        </w:tc>
        <w:tc>
          <w:tcPr>
            <w:tcW w:w="1729" w:type="dxa"/>
            <w:shd w:val="clear" w:color="auto" w:fill="D9D9D9" w:themeFill="background1" w:themeFillShade="D9"/>
          </w:tcPr>
          <w:p w14:paraId="7C17ACC1" w14:textId="04AC4759" w:rsidR="004D4785" w:rsidRPr="006D2C34" w:rsidRDefault="00184E38" w:rsidP="001240C5">
            <w:pPr>
              <w:tabs>
                <w:tab w:val="left" w:pos="3434"/>
              </w:tabs>
              <w:rPr>
                <w:rFonts w:ascii="Verdana" w:hAnsi="Verdana"/>
                <w:sz w:val="16"/>
                <w:szCs w:val="18"/>
              </w:rPr>
            </w:pPr>
            <w:r>
              <w:rPr>
                <w:rFonts w:ascii="Verdana" w:hAnsi="Verdana"/>
                <w:sz w:val="16"/>
                <w:szCs w:val="18"/>
              </w:rPr>
              <w:t xml:space="preserve">Niet duidelijk welke maatregelen zijn genomen en wat </w:t>
            </w:r>
            <w:r w:rsidR="00273498">
              <w:rPr>
                <w:rFonts w:ascii="Verdana" w:hAnsi="Verdana"/>
                <w:sz w:val="16"/>
                <w:szCs w:val="18"/>
              </w:rPr>
              <w:t>het</w:t>
            </w:r>
            <w:r>
              <w:rPr>
                <w:rFonts w:ascii="Verdana" w:hAnsi="Verdana"/>
                <w:sz w:val="16"/>
                <w:szCs w:val="18"/>
              </w:rPr>
              <w:t xml:space="preserve"> toezicht hierop is. </w:t>
            </w:r>
            <w:r w:rsidR="00A062DD">
              <w:rPr>
                <w:rFonts w:ascii="Verdana" w:hAnsi="Verdana"/>
                <w:sz w:val="16"/>
                <w:szCs w:val="18"/>
              </w:rPr>
              <w:t xml:space="preserve"> </w:t>
            </w:r>
          </w:p>
        </w:tc>
      </w:tr>
      <w:bookmarkEnd w:id="201"/>
    </w:tbl>
    <w:p w14:paraId="706203B0" w14:textId="0907C740" w:rsidR="001240C5" w:rsidRDefault="001240C5" w:rsidP="001240C5">
      <w:pPr>
        <w:tabs>
          <w:tab w:val="left" w:pos="3434"/>
        </w:tabs>
        <w:rPr>
          <w:rFonts w:ascii="Verdana" w:hAnsi="Verdana"/>
          <w:b/>
          <w:sz w:val="22"/>
          <w:szCs w:val="20"/>
        </w:rPr>
      </w:pPr>
    </w:p>
    <w:p w14:paraId="0A739056" w14:textId="0A3FE9A3" w:rsidR="00AE0AEC" w:rsidRDefault="00AE0AEC" w:rsidP="001240C5">
      <w:pPr>
        <w:tabs>
          <w:tab w:val="left" w:pos="3434"/>
        </w:tabs>
        <w:rPr>
          <w:rFonts w:ascii="Verdana" w:hAnsi="Verdana"/>
          <w:b/>
          <w:sz w:val="22"/>
          <w:szCs w:val="20"/>
        </w:rPr>
      </w:pPr>
    </w:p>
    <w:p w14:paraId="50F2CEFB" w14:textId="0DFB58F1" w:rsidR="00AE0AEC" w:rsidRDefault="00AE0AEC" w:rsidP="001240C5">
      <w:pPr>
        <w:tabs>
          <w:tab w:val="left" w:pos="3434"/>
        </w:tabs>
        <w:rPr>
          <w:rFonts w:ascii="Verdana" w:hAnsi="Verdana"/>
          <w:b/>
          <w:sz w:val="22"/>
          <w:szCs w:val="20"/>
        </w:rPr>
      </w:pPr>
    </w:p>
    <w:p w14:paraId="7E8FBC49" w14:textId="6B373933" w:rsidR="00AE0AEC" w:rsidRDefault="00AE0AEC" w:rsidP="001240C5">
      <w:pPr>
        <w:tabs>
          <w:tab w:val="left" w:pos="3434"/>
        </w:tabs>
        <w:rPr>
          <w:rFonts w:ascii="Verdana" w:hAnsi="Verdana"/>
          <w:b/>
          <w:sz w:val="22"/>
          <w:szCs w:val="20"/>
        </w:rPr>
      </w:pPr>
    </w:p>
    <w:p w14:paraId="409A3CF5" w14:textId="78215E57" w:rsidR="00AE0AEC" w:rsidRDefault="00AE0AEC" w:rsidP="001240C5">
      <w:pPr>
        <w:tabs>
          <w:tab w:val="left" w:pos="3434"/>
        </w:tabs>
        <w:rPr>
          <w:rFonts w:ascii="Verdana" w:hAnsi="Verdana"/>
          <w:b/>
          <w:sz w:val="22"/>
          <w:szCs w:val="20"/>
        </w:rPr>
      </w:pPr>
    </w:p>
    <w:p w14:paraId="332D198E" w14:textId="643A306E" w:rsidR="00AE0AEC" w:rsidRDefault="00AE0AEC" w:rsidP="001240C5">
      <w:pPr>
        <w:tabs>
          <w:tab w:val="left" w:pos="3434"/>
        </w:tabs>
        <w:rPr>
          <w:rFonts w:ascii="Verdana" w:hAnsi="Verdana"/>
          <w:b/>
          <w:sz w:val="22"/>
          <w:szCs w:val="20"/>
        </w:rPr>
      </w:pPr>
    </w:p>
    <w:p w14:paraId="2760CF9E" w14:textId="4809AA34" w:rsidR="00AE0AEC" w:rsidRDefault="00AE0AEC" w:rsidP="001240C5">
      <w:pPr>
        <w:tabs>
          <w:tab w:val="left" w:pos="3434"/>
        </w:tabs>
        <w:rPr>
          <w:rFonts w:ascii="Verdana" w:hAnsi="Verdana"/>
          <w:b/>
          <w:sz w:val="22"/>
          <w:szCs w:val="20"/>
        </w:rPr>
      </w:pPr>
    </w:p>
    <w:p w14:paraId="35D36382" w14:textId="099D4B2C" w:rsidR="00AE0AEC" w:rsidRDefault="00AE0AEC" w:rsidP="001240C5">
      <w:pPr>
        <w:tabs>
          <w:tab w:val="left" w:pos="3434"/>
        </w:tabs>
        <w:rPr>
          <w:rFonts w:ascii="Verdana" w:hAnsi="Verdana"/>
          <w:b/>
          <w:sz w:val="22"/>
          <w:szCs w:val="20"/>
        </w:rPr>
      </w:pPr>
    </w:p>
    <w:p w14:paraId="72597B66" w14:textId="6DDFDC88" w:rsidR="00AE0AEC" w:rsidRDefault="00AE0AEC" w:rsidP="001240C5">
      <w:pPr>
        <w:tabs>
          <w:tab w:val="left" w:pos="3434"/>
        </w:tabs>
        <w:rPr>
          <w:rFonts w:ascii="Verdana" w:hAnsi="Verdana"/>
          <w:b/>
          <w:sz w:val="22"/>
          <w:szCs w:val="20"/>
        </w:rPr>
      </w:pPr>
    </w:p>
    <w:p w14:paraId="401C3D93" w14:textId="16730719" w:rsidR="00AE0AEC" w:rsidRDefault="00AE0AEC" w:rsidP="001240C5">
      <w:pPr>
        <w:tabs>
          <w:tab w:val="left" w:pos="3434"/>
        </w:tabs>
        <w:rPr>
          <w:rFonts w:ascii="Verdana" w:hAnsi="Verdana"/>
          <w:b/>
          <w:sz w:val="22"/>
          <w:szCs w:val="20"/>
        </w:rPr>
      </w:pPr>
    </w:p>
    <w:p w14:paraId="55E403A0" w14:textId="276BFE26" w:rsidR="00AE0AEC" w:rsidRDefault="00AE0AEC" w:rsidP="001240C5">
      <w:pPr>
        <w:tabs>
          <w:tab w:val="left" w:pos="3434"/>
        </w:tabs>
        <w:rPr>
          <w:rFonts w:ascii="Verdana" w:hAnsi="Verdana"/>
          <w:b/>
          <w:sz w:val="22"/>
          <w:szCs w:val="20"/>
        </w:rPr>
      </w:pPr>
    </w:p>
    <w:p w14:paraId="7501B64B" w14:textId="5DBB47D1" w:rsidR="00AE0AEC" w:rsidRDefault="00AE0AEC" w:rsidP="001240C5">
      <w:pPr>
        <w:tabs>
          <w:tab w:val="left" w:pos="3434"/>
        </w:tabs>
        <w:rPr>
          <w:rFonts w:ascii="Verdana" w:hAnsi="Verdana"/>
          <w:b/>
          <w:sz w:val="22"/>
          <w:szCs w:val="20"/>
        </w:rPr>
      </w:pPr>
    </w:p>
    <w:p w14:paraId="74BEFE68" w14:textId="5E32C1AF" w:rsidR="00AE0AEC" w:rsidRDefault="00AE0AEC" w:rsidP="001240C5">
      <w:pPr>
        <w:tabs>
          <w:tab w:val="left" w:pos="3434"/>
        </w:tabs>
        <w:rPr>
          <w:rFonts w:ascii="Verdana" w:hAnsi="Verdana"/>
          <w:b/>
          <w:sz w:val="22"/>
          <w:szCs w:val="20"/>
        </w:rPr>
      </w:pPr>
    </w:p>
    <w:p w14:paraId="5C3D319C" w14:textId="32A5221D" w:rsidR="00AE0AEC" w:rsidRDefault="00AE0AEC" w:rsidP="001240C5">
      <w:pPr>
        <w:tabs>
          <w:tab w:val="left" w:pos="3434"/>
        </w:tabs>
        <w:rPr>
          <w:rFonts w:ascii="Verdana" w:hAnsi="Verdana"/>
          <w:b/>
          <w:sz w:val="22"/>
          <w:szCs w:val="20"/>
        </w:rPr>
      </w:pPr>
    </w:p>
    <w:p w14:paraId="3580E512" w14:textId="2CE0AADF" w:rsidR="00AE0AEC" w:rsidRDefault="00AE0AEC" w:rsidP="001240C5">
      <w:pPr>
        <w:tabs>
          <w:tab w:val="left" w:pos="3434"/>
        </w:tabs>
        <w:rPr>
          <w:rFonts w:ascii="Verdana" w:hAnsi="Verdana"/>
          <w:b/>
          <w:sz w:val="22"/>
          <w:szCs w:val="20"/>
        </w:rPr>
      </w:pPr>
    </w:p>
    <w:p w14:paraId="420803DB" w14:textId="05C80DA7" w:rsidR="00AE0AEC" w:rsidRDefault="00AE0AEC" w:rsidP="001240C5">
      <w:pPr>
        <w:tabs>
          <w:tab w:val="left" w:pos="3434"/>
        </w:tabs>
        <w:rPr>
          <w:rFonts w:ascii="Verdana" w:hAnsi="Verdana"/>
          <w:b/>
          <w:sz w:val="22"/>
          <w:szCs w:val="20"/>
        </w:rPr>
      </w:pPr>
      <w:r>
        <w:rPr>
          <w:rFonts w:ascii="Verdana" w:hAnsi="Verdana"/>
          <w:b/>
          <w:sz w:val="22"/>
          <w:szCs w:val="20"/>
        </w:rPr>
        <w:lastRenderedPageBreak/>
        <w:t xml:space="preserve">Bijlage 12 </w:t>
      </w:r>
      <w:r w:rsidR="000D13E0">
        <w:rPr>
          <w:rFonts w:ascii="Verdana" w:hAnsi="Verdana"/>
          <w:b/>
          <w:sz w:val="22"/>
          <w:szCs w:val="20"/>
        </w:rPr>
        <w:t xml:space="preserve">overzicht stappenplan </w:t>
      </w:r>
      <w:proofErr w:type="spellStart"/>
      <w:r w:rsidR="000D13E0">
        <w:rPr>
          <w:rFonts w:ascii="Verdana" w:hAnsi="Verdana"/>
          <w:b/>
          <w:sz w:val="22"/>
          <w:szCs w:val="20"/>
        </w:rPr>
        <w:t>Fieldwise</w:t>
      </w:r>
      <w:proofErr w:type="spellEnd"/>
      <w:r w:rsidR="000D13E0">
        <w:rPr>
          <w:rFonts w:ascii="Verdana" w:hAnsi="Verdana"/>
          <w:b/>
          <w:sz w:val="22"/>
          <w:szCs w:val="20"/>
        </w:rPr>
        <w:t xml:space="preserve"> </w:t>
      </w:r>
    </w:p>
    <w:p w14:paraId="32508241" w14:textId="55A1C995" w:rsidR="00AE0AEC" w:rsidRDefault="00AE0AEC" w:rsidP="001240C5">
      <w:pPr>
        <w:tabs>
          <w:tab w:val="left" w:pos="3434"/>
        </w:tabs>
        <w:rPr>
          <w:rFonts w:ascii="Verdana" w:hAnsi="Verdana"/>
          <w:b/>
          <w:sz w:val="22"/>
          <w:szCs w:val="20"/>
        </w:rPr>
      </w:pPr>
    </w:p>
    <w:tbl>
      <w:tblPr>
        <w:tblStyle w:val="TableNormal"/>
        <w:tblpPr w:leftFromText="141" w:rightFromText="141" w:vertAnchor="text" w:horzAnchor="margin" w:tblpXSpec="center" w:tblpY="878"/>
        <w:tblW w:w="15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2835"/>
        <w:gridCol w:w="4524"/>
        <w:gridCol w:w="2962"/>
        <w:gridCol w:w="3147"/>
      </w:tblGrid>
      <w:tr w:rsidR="000D13E0" w14:paraId="0BBE237D" w14:textId="77777777" w:rsidTr="000D13E0">
        <w:trPr>
          <w:trHeight w:val="294"/>
        </w:trPr>
        <w:tc>
          <w:tcPr>
            <w:tcW w:w="15597" w:type="dxa"/>
            <w:gridSpan w:val="5"/>
          </w:tcPr>
          <w:p w14:paraId="32CA08BE" w14:textId="77777777" w:rsidR="000D13E0" w:rsidRPr="00A52AD1" w:rsidRDefault="000D13E0" w:rsidP="000D13E0">
            <w:pPr>
              <w:pStyle w:val="TableParagraph"/>
              <w:spacing w:before="3" w:line="271" w:lineRule="exact"/>
              <w:rPr>
                <w:rFonts w:ascii="Verdana" w:hAnsi="Verdana"/>
                <w:sz w:val="18"/>
                <w:szCs w:val="18"/>
                <w:lang w:val="nl-NL"/>
              </w:rPr>
            </w:pPr>
            <w:r w:rsidRPr="00A52AD1">
              <w:rPr>
                <w:rFonts w:ascii="Verdana" w:hAnsi="Verdana"/>
                <w:sz w:val="18"/>
                <w:szCs w:val="18"/>
                <w:lang w:val="nl-NL"/>
              </w:rPr>
              <w:t>Melding vanuit medewerker</w:t>
            </w:r>
          </w:p>
        </w:tc>
      </w:tr>
      <w:tr w:rsidR="000D13E0" w14:paraId="524734CB" w14:textId="77777777" w:rsidTr="000D13E0">
        <w:trPr>
          <w:trHeight w:val="249"/>
        </w:trPr>
        <w:tc>
          <w:tcPr>
            <w:tcW w:w="4964" w:type="dxa"/>
            <w:gridSpan w:val="2"/>
          </w:tcPr>
          <w:p w14:paraId="18642A4F" w14:textId="77777777" w:rsidR="000D13E0" w:rsidRPr="00A52AD1" w:rsidRDefault="000D13E0" w:rsidP="000D13E0">
            <w:pPr>
              <w:pStyle w:val="TableParagraph"/>
              <w:spacing w:line="229" w:lineRule="exact"/>
              <w:rPr>
                <w:rFonts w:ascii="Verdana" w:hAnsi="Verdana"/>
                <w:b/>
                <w:sz w:val="18"/>
                <w:szCs w:val="18"/>
                <w:lang w:val="nl-NL"/>
              </w:rPr>
            </w:pPr>
            <w:r w:rsidRPr="00A52AD1">
              <w:rPr>
                <w:rFonts w:ascii="Verdana" w:hAnsi="Verdana"/>
                <w:b/>
                <w:sz w:val="18"/>
                <w:szCs w:val="18"/>
                <w:lang w:val="nl-NL"/>
              </w:rPr>
              <w:t>Soort melding</w:t>
            </w:r>
          </w:p>
        </w:tc>
        <w:tc>
          <w:tcPr>
            <w:tcW w:w="4524" w:type="dxa"/>
          </w:tcPr>
          <w:p w14:paraId="55B7DF81" w14:textId="77777777" w:rsidR="000D13E0" w:rsidRPr="00A52AD1" w:rsidRDefault="000D13E0" w:rsidP="000D13E0">
            <w:pPr>
              <w:pStyle w:val="TableParagraph"/>
              <w:spacing w:line="229" w:lineRule="exact"/>
              <w:rPr>
                <w:rFonts w:ascii="Verdana" w:hAnsi="Verdana"/>
                <w:b/>
                <w:sz w:val="18"/>
                <w:szCs w:val="18"/>
                <w:lang w:val="nl-NL"/>
              </w:rPr>
            </w:pPr>
            <w:r w:rsidRPr="00A52AD1">
              <w:rPr>
                <w:rFonts w:ascii="Verdana" w:hAnsi="Verdana"/>
                <w:b/>
                <w:sz w:val="18"/>
                <w:szCs w:val="18"/>
                <w:lang w:val="nl-NL"/>
              </w:rPr>
              <w:t>Notities en vragen</w:t>
            </w:r>
          </w:p>
        </w:tc>
        <w:tc>
          <w:tcPr>
            <w:tcW w:w="2962" w:type="dxa"/>
          </w:tcPr>
          <w:p w14:paraId="0A064AA8" w14:textId="77777777" w:rsidR="000D13E0" w:rsidRPr="00A52AD1" w:rsidRDefault="000D13E0" w:rsidP="000D13E0">
            <w:pPr>
              <w:pStyle w:val="TableParagraph"/>
              <w:spacing w:line="229" w:lineRule="exact"/>
              <w:rPr>
                <w:rFonts w:ascii="Verdana" w:hAnsi="Verdana"/>
                <w:b/>
                <w:sz w:val="18"/>
                <w:szCs w:val="18"/>
                <w:lang w:val="nl-NL"/>
              </w:rPr>
            </w:pPr>
            <w:r w:rsidRPr="00A52AD1">
              <w:rPr>
                <w:rFonts w:ascii="Verdana" w:hAnsi="Verdana"/>
                <w:b/>
                <w:sz w:val="18"/>
                <w:szCs w:val="18"/>
                <w:lang w:val="nl-NL"/>
              </w:rPr>
              <w:t>Eigenaar</w:t>
            </w:r>
          </w:p>
        </w:tc>
        <w:tc>
          <w:tcPr>
            <w:tcW w:w="3147" w:type="dxa"/>
          </w:tcPr>
          <w:p w14:paraId="2E6ACD00" w14:textId="77777777" w:rsidR="000D13E0" w:rsidRPr="00A52AD1" w:rsidRDefault="000D13E0" w:rsidP="000D13E0">
            <w:pPr>
              <w:pStyle w:val="TableParagraph"/>
              <w:spacing w:line="229" w:lineRule="exact"/>
              <w:rPr>
                <w:rFonts w:ascii="Verdana" w:hAnsi="Verdana"/>
                <w:b/>
                <w:sz w:val="18"/>
                <w:szCs w:val="18"/>
                <w:lang w:val="nl-NL"/>
              </w:rPr>
            </w:pPr>
            <w:r w:rsidRPr="00A52AD1">
              <w:rPr>
                <w:rFonts w:ascii="Verdana" w:hAnsi="Verdana"/>
                <w:b/>
                <w:sz w:val="18"/>
                <w:szCs w:val="18"/>
                <w:lang w:val="nl-NL"/>
              </w:rPr>
              <w:t>Afgehandeld?</w:t>
            </w:r>
          </w:p>
        </w:tc>
      </w:tr>
      <w:tr w:rsidR="000D13E0" w14:paraId="5B65829F" w14:textId="77777777" w:rsidTr="000D13E0">
        <w:trPr>
          <w:trHeight w:val="2272"/>
        </w:trPr>
        <w:tc>
          <w:tcPr>
            <w:tcW w:w="2129" w:type="dxa"/>
          </w:tcPr>
          <w:p w14:paraId="10C127A4" w14:textId="77777777" w:rsidR="000D13E0" w:rsidRPr="00A52AD1" w:rsidRDefault="000D13E0" w:rsidP="000D13E0">
            <w:pPr>
              <w:pStyle w:val="TableParagraph"/>
              <w:spacing w:line="224" w:lineRule="exact"/>
              <w:rPr>
                <w:rFonts w:ascii="Verdana" w:hAnsi="Verdana"/>
                <w:sz w:val="18"/>
                <w:szCs w:val="18"/>
                <w:lang w:val="nl-NL"/>
              </w:rPr>
            </w:pPr>
            <w:r w:rsidRPr="00A52AD1">
              <w:rPr>
                <w:rFonts w:ascii="Verdana" w:hAnsi="Verdana"/>
                <w:sz w:val="18"/>
                <w:szCs w:val="18"/>
                <w:lang w:val="nl-NL"/>
              </w:rPr>
              <w:t>Ongewenst gedrag</w:t>
            </w:r>
          </w:p>
        </w:tc>
        <w:tc>
          <w:tcPr>
            <w:tcW w:w="2835" w:type="dxa"/>
          </w:tcPr>
          <w:p w14:paraId="5D1A7486" w14:textId="77777777" w:rsidR="000D13E0" w:rsidRPr="00A52AD1" w:rsidRDefault="000D13E0" w:rsidP="000D13E0">
            <w:pPr>
              <w:pStyle w:val="TableParagraph"/>
              <w:ind w:right="115"/>
              <w:rPr>
                <w:rFonts w:ascii="Verdana" w:hAnsi="Verdana"/>
                <w:sz w:val="18"/>
                <w:szCs w:val="18"/>
                <w:lang w:val="nl-NL"/>
              </w:rPr>
            </w:pPr>
            <w:r w:rsidRPr="00A52AD1">
              <w:rPr>
                <w:rFonts w:ascii="Verdana" w:hAnsi="Verdana"/>
                <w:sz w:val="18"/>
                <w:szCs w:val="18"/>
                <w:lang w:val="nl-NL"/>
              </w:rPr>
              <w:t>Medewerker geeft aan dat klant ongewenst gedrag heeft vertoond:</w:t>
            </w:r>
          </w:p>
          <w:p w14:paraId="5AF5307D" w14:textId="77777777" w:rsidR="000D13E0" w:rsidRPr="00A52AD1" w:rsidRDefault="000D13E0" w:rsidP="000D13E0">
            <w:pPr>
              <w:pStyle w:val="TableParagraph"/>
              <w:numPr>
                <w:ilvl w:val="0"/>
                <w:numId w:val="33"/>
              </w:numPr>
              <w:tabs>
                <w:tab w:val="left" w:pos="827"/>
                <w:tab w:val="left" w:pos="828"/>
              </w:tabs>
              <w:rPr>
                <w:rFonts w:ascii="Verdana" w:hAnsi="Verdana"/>
                <w:sz w:val="18"/>
                <w:szCs w:val="18"/>
                <w:lang w:val="nl-NL"/>
              </w:rPr>
            </w:pPr>
            <w:r w:rsidRPr="00A52AD1">
              <w:rPr>
                <w:rFonts w:ascii="Verdana" w:hAnsi="Verdana"/>
                <w:sz w:val="18"/>
                <w:szCs w:val="18"/>
                <w:lang w:val="nl-NL"/>
              </w:rPr>
              <w:t>Seksuele</w:t>
            </w:r>
            <w:r w:rsidRPr="00A52AD1">
              <w:rPr>
                <w:rFonts w:ascii="Verdana" w:hAnsi="Verdana"/>
                <w:spacing w:val="-1"/>
                <w:sz w:val="18"/>
                <w:szCs w:val="18"/>
                <w:lang w:val="nl-NL"/>
              </w:rPr>
              <w:t xml:space="preserve"> </w:t>
            </w:r>
            <w:r w:rsidRPr="00A52AD1">
              <w:rPr>
                <w:rFonts w:ascii="Verdana" w:hAnsi="Verdana"/>
                <w:sz w:val="18"/>
                <w:szCs w:val="18"/>
                <w:lang w:val="nl-NL"/>
              </w:rPr>
              <w:t>intimidatie</w:t>
            </w:r>
          </w:p>
          <w:p w14:paraId="0B521643" w14:textId="77777777" w:rsidR="000D13E0" w:rsidRPr="00A52AD1" w:rsidRDefault="000D13E0" w:rsidP="000D13E0">
            <w:pPr>
              <w:pStyle w:val="TableParagraph"/>
              <w:numPr>
                <w:ilvl w:val="0"/>
                <w:numId w:val="33"/>
              </w:numPr>
              <w:tabs>
                <w:tab w:val="left" w:pos="827"/>
                <w:tab w:val="left" w:pos="828"/>
              </w:tabs>
              <w:spacing w:before="3"/>
              <w:rPr>
                <w:rFonts w:ascii="Verdana" w:hAnsi="Verdana"/>
                <w:sz w:val="18"/>
                <w:szCs w:val="18"/>
                <w:lang w:val="nl-NL"/>
              </w:rPr>
            </w:pPr>
            <w:r w:rsidRPr="00A52AD1">
              <w:rPr>
                <w:rFonts w:ascii="Verdana" w:hAnsi="Verdana"/>
                <w:sz w:val="18"/>
                <w:szCs w:val="18"/>
                <w:lang w:val="nl-NL"/>
              </w:rPr>
              <w:t>Agressie</w:t>
            </w:r>
          </w:p>
          <w:p w14:paraId="672CBC90" w14:textId="77777777" w:rsidR="000D13E0" w:rsidRPr="00A52AD1" w:rsidRDefault="000D13E0" w:rsidP="000D13E0">
            <w:pPr>
              <w:pStyle w:val="TableParagraph"/>
              <w:numPr>
                <w:ilvl w:val="0"/>
                <w:numId w:val="33"/>
              </w:numPr>
              <w:tabs>
                <w:tab w:val="left" w:pos="827"/>
                <w:tab w:val="left" w:pos="828"/>
              </w:tabs>
              <w:spacing w:before="3"/>
              <w:rPr>
                <w:rFonts w:ascii="Verdana" w:hAnsi="Verdana"/>
                <w:sz w:val="18"/>
                <w:szCs w:val="18"/>
                <w:lang w:val="nl-NL"/>
              </w:rPr>
            </w:pPr>
            <w:r w:rsidRPr="00A52AD1">
              <w:rPr>
                <w:rFonts w:ascii="Verdana" w:hAnsi="Verdana"/>
                <w:sz w:val="18"/>
                <w:szCs w:val="18"/>
                <w:lang w:val="nl-NL"/>
              </w:rPr>
              <w:t>Discriminatie</w:t>
            </w:r>
          </w:p>
          <w:p w14:paraId="3A4AD14E" w14:textId="77777777" w:rsidR="000D13E0" w:rsidRPr="00A52AD1" w:rsidRDefault="000D13E0" w:rsidP="000D13E0">
            <w:pPr>
              <w:pStyle w:val="TableParagraph"/>
              <w:numPr>
                <w:ilvl w:val="0"/>
                <w:numId w:val="33"/>
              </w:numPr>
              <w:tabs>
                <w:tab w:val="left" w:pos="827"/>
                <w:tab w:val="left" w:pos="828"/>
              </w:tabs>
              <w:spacing w:before="2"/>
              <w:ind w:right="428"/>
              <w:rPr>
                <w:rFonts w:ascii="Verdana" w:hAnsi="Verdana"/>
                <w:sz w:val="18"/>
                <w:szCs w:val="18"/>
                <w:lang w:val="nl-NL"/>
              </w:rPr>
            </w:pPr>
            <w:r w:rsidRPr="00A52AD1">
              <w:rPr>
                <w:rFonts w:ascii="Verdana" w:hAnsi="Verdana"/>
                <w:sz w:val="18"/>
                <w:szCs w:val="18"/>
                <w:lang w:val="nl-NL"/>
              </w:rPr>
              <w:t>Pesten of</w:t>
            </w:r>
            <w:r w:rsidRPr="00A52AD1">
              <w:rPr>
                <w:rFonts w:ascii="Verdana" w:hAnsi="Verdana"/>
                <w:spacing w:val="-12"/>
                <w:sz w:val="18"/>
                <w:szCs w:val="18"/>
                <w:lang w:val="nl-NL"/>
              </w:rPr>
              <w:t xml:space="preserve"> </w:t>
            </w:r>
            <w:r w:rsidRPr="00A52AD1">
              <w:rPr>
                <w:rFonts w:ascii="Verdana" w:hAnsi="Verdana"/>
                <w:sz w:val="18"/>
                <w:szCs w:val="18"/>
                <w:lang w:val="nl-NL"/>
              </w:rPr>
              <w:t>onjuiste bejegening</w:t>
            </w:r>
          </w:p>
        </w:tc>
        <w:tc>
          <w:tcPr>
            <w:tcW w:w="4524" w:type="dxa"/>
          </w:tcPr>
          <w:p w14:paraId="634C73E0" w14:textId="77777777" w:rsidR="000D13E0" w:rsidRPr="00A52AD1" w:rsidRDefault="000D13E0" w:rsidP="000D13E0">
            <w:pPr>
              <w:pStyle w:val="TableParagraph"/>
              <w:numPr>
                <w:ilvl w:val="0"/>
                <w:numId w:val="32"/>
              </w:numPr>
              <w:tabs>
                <w:tab w:val="left" w:pos="467"/>
                <w:tab w:val="left" w:pos="468"/>
              </w:tabs>
              <w:spacing w:line="224" w:lineRule="exact"/>
              <w:rPr>
                <w:rFonts w:ascii="Verdana" w:hAnsi="Verdana"/>
                <w:sz w:val="18"/>
                <w:szCs w:val="18"/>
                <w:lang w:val="nl-NL"/>
              </w:rPr>
            </w:pPr>
            <w:r w:rsidRPr="00A52AD1">
              <w:rPr>
                <w:rFonts w:ascii="Verdana" w:hAnsi="Verdana"/>
                <w:sz w:val="18"/>
                <w:szCs w:val="18"/>
                <w:lang w:val="nl-NL"/>
              </w:rPr>
              <w:t>Geef omschrijving van de</w:t>
            </w:r>
            <w:r w:rsidRPr="00A52AD1">
              <w:rPr>
                <w:rFonts w:ascii="Verdana" w:hAnsi="Verdana"/>
                <w:spacing w:val="-3"/>
                <w:sz w:val="18"/>
                <w:szCs w:val="18"/>
                <w:lang w:val="nl-NL"/>
              </w:rPr>
              <w:t xml:space="preserve"> </w:t>
            </w:r>
            <w:r w:rsidRPr="00A52AD1">
              <w:rPr>
                <w:rFonts w:ascii="Verdana" w:hAnsi="Verdana"/>
                <w:sz w:val="18"/>
                <w:szCs w:val="18"/>
                <w:lang w:val="nl-NL"/>
              </w:rPr>
              <w:t>melding.</w:t>
            </w:r>
          </w:p>
          <w:p w14:paraId="070650B7" w14:textId="77777777" w:rsidR="000D13E0" w:rsidRPr="00A52AD1" w:rsidRDefault="000D13E0" w:rsidP="000D13E0">
            <w:pPr>
              <w:pStyle w:val="TableParagraph"/>
              <w:numPr>
                <w:ilvl w:val="0"/>
                <w:numId w:val="32"/>
              </w:numPr>
              <w:tabs>
                <w:tab w:val="left" w:pos="468"/>
              </w:tabs>
              <w:ind w:right="955"/>
              <w:rPr>
                <w:rFonts w:ascii="Verdana" w:hAnsi="Verdana"/>
                <w:sz w:val="18"/>
                <w:szCs w:val="18"/>
                <w:lang w:val="nl-NL"/>
              </w:rPr>
            </w:pPr>
            <w:r w:rsidRPr="00A52AD1">
              <w:rPr>
                <w:rFonts w:ascii="Verdana" w:hAnsi="Verdana"/>
                <w:sz w:val="18"/>
                <w:szCs w:val="18"/>
                <w:lang w:val="nl-NL"/>
              </w:rPr>
              <w:t>Hebben wij al meerdere</w:t>
            </w:r>
            <w:r w:rsidRPr="00A52AD1">
              <w:rPr>
                <w:rFonts w:ascii="Verdana" w:hAnsi="Verdana"/>
                <w:spacing w:val="-18"/>
                <w:sz w:val="18"/>
                <w:szCs w:val="18"/>
                <w:lang w:val="nl-NL"/>
              </w:rPr>
              <w:t xml:space="preserve"> </w:t>
            </w:r>
            <w:r w:rsidRPr="00A52AD1">
              <w:rPr>
                <w:rFonts w:ascii="Verdana" w:hAnsi="Verdana"/>
                <w:sz w:val="18"/>
                <w:szCs w:val="18"/>
                <w:lang w:val="nl-NL"/>
              </w:rPr>
              <w:t>meldingen ontvangen over deze</w:t>
            </w:r>
            <w:r w:rsidRPr="00A52AD1">
              <w:rPr>
                <w:rFonts w:ascii="Verdana" w:hAnsi="Verdana"/>
                <w:spacing w:val="-4"/>
                <w:sz w:val="18"/>
                <w:szCs w:val="18"/>
                <w:lang w:val="nl-NL"/>
              </w:rPr>
              <w:t xml:space="preserve"> </w:t>
            </w:r>
            <w:r w:rsidRPr="00A52AD1">
              <w:rPr>
                <w:rFonts w:ascii="Verdana" w:hAnsi="Verdana"/>
                <w:sz w:val="18"/>
                <w:szCs w:val="18"/>
                <w:lang w:val="nl-NL"/>
              </w:rPr>
              <w:t>klant?</w:t>
            </w:r>
          </w:p>
          <w:p w14:paraId="18532505" w14:textId="77777777" w:rsidR="000D13E0" w:rsidRPr="00A52AD1" w:rsidRDefault="000D13E0" w:rsidP="000D13E0">
            <w:pPr>
              <w:pStyle w:val="TableParagraph"/>
              <w:numPr>
                <w:ilvl w:val="0"/>
                <w:numId w:val="32"/>
              </w:numPr>
              <w:tabs>
                <w:tab w:val="left" w:pos="468"/>
              </w:tabs>
              <w:ind w:right="341"/>
              <w:rPr>
                <w:rFonts w:ascii="Verdana" w:hAnsi="Verdana"/>
                <w:sz w:val="18"/>
                <w:szCs w:val="18"/>
                <w:lang w:val="nl-NL"/>
              </w:rPr>
            </w:pPr>
            <w:r w:rsidRPr="00A52AD1">
              <w:rPr>
                <w:rFonts w:ascii="Verdana" w:hAnsi="Verdana"/>
                <w:sz w:val="18"/>
                <w:szCs w:val="18"/>
                <w:lang w:val="nl-NL"/>
              </w:rPr>
              <w:t>Zijn er psychische beperkingen bekend</w:t>
            </w:r>
            <w:r w:rsidRPr="00A52AD1">
              <w:rPr>
                <w:rFonts w:ascii="Verdana" w:hAnsi="Verdana"/>
                <w:spacing w:val="-24"/>
                <w:sz w:val="18"/>
                <w:szCs w:val="18"/>
                <w:lang w:val="nl-NL"/>
              </w:rPr>
              <w:t xml:space="preserve"> </w:t>
            </w:r>
            <w:r w:rsidRPr="00A52AD1">
              <w:rPr>
                <w:rFonts w:ascii="Verdana" w:hAnsi="Verdana"/>
                <w:sz w:val="18"/>
                <w:szCs w:val="18"/>
                <w:lang w:val="nl-NL"/>
              </w:rPr>
              <w:t>bij deze</w:t>
            </w:r>
            <w:r w:rsidRPr="00A52AD1">
              <w:rPr>
                <w:rFonts w:ascii="Verdana" w:hAnsi="Verdana"/>
                <w:spacing w:val="-2"/>
                <w:sz w:val="18"/>
                <w:szCs w:val="18"/>
                <w:lang w:val="nl-NL"/>
              </w:rPr>
              <w:t xml:space="preserve"> </w:t>
            </w:r>
            <w:r w:rsidRPr="00A52AD1">
              <w:rPr>
                <w:rFonts w:ascii="Verdana" w:hAnsi="Verdana"/>
                <w:sz w:val="18"/>
                <w:szCs w:val="18"/>
                <w:lang w:val="nl-NL"/>
              </w:rPr>
              <w:t>klant?</w:t>
            </w:r>
          </w:p>
          <w:p w14:paraId="48BFEE8F" w14:textId="77777777" w:rsidR="000D13E0" w:rsidRPr="00A52AD1" w:rsidRDefault="000D13E0" w:rsidP="000D13E0">
            <w:pPr>
              <w:pStyle w:val="TableParagraph"/>
              <w:numPr>
                <w:ilvl w:val="0"/>
                <w:numId w:val="32"/>
              </w:numPr>
              <w:tabs>
                <w:tab w:val="left" w:pos="468"/>
              </w:tabs>
              <w:spacing w:before="1"/>
              <w:ind w:right="323"/>
              <w:rPr>
                <w:rFonts w:ascii="Verdana" w:hAnsi="Verdana"/>
                <w:sz w:val="18"/>
                <w:szCs w:val="18"/>
                <w:lang w:val="nl-NL"/>
              </w:rPr>
            </w:pPr>
            <w:r w:rsidRPr="00A52AD1">
              <w:rPr>
                <w:rFonts w:ascii="Verdana" w:hAnsi="Verdana"/>
                <w:sz w:val="18"/>
                <w:szCs w:val="18"/>
                <w:lang w:val="nl-NL"/>
              </w:rPr>
              <w:t>Heeft deze klant een vertegenwoordiger</w:t>
            </w:r>
            <w:r w:rsidRPr="00A52AD1">
              <w:rPr>
                <w:rFonts w:ascii="Verdana" w:hAnsi="Verdana"/>
                <w:spacing w:val="-25"/>
                <w:sz w:val="18"/>
                <w:szCs w:val="18"/>
                <w:lang w:val="nl-NL"/>
              </w:rPr>
              <w:t xml:space="preserve"> </w:t>
            </w:r>
            <w:r w:rsidRPr="00A52AD1">
              <w:rPr>
                <w:rFonts w:ascii="Verdana" w:hAnsi="Verdana"/>
                <w:sz w:val="18"/>
                <w:szCs w:val="18"/>
                <w:lang w:val="nl-NL"/>
              </w:rPr>
              <w:t>of vast contactpersoon of</w:t>
            </w:r>
            <w:r w:rsidRPr="00A52AD1">
              <w:rPr>
                <w:rFonts w:ascii="Verdana" w:hAnsi="Verdana"/>
                <w:spacing w:val="-4"/>
                <w:sz w:val="18"/>
                <w:szCs w:val="18"/>
                <w:lang w:val="nl-NL"/>
              </w:rPr>
              <w:t xml:space="preserve"> </w:t>
            </w:r>
            <w:r w:rsidRPr="00A52AD1">
              <w:rPr>
                <w:rFonts w:ascii="Verdana" w:hAnsi="Verdana"/>
                <w:sz w:val="18"/>
                <w:szCs w:val="18"/>
                <w:lang w:val="nl-NL"/>
              </w:rPr>
              <w:t>OA?</w:t>
            </w:r>
          </w:p>
          <w:p w14:paraId="062FB134" w14:textId="77777777" w:rsidR="000D13E0" w:rsidRPr="00A52AD1" w:rsidRDefault="000D13E0" w:rsidP="000D13E0">
            <w:pPr>
              <w:pStyle w:val="TableParagraph"/>
              <w:numPr>
                <w:ilvl w:val="0"/>
                <w:numId w:val="32"/>
              </w:numPr>
              <w:tabs>
                <w:tab w:val="left" w:pos="467"/>
                <w:tab w:val="left" w:pos="468"/>
              </w:tabs>
              <w:ind w:right="525"/>
              <w:rPr>
                <w:rFonts w:ascii="Verdana" w:hAnsi="Verdana"/>
                <w:sz w:val="18"/>
                <w:szCs w:val="18"/>
                <w:lang w:val="nl-NL"/>
              </w:rPr>
            </w:pPr>
            <w:r w:rsidRPr="00A52AD1">
              <w:rPr>
                <w:rFonts w:ascii="Verdana" w:hAnsi="Verdana"/>
                <w:sz w:val="18"/>
                <w:szCs w:val="18"/>
                <w:lang w:val="nl-NL"/>
              </w:rPr>
              <w:t>Welke afspraken zijn er gemaakt met</w:t>
            </w:r>
            <w:r w:rsidRPr="00A52AD1">
              <w:rPr>
                <w:rFonts w:ascii="Verdana" w:hAnsi="Verdana"/>
                <w:spacing w:val="-17"/>
                <w:sz w:val="18"/>
                <w:szCs w:val="18"/>
                <w:lang w:val="nl-NL"/>
              </w:rPr>
              <w:t xml:space="preserve"> </w:t>
            </w:r>
            <w:r w:rsidRPr="00A52AD1">
              <w:rPr>
                <w:rFonts w:ascii="Verdana" w:hAnsi="Verdana"/>
                <w:sz w:val="18"/>
                <w:szCs w:val="18"/>
                <w:lang w:val="nl-NL"/>
              </w:rPr>
              <w:t>de medewerker en</w:t>
            </w:r>
            <w:r w:rsidRPr="00A52AD1">
              <w:rPr>
                <w:rFonts w:ascii="Verdana" w:hAnsi="Verdana"/>
                <w:spacing w:val="-1"/>
                <w:sz w:val="18"/>
                <w:szCs w:val="18"/>
                <w:lang w:val="nl-NL"/>
              </w:rPr>
              <w:t xml:space="preserve"> </w:t>
            </w:r>
            <w:r w:rsidRPr="00A52AD1">
              <w:rPr>
                <w:rFonts w:ascii="Verdana" w:hAnsi="Verdana"/>
                <w:sz w:val="18"/>
                <w:szCs w:val="18"/>
                <w:lang w:val="nl-NL"/>
              </w:rPr>
              <w:t>klant?</w:t>
            </w:r>
          </w:p>
        </w:tc>
        <w:tc>
          <w:tcPr>
            <w:tcW w:w="2962" w:type="dxa"/>
          </w:tcPr>
          <w:p w14:paraId="6EADD5C7" w14:textId="77777777" w:rsidR="000D13E0" w:rsidRPr="00A52AD1" w:rsidRDefault="000D13E0" w:rsidP="000D13E0">
            <w:pPr>
              <w:pStyle w:val="TableParagraph"/>
              <w:ind w:right="312"/>
              <w:rPr>
                <w:rFonts w:ascii="Verdana" w:hAnsi="Verdana"/>
                <w:sz w:val="18"/>
                <w:szCs w:val="18"/>
                <w:lang w:val="nl-NL"/>
              </w:rPr>
            </w:pPr>
            <w:r w:rsidRPr="00A52AD1">
              <w:rPr>
                <w:rFonts w:ascii="Verdana" w:hAnsi="Verdana"/>
                <w:sz w:val="18"/>
                <w:szCs w:val="18"/>
                <w:lang w:val="nl-NL"/>
              </w:rPr>
              <w:t>CHO bespreekt melding met TM.</w:t>
            </w:r>
          </w:p>
          <w:p w14:paraId="1DEF34D9" w14:textId="77777777" w:rsidR="000D13E0" w:rsidRPr="00A52AD1" w:rsidRDefault="000D13E0" w:rsidP="000D13E0">
            <w:pPr>
              <w:pStyle w:val="TableParagraph"/>
              <w:spacing w:before="5"/>
              <w:ind w:left="0"/>
              <w:rPr>
                <w:rFonts w:ascii="Verdana" w:hAnsi="Verdana"/>
                <w:sz w:val="18"/>
                <w:szCs w:val="18"/>
                <w:lang w:val="nl-NL"/>
              </w:rPr>
            </w:pPr>
          </w:p>
          <w:p w14:paraId="7CCB1E8D" w14:textId="77777777" w:rsidR="000D13E0" w:rsidRPr="00A52AD1" w:rsidRDefault="000D13E0" w:rsidP="000D13E0">
            <w:pPr>
              <w:pStyle w:val="TableParagraph"/>
              <w:ind w:right="97"/>
              <w:rPr>
                <w:rFonts w:ascii="Verdana" w:hAnsi="Verdana"/>
                <w:sz w:val="18"/>
                <w:szCs w:val="18"/>
                <w:lang w:val="nl-NL"/>
              </w:rPr>
            </w:pPr>
            <w:r w:rsidRPr="00A52AD1">
              <w:rPr>
                <w:rFonts w:ascii="Verdana" w:hAnsi="Verdana"/>
                <w:sz w:val="18"/>
                <w:szCs w:val="18"/>
                <w:lang w:val="nl-NL"/>
              </w:rPr>
              <w:t>TM bepaald in overleg met Directie, Manager HO en Manager P&amp;O of zorgweigeringsprocedure moet worden ingezet.</w:t>
            </w:r>
          </w:p>
        </w:tc>
        <w:tc>
          <w:tcPr>
            <w:tcW w:w="3147" w:type="dxa"/>
          </w:tcPr>
          <w:p w14:paraId="1760107E" w14:textId="77777777" w:rsidR="000D13E0" w:rsidRPr="00A52AD1" w:rsidRDefault="000D13E0" w:rsidP="000D13E0">
            <w:pPr>
              <w:pStyle w:val="TableParagraph"/>
              <w:ind w:right="118"/>
              <w:rPr>
                <w:rFonts w:ascii="Verdana" w:hAnsi="Verdana"/>
                <w:sz w:val="18"/>
                <w:szCs w:val="18"/>
                <w:lang w:val="nl-NL"/>
              </w:rPr>
            </w:pPr>
            <w:r w:rsidRPr="00A52AD1">
              <w:rPr>
                <w:rFonts w:ascii="Verdana" w:hAnsi="Verdana"/>
                <w:sz w:val="18"/>
                <w:szCs w:val="18"/>
                <w:lang w:val="nl-NL"/>
              </w:rPr>
              <w:t>Zodra melding is afgehandeld, zet in overzicht wat de oplossing is en maak Ashley Vos eigenaar.</w:t>
            </w:r>
          </w:p>
        </w:tc>
      </w:tr>
    </w:tbl>
    <w:p w14:paraId="3ABF4E64" w14:textId="77777777" w:rsidR="00AE0AEC" w:rsidRPr="001240C5" w:rsidRDefault="00AE0AEC" w:rsidP="001240C5">
      <w:pPr>
        <w:tabs>
          <w:tab w:val="left" w:pos="3434"/>
        </w:tabs>
        <w:rPr>
          <w:rFonts w:ascii="Verdana" w:hAnsi="Verdana"/>
          <w:b/>
          <w:sz w:val="22"/>
          <w:szCs w:val="20"/>
        </w:rPr>
      </w:pPr>
    </w:p>
    <w:sectPr w:rsidR="00AE0AEC" w:rsidRPr="001240C5" w:rsidSect="00B31A65">
      <w:pgSz w:w="16840" w:h="11900"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6C565" w14:textId="77777777" w:rsidR="00A86D3D" w:rsidRDefault="00A86D3D" w:rsidP="003912C5">
      <w:r>
        <w:separator/>
      </w:r>
    </w:p>
  </w:endnote>
  <w:endnote w:type="continuationSeparator" w:id="0">
    <w:p w14:paraId="371C7132" w14:textId="77777777" w:rsidR="00A86D3D" w:rsidRDefault="00A86D3D" w:rsidP="0039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News Gothic">
    <w:altName w:val="Agency FB"/>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394355"/>
      <w:docPartObj>
        <w:docPartGallery w:val="Page Numbers (Bottom of Page)"/>
        <w:docPartUnique/>
      </w:docPartObj>
    </w:sdtPr>
    <w:sdtEndPr/>
    <w:sdtContent>
      <w:p w14:paraId="58E5D06D" w14:textId="71DFCFC7" w:rsidR="000E7095" w:rsidRDefault="000E7095">
        <w:pPr>
          <w:pStyle w:val="Voettekst"/>
          <w:jc w:val="right"/>
        </w:pPr>
        <w:r>
          <w:fldChar w:fldCharType="begin"/>
        </w:r>
        <w:r>
          <w:instrText>PAGE   \* MERGEFORMAT</w:instrText>
        </w:r>
        <w:r>
          <w:fldChar w:fldCharType="separate"/>
        </w:r>
        <w:r>
          <w:t>2</w:t>
        </w:r>
        <w:r>
          <w:fldChar w:fldCharType="end"/>
        </w:r>
      </w:p>
    </w:sdtContent>
  </w:sdt>
  <w:p w14:paraId="560879D9" w14:textId="77777777" w:rsidR="000E7095" w:rsidRDefault="000E709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572376"/>
      <w:docPartObj>
        <w:docPartGallery w:val="Page Numbers (Bottom of Page)"/>
        <w:docPartUnique/>
      </w:docPartObj>
    </w:sdtPr>
    <w:sdtEndPr/>
    <w:sdtContent>
      <w:p w14:paraId="1A64238F" w14:textId="163D68F5" w:rsidR="000E7095" w:rsidRDefault="007D1637">
        <w:pPr>
          <w:pStyle w:val="Voettekst"/>
          <w:jc w:val="right"/>
        </w:pPr>
      </w:p>
    </w:sdtContent>
  </w:sdt>
  <w:p w14:paraId="5D1DC009" w14:textId="77777777" w:rsidR="000E7095" w:rsidRDefault="000E709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365753"/>
      <w:docPartObj>
        <w:docPartGallery w:val="Page Numbers (Bottom of Page)"/>
        <w:docPartUnique/>
      </w:docPartObj>
    </w:sdtPr>
    <w:sdtEndPr/>
    <w:sdtContent>
      <w:p w14:paraId="05F1526C" w14:textId="3E330AF0" w:rsidR="000E7095" w:rsidRDefault="000E7095">
        <w:pPr>
          <w:pStyle w:val="Voettekst"/>
          <w:jc w:val="right"/>
        </w:pPr>
        <w:r>
          <w:fldChar w:fldCharType="begin"/>
        </w:r>
        <w:r>
          <w:instrText>PAGE   \* MERGEFORMAT</w:instrText>
        </w:r>
        <w:r>
          <w:fldChar w:fldCharType="separate"/>
        </w:r>
        <w:r>
          <w:t>2</w:t>
        </w:r>
        <w:r>
          <w:fldChar w:fldCharType="end"/>
        </w:r>
      </w:p>
    </w:sdtContent>
  </w:sdt>
  <w:p w14:paraId="06685ED4" w14:textId="615B484B" w:rsidR="000E7095" w:rsidRDefault="000E7095">
    <w:pPr>
      <w:pStyle w:val="Platteteks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094229"/>
      <w:docPartObj>
        <w:docPartGallery w:val="Page Numbers (Bottom of Page)"/>
        <w:docPartUnique/>
      </w:docPartObj>
    </w:sdtPr>
    <w:sdtEndPr/>
    <w:sdtContent>
      <w:p w14:paraId="0648E54A" w14:textId="14B7793A" w:rsidR="000E7095" w:rsidRDefault="000E7095">
        <w:pPr>
          <w:pStyle w:val="Voettekst"/>
          <w:jc w:val="right"/>
        </w:pPr>
        <w:r>
          <w:fldChar w:fldCharType="begin"/>
        </w:r>
        <w:r>
          <w:instrText>PAGE   \* MERGEFORMAT</w:instrText>
        </w:r>
        <w:r>
          <w:fldChar w:fldCharType="separate"/>
        </w:r>
        <w:r>
          <w:t>2</w:t>
        </w:r>
        <w:r>
          <w:fldChar w:fldCharType="end"/>
        </w:r>
      </w:p>
    </w:sdtContent>
  </w:sdt>
  <w:p w14:paraId="06E8C9FF" w14:textId="745A7B12" w:rsidR="000E7095" w:rsidRPr="001240C5" w:rsidRDefault="000E7095">
    <w:pPr>
      <w:pStyle w:val="Plattetekst"/>
      <w:spacing w:line="14" w:lineRule="auto"/>
      <w:rPr>
        <w:sz w:val="20"/>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727432"/>
      <w:docPartObj>
        <w:docPartGallery w:val="Page Numbers (Bottom of Page)"/>
        <w:docPartUnique/>
      </w:docPartObj>
    </w:sdtPr>
    <w:sdtEndPr/>
    <w:sdtContent>
      <w:p w14:paraId="79140001" w14:textId="38B149DF" w:rsidR="000E7095" w:rsidRDefault="000E7095">
        <w:pPr>
          <w:pStyle w:val="Voettekst"/>
          <w:jc w:val="right"/>
        </w:pPr>
        <w:r>
          <w:fldChar w:fldCharType="begin"/>
        </w:r>
        <w:r>
          <w:instrText>PAGE   \* MERGEFORMAT</w:instrText>
        </w:r>
        <w:r>
          <w:fldChar w:fldCharType="separate"/>
        </w:r>
        <w:r>
          <w:t>2</w:t>
        </w:r>
        <w:r>
          <w:fldChar w:fldCharType="end"/>
        </w:r>
      </w:p>
    </w:sdtContent>
  </w:sdt>
  <w:p w14:paraId="11F494E3" w14:textId="07DB0B96" w:rsidR="000E7095" w:rsidRDefault="000E7095">
    <w:pPr>
      <w:pStyle w:val="Platteteks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2EDC" w14:textId="2CC942FB" w:rsidR="000E7095" w:rsidRDefault="000E7095" w:rsidP="00E215C7">
    <w:pPr>
      <w:pStyle w:val="Voettekst"/>
      <w:jc w:val="center"/>
    </w:pPr>
  </w:p>
  <w:p w14:paraId="35747AB9" w14:textId="77777777" w:rsidR="000E7095" w:rsidRDefault="000E70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4003" w14:textId="77777777" w:rsidR="00A86D3D" w:rsidRDefault="00A86D3D" w:rsidP="003912C5">
      <w:r>
        <w:separator/>
      </w:r>
    </w:p>
  </w:footnote>
  <w:footnote w:type="continuationSeparator" w:id="0">
    <w:p w14:paraId="70BA70F6" w14:textId="77777777" w:rsidR="00A86D3D" w:rsidRDefault="00A86D3D" w:rsidP="003912C5">
      <w:r>
        <w:continuationSeparator/>
      </w:r>
    </w:p>
  </w:footnote>
  <w:footnote w:id="1">
    <w:p w14:paraId="0FE56D65" w14:textId="215B6C99" w:rsidR="000E7095" w:rsidRPr="00D57EB0" w:rsidRDefault="000E7095" w:rsidP="003912C5">
      <w:pPr>
        <w:pStyle w:val="Voetnoottekst"/>
        <w:rPr>
          <w:rFonts w:ascii="Verdana" w:hAnsi="Verdana" w:cstheme="majorHAnsi"/>
          <w:sz w:val="16"/>
          <w:szCs w:val="16"/>
          <w:lang w:val="en-US"/>
        </w:rPr>
      </w:pPr>
      <w:r w:rsidRPr="00D57EB0">
        <w:rPr>
          <w:rStyle w:val="Voetnootmarkering"/>
          <w:rFonts w:ascii="Verdana" w:hAnsi="Verdana" w:cstheme="majorHAnsi"/>
          <w:sz w:val="16"/>
          <w:szCs w:val="16"/>
        </w:rPr>
        <w:footnoteRef/>
      </w:r>
      <w:r w:rsidRPr="00D57EB0">
        <w:rPr>
          <w:rFonts w:ascii="Verdana" w:hAnsi="Verdana" w:cstheme="majorHAnsi"/>
          <w:sz w:val="16"/>
          <w:szCs w:val="16"/>
          <w:lang w:val="en-US"/>
        </w:rPr>
        <w:t xml:space="preserve"> </w:t>
      </w:r>
      <w:bookmarkStart w:id="12" w:name="_Hlk8133718"/>
      <w:r>
        <w:rPr>
          <w:rFonts w:ascii="Verdana" w:hAnsi="Verdana" w:cstheme="majorHAnsi"/>
          <w:sz w:val="16"/>
          <w:szCs w:val="16"/>
          <w:lang w:val="en-US"/>
        </w:rPr>
        <w:t>a</w:t>
      </w:r>
      <w:r w:rsidRPr="00D57EB0">
        <w:rPr>
          <w:rFonts w:ascii="Verdana" w:hAnsi="Verdana" w:cstheme="majorHAnsi"/>
          <w:sz w:val="16"/>
          <w:szCs w:val="16"/>
          <w:lang w:val="en-US"/>
        </w:rPr>
        <w:t>rt. 2.6.3 WMO</w:t>
      </w:r>
      <w:bookmarkEnd w:id="12"/>
      <w:r>
        <w:rPr>
          <w:rFonts w:ascii="Verdana" w:hAnsi="Verdana" w:cstheme="majorHAnsi"/>
          <w:sz w:val="16"/>
          <w:szCs w:val="16"/>
          <w:lang w:val="en-US"/>
        </w:rPr>
        <w:t>.</w:t>
      </w:r>
    </w:p>
  </w:footnote>
  <w:footnote w:id="2">
    <w:p w14:paraId="6FA2771B" w14:textId="081C0F94" w:rsidR="000E7095" w:rsidRPr="00D57EB0" w:rsidRDefault="000E7095" w:rsidP="003912C5">
      <w:pPr>
        <w:pStyle w:val="Voetnoottekst"/>
        <w:rPr>
          <w:rFonts w:ascii="Verdana" w:hAnsi="Verdana" w:cstheme="majorHAnsi"/>
          <w:sz w:val="16"/>
          <w:szCs w:val="16"/>
          <w:lang w:val="en-US"/>
        </w:rPr>
      </w:pPr>
      <w:r w:rsidRPr="00D57EB0">
        <w:rPr>
          <w:rStyle w:val="Voetnootmarkering"/>
          <w:rFonts w:ascii="Verdana" w:hAnsi="Verdana" w:cstheme="majorHAnsi"/>
          <w:sz w:val="16"/>
          <w:szCs w:val="16"/>
        </w:rPr>
        <w:footnoteRef/>
      </w:r>
      <w:r w:rsidRPr="00D57EB0">
        <w:rPr>
          <w:rFonts w:ascii="Verdana" w:hAnsi="Verdana" w:cstheme="majorHAnsi"/>
          <w:sz w:val="16"/>
          <w:szCs w:val="16"/>
          <w:lang w:val="en-US"/>
        </w:rPr>
        <w:t xml:space="preserve"> </w:t>
      </w:r>
      <w:r>
        <w:rPr>
          <w:rFonts w:ascii="Verdana" w:hAnsi="Verdana" w:cstheme="majorHAnsi"/>
          <w:sz w:val="16"/>
          <w:szCs w:val="16"/>
          <w:lang w:val="en-US"/>
        </w:rPr>
        <w:t>a</w:t>
      </w:r>
      <w:r w:rsidRPr="00D57EB0">
        <w:rPr>
          <w:rFonts w:ascii="Verdana" w:hAnsi="Verdana" w:cstheme="majorHAnsi"/>
          <w:sz w:val="16"/>
          <w:szCs w:val="16"/>
          <w:lang w:val="en-US"/>
        </w:rPr>
        <w:t>rt. 1.2.1 sub b WMO</w:t>
      </w:r>
      <w:r>
        <w:rPr>
          <w:rFonts w:ascii="Verdana" w:hAnsi="Verdana" w:cstheme="majorHAnsi"/>
          <w:sz w:val="16"/>
          <w:szCs w:val="16"/>
          <w:lang w:val="en-US"/>
        </w:rPr>
        <w:t>.</w:t>
      </w:r>
    </w:p>
  </w:footnote>
  <w:footnote w:id="3">
    <w:p w14:paraId="46C04896" w14:textId="00C628EF" w:rsidR="000E7095" w:rsidRPr="00A66FFE" w:rsidRDefault="000E7095" w:rsidP="003912C5">
      <w:pPr>
        <w:pStyle w:val="Voetnoottekst"/>
        <w:rPr>
          <w:rFonts w:ascii="Verdana" w:hAnsi="Verdana" w:cs="Calibri Light"/>
          <w:sz w:val="16"/>
          <w:szCs w:val="16"/>
        </w:rPr>
      </w:pPr>
      <w:r w:rsidRPr="00A66FFE">
        <w:rPr>
          <w:rStyle w:val="Voetnootmarkering"/>
          <w:rFonts w:ascii="Verdana" w:hAnsi="Verdana" w:cstheme="majorHAnsi"/>
          <w:sz w:val="16"/>
          <w:szCs w:val="16"/>
        </w:rPr>
        <w:footnoteRef/>
      </w:r>
      <w:r w:rsidRPr="00A66FFE">
        <w:rPr>
          <w:rFonts w:ascii="Verdana" w:hAnsi="Verdana" w:cstheme="majorHAnsi"/>
          <w:sz w:val="16"/>
          <w:szCs w:val="16"/>
        </w:rPr>
        <w:t xml:space="preserve"> </w:t>
      </w:r>
      <w:r>
        <w:rPr>
          <w:rFonts w:ascii="Verdana" w:hAnsi="Verdana" w:cstheme="majorHAnsi"/>
          <w:sz w:val="16"/>
          <w:szCs w:val="16"/>
        </w:rPr>
        <w:t xml:space="preserve">CIZ, </w:t>
      </w:r>
      <w:r w:rsidRPr="00A66FFE">
        <w:rPr>
          <w:rFonts w:ascii="Verdana" w:hAnsi="Verdana" w:cstheme="majorHAnsi"/>
          <w:sz w:val="16"/>
          <w:szCs w:val="16"/>
        </w:rPr>
        <w:t xml:space="preserve">‘Wanneer kom ik in aanmerking voor zorg vanuit de WLZ?’, </w:t>
      </w:r>
      <w:r w:rsidRPr="00A66FFE">
        <w:rPr>
          <w:rStyle w:val="Hyperlink"/>
          <w:rFonts w:ascii="Verdana" w:hAnsi="Verdana" w:cstheme="majorHAnsi"/>
          <w:color w:val="auto"/>
          <w:sz w:val="16"/>
          <w:szCs w:val="16"/>
          <w:u w:val="none"/>
        </w:rPr>
        <w:t>CIZ.nl</w:t>
      </w:r>
      <w:r w:rsidRPr="00A66FFE">
        <w:rPr>
          <w:rFonts w:ascii="Verdana" w:hAnsi="Verdana" w:cstheme="majorHAnsi"/>
          <w:sz w:val="16"/>
          <w:szCs w:val="16"/>
        </w:rPr>
        <w:t xml:space="preserve"> en art. 3.2.1 Wlz</w:t>
      </w:r>
      <w:r>
        <w:rPr>
          <w:rFonts w:ascii="Verdana" w:hAnsi="Verdana" w:cs="Calibri Light"/>
          <w:sz w:val="16"/>
          <w:szCs w:val="16"/>
        </w:rPr>
        <w:t>.</w:t>
      </w:r>
    </w:p>
  </w:footnote>
  <w:footnote w:id="4">
    <w:p w14:paraId="59AD6D0B" w14:textId="6144CD2A" w:rsidR="000E7095" w:rsidRPr="00D57EB0" w:rsidRDefault="000E7095" w:rsidP="003912C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GGZ, ‘</w:t>
      </w:r>
      <w:r w:rsidRPr="00D57EB0">
        <w:rPr>
          <w:rFonts w:ascii="Verdana" w:hAnsi="Verdana" w:cstheme="majorHAnsi"/>
          <w:sz w:val="16"/>
          <w:szCs w:val="16"/>
        </w:rPr>
        <w:t>GGZ-sect</w:t>
      </w:r>
      <w:r>
        <w:rPr>
          <w:rFonts w:ascii="Verdana" w:hAnsi="Verdana" w:cstheme="majorHAnsi"/>
          <w:sz w:val="16"/>
          <w:szCs w:val="16"/>
        </w:rPr>
        <w:t xml:space="preserve">or’, </w:t>
      </w:r>
      <w:hyperlink r:id="rId1" w:history="1">
        <w:r w:rsidRPr="00A66FFE">
          <w:rPr>
            <w:rStyle w:val="Hyperlink"/>
            <w:rFonts w:ascii="Verdana" w:hAnsi="Verdana" w:cstheme="majorHAnsi"/>
            <w:color w:val="auto"/>
            <w:sz w:val="16"/>
            <w:szCs w:val="16"/>
            <w:u w:val="none"/>
          </w:rPr>
          <w:t>ggznederland.nl</w:t>
        </w:r>
      </w:hyperlink>
      <w:r w:rsidRPr="00A66FFE">
        <w:rPr>
          <w:rFonts w:ascii="Verdana" w:hAnsi="Verdana" w:cstheme="majorHAnsi"/>
          <w:sz w:val="16"/>
          <w:szCs w:val="16"/>
        </w:rPr>
        <w:t>.</w:t>
      </w:r>
    </w:p>
  </w:footnote>
  <w:footnote w:id="5">
    <w:p w14:paraId="6D3D34EE" w14:textId="26B9033E" w:rsidR="000E7095" w:rsidRPr="00D57EB0" w:rsidRDefault="000E7095" w:rsidP="003912C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cstheme="majorHAnsi"/>
          <w:sz w:val="16"/>
          <w:szCs w:val="16"/>
        </w:rPr>
        <w:t>Bavo-europoort, ‘</w:t>
      </w:r>
      <w:r w:rsidRPr="00D57EB0">
        <w:rPr>
          <w:rFonts w:ascii="Verdana" w:hAnsi="Verdana" w:cstheme="majorHAnsi"/>
          <w:sz w:val="16"/>
          <w:szCs w:val="16"/>
        </w:rPr>
        <w:t>problee</w:t>
      </w:r>
      <w:r>
        <w:rPr>
          <w:rFonts w:ascii="Verdana" w:hAnsi="Verdana" w:cstheme="majorHAnsi"/>
          <w:sz w:val="16"/>
          <w:szCs w:val="16"/>
        </w:rPr>
        <w:t>m’, bavo-europoort.nl.</w:t>
      </w:r>
    </w:p>
  </w:footnote>
  <w:footnote w:id="6">
    <w:p w14:paraId="60248AEA" w14:textId="73211CAF" w:rsidR="000E7095" w:rsidRPr="00D57EB0" w:rsidRDefault="000E7095" w:rsidP="003912C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cstheme="majorHAnsi"/>
          <w:sz w:val="16"/>
          <w:szCs w:val="16"/>
        </w:rPr>
        <w:t>Bavo-europoort, ‘</w:t>
      </w:r>
      <w:r w:rsidRPr="00D57EB0">
        <w:rPr>
          <w:rFonts w:ascii="Verdana" w:hAnsi="Verdana" w:cstheme="majorHAnsi"/>
          <w:sz w:val="16"/>
          <w:szCs w:val="16"/>
        </w:rPr>
        <w:t>hoe wij helpen bij u thuis</w:t>
      </w:r>
      <w:r>
        <w:rPr>
          <w:rFonts w:ascii="Verdana" w:hAnsi="Verdana" w:cstheme="majorHAnsi"/>
          <w:sz w:val="16"/>
          <w:szCs w:val="16"/>
        </w:rPr>
        <w:t>’, bavo-europoort.nl.</w:t>
      </w:r>
    </w:p>
  </w:footnote>
  <w:footnote w:id="7">
    <w:p w14:paraId="74F227F8" w14:textId="77777777" w:rsidR="000E7095" w:rsidRPr="00D57EB0" w:rsidRDefault="000E7095" w:rsidP="003912C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Jasmijn Eikelenboom, Wijzer met arrangementen WMO, gemeente Rotterdam, 1-1-2019 p. 13 e.v. </w:t>
      </w:r>
    </w:p>
  </w:footnote>
  <w:footnote w:id="8">
    <w:p w14:paraId="1DD594AD" w14:textId="683A579A" w:rsidR="000E7095" w:rsidRPr="00D57EB0" w:rsidRDefault="000E7095" w:rsidP="0006745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a</w:t>
      </w:r>
      <w:r w:rsidRPr="00D57EB0">
        <w:rPr>
          <w:rFonts w:ascii="Verdana" w:hAnsi="Verdana" w:cstheme="majorHAnsi"/>
          <w:sz w:val="16"/>
          <w:szCs w:val="16"/>
        </w:rPr>
        <w:t>rt. 3 ZVW</w:t>
      </w:r>
      <w:r>
        <w:rPr>
          <w:rFonts w:ascii="Verdana" w:hAnsi="Verdana" w:cstheme="majorHAnsi"/>
          <w:sz w:val="16"/>
          <w:szCs w:val="16"/>
        </w:rPr>
        <w:t>.</w:t>
      </w:r>
    </w:p>
  </w:footnote>
  <w:footnote w:id="9">
    <w:p w14:paraId="4B59A4D4" w14:textId="1FEA9C1D" w:rsidR="000E7095" w:rsidRPr="00D57EB0" w:rsidRDefault="000E7095" w:rsidP="00EA2510">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a</w:t>
      </w:r>
      <w:r w:rsidRPr="00D57EB0">
        <w:rPr>
          <w:rFonts w:ascii="Verdana" w:hAnsi="Verdana" w:cstheme="majorHAnsi"/>
          <w:sz w:val="16"/>
          <w:szCs w:val="16"/>
        </w:rPr>
        <w:t>rt. 7:658 BW jo art. 3 Arbeidsomstandighedenwet</w:t>
      </w:r>
      <w:r>
        <w:rPr>
          <w:rFonts w:ascii="Verdana" w:hAnsi="Verdana" w:cstheme="majorHAnsi"/>
          <w:sz w:val="16"/>
          <w:szCs w:val="16"/>
        </w:rPr>
        <w:t>.</w:t>
      </w:r>
    </w:p>
  </w:footnote>
  <w:footnote w:id="10">
    <w:p w14:paraId="756CB85E" w14:textId="2735D798" w:rsidR="000E7095" w:rsidRPr="00D57EB0" w:rsidRDefault="000E7095" w:rsidP="0006745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HR</w:t>
      </w:r>
      <w:r w:rsidRPr="00D57EB0">
        <w:rPr>
          <w:rFonts w:ascii="Verdana" w:hAnsi="Verdana" w:cstheme="majorHAnsi"/>
          <w:sz w:val="16"/>
          <w:szCs w:val="16"/>
        </w:rPr>
        <w:t xml:space="preserve"> 26 juni 1998, NJ 1998</w:t>
      </w:r>
      <w:r>
        <w:rPr>
          <w:rFonts w:ascii="Verdana" w:hAnsi="Verdana" w:cstheme="majorHAnsi"/>
          <w:sz w:val="16"/>
          <w:szCs w:val="16"/>
        </w:rPr>
        <w:t>/</w:t>
      </w:r>
      <w:r w:rsidRPr="00D57EB0">
        <w:rPr>
          <w:rFonts w:ascii="Verdana" w:hAnsi="Verdana" w:cstheme="majorHAnsi"/>
          <w:sz w:val="16"/>
          <w:szCs w:val="16"/>
        </w:rPr>
        <w:t>767</w:t>
      </w:r>
      <w:r>
        <w:rPr>
          <w:rFonts w:ascii="Verdana" w:hAnsi="Verdana" w:cstheme="majorHAnsi"/>
          <w:sz w:val="16"/>
          <w:szCs w:val="16"/>
        </w:rPr>
        <w:t>.</w:t>
      </w:r>
    </w:p>
  </w:footnote>
  <w:footnote w:id="11">
    <w:p w14:paraId="66E9E3B5" w14:textId="21D42C57" w:rsidR="000E7095" w:rsidRPr="00D57EB0" w:rsidRDefault="000E7095" w:rsidP="0006745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a</w:t>
      </w:r>
      <w:r w:rsidRPr="00D57EB0">
        <w:rPr>
          <w:rFonts w:ascii="Verdana" w:hAnsi="Verdana" w:cstheme="majorHAnsi"/>
          <w:sz w:val="16"/>
          <w:szCs w:val="16"/>
        </w:rPr>
        <w:t>rt. 7:611 BW</w:t>
      </w:r>
      <w:r>
        <w:rPr>
          <w:rFonts w:ascii="Verdana" w:hAnsi="Verdana" w:cstheme="majorHAnsi"/>
          <w:sz w:val="16"/>
          <w:szCs w:val="16"/>
        </w:rPr>
        <w:t xml:space="preserve"> jo art. 7:658 lid 2 BW.</w:t>
      </w:r>
    </w:p>
  </w:footnote>
  <w:footnote w:id="12">
    <w:p w14:paraId="35D196CF" w14:textId="16C25319" w:rsidR="000E7095" w:rsidRPr="00D57EB0" w:rsidRDefault="000E7095" w:rsidP="0006745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HR 17 november 1989,</w:t>
      </w:r>
      <w:r w:rsidRPr="00D57EB0">
        <w:rPr>
          <w:rFonts w:ascii="Verdana" w:hAnsi="Verdana" w:cstheme="majorHAnsi"/>
          <w:sz w:val="16"/>
          <w:szCs w:val="16"/>
        </w:rPr>
        <w:t xml:space="preserve"> </w:t>
      </w:r>
      <w:r>
        <w:rPr>
          <w:rFonts w:ascii="Verdana" w:hAnsi="Verdana" w:cstheme="majorHAnsi"/>
          <w:sz w:val="16"/>
          <w:szCs w:val="16"/>
        </w:rPr>
        <w:t>NJ 1990/572 (</w:t>
      </w:r>
      <w:bookmarkStart w:id="14" w:name="_Hlk11004340"/>
      <w:r w:rsidRPr="00D57EB0">
        <w:rPr>
          <w:rFonts w:ascii="Verdana" w:hAnsi="Verdana" w:cstheme="majorHAnsi"/>
          <w:sz w:val="16"/>
          <w:szCs w:val="16"/>
        </w:rPr>
        <w:t>De Kok/Jansen</w:t>
      </w:r>
      <w:r>
        <w:rPr>
          <w:rFonts w:ascii="Verdana" w:hAnsi="Verdana" w:cstheme="majorHAnsi"/>
          <w:sz w:val="16"/>
          <w:szCs w:val="16"/>
        </w:rPr>
        <w:t>’</w:t>
      </w:r>
      <w:r w:rsidRPr="00D57EB0">
        <w:rPr>
          <w:rFonts w:ascii="Verdana" w:hAnsi="Verdana" w:cstheme="majorHAnsi"/>
          <w:sz w:val="16"/>
          <w:szCs w:val="16"/>
        </w:rPr>
        <w:t>s Schoonmaakbedrijven</w:t>
      </w:r>
      <w:r>
        <w:rPr>
          <w:rFonts w:ascii="Verdana" w:hAnsi="Verdana" w:cstheme="majorHAnsi"/>
          <w:sz w:val="16"/>
          <w:szCs w:val="16"/>
        </w:rPr>
        <w:t>).</w:t>
      </w:r>
      <w:bookmarkEnd w:id="14"/>
    </w:p>
  </w:footnote>
  <w:footnote w:id="13">
    <w:p w14:paraId="449346EF" w14:textId="37FA9C8E" w:rsidR="000E7095" w:rsidRPr="00D57EB0" w:rsidRDefault="000E7095" w:rsidP="0006745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15 december 2000, JAR 2001/21 (van Uitert/Jalas)</w:t>
      </w:r>
      <w:r>
        <w:rPr>
          <w:rFonts w:ascii="Verdana" w:hAnsi="Verdana" w:cstheme="majorHAnsi"/>
          <w:sz w:val="16"/>
          <w:szCs w:val="16"/>
        </w:rPr>
        <w:t>.</w:t>
      </w:r>
    </w:p>
  </w:footnote>
  <w:footnote w:id="14">
    <w:p w14:paraId="2B5882F7" w14:textId="0011DE4A"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Houweling, Van der Voet, Even, Quist, Sprengers &amp; van Vliet, 2018, p. 628</w:t>
      </w:r>
      <w:r>
        <w:rPr>
          <w:rFonts w:ascii="Verdana" w:hAnsi="Verdana"/>
          <w:sz w:val="16"/>
          <w:szCs w:val="16"/>
        </w:rPr>
        <w:t>.</w:t>
      </w:r>
    </w:p>
  </w:footnote>
  <w:footnote w:id="15">
    <w:p w14:paraId="1F1B87D8" w14:textId="488976F4"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Houweling, Van der Voet, Even, Quist, Sprengers &amp; van Vliet, 2018, p. 629</w:t>
      </w:r>
      <w:r>
        <w:rPr>
          <w:rFonts w:ascii="Verdana" w:hAnsi="Verdana"/>
          <w:sz w:val="16"/>
          <w:szCs w:val="16"/>
        </w:rPr>
        <w:t>.</w:t>
      </w:r>
    </w:p>
  </w:footnote>
  <w:footnote w:id="16">
    <w:p w14:paraId="4D13453B" w14:textId="4BFC58C6"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sidRPr="000D13E0">
        <w:rPr>
          <w:rFonts w:ascii="Verdana" w:hAnsi="Verdana"/>
          <w:i/>
          <w:iCs/>
          <w:sz w:val="16"/>
          <w:szCs w:val="16"/>
        </w:rPr>
        <w:t>Kamerstukken II</w:t>
      </w:r>
      <w:r w:rsidRPr="00D57EB0">
        <w:rPr>
          <w:rFonts w:ascii="Verdana" w:hAnsi="Verdana"/>
          <w:sz w:val="16"/>
          <w:szCs w:val="16"/>
        </w:rPr>
        <w:t>, 1993/94, 23438, 3, p. 38 (MvT)</w:t>
      </w:r>
      <w:r>
        <w:rPr>
          <w:rFonts w:ascii="Verdana" w:hAnsi="Verdana"/>
          <w:sz w:val="16"/>
          <w:szCs w:val="16"/>
        </w:rPr>
        <w:t>.</w:t>
      </w:r>
    </w:p>
  </w:footnote>
  <w:footnote w:id="17">
    <w:p w14:paraId="5E236256" w14:textId="7361072A"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sidRPr="000D13E0">
        <w:rPr>
          <w:rFonts w:ascii="Verdana" w:hAnsi="Verdana"/>
          <w:i/>
          <w:iCs/>
          <w:sz w:val="16"/>
          <w:szCs w:val="16"/>
        </w:rPr>
        <w:t>Kamerstukken II,</w:t>
      </w:r>
      <w:r w:rsidRPr="00D57EB0">
        <w:rPr>
          <w:rFonts w:ascii="Verdana" w:hAnsi="Verdana"/>
          <w:sz w:val="16"/>
          <w:szCs w:val="16"/>
        </w:rPr>
        <w:t xml:space="preserve"> 1993/94, 23438, 3, p. 38 (MvT)</w:t>
      </w:r>
      <w:r>
        <w:rPr>
          <w:rFonts w:ascii="Verdana" w:hAnsi="Verdana"/>
          <w:sz w:val="16"/>
          <w:szCs w:val="16"/>
        </w:rPr>
        <w:t>.</w:t>
      </w:r>
    </w:p>
  </w:footnote>
  <w:footnote w:id="18">
    <w:p w14:paraId="1EE44BB8" w14:textId="317A2889"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bookmarkStart w:id="25" w:name="_Hlk8136631"/>
      <w:r w:rsidRPr="00D57EB0">
        <w:rPr>
          <w:rFonts w:ascii="Verdana" w:hAnsi="Verdana"/>
          <w:sz w:val="16"/>
          <w:szCs w:val="16"/>
        </w:rPr>
        <w:t>HR</w:t>
      </w:r>
      <w:r>
        <w:rPr>
          <w:rFonts w:ascii="Verdana" w:hAnsi="Verdana"/>
          <w:sz w:val="16"/>
          <w:szCs w:val="16"/>
        </w:rPr>
        <w:t xml:space="preserve"> </w:t>
      </w:r>
      <w:r w:rsidRPr="00D57EB0">
        <w:rPr>
          <w:rFonts w:ascii="Verdana" w:hAnsi="Verdana"/>
          <w:sz w:val="16"/>
          <w:szCs w:val="16"/>
        </w:rPr>
        <w:t>25 juni 1982, N.J. 1983</w:t>
      </w:r>
      <w:r>
        <w:rPr>
          <w:rFonts w:ascii="Verdana" w:hAnsi="Verdana"/>
          <w:sz w:val="16"/>
          <w:szCs w:val="16"/>
        </w:rPr>
        <w:t>/</w:t>
      </w:r>
      <w:r w:rsidRPr="00D57EB0">
        <w:rPr>
          <w:rFonts w:ascii="Verdana" w:hAnsi="Verdana"/>
          <w:sz w:val="16"/>
          <w:szCs w:val="16"/>
        </w:rPr>
        <w:t>151</w:t>
      </w:r>
      <w:bookmarkEnd w:id="25"/>
      <w:r w:rsidRPr="00D57EB0">
        <w:rPr>
          <w:rFonts w:ascii="Verdana" w:hAnsi="Verdana"/>
          <w:sz w:val="16"/>
          <w:szCs w:val="16"/>
        </w:rPr>
        <w:t>.</w:t>
      </w:r>
    </w:p>
  </w:footnote>
  <w:footnote w:id="19">
    <w:p w14:paraId="0ED9DA55" w14:textId="400F6507"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sidRPr="000D13E0">
        <w:rPr>
          <w:rFonts w:ascii="Verdana" w:hAnsi="Verdana"/>
          <w:i/>
          <w:iCs/>
          <w:sz w:val="16"/>
          <w:szCs w:val="16"/>
        </w:rPr>
        <w:t>Kamerstukken II,</w:t>
      </w:r>
      <w:r w:rsidRPr="00D57EB0">
        <w:rPr>
          <w:rFonts w:ascii="Verdana" w:hAnsi="Verdana"/>
          <w:sz w:val="16"/>
          <w:szCs w:val="16"/>
        </w:rPr>
        <w:t xml:space="preserve"> 1993/94,</w:t>
      </w:r>
      <w:r>
        <w:rPr>
          <w:rFonts w:ascii="Verdana" w:hAnsi="Verdana"/>
          <w:sz w:val="16"/>
          <w:szCs w:val="16"/>
        </w:rPr>
        <w:t xml:space="preserve"> </w:t>
      </w:r>
      <w:r w:rsidRPr="00D57EB0">
        <w:rPr>
          <w:rFonts w:ascii="Verdana" w:hAnsi="Verdana"/>
          <w:sz w:val="16"/>
          <w:szCs w:val="16"/>
        </w:rPr>
        <w:t>23438, 3, p.38 (MvT)</w:t>
      </w:r>
      <w:r>
        <w:rPr>
          <w:rFonts w:ascii="Verdana" w:hAnsi="Verdana"/>
          <w:sz w:val="16"/>
          <w:szCs w:val="16"/>
        </w:rPr>
        <w:t>.</w:t>
      </w:r>
    </w:p>
  </w:footnote>
  <w:footnote w:id="20">
    <w:p w14:paraId="31344B20" w14:textId="5CA53FB7"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Houweling, Van der Voet, Even, Quist, Sprengers &amp; van Vliet, 2018, p. 637</w:t>
      </w:r>
      <w:r>
        <w:rPr>
          <w:rFonts w:ascii="Verdana" w:hAnsi="Verdana"/>
          <w:sz w:val="16"/>
          <w:szCs w:val="16"/>
        </w:rPr>
        <w:t>.</w:t>
      </w:r>
    </w:p>
  </w:footnote>
  <w:footnote w:id="21">
    <w:p w14:paraId="3EEE70CF" w14:textId="77777777" w:rsidR="000E7095" w:rsidRPr="00D57EB0" w:rsidRDefault="000E7095" w:rsidP="000C5C9C">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11</w:t>
      </w:r>
      <w:r>
        <w:rPr>
          <w:rFonts w:ascii="Verdana" w:hAnsi="Verdana" w:cstheme="majorHAnsi"/>
          <w:sz w:val="16"/>
          <w:szCs w:val="16"/>
        </w:rPr>
        <w:t xml:space="preserve"> november </w:t>
      </w:r>
      <w:r w:rsidRPr="00D57EB0">
        <w:rPr>
          <w:rFonts w:ascii="Verdana" w:hAnsi="Verdana" w:cstheme="majorHAnsi"/>
          <w:sz w:val="16"/>
          <w:szCs w:val="16"/>
        </w:rPr>
        <w:t>2011, NJ 2011</w:t>
      </w:r>
      <w:r>
        <w:rPr>
          <w:rFonts w:ascii="Verdana" w:hAnsi="Verdana" w:cstheme="majorHAnsi"/>
          <w:sz w:val="16"/>
          <w:szCs w:val="16"/>
        </w:rPr>
        <w:t>/</w:t>
      </w:r>
      <w:r w:rsidRPr="00D57EB0">
        <w:rPr>
          <w:rFonts w:ascii="Verdana" w:hAnsi="Verdana" w:cstheme="majorHAnsi"/>
          <w:sz w:val="16"/>
          <w:szCs w:val="16"/>
        </w:rPr>
        <w:t>598</w:t>
      </w:r>
      <w:r>
        <w:rPr>
          <w:rFonts w:ascii="Verdana" w:hAnsi="Verdana" w:cstheme="majorHAnsi"/>
          <w:sz w:val="16"/>
          <w:szCs w:val="16"/>
        </w:rPr>
        <w:t>.</w:t>
      </w:r>
    </w:p>
  </w:footnote>
  <w:footnote w:id="22">
    <w:p w14:paraId="193A6E63" w14:textId="1396521A"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Vegter</w:t>
      </w:r>
      <w:r>
        <w:rPr>
          <w:rFonts w:ascii="Verdana" w:hAnsi="Verdana"/>
          <w:sz w:val="16"/>
          <w:szCs w:val="16"/>
        </w:rPr>
        <w:t xml:space="preserve"> in: T&amp;C </w:t>
      </w:r>
      <w:r w:rsidRPr="00D57EB0">
        <w:rPr>
          <w:rFonts w:ascii="Verdana" w:hAnsi="Verdana"/>
          <w:sz w:val="16"/>
          <w:szCs w:val="16"/>
        </w:rPr>
        <w:t>Burgerlijk Wetboek, art. 7:658 BW</w:t>
      </w:r>
      <w:r>
        <w:rPr>
          <w:rFonts w:ascii="Verdana" w:hAnsi="Verdana"/>
          <w:sz w:val="16"/>
          <w:szCs w:val="16"/>
        </w:rPr>
        <w:t>, aant. 2 (online).</w:t>
      </w:r>
    </w:p>
  </w:footnote>
  <w:footnote w:id="23">
    <w:p w14:paraId="75B42A30" w14:textId="03205286"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a</w:t>
      </w:r>
      <w:r w:rsidRPr="00D57EB0">
        <w:rPr>
          <w:rFonts w:ascii="Verdana" w:hAnsi="Verdana"/>
          <w:sz w:val="16"/>
          <w:szCs w:val="16"/>
        </w:rPr>
        <w:t>rt. 7:658 lid 1 BW</w:t>
      </w:r>
      <w:r>
        <w:rPr>
          <w:rFonts w:ascii="Verdana" w:hAnsi="Verdana"/>
          <w:sz w:val="16"/>
          <w:szCs w:val="16"/>
        </w:rPr>
        <w:t>.</w:t>
      </w:r>
    </w:p>
  </w:footnote>
  <w:footnote w:id="24">
    <w:p w14:paraId="221736FD" w14:textId="2B975E62"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Houweling, Van der Voet, Even, Quist, Sprengers &amp; van Vliet, 2018, p.644</w:t>
      </w:r>
      <w:r>
        <w:rPr>
          <w:rFonts w:ascii="Verdana" w:hAnsi="Verdana"/>
          <w:sz w:val="16"/>
          <w:szCs w:val="16"/>
        </w:rPr>
        <w:t>.</w:t>
      </w:r>
    </w:p>
  </w:footnote>
  <w:footnote w:id="25">
    <w:p w14:paraId="0D5EB0DC" w14:textId="7101DFFE" w:rsidR="000E7095" w:rsidRPr="00915F26" w:rsidRDefault="000E7095">
      <w:pPr>
        <w:pStyle w:val="Voetnoottekst"/>
        <w:rPr>
          <w:rFonts w:ascii="Verdana" w:hAnsi="Verdana"/>
        </w:rPr>
      </w:pPr>
      <w:r w:rsidRPr="00915F26">
        <w:rPr>
          <w:rStyle w:val="Voetnootmarkering"/>
          <w:rFonts w:ascii="Verdana" w:hAnsi="Verdana"/>
          <w:sz w:val="16"/>
        </w:rPr>
        <w:footnoteRef/>
      </w:r>
      <w:r w:rsidRPr="00915F26">
        <w:rPr>
          <w:rFonts w:ascii="Verdana" w:hAnsi="Verdana"/>
          <w:sz w:val="16"/>
        </w:rPr>
        <w:t xml:space="preserve"> </w:t>
      </w:r>
      <w:r>
        <w:rPr>
          <w:rFonts w:ascii="Verdana" w:hAnsi="Verdana"/>
          <w:sz w:val="16"/>
        </w:rPr>
        <w:t>a</w:t>
      </w:r>
      <w:r w:rsidRPr="00915F26">
        <w:rPr>
          <w:rFonts w:ascii="Verdana" w:hAnsi="Verdana"/>
          <w:sz w:val="16"/>
        </w:rPr>
        <w:t>rt. 5 Arbowet.</w:t>
      </w:r>
    </w:p>
  </w:footnote>
  <w:footnote w:id="26">
    <w:p w14:paraId="215AFE0D" w14:textId="690C8ED8" w:rsidR="000E7095" w:rsidRPr="00D57EB0" w:rsidRDefault="000E7095" w:rsidP="00422A0E">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Genderen, Fluit, Stefels &amp; de Wolff, 2016, p. 138</w:t>
      </w:r>
      <w:r>
        <w:rPr>
          <w:rFonts w:ascii="Verdana" w:hAnsi="Verdana" w:cstheme="majorHAnsi"/>
          <w:sz w:val="16"/>
          <w:szCs w:val="16"/>
        </w:rPr>
        <w:t>.</w:t>
      </w:r>
    </w:p>
  </w:footnote>
  <w:footnote w:id="27">
    <w:p w14:paraId="08277A44" w14:textId="79980B6F"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p.645</w:t>
      </w:r>
      <w:r>
        <w:rPr>
          <w:rFonts w:ascii="Verdana" w:hAnsi="Verdana" w:cstheme="majorHAnsi"/>
          <w:sz w:val="16"/>
          <w:szCs w:val="16"/>
        </w:rPr>
        <w:t>.</w:t>
      </w:r>
    </w:p>
  </w:footnote>
  <w:footnote w:id="28">
    <w:p w14:paraId="4C70D7B4" w14:textId="03F8E726" w:rsidR="000E7095"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HR</w:t>
      </w:r>
      <w:r w:rsidRPr="00D57EB0">
        <w:rPr>
          <w:rFonts w:ascii="Verdana" w:hAnsi="Verdana" w:cstheme="majorHAnsi"/>
          <w:sz w:val="16"/>
          <w:szCs w:val="16"/>
        </w:rPr>
        <w:t xml:space="preserve"> 2 oktober 1998, </w:t>
      </w:r>
      <w:r>
        <w:rPr>
          <w:rFonts w:ascii="Verdana" w:hAnsi="Verdana" w:cstheme="majorHAnsi"/>
          <w:sz w:val="16"/>
          <w:szCs w:val="16"/>
        </w:rPr>
        <w:t xml:space="preserve">NJ </w:t>
      </w:r>
      <w:r w:rsidRPr="00D57EB0">
        <w:rPr>
          <w:rFonts w:ascii="Verdana" w:hAnsi="Verdana" w:cstheme="majorHAnsi"/>
          <w:sz w:val="16"/>
          <w:szCs w:val="16"/>
        </w:rPr>
        <w:t>1998</w:t>
      </w:r>
      <w:r>
        <w:rPr>
          <w:rFonts w:ascii="Verdana" w:hAnsi="Verdana" w:cstheme="majorHAnsi"/>
          <w:sz w:val="16"/>
          <w:szCs w:val="16"/>
        </w:rPr>
        <w:t>/</w:t>
      </w:r>
      <w:r w:rsidRPr="00D57EB0">
        <w:rPr>
          <w:rFonts w:ascii="Verdana" w:hAnsi="Verdana" w:cstheme="majorHAnsi"/>
          <w:sz w:val="16"/>
          <w:szCs w:val="16"/>
        </w:rPr>
        <w:t>228 (</w:t>
      </w:r>
      <w:r>
        <w:rPr>
          <w:rFonts w:ascii="Verdana" w:hAnsi="Verdana" w:cstheme="majorHAnsi"/>
          <w:sz w:val="16"/>
          <w:szCs w:val="16"/>
        </w:rPr>
        <w:t>D</w:t>
      </w:r>
      <w:r w:rsidRPr="00D57EB0">
        <w:rPr>
          <w:rFonts w:ascii="Verdana" w:hAnsi="Verdana" w:cstheme="majorHAnsi"/>
          <w:sz w:val="16"/>
          <w:szCs w:val="16"/>
        </w:rPr>
        <w:t>e erven Cijsouw/ de Schelde)</w:t>
      </w:r>
      <w:r>
        <w:rPr>
          <w:rFonts w:ascii="Verdana" w:hAnsi="Verdana" w:cstheme="majorHAnsi"/>
          <w:sz w:val="16"/>
          <w:szCs w:val="16"/>
        </w:rPr>
        <w:t>.</w:t>
      </w:r>
    </w:p>
    <w:p w14:paraId="0635E23A" w14:textId="082655F0" w:rsidR="000E7095" w:rsidRPr="00D57EB0" w:rsidRDefault="000E7095" w:rsidP="0031701B">
      <w:pPr>
        <w:pStyle w:val="Voetnoottekst"/>
        <w:rPr>
          <w:rFonts w:ascii="Verdana" w:hAnsi="Verdana" w:cstheme="majorHAnsi"/>
          <w:sz w:val="16"/>
          <w:szCs w:val="16"/>
        </w:rPr>
      </w:pPr>
      <w:r>
        <w:rPr>
          <w:rFonts w:ascii="Verdana" w:hAnsi="Verdana" w:cstheme="majorHAnsi"/>
          <w:sz w:val="16"/>
          <w:szCs w:val="16"/>
        </w:rPr>
        <w:t xml:space="preserve">   </w:t>
      </w:r>
      <w:r w:rsidRPr="00D57EB0">
        <w:rPr>
          <w:rFonts w:ascii="Verdana" w:hAnsi="Verdana" w:cstheme="majorHAnsi"/>
          <w:sz w:val="16"/>
          <w:szCs w:val="16"/>
        </w:rPr>
        <w:t>HR</w:t>
      </w:r>
      <w:r>
        <w:rPr>
          <w:rFonts w:ascii="Verdana" w:hAnsi="Verdana" w:cstheme="majorHAnsi"/>
          <w:sz w:val="16"/>
          <w:szCs w:val="16"/>
        </w:rPr>
        <w:t xml:space="preserve"> </w:t>
      </w:r>
      <w:r w:rsidRPr="00D57EB0">
        <w:rPr>
          <w:rFonts w:ascii="Verdana" w:hAnsi="Verdana" w:cstheme="majorHAnsi"/>
          <w:sz w:val="16"/>
          <w:szCs w:val="16"/>
        </w:rPr>
        <w:t xml:space="preserve">25 juni 1993, </w:t>
      </w:r>
      <w:r>
        <w:rPr>
          <w:rFonts w:ascii="Verdana" w:hAnsi="Verdana" w:cstheme="majorHAnsi"/>
          <w:sz w:val="16"/>
          <w:szCs w:val="16"/>
        </w:rPr>
        <w:t xml:space="preserve">NJ </w:t>
      </w:r>
      <w:r w:rsidRPr="00D57EB0">
        <w:rPr>
          <w:rFonts w:ascii="Verdana" w:hAnsi="Verdana" w:cstheme="majorHAnsi"/>
          <w:sz w:val="16"/>
          <w:szCs w:val="16"/>
        </w:rPr>
        <w:t>1993</w:t>
      </w:r>
      <w:r>
        <w:rPr>
          <w:rFonts w:ascii="Verdana" w:hAnsi="Verdana" w:cstheme="majorHAnsi"/>
          <w:sz w:val="16"/>
          <w:szCs w:val="16"/>
        </w:rPr>
        <w:t>/</w:t>
      </w:r>
      <w:r w:rsidRPr="00D57EB0">
        <w:rPr>
          <w:rFonts w:ascii="Verdana" w:hAnsi="Verdana" w:cstheme="majorHAnsi"/>
          <w:sz w:val="16"/>
          <w:szCs w:val="16"/>
        </w:rPr>
        <w:t>176</w:t>
      </w:r>
      <w:r>
        <w:rPr>
          <w:rFonts w:ascii="Verdana" w:hAnsi="Verdana" w:cstheme="majorHAnsi"/>
          <w:sz w:val="16"/>
          <w:szCs w:val="16"/>
        </w:rPr>
        <w:t>.</w:t>
      </w:r>
    </w:p>
  </w:footnote>
  <w:footnote w:id="29">
    <w:p w14:paraId="761AC02C" w14:textId="3F46A6F8"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Genderen, Fluit, Stefels &amp; de Wolff, 2016, p. 138</w:t>
      </w:r>
      <w:r>
        <w:rPr>
          <w:rFonts w:ascii="Verdana" w:hAnsi="Verdana" w:cstheme="majorHAnsi"/>
          <w:sz w:val="16"/>
          <w:szCs w:val="16"/>
        </w:rPr>
        <w:t>.</w:t>
      </w:r>
    </w:p>
  </w:footnote>
  <w:footnote w:id="30">
    <w:p w14:paraId="702259E2" w14:textId="623544BE"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17 november 1989, NJ 1990</w:t>
      </w:r>
      <w:r>
        <w:rPr>
          <w:rFonts w:ascii="Verdana" w:hAnsi="Verdana" w:cstheme="majorHAnsi"/>
          <w:sz w:val="16"/>
          <w:szCs w:val="16"/>
        </w:rPr>
        <w:t>/</w:t>
      </w:r>
      <w:r w:rsidRPr="00D57EB0">
        <w:rPr>
          <w:rFonts w:ascii="Verdana" w:hAnsi="Verdana" w:cstheme="majorHAnsi"/>
          <w:sz w:val="16"/>
          <w:szCs w:val="16"/>
        </w:rPr>
        <w:t>573</w:t>
      </w:r>
      <w:r>
        <w:rPr>
          <w:rFonts w:ascii="Verdana" w:hAnsi="Verdana" w:cstheme="majorHAnsi"/>
          <w:sz w:val="16"/>
          <w:szCs w:val="16"/>
        </w:rPr>
        <w:t xml:space="preserve"> </w:t>
      </w:r>
      <w:r w:rsidRPr="00D57EB0">
        <w:rPr>
          <w:rFonts w:ascii="Verdana" w:hAnsi="Verdana" w:cstheme="majorHAnsi"/>
          <w:sz w:val="16"/>
          <w:szCs w:val="16"/>
        </w:rPr>
        <w:t>(Janssen/Nefabas)</w:t>
      </w:r>
      <w:r>
        <w:rPr>
          <w:rFonts w:ascii="Verdana" w:hAnsi="Verdana" w:cstheme="majorHAnsi"/>
          <w:sz w:val="16"/>
          <w:szCs w:val="16"/>
        </w:rPr>
        <w:t>.</w:t>
      </w:r>
    </w:p>
  </w:footnote>
  <w:footnote w:id="31">
    <w:p w14:paraId="3318EC6E" w14:textId="25B80FB5" w:rsidR="000E7095" w:rsidRPr="00D57EB0" w:rsidRDefault="000E7095" w:rsidP="008C095C">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Genderen, Fluit, Stefels &amp; de Wolff, 2016, p. 139</w:t>
      </w:r>
      <w:r>
        <w:rPr>
          <w:rFonts w:ascii="Verdana" w:hAnsi="Verdana" w:cstheme="majorHAnsi"/>
          <w:sz w:val="16"/>
          <w:szCs w:val="16"/>
        </w:rPr>
        <w:t>.</w:t>
      </w:r>
    </w:p>
  </w:footnote>
  <w:footnote w:id="32">
    <w:p w14:paraId="72E2C12C" w14:textId="68CB6310"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11 november 2005,</w:t>
      </w:r>
      <w:r>
        <w:rPr>
          <w:rFonts w:ascii="Verdana" w:hAnsi="Verdana" w:cstheme="majorHAnsi"/>
          <w:sz w:val="16"/>
          <w:szCs w:val="16"/>
        </w:rPr>
        <w:t xml:space="preserve"> LJN, AU313 (</w:t>
      </w:r>
      <w:r w:rsidRPr="00D57EB0">
        <w:rPr>
          <w:rFonts w:ascii="Verdana" w:hAnsi="Verdana" w:cstheme="majorHAnsi"/>
          <w:sz w:val="16"/>
          <w:szCs w:val="16"/>
        </w:rPr>
        <w:t>Bayar/ Wijnen</w:t>
      </w:r>
      <w:r>
        <w:rPr>
          <w:rFonts w:ascii="Verdana" w:hAnsi="Verdana" w:cstheme="majorHAnsi"/>
          <w:sz w:val="16"/>
          <w:szCs w:val="16"/>
        </w:rPr>
        <w:t>).</w:t>
      </w:r>
    </w:p>
  </w:footnote>
  <w:footnote w:id="33">
    <w:p w14:paraId="34418F72" w14:textId="022D1B2F" w:rsidR="000E7095"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9 december 2005, </w:t>
      </w:r>
      <w:r>
        <w:rPr>
          <w:rFonts w:ascii="Verdana" w:hAnsi="Verdana" w:cstheme="majorHAnsi"/>
          <w:sz w:val="16"/>
          <w:szCs w:val="16"/>
        </w:rPr>
        <w:t xml:space="preserve">NJ </w:t>
      </w:r>
      <w:r w:rsidRPr="00D57EB0">
        <w:rPr>
          <w:rFonts w:ascii="Verdana" w:hAnsi="Verdana" w:cstheme="majorHAnsi"/>
          <w:sz w:val="16"/>
          <w:szCs w:val="16"/>
        </w:rPr>
        <w:t>2006</w:t>
      </w:r>
      <w:r>
        <w:rPr>
          <w:rFonts w:ascii="Verdana" w:hAnsi="Verdana" w:cstheme="majorHAnsi"/>
          <w:sz w:val="16"/>
          <w:szCs w:val="16"/>
        </w:rPr>
        <w:t>/</w:t>
      </w:r>
      <w:r w:rsidRPr="00D57EB0">
        <w:rPr>
          <w:rFonts w:ascii="Verdana" w:hAnsi="Verdana" w:cstheme="majorHAnsi"/>
          <w:sz w:val="16"/>
          <w:szCs w:val="16"/>
        </w:rPr>
        <w:t xml:space="preserve">16 (van Eggelen/ Doruyter) </w:t>
      </w:r>
    </w:p>
    <w:p w14:paraId="0F5AFDAA" w14:textId="6F63BEA9" w:rsidR="000E7095" w:rsidRPr="00D57EB0" w:rsidRDefault="000E7095">
      <w:pPr>
        <w:pStyle w:val="Voetnoottekst"/>
        <w:rPr>
          <w:rFonts w:ascii="Verdana" w:hAnsi="Verdana" w:cstheme="majorHAnsi"/>
          <w:sz w:val="16"/>
          <w:szCs w:val="16"/>
        </w:rPr>
      </w:pPr>
      <w:r>
        <w:rPr>
          <w:rFonts w:ascii="Verdana" w:hAnsi="Verdana" w:cstheme="majorHAnsi"/>
          <w:sz w:val="16"/>
          <w:szCs w:val="16"/>
        </w:rPr>
        <w:t xml:space="preserve">   </w:t>
      </w:r>
      <w:r w:rsidRPr="00D57EB0">
        <w:rPr>
          <w:rFonts w:ascii="Verdana" w:hAnsi="Verdana" w:cstheme="majorHAnsi"/>
          <w:sz w:val="16"/>
          <w:szCs w:val="16"/>
        </w:rPr>
        <w:t>HR 11 april 2008, LJN</w:t>
      </w:r>
      <w:r>
        <w:rPr>
          <w:rFonts w:ascii="Verdana" w:hAnsi="Verdana" w:cstheme="majorHAnsi"/>
          <w:sz w:val="16"/>
          <w:szCs w:val="16"/>
        </w:rPr>
        <w:t>/</w:t>
      </w:r>
      <w:r w:rsidRPr="00D57EB0">
        <w:rPr>
          <w:rFonts w:ascii="Verdana" w:hAnsi="Verdana" w:cstheme="majorHAnsi"/>
          <w:sz w:val="16"/>
          <w:szCs w:val="16"/>
        </w:rPr>
        <w:t>BC9225, NJ  2008/465</w:t>
      </w:r>
      <w:r>
        <w:rPr>
          <w:rFonts w:ascii="Verdana" w:hAnsi="Verdana" w:cstheme="majorHAnsi"/>
          <w:sz w:val="16"/>
          <w:szCs w:val="16"/>
        </w:rPr>
        <w:t>.</w:t>
      </w:r>
    </w:p>
  </w:footnote>
  <w:footnote w:id="34">
    <w:p w14:paraId="0428A665" w14:textId="21440145"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Asser/Heerma van Voss 7-V 2015</w:t>
      </w:r>
      <w:r>
        <w:rPr>
          <w:rFonts w:ascii="Verdana" w:hAnsi="Verdana" w:cstheme="majorHAnsi"/>
          <w:sz w:val="16"/>
          <w:szCs w:val="16"/>
        </w:rPr>
        <w:t>.</w:t>
      </w:r>
    </w:p>
  </w:footnote>
  <w:footnote w:id="35">
    <w:p w14:paraId="2C9250FD" w14:textId="063458EC"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HR 11 november 2011, NJ 2011/598.</w:t>
      </w:r>
    </w:p>
  </w:footnote>
  <w:footnote w:id="36">
    <w:p w14:paraId="66952A9F" w14:textId="732ECDDC"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Houweling, van der Voet, Quist, Sprengers &amp; van Vliet, p.630</w:t>
      </w:r>
      <w:r>
        <w:rPr>
          <w:rFonts w:ascii="Verdana" w:hAnsi="Verdana"/>
          <w:sz w:val="16"/>
          <w:szCs w:val="16"/>
        </w:rPr>
        <w:t>.</w:t>
      </w:r>
    </w:p>
  </w:footnote>
  <w:footnote w:id="37">
    <w:p w14:paraId="23C87E02" w14:textId="659C6429"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15 december 2000, JAR 2001/13 (van Uitert/Jalas)</w:t>
      </w:r>
      <w:r>
        <w:rPr>
          <w:rFonts w:ascii="Verdana" w:hAnsi="Verdana" w:cstheme="majorHAnsi"/>
          <w:sz w:val="16"/>
          <w:szCs w:val="16"/>
        </w:rPr>
        <w:t>.</w:t>
      </w:r>
    </w:p>
  </w:footnote>
  <w:footnote w:id="38">
    <w:p w14:paraId="74B8E26E" w14:textId="3BBB60D2"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634</w:t>
      </w:r>
      <w:r>
        <w:rPr>
          <w:rFonts w:ascii="Verdana" w:hAnsi="Verdana" w:cstheme="majorHAnsi"/>
          <w:sz w:val="16"/>
          <w:szCs w:val="16"/>
        </w:rPr>
        <w:t>.</w:t>
      </w:r>
    </w:p>
  </w:footnote>
  <w:footnote w:id="39">
    <w:p w14:paraId="688B958D" w14:textId="1E7E2FA8" w:rsidR="000E7095" w:rsidRPr="00D57EB0" w:rsidRDefault="000E7095" w:rsidP="004D3A0B">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p.630</w:t>
      </w:r>
      <w:r>
        <w:rPr>
          <w:rFonts w:ascii="Verdana" w:hAnsi="Verdana" w:cstheme="majorHAnsi"/>
          <w:sz w:val="16"/>
          <w:szCs w:val="16"/>
        </w:rPr>
        <w:t>.</w:t>
      </w:r>
    </w:p>
  </w:footnote>
  <w:footnote w:id="40">
    <w:p w14:paraId="273474AF" w14:textId="69F711ED"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232</w:t>
      </w:r>
      <w:r>
        <w:rPr>
          <w:rFonts w:ascii="Verdana" w:hAnsi="Verdana" w:cstheme="majorHAnsi"/>
          <w:sz w:val="16"/>
          <w:szCs w:val="16"/>
        </w:rPr>
        <w:t>.</w:t>
      </w:r>
    </w:p>
  </w:footnote>
  <w:footnote w:id="41">
    <w:p w14:paraId="7231C03E" w14:textId="061D4789"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 xml:space="preserve">Wet&amp;recht, </w:t>
      </w:r>
      <w:r w:rsidRPr="00D57EB0">
        <w:rPr>
          <w:rFonts w:ascii="Verdana" w:hAnsi="Verdana" w:cstheme="majorHAnsi"/>
          <w:sz w:val="16"/>
          <w:szCs w:val="16"/>
        </w:rPr>
        <w:t xml:space="preserve">Gubbels, </w:t>
      </w:r>
      <w:r>
        <w:rPr>
          <w:rFonts w:ascii="Verdana" w:hAnsi="Verdana" w:cstheme="majorHAnsi"/>
          <w:sz w:val="16"/>
          <w:szCs w:val="16"/>
        </w:rPr>
        <w:t>‘</w:t>
      </w:r>
      <w:r w:rsidRPr="00D57EB0">
        <w:rPr>
          <w:rFonts w:ascii="Verdana" w:hAnsi="Verdana" w:cstheme="majorHAnsi"/>
          <w:sz w:val="16"/>
          <w:szCs w:val="16"/>
        </w:rPr>
        <w:t>goed werkgeverschap</w:t>
      </w:r>
      <w:r>
        <w:rPr>
          <w:rStyle w:val="Hyperlink"/>
          <w:rFonts w:ascii="Verdana" w:hAnsi="Verdana" w:cstheme="majorHAnsi"/>
          <w:color w:val="auto"/>
          <w:sz w:val="16"/>
          <w:szCs w:val="16"/>
          <w:u w:val="none"/>
        </w:rPr>
        <w:t>’</w:t>
      </w:r>
      <w:r w:rsidRPr="00D57EB0">
        <w:rPr>
          <w:rFonts w:ascii="Verdana" w:hAnsi="Verdana" w:cstheme="majorHAnsi"/>
          <w:sz w:val="16"/>
          <w:szCs w:val="16"/>
        </w:rPr>
        <w:t>,</w:t>
      </w:r>
      <w:r>
        <w:rPr>
          <w:rFonts w:ascii="Verdana" w:hAnsi="Verdana" w:cstheme="majorHAnsi"/>
          <w:sz w:val="16"/>
          <w:szCs w:val="16"/>
        </w:rPr>
        <w:t xml:space="preserve"> wetrecht.nl.</w:t>
      </w:r>
    </w:p>
  </w:footnote>
  <w:footnote w:id="42">
    <w:p w14:paraId="0B613D1C" w14:textId="24E1D353"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531</w:t>
      </w:r>
      <w:r>
        <w:rPr>
          <w:rFonts w:ascii="Verdana" w:hAnsi="Verdana" w:cstheme="majorHAnsi"/>
          <w:sz w:val="16"/>
          <w:szCs w:val="16"/>
        </w:rPr>
        <w:t>.</w:t>
      </w:r>
    </w:p>
  </w:footnote>
  <w:footnote w:id="43">
    <w:p w14:paraId="423882D8" w14:textId="4ACD65CE"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bookmarkStart w:id="34" w:name="_Hlk6995293"/>
      <w:r w:rsidRPr="00D57EB0">
        <w:rPr>
          <w:rFonts w:ascii="Verdana" w:hAnsi="Verdana" w:cstheme="majorHAnsi"/>
          <w:sz w:val="16"/>
          <w:szCs w:val="16"/>
        </w:rPr>
        <w:t xml:space="preserve">Van Genderen, Fluit, Stefels &amp; de Wolff, 2016, p. </w:t>
      </w:r>
      <w:bookmarkEnd w:id="34"/>
      <w:r w:rsidRPr="00D57EB0">
        <w:rPr>
          <w:rFonts w:ascii="Verdana" w:hAnsi="Verdana" w:cstheme="majorHAnsi"/>
          <w:sz w:val="16"/>
          <w:szCs w:val="16"/>
        </w:rPr>
        <w:t>146</w:t>
      </w:r>
      <w:r>
        <w:rPr>
          <w:rFonts w:ascii="Verdana" w:hAnsi="Verdana" w:cstheme="majorHAnsi"/>
          <w:sz w:val="16"/>
          <w:szCs w:val="16"/>
        </w:rPr>
        <w:t>.</w:t>
      </w:r>
    </w:p>
  </w:footnote>
  <w:footnote w:id="44">
    <w:p w14:paraId="5879E873" w14:textId="78DB3556"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532 e.v.</w:t>
      </w:r>
    </w:p>
  </w:footnote>
  <w:footnote w:id="45">
    <w:p w14:paraId="5A239F28" w14:textId="6F9AC757"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 xml:space="preserve">HR 26 juni 2009, </w:t>
      </w:r>
      <w:r w:rsidRPr="00D57EB0">
        <w:rPr>
          <w:rFonts w:ascii="Verdana" w:hAnsi="Verdana"/>
          <w:sz w:val="16"/>
          <w:szCs w:val="16"/>
        </w:rPr>
        <w:t>JAR 2009/183</w:t>
      </w:r>
      <w:r>
        <w:rPr>
          <w:rFonts w:ascii="Verdana" w:hAnsi="Verdana"/>
          <w:sz w:val="16"/>
          <w:szCs w:val="16"/>
        </w:rPr>
        <w:t>.</w:t>
      </w:r>
    </w:p>
  </w:footnote>
  <w:footnote w:id="46">
    <w:p w14:paraId="5F05DEE7" w14:textId="51D04DB9"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Munten, DJ 2012/740 (online geraadpleegd)</w:t>
      </w:r>
      <w:r>
        <w:rPr>
          <w:rFonts w:ascii="Verdana" w:hAnsi="Verdana"/>
          <w:sz w:val="16"/>
          <w:szCs w:val="16"/>
        </w:rPr>
        <w:t>.</w:t>
      </w:r>
    </w:p>
  </w:footnote>
  <w:footnote w:id="47">
    <w:p w14:paraId="2D4ACDFC" w14:textId="44D12388"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a</w:t>
      </w:r>
      <w:r w:rsidRPr="00D57EB0">
        <w:rPr>
          <w:rFonts w:ascii="Verdana" w:hAnsi="Verdana"/>
          <w:sz w:val="16"/>
          <w:szCs w:val="16"/>
        </w:rPr>
        <w:t>rt. 3 Arbowet</w:t>
      </w:r>
      <w:r>
        <w:rPr>
          <w:rFonts w:ascii="Verdana" w:hAnsi="Verdana"/>
          <w:sz w:val="16"/>
          <w:szCs w:val="16"/>
        </w:rPr>
        <w:t>.</w:t>
      </w:r>
    </w:p>
  </w:footnote>
  <w:footnote w:id="48">
    <w:p w14:paraId="21D22A4B" w14:textId="302E226B" w:rsidR="000E7095" w:rsidRPr="00D57EB0" w:rsidRDefault="000E7095" w:rsidP="006C7E33">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215</w:t>
      </w:r>
      <w:r>
        <w:rPr>
          <w:rFonts w:ascii="Verdana" w:hAnsi="Verdana" w:cstheme="majorHAnsi"/>
          <w:sz w:val="16"/>
          <w:szCs w:val="16"/>
        </w:rPr>
        <w:t>.</w:t>
      </w:r>
    </w:p>
  </w:footnote>
  <w:footnote w:id="49">
    <w:p w14:paraId="7198F1BD" w14:textId="232B5F56" w:rsidR="000E7095" w:rsidRPr="00617977" w:rsidRDefault="000E7095">
      <w:pPr>
        <w:pStyle w:val="Voetnoottekst"/>
        <w:rPr>
          <w:rFonts w:ascii="Verdana" w:hAnsi="Verdana"/>
        </w:rPr>
      </w:pPr>
      <w:r w:rsidRPr="00617977">
        <w:rPr>
          <w:rStyle w:val="Voetnootmarkering"/>
          <w:rFonts w:ascii="Verdana" w:hAnsi="Verdana"/>
          <w:sz w:val="16"/>
        </w:rPr>
        <w:footnoteRef/>
      </w:r>
      <w:r w:rsidRPr="00617977">
        <w:rPr>
          <w:rFonts w:ascii="Verdana" w:hAnsi="Verdana"/>
          <w:sz w:val="16"/>
        </w:rPr>
        <w:t xml:space="preserve"> </w:t>
      </w:r>
      <w:r>
        <w:rPr>
          <w:rFonts w:ascii="Verdana" w:hAnsi="Verdana"/>
          <w:sz w:val="16"/>
        </w:rPr>
        <w:t>a</w:t>
      </w:r>
      <w:r w:rsidRPr="00617977">
        <w:rPr>
          <w:rFonts w:ascii="Verdana" w:hAnsi="Verdana"/>
          <w:sz w:val="16"/>
        </w:rPr>
        <w:t>rt. 5 Arbowet.</w:t>
      </w:r>
    </w:p>
  </w:footnote>
  <w:footnote w:id="50">
    <w:p w14:paraId="1428AAEA" w14:textId="74EB2B40"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217</w:t>
      </w:r>
      <w:r>
        <w:rPr>
          <w:rFonts w:ascii="Verdana" w:hAnsi="Verdana" w:cstheme="majorHAnsi"/>
          <w:sz w:val="16"/>
          <w:szCs w:val="16"/>
        </w:rPr>
        <w:t>.</w:t>
      </w:r>
      <w:r w:rsidRPr="00D57EB0">
        <w:rPr>
          <w:rFonts w:ascii="Verdana" w:hAnsi="Verdana" w:cstheme="majorHAnsi"/>
          <w:sz w:val="16"/>
          <w:szCs w:val="16"/>
        </w:rPr>
        <w:t xml:space="preserve"> </w:t>
      </w:r>
    </w:p>
  </w:footnote>
  <w:footnote w:id="51">
    <w:p w14:paraId="75082F79" w14:textId="320E7CB4"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a</w:t>
      </w:r>
      <w:r w:rsidRPr="00D57EB0">
        <w:rPr>
          <w:rFonts w:ascii="Verdana" w:hAnsi="Verdana"/>
          <w:sz w:val="16"/>
          <w:szCs w:val="16"/>
        </w:rPr>
        <w:t>rt. 13 Arbowet</w:t>
      </w:r>
      <w:r>
        <w:rPr>
          <w:rFonts w:ascii="Verdana" w:hAnsi="Verdana"/>
          <w:sz w:val="16"/>
          <w:szCs w:val="16"/>
        </w:rPr>
        <w:t>.</w:t>
      </w:r>
    </w:p>
  </w:footnote>
  <w:footnote w:id="52">
    <w:p w14:paraId="371246C1" w14:textId="4EB8199A"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Preventiemedewerker in 100 vragen, 2016, p. </w:t>
      </w:r>
      <w:r>
        <w:rPr>
          <w:rFonts w:ascii="Verdana" w:hAnsi="Verdana" w:cstheme="majorHAnsi"/>
          <w:sz w:val="16"/>
          <w:szCs w:val="16"/>
        </w:rPr>
        <w:t>1.</w:t>
      </w:r>
      <w:r w:rsidRPr="00D57EB0">
        <w:rPr>
          <w:rFonts w:ascii="Verdana" w:hAnsi="Verdana" w:cstheme="majorHAnsi"/>
          <w:sz w:val="16"/>
          <w:szCs w:val="16"/>
        </w:rPr>
        <w:t xml:space="preserve"> </w:t>
      </w:r>
    </w:p>
  </w:footnote>
  <w:footnote w:id="53">
    <w:p w14:paraId="099D5C6A" w14:textId="6151EC67"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a</w:t>
      </w:r>
      <w:r w:rsidRPr="00D57EB0">
        <w:rPr>
          <w:rFonts w:ascii="Verdana" w:hAnsi="Verdana" w:cstheme="majorHAnsi"/>
          <w:sz w:val="16"/>
          <w:szCs w:val="16"/>
        </w:rPr>
        <w:t>rt. 7:658 lid</w:t>
      </w:r>
      <w:r>
        <w:rPr>
          <w:rFonts w:ascii="Verdana" w:hAnsi="Verdana" w:cstheme="majorHAnsi"/>
          <w:sz w:val="16"/>
          <w:szCs w:val="16"/>
        </w:rPr>
        <w:t xml:space="preserve"> </w:t>
      </w:r>
      <w:r w:rsidRPr="00D57EB0">
        <w:rPr>
          <w:rFonts w:ascii="Verdana" w:hAnsi="Verdana" w:cstheme="majorHAnsi"/>
          <w:sz w:val="16"/>
          <w:szCs w:val="16"/>
        </w:rPr>
        <w:t>2 BW</w:t>
      </w:r>
      <w:r>
        <w:rPr>
          <w:rFonts w:ascii="Verdana" w:hAnsi="Verdana" w:cstheme="majorHAnsi"/>
          <w:sz w:val="16"/>
          <w:szCs w:val="16"/>
        </w:rPr>
        <w:t>.</w:t>
      </w:r>
    </w:p>
  </w:footnote>
  <w:footnote w:id="54">
    <w:p w14:paraId="13F00B38" w14:textId="61873DCD"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a</w:t>
      </w:r>
      <w:r w:rsidRPr="00D57EB0">
        <w:rPr>
          <w:rFonts w:ascii="Verdana" w:hAnsi="Verdana" w:cstheme="majorHAnsi"/>
          <w:sz w:val="16"/>
          <w:szCs w:val="16"/>
        </w:rPr>
        <w:t>rt. 1 lid 1 sub e Arbowet</w:t>
      </w:r>
      <w:r>
        <w:rPr>
          <w:rFonts w:ascii="Verdana" w:hAnsi="Verdana" w:cstheme="majorHAnsi"/>
          <w:sz w:val="16"/>
          <w:szCs w:val="16"/>
        </w:rPr>
        <w:t>.</w:t>
      </w:r>
    </w:p>
  </w:footnote>
  <w:footnote w:id="55">
    <w:p w14:paraId="37C4366F" w14:textId="72360533"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Pr>
          <w:rFonts w:ascii="Verdana" w:hAnsi="Verdana"/>
          <w:sz w:val="16"/>
          <w:szCs w:val="16"/>
        </w:rPr>
        <w:t xml:space="preserve"> SZW, </w:t>
      </w:r>
      <w:r w:rsidRPr="00340778">
        <w:rPr>
          <w:rStyle w:val="Hyperlink"/>
          <w:rFonts w:ascii="Verdana" w:hAnsi="Verdana"/>
          <w:color w:val="auto"/>
          <w:sz w:val="16"/>
          <w:szCs w:val="16"/>
          <w:u w:val="none"/>
        </w:rPr>
        <w:t>‘inspectie-szw</w:t>
      </w:r>
      <w:r>
        <w:rPr>
          <w:rFonts w:ascii="Verdana" w:hAnsi="Verdana"/>
          <w:sz w:val="16"/>
          <w:szCs w:val="16"/>
        </w:rPr>
        <w:t xml:space="preserve">’, </w:t>
      </w:r>
      <w:r w:rsidRPr="004B4A8E">
        <w:rPr>
          <w:rFonts w:ascii="Verdana" w:hAnsi="Verdana"/>
          <w:sz w:val="16"/>
          <w:szCs w:val="16"/>
        </w:rPr>
        <w:t>inspectieszw.nl</w:t>
      </w:r>
      <w:r>
        <w:rPr>
          <w:rFonts w:ascii="Verdana" w:hAnsi="Verdana"/>
          <w:sz w:val="16"/>
          <w:szCs w:val="16"/>
        </w:rPr>
        <w:t>.</w:t>
      </w:r>
    </w:p>
  </w:footnote>
  <w:footnote w:id="56">
    <w:p w14:paraId="12A2A32E" w14:textId="7607FFF1" w:rsidR="000E7095" w:rsidRPr="00D57EB0" w:rsidRDefault="000E7095">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 xml:space="preserve">SZW, </w:t>
      </w:r>
      <w:r w:rsidRPr="00340778">
        <w:rPr>
          <w:rStyle w:val="Hyperlink"/>
          <w:rFonts w:ascii="Verdana" w:hAnsi="Verdana"/>
          <w:color w:val="auto"/>
          <w:sz w:val="16"/>
          <w:szCs w:val="16"/>
          <w:u w:val="none"/>
        </w:rPr>
        <w:t>‘zelfinspectie en agressie en geweld door derden</w:t>
      </w:r>
      <w:r>
        <w:rPr>
          <w:rStyle w:val="Hyperlink"/>
          <w:rFonts w:ascii="Verdana" w:hAnsi="Verdana"/>
          <w:color w:val="auto"/>
          <w:sz w:val="16"/>
          <w:szCs w:val="16"/>
          <w:u w:val="none"/>
        </w:rPr>
        <w:t xml:space="preserve">’, </w:t>
      </w:r>
      <w:r w:rsidRPr="004B4A8E">
        <w:rPr>
          <w:rStyle w:val="Hyperlink"/>
          <w:rFonts w:ascii="Verdana" w:hAnsi="Verdana"/>
          <w:color w:val="auto"/>
          <w:sz w:val="16"/>
          <w:szCs w:val="16"/>
          <w:u w:val="none"/>
        </w:rPr>
        <w:t>werkdrukenongewenstgedrag.zelfinspectie.n</w:t>
      </w:r>
      <w:r>
        <w:rPr>
          <w:rStyle w:val="Hyperlink"/>
          <w:rFonts w:ascii="Verdana" w:hAnsi="Verdana"/>
          <w:color w:val="auto"/>
          <w:sz w:val="16"/>
          <w:szCs w:val="16"/>
          <w:u w:val="none"/>
        </w:rPr>
        <w:t>l.</w:t>
      </w:r>
    </w:p>
  </w:footnote>
  <w:footnote w:id="57">
    <w:p w14:paraId="6FEDB6B9" w14:textId="26035F36"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228</w:t>
      </w:r>
      <w:r>
        <w:rPr>
          <w:rFonts w:ascii="Verdana" w:hAnsi="Verdana" w:cstheme="majorHAnsi"/>
          <w:sz w:val="16"/>
          <w:szCs w:val="16"/>
        </w:rPr>
        <w:t>.</w:t>
      </w:r>
    </w:p>
  </w:footnote>
  <w:footnote w:id="58">
    <w:p w14:paraId="33E885E4" w14:textId="6A686CF6"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22 januari 1999, JAR 1999/44 (Stichting Reclassering/S)</w:t>
      </w:r>
      <w:r>
        <w:rPr>
          <w:rFonts w:ascii="Verdana" w:hAnsi="Verdana" w:cstheme="majorHAnsi"/>
          <w:sz w:val="16"/>
          <w:szCs w:val="16"/>
        </w:rPr>
        <w:t>.</w:t>
      </w:r>
    </w:p>
  </w:footnote>
  <w:footnote w:id="59">
    <w:p w14:paraId="748411D9" w14:textId="43290B1C" w:rsidR="000E7095" w:rsidRPr="00D57EB0" w:rsidRDefault="000E7095" w:rsidP="00236363">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228</w:t>
      </w:r>
      <w:r>
        <w:rPr>
          <w:rFonts w:ascii="Verdana" w:hAnsi="Verdana" w:cstheme="majorHAnsi"/>
          <w:sz w:val="16"/>
          <w:szCs w:val="16"/>
        </w:rPr>
        <w:t>.</w:t>
      </w:r>
    </w:p>
  </w:footnote>
  <w:footnote w:id="60">
    <w:p w14:paraId="47B00711" w14:textId="33D2959C"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231</w:t>
      </w:r>
      <w:r>
        <w:rPr>
          <w:rFonts w:ascii="Verdana" w:hAnsi="Verdana" w:cstheme="majorHAnsi"/>
          <w:sz w:val="16"/>
          <w:szCs w:val="16"/>
        </w:rPr>
        <w:t>.</w:t>
      </w:r>
      <w:r w:rsidRPr="00D57EB0">
        <w:rPr>
          <w:rFonts w:ascii="Verdana" w:hAnsi="Verdana" w:cstheme="majorHAnsi"/>
          <w:sz w:val="16"/>
          <w:szCs w:val="16"/>
        </w:rPr>
        <w:t xml:space="preserve"> </w:t>
      </w:r>
    </w:p>
  </w:footnote>
  <w:footnote w:id="61">
    <w:p w14:paraId="2B7AC26C" w14:textId="65A14108"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a</w:t>
      </w:r>
      <w:r w:rsidRPr="00D57EB0">
        <w:rPr>
          <w:rFonts w:ascii="Verdana" w:hAnsi="Verdana" w:cstheme="majorHAnsi"/>
          <w:sz w:val="16"/>
          <w:szCs w:val="16"/>
        </w:rPr>
        <w:t>rt</w:t>
      </w:r>
      <w:r>
        <w:rPr>
          <w:rFonts w:ascii="Verdana" w:hAnsi="Verdana" w:cstheme="majorHAnsi"/>
          <w:sz w:val="16"/>
          <w:szCs w:val="16"/>
        </w:rPr>
        <w:t>.</w:t>
      </w:r>
      <w:r w:rsidRPr="00D57EB0">
        <w:rPr>
          <w:rFonts w:ascii="Verdana" w:hAnsi="Verdana" w:cstheme="majorHAnsi"/>
          <w:sz w:val="16"/>
          <w:szCs w:val="16"/>
        </w:rPr>
        <w:t xml:space="preserve"> 1 lid 3 sub e Arbowet</w:t>
      </w:r>
      <w:r>
        <w:rPr>
          <w:rFonts w:ascii="Verdana" w:hAnsi="Verdana" w:cstheme="majorHAnsi"/>
          <w:sz w:val="16"/>
          <w:szCs w:val="16"/>
        </w:rPr>
        <w:t>.</w:t>
      </w:r>
      <w:r w:rsidRPr="00D57EB0">
        <w:rPr>
          <w:rFonts w:ascii="Verdana" w:hAnsi="Verdana"/>
          <w:sz w:val="16"/>
          <w:szCs w:val="16"/>
        </w:rPr>
        <w:t xml:space="preserve"> </w:t>
      </w:r>
    </w:p>
  </w:footnote>
  <w:footnote w:id="62">
    <w:p w14:paraId="5170C649" w14:textId="2A298EAE"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233</w:t>
      </w:r>
      <w:r>
        <w:rPr>
          <w:rFonts w:ascii="Verdana" w:hAnsi="Verdana" w:cstheme="majorHAnsi"/>
          <w:sz w:val="16"/>
          <w:szCs w:val="16"/>
        </w:rPr>
        <w:t>.</w:t>
      </w:r>
    </w:p>
  </w:footnote>
  <w:footnote w:id="63">
    <w:p w14:paraId="520231C5" w14:textId="0C2FCA58"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11 maart 2005, JAR 2005/84 (ABN AMBRO/ Nieuwenhuys)</w:t>
      </w:r>
      <w:r>
        <w:rPr>
          <w:rFonts w:ascii="Verdana" w:hAnsi="Verdana" w:cstheme="majorHAnsi"/>
          <w:sz w:val="16"/>
          <w:szCs w:val="16"/>
        </w:rPr>
        <w:t>.</w:t>
      </w:r>
    </w:p>
  </w:footnote>
  <w:footnote w:id="64">
    <w:p w14:paraId="1FFB8DC6" w14:textId="336FF55F"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228</w:t>
      </w:r>
      <w:r>
        <w:rPr>
          <w:rFonts w:ascii="Verdana" w:hAnsi="Verdana" w:cstheme="majorHAnsi"/>
          <w:sz w:val="16"/>
          <w:szCs w:val="16"/>
        </w:rPr>
        <w:t>.</w:t>
      </w:r>
    </w:p>
  </w:footnote>
  <w:footnote w:id="65">
    <w:p w14:paraId="3243B328" w14:textId="69250EE2"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660</w:t>
      </w:r>
      <w:r>
        <w:rPr>
          <w:rFonts w:ascii="Verdana" w:hAnsi="Verdana" w:cstheme="majorHAnsi"/>
          <w:sz w:val="16"/>
          <w:szCs w:val="16"/>
        </w:rPr>
        <w:t>.</w:t>
      </w:r>
    </w:p>
  </w:footnote>
  <w:footnote w:id="66">
    <w:p w14:paraId="23855DBC" w14:textId="4DB8D7FB"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661</w:t>
      </w:r>
      <w:r>
        <w:rPr>
          <w:rFonts w:ascii="Verdana" w:hAnsi="Verdana" w:cstheme="majorHAnsi"/>
          <w:sz w:val="16"/>
          <w:szCs w:val="16"/>
        </w:rPr>
        <w:t>.</w:t>
      </w:r>
    </w:p>
  </w:footnote>
  <w:footnote w:id="67">
    <w:p w14:paraId="3E83D58E" w14:textId="474296E5"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662</w:t>
      </w:r>
      <w:r>
        <w:rPr>
          <w:rFonts w:ascii="Verdana" w:hAnsi="Verdana" w:cstheme="majorHAnsi"/>
          <w:sz w:val="16"/>
          <w:szCs w:val="16"/>
        </w:rPr>
        <w:t>.</w:t>
      </w:r>
    </w:p>
  </w:footnote>
  <w:footnote w:id="68">
    <w:p w14:paraId="1B6C71E1" w14:textId="60A39972"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Lindenbergh, 2016 nr. 23 alsmede nr. 29</w:t>
      </w:r>
      <w:r>
        <w:rPr>
          <w:rFonts w:ascii="Verdana" w:hAnsi="Verdana" w:cstheme="majorHAnsi"/>
          <w:sz w:val="16"/>
          <w:szCs w:val="16"/>
        </w:rPr>
        <w:t>.</w:t>
      </w:r>
    </w:p>
  </w:footnote>
  <w:footnote w:id="69">
    <w:p w14:paraId="4185A45D" w14:textId="243239E7"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656</w:t>
      </w:r>
      <w:r>
        <w:rPr>
          <w:rFonts w:ascii="Verdana" w:hAnsi="Verdana" w:cstheme="majorHAnsi"/>
          <w:sz w:val="16"/>
          <w:szCs w:val="16"/>
        </w:rPr>
        <w:t>.</w:t>
      </w:r>
    </w:p>
  </w:footnote>
  <w:footnote w:id="70">
    <w:p w14:paraId="2B58B637" w14:textId="35E41D06"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231</w:t>
      </w:r>
      <w:r>
        <w:rPr>
          <w:rFonts w:ascii="Verdana" w:hAnsi="Verdana" w:cstheme="majorHAnsi"/>
          <w:sz w:val="16"/>
          <w:szCs w:val="16"/>
        </w:rPr>
        <w:t>.</w:t>
      </w:r>
      <w:r w:rsidRPr="00D57EB0">
        <w:rPr>
          <w:rFonts w:ascii="Verdana" w:hAnsi="Verdana" w:cstheme="majorHAnsi"/>
          <w:sz w:val="16"/>
          <w:szCs w:val="16"/>
        </w:rPr>
        <w:t xml:space="preserve"> </w:t>
      </w:r>
    </w:p>
  </w:footnote>
  <w:footnote w:id="71">
    <w:p w14:paraId="64E23CFD" w14:textId="09538F73" w:rsidR="000E7095" w:rsidRPr="00D57EB0" w:rsidRDefault="000E7095" w:rsidP="004A12F7">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20 september 1996, JAR 1996/203 (Pollemans/ Hoondert)</w:t>
      </w:r>
      <w:r>
        <w:rPr>
          <w:rFonts w:ascii="Verdana" w:hAnsi="Verdana" w:cstheme="majorHAnsi"/>
          <w:sz w:val="16"/>
          <w:szCs w:val="16"/>
        </w:rPr>
        <w:t>.</w:t>
      </w:r>
    </w:p>
  </w:footnote>
  <w:footnote w:id="72">
    <w:p w14:paraId="79AA2E22" w14:textId="7DE2475B"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230</w:t>
      </w:r>
      <w:r>
        <w:rPr>
          <w:rFonts w:ascii="Verdana" w:hAnsi="Verdana" w:cstheme="majorHAnsi"/>
          <w:sz w:val="16"/>
          <w:szCs w:val="16"/>
        </w:rPr>
        <w:t>.</w:t>
      </w:r>
    </w:p>
  </w:footnote>
  <w:footnote w:id="73">
    <w:p w14:paraId="1940F2A3" w14:textId="6CD86917"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Van de Graaf, 2018, p. 230</w:t>
      </w:r>
      <w:r>
        <w:rPr>
          <w:rFonts w:ascii="Verdana" w:hAnsi="Verdana" w:cstheme="majorHAnsi"/>
          <w:sz w:val="16"/>
          <w:szCs w:val="16"/>
        </w:rPr>
        <w:t>.</w:t>
      </w:r>
    </w:p>
  </w:footnote>
  <w:footnote w:id="74">
    <w:p w14:paraId="431F713C" w14:textId="11F40100"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682</w:t>
      </w:r>
      <w:r>
        <w:rPr>
          <w:rFonts w:ascii="Verdana" w:hAnsi="Verdana" w:cstheme="majorHAnsi"/>
          <w:sz w:val="16"/>
          <w:szCs w:val="16"/>
        </w:rPr>
        <w:t>.</w:t>
      </w:r>
    </w:p>
  </w:footnote>
  <w:footnote w:id="75">
    <w:p w14:paraId="3B58682D" w14:textId="58D7192B"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682</w:t>
      </w:r>
      <w:r>
        <w:rPr>
          <w:rFonts w:ascii="Verdana" w:hAnsi="Verdana" w:cstheme="majorHAnsi"/>
          <w:sz w:val="16"/>
          <w:szCs w:val="16"/>
        </w:rPr>
        <w:t>.</w:t>
      </w:r>
    </w:p>
  </w:footnote>
  <w:footnote w:id="76">
    <w:p w14:paraId="3D63447E" w14:textId="75D8560D" w:rsidR="000E7095" w:rsidRPr="00D57EB0" w:rsidRDefault="000E7095">
      <w:pPr>
        <w:pStyle w:val="Voetnoottekst"/>
        <w:rPr>
          <w:rFonts w:ascii="Verdana" w:hAnsi="Verdana" w:cstheme="majorHAnsi"/>
          <w:sz w:val="16"/>
          <w:szCs w:val="16"/>
          <w:lang w:val="en-GB"/>
        </w:rPr>
      </w:pPr>
      <w:r w:rsidRPr="00D57EB0">
        <w:rPr>
          <w:rStyle w:val="Voetnootmarkering"/>
          <w:rFonts w:ascii="Verdana" w:hAnsi="Verdana" w:cstheme="majorHAnsi"/>
          <w:sz w:val="16"/>
          <w:szCs w:val="16"/>
        </w:rPr>
        <w:footnoteRef/>
      </w:r>
      <w:r w:rsidRPr="00D57EB0">
        <w:rPr>
          <w:rFonts w:ascii="Verdana" w:hAnsi="Verdana" w:cstheme="majorHAnsi"/>
          <w:sz w:val="16"/>
          <w:szCs w:val="16"/>
          <w:lang w:val="en-GB"/>
        </w:rPr>
        <w:t xml:space="preserve"> HR 17 april 2009, </w:t>
      </w:r>
      <w:r>
        <w:rPr>
          <w:rFonts w:ascii="Verdana" w:hAnsi="Verdana" w:cstheme="majorHAnsi"/>
          <w:sz w:val="16"/>
          <w:szCs w:val="16"/>
          <w:lang w:val="en-GB"/>
        </w:rPr>
        <w:t>RvdW 2009, 552.</w:t>
      </w:r>
    </w:p>
  </w:footnote>
  <w:footnote w:id="77">
    <w:p w14:paraId="72396B93" w14:textId="0FAA486F"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Houweling, Van der Voet, Even, Quist, Sprengers &amp; van Vliet, 2018, p. 683</w:t>
      </w:r>
      <w:r>
        <w:rPr>
          <w:rFonts w:ascii="Verdana" w:hAnsi="Verdana" w:cstheme="majorHAnsi"/>
          <w:sz w:val="16"/>
          <w:szCs w:val="16"/>
        </w:rPr>
        <w:t>.</w:t>
      </w:r>
    </w:p>
  </w:footnote>
  <w:footnote w:id="78">
    <w:p w14:paraId="1B8D0659" w14:textId="0B6D1AE8" w:rsidR="000E7095" w:rsidRPr="00D57EB0" w:rsidRDefault="000E7095">
      <w:pPr>
        <w:pStyle w:val="Voetnoottekst"/>
        <w:rPr>
          <w:rFonts w:ascii="Verdana" w:hAnsi="Verdana"/>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11 november 2011, </w:t>
      </w:r>
      <w:r>
        <w:rPr>
          <w:rFonts w:ascii="Verdana" w:hAnsi="Verdana" w:cstheme="majorHAnsi"/>
          <w:sz w:val="16"/>
          <w:szCs w:val="16"/>
        </w:rPr>
        <w:t xml:space="preserve">NJ 2011/597 </w:t>
      </w:r>
      <w:r w:rsidRPr="00D57EB0">
        <w:rPr>
          <w:rFonts w:ascii="Verdana" w:hAnsi="Verdana" w:cstheme="majorHAnsi"/>
          <w:sz w:val="16"/>
          <w:szCs w:val="16"/>
        </w:rPr>
        <w:t>(TNT)</w:t>
      </w:r>
      <w:r>
        <w:rPr>
          <w:rFonts w:ascii="Verdana" w:hAnsi="Verdana" w:cstheme="majorHAnsi"/>
          <w:sz w:val="16"/>
          <w:szCs w:val="16"/>
        </w:rPr>
        <w:t>.</w:t>
      </w:r>
    </w:p>
  </w:footnote>
  <w:footnote w:id="79">
    <w:p w14:paraId="39D1441F" w14:textId="6911449E" w:rsidR="000E7095" w:rsidRPr="00D57EB0" w:rsidRDefault="000E7095">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PIV, ‘</w:t>
      </w:r>
      <w:r w:rsidRPr="00D57EB0">
        <w:rPr>
          <w:rFonts w:ascii="Verdana" w:hAnsi="Verdana" w:cstheme="majorHAnsi"/>
          <w:sz w:val="16"/>
          <w:szCs w:val="16"/>
        </w:rPr>
        <w:t>werkgeversaansprakelijkheid</w:t>
      </w:r>
      <w:r>
        <w:rPr>
          <w:rFonts w:ascii="Verdana" w:hAnsi="Verdana" w:cstheme="majorHAnsi"/>
          <w:sz w:val="16"/>
          <w:szCs w:val="16"/>
        </w:rPr>
        <w:t xml:space="preserve">’, </w:t>
      </w:r>
      <w:r w:rsidRPr="000F7EDF">
        <w:rPr>
          <w:rStyle w:val="Hyperlink"/>
          <w:rFonts w:ascii="Verdana" w:hAnsi="Verdana" w:cstheme="majorHAnsi"/>
          <w:color w:val="auto"/>
          <w:sz w:val="16"/>
          <w:szCs w:val="16"/>
          <w:u w:val="none"/>
        </w:rPr>
        <w:t>stichtingpiv.nl</w:t>
      </w:r>
      <w:r w:rsidRPr="000F7EDF">
        <w:rPr>
          <w:rFonts w:ascii="Verdana" w:hAnsi="Verdana" w:cstheme="majorHAnsi"/>
          <w:sz w:val="16"/>
          <w:szCs w:val="16"/>
        </w:rPr>
        <w:t xml:space="preserve"> </w:t>
      </w:r>
    </w:p>
  </w:footnote>
  <w:footnote w:id="80">
    <w:p w14:paraId="2FB32EB5" w14:textId="77777777" w:rsidR="000E7095" w:rsidRDefault="000E7095" w:rsidP="000E10AA">
      <w:pPr>
        <w:pStyle w:val="Voetnoottekst"/>
        <w:rPr>
          <w:rFonts w:ascii="Verdana" w:hAnsi="Verdana" w:cstheme="majorHAns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HR 11 november 2011, </w:t>
      </w:r>
      <w:r>
        <w:rPr>
          <w:rFonts w:ascii="Verdana" w:hAnsi="Verdana" w:cstheme="majorHAnsi"/>
          <w:sz w:val="16"/>
          <w:szCs w:val="16"/>
        </w:rPr>
        <w:t xml:space="preserve">NJ 2011/598, </w:t>
      </w:r>
      <w:r w:rsidRPr="00D57EB0">
        <w:rPr>
          <w:rFonts w:ascii="Verdana" w:hAnsi="Verdana" w:cstheme="majorHAnsi"/>
          <w:sz w:val="16"/>
          <w:szCs w:val="16"/>
        </w:rPr>
        <w:t xml:space="preserve">Hof Arnhem 17 november 2009, ECLI:NL:GHARN:2009:BL7048 en </w:t>
      </w:r>
    </w:p>
    <w:p w14:paraId="1F83108E" w14:textId="0813B4C4" w:rsidR="000E7095" w:rsidRPr="00D57EB0" w:rsidRDefault="000E7095" w:rsidP="000E10AA">
      <w:pPr>
        <w:pStyle w:val="Voetnoottekst"/>
        <w:rPr>
          <w:rFonts w:ascii="Verdana" w:hAnsi="Verdana" w:cstheme="majorHAnsi"/>
          <w:sz w:val="16"/>
          <w:szCs w:val="16"/>
        </w:rPr>
      </w:pPr>
      <w:r>
        <w:rPr>
          <w:rFonts w:ascii="Verdana" w:hAnsi="Verdana" w:cstheme="majorHAnsi"/>
          <w:sz w:val="16"/>
          <w:szCs w:val="16"/>
        </w:rPr>
        <w:t xml:space="preserve">   </w:t>
      </w:r>
      <w:r w:rsidRPr="00D57EB0">
        <w:rPr>
          <w:rFonts w:ascii="Verdana" w:hAnsi="Verdana" w:cstheme="majorHAnsi"/>
          <w:sz w:val="16"/>
          <w:szCs w:val="16"/>
        </w:rPr>
        <w:t>Hof Den Haag 27 april 2007, JAR 2007</w:t>
      </w:r>
      <w:r>
        <w:rPr>
          <w:rFonts w:ascii="Verdana" w:hAnsi="Verdana" w:cstheme="majorHAnsi"/>
          <w:sz w:val="16"/>
          <w:szCs w:val="16"/>
        </w:rPr>
        <w:t xml:space="preserve">, </w:t>
      </w:r>
      <w:r w:rsidRPr="00D57EB0">
        <w:rPr>
          <w:rFonts w:ascii="Verdana" w:hAnsi="Verdana" w:cstheme="majorHAnsi"/>
          <w:sz w:val="16"/>
          <w:szCs w:val="16"/>
        </w:rPr>
        <w:t>208</w:t>
      </w:r>
      <w:r>
        <w:rPr>
          <w:rFonts w:ascii="Verdana" w:hAnsi="Verdana" w:cstheme="majorHAnsi"/>
          <w:sz w:val="16"/>
          <w:szCs w:val="16"/>
        </w:rPr>
        <w:t>.</w:t>
      </w:r>
    </w:p>
  </w:footnote>
  <w:footnote w:id="81">
    <w:p w14:paraId="2F2F8BED" w14:textId="0C1148D8" w:rsidR="000E7095" w:rsidRPr="00D57EB0" w:rsidRDefault="000E7095" w:rsidP="00C0138B">
      <w:pPr>
        <w:pStyle w:val="Voetnoottekst"/>
        <w:rPr>
          <w:rFonts w:ascii="Verdana" w:hAnsi="Verdana"/>
          <w:i/>
          <w:sz w:val="16"/>
          <w:szCs w:val="16"/>
        </w:rPr>
      </w:pPr>
      <w:r w:rsidRPr="00D57EB0">
        <w:rPr>
          <w:rStyle w:val="Voetnootmarkering"/>
          <w:rFonts w:ascii="Verdana" w:hAnsi="Verdana" w:cstheme="majorHAnsi"/>
          <w:sz w:val="16"/>
          <w:szCs w:val="16"/>
        </w:rPr>
        <w:footnoteRef/>
      </w:r>
      <w:r w:rsidRPr="00D57EB0">
        <w:rPr>
          <w:rFonts w:ascii="Verdana" w:hAnsi="Verdana" w:cstheme="majorHAnsi"/>
          <w:sz w:val="16"/>
          <w:szCs w:val="16"/>
        </w:rPr>
        <w:t xml:space="preserve"> </w:t>
      </w:r>
      <w:r>
        <w:rPr>
          <w:rFonts w:ascii="Verdana" w:hAnsi="Verdana" w:cstheme="majorHAnsi"/>
          <w:sz w:val="16"/>
          <w:szCs w:val="16"/>
        </w:rPr>
        <w:t xml:space="preserve">Perspekt, </w:t>
      </w:r>
      <w:r w:rsidRPr="007838CA">
        <w:rPr>
          <w:rFonts w:ascii="Verdana" w:hAnsi="Verdana" w:cstheme="majorHAnsi"/>
          <w:sz w:val="16"/>
          <w:szCs w:val="16"/>
        </w:rPr>
        <w:t>‘PREZO verpleging verzorging en thuiszorg’</w:t>
      </w:r>
      <w:r>
        <w:rPr>
          <w:rFonts w:ascii="Verdana" w:hAnsi="Verdana" w:cstheme="majorHAnsi"/>
          <w:sz w:val="16"/>
          <w:szCs w:val="16"/>
        </w:rPr>
        <w:t xml:space="preserve">, </w:t>
      </w:r>
      <w:r w:rsidRPr="00D57EB0">
        <w:rPr>
          <w:rFonts w:ascii="Verdana" w:hAnsi="Verdana" w:cstheme="majorHAnsi"/>
          <w:sz w:val="16"/>
          <w:szCs w:val="16"/>
        </w:rPr>
        <w:t>Perspekt.nu (2017)</w:t>
      </w:r>
      <w:r>
        <w:rPr>
          <w:rFonts w:ascii="Verdana" w:hAnsi="Verdana" w:cstheme="majorHAnsi"/>
          <w:sz w:val="16"/>
          <w:szCs w:val="16"/>
        </w:rPr>
        <w:t>.</w:t>
      </w:r>
    </w:p>
  </w:footnote>
  <w:footnote w:id="82">
    <w:p w14:paraId="4E17D571" w14:textId="4C8E8239" w:rsidR="000E7095" w:rsidRPr="00D57EB0" w:rsidRDefault="000E7095" w:rsidP="00C0138B">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Perspekt, ‘</w:t>
      </w:r>
      <w:r w:rsidRPr="007838CA">
        <w:rPr>
          <w:rFonts w:ascii="Verdana" w:hAnsi="Verdana"/>
          <w:sz w:val="16"/>
          <w:szCs w:val="16"/>
        </w:rPr>
        <w:t>keurmerken</w:t>
      </w:r>
      <w:r>
        <w:rPr>
          <w:rFonts w:ascii="Verdana" w:hAnsi="Verdana"/>
          <w:i/>
          <w:sz w:val="16"/>
          <w:szCs w:val="16"/>
        </w:rPr>
        <w:t>’</w:t>
      </w:r>
      <w:r>
        <w:rPr>
          <w:rFonts w:ascii="Verdana" w:hAnsi="Verdana"/>
          <w:sz w:val="16"/>
          <w:szCs w:val="16"/>
        </w:rPr>
        <w:t xml:space="preserve">, </w:t>
      </w:r>
      <w:r w:rsidRPr="00D57EB0">
        <w:rPr>
          <w:rFonts w:ascii="Verdana" w:hAnsi="Verdana"/>
          <w:sz w:val="16"/>
          <w:szCs w:val="16"/>
        </w:rPr>
        <w:t>Perspekt.nu (2017)</w:t>
      </w:r>
      <w:r>
        <w:rPr>
          <w:rFonts w:ascii="Verdana" w:hAnsi="Verdana"/>
          <w:sz w:val="16"/>
          <w:szCs w:val="16"/>
        </w:rPr>
        <w:t>.</w:t>
      </w:r>
    </w:p>
  </w:footnote>
  <w:footnote w:id="83">
    <w:p w14:paraId="036441CC" w14:textId="0A1C2FA1" w:rsidR="000E7095" w:rsidRPr="00D57EB0" w:rsidRDefault="000E7095" w:rsidP="00C0138B">
      <w:pPr>
        <w:pStyle w:val="Voetnoottekst"/>
        <w:rPr>
          <w:rFonts w:ascii="Verdana" w:hAnsi="Verdana"/>
          <w:sz w:val="16"/>
          <w:szCs w:val="16"/>
        </w:rPr>
      </w:pPr>
      <w:r w:rsidRPr="00D57EB0">
        <w:rPr>
          <w:rStyle w:val="Voetnootmarkering"/>
          <w:rFonts w:ascii="Verdana" w:hAnsi="Verdana"/>
          <w:sz w:val="16"/>
          <w:szCs w:val="16"/>
        </w:rPr>
        <w:footnoteRef/>
      </w:r>
      <w:r w:rsidRPr="00D57EB0">
        <w:rPr>
          <w:rFonts w:ascii="Verdana" w:hAnsi="Verdana"/>
          <w:sz w:val="16"/>
          <w:szCs w:val="16"/>
        </w:rPr>
        <w:t xml:space="preserve"> </w:t>
      </w:r>
      <w:r>
        <w:rPr>
          <w:rFonts w:ascii="Verdana" w:hAnsi="Verdana"/>
          <w:sz w:val="16"/>
          <w:szCs w:val="16"/>
        </w:rPr>
        <w:t>a</w:t>
      </w:r>
      <w:r w:rsidRPr="00D57EB0">
        <w:rPr>
          <w:rFonts w:ascii="Verdana" w:hAnsi="Verdana"/>
          <w:sz w:val="16"/>
          <w:szCs w:val="16"/>
        </w:rPr>
        <w:t>rt. 6 lid 1 sub b en d AVG</w:t>
      </w:r>
      <w:r>
        <w:rPr>
          <w:rFonts w:ascii="Verdana" w:hAnsi="Verdana"/>
          <w:sz w:val="16"/>
          <w:szCs w:val="16"/>
        </w:rPr>
        <w:t>.</w:t>
      </w:r>
    </w:p>
  </w:footnote>
  <w:footnote w:id="84">
    <w:p w14:paraId="71F9239A" w14:textId="66CB480A" w:rsidR="000E7095" w:rsidRPr="00D57EB0" w:rsidRDefault="000E7095" w:rsidP="00C0138B">
      <w:pPr>
        <w:pStyle w:val="Voetnoottekst"/>
        <w:rPr>
          <w:rFonts w:ascii="Verdana" w:hAnsi="Verdana"/>
          <w:sz w:val="16"/>
          <w:szCs w:val="16"/>
          <w:lang w:val="en-US"/>
        </w:rPr>
      </w:pPr>
      <w:r w:rsidRPr="00D57EB0">
        <w:rPr>
          <w:rStyle w:val="Voetnootmarkering"/>
          <w:rFonts w:ascii="Verdana" w:hAnsi="Verdana"/>
          <w:sz w:val="16"/>
          <w:szCs w:val="16"/>
        </w:rPr>
        <w:footnoteRef/>
      </w:r>
      <w:r w:rsidRPr="00D57EB0">
        <w:rPr>
          <w:rFonts w:ascii="Verdana" w:hAnsi="Verdana"/>
          <w:sz w:val="16"/>
          <w:szCs w:val="16"/>
          <w:lang w:val="en-US"/>
        </w:rPr>
        <w:t xml:space="preserve"> HR 11 april 2008, NJ 2008/465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2"/>
      <w:gridCol w:w="3022"/>
      <w:gridCol w:w="3022"/>
    </w:tblGrid>
    <w:tr w:rsidR="000E7095" w14:paraId="7529CC4F" w14:textId="77777777" w:rsidTr="7ED72C29">
      <w:tc>
        <w:tcPr>
          <w:tcW w:w="3022" w:type="dxa"/>
        </w:tcPr>
        <w:p w14:paraId="474E9A2D" w14:textId="76D29189" w:rsidR="000E7095" w:rsidRDefault="000E7095" w:rsidP="0079368A">
          <w:pPr>
            <w:pStyle w:val="Koptekst"/>
          </w:pPr>
        </w:p>
      </w:tc>
      <w:tc>
        <w:tcPr>
          <w:tcW w:w="3022" w:type="dxa"/>
        </w:tcPr>
        <w:p w14:paraId="32F8DF7E" w14:textId="7F9DE46F" w:rsidR="000E7095" w:rsidRDefault="000E7095" w:rsidP="002A5E76">
          <w:pPr>
            <w:pStyle w:val="Koptekst"/>
            <w:jc w:val="center"/>
          </w:pPr>
        </w:p>
      </w:tc>
      <w:tc>
        <w:tcPr>
          <w:tcW w:w="3022" w:type="dxa"/>
        </w:tcPr>
        <w:p w14:paraId="3B78283E" w14:textId="6F38EC1C" w:rsidR="000E7095" w:rsidRDefault="000E7095" w:rsidP="002A5E76">
          <w:pPr>
            <w:pStyle w:val="Koptekst"/>
            <w:ind w:right="-115"/>
            <w:jc w:val="right"/>
          </w:pPr>
        </w:p>
      </w:tc>
    </w:tr>
  </w:tbl>
  <w:p w14:paraId="2B75601D" w14:textId="5690D26F" w:rsidR="000E7095" w:rsidRDefault="000E7095" w:rsidP="002A5E76">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CC9" w14:textId="77777777" w:rsidR="000E7095" w:rsidRDefault="000E7095">
    <w:pPr>
      <w:pStyle w:val="Plattetekst"/>
      <w:spacing w:line="14" w:lineRule="auto"/>
      <w:rPr>
        <w:sz w:val="20"/>
      </w:rPr>
    </w:pPr>
    <w:r>
      <w:rPr>
        <w:noProof/>
        <w:lang w:val="en-US" w:bidi="ar-SA"/>
      </w:rPr>
      <mc:AlternateContent>
        <mc:Choice Requires="wpg">
          <w:drawing>
            <wp:anchor distT="0" distB="0" distL="114300" distR="114300" simplePos="0" relativeHeight="251659776" behindDoc="1" locked="0" layoutInCell="1" allowOverlap="1" wp14:anchorId="47152247" wp14:editId="16BA5DED">
              <wp:simplePos x="0" y="0"/>
              <wp:positionH relativeFrom="page">
                <wp:posOffset>-3175</wp:posOffset>
              </wp:positionH>
              <wp:positionV relativeFrom="page">
                <wp:posOffset>-13970</wp:posOffset>
              </wp:positionV>
              <wp:extent cx="7569200" cy="1244600"/>
              <wp:effectExtent l="6350" t="5080" r="6350" b="0"/>
              <wp:wrapNone/>
              <wp:docPr id="3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244600"/>
                        <a:chOff x="-5" y="-22"/>
                        <a:chExt cx="11920" cy="1960"/>
                      </a:xfrm>
                    </wpg:grpSpPr>
                    <wps:wsp>
                      <wps:cNvPr id="39" name="Rectangle 3"/>
                      <wps:cNvSpPr>
                        <a:spLocks noChangeArrowheads="1"/>
                      </wps:cNvSpPr>
                      <wps:spPr bwMode="auto">
                        <a:xfrm>
                          <a:off x="15" y="-2"/>
                          <a:ext cx="11880" cy="1545"/>
                        </a:xfrm>
                        <a:prstGeom prst="rect">
                          <a:avLst/>
                        </a:prstGeom>
                        <a:solidFill>
                          <a:srgbClr val="4A185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
                      <wps:cNvSpPr>
                        <a:spLocks noChangeArrowheads="1"/>
                      </wps:cNvSpPr>
                      <wps:spPr bwMode="auto">
                        <a:xfrm>
                          <a:off x="15" y="-2"/>
                          <a:ext cx="11880" cy="1545"/>
                        </a:xfrm>
                        <a:prstGeom prst="rect">
                          <a:avLst/>
                        </a:prstGeom>
                        <a:noFill/>
                        <a:ln w="25400">
                          <a:solidFill>
                            <a:srgbClr val="4A185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41" y="778"/>
                          <a:ext cx="2460" cy="1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403D97" id="Groep 18" o:spid="_x0000_s1026" style="position:absolute;margin-left:-.25pt;margin-top:-1.1pt;width:596pt;height:98pt;z-index:-251656704;mso-position-horizontal-relative:page;mso-position-vertical-relative:page" coordorigin="-5,-22" coordsize="11920,1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">
              <v:rect id="Rectangle 3" o:spid="_x0000_s1027"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" fillcolor="#4a185d" stroked="f"/>
              <v:rect id="Rectangle 4" o:spid="_x0000_s1028"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" filled="f" strokecolor="#4a185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441;top:778;width:246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">
                <v:imagedata r:id="rId2"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70"/>
      <w:gridCol w:w="3370"/>
      <w:gridCol w:w="3370"/>
    </w:tblGrid>
    <w:tr w:rsidR="000E7095" w14:paraId="266BF3F5" w14:textId="77777777" w:rsidTr="7ED72C29">
      <w:tc>
        <w:tcPr>
          <w:tcW w:w="3370" w:type="dxa"/>
        </w:tcPr>
        <w:p w14:paraId="0BF47622" w14:textId="77777777" w:rsidR="000E7095" w:rsidRDefault="000E7095" w:rsidP="002A5E76">
          <w:pPr>
            <w:pStyle w:val="Koptekst"/>
            <w:ind w:left="-115"/>
          </w:pPr>
        </w:p>
      </w:tc>
      <w:tc>
        <w:tcPr>
          <w:tcW w:w="3370" w:type="dxa"/>
        </w:tcPr>
        <w:p w14:paraId="3C64ACD3" w14:textId="77777777" w:rsidR="000E7095" w:rsidRDefault="000E7095" w:rsidP="002A5E76">
          <w:pPr>
            <w:pStyle w:val="Koptekst"/>
            <w:jc w:val="center"/>
          </w:pPr>
        </w:p>
      </w:tc>
      <w:tc>
        <w:tcPr>
          <w:tcW w:w="3370" w:type="dxa"/>
        </w:tcPr>
        <w:p w14:paraId="7D46F683" w14:textId="77777777" w:rsidR="000E7095" w:rsidRDefault="000E7095" w:rsidP="002A5E76">
          <w:pPr>
            <w:pStyle w:val="Koptekst"/>
            <w:ind w:right="-115"/>
            <w:jc w:val="right"/>
          </w:pPr>
        </w:p>
      </w:tc>
    </w:tr>
  </w:tbl>
  <w:p w14:paraId="167AB4EE" w14:textId="77777777" w:rsidR="000E7095" w:rsidRDefault="000E7095" w:rsidP="002A5E76">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70"/>
      <w:gridCol w:w="3370"/>
      <w:gridCol w:w="3370"/>
    </w:tblGrid>
    <w:tr w:rsidR="000E7095" w14:paraId="14890777" w14:textId="77777777" w:rsidTr="7ED72C29">
      <w:tc>
        <w:tcPr>
          <w:tcW w:w="3370" w:type="dxa"/>
        </w:tcPr>
        <w:p w14:paraId="339DBC6B" w14:textId="77777777" w:rsidR="000E7095" w:rsidRDefault="000E7095" w:rsidP="002A5E76">
          <w:pPr>
            <w:pStyle w:val="Koptekst"/>
            <w:ind w:left="-115"/>
          </w:pPr>
        </w:p>
      </w:tc>
      <w:tc>
        <w:tcPr>
          <w:tcW w:w="3370" w:type="dxa"/>
        </w:tcPr>
        <w:p w14:paraId="45523468" w14:textId="77777777" w:rsidR="000E7095" w:rsidRDefault="000E7095" w:rsidP="002A5E76">
          <w:pPr>
            <w:pStyle w:val="Koptekst"/>
            <w:jc w:val="center"/>
          </w:pPr>
        </w:p>
      </w:tc>
      <w:tc>
        <w:tcPr>
          <w:tcW w:w="3370" w:type="dxa"/>
        </w:tcPr>
        <w:p w14:paraId="7DB143F5" w14:textId="77777777" w:rsidR="000E7095" w:rsidRDefault="000E7095" w:rsidP="002A5E76">
          <w:pPr>
            <w:pStyle w:val="Koptekst"/>
            <w:ind w:right="-115"/>
            <w:jc w:val="right"/>
          </w:pPr>
        </w:p>
      </w:tc>
    </w:tr>
  </w:tbl>
  <w:p w14:paraId="67F024A3" w14:textId="77777777" w:rsidR="000E7095" w:rsidRDefault="000E7095" w:rsidP="002A5E76">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E738B" w14:textId="77777777" w:rsidR="000E7095" w:rsidRDefault="000E7095">
    <w:pPr>
      <w:pStyle w:val="Plattetekst"/>
      <w:spacing w:line="14" w:lineRule="auto"/>
      <w:rPr>
        <w:sz w:val="20"/>
      </w:rPr>
    </w:pPr>
    <w:r>
      <w:rPr>
        <w:noProof/>
        <w:sz w:val="22"/>
        <w:lang w:val="en-US" w:bidi="ar-SA"/>
      </w:rPr>
      <mc:AlternateContent>
        <mc:Choice Requires="wpg">
          <w:drawing>
            <wp:anchor distT="0" distB="0" distL="114300" distR="114300" simplePos="0" relativeHeight="251651584" behindDoc="1" locked="0" layoutInCell="1" allowOverlap="1" wp14:anchorId="432D51B6" wp14:editId="06B203E0">
              <wp:simplePos x="0" y="0"/>
              <wp:positionH relativeFrom="page">
                <wp:posOffset>0</wp:posOffset>
              </wp:positionH>
              <wp:positionV relativeFrom="page">
                <wp:posOffset>0</wp:posOffset>
              </wp:positionV>
              <wp:extent cx="7560945" cy="1156335"/>
              <wp:effectExtent l="0" t="0" r="1905" b="0"/>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56335"/>
                        <a:chOff x="0" y="0"/>
                        <a:chExt cx="11907" cy="1821"/>
                      </a:xfrm>
                    </wpg:grpSpPr>
                    <wps:wsp>
                      <wps:cNvPr id="4" name="Rectangle 14"/>
                      <wps:cNvSpPr>
                        <a:spLocks noChangeArrowheads="1"/>
                      </wps:cNvSpPr>
                      <wps:spPr bwMode="auto">
                        <a:xfrm>
                          <a:off x="0" y="0"/>
                          <a:ext cx="11907" cy="1515"/>
                        </a:xfrm>
                        <a:prstGeom prst="rect">
                          <a:avLst/>
                        </a:prstGeom>
                        <a:solidFill>
                          <a:srgbClr val="4A185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5"/>
                      <wps:cNvSpPr>
                        <a:spLocks noChangeArrowheads="1"/>
                      </wps:cNvSpPr>
                      <wps:spPr bwMode="auto">
                        <a:xfrm>
                          <a:off x="0" y="1505"/>
                          <a:ext cx="11907" cy="20"/>
                        </a:xfrm>
                        <a:prstGeom prst="rect">
                          <a:avLst/>
                        </a:prstGeom>
                        <a:solidFill>
                          <a:srgbClr val="4A185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81" y="661"/>
                          <a:ext cx="2426" cy="11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1F905E" id="Group 13" o:spid="_x0000_s1026" style="position:absolute;margin-left:0;margin-top:0;width:595.35pt;height:91.05pt;z-index:-251664896;mso-position-horizontal-relative:page;mso-position-vertical-relative:page" coordsize="11907,1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">
              <v:rect id="Rectangle 14" o:spid="_x0000_s1027" style="position:absolute;width:119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" fillcolor="#4a185d" stroked="f"/>
              <v:rect id="Rectangle 15" o:spid="_x0000_s1028" style="position:absolute;top:1505;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" fillcolor="#4a185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9481;top:661;width:242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">
                <v:imagedata r:id="rId2" o:title=""/>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43"/>
      <w:gridCol w:w="3243"/>
      <w:gridCol w:w="3243"/>
    </w:tblGrid>
    <w:tr w:rsidR="000E7095" w14:paraId="301CF26A" w14:textId="77777777" w:rsidTr="7ED72C29">
      <w:tc>
        <w:tcPr>
          <w:tcW w:w="3243" w:type="dxa"/>
        </w:tcPr>
        <w:p w14:paraId="5EBC2A97" w14:textId="77777777" w:rsidR="000E7095" w:rsidRDefault="000E7095" w:rsidP="002A5E76">
          <w:pPr>
            <w:pStyle w:val="Koptekst"/>
            <w:ind w:left="-115"/>
          </w:pPr>
        </w:p>
      </w:tc>
      <w:tc>
        <w:tcPr>
          <w:tcW w:w="3243" w:type="dxa"/>
        </w:tcPr>
        <w:p w14:paraId="73BABCD7" w14:textId="77777777" w:rsidR="000E7095" w:rsidRDefault="000E7095" w:rsidP="002A5E76">
          <w:pPr>
            <w:pStyle w:val="Koptekst"/>
            <w:jc w:val="center"/>
          </w:pPr>
        </w:p>
      </w:tc>
      <w:tc>
        <w:tcPr>
          <w:tcW w:w="3243" w:type="dxa"/>
        </w:tcPr>
        <w:p w14:paraId="5DEB8A13" w14:textId="77777777" w:rsidR="000E7095" w:rsidRDefault="000E7095" w:rsidP="002A5E76">
          <w:pPr>
            <w:pStyle w:val="Koptekst"/>
            <w:ind w:right="-115"/>
            <w:jc w:val="right"/>
          </w:pPr>
        </w:p>
      </w:tc>
    </w:tr>
  </w:tbl>
  <w:p w14:paraId="618C9B7B" w14:textId="77777777" w:rsidR="000E7095" w:rsidRDefault="000E7095" w:rsidP="002A5E76">
    <w:pPr>
      <w:pStyle w:val="Ko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43"/>
      <w:gridCol w:w="3243"/>
      <w:gridCol w:w="3243"/>
    </w:tblGrid>
    <w:tr w:rsidR="000E7095" w14:paraId="1E4D6BF8" w14:textId="77777777" w:rsidTr="7ED72C29">
      <w:tc>
        <w:tcPr>
          <w:tcW w:w="3243" w:type="dxa"/>
        </w:tcPr>
        <w:p w14:paraId="2797E39C" w14:textId="77777777" w:rsidR="000E7095" w:rsidRDefault="000E7095" w:rsidP="002A5E76">
          <w:pPr>
            <w:pStyle w:val="Koptekst"/>
            <w:ind w:left="-115"/>
          </w:pPr>
        </w:p>
      </w:tc>
      <w:tc>
        <w:tcPr>
          <w:tcW w:w="3243" w:type="dxa"/>
        </w:tcPr>
        <w:p w14:paraId="090395F1" w14:textId="77777777" w:rsidR="000E7095" w:rsidRDefault="000E7095" w:rsidP="002A5E76">
          <w:pPr>
            <w:pStyle w:val="Koptekst"/>
            <w:jc w:val="center"/>
          </w:pPr>
        </w:p>
      </w:tc>
      <w:tc>
        <w:tcPr>
          <w:tcW w:w="3243" w:type="dxa"/>
        </w:tcPr>
        <w:p w14:paraId="699BEFDA" w14:textId="77777777" w:rsidR="000E7095" w:rsidRDefault="000E7095" w:rsidP="002A5E76">
          <w:pPr>
            <w:pStyle w:val="Koptekst"/>
            <w:ind w:right="-115"/>
            <w:jc w:val="right"/>
          </w:pPr>
        </w:p>
      </w:tc>
    </w:tr>
  </w:tbl>
  <w:p w14:paraId="1B33C08B" w14:textId="77777777" w:rsidR="000E7095" w:rsidRDefault="000E7095" w:rsidP="002A5E76">
    <w:pPr>
      <w:pStyle w:val="Kopteks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43"/>
      <w:gridCol w:w="3243"/>
      <w:gridCol w:w="3243"/>
    </w:tblGrid>
    <w:tr w:rsidR="000E7095" w14:paraId="69F50A7E" w14:textId="77777777" w:rsidTr="7ED72C29">
      <w:tc>
        <w:tcPr>
          <w:tcW w:w="3243" w:type="dxa"/>
        </w:tcPr>
        <w:p w14:paraId="5624288B" w14:textId="77777777" w:rsidR="000E7095" w:rsidRDefault="000E7095" w:rsidP="002A5E76">
          <w:pPr>
            <w:pStyle w:val="Koptekst"/>
            <w:ind w:left="-115"/>
          </w:pPr>
        </w:p>
      </w:tc>
      <w:tc>
        <w:tcPr>
          <w:tcW w:w="3243" w:type="dxa"/>
        </w:tcPr>
        <w:p w14:paraId="44343A62" w14:textId="77777777" w:rsidR="000E7095" w:rsidRDefault="000E7095" w:rsidP="002A5E76">
          <w:pPr>
            <w:pStyle w:val="Koptekst"/>
            <w:jc w:val="center"/>
          </w:pPr>
        </w:p>
      </w:tc>
      <w:tc>
        <w:tcPr>
          <w:tcW w:w="3243" w:type="dxa"/>
        </w:tcPr>
        <w:p w14:paraId="22B08BEF" w14:textId="77777777" w:rsidR="000E7095" w:rsidRDefault="000E7095" w:rsidP="002A5E76">
          <w:pPr>
            <w:pStyle w:val="Koptekst"/>
            <w:ind w:right="-115"/>
            <w:jc w:val="right"/>
          </w:pPr>
        </w:p>
      </w:tc>
    </w:tr>
  </w:tbl>
  <w:p w14:paraId="78A0663A" w14:textId="77777777" w:rsidR="000E7095" w:rsidRDefault="000E7095" w:rsidP="002A5E76">
    <w:pPr>
      <w:pStyle w:val="Kopteks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2F310" w14:textId="55326D83" w:rsidR="000E7095" w:rsidRDefault="000E7095">
    <w:pPr>
      <w:pStyle w:val="Platteteks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1"/>
      <w:gridCol w:w="3021"/>
      <w:gridCol w:w="3021"/>
    </w:tblGrid>
    <w:tr w:rsidR="000E7095" w14:paraId="29E141BB" w14:textId="77777777" w:rsidTr="7ED72C29">
      <w:tc>
        <w:tcPr>
          <w:tcW w:w="3021" w:type="dxa"/>
        </w:tcPr>
        <w:p w14:paraId="46B3024B" w14:textId="620D73B7" w:rsidR="000E7095" w:rsidRDefault="000E7095" w:rsidP="002A5E76">
          <w:pPr>
            <w:pStyle w:val="Koptekst"/>
            <w:ind w:left="-115"/>
          </w:pPr>
        </w:p>
      </w:tc>
      <w:tc>
        <w:tcPr>
          <w:tcW w:w="3021" w:type="dxa"/>
        </w:tcPr>
        <w:p w14:paraId="2AEE454B" w14:textId="0FB9B111" w:rsidR="000E7095" w:rsidRDefault="000E7095" w:rsidP="002A5E76">
          <w:pPr>
            <w:pStyle w:val="Koptekst"/>
            <w:jc w:val="center"/>
          </w:pPr>
        </w:p>
      </w:tc>
      <w:tc>
        <w:tcPr>
          <w:tcW w:w="3021" w:type="dxa"/>
        </w:tcPr>
        <w:p w14:paraId="76DAD950" w14:textId="27D36C1F" w:rsidR="000E7095" w:rsidRDefault="000E7095" w:rsidP="002A5E76">
          <w:pPr>
            <w:pStyle w:val="Koptekst"/>
            <w:ind w:right="-115"/>
            <w:jc w:val="right"/>
          </w:pPr>
        </w:p>
      </w:tc>
    </w:tr>
  </w:tbl>
  <w:p w14:paraId="120A415A" w14:textId="068B301C" w:rsidR="000E7095" w:rsidRDefault="000E7095" w:rsidP="002A5E7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2"/>
      <w:gridCol w:w="3022"/>
      <w:gridCol w:w="3022"/>
    </w:tblGrid>
    <w:tr w:rsidR="000E7095" w14:paraId="70A4162F" w14:textId="77777777" w:rsidTr="7ED72C29">
      <w:tc>
        <w:tcPr>
          <w:tcW w:w="3022" w:type="dxa"/>
        </w:tcPr>
        <w:p w14:paraId="699C4D51" w14:textId="20C0AC74" w:rsidR="000E7095" w:rsidRDefault="000E7095" w:rsidP="002A5E76">
          <w:pPr>
            <w:pStyle w:val="Koptekst"/>
            <w:ind w:left="-115"/>
          </w:pPr>
        </w:p>
      </w:tc>
      <w:tc>
        <w:tcPr>
          <w:tcW w:w="3022" w:type="dxa"/>
        </w:tcPr>
        <w:p w14:paraId="2EFE9D54" w14:textId="528227B7" w:rsidR="000E7095" w:rsidRDefault="000E7095" w:rsidP="002A5E76">
          <w:pPr>
            <w:pStyle w:val="Koptekst"/>
            <w:jc w:val="center"/>
          </w:pPr>
        </w:p>
      </w:tc>
      <w:tc>
        <w:tcPr>
          <w:tcW w:w="3022" w:type="dxa"/>
        </w:tcPr>
        <w:p w14:paraId="276CCD6C" w14:textId="058AD3C6" w:rsidR="000E7095" w:rsidRDefault="000E7095" w:rsidP="002A5E76">
          <w:pPr>
            <w:pStyle w:val="Koptekst"/>
            <w:ind w:right="-115"/>
            <w:jc w:val="right"/>
          </w:pPr>
        </w:p>
      </w:tc>
    </w:tr>
  </w:tbl>
  <w:p w14:paraId="32ECF10F" w14:textId="597A67B7" w:rsidR="000E7095" w:rsidRDefault="000E7095" w:rsidP="002A5E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8"/>
      <w:gridCol w:w="4668"/>
      <w:gridCol w:w="4668"/>
    </w:tblGrid>
    <w:tr w:rsidR="000E7095" w14:paraId="0BA4E41B" w14:textId="77777777" w:rsidTr="7ED72C29">
      <w:tc>
        <w:tcPr>
          <w:tcW w:w="4668" w:type="dxa"/>
        </w:tcPr>
        <w:p w14:paraId="3B3F1EDF" w14:textId="61C6F0A2" w:rsidR="000E7095" w:rsidRDefault="000E7095" w:rsidP="002A5E76">
          <w:pPr>
            <w:pStyle w:val="Koptekst"/>
            <w:ind w:left="-115"/>
          </w:pPr>
        </w:p>
      </w:tc>
      <w:tc>
        <w:tcPr>
          <w:tcW w:w="4668" w:type="dxa"/>
        </w:tcPr>
        <w:p w14:paraId="431F8E62" w14:textId="6A123776" w:rsidR="000E7095" w:rsidRDefault="000E7095" w:rsidP="002A5E76">
          <w:pPr>
            <w:pStyle w:val="Koptekst"/>
            <w:jc w:val="center"/>
          </w:pPr>
        </w:p>
      </w:tc>
      <w:tc>
        <w:tcPr>
          <w:tcW w:w="4668" w:type="dxa"/>
        </w:tcPr>
        <w:p w14:paraId="217D16F1" w14:textId="40B439A6" w:rsidR="000E7095" w:rsidRDefault="000E7095" w:rsidP="002A5E76">
          <w:pPr>
            <w:pStyle w:val="Koptekst"/>
            <w:ind w:right="-115"/>
            <w:jc w:val="right"/>
          </w:pPr>
        </w:p>
      </w:tc>
    </w:tr>
  </w:tbl>
  <w:p w14:paraId="7D966234" w14:textId="57FB331A" w:rsidR="000E7095" w:rsidRDefault="000E7095" w:rsidP="002A5E7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8"/>
      <w:gridCol w:w="4668"/>
      <w:gridCol w:w="4668"/>
    </w:tblGrid>
    <w:tr w:rsidR="000E7095" w14:paraId="74A58534" w14:textId="77777777" w:rsidTr="7ED72C29">
      <w:tc>
        <w:tcPr>
          <w:tcW w:w="4668" w:type="dxa"/>
        </w:tcPr>
        <w:p w14:paraId="04C4AF31" w14:textId="06E74861" w:rsidR="000E7095" w:rsidRDefault="000E7095" w:rsidP="002A5E76">
          <w:pPr>
            <w:pStyle w:val="Koptekst"/>
            <w:ind w:left="-115"/>
          </w:pPr>
        </w:p>
      </w:tc>
      <w:tc>
        <w:tcPr>
          <w:tcW w:w="4668" w:type="dxa"/>
        </w:tcPr>
        <w:p w14:paraId="42C002F6" w14:textId="0066D8F9" w:rsidR="000E7095" w:rsidRDefault="000E7095" w:rsidP="002A5E76">
          <w:pPr>
            <w:pStyle w:val="Koptekst"/>
            <w:jc w:val="center"/>
          </w:pPr>
        </w:p>
      </w:tc>
      <w:tc>
        <w:tcPr>
          <w:tcW w:w="4668" w:type="dxa"/>
        </w:tcPr>
        <w:p w14:paraId="60238409" w14:textId="7D7A6EF3" w:rsidR="000E7095" w:rsidRDefault="000E7095" w:rsidP="002A5E76">
          <w:pPr>
            <w:pStyle w:val="Koptekst"/>
            <w:ind w:right="-115"/>
            <w:jc w:val="right"/>
          </w:pPr>
        </w:p>
      </w:tc>
    </w:tr>
  </w:tbl>
  <w:p w14:paraId="77F0A4F5" w14:textId="4818B4A0" w:rsidR="000E7095" w:rsidRDefault="000E7095" w:rsidP="002A5E76">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8968" w14:textId="46AC467E" w:rsidR="000E7095" w:rsidRDefault="000E7095">
    <w:pPr>
      <w:pStyle w:val="Plattetekst"/>
      <w:spacing w:line="14" w:lineRule="auto"/>
      <w:rPr>
        <w:sz w:val="20"/>
      </w:rPr>
    </w:pPr>
    <w:r>
      <w:rPr>
        <w:noProof/>
        <w:lang w:val="en-US" w:bidi="ar-SA"/>
      </w:rPr>
      <mc:AlternateContent>
        <mc:Choice Requires="wpg">
          <w:drawing>
            <wp:anchor distT="0" distB="0" distL="114300" distR="114300" simplePos="0" relativeHeight="251653120" behindDoc="1" locked="0" layoutInCell="1" allowOverlap="1" wp14:anchorId="5A19274A" wp14:editId="2DF53638">
              <wp:simplePos x="0" y="0"/>
              <wp:positionH relativeFrom="page">
                <wp:posOffset>0</wp:posOffset>
              </wp:positionH>
              <wp:positionV relativeFrom="page">
                <wp:posOffset>-21771</wp:posOffset>
              </wp:positionV>
              <wp:extent cx="7569200" cy="1244600"/>
              <wp:effectExtent l="0" t="0" r="12700" b="0"/>
              <wp:wrapNone/>
              <wp:docPr id="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244600"/>
                        <a:chOff x="-5" y="-22"/>
                        <a:chExt cx="11920" cy="1960"/>
                      </a:xfrm>
                    </wpg:grpSpPr>
                    <wps:wsp>
                      <wps:cNvPr id="9" name="Rectangle 3"/>
                      <wps:cNvSpPr>
                        <a:spLocks noChangeArrowheads="1"/>
                      </wps:cNvSpPr>
                      <wps:spPr bwMode="auto">
                        <a:xfrm>
                          <a:off x="15" y="-2"/>
                          <a:ext cx="11880" cy="1545"/>
                        </a:xfrm>
                        <a:prstGeom prst="rect">
                          <a:avLst/>
                        </a:prstGeom>
                        <a:solidFill>
                          <a:srgbClr val="4A185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15" y="-2"/>
                          <a:ext cx="11880" cy="1545"/>
                        </a:xfrm>
                        <a:prstGeom prst="rect">
                          <a:avLst/>
                        </a:prstGeom>
                        <a:noFill/>
                        <a:ln w="25400">
                          <a:solidFill>
                            <a:srgbClr val="4A185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41" y="778"/>
                          <a:ext cx="2460" cy="1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34DA3C" id="Groep 18" o:spid="_x0000_s1026" style="position:absolute;margin-left:0;margin-top:-1.7pt;width:596pt;height:98pt;z-index:-251663360;mso-position-horizontal-relative:page;mso-position-vertical-relative:page" coordorigin="-5,-22" coordsize="11920,1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">
              <v:rect id="Rectangle 3" o:spid="_x0000_s1027"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" fillcolor="#4a185d" stroked="f"/>
              <v:rect id="Rectangle 4" o:spid="_x0000_s1028"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" filled="f" strokecolor="#4a185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441;top:778;width:246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70"/>
      <w:gridCol w:w="3370"/>
      <w:gridCol w:w="3370"/>
    </w:tblGrid>
    <w:tr w:rsidR="000E7095" w14:paraId="7C0BFA11" w14:textId="77777777" w:rsidTr="7ED72C29">
      <w:tc>
        <w:tcPr>
          <w:tcW w:w="3370" w:type="dxa"/>
        </w:tcPr>
        <w:p w14:paraId="50CDE320" w14:textId="3D7FEF23" w:rsidR="000E7095" w:rsidRDefault="000E7095" w:rsidP="002A5E76">
          <w:pPr>
            <w:pStyle w:val="Koptekst"/>
            <w:ind w:left="-115"/>
          </w:pPr>
        </w:p>
      </w:tc>
      <w:tc>
        <w:tcPr>
          <w:tcW w:w="3370" w:type="dxa"/>
        </w:tcPr>
        <w:p w14:paraId="71173715" w14:textId="3E2E7614" w:rsidR="000E7095" w:rsidRDefault="000E7095" w:rsidP="002A5E76">
          <w:pPr>
            <w:pStyle w:val="Koptekst"/>
            <w:jc w:val="center"/>
          </w:pPr>
        </w:p>
      </w:tc>
      <w:tc>
        <w:tcPr>
          <w:tcW w:w="3370" w:type="dxa"/>
        </w:tcPr>
        <w:p w14:paraId="1D7CA1E1" w14:textId="644D9854" w:rsidR="000E7095" w:rsidRDefault="000E7095" w:rsidP="002A5E76">
          <w:pPr>
            <w:pStyle w:val="Koptekst"/>
            <w:ind w:right="-115"/>
            <w:jc w:val="right"/>
          </w:pPr>
        </w:p>
      </w:tc>
    </w:tr>
  </w:tbl>
  <w:p w14:paraId="792F5E5F" w14:textId="38F77EE7" w:rsidR="000E7095" w:rsidRDefault="000E7095" w:rsidP="002A5E76">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70"/>
      <w:gridCol w:w="3370"/>
      <w:gridCol w:w="3370"/>
    </w:tblGrid>
    <w:tr w:rsidR="000E7095" w14:paraId="5B011201" w14:textId="77777777" w:rsidTr="7ED72C29">
      <w:tc>
        <w:tcPr>
          <w:tcW w:w="3370" w:type="dxa"/>
        </w:tcPr>
        <w:p w14:paraId="1CD49A49" w14:textId="28E8E4DF" w:rsidR="000E7095" w:rsidRDefault="000E7095" w:rsidP="002A5E76">
          <w:pPr>
            <w:pStyle w:val="Koptekst"/>
            <w:ind w:left="-115"/>
          </w:pPr>
        </w:p>
      </w:tc>
      <w:tc>
        <w:tcPr>
          <w:tcW w:w="3370" w:type="dxa"/>
        </w:tcPr>
        <w:p w14:paraId="06FD05BB" w14:textId="25BB30A1" w:rsidR="000E7095" w:rsidRDefault="000E7095" w:rsidP="002A5E76">
          <w:pPr>
            <w:pStyle w:val="Koptekst"/>
            <w:jc w:val="center"/>
          </w:pPr>
        </w:p>
      </w:tc>
      <w:tc>
        <w:tcPr>
          <w:tcW w:w="3370" w:type="dxa"/>
        </w:tcPr>
        <w:p w14:paraId="78004D07" w14:textId="11555E70" w:rsidR="000E7095" w:rsidRDefault="000E7095" w:rsidP="002A5E76">
          <w:pPr>
            <w:pStyle w:val="Koptekst"/>
            <w:ind w:right="-115"/>
            <w:jc w:val="right"/>
          </w:pPr>
        </w:p>
      </w:tc>
    </w:tr>
  </w:tbl>
  <w:p w14:paraId="71361BC5" w14:textId="795BC315" w:rsidR="000E7095" w:rsidRDefault="000E7095" w:rsidP="002A5E76">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DB01" w14:textId="77777777" w:rsidR="000E7095" w:rsidRDefault="000E7095">
    <w:pPr>
      <w:pStyle w:val="Plattetekst"/>
      <w:spacing w:line="14" w:lineRule="auto"/>
      <w:rPr>
        <w:sz w:val="20"/>
      </w:rPr>
    </w:pPr>
    <w:r>
      <w:rPr>
        <w:noProof/>
        <w:lang w:val="en-US" w:bidi="ar-SA"/>
      </w:rPr>
      <mc:AlternateContent>
        <mc:Choice Requires="wpg">
          <w:drawing>
            <wp:anchor distT="0" distB="0" distL="114300" distR="114300" simplePos="0" relativeHeight="251652608" behindDoc="1" locked="0" layoutInCell="1" allowOverlap="1" wp14:anchorId="21FC66C8" wp14:editId="0DEB10D8">
              <wp:simplePos x="0" y="0"/>
              <wp:positionH relativeFrom="page">
                <wp:posOffset>-3175</wp:posOffset>
              </wp:positionH>
              <wp:positionV relativeFrom="page">
                <wp:posOffset>-13970</wp:posOffset>
              </wp:positionV>
              <wp:extent cx="7569200" cy="1244600"/>
              <wp:effectExtent l="6350" t="5080" r="6350" b="0"/>
              <wp:wrapNone/>
              <wp:docPr id="30"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244600"/>
                        <a:chOff x="-5" y="-22"/>
                        <a:chExt cx="11920" cy="1960"/>
                      </a:xfrm>
                    </wpg:grpSpPr>
                    <wps:wsp>
                      <wps:cNvPr id="31" name="Rectangle 3"/>
                      <wps:cNvSpPr>
                        <a:spLocks noChangeArrowheads="1"/>
                      </wps:cNvSpPr>
                      <wps:spPr bwMode="auto">
                        <a:xfrm>
                          <a:off x="15" y="-2"/>
                          <a:ext cx="11880" cy="1545"/>
                        </a:xfrm>
                        <a:prstGeom prst="rect">
                          <a:avLst/>
                        </a:prstGeom>
                        <a:solidFill>
                          <a:srgbClr val="4A185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
                      <wps:cNvSpPr>
                        <a:spLocks noChangeArrowheads="1"/>
                      </wps:cNvSpPr>
                      <wps:spPr bwMode="auto">
                        <a:xfrm>
                          <a:off x="15" y="-2"/>
                          <a:ext cx="11880" cy="1545"/>
                        </a:xfrm>
                        <a:prstGeom prst="rect">
                          <a:avLst/>
                        </a:prstGeom>
                        <a:noFill/>
                        <a:ln w="25400">
                          <a:solidFill>
                            <a:srgbClr val="4A185D"/>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41" y="778"/>
                          <a:ext cx="2460" cy="1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0F6BDA" id="Groep 18" o:spid="_x0000_s1026" style="position:absolute;margin-left:-.25pt;margin-top:-1.1pt;width:596pt;height:98pt;z-index:-251663872;mso-position-horizontal-relative:page;mso-position-vertical-relative:page" coordorigin="-5,-22" coordsize="11920,1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">
              <v:rect id="Rectangle 3" o:spid="_x0000_s1027"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" fillcolor="#4a185d" stroked="f"/>
              <v:rect id="Rectangle 4" o:spid="_x0000_s1028" style="position:absolute;left:15;top:-2;width:1188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" filled="f" strokecolor="#4a185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441;top:778;width:246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70"/>
      <w:gridCol w:w="3370"/>
      <w:gridCol w:w="3370"/>
    </w:tblGrid>
    <w:tr w:rsidR="000E7095" w14:paraId="330085E1" w14:textId="77777777" w:rsidTr="7ED72C29">
      <w:tc>
        <w:tcPr>
          <w:tcW w:w="3370" w:type="dxa"/>
        </w:tcPr>
        <w:p w14:paraId="4980AFB0" w14:textId="77777777" w:rsidR="000E7095" w:rsidRDefault="000E7095" w:rsidP="002A5E76">
          <w:pPr>
            <w:pStyle w:val="Koptekst"/>
            <w:ind w:left="-115"/>
          </w:pPr>
        </w:p>
      </w:tc>
      <w:tc>
        <w:tcPr>
          <w:tcW w:w="3370" w:type="dxa"/>
        </w:tcPr>
        <w:p w14:paraId="68E0DEC2" w14:textId="77777777" w:rsidR="000E7095" w:rsidRDefault="000E7095" w:rsidP="002A5E76">
          <w:pPr>
            <w:pStyle w:val="Koptekst"/>
            <w:jc w:val="center"/>
          </w:pPr>
        </w:p>
      </w:tc>
      <w:tc>
        <w:tcPr>
          <w:tcW w:w="3370" w:type="dxa"/>
        </w:tcPr>
        <w:p w14:paraId="15CEA0EE" w14:textId="77777777" w:rsidR="000E7095" w:rsidRDefault="000E7095" w:rsidP="002A5E76">
          <w:pPr>
            <w:pStyle w:val="Koptekst"/>
            <w:ind w:right="-115"/>
            <w:jc w:val="right"/>
          </w:pPr>
        </w:p>
      </w:tc>
    </w:tr>
  </w:tbl>
  <w:p w14:paraId="361CE427" w14:textId="77777777" w:rsidR="000E7095" w:rsidRDefault="000E7095" w:rsidP="002A5E7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59F"/>
    <w:multiLevelType w:val="hybridMultilevel"/>
    <w:tmpl w:val="4B7E7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953653"/>
    <w:multiLevelType w:val="hybridMultilevel"/>
    <w:tmpl w:val="44F62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9A2E3B"/>
    <w:multiLevelType w:val="multilevel"/>
    <w:tmpl w:val="B322D6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BF2552"/>
    <w:multiLevelType w:val="hybridMultilevel"/>
    <w:tmpl w:val="590C83D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BB6E40"/>
    <w:multiLevelType w:val="hybridMultilevel"/>
    <w:tmpl w:val="FD64ACDE"/>
    <w:lvl w:ilvl="0" w:tplc="E5687F96">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9417B08"/>
    <w:multiLevelType w:val="hybridMultilevel"/>
    <w:tmpl w:val="3E466A28"/>
    <w:lvl w:ilvl="0" w:tplc="6E6CBE4A">
      <w:numFmt w:val="bullet"/>
      <w:lvlText w:val="-"/>
      <w:lvlJc w:val="left"/>
      <w:pPr>
        <w:tabs>
          <w:tab w:val="num" w:pos="720"/>
        </w:tabs>
        <w:ind w:left="720" w:hanging="360"/>
      </w:pPr>
      <w:rPr>
        <w:rFonts w:ascii="Trebuchet MS" w:eastAsia="Times New Roman" w:hAnsi="Trebuchet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913392"/>
    <w:multiLevelType w:val="hybridMultilevel"/>
    <w:tmpl w:val="3216D994"/>
    <w:lvl w:ilvl="0" w:tplc="7BAE3AAE">
      <w:numFmt w:val="bullet"/>
      <w:lvlText w:val=""/>
      <w:lvlJc w:val="left"/>
      <w:pPr>
        <w:ind w:left="830" w:hanging="360"/>
      </w:pPr>
      <w:rPr>
        <w:rFonts w:ascii="Symbol" w:eastAsia="Symbol" w:hAnsi="Symbol" w:cs="Symbol" w:hint="default"/>
        <w:w w:val="100"/>
        <w:sz w:val="22"/>
        <w:szCs w:val="22"/>
        <w:lang w:val="nl-NL" w:eastAsia="nl-NL" w:bidi="nl-NL"/>
      </w:rPr>
    </w:lvl>
    <w:lvl w:ilvl="1" w:tplc="843C9062">
      <w:numFmt w:val="bullet"/>
      <w:lvlText w:val="•"/>
      <w:lvlJc w:val="left"/>
      <w:pPr>
        <w:ind w:left="1394" w:hanging="360"/>
      </w:pPr>
      <w:rPr>
        <w:rFonts w:hint="default"/>
        <w:lang w:val="nl-NL" w:eastAsia="nl-NL" w:bidi="nl-NL"/>
      </w:rPr>
    </w:lvl>
    <w:lvl w:ilvl="2" w:tplc="8BEC5CA0">
      <w:numFmt w:val="bullet"/>
      <w:lvlText w:val="•"/>
      <w:lvlJc w:val="left"/>
      <w:pPr>
        <w:ind w:left="1949" w:hanging="360"/>
      </w:pPr>
      <w:rPr>
        <w:rFonts w:hint="default"/>
        <w:lang w:val="nl-NL" w:eastAsia="nl-NL" w:bidi="nl-NL"/>
      </w:rPr>
    </w:lvl>
    <w:lvl w:ilvl="3" w:tplc="FB9EA76A">
      <w:numFmt w:val="bullet"/>
      <w:lvlText w:val="•"/>
      <w:lvlJc w:val="left"/>
      <w:pPr>
        <w:ind w:left="2503" w:hanging="360"/>
      </w:pPr>
      <w:rPr>
        <w:rFonts w:hint="default"/>
        <w:lang w:val="nl-NL" w:eastAsia="nl-NL" w:bidi="nl-NL"/>
      </w:rPr>
    </w:lvl>
    <w:lvl w:ilvl="4" w:tplc="0F2ED7F2">
      <w:numFmt w:val="bullet"/>
      <w:lvlText w:val="•"/>
      <w:lvlJc w:val="left"/>
      <w:pPr>
        <w:ind w:left="3058" w:hanging="360"/>
      </w:pPr>
      <w:rPr>
        <w:rFonts w:hint="default"/>
        <w:lang w:val="nl-NL" w:eastAsia="nl-NL" w:bidi="nl-NL"/>
      </w:rPr>
    </w:lvl>
    <w:lvl w:ilvl="5" w:tplc="ECA86F6E">
      <w:numFmt w:val="bullet"/>
      <w:lvlText w:val="•"/>
      <w:lvlJc w:val="left"/>
      <w:pPr>
        <w:ind w:left="3612" w:hanging="360"/>
      </w:pPr>
      <w:rPr>
        <w:rFonts w:hint="default"/>
        <w:lang w:val="nl-NL" w:eastAsia="nl-NL" w:bidi="nl-NL"/>
      </w:rPr>
    </w:lvl>
    <w:lvl w:ilvl="6" w:tplc="58C86FA2">
      <w:numFmt w:val="bullet"/>
      <w:lvlText w:val="•"/>
      <w:lvlJc w:val="left"/>
      <w:pPr>
        <w:ind w:left="4167" w:hanging="360"/>
      </w:pPr>
      <w:rPr>
        <w:rFonts w:hint="default"/>
        <w:lang w:val="nl-NL" w:eastAsia="nl-NL" w:bidi="nl-NL"/>
      </w:rPr>
    </w:lvl>
    <w:lvl w:ilvl="7" w:tplc="063ECFC8">
      <w:numFmt w:val="bullet"/>
      <w:lvlText w:val="•"/>
      <w:lvlJc w:val="left"/>
      <w:pPr>
        <w:ind w:left="4721" w:hanging="360"/>
      </w:pPr>
      <w:rPr>
        <w:rFonts w:hint="default"/>
        <w:lang w:val="nl-NL" w:eastAsia="nl-NL" w:bidi="nl-NL"/>
      </w:rPr>
    </w:lvl>
    <w:lvl w:ilvl="8" w:tplc="BBEE35FE">
      <w:numFmt w:val="bullet"/>
      <w:lvlText w:val="•"/>
      <w:lvlJc w:val="left"/>
      <w:pPr>
        <w:ind w:left="5276" w:hanging="360"/>
      </w:pPr>
      <w:rPr>
        <w:rFonts w:hint="default"/>
        <w:lang w:val="nl-NL" w:eastAsia="nl-NL" w:bidi="nl-NL"/>
      </w:rPr>
    </w:lvl>
  </w:abstractNum>
  <w:abstractNum w:abstractNumId="7" w15:restartNumberingAfterBreak="0">
    <w:nsid w:val="1C7F723E"/>
    <w:multiLevelType w:val="hybridMultilevel"/>
    <w:tmpl w:val="CB782E56"/>
    <w:lvl w:ilvl="0" w:tplc="23DE3F0A">
      <w:start w:val="2"/>
      <w:numFmt w:val="decimal"/>
      <w:lvlText w:val="%1"/>
      <w:lvlJc w:val="left"/>
      <w:pPr>
        <w:ind w:left="575" w:hanging="360"/>
      </w:pPr>
      <w:rPr>
        <w:rFonts w:hint="default"/>
        <w:w w:val="105"/>
      </w:rPr>
    </w:lvl>
    <w:lvl w:ilvl="1" w:tplc="04130019">
      <w:start w:val="1"/>
      <w:numFmt w:val="lowerLetter"/>
      <w:lvlText w:val="%2."/>
      <w:lvlJc w:val="left"/>
      <w:pPr>
        <w:ind w:left="1295" w:hanging="360"/>
      </w:pPr>
    </w:lvl>
    <w:lvl w:ilvl="2" w:tplc="0413001B">
      <w:start w:val="1"/>
      <w:numFmt w:val="lowerRoman"/>
      <w:lvlText w:val="%3."/>
      <w:lvlJc w:val="right"/>
      <w:pPr>
        <w:ind w:left="2015" w:hanging="180"/>
      </w:pPr>
    </w:lvl>
    <w:lvl w:ilvl="3" w:tplc="0413000F" w:tentative="1">
      <w:start w:val="1"/>
      <w:numFmt w:val="decimal"/>
      <w:lvlText w:val="%4."/>
      <w:lvlJc w:val="left"/>
      <w:pPr>
        <w:ind w:left="2735" w:hanging="360"/>
      </w:pPr>
    </w:lvl>
    <w:lvl w:ilvl="4" w:tplc="04130019" w:tentative="1">
      <w:start w:val="1"/>
      <w:numFmt w:val="lowerLetter"/>
      <w:lvlText w:val="%5."/>
      <w:lvlJc w:val="left"/>
      <w:pPr>
        <w:ind w:left="3455" w:hanging="360"/>
      </w:pPr>
    </w:lvl>
    <w:lvl w:ilvl="5" w:tplc="0413001B" w:tentative="1">
      <w:start w:val="1"/>
      <w:numFmt w:val="lowerRoman"/>
      <w:lvlText w:val="%6."/>
      <w:lvlJc w:val="right"/>
      <w:pPr>
        <w:ind w:left="4175" w:hanging="180"/>
      </w:pPr>
    </w:lvl>
    <w:lvl w:ilvl="6" w:tplc="0413000F" w:tentative="1">
      <w:start w:val="1"/>
      <w:numFmt w:val="decimal"/>
      <w:lvlText w:val="%7."/>
      <w:lvlJc w:val="left"/>
      <w:pPr>
        <w:ind w:left="4895" w:hanging="360"/>
      </w:pPr>
    </w:lvl>
    <w:lvl w:ilvl="7" w:tplc="04130019" w:tentative="1">
      <w:start w:val="1"/>
      <w:numFmt w:val="lowerLetter"/>
      <w:lvlText w:val="%8."/>
      <w:lvlJc w:val="left"/>
      <w:pPr>
        <w:ind w:left="5615" w:hanging="360"/>
      </w:pPr>
    </w:lvl>
    <w:lvl w:ilvl="8" w:tplc="0413001B" w:tentative="1">
      <w:start w:val="1"/>
      <w:numFmt w:val="lowerRoman"/>
      <w:lvlText w:val="%9."/>
      <w:lvlJc w:val="right"/>
      <w:pPr>
        <w:ind w:left="6335" w:hanging="180"/>
      </w:pPr>
    </w:lvl>
  </w:abstractNum>
  <w:abstractNum w:abstractNumId="8" w15:restartNumberingAfterBreak="0">
    <w:nsid w:val="24CA1B4A"/>
    <w:multiLevelType w:val="multilevel"/>
    <w:tmpl w:val="658C2E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1">
    <w:nsid w:val="266D6889"/>
    <w:multiLevelType w:val="hybridMultilevel"/>
    <w:tmpl w:val="484E368A"/>
    <w:lvl w:ilvl="0" w:tplc="F6DC1C26">
      <w:start w:val="12"/>
      <w:numFmt w:val="bullet"/>
      <w:lvlText w:val="-"/>
      <w:lvlJc w:val="left"/>
      <w:pPr>
        <w:tabs>
          <w:tab w:val="num" w:pos="1080"/>
        </w:tabs>
        <w:ind w:left="1080" w:hanging="360"/>
      </w:pPr>
      <w:rPr>
        <w:rFonts w:ascii="Trebuchet MS" w:eastAsia="Times New Roman" w:hAnsi="Trebuchet MS" w:cs="Garamond"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EA04EE"/>
    <w:multiLevelType w:val="hybridMultilevel"/>
    <w:tmpl w:val="8A0C7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CD7BD3"/>
    <w:multiLevelType w:val="hybridMultilevel"/>
    <w:tmpl w:val="42063AE0"/>
    <w:lvl w:ilvl="0" w:tplc="930491DE">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BF48F2"/>
    <w:multiLevelType w:val="hybridMultilevel"/>
    <w:tmpl w:val="4216A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5D650E"/>
    <w:multiLevelType w:val="hybridMultilevel"/>
    <w:tmpl w:val="02C0E0E8"/>
    <w:lvl w:ilvl="0" w:tplc="7D36011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3AB1576E"/>
    <w:multiLevelType w:val="hybridMultilevel"/>
    <w:tmpl w:val="9F1ED72E"/>
    <w:lvl w:ilvl="0" w:tplc="7C3EEACA">
      <w:start w:val="1"/>
      <w:numFmt w:val="decimal"/>
      <w:lvlText w:val="%1."/>
      <w:lvlJc w:val="left"/>
      <w:pPr>
        <w:ind w:left="468" w:hanging="360"/>
        <w:jc w:val="left"/>
      </w:pPr>
      <w:rPr>
        <w:rFonts w:ascii="Georgia" w:eastAsia="Georgia" w:hAnsi="Georgia" w:cs="Georgia" w:hint="default"/>
        <w:w w:val="99"/>
        <w:sz w:val="20"/>
        <w:szCs w:val="20"/>
        <w:lang w:val="nl-NL" w:eastAsia="nl-NL" w:bidi="nl-NL"/>
      </w:rPr>
    </w:lvl>
    <w:lvl w:ilvl="1" w:tplc="DF16F7D4">
      <w:numFmt w:val="bullet"/>
      <w:lvlText w:val="•"/>
      <w:lvlJc w:val="left"/>
      <w:pPr>
        <w:ind w:left="865" w:hanging="360"/>
      </w:pPr>
      <w:rPr>
        <w:rFonts w:hint="default"/>
        <w:lang w:val="nl-NL" w:eastAsia="nl-NL" w:bidi="nl-NL"/>
      </w:rPr>
    </w:lvl>
    <w:lvl w:ilvl="2" w:tplc="19B0CA2E">
      <w:numFmt w:val="bullet"/>
      <w:lvlText w:val="•"/>
      <w:lvlJc w:val="left"/>
      <w:pPr>
        <w:ind w:left="1270" w:hanging="360"/>
      </w:pPr>
      <w:rPr>
        <w:rFonts w:hint="default"/>
        <w:lang w:val="nl-NL" w:eastAsia="nl-NL" w:bidi="nl-NL"/>
      </w:rPr>
    </w:lvl>
    <w:lvl w:ilvl="3" w:tplc="F7BA1FBA">
      <w:numFmt w:val="bullet"/>
      <w:lvlText w:val="•"/>
      <w:lvlJc w:val="left"/>
      <w:pPr>
        <w:ind w:left="1676" w:hanging="360"/>
      </w:pPr>
      <w:rPr>
        <w:rFonts w:hint="default"/>
        <w:lang w:val="nl-NL" w:eastAsia="nl-NL" w:bidi="nl-NL"/>
      </w:rPr>
    </w:lvl>
    <w:lvl w:ilvl="4" w:tplc="7572358E">
      <w:numFmt w:val="bullet"/>
      <w:lvlText w:val="•"/>
      <w:lvlJc w:val="left"/>
      <w:pPr>
        <w:ind w:left="2081" w:hanging="360"/>
      </w:pPr>
      <w:rPr>
        <w:rFonts w:hint="default"/>
        <w:lang w:val="nl-NL" w:eastAsia="nl-NL" w:bidi="nl-NL"/>
      </w:rPr>
    </w:lvl>
    <w:lvl w:ilvl="5" w:tplc="F140C166">
      <w:numFmt w:val="bullet"/>
      <w:lvlText w:val="•"/>
      <w:lvlJc w:val="left"/>
      <w:pPr>
        <w:ind w:left="2487" w:hanging="360"/>
      </w:pPr>
      <w:rPr>
        <w:rFonts w:hint="default"/>
        <w:lang w:val="nl-NL" w:eastAsia="nl-NL" w:bidi="nl-NL"/>
      </w:rPr>
    </w:lvl>
    <w:lvl w:ilvl="6" w:tplc="1AF8F91E">
      <w:numFmt w:val="bullet"/>
      <w:lvlText w:val="•"/>
      <w:lvlJc w:val="left"/>
      <w:pPr>
        <w:ind w:left="2892" w:hanging="360"/>
      </w:pPr>
      <w:rPr>
        <w:rFonts w:hint="default"/>
        <w:lang w:val="nl-NL" w:eastAsia="nl-NL" w:bidi="nl-NL"/>
      </w:rPr>
    </w:lvl>
    <w:lvl w:ilvl="7" w:tplc="BA503E96">
      <w:numFmt w:val="bullet"/>
      <w:lvlText w:val="•"/>
      <w:lvlJc w:val="left"/>
      <w:pPr>
        <w:ind w:left="3297" w:hanging="360"/>
      </w:pPr>
      <w:rPr>
        <w:rFonts w:hint="default"/>
        <w:lang w:val="nl-NL" w:eastAsia="nl-NL" w:bidi="nl-NL"/>
      </w:rPr>
    </w:lvl>
    <w:lvl w:ilvl="8" w:tplc="607E44AC">
      <w:numFmt w:val="bullet"/>
      <w:lvlText w:val="•"/>
      <w:lvlJc w:val="left"/>
      <w:pPr>
        <w:ind w:left="3703" w:hanging="360"/>
      </w:pPr>
      <w:rPr>
        <w:rFonts w:hint="default"/>
        <w:lang w:val="nl-NL" w:eastAsia="nl-NL" w:bidi="nl-NL"/>
      </w:rPr>
    </w:lvl>
  </w:abstractNum>
  <w:abstractNum w:abstractNumId="15" w15:restartNumberingAfterBreak="0">
    <w:nsid w:val="3B8475A3"/>
    <w:multiLevelType w:val="hybridMultilevel"/>
    <w:tmpl w:val="84C0454A"/>
    <w:lvl w:ilvl="0" w:tplc="087839B0">
      <w:start w:val="5"/>
      <w:numFmt w:val="bullet"/>
      <w:lvlText w:val="-"/>
      <w:lvlJc w:val="left"/>
      <w:pPr>
        <w:ind w:left="720" w:hanging="360"/>
      </w:pPr>
      <w:rPr>
        <w:rFonts w:ascii="Verdana" w:eastAsiaTheme="minorHAnsi" w:hAnsi="Verdana"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E37115"/>
    <w:multiLevelType w:val="multilevel"/>
    <w:tmpl w:val="8BDAD6CE"/>
    <w:lvl w:ilvl="0">
      <w:start w:val="1"/>
      <w:numFmt w:val="decimal"/>
      <w:lvlText w:val="%1"/>
      <w:lvlJc w:val="left"/>
      <w:pPr>
        <w:ind w:left="446" w:hanging="231"/>
      </w:pPr>
      <w:rPr>
        <w:rFonts w:ascii="Verdana" w:eastAsia="Verdana" w:hAnsi="Verdana" w:cs="Verdana" w:hint="default"/>
        <w:w w:val="87"/>
        <w:sz w:val="28"/>
        <w:szCs w:val="28"/>
        <w:lang w:val="nl-NL" w:eastAsia="nl-NL" w:bidi="nl-NL"/>
      </w:rPr>
    </w:lvl>
    <w:lvl w:ilvl="1">
      <w:start w:val="1"/>
      <w:numFmt w:val="decimal"/>
      <w:lvlText w:val="%1.%2"/>
      <w:lvlJc w:val="left"/>
      <w:pPr>
        <w:ind w:left="595" w:hanging="379"/>
      </w:pPr>
      <w:rPr>
        <w:rFonts w:hint="default"/>
        <w:b/>
        <w:bCs/>
        <w:spacing w:val="-1"/>
        <w:w w:val="100"/>
        <w:lang w:val="nl-NL" w:eastAsia="nl-NL" w:bidi="nl-NL"/>
      </w:rPr>
    </w:lvl>
    <w:lvl w:ilvl="2">
      <w:numFmt w:val="bullet"/>
      <w:lvlText w:val="-"/>
      <w:lvlJc w:val="left"/>
      <w:pPr>
        <w:ind w:left="936" w:hanging="379"/>
      </w:pPr>
      <w:rPr>
        <w:rFonts w:ascii="Georgia" w:eastAsia="Georgia" w:hAnsi="Georgia" w:cs="Georgia" w:hint="default"/>
        <w:w w:val="100"/>
        <w:sz w:val="22"/>
        <w:szCs w:val="22"/>
        <w:lang w:val="nl-NL" w:eastAsia="nl-NL" w:bidi="nl-NL"/>
      </w:rPr>
    </w:lvl>
    <w:lvl w:ilvl="3">
      <w:numFmt w:val="bullet"/>
      <w:lvlText w:val="•"/>
      <w:lvlJc w:val="left"/>
      <w:pPr>
        <w:ind w:left="600" w:hanging="379"/>
      </w:pPr>
      <w:rPr>
        <w:rFonts w:hint="default"/>
        <w:lang w:val="nl-NL" w:eastAsia="nl-NL" w:bidi="nl-NL"/>
      </w:rPr>
    </w:lvl>
    <w:lvl w:ilvl="4">
      <w:numFmt w:val="bullet"/>
      <w:lvlText w:val="•"/>
      <w:lvlJc w:val="left"/>
      <w:pPr>
        <w:ind w:left="940" w:hanging="379"/>
      </w:pPr>
      <w:rPr>
        <w:rFonts w:hint="default"/>
        <w:lang w:val="nl-NL" w:eastAsia="nl-NL" w:bidi="nl-NL"/>
      </w:rPr>
    </w:lvl>
    <w:lvl w:ilvl="5">
      <w:numFmt w:val="bullet"/>
      <w:lvlText w:val="•"/>
      <w:lvlJc w:val="left"/>
      <w:pPr>
        <w:ind w:left="1786" w:hanging="379"/>
      </w:pPr>
      <w:rPr>
        <w:rFonts w:hint="default"/>
        <w:lang w:val="nl-NL" w:eastAsia="nl-NL" w:bidi="nl-NL"/>
      </w:rPr>
    </w:lvl>
    <w:lvl w:ilvl="6">
      <w:numFmt w:val="bullet"/>
      <w:lvlText w:val="•"/>
      <w:lvlJc w:val="left"/>
      <w:pPr>
        <w:ind w:left="2632" w:hanging="379"/>
      </w:pPr>
      <w:rPr>
        <w:rFonts w:hint="default"/>
        <w:lang w:val="nl-NL" w:eastAsia="nl-NL" w:bidi="nl-NL"/>
      </w:rPr>
    </w:lvl>
    <w:lvl w:ilvl="7">
      <w:numFmt w:val="bullet"/>
      <w:lvlText w:val="•"/>
      <w:lvlJc w:val="left"/>
      <w:pPr>
        <w:ind w:left="3478" w:hanging="379"/>
      </w:pPr>
      <w:rPr>
        <w:rFonts w:hint="default"/>
        <w:lang w:val="nl-NL" w:eastAsia="nl-NL" w:bidi="nl-NL"/>
      </w:rPr>
    </w:lvl>
    <w:lvl w:ilvl="8">
      <w:numFmt w:val="bullet"/>
      <w:lvlText w:val="•"/>
      <w:lvlJc w:val="left"/>
      <w:pPr>
        <w:ind w:left="4324" w:hanging="379"/>
      </w:pPr>
      <w:rPr>
        <w:rFonts w:hint="default"/>
        <w:lang w:val="nl-NL" w:eastAsia="nl-NL" w:bidi="nl-NL"/>
      </w:rPr>
    </w:lvl>
  </w:abstractNum>
  <w:abstractNum w:abstractNumId="17" w15:restartNumberingAfterBreak="0">
    <w:nsid w:val="4387509A"/>
    <w:multiLevelType w:val="hybridMultilevel"/>
    <w:tmpl w:val="E3582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9D94ECF"/>
    <w:multiLevelType w:val="multilevel"/>
    <w:tmpl w:val="C59EBAB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460C7D"/>
    <w:multiLevelType w:val="hybridMultilevel"/>
    <w:tmpl w:val="2578E276"/>
    <w:lvl w:ilvl="0" w:tplc="3AA665EA">
      <w:start w:val="4"/>
      <w:numFmt w:val="decimal"/>
      <w:lvlText w:val="%1"/>
      <w:lvlJc w:val="left"/>
      <w:pPr>
        <w:ind w:left="725" w:hanging="360"/>
      </w:pPr>
      <w:rPr>
        <w:rFonts w:hint="default"/>
      </w:rPr>
    </w:lvl>
    <w:lvl w:ilvl="1" w:tplc="04130019" w:tentative="1">
      <w:start w:val="1"/>
      <w:numFmt w:val="lowerLetter"/>
      <w:lvlText w:val="%2."/>
      <w:lvlJc w:val="left"/>
      <w:pPr>
        <w:ind w:left="1445" w:hanging="360"/>
      </w:pPr>
    </w:lvl>
    <w:lvl w:ilvl="2" w:tplc="0413001B" w:tentative="1">
      <w:start w:val="1"/>
      <w:numFmt w:val="lowerRoman"/>
      <w:lvlText w:val="%3."/>
      <w:lvlJc w:val="right"/>
      <w:pPr>
        <w:ind w:left="2165" w:hanging="180"/>
      </w:pPr>
    </w:lvl>
    <w:lvl w:ilvl="3" w:tplc="0413000F" w:tentative="1">
      <w:start w:val="1"/>
      <w:numFmt w:val="decimal"/>
      <w:lvlText w:val="%4."/>
      <w:lvlJc w:val="left"/>
      <w:pPr>
        <w:ind w:left="2885" w:hanging="360"/>
      </w:pPr>
    </w:lvl>
    <w:lvl w:ilvl="4" w:tplc="04130019" w:tentative="1">
      <w:start w:val="1"/>
      <w:numFmt w:val="lowerLetter"/>
      <w:lvlText w:val="%5."/>
      <w:lvlJc w:val="left"/>
      <w:pPr>
        <w:ind w:left="3605" w:hanging="360"/>
      </w:pPr>
    </w:lvl>
    <w:lvl w:ilvl="5" w:tplc="0413001B" w:tentative="1">
      <w:start w:val="1"/>
      <w:numFmt w:val="lowerRoman"/>
      <w:lvlText w:val="%6."/>
      <w:lvlJc w:val="right"/>
      <w:pPr>
        <w:ind w:left="4325" w:hanging="180"/>
      </w:pPr>
    </w:lvl>
    <w:lvl w:ilvl="6" w:tplc="0413000F" w:tentative="1">
      <w:start w:val="1"/>
      <w:numFmt w:val="decimal"/>
      <w:lvlText w:val="%7."/>
      <w:lvlJc w:val="left"/>
      <w:pPr>
        <w:ind w:left="5045" w:hanging="360"/>
      </w:pPr>
    </w:lvl>
    <w:lvl w:ilvl="7" w:tplc="04130019" w:tentative="1">
      <w:start w:val="1"/>
      <w:numFmt w:val="lowerLetter"/>
      <w:lvlText w:val="%8."/>
      <w:lvlJc w:val="left"/>
      <w:pPr>
        <w:ind w:left="5765" w:hanging="360"/>
      </w:pPr>
    </w:lvl>
    <w:lvl w:ilvl="8" w:tplc="0413001B" w:tentative="1">
      <w:start w:val="1"/>
      <w:numFmt w:val="lowerRoman"/>
      <w:lvlText w:val="%9."/>
      <w:lvlJc w:val="right"/>
      <w:pPr>
        <w:ind w:left="6485" w:hanging="180"/>
      </w:pPr>
    </w:lvl>
  </w:abstractNum>
  <w:abstractNum w:abstractNumId="20" w15:restartNumberingAfterBreak="0">
    <w:nsid w:val="4B9A1514"/>
    <w:multiLevelType w:val="hybridMultilevel"/>
    <w:tmpl w:val="AAD2B208"/>
    <w:lvl w:ilvl="0" w:tplc="087839B0">
      <w:start w:val="5"/>
      <w:numFmt w:val="bullet"/>
      <w:lvlText w:val="-"/>
      <w:lvlJc w:val="left"/>
      <w:pPr>
        <w:ind w:left="720" w:hanging="360"/>
      </w:pPr>
      <w:rPr>
        <w:rFonts w:ascii="Verdana" w:eastAsiaTheme="minorHAnsi" w:hAnsi="Verdana"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0B5FD0"/>
    <w:multiLevelType w:val="hybridMultilevel"/>
    <w:tmpl w:val="E6C260EC"/>
    <w:lvl w:ilvl="0" w:tplc="930491DE">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281861"/>
    <w:multiLevelType w:val="hybridMultilevel"/>
    <w:tmpl w:val="E85E062C"/>
    <w:lvl w:ilvl="0" w:tplc="22D25358">
      <w:numFmt w:val="bullet"/>
      <w:lvlText w:val="-"/>
      <w:lvlJc w:val="left"/>
      <w:pPr>
        <w:ind w:left="36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8F5A25"/>
    <w:multiLevelType w:val="hybridMultilevel"/>
    <w:tmpl w:val="E9723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7B3F4E"/>
    <w:multiLevelType w:val="hybridMultilevel"/>
    <w:tmpl w:val="F39E85D6"/>
    <w:lvl w:ilvl="0" w:tplc="07A459A8">
      <w:start w:val="1"/>
      <w:numFmt w:val="bullet"/>
      <w:lvlText w:val="-"/>
      <w:lvlJc w:val="left"/>
      <w:pPr>
        <w:ind w:left="720" w:hanging="360"/>
      </w:pPr>
      <w:rPr>
        <w:rFonts w:ascii="Verdana" w:eastAsiaTheme="minorHAnsi" w:hAnsi="Verdana"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0328D0"/>
    <w:multiLevelType w:val="multilevel"/>
    <w:tmpl w:val="DCC04E9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5F940C35"/>
    <w:multiLevelType w:val="hybridMultilevel"/>
    <w:tmpl w:val="043489BC"/>
    <w:lvl w:ilvl="0" w:tplc="22D25358">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057A0A"/>
    <w:multiLevelType w:val="hybridMultilevel"/>
    <w:tmpl w:val="288A9808"/>
    <w:lvl w:ilvl="0" w:tplc="0BBEEA1C">
      <w:numFmt w:val="bullet"/>
      <w:lvlText w:val="-"/>
      <w:lvlJc w:val="left"/>
      <w:pPr>
        <w:ind w:left="216" w:hanging="135"/>
      </w:pPr>
      <w:rPr>
        <w:rFonts w:ascii="Georgia" w:eastAsia="Georgia" w:hAnsi="Georgia" w:cs="Georgia" w:hint="default"/>
        <w:w w:val="100"/>
        <w:sz w:val="22"/>
        <w:szCs w:val="22"/>
        <w:lang w:val="nl-NL" w:eastAsia="nl-NL" w:bidi="nl-NL"/>
      </w:rPr>
    </w:lvl>
    <w:lvl w:ilvl="1" w:tplc="F774C5EA">
      <w:numFmt w:val="bullet"/>
      <w:lvlText w:val="•"/>
      <w:lvlJc w:val="left"/>
      <w:pPr>
        <w:ind w:left="799" w:hanging="135"/>
      </w:pPr>
      <w:rPr>
        <w:rFonts w:hint="default"/>
        <w:lang w:val="nl-NL" w:eastAsia="nl-NL" w:bidi="nl-NL"/>
      </w:rPr>
    </w:lvl>
    <w:lvl w:ilvl="2" w:tplc="471A2FF8">
      <w:numFmt w:val="bullet"/>
      <w:lvlText w:val="•"/>
      <w:lvlJc w:val="left"/>
      <w:pPr>
        <w:ind w:left="1379" w:hanging="135"/>
      </w:pPr>
      <w:rPr>
        <w:rFonts w:hint="default"/>
        <w:lang w:val="nl-NL" w:eastAsia="nl-NL" w:bidi="nl-NL"/>
      </w:rPr>
    </w:lvl>
    <w:lvl w:ilvl="3" w:tplc="860ACFE4">
      <w:numFmt w:val="bullet"/>
      <w:lvlText w:val="•"/>
      <w:lvlJc w:val="left"/>
      <w:pPr>
        <w:ind w:left="1959" w:hanging="135"/>
      </w:pPr>
      <w:rPr>
        <w:rFonts w:hint="default"/>
        <w:lang w:val="nl-NL" w:eastAsia="nl-NL" w:bidi="nl-NL"/>
      </w:rPr>
    </w:lvl>
    <w:lvl w:ilvl="4" w:tplc="F9E2FD6E">
      <w:numFmt w:val="bullet"/>
      <w:lvlText w:val="•"/>
      <w:lvlJc w:val="left"/>
      <w:pPr>
        <w:ind w:left="2538" w:hanging="135"/>
      </w:pPr>
      <w:rPr>
        <w:rFonts w:hint="default"/>
        <w:lang w:val="nl-NL" w:eastAsia="nl-NL" w:bidi="nl-NL"/>
      </w:rPr>
    </w:lvl>
    <w:lvl w:ilvl="5" w:tplc="2208EEAE">
      <w:numFmt w:val="bullet"/>
      <w:lvlText w:val="•"/>
      <w:lvlJc w:val="left"/>
      <w:pPr>
        <w:ind w:left="3118" w:hanging="135"/>
      </w:pPr>
      <w:rPr>
        <w:rFonts w:hint="default"/>
        <w:lang w:val="nl-NL" w:eastAsia="nl-NL" w:bidi="nl-NL"/>
      </w:rPr>
    </w:lvl>
    <w:lvl w:ilvl="6" w:tplc="1298BB24">
      <w:numFmt w:val="bullet"/>
      <w:lvlText w:val="•"/>
      <w:lvlJc w:val="left"/>
      <w:pPr>
        <w:ind w:left="3698" w:hanging="135"/>
      </w:pPr>
      <w:rPr>
        <w:rFonts w:hint="default"/>
        <w:lang w:val="nl-NL" w:eastAsia="nl-NL" w:bidi="nl-NL"/>
      </w:rPr>
    </w:lvl>
    <w:lvl w:ilvl="7" w:tplc="E7286BEA">
      <w:numFmt w:val="bullet"/>
      <w:lvlText w:val="•"/>
      <w:lvlJc w:val="left"/>
      <w:pPr>
        <w:ind w:left="4277" w:hanging="135"/>
      </w:pPr>
      <w:rPr>
        <w:rFonts w:hint="default"/>
        <w:lang w:val="nl-NL" w:eastAsia="nl-NL" w:bidi="nl-NL"/>
      </w:rPr>
    </w:lvl>
    <w:lvl w:ilvl="8" w:tplc="48C06DEC">
      <w:numFmt w:val="bullet"/>
      <w:lvlText w:val="•"/>
      <w:lvlJc w:val="left"/>
      <w:pPr>
        <w:ind w:left="4857" w:hanging="135"/>
      </w:pPr>
      <w:rPr>
        <w:rFonts w:hint="default"/>
        <w:lang w:val="nl-NL" w:eastAsia="nl-NL" w:bidi="nl-NL"/>
      </w:rPr>
    </w:lvl>
  </w:abstractNum>
  <w:abstractNum w:abstractNumId="28" w15:restartNumberingAfterBreak="0">
    <w:nsid w:val="6BE861A5"/>
    <w:multiLevelType w:val="multilevel"/>
    <w:tmpl w:val="2C449AD6"/>
    <w:lvl w:ilvl="0">
      <w:start w:val="1"/>
      <w:numFmt w:val="decimal"/>
      <w:lvlText w:val="%1"/>
      <w:lvlJc w:val="left"/>
      <w:pPr>
        <w:ind w:left="365" w:hanging="150"/>
      </w:pPr>
      <w:rPr>
        <w:rFonts w:ascii="Georgia" w:eastAsia="Georgia" w:hAnsi="Georgia" w:cs="Georgia" w:hint="default"/>
        <w:w w:val="100"/>
        <w:sz w:val="22"/>
        <w:szCs w:val="22"/>
        <w:lang w:val="nl-NL" w:eastAsia="nl-NL" w:bidi="nl-NL"/>
      </w:rPr>
    </w:lvl>
    <w:lvl w:ilvl="1">
      <w:start w:val="1"/>
      <w:numFmt w:val="decimal"/>
      <w:lvlText w:val="%1.%2"/>
      <w:lvlJc w:val="left"/>
      <w:pPr>
        <w:ind w:left="739" w:hanging="303"/>
      </w:pPr>
      <w:rPr>
        <w:rFonts w:ascii="Georgia" w:eastAsia="Georgia" w:hAnsi="Georgia" w:cs="Georgia" w:hint="default"/>
        <w:spacing w:val="-2"/>
        <w:w w:val="100"/>
        <w:sz w:val="22"/>
        <w:szCs w:val="22"/>
        <w:lang w:val="nl-NL" w:eastAsia="nl-NL" w:bidi="nl-NL"/>
      </w:rPr>
    </w:lvl>
    <w:lvl w:ilvl="2">
      <w:numFmt w:val="bullet"/>
      <w:lvlText w:val="•"/>
      <w:lvlJc w:val="left"/>
      <w:pPr>
        <w:ind w:left="760" w:hanging="303"/>
      </w:pPr>
      <w:rPr>
        <w:rFonts w:hint="default"/>
        <w:lang w:val="nl-NL" w:eastAsia="nl-NL" w:bidi="nl-NL"/>
      </w:rPr>
    </w:lvl>
    <w:lvl w:ilvl="3">
      <w:numFmt w:val="bullet"/>
      <w:lvlText w:val="•"/>
      <w:lvlJc w:val="left"/>
      <w:pPr>
        <w:ind w:left="780" w:hanging="303"/>
      </w:pPr>
      <w:rPr>
        <w:rFonts w:hint="default"/>
        <w:lang w:val="nl-NL" w:eastAsia="nl-NL" w:bidi="nl-NL"/>
      </w:rPr>
    </w:lvl>
    <w:lvl w:ilvl="4">
      <w:numFmt w:val="bullet"/>
      <w:lvlText w:val="•"/>
      <w:lvlJc w:val="left"/>
      <w:pPr>
        <w:ind w:left="2112" w:hanging="303"/>
      </w:pPr>
      <w:rPr>
        <w:rFonts w:hint="default"/>
        <w:lang w:val="nl-NL" w:eastAsia="nl-NL" w:bidi="nl-NL"/>
      </w:rPr>
    </w:lvl>
    <w:lvl w:ilvl="5">
      <w:numFmt w:val="bullet"/>
      <w:lvlText w:val="•"/>
      <w:lvlJc w:val="left"/>
      <w:pPr>
        <w:ind w:left="3444" w:hanging="303"/>
      </w:pPr>
      <w:rPr>
        <w:rFonts w:hint="default"/>
        <w:lang w:val="nl-NL" w:eastAsia="nl-NL" w:bidi="nl-NL"/>
      </w:rPr>
    </w:lvl>
    <w:lvl w:ilvl="6">
      <w:numFmt w:val="bullet"/>
      <w:lvlText w:val="•"/>
      <w:lvlJc w:val="left"/>
      <w:pPr>
        <w:ind w:left="4777" w:hanging="303"/>
      </w:pPr>
      <w:rPr>
        <w:rFonts w:hint="default"/>
        <w:lang w:val="nl-NL" w:eastAsia="nl-NL" w:bidi="nl-NL"/>
      </w:rPr>
    </w:lvl>
    <w:lvl w:ilvl="7">
      <w:numFmt w:val="bullet"/>
      <w:lvlText w:val="•"/>
      <w:lvlJc w:val="left"/>
      <w:pPr>
        <w:ind w:left="6109" w:hanging="303"/>
      </w:pPr>
      <w:rPr>
        <w:rFonts w:hint="default"/>
        <w:lang w:val="nl-NL" w:eastAsia="nl-NL" w:bidi="nl-NL"/>
      </w:rPr>
    </w:lvl>
    <w:lvl w:ilvl="8">
      <w:numFmt w:val="bullet"/>
      <w:lvlText w:val="•"/>
      <w:lvlJc w:val="left"/>
      <w:pPr>
        <w:ind w:left="7441" w:hanging="303"/>
      </w:pPr>
      <w:rPr>
        <w:rFonts w:hint="default"/>
        <w:lang w:val="nl-NL" w:eastAsia="nl-NL" w:bidi="nl-NL"/>
      </w:rPr>
    </w:lvl>
  </w:abstractNum>
  <w:abstractNum w:abstractNumId="29" w15:restartNumberingAfterBreak="0">
    <w:nsid w:val="6D3856D9"/>
    <w:multiLevelType w:val="hybridMultilevel"/>
    <w:tmpl w:val="04C699C4"/>
    <w:lvl w:ilvl="0" w:tplc="5D283472">
      <w:numFmt w:val="bullet"/>
      <w:lvlText w:val=""/>
      <w:lvlJc w:val="left"/>
      <w:pPr>
        <w:ind w:left="830" w:hanging="360"/>
      </w:pPr>
      <w:rPr>
        <w:rFonts w:ascii="Symbol" w:eastAsia="Symbol" w:hAnsi="Symbol" w:cs="Symbol" w:hint="default"/>
        <w:w w:val="100"/>
        <w:sz w:val="22"/>
        <w:szCs w:val="22"/>
        <w:lang w:val="nl-NL" w:eastAsia="nl-NL" w:bidi="nl-NL"/>
      </w:rPr>
    </w:lvl>
    <w:lvl w:ilvl="1" w:tplc="6674E322">
      <w:numFmt w:val="bullet"/>
      <w:lvlText w:val="•"/>
      <w:lvlJc w:val="left"/>
      <w:pPr>
        <w:ind w:left="1394" w:hanging="360"/>
      </w:pPr>
      <w:rPr>
        <w:rFonts w:hint="default"/>
        <w:lang w:val="nl-NL" w:eastAsia="nl-NL" w:bidi="nl-NL"/>
      </w:rPr>
    </w:lvl>
    <w:lvl w:ilvl="2" w:tplc="457C2EA2">
      <w:numFmt w:val="bullet"/>
      <w:lvlText w:val="•"/>
      <w:lvlJc w:val="left"/>
      <w:pPr>
        <w:ind w:left="1949" w:hanging="360"/>
      </w:pPr>
      <w:rPr>
        <w:rFonts w:hint="default"/>
        <w:lang w:val="nl-NL" w:eastAsia="nl-NL" w:bidi="nl-NL"/>
      </w:rPr>
    </w:lvl>
    <w:lvl w:ilvl="3" w:tplc="5AEC9E72">
      <w:numFmt w:val="bullet"/>
      <w:lvlText w:val="•"/>
      <w:lvlJc w:val="left"/>
      <w:pPr>
        <w:ind w:left="2503" w:hanging="360"/>
      </w:pPr>
      <w:rPr>
        <w:rFonts w:hint="default"/>
        <w:lang w:val="nl-NL" w:eastAsia="nl-NL" w:bidi="nl-NL"/>
      </w:rPr>
    </w:lvl>
    <w:lvl w:ilvl="4" w:tplc="289C6742">
      <w:numFmt w:val="bullet"/>
      <w:lvlText w:val="•"/>
      <w:lvlJc w:val="left"/>
      <w:pPr>
        <w:ind w:left="3058" w:hanging="360"/>
      </w:pPr>
      <w:rPr>
        <w:rFonts w:hint="default"/>
        <w:lang w:val="nl-NL" w:eastAsia="nl-NL" w:bidi="nl-NL"/>
      </w:rPr>
    </w:lvl>
    <w:lvl w:ilvl="5" w:tplc="C144F4E6">
      <w:numFmt w:val="bullet"/>
      <w:lvlText w:val="•"/>
      <w:lvlJc w:val="left"/>
      <w:pPr>
        <w:ind w:left="3612" w:hanging="360"/>
      </w:pPr>
      <w:rPr>
        <w:rFonts w:hint="default"/>
        <w:lang w:val="nl-NL" w:eastAsia="nl-NL" w:bidi="nl-NL"/>
      </w:rPr>
    </w:lvl>
    <w:lvl w:ilvl="6" w:tplc="CE60BF72">
      <w:numFmt w:val="bullet"/>
      <w:lvlText w:val="•"/>
      <w:lvlJc w:val="left"/>
      <w:pPr>
        <w:ind w:left="4167" w:hanging="360"/>
      </w:pPr>
      <w:rPr>
        <w:rFonts w:hint="default"/>
        <w:lang w:val="nl-NL" w:eastAsia="nl-NL" w:bidi="nl-NL"/>
      </w:rPr>
    </w:lvl>
    <w:lvl w:ilvl="7" w:tplc="19067B52">
      <w:numFmt w:val="bullet"/>
      <w:lvlText w:val="•"/>
      <w:lvlJc w:val="left"/>
      <w:pPr>
        <w:ind w:left="4721" w:hanging="360"/>
      </w:pPr>
      <w:rPr>
        <w:rFonts w:hint="default"/>
        <w:lang w:val="nl-NL" w:eastAsia="nl-NL" w:bidi="nl-NL"/>
      </w:rPr>
    </w:lvl>
    <w:lvl w:ilvl="8" w:tplc="5B3EBE3A">
      <w:numFmt w:val="bullet"/>
      <w:lvlText w:val="•"/>
      <w:lvlJc w:val="left"/>
      <w:pPr>
        <w:ind w:left="5276" w:hanging="360"/>
      </w:pPr>
      <w:rPr>
        <w:rFonts w:hint="default"/>
        <w:lang w:val="nl-NL" w:eastAsia="nl-NL" w:bidi="nl-NL"/>
      </w:rPr>
    </w:lvl>
  </w:abstractNum>
  <w:abstractNum w:abstractNumId="30" w15:restartNumberingAfterBreak="0">
    <w:nsid w:val="74F11989"/>
    <w:multiLevelType w:val="hybridMultilevel"/>
    <w:tmpl w:val="8BE8A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F52781"/>
    <w:multiLevelType w:val="hybridMultilevel"/>
    <w:tmpl w:val="8EC49D6E"/>
    <w:lvl w:ilvl="0" w:tplc="0CC0960A">
      <w:numFmt w:val="bullet"/>
      <w:lvlText w:val="-"/>
      <w:lvlJc w:val="left"/>
      <w:pPr>
        <w:ind w:left="828" w:hanging="360"/>
      </w:pPr>
      <w:rPr>
        <w:rFonts w:ascii="Arial" w:eastAsia="Arial" w:hAnsi="Arial" w:cs="Arial" w:hint="default"/>
        <w:w w:val="91"/>
        <w:sz w:val="20"/>
        <w:szCs w:val="20"/>
        <w:lang w:val="nl-NL" w:eastAsia="nl-NL" w:bidi="nl-NL"/>
      </w:rPr>
    </w:lvl>
    <w:lvl w:ilvl="1" w:tplc="69F66622">
      <w:numFmt w:val="bullet"/>
      <w:lvlText w:val="•"/>
      <w:lvlJc w:val="left"/>
      <w:pPr>
        <w:ind w:left="1020" w:hanging="360"/>
      </w:pPr>
      <w:rPr>
        <w:rFonts w:hint="default"/>
        <w:lang w:val="nl-NL" w:eastAsia="nl-NL" w:bidi="nl-NL"/>
      </w:rPr>
    </w:lvl>
    <w:lvl w:ilvl="2" w:tplc="92507D1C">
      <w:numFmt w:val="bullet"/>
      <w:lvlText w:val="•"/>
      <w:lvlJc w:val="left"/>
      <w:pPr>
        <w:ind w:left="1221" w:hanging="360"/>
      </w:pPr>
      <w:rPr>
        <w:rFonts w:hint="default"/>
        <w:lang w:val="nl-NL" w:eastAsia="nl-NL" w:bidi="nl-NL"/>
      </w:rPr>
    </w:lvl>
    <w:lvl w:ilvl="3" w:tplc="2A76709A">
      <w:numFmt w:val="bullet"/>
      <w:lvlText w:val="•"/>
      <w:lvlJc w:val="left"/>
      <w:pPr>
        <w:ind w:left="1421" w:hanging="360"/>
      </w:pPr>
      <w:rPr>
        <w:rFonts w:hint="default"/>
        <w:lang w:val="nl-NL" w:eastAsia="nl-NL" w:bidi="nl-NL"/>
      </w:rPr>
    </w:lvl>
    <w:lvl w:ilvl="4" w:tplc="331C4B34">
      <w:numFmt w:val="bullet"/>
      <w:lvlText w:val="•"/>
      <w:lvlJc w:val="left"/>
      <w:pPr>
        <w:ind w:left="1622" w:hanging="360"/>
      </w:pPr>
      <w:rPr>
        <w:rFonts w:hint="default"/>
        <w:lang w:val="nl-NL" w:eastAsia="nl-NL" w:bidi="nl-NL"/>
      </w:rPr>
    </w:lvl>
    <w:lvl w:ilvl="5" w:tplc="5CC2189A">
      <w:numFmt w:val="bullet"/>
      <w:lvlText w:val="•"/>
      <w:lvlJc w:val="left"/>
      <w:pPr>
        <w:ind w:left="1822" w:hanging="360"/>
      </w:pPr>
      <w:rPr>
        <w:rFonts w:hint="default"/>
        <w:lang w:val="nl-NL" w:eastAsia="nl-NL" w:bidi="nl-NL"/>
      </w:rPr>
    </w:lvl>
    <w:lvl w:ilvl="6" w:tplc="28408BD8">
      <w:numFmt w:val="bullet"/>
      <w:lvlText w:val="•"/>
      <w:lvlJc w:val="left"/>
      <w:pPr>
        <w:ind w:left="2023" w:hanging="360"/>
      </w:pPr>
      <w:rPr>
        <w:rFonts w:hint="default"/>
        <w:lang w:val="nl-NL" w:eastAsia="nl-NL" w:bidi="nl-NL"/>
      </w:rPr>
    </w:lvl>
    <w:lvl w:ilvl="7" w:tplc="74FC7BF0">
      <w:numFmt w:val="bullet"/>
      <w:lvlText w:val="•"/>
      <w:lvlJc w:val="left"/>
      <w:pPr>
        <w:ind w:left="2223" w:hanging="360"/>
      </w:pPr>
      <w:rPr>
        <w:rFonts w:hint="default"/>
        <w:lang w:val="nl-NL" w:eastAsia="nl-NL" w:bidi="nl-NL"/>
      </w:rPr>
    </w:lvl>
    <w:lvl w:ilvl="8" w:tplc="1A22EB58">
      <w:numFmt w:val="bullet"/>
      <w:lvlText w:val="•"/>
      <w:lvlJc w:val="left"/>
      <w:pPr>
        <w:ind w:left="2424" w:hanging="360"/>
      </w:pPr>
      <w:rPr>
        <w:rFonts w:hint="default"/>
        <w:lang w:val="nl-NL" w:eastAsia="nl-NL" w:bidi="nl-NL"/>
      </w:rPr>
    </w:lvl>
  </w:abstractNum>
  <w:abstractNum w:abstractNumId="32" w15:restartNumberingAfterBreak="0">
    <w:nsid w:val="784F2E69"/>
    <w:multiLevelType w:val="hybridMultilevel"/>
    <w:tmpl w:val="68A86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8"/>
  </w:num>
  <w:num w:numId="4">
    <w:abstractNumId w:val="1"/>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0"/>
  </w:num>
  <w:num w:numId="9">
    <w:abstractNumId w:val="29"/>
  </w:num>
  <w:num w:numId="10">
    <w:abstractNumId w:val="6"/>
  </w:num>
  <w:num w:numId="11">
    <w:abstractNumId w:val="27"/>
  </w:num>
  <w:num w:numId="12">
    <w:abstractNumId w:val="16"/>
  </w:num>
  <w:num w:numId="13">
    <w:abstractNumId w:val="28"/>
  </w:num>
  <w:num w:numId="14">
    <w:abstractNumId w:val="19"/>
  </w:num>
  <w:num w:numId="15">
    <w:abstractNumId w:val="7"/>
  </w:num>
  <w:num w:numId="16">
    <w:abstractNumId w:val="22"/>
  </w:num>
  <w:num w:numId="17">
    <w:abstractNumId w:val="4"/>
  </w:num>
  <w:num w:numId="18">
    <w:abstractNumId w:val="5"/>
  </w:num>
  <w:num w:numId="19">
    <w:abstractNumId w:val="9"/>
  </w:num>
  <w:num w:numId="20">
    <w:abstractNumId w:val="25"/>
  </w:num>
  <w:num w:numId="21">
    <w:abstractNumId w:val="18"/>
  </w:num>
  <w:num w:numId="22">
    <w:abstractNumId w:val="21"/>
  </w:num>
  <w:num w:numId="23">
    <w:abstractNumId w:val="11"/>
  </w:num>
  <w:num w:numId="24">
    <w:abstractNumId w:val="0"/>
  </w:num>
  <w:num w:numId="25">
    <w:abstractNumId w:val="12"/>
  </w:num>
  <w:num w:numId="26">
    <w:abstractNumId w:val="10"/>
  </w:num>
  <w:num w:numId="27">
    <w:abstractNumId w:val="32"/>
  </w:num>
  <w:num w:numId="28">
    <w:abstractNumId w:val="26"/>
  </w:num>
  <w:num w:numId="29">
    <w:abstractNumId w:val="23"/>
  </w:num>
  <w:num w:numId="30">
    <w:abstractNumId w:val="3"/>
  </w:num>
  <w:num w:numId="31">
    <w:abstractNumId w:val="24"/>
  </w:num>
  <w:num w:numId="32">
    <w:abstractNumId w:val="14"/>
  </w:num>
  <w:num w:numId="3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8F2"/>
    <w:rsid w:val="00002A95"/>
    <w:rsid w:val="00004EAA"/>
    <w:rsid w:val="0000645F"/>
    <w:rsid w:val="00007D18"/>
    <w:rsid w:val="00010BEC"/>
    <w:rsid w:val="00012187"/>
    <w:rsid w:val="00013508"/>
    <w:rsid w:val="00014291"/>
    <w:rsid w:val="0001741B"/>
    <w:rsid w:val="000210C4"/>
    <w:rsid w:val="000216AA"/>
    <w:rsid w:val="0002357A"/>
    <w:rsid w:val="000367A1"/>
    <w:rsid w:val="000368B1"/>
    <w:rsid w:val="00040369"/>
    <w:rsid w:val="00041ECF"/>
    <w:rsid w:val="00044113"/>
    <w:rsid w:val="0005003C"/>
    <w:rsid w:val="00050A90"/>
    <w:rsid w:val="00051DC8"/>
    <w:rsid w:val="000542CA"/>
    <w:rsid w:val="00054D3F"/>
    <w:rsid w:val="00055606"/>
    <w:rsid w:val="00057307"/>
    <w:rsid w:val="00060A11"/>
    <w:rsid w:val="00061525"/>
    <w:rsid w:val="000629F6"/>
    <w:rsid w:val="00063FD4"/>
    <w:rsid w:val="00064063"/>
    <w:rsid w:val="00067455"/>
    <w:rsid w:val="00070D97"/>
    <w:rsid w:val="000710A6"/>
    <w:rsid w:val="00071848"/>
    <w:rsid w:val="00073157"/>
    <w:rsid w:val="00073D4A"/>
    <w:rsid w:val="00075AB2"/>
    <w:rsid w:val="00076987"/>
    <w:rsid w:val="00077263"/>
    <w:rsid w:val="00081B46"/>
    <w:rsid w:val="00081F8F"/>
    <w:rsid w:val="000824F6"/>
    <w:rsid w:val="00084443"/>
    <w:rsid w:val="000850CC"/>
    <w:rsid w:val="00087F9D"/>
    <w:rsid w:val="00089F12"/>
    <w:rsid w:val="00092DC1"/>
    <w:rsid w:val="00095EC9"/>
    <w:rsid w:val="000A2124"/>
    <w:rsid w:val="000A278E"/>
    <w:rsid w:val="000A5C89"/>
    <w:rsid w:val="000A6015"/>
    <w:rsid w:val="000A78A2"/>
    <w:rsid w:val="000B0296"/>
    <w:rsid w:val="000B23F7"/>
    <w:rsid w:val="000B4788"/>
    <w:rsid w:val="000B4B51"/>
    <w:rsid w:val="000B6690"/>
    <w:rsid w:val="000C0077"/>
    <w:rsid w:val="000C01A9"/>
    <w:rsid w:val="000C0207"/>
    <w:rsid w:val="000C03D4"/>
    <w:rsid w:val="000C07FB"/>
    <w:rsid w:val="000C2931"/>
    <w:rsid w:val="000C2FA3"/>
    <w:rsid w:val="000C5C9C"/>
    <w:rsid w:val="000C607E"/>
    <w:rsid w:val="000C72E5"/>
    <w:rsid w:val="000D1043"/>
    <w:rsid w:val="000D13E0"/>
    <w:rsid w:val="000D1587"/>
    <w:rsid w:val="000D21B0"/>
    <w:rsid w:val="000D2B95"/>
    <w:rsid w:val="000D3824"/>
    <w:rsid w:val="000D4A67"/>
    <w:rsid w:val="000D56F9"/>
    <w:rsid w:val="000D7805"/>
    <w:rsid w:val="000D7BD3"/>
    <w:rsid w:val="000E0351"/>
    <w:rsid w:val="000E0F29"/>
    <w:rsid w:val="000E10AA"/>
    <w:rsid w:val="000E1D47"/>
    <w:rsid w:val="000E376D"/>
    <w:rsid w:val="000E3AE1"/>
    <w:rsid w:val="000E7095"/>
    <w:rsid w:val="000F2862"/>
    <w:rsid w:val="000F57B4"/>
    <w:rsid w:val="000F6021"/>
    <w:rsid w:val="000F6823"/>
    <w:rsid w:val="000F7EDF"/>
    <w:rsid w:val="00102EB0"/>
    <w:rsid w:val="0010422B"/>
    <w:rsid w:val="00104838"/>
    <w:rsid w:val="001105DE"/>
    <w:rsid w:val="00111E49"/>
    <w:rsid w:val="0011204F"/>
    <w:rsid w:val="0011570D"/>
    <w:rsid w:val="00115D96"/>
    <w:rsid w:val="00117D5D"/>
    <w:rsid w:val="001214F8"/>
    <w:rsid w:val="001240B4"/>
    <w:rsid w:val="001240C5"/>
    <w:rsid w:val="00125CE0"/>
    <w:rsid w:val="001308AB"/>
    <w:rsid w:val="00130BA0"/>
    <w:rsid w:val="00130E4D"/>
    <w:rsid w:val="001326BF"/>
    <w:rsid w:val="00132728"/>
    <w:rsid w:val="0013278F"/>
    <w:rsid w:val="00134408"/>
    <w:rsid w:val="00141A9F"/>
    <w:rsid w:val="00141BF2"/>
    <w:rsid w:val="001423E4"/>
    <w:rsid w:val="0014324F"/>
    <w:rsid w:val="001450D8"/>
    <w:rsid w:val="0014571E"/>
    <w:rsid w:val="00145F0E"/>
    <w:rsid w:val="0015109E"/>
    <w:rsid w:val="00152EB6"/>
    <w:rsid w:val="001556F2"/>
    <w:rsid w:val="00156051"/>
    <w:rsid w:val="00156750"/>
    <w:rsid w:val="00163690"/>
    <w:rsid w:val="00164FFA"/>
    <w:rsid w:val="001670A0"/>
    <w:rsid w:val="001676A7"/>
    <w:rsid w:val="00170051"/>
    <w:rsid w:val="001763DB"/>
    <w:rsid w:val="001806CA"/>
    <w:rsid w:val="001816AD"/>
    <w:rsid w:val="001819CE"/>
    <w:rsid w:val="00184E38"/>
    <w:rsid w:val="001859BD"/>
    <w:rsid w:val="00194359"/>
    <w:rsid w:val="00194A09"/>
    <w:rsid w:val="001951C3"/>
    <w:rsid w:val="001959DD"/>
    <w:rsid w:val="00196985"/>
    <w:rsid w:val="0019790C"/>
    <w:rsid w:val="001A02FC"/>
    <w:rsid w:val="001A4764"/>
    <w:rsid w:val="001A527A"/>
    <w:rsid w:val="001A685B"/>
    <w:rsid w:val="001A7EE1"/>
    <w:rsid w:val="001B2730"/>
    <w:rsid w:val="001B44F4"/>
    <w:rsid w:val="001B7C4A"/>
    <w:rsid w:val="001C103A"/>
    <w:rsid w:val="001C196C"/>
    <w:rsid w:val="001C214A"/>
    <w:rsid w:val="001C437E"/>
    <w:rsid w:val="001C634E"/>
    <w:rsid w:val="001D20C1"/>
    <w:rsid w:val="001D54A1"/>
    <w:rsid w:val="001D59A9"/>
    <w:rsid w:val="001E0E3A"/>
    <w:rsid w:val="001E4E12"/>
    <w:rsid w:val="001E7398"/>
    <w:rsid w:val="001E76B1"/>
    <w:rsid w:val="001F02A3"/>
    <w:rsid w:val="001F1163"/>
    <w:rsid w:val="001F2541"/>
    <w:rsid w:val="001F4B7B"/>
    <w:rsid w:val="001F52C0"/>
    <w:rsid w:val="001F533A"/>
    <w:rsid w:val="001F5C84"/>
    <w:rsid w:val="001F5FCE"/>
    <w:rsid w:val="001F6B3B"/>
    <w:rsid w:val="002007C2"/>
    <w:rsid w:val="002010FB"/>
    <w:rsid w:val="0020351C"/>
    <w:rsid w:val="00203E56"/>
    <w:rsid w:val="00206467"/>
    <w:rsid w:val="00206470"/>
    <w:rsid w:val="00206C54"/>
    <w:rsid w:val="00207200"/>
    <w:rsid w:val="00210641"/>
    <w:rsid w:val="00213E58"/>
    <w:rsid w:val="00217639"/>
    <w:rsid w:val="00230B62"/>
    <w:rsid w:val="00231ADC"/>
    <w:rsid w:val="002346EA"/>
    <w:rsid w:val="00235D57"/>
    <w:rsid w:val="00236363"/>
    <w:rsid w:val="00242013"/>
    <w:rsid w:val="00242CA2"/>
    <w:rsid w:val="00242F34"/>
    <w:rsid w:val="002445D4"/>
    <w:rsid w:val="0024522A"/>
    <w:rsid w:val="0024550B"/>
    <w:rsid w:val="00247B83"/>
    <w:rsid w:val="0025109F"/>
    <w:rsid w:val="00253236"/>
    <w:rsid w:val="00254B04"/>
    <w:rsid w:val="00257AE7"/>
    <w:rsid w:val="00260743"/>
    <w:rsid w:val="0026174A"/>
    <w:rsid w:val="002630D6"/>
    <w:rsid w:val="00263B7A"/>
    <w:rsid w:val="002643AB"/>
    <w:rsid w:val="002644D9"/>
    <w:rsid w:val="00264A85"/>
    <w:rsid w:val="00264AC2"/>
    <w:rsid w:val="00273498"/>
    <w:rsid w:val="00273C62"/>
    <w:rsid w:val="00274C50"/>
    <w:rsid w:val="00275251"/>
    <w:rsid w:val="00281434"/>
    <w:rsid w:val="0028170A"/>
    <w:rsid w:val="0028602D"/>
    <w:rsid w:val="0028689D"/>
    <w:rsid w:val="002875D9"/>
    <w:rsid w:val="0028774C"/>
    <w:rsid w:val="00290704"/>
    <w:rsid w:val="00291E5C"/>
    <w:rsid w:val="002923FB"/>
    <w:rsid w:val="00292E06"/>
    <w:rsid w:val="00293941"/>
    <w:rsid w:val="00293BB2"/>
    <w:rsid w:val="00295FEC"/>
    <w:rsid w:val="00296E90"/>
    <w:rsid w:val="002A1686"/>
    <w:rsid w:val="002A489D"/>
    <w:rsid w:val="002A529C"/>
    <w:rsid w:val="002A5E76"/>
    <w:rsid w:val="002A6E1C"/>
    <w:rsid w:val="002A7521"/>
    <w:rsid w:val="002B49EB"/>
    <w:rsid w:val="002B69AE"/>
    <w:rsid w:val="002C1973"/>
    <w:rsid w:val="002C2D3E"/>
    <w:rsid w:val="002C7197"/>
    <w:rsid w:val="002D3187"/>
    <w:rsid w:val="002D3C5B"/>
    <w:rsid w:val="002D3D59"/>
    <w:rsid w:val="002D5325"/>
    <w:rsid w:val="002E38E9"/>
    <w:rsid w:val="002E5B1F"/>
    <w:rsid w:val="002F645E"/>
    <w:rsid w:val="002F7089"/>
    <w:rsid w:val="002F7983"/>
    <w:rsid w:val="003033C8"/>
    <w:rsid w:val="00304AE2"/>
    <w:rsid w:val="0031701B"/>
    <w:rsid w:val="00317380"/>
    <w:rsid w:val="00326A1D"/>
    <w:rsid w:val="00327859"/>
    <w:rsid w:val="00331E5E"/>
    <w:rsid w:val="00332AA0"/>
    <w:rsid w:val="00334EF5"/>
    <w:rsid w:val="00335CE4"/>
    <w:rsid w:val="00340778"/>
    <w:rsid w:val="003414DB"/>
    <w:rsid w:val="00343893"/>
    <w:rsid w:val="00345047"/>
    <w:rsid w:val="003470A1"/>
    <w:rsid w:val="00347F4C"/>
    <w:rsid w:val="00350105"/>
    <w:rsid w:val="00351C48"/>
    <w:rsid w:val="0035269D"/>
    <w:rsid w:val="00352C67"/>
    <w:rsid w:val="003539D8"/>
    <w:rsid w:val="00353BD1"/>
    <w:rsid w:val="003544E7"/>
    <w:rsid w:val="00356607"/>
    <w:rsid w:val="003576D9"/>
    <w:rsid w:val="003577B9"/>
    <w:rsid w:val="00363106"/>
    <w:rsid w:val="003633EF"/>
    <w:rsid w:val="003655DE"/>
    <w:rsid w:val="00375659"/>
    <w:rsid w:val="00381133"/>
    <w:rsid w:val="00382B2C"/>
    <w:rsid w:val="00383013"/>
    <w:rsid w:val="00383243"/>
    <w:rsid w:val="00385BE1"/>
    <w:rsid w:val="00390E56"/>
    <w:rsid w:val="003912C5"/>
    <w:rsid w:val="003918DB"/>
    <w:rsid w:val="00393441"/>
    <w:rsid w:val="00395659"/>
    <w:rsid w:val="0039578F"/>
    <w:rsid w:val="003A0EE7"/>
    <w:rsid w:val="003A1C35"/>
    <w:rsid w:val="003A4AEB"/>
    <w:rsid w:val="003A7D68"/>
    <w:rsid w:val="003B027D"/>
    <w:rsid w:val="003B064E"/>
    <w:rsid w:val="003B0F6B"/>
    <w:rsid w:val="003B2036"/>
    <w:rsid w:val="003B334A"/>
    <w:rsid w:val="003B3454"/>
    <w:rsid w:val="003B7964"/>
    <w:rsid w:val="003B7E43"/>
    <w:rsid w:val="003C18E8"/>
    <w:rsid w:val="003C288F"/>
    <w:rsid w:val="003C4857"/>
    <w:rsid w:val="003C5851"/>
    <w:rsid w:val="003D014D"/>
    <w:rsid w:val="003D3FB4"/>
    <w:rsid w:val="003D414A"/>
    <w:rsid w:val="003D7C64"/>
    <w:rsid w:val="003E1905"/>
    <w:rsid w:val="003E1DE4"/>
    <w:rsid w:val="003E1F75"/>
    <w:rsid w:val="003E3A84"/>
    <w:rsid w:val="003E4102"/>
    <w:rsid w:val="003E5902"/>
    <w:rsid w:val="003E6B37"/>
    <w:rsid w:val="003E776F"/>
    <w:rsid w:val="003F011D"/>
    <w:rsid w:val="003F01B4"/>
    <w:rsid w:val="003F2FE1"/>
    <w:rsid w:val="003F33CB"/>
    <w:rsid w:val="003F3C3C"/>
    <w:rsid w:val="003F5031"/>
    <w:rsid w:val="003F514E"/>
    <w:rsid w:val="003F6486"/>
    <w:rsid w:val="003F648D"/>
    <w:rsid w:val="004035DB"/>
    <w:rsid w:val="004035E2"/>
    <w:rsid w:val="00406476"/>
    <w:rsid w:val="00406F16"/>
    <w:rsid w:val="004135E9"/>
    <w:rsid w:val="00413915"/>
    <w:rsid w:val="00415BE1"/>
    <w:rsid w:val="0041641C"/>
    <w:rsid w:val="0041654F"/>
    <w:rsid w:val="00416616"/>
    <w:rsid w:val="00416C7E"/>
    <w:rsid w:val="00421F75"/>
    <w:rsid w:val="00422A0E"/>
    <w:rsid w:val="0042333C"/>
    <w:rsid w:val="0042379E"/>
    <w:rsid w:val="004237FA"/>
    <w:rsid w:val="00424E8E"/>
    <w:rsid w:val="00425C94"/>
    <w:rsid w:val="00426977"/>
    <w:rsid w:val="004314FE"/>
    <w:rsid w:val="004331C2"/>
    <w:rsid w:val="00434F11"/>
    <w:rsid w:val="00437A47"/>
    <w:rsid w:val="004503BF"/>
    <w:rsid w:val="00452E35"/>
    <w:rsid w:val="0045410E"/>
    <w:rsid w:val="004558F2"/>
    <w:rsid w:val="00456D38"/>
    <w:rsid w:val="004634D8"/>
    <w:rsid w:val="00464473"/>
    <w:rsid w:val="004676DB"/>
    <w:rsid w:val="00471930"/>
    <w:rsid w:val="004726C6"/>
    <w:rsid w:val="0047473D"/>
    <w:rsid w:val="00474C2A"/>
    <w:rsid w:val="0047771C"/>
    <w:rsid w:val="0048030B"/>
    <w:rsid w:val="00482020"/>
    <w:rsid w:val="0048246B"/>
    <w:rsid w:val="00486391"/>
    <w:rsid w:val="00487BF3"/>
    <w:rsid w:val="004914B3"/>
    <w:rsid w:val="004929A2"/>
    <w:rsid w:val="00492E98"/>
    <w:rsid w:val="004931B3"/>
    <w:rsid w:val="004938E6"/>
    <w:rsid w:val="004940CA"/>
    <w:rsid w:val="004963AD"/>
    <w:rsid w:val="00496B4E"/>
    <w:rsid w:val="004A06F8"/>
    <w:rsid w:val="004A12F7"/>
    <w:rsid w:val="004A1907"/>
    <w:rsid w:val="004A327F"/>
    <w:rsid w:val="004B0D28"/>
    <w:rsid w:val="004B1777"/>
    <w:rsid w:val="004B4A8E"/>
    <w:rsid w:val="004B5FBC"/>
    <w:rsid w:val="004C069C"/>
    <w:rsid w:val="004C4EB5"/>
    <w:rsid w:val="004C6866"/>
    <w:rsid w:val="004D0288"/>
    <w:rsid w:val="004D0EA9"/>
    <w:rsid w:val="004D1EBA"/>
    <w:rsid w:val="004D3A0B"/>
    <w:rsid w:val="004D4785"/>
    <w:rsid w:val="004D4E7C"/>
    <w:rsid w:val="004D6212"/>
    <w:rsid w:val="004E0485"/>
    <w:rsid w:val="004E15CE"/>
    <w:rsid w:val="004E1AAA"/>
    <w:rsid w:val="004E26B8"/>
    <w:rsid w:val="004E2B25"/>
    <w:rsid w:val="004F2380"/>
    <w:rsid w:val="004F2BEB"/>
    <w:rsid w:val="004F6480"/>
    <w:rsid w:val="004F7BAA"/>
    <w:rsid w:val="005004F5"/>
    <w:rsid w:val="00502123"/>
    <w:rsid w:val="005047B1"/>
    <w:rsid w:val="005051D9"/>
    <w:rsid w:val="00507C1A"/>
    <w:rsid w:val="00510507"/>
    <w:rsid w:val="00512813"/>
    <w:rsid w:val="00515587"/>
    <w:rsid w:val="005155FD"/>
    <w:rsid w:val="00517D1E"/>
    <w:rsid w:val="00520B78"/>
    <w:rsid w:val="00521913"/>
    <w:rsid w:val="00522B22"/>
    <w:rsid w:val="00523A82"/>
    <w:rsid w:val="00525C73"/>
    <w:rsid w:val="00525E2E"/>
    <w:rsid w:val="00526394"/>
    <w:rsid w:val="0052750E"/>
    <w:rsid w:val="00531268"/>
    <w:rsid w:val="00534A11"/>
    <w:rsid w:val="00541BD0"/>
    <w:rsid w:val="00545252"/>
    <w:rsid w:val="0054661E"/>
    <w:rsid w:val="00546CDD"/>
    <w:rsid w:val="005471F1"/>
    <w:rsid w:val="00550203"/>
    <w:rsid w:val="005608E4"/>
    <w:rsid w:val="00563AFE"/>
    <w:rsid w:val="00566507"/>
    <w:rsid w:val="00567650"/>
    <w:rsid w:val="005704DE"/>
    <w:rsid w:val="0057110A"/>
    <w:rsid w:val="0057125D"/>
    <w:rsid w:val="00571E49"/>
    <w:rsid w:val="00573403"/>
    <w:rsid w:val="0057757D"/>
    <w:rsid w:val="00590147"/>
    <w:rsid w:val="00592F0D"/>
    <w:rsid w:val="00593D60"/>
    <w:rsid w:val="00595597"/>
    <w:rsid w:val="00596894"/>
    <w:rsid w:val="005A2D6D"/>
    <w:rsid w:val="005A38CD"/>
    <w:rsid w:val="005A3CA7"/>
    <w:rsid w:val="005A4102"/>
    <w:rsid w:val="005A45EF"/>
    <w:rsid w:val="005A46C1"/>
    <w:rsid w:val="005A7C85"/>
    <w:rsid w:val="005B055A"/>
    <w:rsid w:val="005B53EF"/>
    <w:rsid w:val="005B6D2B"/>
    <w:rsid w:val="005B7C61"/>
    <w:rsid w:val="005C0926"/>
    <w:rsid w:val="005C0A82"/>
    <w:rsid w:val="005D01F7"/>
    <w:rsid w:val="005D202E"/>
    <w:rsid w:val="005D4F41"/>
    <w:rsid w:val="005D6595"/>
    <w:rsid w:val="005E0DE3"/>
    <w:rsid w:val="005E3397"/>
    <w:rsid w:val="005E34BC"/>
    <w:rsid w:val="005E3E88"/>
    <w:rsid w:val="005E5D74"/>
    <w:rsid w:val="005E7D40"/>
    <w:rsid w:val="005F21E9"/>
    <w:rsid w:val="005F4A29"/>
    <w:rsid w:val="005F4BCB"/>
    <w:rsid w:val="005F5892"/>
    <w:rsid w:val="005F7B31"/>
    <w:rsid w:val="0060078A"/>
    <w:rsid w:val="006013C6"/>
    <w:rsid w:val="00605E6E"/>
    <w:rsid w:val="006112D7"/>
    <w:rsid w:val="00611DC2"/>
    <w:rsid w:val="00613BD7"/>
    <w:rsid w:val="00617977"/>
    <w:rsid w:val="00621598"/>
    <w:rsid w:val="00622A3B"/>
    <w:rsid w:val="00627BF2"/>
    <w:rsid w:val="0063052E"/>
    <w:rsid w:val="0063185C"/>
    <w:rsid w:val="00635D7C"/>
    <w:rsid w:val="006364C1"/>
    <w:rsid w:val="0063746E"/>
    <w:rsid w:val="00640E31"/>
    <w:rsid w:val="00643B95"/>
    <w:rsid w:val="006444DC"/>
    <w:rsid w:val="00645647"/>
    <w:rsid w:val="00645EB2"/>
    <w:rsid w:val="00647A26"/>
    <w:rsid w:val="0065485F"/>
    <w:rsid w:val="0065606F"/>
    <w:rsid w:val="006563AA"/>
    <w:rsid w:val="00656AD5"/>
    <w:rsid w:val="00657906"/>
    <w:rsid w:val="00660698"/>
    <w:rsid w:val="00664854"/>
    <w:rsid w:val="006656BA"/>
    <w:rsid w:val="00666C94"/>
    <w:rsid w:val="006675F2"/>
    <w:rsid w:val="00667699"/>
    <w:rsid w:val="00670F5C"/>
    <w:rsid w:val="00671A1C"/>
    <w:rsid w:val="00673ED7"/>
    <w:rsid w:val="006758F2"/>
    <w:rsid w:val="006765BF"/>
    <w:rsid w:val="00676C40"/>
    <w:rsid w:val="00680AF3"/>
    <w:rsid w:val="006812A6"/>
    <w:rsid w:val="00682DEC"/>
    <w:rsid w:val="00683351"/>
    <w:rsid w:val="006848E2"/>
    <w:rsid w:val="006857A3"/>
    <w:rsid w:val="006948E6"/>
    <w:rsid w:val="00694B8B"/>
    <w:rsid w:val="006950CE"/>
    <w:rsid w:val="00696103"/>
    <w:rsid w:val="006974A2"/>
    <w:rsid w:val="006A2793"/>
    <w:rsid w:val="006A310E"/>
    <w:rsid w:val="006A61F9"/>
    <w:rsid w:val="006A7553"/>
    <w:rsid w:val="006A7E3D"/>
    <w:rsid w:val="006B14BF"/>
    <w:rsid w:val="006B25EB"/>
    <w:rsid w:val="006B30FE"/>
    <w:rsid w:val="006B62A6"/>
    <w:rsid w:val="006B7747"/>
    <w:rsid w:val="006B7870"/>
    <w:rsid w:val="006C03AF"/>
    <w:rsid w:val="006C0C15"/>
    <w:rsid w:val="006C3E63"/>
    <w:rsid w:val="006C6265"/>
    <w:rsid w:val="006C6F49"/>
    <w:rsid w:val="006C6F5E"/>
    <w:rsid w:val="006C7959"/>
    <w:rsid w:val="006C7E33"/>
    <w:rsid w:val="006D01CA"/>
    <w:rsid w:val="006D07DF"/>
    <w:rsid w:val="006D2C34"/>
    <w:rsid w:val="006D4586"/>
    <w:rsid w:val="006D59FF"/>
    <w:rsid w:val="006D6692"/>
    <w:rsid w:val="006D6AE7"/>
    <w:rsid w:val="006E1639"/>
    <w:rsid w:val="006E2E28"/>
    <w:rsid w:val="006E2EF8"/>
    <w:rsid w:val="006E3975"/>
    <w:rsid w:val="006E62A8"/>
    <w:rsid w:val="006E6F48"/>
    <w:rsid w:val="006F0223"/>
    <w:rsid w:val="006F1156"/>
    <w:rsid w:val="006F5031"/>
    <w:rsid w:val="006F5DB3"/>
    <w:rsid w:val="006F7178"/>
    <w:rsid w:val="006F7493"/>
    <w:rsid w:val="006F75DE"/>
    <w:rsid w:val="006F7F28"/>
    <w:rsid w:val="0070187A"/>
    <w:rsid w:val="007033A7"/>
    <w:rsid w:val="00706A9A"/>
    <w:rsid w:val="00707E35"/>
    <w:rsid w:val="00711CBB"/>
    <w:rsid w:val="00713D4D"/>
    <w:rsid w:val="00715CC2"/>
    <w:rsid w:val="0071742A"/>
    <w:rsid w:val="00726218"/>
    <w:rsid w:val="00731CF0"/>
    <w:rsid w:val="0073260C"/>
    <w:rsid w:val="0073334A"/>
    <w:rsid w:val="00736569"/>
    <w:rsid w:val="007368E1"/>
    <w:rsid w:val="00736930"/>
    <w:rsid w:val="00737600"/>
    <w:rsid w:val="0074125E"/>
    <w:rsid w:val="00741E3B"/>
    <w:rsid w:val="00743109"/>
    <w:rsid w:val="00744167"/>
    <w:rsid w:val="00746B7B"/>
    <w:rsid w:val="00746D29"/>
    <w:rsid w:val="007472D8"/>
    <w:rsid w:val="007503D5"/>
    <w:rsid w:val="00750965"/>
    <w:rsid w:val="0075213C"/>
    <w:rsid w:val="0075302A"/>
    <w:rsid w:val="00754CBC"/>
    <w:rsid w:val="00757B22"/>
    <w:rsid w:val="00760E84"/>
    <w:rsid w:val="0076171D"/>
    <w:rsid w:val="00762C43"/>
    <w:rsid w:val="0076519D"/>
    <w:rsid w:val="007658D6"/>
    <w:rsid w:val="00767005"/>
    <w:rsid w:val="00767451"/>
    <w:rsid w:val="00770F78"/>
    <w:rsid w:val="00775089"/>
    <w:rsid w:val="00775324"/>
    <w:rsid w:val="0078019D"/>
    <w:rsid w:val="0078029C"/>
    <w:rsid w:val="007808AF"/>
    <w:rsid w:val="00780C89"/>
    <w:rsid w:val="0078180C"/>
    <w:rsid w:val="00781B79"/>
    <w:rsid w:val="007828B3"/>
    <w:rsid w:val="00782B12"/>
    <w:rsid w:val="007838CA"/>
    <w:rsid w:val="007879E0"/>
    <w:rsid w:val="007903C0"/>
    <w:rsid w:val="0079070F"/>
    <w:rsid w:val="00791365"/>
    <w:rsid w:val="0079148C"/>
    <w:rsid w:val="00792BBC"/>
    <w:rsid w:val="0079368A"/>
    <w:rsid w:val="007937A8"/>
    <w:rsid w:val="007945DE"/>
    <w:rsid w:val="007A37B7"/>
    <w:rsid w:val="007A5CE4"/>
    <w:rsid w:val="007A6009"/>
    <w:rsid w:val="007A781E"/>
    <w:rsid w:val="007A7AFA"/>
    <w:rsid w:val="007B17C0"/>
    <w:rsid w:val="007B1B2D"/>
    <w:rsid w:val="007B6FCC"/>
    <w:rsid w:val="007B7656"/>
    <w:rsid w:val="007C1086"/>
    <w:rsid w:val="007C118D"/>
    <w:rsid w:val="007C1AEA"/>
    <w:rsid w:val="007C27B0"/>
    <w:rsid w:val="007C302C"/>
    <w:rsid w:val="007C4B1D"/>
    <w:rsid w:val="007C69F5"/>
    <w:rsid w:val="007C7F8E"/>
    <w:rsid w:val="007D0B85"/>
    <w:rsid w:val="007D0EC6"/>
    <w:rsid w:val="007D1637"/>
    <w:rsid w:val="007D1D01"/>
    <w:rsid w:val="007D44B0"/>
    <w:rsid w:val="007D4A37"/>
    <w:rsid w:val="007D6562"/>
    <w:rsid w:val="007E110A"/>
    <w:rsid w:val="007E48D3"/>
    <w:rsid w:val="007E70B2"/>
    <w:rsid w:val="007F0AA4"/>
    <w:rsid w:val="007F6A0C"/>
    <w:rsid w:val="007F79D2"/>
    <w:rsid w:val="007F7F36"/>
    <w:rsid w:val="0080146F"/>
    <w:rsid w:val="0080485C"/>
    <w:rsid w:val="00805ABB"/>
    <w:rsid w:val="0081073F"/>
    <w:rsid w:val="0081097B"/>
    <w:rsid w:val="00810F95"/>
    <w:rsid w:val="00810FA1"/>
    <w:rsid w:val="00812F51"/>
    <w:rsid w:val="00813D1B"/>
    <w:rsid w:val="00813D27"/>
    <w:rsid w:val="0081434E"/>
    <w:rsid w:val="00814446"/>
    <w:rsid w:val="00814C36"/>
    <w:rsid w:val="00816FF1"/>
    <w:rsid w:val="00824DDF"/>
    <w:rsid w:val="00827AC3"/>
    <w:rsid w:val="00830A50"/>
    <w:rsid w:val="008320C5"/>
    <w:rsid w:val="00835204"/>
    <w:rsid w:val="0084043B"/>
    <w:rsid w:val="00840D03"/>
    <w:rsid w:val="00843659"/>
    <w:rsid w:val="00844208"/>
    <w:rsid w:val="0084605F"/>
    <w:rsid w:val="008473DD"/>
    <w:rsid w:val="0084762B"/>
    <w:rsid w:val="008550FE"/>
    <w:rsid w:val="008571C6"/>
    <w:rsid w:val="008607C3"/>
    <w:rsid w:val="00861B4E"/>
    <w:rsid w:val="00871AF9"/>
    <w:rsid w:val="00875464"/>
    <w:rsid w:val="00875A4A"/>
    <w:rsid w:val="008775BC"/>
    <w:rsid w:val="00877A75"/>
    <w:rsid w:val="008829DB"/>
    <w:rsid w:val="00882AF3"/>
    <w:rsid w:val="00885231"/>
    <w:rsid w:val="0088630E"/>
    <w:rsid w:val="00887301"/>
    <w:rsid w:val="00887906"/>
    <w:rsid w:val="00890210"/>
    <w:rsid w:val="00895F5D"/>
    <w:rsid w:val="00896479"/>
    <w:rsid w:val="0089665F"/>
    <w:rsid w:val="008A1449"/>
    <w:rsid w:val="008A30A7"/>
    <w:rsid w:val="008A347D"/>
    <w:rsid w:val="008A53B0"/>
    <w:rsid w:val="008A5B30"/>
    <w:rsid w:val="008A601D"/>
    <w:rsid w:val="008A7112"/>
    <w:rsid w:val="008A74E4"/>
    <w:rsid w:val="008B05D4"/>
    <w:rsid w:val="008B390F"/>
    <w:rsid w:val="008B3E8E"/>
    <w:rsid w:val="008B40F0"/>
    <w:rsid w:val="008B4507"/>
    <w:rsid w:val="008B5B32"/>
    <w:rsid w:val="008B655A"/>
    <w:rsid w:val="008B695F"/>
    <w:rsid w:val="008B6D77"/>
    <w:rsid w:val="008B7A2E"/>
    <w:rsid w:val="008B7BD6"/>
    <w:rsid w:val="008B7D2E"/>
    <w:rsid w:val="008C095C"/>
    <w:rsid w:val="008C0989"/>
    <w:rsid w:val="008C151E"/>
    <w:rsid w:val="008D005F"/>
    <w:rsid w:val="008D2058"/>
    <w:rsid w:val="008E08FC"/>
    <w:rsid w:val="008E271D"/>
    <w:rsid w:val="008E506C"/>
    <w:rsid w:val="008F05F3"/>
    <w:rsid w:val="008F33A5"/>
    <w:rsid w:val="008F39C0"/>
    <w:rsid w:val="008F46EC"/>
    <w:rsid w:val="008F4BBA"/>
    <w:rsid w:val="008F6F5E"/>
    <w:rsid w:val="00901D58"/>
    <w:rsid w:val="00904911"/>
    <w:rsid w:val="0090498C"/>
    <w:rsid w:val="00906363"/>
    <w:rsid w:val="00906DCD"/>
    <w:rsid w:val="00910001"/>
    <w:rsid w:val="00912BA2"/>
    <w:rsid w:val="0091525B"/>
    <w:rsid w:val="009157F1"/>
    <w:rsid w:val="00915F26"/>
    <w:rsid w:val="009168DE"/>
    <w:rsid w:val="00916B2A"/>
    <w:rsid w:val="00917064"/>
    <w:rsid w:val="00920557"/>
    <w:rsid w:val="0092116F"/>
    <w:rsid w:val="0092194A"/>
    <w:rsid w:val="00927E8F"/>
    <w:rsid w:val="00931D8C"/>
    <w:rsid w:val="009326C9"/>
    <w:rsid w:val="0093525D"/>
    <w:rsid w:val="0093695F"/>
    <w:rsid w:val="00936EBB"/>
    <w:rsid w:val="009370B1"/>
    <w:rsid w:val="00941011"/>
    <w:rsid w:val="0094505C"/>
    <w:rsid w:val="00951D35"/>
    <w:rsid w:val="00951E4A"/>
    <w:rsid w:val="009522D4"/>
    <w:rsid w:val="00952647"/>
    <w:rsid w:val="00953D33"/>
    <w:rsid w:val="00953E94"/>
    <w:rsid w:val="00955775"/>
    <w:rsid w:val="009566EB"/>
    <w:rsid w:val="00961D84"/>
    <w:rsid w:val="00962C63"/>
    <w:rsid w:val="009642FF"/>
    <w:rsid w:val="00965711"/>
    <w:rsid w:val="00970E05"/>
    <w:rsid w:val="00973C92"/>
    <w:rsid w:val="00976F22"/>
    <w:rsid w:val="00982675"/>
    <w:rsid w:val="00982A1B"/>
    <w:rsid w:val="0098333C"/>
    <w:rsid w:val="00984B84"/>
    <w:rsid w:val="009870F3"/>
    <w:rsid w:val="009873A4"/>
    <w:rsid w:val="0099298C"/>
    <w:rsid w:val="0099641E"/>
    <w:rsid w:val="00996A62"/>
    <w:rsid w:val="00997245"/>
    <w:rsid w:val="009974DC"/>
    <w:rsid w:val="00997CB9"/>
    <w:rsid w:val="009A02D1"/>
    <w:rsid w:val="009A2E6D"/>
    <w:rsid w:val="009A7D48"/>
    <w:rsid w:val="009B138D"/>
    <w:rsid w:val="009B20E8"/>
    <w:rsid w:val="009B2DB0"/>
    <w:rsid w:val="009B2FF8"/>
    <w:rsid w:val="009B4561"/>
    <w:rsid w:val="009B483D"/>
    <w:rsid w:val="009B5078"/>
    <w:rsid w:val="009B5994"/>
    <w:rsid w:val="009B7C34"/>
    <w:rsid w:val="009C13C1"/>
    <w:rsid w:val="009C5B6D"/>
    <w:rsid w:val="009C72BE"/>
    <w:rsid w:val="009D2B0F"/>
    <w:rsid w:val="009D48A0"/>
    <w:rsid w:val="009D6774"/>
    <w:rsid w:val="009E3329"/>
    <w:rsid w:val="009E58CF"/>
    <w:rsid w:val="009E5CCD"/>
    <w:rsid w:val="009E61A9"/>
    <w:rsid w:val="009E6741"/>
    <w:rsid w:val="009F0D65"/>
    <w:rsid w:val="009F0E1F"/>
    <w:rsid w:val="009F32A1"/>
    <w:rsid w:val="009F3EEB"/>
    <w:rsid w:val="00A009C7"/>
    <w:rsid w:val="00A029CA"/>
    <w:rsid w:val="00A0499D"/>
    <w:rsid w:val="00A050B9"/>
    <w:rsid w:val="00A0553B"/>
    <w:rsid w:val="00A059B2"/>
    <w:rsid w:val="00A062DD"/>
    <w:rsid w:val="00A062ED"/>
    <w:rsid w:val="00A068F0"/>
    <w:rsid w:val="00A077C2"/>
    <w:rsid w:val="00A10721"/>
    <w:rsid w:val="00A200EB"/>
    <w:rsid w:val="00A22C38"/>
    <w:rsid w:val="00A2302F"/>
    <w:rsid w:val="00A23C63"/>
    <w:rsid w:val="00A26B89"/>
    <w:rsid w:val="00A306FC"/>
    <w:rsid w:val="00A31061"/>
    <w:rsid w:val="00A32E23"/>
    <w:rsid w:val="00A34F30"/>
    <w:rsid w:val="00A35DDE"/>
    <w:rsid w:val="00A407CF"/>
    <w:rsid w:val="00A429F3"/>
    <w:rsid w:val="00A43997"/>
    <w:rsid w:val="00A43FDB"/>
    <w:rsid w:val="00A441A2"/>
    <w:rsid w:val="00A44E85"/>
    <w:rsid w:val="00A51FCF"/>
    <w:rsid w:val="00A5260B"/>
    <w:rsid w:val="00A529D4"/>
    <w:rsid w:val="00A52AD1"/>
    <w:rsid w:val="00A5749D"/>
    <w:rsid w:val="00A617FE"/>
    <w:rsid w:val="00A62775"/>
    <w:rsid w:val="00A638E0"/>
    <w:rsid w:val="00A63D4F"/>
    <w:rsid w:val="00A66027"/>
    <w:rsid w:val="00A664D5"/>
    <w:rsid w:val="00A66FFE"/>
    <w:rsid w:val="00A708FE"/>
    <w:rsid w:val="00A72363"/>
    <w:rsid w:val="00A7320B"/>
    <w:rsid w:val="00A767DC"/>
    <w:rsid w:val="00A81161"/>
    <w:rsid w:val="00A82F11"/>
    <w:rsid w:val="00A86D3D"/>
    <w:rsid w:val="00A9274D"/>
    <w:rsid w:val="00A92C7A"/>
    <w:rsid w:val="00A94933"/>
    <w:rsid w:val="00A9629B"/>
    <w:rsid w:val="00AA0C25"/>
    <w:rsid w:val="00AA0FC5"/>
    <w:rsid w:val="00AA4CFB"/>
    <w:rsid w:val="00AA66D3"/>
    <w:rsid w:val="00AA7F4D"/>
    <w:rsid w:val="00AB0E6E"/>
    <w:rsid w:val="00AB1CC9"/>
    <w:rsid w:val="00AB2597"/>
    <w:rsid w:val="00AB290E"/>
    <w:rsid w:val="00AB4488"/>
    <w:rsid w:val="00AB4894"/>
    <w:rsid w:val="00AB5205"/>
    <w:rsid w:val="00AB55BF"/>
    <w:rsid w:val="00AB6E4E"/>
    <w:rsid w:val="00AC065A"/>
    <w:rsid w:val="00AC18E5"/>
    <w:rsid w:val="00AC22B2"/>
    <w:rsid w:val="00AC3603"/>
    <w:rsid w:val="00AC5447"/>
    <w:rsid w:val="00AC5DB6"/>
    <w:rsid w:val="00AD55F9"/>
    <w:rsid w:val="00AD686C"/>
    <w:rsid w:val="00AE0AEC"/>
    <w:rsid w:val="00AE0D41"/>
    <w:rsid w:val="00AE17B1"/>
    <w:rsid w:val="00AE1A2E"/>
    <w:rsid w:val="00AE2062"/>
    <w:rsid w:val="00AE315E"/>
    <w:rsid w:val="00AE4509"/>
    <w:rsid w:val="00AE6067"/>
    <w:rsid w:val="00AF19D6"/>
    <w:rsid w:val="00AF3176"/>
    <w:rsid w:val="00AF6CC3"/>
    <w:rsid w:val="00AF7193"/>
    <w:rsid w:val="00B00BDE"/>
    <w:rsid w:val="00B01FDD"/>
    <w:rsid w:val="00B07FF8"/>
    <w:rsid w:val="00B12676"/>
    <w:rsid w:val="00B12988"/>
    <w:rsid w:val="00B133D2"/>
    <w:rsid w:val="00B1341F"/>
    <w:rsid w:val="00B145CC"/>
    <w:rsid w:val="00B15E91"/>
    <w:rsid w:val="00B16981"/>
    <w:rsid w:val="00B216AE"/>
    <w:rsid w:val="00B22F83"/>
    <w:rsid w:val="00B231DC"/>
    <w:rsid w:val="00B2677B"/>
    <w:rsid w:val="00B26D84"/>
    <w:rsid w:val="00B30A31"/>
    <w:rsid w:val="00B31A65"/>
    <w:rsid w:val="00B32AB4"/>
    <w:rsid w:val="00B35E58"/>
    <w:rsid w:val="00B364D4"/>
    <w:rsid w:val="00B37CFE"/>
    <w:rsid w:val="00B41EFF"/>
    <w:rsid w:val="00B41F3E"/>
    <w:rsid w:val="00B42894"/>
    <w:rsid w:val="00B42D98"/>
    <w:rsid w:val="00B43190"/>
    <w:rsid w:val="00B45A63"/>
    <w:rsid w:val="00B45C6F"/>
    <w:rsid w:val="00B46960"/>
    <w:rsid w:val="00B473A7"/>
    <w:rsid w:val="00B5004F"/>
    <w:rsid w:val="00B563B9"/>
    <w:rsid w:val="00B56E49"/>
    <w:rsid w:val="00B63D07"/>
    <w:rsid w:val="00B71C49"/>
    <w:rsid w:val="00B71CF1"/>
    <w:rsid w:val="00B7487A"/>
    <w:rsid w:val="00B76111"/>
    <w:rsid w:val="00B803EC"/>
    <w:rsid w:val="00B863AA"/>
    <w:rsid w:val="00B867B4"/>
    <w:rsid w:val="00B9107D"/>
    <w:rsid w:val="00B938F2"/>
    <w:rsid w:val="00B93DD9"/>
    <w:rsid w:val="00BA3A67"/>
    <w:rsid w:val="00BA3F7E"/>
    <w:rsid w:val="00BA58F2"/>
    <w:rsid w:val="00BA5B8B"/>
    <w:rsid w:val="00BB494A"/>
    <w:rsid w:val="00BB4B68"/>
    <w:rsid w:val="00BB4FA2"/>
    <w:rsid w:val="00BB5505"/>
    <w:rsid w:val="00BC01A2"/>
    <w:rsid w:val="00BC1FE4"/>
    <w:rsid w:val="00BC3375"/>
    <w:rsid w:val="00BC4ECB"/>
    <w:rsid w:val="00BC751B"/>
    <w:rsid w:val="00BD07E5"/>
    <w:rsid w:val="00BD190E"/>
    <w:rsid w:val="00BD32E2"/>
    <w:rsid w:val="00BE2880"/>
    <w:rsid w:val="00BE776B"/>
    <w:rsid w:val="00BF09C7"/>
    <w:rsid w:val="00BF0A24"/>
    <w:rsid w:val="00BF144E"/>
    <w:rsid w:val="00BF2422"/>
    <w:rsid w:val="00C00B42"/>
    <w:rsid w:val="00C0138B"/>
    <w:rsid w:val="00C0224C"/>
    <w:rsid w:val="00C03D98"/>
    <w:rsid w:val="00C05810"/>
    <w:rsid w:val="00C07363"/>
    <w:rsid w:val="00C0761E"/>
    <w:rsid w:val="00C12C57"/>
    <w:rsid w:val="00C13048"/>
    <w:rsid w:val="00C13F11"/>
    <w:rsid w:val="00C159BA"/>
    <w:rsid w:val="00C2128E"/>
    <w:rsid w:val="00C2304A"/>
    <w:rsid w:val="00C23D0B"/>
    <w:rsid w:val="00C26CEA"/>
    <w:rsid w:val="00C30A7A"/>
    <w:rsid w:val="00C31D2B"/>
    <w:rsid w:val="00C32A47"/>
    <w:rsid w:val="00C34668"/>
    <w:rsid w:val="00C37060"/>
    <w:rsid w:val="00C40F3A"/>
    <w:rsid w:val="00C43BB4"/>
    <w:rsid w:val="00C4416B"/>
    <w:rsid w:val="00C45717"/>
    <w:rsid w:val="00C46961"/>
    <w:rsid w:val="00C5112D"/>
    <w:rsid w:val="00C54338"/>
    <w:rsid w:val="00C55BD3"/>
    <w:rsid w:val="00C6135D"/>
    <w:rsid w:val="00C627FC"/>
    <w:rsid w:val="00C62DB2"/>
    <w:rsid w:val="00C64B5D"/>
    <w:rsid w:val="00C66692"/>
    <w:rsid w:val="00C715D0"/>
    <w:rsid w:val="00C74141"/>
    <w:rsid w:val="00C742AD"/>
    <w:rsid w:val="00C74374"/>
    <w:rsid w:val="00C7491E"/>
    <w:rsid w:val="00C772EB"/>
    <w:rsid w:val="00C81271"/>
    <w:rsid w:val="00C81D5A"/>
    <w:rsid w:val="00C8280E"/>
    <w:rsid w:val="00C87138"/>
    <w:rsid w:val="00C87485"/>
    <w:rsid w:val="00C90955"/>
    <w:rsid w:val="00C922BD"/>
    <w:rsid w:val="00C92CCC"/>
    <w:rsid w:val="00C936FB"/>
    <w:rsid w:val="00C9457D"/>
    <w:rsid w:val="00C95194"/>
    <w:rsid w:val="00C97913"/>
    <w:rsid w:val="00CA372B"/>
    <w:rsid w:val="00CA5701"/>
    <w:rsid w:val="00CA6F1B"/>
    <w:rsid w:val="00CB1043"/>
    <w:rsid w:val="00CB133D"/>
    <w:rsid w:val="00CB1646"/>
    <w:rsid w:val="00CB21D7"/>
    <w:rsid w:val="00CB34EA"/>
    <w:rsid w:val="00CB3A94"/>
    <w:rsid w:val="00CB471D"/>
    <w:rsid w:val="00CB4BC3"/>
    <w:rsid w:val="00CB51C2"/>
    <w:rsid w:val="00CB58F8"/>
    <w:rsid w:val="00CB6CC5"/>
    <w:rsid w:val="00CB76E4"/>
    <w:rsid w:val="00CB7BEE"/>
    <w:rsid w:val="00CC0EC1"/>
    <w:rsid w:val="00CC1780"/>
    <w:rsid w:val="00CC448C"/>
    <w:rsid w:val="00CC5BA1"/>
    <w:rsid w:val="00CD27E7"/>
    <w:rsid w:val="00CD5883"/>
    <w:rsid w:val="00CE191D"/>
    <w:rsid w:val="00CE2F58"/>
    <w:rsid w:val="00CE3B0F"/>
    <w:rsid w:val="00CE7EB2"/>
    <w:rsid w:val="00CF2C8F"/>
    <w:rsid w:val="00CF304B"/>
    <w:rsid w:val="00CF3FD6"/>
    <w:rsid w:val="00CF577F"/>
    <w:rsid w:val="00D00717"/>
    <w:rsid w:val="00D03194"/>
    <w:rsid w:val="00D05280"/>
    <w:rsid w:val="00D05481"/>
    <w:rsid w:val="00D0699E"/>
    <w:rsid w:val="00D06B0D"/>
    <w:rsid w:val="00D149AA"/>
    <w:rsid w:val="00D14F9F"/>
    <w:rsid w:val="00D1718A"/>
    <w:rsid w:val="00D178A4"/>
    <w:rsid w:val="00D2125F"/>
    <w:rsid w:val="00D2391A"/>
    <w:rsid w:val="00D23E0D"/>
    <w:rsid w:val="00D2411E"/>
    <w:rsid w:val="00D24A17"/>
    <w:rsid w:val="00D24EF7"/>
    <w:rsid w:val="00D269E5"/>
    <w:rsid w:val="00D3000B"/>
    <w:rsid w:val="00D30EF8"/>
    <w:rsid w:val="00D33ABB"/>
    <w:rsid w:val="00D3491B"/>
    <w:rsid w:val="00D35902"/>
    <w:rsid w:val="00D367FC"/>
    <w:rsid w:val="00D375A7"/>
    <w:rsid w:val="00D41225"/>
    <w:rsid w:val="00D413DD"/>
    <w:rsid w:val="00D42271"/>
    <w:rsid w:val="00D439C3"/>
    <w:rsid w:val="00D43A55"/>
    <w:rsid w:val="00D443CE"/>
    <w:rsid w:val="00D51349"/>
    <w:rsid w:val="00D515A8"/>
    <w:rsid w:val="00D51C19"/>
    <w:rsid w:val="00D53801"/>
    <w:rsid w:val="00D55CC2"/>
    <w:rsid w:val="00D57EB0"/>
    <w:rsid w:val="00D604C0"/>
    <w:rsid w:val="00D613BB"/>
    <w:rsid w:val="00D63894"/>
    <w:rsid w:val="00D647F7"/>
    <w:rsid w:val="00D662A7"/>
    <w:rsid w:val="00D66906"/>
    <w:rsid w:val="00D707A1"/>
    <w:rsid w:val="00D71CE3"/>
    <w:rsid w:val="00D72980"/>
    <w:rsid w:val="00D73286"/>
    <w:rsid w:val="00D74036"/>
    <w:rsid w:val="00D77B39"/>
    <w:rsid w:val="00D804C2"/>
    <w:rsid w:val="00D811A4"/>
    <w:rsid w:val="00D8182B"/>
    <w:rsid w:val="00D81D06"/>
    <w:rsid w:val="00D82C41"/>
    <w:rsid w:val="00D83A65"/>
    <w:rsid w:val="00D922C5"/>
    <w:rsid w:val="00D9262F"/>
    <w:rsid w:val="00D93082"/>
    <w:rsid w:val="00D93FF2"/>
    <w:rsid w:val="00D94411"/>
    <w:rsid w:val="00D954EA"/>
    <w:rsid w:val="00D95CF0"/>
    <w:rsid w:val="00D966DF"/>
    <w:rsid w:val="00DA01B3"/>
    <w:rsid w:val="00DA049F"/>
    <w:rsid w:val="00DA05DE"/>
    <w:rsid w:val="00DA1754"/>
    <w:rsid w:val="00DA18BC"/>
    <w:rsid w:val="00DA46B4"/>
    <w:rsid w:val="00DA591A"/>
    <w:rsid w:val="00DA5FEB"/>
    <w:rsid w:val="00DA7EBA"/>
    <w:rsid w:val="00DB077E"/>
    <w:rsid w:val="00DB0DAC"/>
    <w:rsid w:val="00DB2865"/>
    <w:rsid w:val="00DB3C83"/>
    <w:rsid w:val="00DB4F44"/>
    <w:rsid w:val="00DB4FE6"/>
    <w:rsid w:val="00DB53B8"/>
    <w:rsid w:val="00DC1887"/>
    <w:rsid w:val="00DC254E"/>
    <w:rsid w:val="00DC3839"/>
    <w:rsid w:val="00DC3FBA"/>
    <w:rsid w:val="00DC4092"/>
    <w:rsid w:val="00DC439E"/>
    <w:rsid w:val="00DC498C"/>
    <w:rsid w:val="00DC5B59"/>
    <w:rsid w:val="00DD1030"/>
    <w:rsid w:val="00DD16D4"/>
    <w:rsid w:val="00DD1D29"/>
    <w:rsid w:val="00DD4CB7"/>
    <w:rsid w:val="00DD50BF"/>
    <w:rsid w:val="00DD5E85"/>
    <w:rsid w:val="00DE1344"/>
    <w:rsid w:val="00DE244F"/>
    <w:rsid w:val="00DE4E1C"/>
    <w:rsid w:val="00DE5601"/>
    <w:rsid w:val="00DE6577"/>
    <w:rsid w:val="00DF09B8"/>
    <w:rsid w:val="00DF2284"/>
    <w:rsid w:val="00DF248B"/>
    <w:rsid w:val="00DF3C4B"/>
    <w:rsid w:val="00DF6D06"/>
    <w:rsid w:val="00DF7481"/>
    <w:rsid w:val="00DF74E2"/>
    <w:rsid w:val="00DF7609"/>
    <w:rsid w:val="00E07313"/>
    <w:rsid w:val="00E10BE1"/>
    <w:rsid w:val="00E141AB"/>
    <w:rsid w:val="00E215C7"/>
    <w:rsid w:val="00E23E30"/>
    <w:rsid w:val="00E24A4D"/>
    <w:rsid w:val="00E2626F"/>
    <w:rsid w:val="00E3070A"/>
    <w:rsid w:val="00E33194"/>
    <w:rsid w:val="00E331F8"/>
    <w:rsid w:val="00E3456A"/>
    <w:rsid w:val="00E34C72"/>
    <w:rsid w:val="00E35F54"/>
    <w:rsid w:val="00E37559"/>
    <w:rsid w:val="00E40A4A"/>
    <w:rsid w:val="00E44506"/>
    <w:rsid w:val="00E45261"/>
    <w:rsid w:val="00E47577"/>
    <w:rsid w:val="00E50A85"/>
    <w:rsid w:val="00E5232B"/>
    <w:rsid w:val="00E53EA4"/>
    <w:rsid w:val="00E542FD"/>
    <w:rsid w:val="00E54DC6"/>
    <w:rsid w:val="00E56C86"/>
    <w:rsid w:val="00E6067A"/>
    <w:rsid w:val="00E62105"/>
    <w:rsid w:val="00E63A06"/>
    <w:rsid w:val="00E64564"/>
    <w:rsid w:val="00E65066"/>
    <w:rsid w:val="00E65387"/>
    <w:rsid w:val="00E66580"/>
    <w:rsid w:val="00E6664A"/>
    <w:rsid w:val="00E673CC"/>
    <w:rsid w:val="00E67C81"/>
    <w:rsid w:val="00E70AAE"/>
    <w:rsid w:val="00E70B5D"/>
    <w:rsid w:val="00E7406B"/>
    <w:rsid w:val="00E77ADF"/>
    <w:rsid w:val="00E77CC4"/>
    <w:rsid w:val="00E814F9"/>
    <w:rsid w:val="00E830C0"/>
    <w:rsid w:val="00E85092"/>
    <w:rsid w:val="00E90925"/>
    <w:rsid w:val="00E909B0"/>
    <w:rsid w:val="00E951C8"/>
    <w:rsid w:val="00E95992"/>
    <w:rsid w:val="00E96CD1"/>
    <w:rsid w:val="00EA185F"/>
    <w:rsid w:val="00EA2510"/>
    <w:rsid w:val="00EA5D4E"/>
    <w:rsid w:val="00EA652B"/>
    <w:rsid w:val="00EA6976"/>
    <w:rsid w:val="00EA6B08"/>
    <w:rsid w:val="00EA7CBD"/>
    <w:rsid w:val="00EB1D54"/>
    <w:rsid w:val="00EB3689"/>
    <w:rsid w:val="00EB6148"/>
    <w:rsid w:val="00EC1578"/>
    <w:rsid w:val="00EC224B"/>
    <w:rsid w:val="00EC6F75"/>
    <w:rsid w:val="00ED0C5B"/>
    <w:rsid w:val="00ED2C76"/>
    <w:rsid w:val="00ED464E"/>
    <w:rsid w:val="00ED5EE4"/>
    <w:rsid w:val="00ED6434"/>
    <w:rsid w:val="00ED77A5"/>
    <w:rsid w:val="00ED7DAC"/>
    <w:rsid w:val="00EE1E77"/>
    <w:rsid w:val="00EE2898"/>
    <w:rsid w:val="00EE4C15"/>
    <w:rsid w:val="00EE5A44"/>
    <w:rsid w:val="00EF186E"/>
    <w:rsid w:val="00EF3751"/>
    <w:rsid w:val="00EF3AA0"/>
    <w:rsid w:val="00EF44C4"/>
    <w:rsid w:val="00EF454E"/>
    <w:rsid w:val="00EF47FF"/>
    <w:rsid w:val="00EF535B"/>
    <w:rsid w:val="00EF676D"/>
    <w:rsid w:val="00EF6BDA"/>
    <w:rsid w:val="00F02859"/>
    <w:rsid w:val="00F030BF"/>
    <w:rsid w:val="00F0440F"/>
    <w:rsid w:val="00F062FD"/>
    <w:rsid w:val="00F06F46"/>
    <w:rsid w:val="00F114E7"/>
    <w:rsid w:val="00F11A26"/>
    <w:rsid w:val="00F130F9"/>
    <w:rsid w:val="00F13FFE"/>
    <w:rsid w:val="00F1467A"/>
    <w:rsid w:val="00F14B1C"/>
    <w:rsid w:val="00F23DDE"/>
    <w:rsid w:val="00F24742"/>
    <w:rsid w:val="00F25244"/>
    <w:rsid w:val="00F2582E"/>
    <w:rsid w:val="00F25B6C"/>
    <w:rsid w:val="00F260AA"/>
    <w:rsid w:val="00F32E9D"/>
    <w:rsid w:val="00F33ADE"/>
    <w:rsid w:val="00F33AFB"/>
    <w:rsid w:val="00F34ED5"/>
    <w:rsid w:val="00F34FB4"/>
    <w:rsid w:val="00F352E6"/>
    <w:rsid w:val="00F37051"/>
    <w:rsid w:val="00F4016A"/>
    <w:rsid w:val="00F4070B"/>
    <w:rsid w:val="00F432A1"/>
    <w:rsid w:val="00F43BA7"/>
    <w:rsid w:val="00F4509F"/>
    <w:rsid w:val="00F46971"/>
    <w:rsid w:val="00F521AA"/>
    <w:rsid w:val="00F52A2D"/>
    <w:rsid w:val="00F53862"/>
    <w:rsid w:val="00F54F13"/>
    <w:rsid w:val="00F60738"/>
    <w:rsid w:val="00F610F1"/>
    <w:rsid w:val="00F6191D"/>
    <w:rsid w:val="00F633F3"/>
    <w:rsid w:val="00F63BE1"/>
    <w:rsid w:val="00F66EDC"/>
    <w:rsid w:val="00F70542"/>
    <w:rsid w:val="00F83FFA"/>
    <w:rsid w:val="00F860E5"/>
    <w:rsid w:val="00F86F57"/>
    <w:rsid w:val="00F876F1"/>
    <w:rsid w:val="00F90795"/>
    <w:rsid w:val="00F91B56"/>
    <w:rsid w:val="00F94DBC"/>
    <w:rsid w:val="00F9591B"/>
    <w:rsid w:val="00F967EF"/>
    <w:rsid w:val="00F969E1"/>
    <w:rsid w:val="00F96BAC"/>
    <w:rsid w:val="00FA02F1"/>
    <w:rsid w:val="00FA04F8"/>
    <w:rsid w:val="00FA0B9D"/>
    <w:rsid w:val="00FA1DDC"/>
    <w:rsid w:val="00FA1DE9"/>
    <w:rsid w:val="00FA4A30"/>
    <w:rsid w:val="00FA5C49"/>
    <w:rsid w:val="00FA6434"/>
    <w:rsid w:val="00FA78F9"/>
    <w:rsid w:val="00FB1228"/>
    <w:rsid w:val="00FB1D20"/>
    <w:rsid w:val="00FB22BD"/>
    <w:rsid w:val="00FB22EE"/>
    <w:rsid w:val="00FB2F9C"/>
    <w:rsid w:val="00FB4FD7"/>
    <w:rsid w:val="00FB6F57"/>
    <w:rsid w:val="00FB7489"/>
    <w:rsid w:val="00FC280D"/>
    <w:rsid w:val="00FC5151"/>
    <w:rsid w:val="00FC7B95"/>
    <w:rsid w:val="00FD3D22"/>
    <w:rsid w:val="00FD4803"/>
    <w:rsid w:val="00FD580C"/>
    <w:rsid w:val="00FD5AD6"/>
    <w:rsid w:val="00FD7F1A"/>
    <w:rsid w:val="00FE0EA2"/>
    <w:rsid w:val="00FE1819"/>
    <w:rsid w:val="00FE22BB"/>
    <w:rsid w:val="00FE251A"/>
    <w:rsid w:val="00FE2679"/>
    <w:rsid w:val="00FE268E"/>
    <w:rsid w:val="00FE57B9"/>
    <w:rsid w:val="00FF25D4"/>
    <w:rsid w:val="7ED72C2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0B70FB"/>
  <w15:docId w15:val="{B47E44C4-3660-4FC9-930D-BCD18A0D9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E33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E33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E4E12"/>
    <w:pPr>
      <w:keepNext/>
      <w:keepLines/>
      <w:spacing w:before="20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normal0">
    <w:name w:val="msonormal"/>
    <w:basedOn w:val="Standaard"/>
    <w:rsid w:val="00B7487A"/>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B7487A"/>
    <w:rPr>
      <w:color w:val="0000FF"/>
      <w:u w:val="single"/>
    </w:rPr>
  </w:style>
  <w:style w:type="character" w:styleId="GevolgdeHyperlink">
    <w:name w:val="FollowedHyperlink"/>
    <w:basedOn w:val="Standaardalinea-lettertype"/>
    <w:uiPriority w:val="99"/>
    <w:semiHidden/>
    <w:unhideWhenUsed/>
    <w:rsid w:val="00B7487A"/>
    <w:rPr>
      <w:color w:val="800080"/>
      <w:u w:val="single"/>
    </w:rPr>
  </w:style>
  <w:style w:type="character" w:customStyle="1" w:styleId="tk4yed">
    <w:name w:val="tk4yed"/>
    <w:basedOn w:val="Standaardalinea-lettertype"/>
    <w:rsid w:val="00B7487A"/>
  </w:style>
  <w:style w:type="character" w:customStyle="1" w:styleId="oukgne">
    <w:name w:val="oukgne"/>
    <w:basedOn w:val="Standaardalinea-lettertype"/>
    <w:rsid w:val="00B7487A"/>
  </w:style>
  <w:style w:type="character" w:customStyle="1" w:styleId="jnt0nnpwdreiptc-title">
    <w:name w:val="jnt0nnpwdre__iptc-title"/>
    <w:basedOn w:val="Standaardalinea-lettertype"/>
    <w:rsid w:val="00B7487A"/>
  </w:style>
  <w:style w:type="character" w:customStyle="1" w:styleId="jnt0nnpwdreiptc-field">
    <w:name w:val="jnt0nnpwdre__iptc-field"/>
    <w:basedOn w:val="Standaardalinea-lettertype"/>
    <w:rsid w:val="00B7487A"/>
  </w:style>
  <w:style w:type="character" w:customStyle="1" w:styleId="ircdsh">
    <w:name w:val="irc_dsh"/>
    <w:basedOn w:val="Standaardalinea-lettertype"/>
    <w:rsid w:val="00B7487A"/>
  </w:style>
  <w:style w:type="character" w:customStyle="1" w:styleId="ircidim">
    <w:name w:val="irc_idim"/>
    <w:basedOn w:val="Standaardalinea-lettertype"/>
    <w:rsid w:val="00B7487A"/>
  </w:style>
  <w:style w:type="character" w:customStyle="1" w:styleId="af3fh">
    <w:name w:val="af3fh"/>
    <w:basedOn w:val="Standaardalinea-lettertype"/>
    <w:rsid w:val="00B7487A"/>
  </w:style>
  <w:style w:type="character" w:customStyle="1" w:styleId="oedjwe">
    <w:name w:val="oedjwe"/>
    <w:basedOn w:val="Standaardalinea-lettertype"/>
    <w:rsid w:val="00B7487A"/>
  </w:style>
  <w:style w:type="character" w:customStyle="1" w:styleId="ircho">
    <w:name w:val="irc_ho"/>
    <w:basedOn w:val="Standaardalinea-lettertype"/>
    <w:rsid w:val="00B7487A"/>
  </w:style>
  <w:style w:type="character" w:customStyle="1" w:styleId="ircsu">
    <w:name w:val="irc_su"/>
    <w:basedOn w:val="Standaardalinea-lettertype"/>
    <w:rsid w:val="00B7487A"/>
  </w:style>
  <w:style w:type="character" w:customStyle="1" w:styleId="rl3j9c">
    <w:name w:val="rl3j9c"/>
    <w:basedOn w:val="Standaardalinea-lettertype"/>
    <w:rsid w:val="00B7487A"/>
  </w:style>
  <w:style w:type="character" w:customStyle="1" w:styleId="tl8xhc">
    <w:name w:val="tl8xhc"/>
    <w:basedOn w:val="Standaardalinea-lettertype"/>
    <w:rsid w:val="00B7487A"/>
  </w:style>
  <w:style w:type="character" w:customStyle="1" w:styleId="Onopgelostemelding1">
    <w:name w:val="Onopgeloste melding1"/>
    <w:basedOn w:val="Standaardalinea-lettertype"/>
    <w:uiPriority w:val="99"/>
    <w:semiHidden/>
    <w:unhideWhenUsed/>
    <w:rsid w:val="00B7487A"/>
    <w:rPr>
      <w:color w:val="605E5C"/>
      <w:shd w:val="clear" w:color="auto" w:fill="E1DFDD"/>
    </w:rPr>
  </w:style>
  <w:style w:type="paragraph" w:styleId="Lijstalinea">
    <w:name w:val="List Paragraph"/>
    <w:basedOn w:val="Standaard"/>
    <w:uiPriority w:val="34"/>
    <w:qFormat/>
    <w:rsid w:val="00760E84"/>
    <w:pPr>
      <w:ind w:left="720"/>
      <w:contextualSpacing/>
    </w:pPr>
  </w:style>
  <w:style w:type="paragraph" w:styleId="Ballontekst">
    <w:name w:val="Balloon Text"/>
    <w:basedOn w:val="Standaard"/>
    <w:link w:val="BallontekstChar"/>
    <w:uiPriority w:val="99"/>
    <w:semiHidden/>
    <w:unhideWhenUsed/>
    <w:rsid w:val="00DD5E8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D5E85"/>
    <w:rPr>
      <w:rFonts w:ascii="Segoe UI" w:hAnsi="Segoe UI" w:cs="Segoe UI"/>
      <w:sz w:val="18"/>
      <w:szCs w:val="18"/>
    </w:rPr>
  </w:style>
  <w:style w:type="paragraph" w:styleId="Voetnoottekst">
    <w:name w:val="footnote text"/>
    <w:basedOn w:val="Standaard"/>
    <w:link w:val="VoetnoottekstChar"/>
    <w:uiPriority w:val="99"/>
    <w:semiHidden/>
    <w:unhideWhenUsed/>
    <w:rsid w:val="003912C5"/>
    <w:rPr>
      <w:sz w:val="20"/>
      <w:szCs w:val="20"/>
    </w:rPr>
  </w:style>
  <w:style w:type="character" w:customStyle="1" w:styleId="VoetnoottekstChar">
    <w:name w:val="Voetnoottekst Char"/>
    <w:basedOn w:val="Standaardalinea-lettertype"/>
    <w:link w:val="Voetnoottekst"/>
    <w:uiPriority w:val="99"/>
    <w:semiHidden/>
    <w:rsid w:val="003912C5"/>
    <w:rPr>
      <w:sz w:val="20"/>
      <w:szCs w:val="20"/>
    </w:rPr>
  </w:style>
  <w:style w:type="character" w:styleId="Voetnootmarkering">
    <w:name w:val="footnote reference"/>
    <w:basedOn w:val="Standaardalinea-lettertype"/>
    <w:uiPriority w:val="99"/>
    <w:semiHidden/>
    <w:unhideWhenUsed/>
    <w:rsid w:val="003912C5"/>
    <w:rPr>
      <w:vertAlign w:val="superscript"/>
    </w:rPr>
  </w:style>
  <w:style w:type="table" w:styleId="Tabelraster">
    <w:name w:val="Table Grid"/>
    <w:basedOn w:val="Standaardtabel"/>
    <w:uiPriority w:val="39"/>
    <w:rsid w:val="00291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53EA4"/>
    <w:pPr>
      <w:tabs>
        <w:tab w:val="center" w:pos="4536"/>
        <w:tab w:val="right" w:pos="9072"/>
      </w:tabs>
    </w:pPr>
  </w:style>
  <w:style w:type="character" w:customStyle="1" w:styleId="KoptekstChar">
    <w:name w:val="Koptekst Char"/>
    <w:basedOn w:val="Standaardalinea-lettertype"/>
    <w:link w:val="Koptekst"/>
    <w:uiPriority w:val="99"/>
    <w:rsid w:val="00E53EA4"/>
  </w:style>
  <w:style w:type="paragraph" w:styleId="Voettekst">
    <w:name w:val="footer"/>
    <w:basedOn w:val="Standaard"/>
    <w:link w:val="VoettekstChar"/>
    <w:uiPriority w:val="99"/>
    <w:unhideWhenUsed/>
    <w:rsid w:val="00E53EA4"/>
    <w:pPr>
      <w:tabs>
        <w:tab w:val="center" w:pos="4536"/>
        <w:tab w:val="right" w:pos="9072"/>
      </w:tabs>
    </w:pPr>
  </w:style>
  <w:style w:type="character" w:customStyle="1" w:styleId="VoettekstChar">
    <w:name w:val="Voettekst Char"/>
    <w:basedOn w:val="Standaardalinea-lettertype"/>
    <w:link w:val="Voettekst"/>
    <w:uiPriority w:val="99"/>
    <w:rsid w:val="00E53EA4"/>
  </w:style>
  <w:style w:type="character" w:customStyle="1" w:styleId="Onopgelostemelding2">
    <w:name w:val="Onopgeloste melding2"/>
    <w:basedOn w:val="Standaardalinea-lettertype"/>
    <w:uiPriority w:val="99"/>
    <w:semiHidden/>
    <w:unhideWhenUsed/>
    <w:rsid w:val="00194359"/>
    <w:rPr>
      <w:color w:val="605E5C"/>
      <w:shd w:val="clear" w:color="auto" w:fill="E1DFDD"/>
    </w:rPr>
  </w:style>
  <w:style w:type="character" w:customStyle="1" w:styleId="Kop1Char">
    <w:name w:val="Kop 1 Char"/>
    <w:basedOn w:val="Standaardalinea-lettertype"/>
    <w:link w:val="Kop1"/>
    <w:uiPriority w:val="9"/>
    <w:rsid w:val="009E332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E3329"/>
    <w:pPr>
      <w:spacing w:line="259" w:lineRule="auto"/>
      <w:outlineLvl w:val="9"/>
    </w:pPr>
    <w:rPr>
      <w:lang w:eastAsia="nl-NL"/>
    </w:rPr>
  </w:style>
  <w:style w:type="character" w:customStyle="1" w:styleId="Kop2Char">
    <w:name w:val="Kop 2 Char"/>
    <w:basedOn w:val="Standaardalinea-lettertype"/>
    <w:link w:val="Kop2"/>
    <w:uiPriority w:val="9"/>
    <w:rsid w:val="009E3329"/>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1308AB"/>
    <w:pPr>
      <w:tabs>
        <w:tab w:val="right" w:leader="dot" w:pos="9056"/>
      </w:tabs>
      <w:spacing w:after="100" w:line="360" w:lineRule="auto"/>
    </w:pPr>
    <w:rPr>
      <w:rFonts w:ascii="Verdana" w:hAnsi="Verdana" w:cstheme="majorHAnsi"/>
      <w:b/>
      <w:noProof/>
      <w:sz w:val="18"/>
      <w:szCs w:val="18"/>
    </w:rPr>
  </w:style>
  <w:style w:type="paragraph" w:styleId="Inhopg2">
    <w:name w:val="toc 2"/>
    <w:basedOn w:val="Standaard"/>
    <w:next w:val="Standaard"/>
    <w:autoRedefine/>
    <w:uiPriority w:val="39"/>
    <w:unhideWhenUsed/>
    <w:rsid w:val="001308AB"/>
    <w:pPr>
      <w:tabs>
        <w:tab w:val="right" w:leader="dot" w:pos="9056"/>
      </w:tabs>
      <w:spacing w:after="100" w:line="360" w:lineRule="auto"/>
    </w:pPr>
    <w:rPr>
      <w:rFonts w:ascii="Verdana" w:hAnsi="Verdana" w:cstheme="majorHAnsi"/>
      <w:noProof/>
      <w:sz w:val="18"/>
      <w:szCs w:val="18"/>
    </w:rPr>
  </w:style>
  <w:style w:type="paragraph" w:styleId="Inhopg3">
    <w:name w:val="toc 3"/>
    <w:basedOn w:val="Standaard"/>
    <w:next w:val="Standaard"/>
    <w:autoRedefine/>
    <w:uiPriority w:val="39"/>
    <w:unhideWhenUsed/>
    <w:rsid w:val="00D51349"/>
    <w:pPr>
      <w:tabs>
        <w:tab w:val="right" w:leader="dot" w:pos="9056"/>
      </w:tabs>
      <w:spacing w:after="100" w:line="259" w:lineRule="auto"/>
      <w:ind w:left="440"/>
    </w:pPr>
    <w:rPr>
      <w:rFonts w:ascii="Verdana" w:eastAsiaTheme="minorEastAsia" w:hAnsi="Verdana" w:cs="Times New Roman"/>
      <w:i/>
      <w:noProof/>
      <w:sz w:val="18"/>
      <w:szCs w:val="22"/>
      <w:lang w:eastAsia="nl-NL"/>
    </w:rPr>
  </w:style>
  <w:style w:type="paragraph" w:styleId="Normaalweb">
    <w:name w:val="Normal (Web)"/>
    <w:basedOn w:val="Standaard"/>
    <w:uiPriority w:val="99"/>
    <w:unhideWhenUsed/>
    <w:rsid w:val="00B231DC"/>
    <w:pPr>
      <w:spacing w:before="100" w:beforeAutospacing="1" w:after="100" w:afterAutospacing="1"/>
    </w:pPr>
    <w:rPr>
      <w:rFonts w:ascii="Times New Roman" w:eastAsia="Times New Roman" w:hAnsi="Times New Roman" w:cs="Times New Roman"/>
      <w:lang w:eastAsia="nl-NL"/>
    </w:rPr>
  </w:style>
  <w:style w:type="table" w:customStyle="1" w:styleId="NormalTable0">
    <w:name w:val="Normal Table0"/>
    <w:uiPriority w:val="2"/>
    <w:semiHidden/>
    <w:unhideWhenUsed/>
    <w:qFormat/>
    <w:rsid w:val="00C31D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C31D2B"/>
    <w:pPr>
      <w:widowControl w:val="0"/>
      <w:autoSpaceDE w:val="0"/>
      <w:autoSpaceDN w:val="0"/>
    </w:pPr>
    <w:rPr>
      <w:rFonts w:ascii="Verdana" w:eastAsia="Verdana" w:hAnsi="Verdana" w:cs="Verdana"/>
      <w:sz w:val="28"/>
      <w:szCs w:val="28"/>
      <w:lang w:eastAsia="nl-NL" w:bidi="nl-NL"/>
    </w:rPr>
  </w:style>
  <w:style w:type="character" w:customStyle="1" w:styleId="PlattetekstChar">
    <w:name w:val="Platte tekst Char"/>
    <w:basedOn w:val="Standaardalinea-lettertype"/>
    <w:link w:val="Plattetekst"/>
    <w:uiPriority w:val="1"/>
    <w:rsid w:val="00C31D2B"/>
    <w:rPr>
      <w:rFonts w:ascii="Verdana" w:eastAsia="Verdana" w:hAnsi="Verdana" w:cs="Verdana"/>
      <w:sz w:val="28"/>
      <w:szCs w:val="28"/>
      <w:lang w:eastAsia="nl-NL" w:bidi="nl-NL"/>
    </w:rPr>
  </w:style>
  <w:style w:type="paragraph" w:customStyle="1" w:styleId="TableParagraph">
    <w:name w:val="Table Paragraph"/>
    <w:basedOn w:val="Standaard"/>
    <w:uiPriority w:val="1"/>
    <w:qFormat/>
    <w:rsid w:val="00C31D2B"/>
    <w:pPr>
      <w:widowControl w:val="0"/>
      <w:autoSpaceDE w:val="0"/>
      <w:autoSpaceDN w:val="0"/>
      <w:ind w:left="110"/>
    </w:pPr>
    <w:rPr>
      <w:rFonts w:ascii="Georgia" w:eastAsia="Georgia" w:hAnsi="Georgia" w:cs="Georgia"/>
      <w:sz w:val="22"/>
      <w:szCs w:val="22"/>
      <w:lang w:eastAsia="nl-NL" w:bidi="nl-NL"/>
    </w:rPr>
  </w:style>
  <w:style w:type="table" w:customStyle="1" w:styleId="TableNormal1">
    <w:name w:val="Table Normal1"/>
    <w:uiPriority w:val="2"/>
    <w:semiHidden/>
    <w:unhideWhenUsed/>
    <w:qFormat/>
    <w:rsid w:val="00C31D2B"/>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Kop3Char">
    <w:name w:val="Kop 3 Char"/>
    <w:basedOn w:val="Standaardalinea-lettertype"/>
    <w:link w:val="Kop3"/>
    <w:uiPriority w:val="9"/>
    <w:rsid w:val="001E4E12"/>
    <w:rPr>
      <w:rFonts w:asciiTheme="majorHAnsi" w:eastAsiaTheme="majorEastAsia" w:hAnsiTheme="majorHAnsi" w:cstheme="majorBidi"/>
      <w:b/>
      <w:bCs/>
      <w:color w:val="4472C4" w:themeColor="accent1"/>
    </w:rPr>
  </w:style>
  <w:style w:type="character" w:customStyle="1" w:styleId="Onopgelostemelding3">
    <w:name w:val="Onopgeloste melding3"/>
    <w:basedOn w:val="Standaardalinea-lettertype"/>
    <w:uiPriority w:val="99"/>
    <w:semiHidden/>
    <w:unhideWhenUsed/>
    <w:rsid w:val="00520B78"/>
    <w:rPr>
      <w:color w:val="605E5C"/>
      <w:shd w:val="clear" w:color="auto" w:fill="E1DFDD"/>
    </w:rPr>
  </w:style>
  <w:style w:type="paragraph" w:styleId="Geenafstand">
    <w:name w:val="No Spacing"/>
    <w:uiPriority w:val="1"/>
    <w:qFormat/>
    <w:rsid w:val="0063746E"/>
    <w:rPr>
      <w:sz w:val="22"/>
      <w:szCs w:val="22"/>
    </w:rPr>
  </w:style>
  <w:style w:type="character" w:styleId="Onopgelostemelding">
    <w:name w:val="Unresolved Mention"/>
    <w:basedOn w:val="Standaardalinea-lettertype"/>
    <w:uiPriority w:val="99"/>
    <w:semiHidden/>
    <w:unhideWhenUsed/>
    <w:rsid w:val="000D21B0"/>
    <w:rPr>
      <w:color w:val="605E5C"/>
      <w:shd w:val="clear" w:color="auto" w:fill="E1DFDD"/>
    </w:rPr>
  </w:style>
  <w:style w:type="paragraph" w:styleId="Plattetekstinspringen">
    <w:name w:val="Body Text Indent"/>
    <w:basedOn w:val="Standaard"/>
    <w:link w:val="PlattetekstinspringenChar"/>
    <w:uiPriority w:val="99"/>
    <w:semiHidden/>
    <w:unhideWhenUsed/>
    <w:rsid w:val="00D3000B"/>
    <w:pPr>
      <w:spacing w:after="120"/>
      <w:ind w:left="283"/>
    </w:pPr>
  </w:style>
  <w:style w:type="character" w:customStyle="1" w:styleId="PlattetekstinspringenChar">
    <w:name w:val="Platte tekst inspringen Char"/>
    <w:basedOn w:val="Standaardalinea-lettertype"/>
    <w:link w:val="Plattetekstinspringen"/>
    <w:uiPriority w:val="99"/>
    <w:semiHidden/>
    <w:rsid w:val="00D3000B"/>
  </w:style>
  <w:style w:type="paragraph" w:styleId="Plattetekst3">
    <w:name w:val="Body Text 3"/>
    <w:basedOn w:val="Standaard"/>
    <w:link w:val="Plattetekst3Char"/>
    <w:uiPriority w:val="99"/>
    <w:semiHidden/>
    <w:unhideWhenUsed/>
    <w:rsid w:val="00D3000B"/>
    <w:pPr>
      <w:spacing w:after="120"/>
    </w:pPr>
    <w:rPr>
      <w:sz w:val="16"/>
      <w:szCs w:val="16"/>
    </w:rPr>
  </w:style>
  <w:style w:type="character" w:customStyle="1" w:styleId="Plattetekst3Char">
    <w:name w:val="Platte tekst 3 Char"/>
    <w:basedOn w:val="Standaardalinea-lettertype"/>
    <w:link w:val="Plattetekst3"/>
    <w:uiPriority w:val="99"/>
    <w:semiHidden/>
    <w:rsid w:val="00D3000B"/>
    <w:rPr>
      <w:sz w:val="16"/>
      <w:szCs w:val="16"/>
    </w:rPr>
  </w:style>
  <w:style w:type="character" w:customStyle="1" w:styleId="apple-converted-space">
    <w:name w:val="apple-converted-space"/>
    <w:rsid w:val="00D3000B"/>
  </w:style>
  <w:style w:type="paragraph" w:customStyle="1" w:styleId="xmsonormal">
    <w:name w:val="x_msonormal"/>
    <w:basedOn w:val="Standaard"/>
    <w:rsid w:val="00D3000B"/>
    <w:pPr>
      <w:spacing w:before="100" w:beforeAutospacing="1" w:after="100" w:afterAutospacing="1"/>
    </w:pPr>
    <w:rPr>
      <w:rFonts w:ascii="Times New Roman" w:eastAsia="Times New Roman" w:hAnsi="Times New Roman" w:cs="Times New Roman"/>
      <w:lang w:eastAsia="nl-NL"/>
    </w:rPr>
  </w:style>
  <w:style w:type="table" w:customStyle="1" w:styleId="TableNormal">
    <w:name w:val="Table Normal"/>
    <w:uiPriority w:val="2"/>
    <w:semiHidden/>
    <w:unhideWhenUsed/>
    <w:qFormat/>
    <w:rsid w:val="00AE0AEC"/>
    <w:pPr>
      <w:widowControl w:val="0"/>
      <w:autoSpaceDE w:val="0"/>
      <w:autoSpaceDN w:val="0"/>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67032">
      <w:bodyDiv w:val="1"/>
      <w:marLeft w:val="0"/>
      <w:marRight w:val="0"/>
      <w:marTop w:val="0"/>
      <w:marBottom w:val="0"/>
      <w:divBdr>
        <w:top w:val="none" w:sz="0" w:space="0" w:color="auto"/>
        <w:left w:val="none" w:sz="0" w:space="0" w:color="auto"/>
        <w:bottom w:val="none" w:sz="0" w:space="0" w:color="auto"/>
        <w:right w:val="none" w:sz="0" w:space="0" w:color="auto"/>
      </w:divBdr>
    </w:div>
    <w:div w:id="372077225">
      <w:bodyDiv w:val="1"/>
      <w:marLeft w:val="0"/>
      <w:marRight w:val="0"/>
      <w:marTop w:val="0"/>
      <w:marBottom w:val="0"/>
      <w:divBdr>
        <w:top w:val="none" w:sz="0" w:space="0" w:color="auto"/>
        <w:left w:val="none" w:sz="0" w:space="0" w:color="auto"/>
        <w:bottom w:val="none" w:sz="0" w:space="0" w:color="auto"/>
        <w:right w:val="none" w:sz="0" w:space="0" w:color="auto"/>
      </w:divBdr>
    </w:div>
    <w:div w:id="376857517">
      <w:bodyDiv w:val="1"/>
      <w:marLeft w:val="0"/>
      <w:marRight w:val="0"/>
      <w:marTop w:val="0"/>
      <w:marBottom w:val="0"/>
      <w:divBdr>
        <w:top w:val="none" w:sz="0" w:space="0" w:color="auto"/>
        <w:left w:val="none" w:sz="0" w:space="0" w:color="auto"/>
        <w:bottom w:val="none" w:sz="0" w:space="0" w:color="auto"/>
        <w:right w:val="none" w:sz="0" w:space="0" w:color="auto"/>
      </w:divBdr>
    </w:div>
    <w:div w:id="436483180">
      <w:bodyDiv w:val="1"/>
      <w:marLeft w:val="0"/>
      <w:marRight w:val="0"/>
      <w:marTop w:val="0"/>
      <w:marBottom w:val="0"/>
      <w:divBdr>
        <w:top w:val="none" w:sz="0" w:space="0" w:color="auto"/>
        <w:left w:val="none" w:sz="0" w:space="0" w:color="auto"/>
        <w:bottom w:val="none" w:sz="0" w:space="0" w:color="auto"/>
        <w:right w:val="none" w:sz="0" w:space="0" w:color="auto"/>
      </w:divBdr>
    </w:div>
    <w:div w:id="544684273">
      <w:bodyDiv w:val="1"/>
      <w:marLeft w:val="0"/>
      <w:marRight w:val="0"/>
      <w:marTop w:val="0"/>
      <w:marBottom w:val="0"/>
      <w:divBdr>
        <w:top w:val="none" w:sz="0" w:space="0" w:color="auto"/>
        <w:left w:val="none" w:sz="0" w:space="0" w:color="auto"/>
        <w:bottom w:val="none" w:sz="0" w:space="0" w:color="auto"/>
        <w:right w:val="none" w:sz="0" w:space="0" w:color="auto"/>
      </w:divBdr>
      <w:divsChild>
        <w:div w:id="141630043">
          <w:marLeft w:val="0"/>
          <w:marRight w:val="0"/>
          <w:marTop w:val="0"/>
          <w:marBottom w:val="180"/>
          <w:divBdr>
            <w:top w:val="none" w:sz="0" w:space="0" w:color="auto"/>
            <w:left w:val="none" w:sz="0" w:space="0" w:color="auto"/>
            <w:bottom w:val="none" w:sz="0" w:space="0" w:color="auto"/>
            <w:right w:val="none" w:sz="0" w:space="0" w:color="auto"/>
          </w:divBdr>
          <w:divsChild>
            <w:div w:id="468860725">
              <w:marLeft w:val="0"/>
              <w:marRight w:val="0"/>
              <w:marTop w:val="0"/>
              <w:marBottom w:val="0"/>
              <w:divBdr>
                <w:top w:val="none" w:sz="0" w:space="0" w:color="auto"/>
                <w:left w:val="none" w:sz="0" w:space="0" w:color="auto"/>
                <w:bottom w:val="none" w:sz="0" w:space="0" w:color="auto"/>
                <w:right w:val="none" w:sz="0" w:space="0" w:color="auto"/>
              </w:divBdr>
              <w:divsChild>
                <w:div w:id="924337738">
                  <w:marLeft w:val="0"/>
                  <w:marRight w:val="0"/>
                  <w:marTop w:val="0"/>
                  <w:marBottom w:val="0"/>
                  <w:divBdr>
                    <w:top w:val="none" w:sz="0" w:space="0" w:color="auto"/>
                    <w:left w:val="none" w:sz="0" w:space="0" w:color="auto"/>
                    <w:bottom w:val="none" w:sz="0" w:space="0" w:color="auto"/>
                    <w:right w:val="none" w:sz="0" w:space="0" w:color="auto"/>
                  </w:divBdr>
                  <w:divsChild>
                    <w:div w:id="1133863611">
                      <w:marLeft w:val="0"/>
                      <w:marRight w:val="0"/>
                      <w:marTop w:val="0"/>
                      <w:marBottom w:val="0"/>
                      <w:divBdr>
                        <w:top w:val="none" w:sz="0" w:space="0" w:color="auto"/>
                        <w:left w:val="none" w:sz="0" w:space="0" w:color="auto"/>
                        <w:bottom w:val="none" w:sz="0" w:space="0" w:color="auto"/>
                        <w:right w:val="none" w:sz="0" w:space="0" w:color="auto"/>
                      </w:divBdr>
                      <w:divsChild>
                        <w:div w:id="1881745786">
                          <w:marLeft w:val="0"/>
                          <w:marRight w:val="0"/>
                          <w:marTop w:val="0"/>
                          <w:marBottom w:val="0"/>
                          <w:divBdr>
                            <w:top w:val="none" w:sz="0" w:space="0" w:color="auto"/>
                            <w:left w:val="none" w:sz="0" w:space="0" w:color="auto"/>
                            <w:bottom w:val="none" w:sz="0" w:space="0" w:color="auto"/>
                            <w:right w:val="none" w:sz="0" w:space="0" w:color="auto"/>
                          </w:divBdr>
                          <w:divsChild>
                            <w:div w:id="631443873">
                              <w:marLeft w:val="0"/>
                              <w:marRight w:val="360"/>
                              <w:marTop w:val="0"/>
                              <w:marBottom w:val="0"/>
                              <w:divBdr>
                                <w:top w:val="none" w:sz="0" w:space="0" w:color="auto"/>
                                <w:left w:val="none" w:sz="0" w:space="0" w:color="auto"/>
                                <w:bottom w:val="none" w:sz="0" w:space="0" w:color="auto"/>
                                <w:right w:val="none" w:sz="0" w:space="0" w:color="auto"/>
                              </w:divBdr>
                            </w:div>
                            <w:div w:id="844904755">
                              <w:marLeft w:val="0"/>
                              <w:marRight w:val="360"/>
                              <w:marTop w:val="0"/>
                              <w:marBottom w:val="0"/>
                              <w:divBdr>
                                <w:top w:val="none" w:sz="0" w:space="0" w:color="auto"/>
                                <w:left w:val="none" w:sz="0" w:space="0" w:color="auto"/>
                                <w:bottom w:val="none" w:sz="0" w:space="0" w:color="auto"/>
                                <w:right w:val="none" w:sz="0" w:space="0" w:color="auto"/>
                              </w:divBdr>
                            </w:div>
                            <w:div w:id="12476897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341092">
              <w:marLeft w:val="0"/>
              <w:marRight w:val="0"/>
              <w:marTop w:val="0"/>
              <w:marBottom w:val="0"/>
              <w:divBdr>
                <w:top w:val="none" w:sz="0" w:space="0" w:color="auto"/>
                <w:left w:val="none" w:sz="0" w:space="0" w:color="auto"/>
                <w:bottom w:val="none" w:sz="0" w:space="0" w:color="auto"/>
                <w:right w:val="none" w:sz="0" w:space="0" w:color="auto"/>
              </w:divBdr>
              <w:divsChild>
                <w:div w:id="1038554743">
                  <w:marLeft w:val="0"/>
                  <w:marRight w:val="0"/>
                  <w:marTop w:val="0"/>
                  <w:marBottom w:val="0"/>
                  <w:divBdr>
                    <w:top w:val="none" w:sz="0" w:space="0" w:color="auto"/>
                    <w:left w:val="none" w:sz="0" w:space="0" w:color="auto"/>
                    <w:bottom w:val="none" w:sz="0" w:space="0" w:color="auto"/>
                    <w:right w:val="none" w:sz="0" w:space="0" w:color="auto"/>
                  </w:divBdr>
                  <w:divsChild>
                    <w:div w:id="162818711">
                      <w:marLeft w:val="0"/>
                      <w:marRight w:val="0"/>
                      <w:marTop w:val="0"/>
                      <w:marBottom w:val="0"/>
                      <w:divBdr>
                        <w:top w:val="none" w:sz="0" w:space="0" w:color="auto"/>
                        <w:left w:val="none" w:sz="0" w:space="0" w:color="auto"/>
                        <w:bottom w:val="none" w:sz="0" w:space="0" w:color="auto"/>
                        <w:right w:val="none" w:sz="0" w:space="0" w:color="auto"/>
                      </w:divBdr>
                      <w:divsChild>
                        <w:div w:id="1993561881">
                          <w:marLeft w:val="0"/>
                          <w:marRight w:val="0"/>
                          <w:marTop w:val="0"/>
                          <w:marBottom w:val="0"/>
                          <w:divBdr>
                            <w:top w:val="none" w:sz="0" w:space="0" w:color="auto"/>
                            <w:left w:val="none" w:sz="0" w:space="0" w:color="auto"/>
                            <w:bottom w:val="none" w:sz="0" w:space="0" w:color="auto"/>
                            <w:right w:val="none" w:sz="0" w:space="0" w:color="auto"/>
                          </w:divBdr>
                          <w:divsChild>
                            <w:div w:id="218276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5699997">
                      <w:marLeft w:val="0"/>
                      <w:marRight w:val="0"/>
                      <w:marTop w:val="0"/>
                      <w:marBottom w:val="0"/>
                      <w:divBdr>
                        <w:top w:val="none" w:sz="0" w:space="0" w:color="auto"/>
                        <w:left w:val="none" w:sz="0" w:space="0" w:color="auto"/>
                        <w:bottom w:val="none" w:sz="0" w:space="0" w:color="auto"/>
                        <w:right w:val="none" w:sz="0" w:space="0" w:color="auto"/>
                      </w:divBdr>
                      <w:divsChild>
                        <w:div w:id="118572885">
                          <w:marLeft w:val="0"/>
                          <w:marRight w:val="0"/>
                          <w:marTop w:val="0"/>
                          <w:marBottom w:val="0"/>
                          <w:divBdr>
                            <w:top w:val="none" w:sz="0" w:space="0" w:color="auto"/>
                            <w:left w:val="none" w:sz="0" w:space="0" w:color="auto"/>
                            <w:bottom w:val="none" w:sz="0" w:space="0" w:color="auto"/>
                            <w:right w:val="none" w:sz="0" w:space="0" w:color="auto"/>
                          </w:divBdr>
                          <w:divsChild>
                            <w:div w:id="1962685881">
                              <w:marLeft w:val="300"/>
                              <w:marRight w:val="300"/>
                              <w:marTop w:val="0"/>
                              <w:marBottom w:val="0"/>
                              <w:divBdr>
                                <w:top w:val="none" w:sz="0" w:space="0" w:color="auto"/>
                                <w:left w:val="none" w:sz="0" w:space="0" w:color="auto"/>
                                <w:bottom w:val="none" w:sz="0" w:space="0" w:color="auto"/>
                                <w:right w:val="none" w:sz="0" w:space="0" w:color="auto"/>
                              </w:divBdr>
                              <w:divsChild>
                                <w:div w:id="1370108945">
                                  <w:marLeft w:val="0"/>
                                  <w:marRight w:val="0"/>
                                  <w:marTop w:val="0"/>
                                  <w:marBottom w:val="0"/>
                                  <w:divBdr>
                                    <w:top w:val="none" w:sz="0" w:space="0" w:color="auto"/>
                                    <w:left w:val="none" w:sz="0" w:space="0" w:color="auto"/>
                                    <w:bottom w:val="none" w:sz="0" w:space="0" w:color="auto"/>
                                    <w:right w:val="none" w:sz="0" w:space="0" w:color="auto"/>
                                  </w:divBdr>
                                  <w:divsChild>
                                    <w:div w:id="1005547605">
                                      <w:marLeft w:val="0"/>
                                      <w:marRight w:val="0"/>
                                      <w:marTop w:val="0"/>
                                      <w:marBottom w:val="0"/>
                                      <w:divBdr>
                                        <w:top w:val="none" w:sz="0" w:space="0" w:color="auto"/>
                                        <w:left w:val="none" w:sz="0" w:space="0" w:color="auto"/>
                                        <w:bottom w:val="none" w:sz="0" w:space="0" w:color="auto"/>
                                        <w:right w:val="none" w:sz="0" w:space="0" w:color="auto"/>
                                      </w:divBdr>
                                      <w:divsChild>
                                        <w:div w:id="164059607">
                                          <w:marLeft w:val="-45"/>
                                          <w:marRight w:val="0"/>
                                          <w:marTop w:val="0"/>
                                          <w:marBottom w:val="0"/>
                                          <w:divBdr>
                                            <w:top w:val="none" w:sz="0" w:space="0" w:color="auto"/>
                                            <w:left w:val="none" w:sz="0" w:space="0" w:color="auto"/>
                                            <w:bottom w:val="none" w:sz="0" w:space="0" w:color="auto"/>
                                            <w:right w:val="none" w:sz="0" w:space="0" w:color="auto"/>
                                          </w:divBdr>
                                          <w:divsChild>
                                            <w:div w:id="3678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441283">
                          <w:marLeft w:val="0"/>
                          <w:marRight w:val="0"/>
                          <w:marTop w:val="0"/>
                          <w:marBottom w:val="0"/>
                          <w:divBdr>
                            <w:top w:val="none" w:sz="0" w:space="0" w:color="auto"/>
                            <w:left w:val="none" w:sz="0" w:space="0" w:color="auto"/>
                            <w:bottom w:val="none" w:sz="0" w:space="0" w:color="auto"/>
                            <w:right w:val="none" w:sz="0" w:space="0" w:color="auto"/>
                          </w:divBdr>
                        </w:div>
                        <w:div w:id="2014840856">
                          <w:marLeft w:val="0"/>
                          <w:marRight w:val="0"/>
                          <w:marTop w:val="0"/>
                          <w:marBottom w:val="0"/>
                          <w:divBdr>
                            <w:top w:val="none" w:sz="0" w:space="0" w:color="auto"/>
                            <w:left w:val="none" w:sz="0" w:space="0" w:color="auto"/>
                            <w:bottom w:val="none" w:sz="0" w:space="0" w:color="auto"/>
                            <w:right w:val="none" w:sz="0" w:space="0" w:color="auto"/>
                          </w:divBdr>
                          <w:divsChild>
                            <w:div w:id="1582986228">
                              <w:marLeft w:val="0"/>
                              <w:marRight w:val="0"/>
                              <w:marTop w:val="0"/>
                              <w:marBottom w:val="0"/>
                              <w:divBdr>
                                <w:top w:val="none" w:sz="0" w:space="0" w:color="auto"/>
                                <w:left w:val="none" w:sz="0" w:space="0" w:color="auto"/>
                                <w:bottom w:val="none" w:sz="0" w:space="0" w:color="auto"/>
                                <w:right w:val="none" w:sz="0" w:space="0" w:color="auto"/>
                              </w:divBdr>
                              <w:divsChild>
                                <w:div w:id="493421347">
                                  <w:marLeft w:val="-45"/>
                                  <w:marRight w:val="0"/>
                                  <w:marTop w:val="0"/>
                                  <w:marBottom w:val="0"/>
                                  <w:divBdr>
                                    <w:top w:val="none" w:sz="0" w:space="0" w:color="auto"/>
                                    <w:left w:val="none" w:sz="0" w:space="0" w:color="auto"/>
                                    <w:bottom w:val="none" w:sz="0" w:space="0" w:color="auto"/>
                                    <w:right w:val="none" w:sz="0" w:space="0" w:color="auto"/>
                                  </w:divBdr>
                                </w:div>
                              </w:divsChild>
                            </w:div>
                            <w:div w:id="19177434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861918">
          <w:marLeft w:val="0"/>
          <w:marRight w:val="0"/>
          <w:marTop w:val="0"/>
          <w:marBottom w:val="0"/>
          <w:divBdr>
            <w:top w:val="none" w:sz="0" w:space="0" w:color="auto"/>
            <w:left w:val="none" w:sz="0" w:space="0" w:color="auto"/>
            <w:bottom w:val="none" w:sz="0" w:space="0" w:color="auto"/>
            <w:right w:val="none" w:sz="0" w:space="0" w:color="auto"/>
          </w:divBdr>
          <w:divsChild>
            <w:div w:id="506868287">
              <w:marLeft w:val="0"/>
              <w:marRight w:val="0"/>
              <w:marTop w:val="0"/>
              <w:marBottom w:val="0"/>
              <w:divBdr>
                <w:top w:val="none" w:sz="0" w:space="0" w:color="auto"/>
                <w:left w:val="none" w:sz="0" w:space="0" w:color="auto"/>
                <w:bottom w:val="none" w:sz="0" w:space="0" w:color="auto"/>
                <w:right w:val="none" w:sz="0" w:space="0" w:color="auto"/>
              </w:divBdr>
              <w:divsChild>
                <w:div w:id="1888951325">
                  <w:marLeft w:val="0"/>
                  <w:marRight w:val="0"/>
                  <w:marTop w:val="0"/>
                  <w:marBottom w:val="0"/>
                  <w:divBdr>
                    <w:top w:val="none" w:sz="0" w:space="0" w:color="auto"/>
                    <w:left w:val="none" w:sz="0" w:space="0" w:color="auto"/>
                    <w:bottom w:val="none" w:sz="0" w:space="0" w:color="auto"/>
                    <w:right w:val="none" w:sz="0" w:space="0" w:color="auto"/>
                  </w:divBdr>
                  <w:divsChild>
                    <w:div w:id="16778811">
                      <w:marLeft w:val="0"/>
                      <w:marRight w:val="360"/>
                      <w:marTop w:val="0"/>
                      <w:marBottom w:val="360"/>
                      <w:divBdr>
                        <w:top w:val="none" w:sz="0" w:space="0" w:color="auto"/>
                        <w:left w:val="none" w:sz="0" w:space="0" w:color="auto"/>
                        <w:bottom w:val="none" w:sz="0" w:space="0" w:color="auto"/>
                        <w:right w:val="none" w:sz="0" w:space="0" w:color="auto"/>
                      </w:divBdr>
                      <w:divsChild>
                        <w:div w:id="1099134716">
                          <w:marLeft w:val="0"/>
                          <w:marRight w:val="0"/>
                          <w:marTop w:val="0"/>
                          <w:marBottom w:val="0"/>
                          <w:divBdr>
                            <w:top w:val="none" w:sz="0" w:space="0" w:color="auto"/>
                            <w:left w:val="none" w:sz="0" w:space="0" w:color="auto"/>
                            <w:bottom w:val="none" w:sz="0" w:space="0" w:color="auto"/>
                            <w:right w:val="none" w:sz="0" w:space="0" w:color="auto"/>
                          </w:divBdr>
                        </w:div>
                        <w:div w:id="1650524480">
                          <w:marLeft w:val="0"/>
                          <w:marRight w:val="0"/>
                          <w:marTop w:val="0"/>
                          <w:marBottom w:val="0"/>
                          <w:divBdr>
                            <w:top w:val="none" w:sz="0" w:space="0" w:color="auto"/>
                            <w:left w:val="none" w:sz="0" w:space="0" w:color="auto"/>
                            <w:bottom w:val="none" w:sz="0" w:space="0" w:color="auto"/>
                            <w:right w:val="none" w:sz="0" w:space="0" w:color="auto"/>
                          </w:divBdr>
                        </w:div>
                      </w:divsChild>
                    </w:div>
                    <w:div w:id="22294962">
                      <w:marLeft w:val="0"/>
                      <w:marRight w:val="360"/>
                      <w:marTop w:val="0"/>
                      <w:marBottom w:val="360"/>
                      <w:divBdr>
                        <w:top w:val="none" w:sz="0" w:space="0" w:color="auto"/>
                        <w:left w:val="none" w:sz="0" w:space="0" w:color="auto"/>
                        <w:bottom w:val="none" w:sz="0" w:space="0" w:color="auto"/>
                        <w:right w:val="none" w:sz="0" w:space="0" w:color="auto"/>
                      </w:divBdr>
                      <w:divsChild>
                        <w:div w:id="1826235178">
                          <w:marLeft w:val="0"/>
                          <w:marRight w:val="0"/>
                          <w:marTop w:val="0"/>
                          <w:marBottom w:val="0"/>
                          <w:divBdr>
                            <w:top w:val="none" w:sz="0" w:space="0" w:color="auto"/>
                            <w:left w:val="none" w:sz="0" w:space="0" w:color="auto"/>
                            <w:bottom w:val="none" w:sz="0" w:space="0" w:color="auto"/>
                            <w:right w:val="none" w:sz="0" w:space="0" w:color="auto"/>
                          </w:divBdr>
                        </w:div>
                        <w:div w:id="1884055155">
                          <w:marLeft w:val="0"/>
                          <w:marRight w:val="0"/>
                          <w:marTop w:val="0"/>
                          <w:marBottom w:val="0"/>
                          <w:divBdr>
                            <w:top w:val="none" w:sz="0" w:space="0" w:color="auto"/>
                            <w:left w:val="none" w:sz="0" w:space="0" w:color="auto"/>
                            <w:bottom w:val="none" w:sz="0" w:space="0" w:color="auto"/>
                            <w:right w:val="none" w:sz="0" w:space="0" w:color="auto"/>
                          </w:divBdr>
                        </w:div>
                      </w:divsChild>
                    </w:div>
                    <w:div w:id="49159310">
                      <w:marLeft w:val="0"/>
                      <w:marRight w:val="360"/>
                      <w:marTop w:val="0"/>
                      <w:marBottom w:val="360"/>
                      <w:divBdr>
                        <w:top w:val="none" w:sz="0" w:space="0" w:color="auto"/>
                        <w:left w:val="none" w:sz="0" w:space="0" w:color="auto"/>
                        <w:bottom w:val="none" w:sz="0" w:space="0" w:color="auto"/>
                        <w:right w:val="none" w:sz="0" w:space="0" w:color="auto"/>
                      </w:divBdr>
                      <w:divsChild>
                        <w:div w:id="477692909">
                          <w:marLeft w:val="0"/>
                          <w:marRight w:val="0"/>
                          <w:marTop w:val="0"/>
                          <w:marBottom w:val="0"/>
                          <w:divBdr>
                            <w:top w:val="none" w:sz="0" w:space="0" w:color="auto"/>
                            <w:left w:val="none" w:sz="0" w:space="0" w:color="auto"/>
                            <w:bottom w:val="none" w:sz="0" w:space="0" w:color="auto"/>
                            <w:right w:val="none" w:sz="0" w:space="0" w:color="auto"/>
                          </w:divBdr>
                        </w:div>
                        <w:div w:id="1967079038">
                          <w:marLeft w:val="0"/>
                          <w:marRight w:val="0"/>
                          <w:marTop w:val="0"/>
                          <w:marBottom w:val="0"/>
                          <w:divBdr>
                            <w:top w:val="none" w:sz="0" w:space="0" w:color="auto"/>
                            <w:left w:val="none" w:sz="0" w:space="0" w:color="auto"/>
                            <w:bottom w:val="none" w:sz="0" w:space="0" w:color="auto"/>
                            <w:right w:val="none" w:sz="0" w:space="0" w:color="auto"/>
                          </w:divBdr>
                        </w:div>
                      </w:divsChild>
                    </w:div>
                    <w:div w:id="101415001">
                      <w:marLeft w:val="0"/>
                      <w:marRight w:val="360"/>
                      <w:marTop w:val="0"/>
                      <w:marBottom w:val="360"/>
                      <w:divBdr>
                        <w:top w:val="none" w:sz="0" w:space="0" w:color="auto"/>
                        <w:left w:val="none" w:sz="0" w:space="0" w:color="auto"/>
                        <w:bottom w:val="none" w:sz="0" w:space="0" w:color="auto"/>
                        <w:right w:val="none" w:sz="0" w:space="0" w:color="auto"/>
                      </w:divBdr>
                      <w:divsChild>
                        <w:div w:id="447355816">
                          <w:marLeft w:val="0"/>
                          <w:marRight w:val="0"/>
                          <w:marTop w:val="0"/>
                          <w:marBottom w:val="0"/>
                          <w:divBdr>
                            <w:top w:val="none" w:sz="0" w:space="0" w:color="auto"/>
                            <w:left w:val="none" w:sz="0" w:space="0" w:color="auto"/>
                            <w:bottom w:val="none" w:sz="0" w:space="0" w:color="auto"/>
                            <w:right w:val="none" w:sz="0" w:space="0" w:color="auto"/>
                          </w:divBdr>
                        </w:div>
                        <w:div w:id="1359428351">
                          <w:marLeft w:val="0"/>
                          <w:marRight w:val="0"/>
                          <w:marTop w:val="0"/>
                          <w:marBottom w:val="0"/>
                          <w:divBdr>
                            <w:top w:val="none" w:sz="0" w:space="0" w:color="auto"/>
                            <w:left w:val="none" w:sz="0" w:space="0" w:color="auto"/>
                            <w:bottom w:val="none" w:sz="0" w:space="0" w:color="auto"/>
                            <w:right w:val="none" w:sz="0" w:space="0" w:color="auto"/>
                          </w:divBdr>
                        </w:div>
                      </w:divsChild>
                    </w:div>
                    <w:div w:id="133986764">
                      <w:marLeft w:val="0"/>
                      <w:marRight w:val="360"/>
                      <w:marTop w:val="0"/>
                      <w:marBottom w:val="360"/>
                      <w:divBdr>
                        <w:top w:val="none" w:sz="0" w:space="0" w:color="auto"/>
                        <w:left w:val="none" w:sz="0" w:space="0" w:color="auto"/>
                        <w:bottom w:val="none" w:sz="0" w:space="0" w:color="auto"/>
                        <w:right w:val="none" w:sz="0" w:space="0" w:color="auto"/>
                      </w:divBdr>
                      <w:divsChild>
                        <w:div w:id="84808445">
                          <w:marLeft w:val="0"/>
                          <w:marRight w:val="0"/>
                          <w:marTop w:val="0"/>
                          <w:marBottom w:val="0"/>
                          <w:divBdr>
                            <w:top w:val="none" w:sz="0" w:space="0" w:color="auto"/>
                            <w:left w:val="none" w:sz="0" w:space="0" w:color="auto"/>
                            <w:bottom w:val="none" w:sz="0" w:space="0" w:color="auto"/>
                            <w:right w:val="none" w:sz="0" w:space="0" w:color="auto"/>
                          </w:divBdr>
                        </w:div>
                        <w:div w:id="931545507">
                          <w:marLeft w:val="0"/>
                          <w:marRight w:val="0"/>
                          <w:marTop w:val="0"/>
                          <w:marBottom w:val="0"/>
                          <w:divBdr>
                            <w:top w:val="none" w:sz="0" w:space="0" w:color="auto"/>
                            <w:left w:val="none" w:sz="0" w:space="0" w:color="auto"/>
                            <w:bottom w:val="none" w:sz="0" w:space="0" w:color="auto"/>
                            <w:right w:val="none" w:sz="0" w:space="0" w:color="auto"/>
                          </w:divBdr>
                        </w:div>
                      </w:divsChild>
                    </w:div>
                    <w:div w:id="166095993">
                      <w:marLeft w:val="0"/>
                      <w:marRight w:val="360"/>
                      <w:marTop w:val="0"/>
                      <w:marBottom w:val="360"/>
                      <w:divBdr>
                        <w:top w:val="none" w:sz="0" w:space="0" w:color="auto"/>
                        <w:left w:val="none" w:sz="0" w:space="0" w:color="auto"/>
                        <w:bottom w:val="none" w:sz="0" w:space="0" w:color="auto"/>
                        <w:right w:val="none" w:sz="0" w:space="0" w:color="auto"/>
                      </w:divBdr>
                      <w:divsChild>
                        <w:div w:id="514922222">
                          <w:marLeft w:val="0"/>
                          <w:marRight w:val="0"/>
                          <w:marTop w:val="0"/>
                          <w:marBottom w:val="0"/>
                          <w:divBdr>
                            <w:top w:val="none" w:sz="0" w:space="0" w:color="auto"/>
                            <w:left w:val="none" w:sz="0" w:space="0" w:color="auto"/>
                            <w:bottom w:val="none" w:sz="0" w:space="0" w:color="auto"/>
                            <w:right w:val="none" w:sz="0" w:space="0" w:color="auto"/>
                          </w:divBdr>
                        </w:div>
                        <w:div w:id="581719176">
                          <w:marLeft w:val="0"/>
                          <w:marRight w:val="0"/>
                          <w:marTop w:val="0"/>
                          <w:marBottom w:val="0"/>
                          <w:divBdr>
                            <w:top w:val="none" w:sz="0" w:space="0" w:color="auto"/>
                            <w:left w:val="none" w:sz="0" w:space="0" w:color="auto"/>
                            <w:bottom w:val="none" w:sz="0" w:space="0" w:color="auto"/>
                            <w:right w:val="none" w:sz="0" w:space="0" w:color="auto"/>
                          </w:divBdr>
                        </w:div>
                      </w:divsChild>
                    </w:div>
                    <w:div w:id="198398795">
                      <w:marLeft w:val="0"/>
                      <w:marRight w:val="360"/>
                      <w:marTop w:val="0"/>
                      <w:marBottom w:val="360"/>
                      <w:divBdr>
                        <w:top w:val="none" w:sz="0" w:space="0" w:color="auto"/>
                        <w:left w:val="none" w:sz="0" w:space="0" w:color="auto"/>
                        <w:bottom w:val="none" w:sz="0" w:space="0" w:color="auto"/>
                        <w:right w:val="none" w:sz="0" w:space="0" w:color="auto"/>
                      </w:divBdr>
                      <w:divsChild>
                        <w:div w:id="831214651">
                          <w:marLeft w:val="0"/>
                          <w:marRight w:val="0"/>
                          <w:marTop w:val="0"/>
                          <w:marBottom w:val="0"/>
                          <w:divBdr>
                            <w:top w:val="none" w:sz="0" w:space="0" w:color="auto"/>
                            <w:left w:val="none" w:sz="0" w:space="0" w:color="auto"/>
                            <w:bottom w:val="none" w:sz="0" w:space="0" w:color="auto"/>
                            <w:right w:val="none" w:sz="0" w:space="0" w:color="auto"/>
                          </w:divBdr>
                        </w:div>
                        <w:div w:id="1383098360">
                          <w:marLeft w:val="0"/>
                          <w:marRight w:val="0"/>
                          <w:marTop w:val="0"/>
                          <w:marBottom w:val="0"/>
                          <w:divBdr>
                            <w:top w:val="none" w:sz="0" w:space="0" w:color="auto"/>
                            <w:left w:val="none" w:sz="0" w:space="0" w:color="auto"/>
                            <w:bottom w:val="none" w:sz="0" w:space="0" w:color="auto"/>
                            <w:right w:val="none" w:sz="0" w:space="0" w:color="auto"/>
                          </w:divBdr>
                        </w:div>
                      </w:divsChild>
                    </w:div>
                    <w:div w:id="206724256">
                      <w:marLeft w:val="0"/>
                      <w:marRight w:val="360"/>
                      <w:marTop w:val="0"/>
                      <w:marBottom w:val="360"/>
                      <w:divBdr>
                        <w:top w:val="none" w:sz="0" w:space="0" w:color="auto"/>
                        <w:left w:val="none" w:sz="0" w:space="0" w:color="auto"/>
                        <w:bottom w:val="none" w:sz="0" w:space="0" w:color="auto"/>
                        <w:right w:val="none" w:sz="0" w:space="0" w:color="auto"/>
                      </w:divBdr>
                      <w:divsChild>
                        <w:div w:id="919102897">
                          <w:marLeft w:val="0"/>
                          <w:marRight w:val="0"/>
                          <w:marTop w:val="0"/>
                          <w:marBottom w:val="0"/>
                          <w:divBdr>
                            <w:top w:val="none" w:sz="0" w:space="0" w:color="auto"/>
                            <w:left w:val="none" w:sz="0" w:space="0" w:color="auto"/>
                            <w:bottom w:val="none" w:sz="0" w:space="0" w:color="auto"/>
                            <w:right w:val="none" w:sz="0" w:space="0" w:color="auto"/>
                          </w:divBdr>
                        </w:div>
                        <w:div w:id="942028904">
                          <w:marLeft w:val="0"/>
                          <w:marRight w:val="0"/>
                          <w:marTop w:val="0"/>
                          <w:marBottom w:val="0"/>
                          <w:divBdr>
                            <w:top w:val="none" w:sz="0" w:space="0" w:color="auto"/>
                            <w:left w:val="none" w:sz="0" w:space="0" w:color="auto"/>
                            <w:bottom w:val="none" w:sz="0" w:space="0" w:color="auto"/>
                            <w:right w:val="none" w:sz="0" w:space="0" w:color="auto"/>
                          </w:divBdr>
                        </w:div>
                      </w:divsChild>
                    </w:div>
                    <w:div w:id="222328417">
                      <w:marLeft w:val="0"/>
                      <w:marRight w:val="360"/>
                      <w:marTop w:val="0"/>
                      <w:marBottom w:val="360"/>
                      <w:divBdr>
                        <w:top w:val="none" w:sz="0" w:space="0" w:color="auto"/>
                        <w:left w:val="none" w:sz="0" w:space="0" w:color="auto"/>
                        <w:bottom w:val="none" w:sz="0" w:space="0" w:color="auto"/>
                        <w:right w:val="none" w:sz="0" w:space="0" w:color="auto"/>
                      </w:divBdr>
                      <w:divsChild>
                        <w:div w:id="1141115888">
                          <w:marLeft w:val="0"/>
                          <w:marRight w:val="0"/>
                          <w:marTop w:val="0"/>
                          <w:marBottom w:val="0"/>
                          <w:divBdr>
                            <w:top w:val="none" w:sz="0" w:space="0" w:color="auto"/>
                            <w:left w:val="none" w:sz="0" w:space="0" w:color="auto"/>
                            <w:bottom w:val="none" w:sz="0" w:space="0" w:color="auto"/>
                            <w:right w:val="none" w:sz="0" w:space="0" w:color="auto"/>
                          </w:divBdr>
                        </w:div>
                        <w:div w:id="1420366296">
                          <w:marLeft w:val="0"/>
                          <w:marRight w:val="0"/>
                          <w:marTop w:val="0"/>
                          <w:marBottom w:val="0"/>
                          <w:divBdr>
                            <w:top w:val="none" w:sz="0" w:space="0" w:color="auto"/>
                            <w:left w:val="none" w:sz="0" w:space="0" w:color="auto"/>
                            <w:bottom w:val="none" w:sz="0" w:space="0" w:color="auto"/>
                            <w:right w:val="none" w:sz="0" w:space="0" w:color="auto"/>
                          </w:divBdr>
                        </w:div>
                      </w:divsChild>
                    </w:div>
                    <w:div w:id="227040473">
                      <w:marLeft w:val="0"/>
                      <w:marRight w:val="360"/>
                      <w:marTop w:val="0"/>
                      <w:marBottom w:val="360"/>
                      <w:divBdr>
                        <w:top w:val="none" w:sz="0" w:space="0" w:color="auto"/>
                        <w:left w:val="none" w:sz="0" w:space="0" w:color="auto"/>
                        <w:bottom w:val="none" w:sz="0" w:space="0" w:color="auto"/>
                        <w:right w:val="none" w:sz="0" w:space="0" w:color="auto"/>
                      </w:divBdr>
                      <w:divsChild>
                        <w:div w:id="974408802">
                          <w:marLeft w:val="0"/>
                          <w:marRight w:val="0"/>
                          <w:marTop w:val="0"/>
                          <w:marBottom w:val="0"/>
                          <w:divBdr>
                            <w:top w:val="none" w:sz="0" w:space="0" w:color="auto"/>
                            <w:left w:val="none" w:sz="0" w:space="0" w:color="auto"/>
                            <w:bottom w:val="none" w:sz="0" w:space="0" w:color="auto"/>
                            <w:right w:val="none" w:sz="0" w:space="0" w:color="auto"/>
                          </w:divBdr>
                        </w:div>
                        <w:div w:id="1126703964">
                          <w:marLeft w:val="0"/>
                          <w:marRight w:val="0"/>
                          <w:marTop w:val="0"/>
                          <w:marBottom w:val="0"/>
                          <w:divBdr>
                            <w:top w:val="none" w:sz="0" w:space="0" w:color="auto"/>
                            <w:left w:val="none" w:sz="0" w:space="0" w:color="auto"/>
                            <w:bottom w:val="none" w:sz="0" w:space="0" w:color="auto"/>
                            <w:right w:val="none" w:sz="0" w:space="0" w:color="auto"/>
                          </w:divBdr>
                        </w:div>
                      </w:divsChild>
                    </w:div>
                    <w:div w:id="241720180">
                      <w:marLeft w:val="0"/>
                      <w:marRight w:val="360"/>
                      <w:marTop w:val="0"/>
                      <w:marBottom w:val="360"/>
                      <w:divBdr>
                        <w:top w:val="none" w:sz="0" w:space="0" w:color="auto"/>
                        <w:left w:val="none" w:sz="0" w:space="0" w:color="auto"/>
                        <w:bottom w:val="none" w:sz="0" w:space="0" w:color="auto"/>
                        <w:right w:val="none" w:sz="0" w:space="0" w:color="auto"/>
                      </w:divBdr>
                      <w:divsChild>
                        <w:div w:id="1009412440">
                          <w:marLeft w:val="0"/>
                          <w:marRight w:val="0"/>
                          <w:marTop w:val="0"/>
                          <w:marBottom w:val="0"/>
                          <w:divBdr>
                            <w:top w:val="none" w:sz="0" w:space="0" w:color="auto"/>
                            <w:left w:val="none" w:sz="0" w:space="0" w:color="auto"/>
                            <w:bottom w:val="none" w:sz="0" w:space="0" w:color="auto"/>
                            <w:right w:val="none" w:sz="0" w:space="0" w:color="auto"/>
                          </w:divBdr>
                        </w:div>
                        <w:div w:id="1829395759">
                          <w:marLeft w:val="0"/>
                          <w:marRight w:val="0"/>
                          <w:marTop w:val="0"/>
                          <w:marBottom w:val="0"/>
                          <w:divBdr>
                            <w:top w:val="none" w:sz="0" w:space="0" w:color="auto"/>
                            <w:left w:val="none" w:sz="0" w:space="0" w:color="auto"/>
                            <w:bottom w:val="none" w:sz="0" w:space="0" w:color="auto"/>
                            <w:right w:val="none" w:sz="0" w:space="0" w:color="auto"/>
                          </w:divBdr>
                        </w:div>
                      </w:divsChild>
                    </w:div>
                    <w:div w:id="242224755">
                      <w:marLeft w:val="0"/>
                      <w:marRight w:val="360"/>
                      <w:marTop w:val="0"/>
                      <w:marBottom w:val="360"/>
                      <w:divBdr>
                        <w:top w:val="none" w:sz="0" w:space="0" w:color="auto"/>
                        <w:left w:val="none" w:sz="0" w:space="0" w:color="auto"/>
                        <w:bottom w:val="none" w:sz="0" w:space="0" w:color="auto"/>
                        <w:right w:val="none" w:sz="0" w:space="0" w:color="auto"/>
                      </w:divBdr>
                      <w:divsChild>
                        <w:div w:id="961300926">
                          <w:marLeft w:val="0"/>
                          <w:marRight w:val="0"/>
                          <w:marTop w:val="0"/>
                          <w:marBottom w:val="0"/>
                          <w:divBdr>
                            <w:top w:val="none" w:sz="0" w:space="0" w:color="auto"/>
                            <w:left w:val="none" w:sz="0" w:space="0" w:color="auto"/>
                            <w:bottom w:val="none" w:sz="0" w:space="0" w:color="auto"/>
                            <w:right w:val="none" w:sz="0" w:space="0" w:color="auto"/>
                          </w:divBdr>
                        </w:div>
                        <w:div w:id="2062365961">
                          <w:marLeft w:val="0"/>
                          <w:marRight w:val="0"/>
                          <w:marTop w:val="0"/>
                          <w:marBottom w:val="0"/>
                          <w:divBdr>
                            <w:top w:val="none" w:sz="0" w:space="0" w:color="auto"/>
                            <w:left w:val="none" w:sz="0" w:space="0" w:color="auto"/>
                            <w:bottom w:val="none" w:sz="0" w:space="0" w:color="auto"/>
                            <w:right w:val="none" w:sz="0" w:space="0" w:color="auto"/>
                          </w:divBdr>
                        </w:div>
                      </w:divsChild>
                    </w:div>
                    <w:div w:id="246963830">
                      <w:marLeft w:val="0"/>
                      <w:marRight w:val="360"/>
                      <w:marTop w:val="0"/>
                      <w:marBottom w:val="360"/>
                      <w:divBdr>
                        <w:top w:val="none" w:sz="0" w:space="0" w:color="auto"/>
                        <w:left w:val="none" w:sz="0" w:space="0" w:color="auto"/>
                        <w:bottom w:val="none" w:sz="0" w:space="0" w:color="auto"/>
                        <w:right w:val="none" w:sz="0" w:space="0" w:color="auto"/>
                      </w:divBdr>
                      <w:divsChild>
                        <w:div w:id="1897620794">
                          <w:marLeft w:val="0"/>
                          <w:marRight w:val="0"/>
                          <w:marTop w:val="0"/>
                          <w:marBottom w:val="0"/>
                          <w:divBdr>
                            <w:top w:val="none" w:sz="0" w:space="0" w:color="auto"/>
                            <w:left w:val="none" w:sz="0" w:space="0" w:color="auto"/>
                            <w:bottom w:val="none" w:sz="0" w:space="0" w:color="auto"/>
                            <w:right w:val="none" w:sz="0" w:space="0" w:color="auto"/>
                          </w:divBdr>
                        </w:div>
                        <w:div w:id="1989821771">
                          <w:marLeft w:val="0"/>
                          <w:marRight w:val="0"/>
                          <w:marTop w:val="0"/>
                          <w:marBottom w:val="0"/>
                          <w:divBdr>
                            <w:top w:val="none" w:sz="0" w:space="0" w:color="auto"/>
                            <w:left w:val="none" w:sz="0" w:space="0" w:color="auto"/>
                            <w:bottom w:val="none" w:sz="0" w:space="0" w:color="auto"/>
                            <w:right w:val="none" w:sz="0" w:space="0" w:color="auto"/>
                          </w:divBdr>
                        </w:div>
                      </w:divsChild>
                    </w:div>
                    <w:div w:id="257913280">
                      <w:marLeft w:val="0"/>
                      <w:marRight w:val="360"/>
                      <w:marTop w:val="0"/>
                      <w:marBottom w:val="360"/>
                      <w:divBdr>
                        <w:top w:val="none" w:sz="0" w:space="0" w:color="auto"/>
                        <w:left w:val="none" w:sz="0" w:space="0" w:color="auto"/>
                        <w:bottom w:val="none" w:sz="0" w:space="0" w:color="auto"/>
                        <w:right w:val="none" w:sz="0" w:space="0" w:color="auto"/>
                      </w:divBdr>
                      <w:divsChild>
                        <w:div w:id="49621826">
                          <w:marLeft w:val="0"/>
                          <w:marRight w:val="0"/>
                          <w:marTop w:val="0"/>
                          <w:marBottom w:val="0"/>
                          <w:divBdr>
                            <w:top w:val="none" w:sz="0" w:space="0" w:color="auto"/>
                            <w:left w:val="none" w:sz="0" w:space="0" w:color="auto"/>
                            <w:bottom w:val="none" w:sz="0" w:space="0" w:color="auto"/>
                            <w:right w:val="none" w:sz="0" w:space="0" w:color="auto"/>
                          </w:divBdr>
                        </w:div>
                        <w:div w:id="437455139">
                          <w:marLeft w:val="0"/>
                          <w:marRight w:val="0"/>
                          <w:marTop w:val="0"/>
                          <w:marBottom w:val="0"/>
                          <w:divBdr>
                            <w:top w:val="none" w:sz="0" w:space="0" w:color="auto"/>
                            <w:left w:val="none" w:sz="0" w:space="0" w:color="auto"/>
                            <w:bottom w:val="none" w:sz="0" w:space="0" w:color="auto"/>
                            <w:right w:val="none" w:sz="0" w:space="0" w:color="auto"/>
                          </w:divBdr>
                        </w:div>
                      </w:divsChild>
                    </w:div>
                    <w:div w:id="293487931">
                      <w:marLeft w:val="0"/>
                      <w:marRight w:val="360"/>
                      <w:marTop w:val="0"/>
                      <w:marBottom w:val="360"/>
                      <w:divBdr>
                        <w:top w:val="none" w:sz="0" w:space="0" w:color="auto"/>
                        <w:left w:val="none" w:sz="0" w:space="0" w:color="auto"/>
                        <w:bottom w:val="none" w:sz="0" w:space="0" w:color="auto"/>
                        <w:right w:val="none" w:sz="0" w:space="0" w:color="auto"/>
                      </w:divBdr>
                      <w:divsChild>
                        <w:div w:id="328170063">
                          <w:marLeft w:val="0"/>
                          <w:marRight w:val="0"/>
                          <w:marTop w:val="0"/>
                          <w:marBottom w:val="0"/>
                          <w:divBdr>
                            <w:top w:val="none" w:sz="0" w:space="0" w:color="auto"/>
                            <w:left w:val="none" w:sz="0" w:space="0" w:color="auto"/>
                            <w:bottom w:val="none" w:sz="0" w:space="0" w:color="auto"/>
                            <w:right w:val="none" w:sz="0" w:space="0" w:color="auto"/>
                          </w:divBdr>
                        </w:div>
                        <w:div w:id="885919745">
                          <w:marLeft w:val="0"/>
                          <w:marRight w:val="0"/>
                          <w:marTop w:val="0"/>
                          <w:marBottom w:val="0"/>
                          <w:divBdr>
                            <w:top w:val="none" w:sz="0" w:space="0" w:color="auto"/>
                            <w:left w:val="none" w:sz="0" w:space="0" w:color="auto"/>
                            <w:bottom w:val="none" w:sz="0" w:space="0" w:color="auto"/>
                            <w:right w:val="none" w:sz="0" w:space="0" w:color="auto"/>
                          </w:divBdr>
                        </w:div>
                      </w:divsChild>
                    </w:div>
                    <w:div w:id="295843839">
                      <w:marLeft w:val="0"/>
                      <w:marRight w:val="360"/>
                      <w:marTop w:val="0"/>
                      <w:marBottom w:val="360"/>
                      <w:divBdr>
                        <w:top w:val="none" w:sz="0" w:space="0" w:color="auto"/>
                        <w:left w:val="none" w:sz="0" w:space="0" w:color="auto"/>
                        <w:bottom w:val="none" w:sz="0" w:space="0" w:color="auto"/>
                        <w:right w:val="none" w:sz="0" w:space="0" w:color="auto"/>
                      </w:divBdr>
                      <w:divsChild>
                        <w:div w:id="1596285632">
                          <w:marLeft w:val="0"/>
                          <w:marRight w:val="0"/>
                          <w:marTop w:val="0"/>
                          <w:marBottom w:val="0"/>
                          <w:divBdr>
                            <w:top w:val="none" w:sz="0" w:space="0" w:color="auto"/>
                            <w:left w:val="none" w:sz="0" w:space="0" w:color="auto"/>
                            <w:bottom w:val="none" w:sz="0" w:space="0" w:color="auto"/>
                            <w:right w:val="none" w:sz="0" w:space="0" w:color="auto"/>
                          </w:divBdr>
                        </w:div>
                        <w:div w:id="1969124423">
                          <w:marLeft w:val="0"/>
                          <w:marRight w:val="0"/>
                          <w:marTop w:val="0"/>
                          <w:marBottom w:val="0"/>
                          <w:divBdr>
                            <w:top w:val="none" w:sz="0" w:space="0" w:color="auto"/>
                            <w:left w:val="none" w:sz="0" w:space="0" w:color="auto"/>
                            <w:bottom w:val="none" w:sz="0" w:space="0" w:color="auto"/>
                            <w:right w:val="none" w:sz="0" w:space="0" w:color="auto"/>
                          </w:divBdr>
                        </w:div>
                      </w:divsChild>
                    </w:div>
                    <w:div w:id="316693184">
                      <w:marLeft w:val="0"/>
                      <w:marRight w:val="360"/>
                      <w:marTop w:val="0"/>
                      <w:marBottom w:val="360"/>
                      <w:divBdr>
                        <w:top w:val="none" w:sz="0" w:space="0" w:color="auto"/>
                        <w:left w:val="none" w:sz="0" w:space="0" w:color="auto"/>
                        <w:bottom w:val="none" w:sz="0" w:space="0" w:color="auto"/>
                        <w:right w:val="none" w:sz="0" w:space="0" w:color="auto"/>
                      </w:divBdr>
                      <w:divsChild>
                        <w:div w:id="399864069">
                          <w:marLeft w:val="0"/>
                          <w:marRight w:val="0"/>
                          <w:marTop w:val="0"/>
                          <w:marBottom w:val="0"/>
                          <w:divBdr>
                            <w:top w:val="none" w:sz="0" w:space="0" w:color="auto"/>
                            <w:left w:val="none" w:sz="0" w:space="0" w:color="auto"/>
                            <w:bottom w:val="none" w:sz="0" w:space="0" w:color="auto"/>
                            <w:right w:val="none" w:sz="0" w:space="0" w:color="auto"/>
                          </w:divBdr>
                        </w:div>
                        <w:div w:id="859779119">
                          <w:marLeft w:val="0"/>
                          <w:marRight w:val="0"/>
                          <w:marTop w:val="0"/>
                          <w:marBottom w:val="0"/>
                          <w:divBdr>
                            <w:top w:val="none" w:sz="0" w:space="0" w:color="auto"/>
                            <w:left w:val="none" w:sz="0" w:space="0" w:color="auto"/>
                            <w:bottom w:val="none" w:sz="0" w:space="0" w:color="auto"/>
                            <w:right w:val="none" w:sz="0" w:space="0" w:color="auto"/>
                          </w:divBdr>
                        </w:div>
                      </w:divsChild>
                    </w:div>
                    <w:div w:id="358049177">
                      <w:marLeft w:val="0"/>
                      <w:marRight w:val="360"/>
                      <w:marTop w:val="0"/>
                      <w:marBottom w:val="360"/>
                      <w:divBdr>
                        <w:top w:val="none" w:sz="0" w:space="0" w:color="auto"/>
                        <w:left w:val="none" w:sz="0" w:space="0" w:color="auto"/>
                        <w:bottom w:val="none" w:sz="0" w:space="0" w:color="auto"/>
                        <w:right w:val="none" w:sz="0" w:space="0" w:color="auto"/>
                      </w:divBdr>
                      <w:divsChild>
                        <w:div w:id="424156771">
                          <w:marLeft w:val="0"/>
                          <w:marRight w:val="0"/>
                          <w:marTop w:val="0"/>
                          <w:marBottom w:val="0"/>
                          <w:divBdr>
                            <w:top w:val="none" w:sz="0" w:space="0" w:color="auto"/>
                            <w:left w:val="none" w:sz="0" w:space="0" w:color="auto"/>
                            <w:bottom w:val="none" w:sz="0" w:space="0" w:color="auto"/>
                            <w:right w:val="none" w:sz="0" w:space="0" w:color="auto"/>
                          </w:divBdr>
                        </w:div>
                        <w:div w:id="449933994">
                          <w:marLeft w:val="0"/>
                          <w:marRight w:val="0"/>
                          <w:marTop w:val="0"/>
                          <w:marBottom w:val="0"/>
                          <w:divBdr>
                            <w:top w:val="none" w:sz="0" w:space="0" w:color="auto"/>
                            <w:left w:val="none" w:sz="0" w:space="0" w:color="auto"/>
                            <w:bottom w:val="none" w:sz="0" w:space="0" w:color="auto"/>
                            <w:right w:val="none" w:sz="0" w:space="0" w:color="auto"/>
                          </w:divBdr>
                        </w:div>
                      </w:divsChild>
                    </w:div>
                    <w:div w:id="367995734">
                      <w:marLeft w:val="0"/>
                      <w:marRight w:val="360"/>
                      <w:marTop w:val="0"/>
                      <w:marBottom w:val="360"/>
                      <w:divBdr>
                        <w:top w:val="none" w:sz="0" w:space="0" w:color="auto"/>
                        <w:left w:val="none" w:sz="0" w:space="0" w:color="auto"/>
                        <w:bottom w:val="none" w:sz="0" w:space="0" w:color="auto"/>
                        <w:right w:val="none" w:sz="0" w:space="0" w:color="auto"/>
                      </w:divBdr>
                      <w:divsChild>
                        <w:div w:id="329991126">
                          <w:marLeft w:val="0"/>
                          <w:marRight w:val="0"/>
                          <w:marTop w:val="0"/>
                          <w:marBottom w:val="0"/>
                          <w:divBdr>
                            <w:top w:val="none" w:sz="0" w:space="0" w:color="auto"/>
                            <w:left w:val="none" w:sz="0" w:space="0" w:color="auto"/>
                            <w:bottom w:val="none" w:sz="0" w:space="0" w:color="auto"/>
                            <w:right w:val="none" w:sz="0" w:space="0" w:color="auto"/>
                          </w:divBdr>
                        </w:div>
                        <w:div w:id="1840348654">
                          <w:marLeft w:val="0"/>
                          <w:marRight w:val="0"/>
                          <w:marTop w:val="0"/>
                          <w:marBottom w:val="0"/>
                          <w:divBdr>
                            <w:top w:val="none" w:sz="0" w:space="0" w:color="auto"/>
                            <w:left w:val="none" w:sz="0" w:space="0" w:color="auto"/>
                            <w:bottom w:val="none" w:sz="0" w:space="0" w:color="auto"/>
                            <w:right w:val="none" w:sz="0" w:space="0" w:color="auto"/>
                          </w:divBdr>
                        </w:div>
                      </w:divsChild>
                    </w:div>
                    <w:div w:id="377631965">
                      <w:marLeft w:val="0"/>
                      <w:marRight w:val="360"/>
                      <w:marTop w:val="0"/>
                      <w:marBottom w:val="360"/>
                      <w:divBdr>
                        <w:top w:val="none" w:sz="0" w:space="0" w:color="auto"/>
                        <w:left w:val="none" w:sz="0" w:space="0" w:color="auto"/>
                        <w:bottom w:val="none" w:sz="0" w:space="0" w:color="auto"/>
                        <w:right w:val="none" w:sz="0" w:space="0" w:color="auto"/>
                      </w:divBdr>
                      <w:divsChild>
                        <w:div w:id="701976188">
                          <w:marLeft w:val="0"/>
                          <w:marRight w:val="0"/>
                          <w:marTop w:val="0"/>
                          <w:marBottom w:val="0"/>
                          <w:divBdr>
                            <w:top w:val="none" w:sz="0" w:space="0" w:color="auto"/>
                            <w:left w:val="none" w:sz="0" w:space="0" w:color="auto"/>
                            <w:bottom w:val="none" w:sz="0" w:space="0" w:color="auto"/>
                            <w:right w:val="none" w:sz="0" w:space="0" w:color="auto"/>
                          </w:divBdr>
                        </w:div>
                        <w:div w:id="1925527810">
                          <w:marLeft w:val="0"/>
                          <w:marRight w:val="0"/>
                          <w:marTop w:val="0"/>
                          <w:marBottom w:val="0"/>
                          <w:divBdr>
                            <w:top w:val="none" w:sz="0" w:space="0" w:color="auto"/>
                            <w:left w:val="none" w:sz="0" w:space="0" w:color="auto"/>
                            <w:bottom w:val="none" w:sz="0" w:space="0" w:color="auto"/>
                            <w:right w:val="none" w:sz="0" w:space="0" w:color="auto"/>
                          </w:divBdr>
                        </w:div>
                      </w:divsChild>
                    </w:div>
                    <w:div w:id="424812503">
                      <w:marLeft w:val="0"/>
                      <w:marRight w:val="360"/>
                      <w:marTop w:val="0"/>
                      <w:marBottom w:val="360"/>
                      <w:divBdr>
                        <w:top w:val="none" w:sz="0" w:space="0" w:color="auto"/>
                        <w:left w:val="none" w:sz="0" w:space="0" w:color="auto"/>
                        <w:bottom w:val="none" w:sz="0" w:space="0" w:color="auto"/>
                        <w:right w:val="none" w:sz="0" w:space="0" w:color="auto"/>
                      </w:divBdr>
                      <w:divsChild>
                        <w:div w:id="840001444">
                          <w:marLeft w:val="0"/>
                          <w:marRight w:val="0"/>
                          <w:marTop w:val="0"/>
                          <w:marBottom w:val="0"/>
                          <w:divBdr>
                            <w:top w:val="none" w:sz="0" w:space="0" w:color="auto"/>
                            <w:left w:val="none" w:sz="0" w:space="0" w:color="auto"/>
                            <w:bottom w:val="none" w:sz="0" w:space="0" w:color="auto"/>
                            <w:right w:val="none" w:sz="0" w:space="0" w:color="auto"/>
                          </w:divBdr>
                        </w:div>
                        <w:div w:id="1404990420">
                          <w:marLeft w:val="0"/>
                          <w:marRight w:val="0"/>
                          <w:marTop w:val="0"/>
                          <w:marBottom w:val="0"/>
                          <w:divBdr>
                            <w:top w:val="none" w:sz="0" w:space="0" w:color="auto"/>
                            <w:left w:val="none" w:sz="0" w:space="0" w:color="auto"/>
                            <w:bottom w:val="none" w:sz="0" w:space="0" w:color="auto"/>
                            <w:right w:val="none" w:sz="0" w:space="0" w:color="auto"/>
                          </w:divBdr>
                        </w:div>
                      </w:divsChild>
                    </w:div>
                    <w:div w:id="485900687">
                      <w:marLeft w:val="0"/>
                      <w:marRight w:val="360"/>
                      <w:marTop w:val="0"/>
                      <w:marBottom w:val="360"/>
                      <w:divBdr>
                        <w:top w:val="none" w:sz="0" w:space="0" w:color="auto"/>
                        <w:left w:val="none" w:sz="0" w:space="0" w:color="auto"/>
                        <w:bottom w:val="none" w:sz="0" w:space="0" w:color="auto"/>
                        <w:right w:val="none" w:sz="0" w:space="0" w:color="auto"/>
                      </w:divBdr>
                      <w:divsChild>
                        <w:div w:id="559756489">
                          <w:marLeft w:val="0"/>
                          <w:marRight w:val="0"/>
                          <w:marTop w:val="0"/>
                          <w:marBottom w:val="0"/>
                          <w:divBdr>
                            <w:top w:val="none" w:sz="0" w:space="0" w:color="auto"/>
                            <w:left w:val="none" w:sz="0" w:space="0" w:color="auto"/>
                            <w:bottom w:val="none" w:sz="0" w:space="0" w:color="auto"/>
                            <w:right w:val="none" w:sz="0" w:space="0" w:color="auto"/>
                          </w:divBdr>
                        </w:div>
                        <w:div w:id="1094744152">
                          <w:marLeft w:val="0"/>
                          <w:marRight w:val="0"/>
                          <w:marTop w:val="0"/>
                          <w:marBottom w:val="0"/>
                          <w:divBdr>
                            <w:top w:val="none" w:sz="0" w:space="0" w:color="auto"/>
                            <w:left w:val="none" w:sz="0" w:space="0" w:color="auto"/>
                            <w:bottom w:val="none" w:sz="0" w:space="0" w:color="auto"/>
                            <w:right w:val="none" w:sz="0" w:space="0" w:color="auto"/>
                          </w:divBdr>
                        </w:div>
                      </w:divsChild>
                    </w:div>
                    <w:div w:id="490948595">
                      <w:marLeft w:val="0"/>
                      <w:marRight w:val="360"/>
                      <w:marTop w:val="0"/>
                      <w:marBottom w:val="360"/>
                      <w:divBdr>
                        <w:top w:val="none" w:sz="0" w:space="0" w:color="auto"/>
                        <w:left w:val="none" w:sz="0" w:space="0" w:color="auto"/>
                        <w:bottom w:val="none" w:sz="0" w:space="0" w:color="auto"/>
                        <w:right w:val="none" w:sz="0" w:space="0" w:color="auto"/>
                      </w:divBdr>
                      <w:divsChild>
                        <w:div w:id="805660310">
                          <w:marLeft w:val="0"/>
                          <w:marRight w:val="0"/>
                          <w:marTop w:val="0"/>
                          <w:marBottom w:val="0"/>
                          <w:divBdr>
                            <w:top w:val="none" w:sz="0" w:space="0" w:color="auto"/>
                            <w:left w:val="none" w:sz="0" w:space="0" w:color="auto"/>
                            <w:bottom w:val="none" w:sz="0" w:space="0" w:color="auto"/>
                            <w:right w:val="none" w:sz="0" w:space="0" w:color="auto"/>
                          </w:divBdr>
                        </w:div>
                        <w:div w:id="1275602367">
                          <w:marLeft w:val="0"/>
                          <w:marRight w:val="0"/>
                          <w:marTop w:val="0"/>
                          <w:marBottom w:val="0"/>
                          <w:divBdr>
                            <w:top w:val="none" w:sz="0" w:space="0" w:color="auto"/>
                            <w:left w:val="none" w:sz="0" w:space="0" w:color="auto"/>
                            <w:bottom w:val="none" w:sz="0" w:space="0" w:color="auto"/>
                            <w:right w:val="none" w:sz="0" w:space="0" w:color="auto"/>
                          </w:divBdr>
                        </w:div>
                      </w:divsChild>
                    </w:div>
                    <w:div w:id="516426465">
                      <w:marLeft w:val="0"/>
                      <w:marRight w:val="360"/>
                      <w:marTop w:val="0"/>
                      <w:marBottom w:val="360"/>
                      <w:divBdr>
                        <w:top w:val="none" w:sz="0" w:space="0" w:color="auto"/>
                        <w:left w:val="none" w:sz="0" w:space="0" w:color="auto"/>
                        <w:bottom w:val="none" w:sz="0" w:space="0" w:color="auto"/>
                        <w:right w:val="none" w:sz="0" w:space="0" w:color="auto"/>
                      </w:divBdr>
                      <w:divsChild>
                        <w:div w:id="608196829">
                          <w:marLeft w:val="0"/>
                          <w:marRight w:val="0"/>
                          <w:marTop w:val="0"/>
                          <w:marBottom w:val="0"/>
                          <w:divBdr>
                            <w:top w:val="none" w:sz="0" w:space="0" w:color="auto"/>
                            <w:left w:val="none" w:sz="0" w:space="0" w:color="auto"/>
                            <w:bottom w:val="none" w:sz="0" w:space="0" w:color="auto"/>
                            <w:right w:val="none" w:sz="0" w:space="0" w:color="auto"/>
                          </w:divBdr>
                        </w:div>
                        <w:div w:id="1800684082">
                          <w:marLeft w:val="0"/>
                          <w:marRight w:val="0"/>
                          <w:marTop w:val="0"/>
                          <w:marBottom w:val="0"/>
                          <w:divBdr>
                            <w:top w:val="none" w:sz="0" w:space="0" w:color="auto"/>
                            <w:left w:val="none" w:sz="0" w:space="0" w:color="auto"/>
                            <w:bottom w:val="none" w:sz="0" w:space="0" w:color="auto"/>
                            <w:right w:val="none" w:sz="0" w:space="0" w:color="auto"/>
                          </w:divBdr>
                        </w:div>
                      </w:divsChild>
                    </w:div>
                    <w:div w:id="525362972">
                      <w:marLeft w:val="0"/>
                      <w:marRight w:val="360"/>
                      <w:marTop w:val="0"/>
                      <w:marBottom w:val="360"/>
                      <w:divBdr>
                        <w:top w:val="none" w:sz="0" w:space="0" w:color="auto"/>
                        <w:left w:val="none" w:sz="0" w:space="0" w:color="auto"/>
                        <w:bottom w:val="none" w:sz="0" w:space="0" w:color="auto"/>
                        <w:right w:val="none" w:sz="0" w:space="0" w:color="auto"/>
                      </w:divBdr>
                      <w:divsChild>
                        <w:div w:id="175730947">
                          <w:marLeft w:val="0"/>
                          <w:marRight w:val="0"/>
                          <w:marTop w:val="0"/>
                          <w:marBottom w:val="0"/>
                          <w:divBdr>
                            <w:top w:val="none" w:sz="0" w:space="0" w:color="auto"/>
                            <w:left w:val="none" w:sz="0" w:space="0" w:color="auto"/>
                            <w:bottom w:val="none" w:sz="0" w:space="0" w:color="auto"/>
                            <w:right w:val="none" w:sz="0" w:space="0" w:color="auto"/>
                          </w:divBdr>
                        </w:div>
                        <w:div w:id="1091900873">
                          <w:marLeft w:val="0"/>
                          <w:marRight w:val="0"/>
                          <w:marTop w:val="0"/>
                          <w:marBottom w:val="0"/>
                          <w:divBdr>
                            <w:top w:val="none" w:sz="0" w:space="0" w:color="auto"/>
                            <w:left w:val="none" w:sz="0" w:space="0" w:color="auto"/>
                            <w:bottom w:val="none" w:sz="0" w:space="0" w:color="auto"/>
                            <w:right w:val="none" w:sz="0" w:space="0" w:color="auto"/>
                          </w:divBdr>
                        </w:div>
                      </w:divsChild>
                    </w:div>
                    <w:div w:id="537398914">
                      <w:marLeft w:val="0"/>
                      <w:marRight w:val="360"/>
                      <w:marTop w:val="0"/>
                      <w:marBottom w:val="360"/>
                      <w:divBdr>
                        <w:top w:val="none" w:sz="0" w:space="0" w:color="auto"/>
                        <w:left w:val="none" w:sz="0" w:space="0" w:color="auto"/>
                        <w:bottom w:val="none" w:sz="0" w:space="0" w:color="auto"/>
                        <w:right w:val="none" w:sz="0" w:space="0" w:color="auto"/>
                      </w:divBdr>
                      <w:divsChild>
                        <w:div w:id="1374233718">
                          <w:marLeft w:val="0"/>
                          <w:marRight w:val="0"/>
                          <w:marTop w:val="0"/>
                          <w:marBottom w:val="0"/>
                          <w:divBdr>
                            <w:top w:val="none" w:sz="0" w:space="0" w:color="auto"/>
                            <w:left w:val="none" w:sz="0" w:space="0" w:color="auto"/>
                            <w:bottom w:val="none" w:sz="0" w:space="0" w:color="auto"/>
                            <w:right w:val="none" w:sz="0" w:space="0" w:color="auto"/>
                          </w:divBdr>
                        </w:div>
                        <w:div w:id="1401749815">
                          <w:marLeft w:val="0"/>
                          <w:marRight w:val="0"/>
                          <w:marTop w:val="0"/>
                          <w:marBottom w:val="0"/>
                          <w:divBdr>
                            <w:top w:val="none" w:sz="0" w:space="0" w:color="auto"/>
                            <w:left w:val="none" w:sz="0" w:space="0" w:color="auto"/>
                            <w:bottom w:val="none" w:sz="0" w:space="0" w:color="auto"/>
                            <w:right w:val="none" w:sz="0" w:space="0" w:color="auto"/>
                          </w:divBdr>
                        </w:div>
                      </w:divsChild>
                    </w:div>
                    <w:div w:id="556934438">
                      <w:marLeft w:val="0"/>
                      <w:marRight w:val="360"/>
                      <w:marTop w:val="0"/>
                      <w:marBottom w:val="360"/>
                      <w:divBdr>
                        <w:top w:val="none" w:sz="0" w:space="0" w:color="auto"/>
                        <w:left w:val="none" w:sz="0" w:space="0" w:color="auto"/>
                        <w:bottom w:val="none" w:sz="0" w:space="0" w:color="auto"/>
                        <w:right w:val="none" w:sz="0" w:space="0" w:color="auto"/>
                      </w:divBdr>
                      <w:divsChild>
                        <w:div w:id="1248033921">
                          <w:marLeft w:val="0"/>
                          <w:marRight w:val="0"/>
                          <w:marTop w:val="0"/>
                          <w:marBottom w:val="0"/>
                          <w:divBdr>
                            <w:top w:val="none" w:sz="0" w:space="0" w:color="auto"/>
                            <w:left w:val="none" w:sz="0" w:space="0" w:color="auto"/>
                            <w:bottom w:val="none" w:sz="0" w:space="0" w:color="auto"/>
                            <w:right w:val="none" w:sz="0" w:space="0" w:color="auto"/>
                          </w:divBdr>
                        </w:div>
                        <w:div w:id="1801259871">
                          <w:marLeft w:val="0"/>
                          <w:marRight w:val="0"/>
                          <w:marTop w:val="0"/>
                          <w:marBottom w:val="0"/>
                          <w:divBdr>
                            <w:top w:val="none" w:sz="0" w:space="0" w:color="auto"/>
                            <w:left w:val="none" w:sz="0" w:space="0" w:color="auto"/>
                            <w:bottom w:val="none" w:sz="0" w:space="0" w:color="auto"/>
                            <w:right w:val="none" w:sz="0" w:space="0" w:color="auto"/>
                          </w:divBdr>
                        </w:div>
                      </w:divsChild>
                    </w:div>
                    <w:div w:id="557518561">
                      <w:marLeft w:val="0"/>
                      <w:marRight w:val="360"/>
                      <w:marTop w:val="0"/>
                      <w:marBottom w:val="360"/>
                      <w:divBdr>
                        <w:top w:val="none" w:sz="0" w:space="0" w:color="auto"/>
                        <w:left w:val="none" w:sz="0" w:space="0" w:color="auto"/>
                        <w:bottom w:val="none" w:sz="0" w:space="0" w:color="auto"/>
                        <w:right w:val="none" w:sz="0" w:space="0" w:color="auto"/>
                      </w:divBdr>
                      <w:divsChild>
                        <w:div w:id="1585381887">
                          <w:marLeft w:val="0"/>
                          <w:marRight w:val="0"/>
                          <w:marTop w:val="0"/>
                          <w:marBottom w:val="0"/>
                          <w:divBdr>
                            <w:top w:val="none" w:sz="0" w:space="0" w:color="auto"/>
                            <w:left w:val="none" w:sz="0" w:space="0" w:color="auto"/>
                            <w:bottom w:val="none" w:sz="0" w:space="0" w:color="auto"/>
                            <w:right w:val="none" w:sz="0" w:space="0" w:color="auto"/>
                          </w:divBdr>
                        </w:div>
                        <w:div w:id="1960986302">
                          <w:marLeft w:val="0"/>
                          <w:marRight w:val="0"/>
                          <w:marTop w:val="0"/>
                          <w:marBottom w:val="0"/>
                          <w:divBdr>
                            <w:top w:val="none" w:sz="0" w:space="0" w:color="auto"/>
                            <w:left w:val="none" w:sz="0" w:space="0" w:color="auto"/>
                            <w:bottom w:val="none" w:sz="0" w:space="0" w:color="auto"/>
                            <w:right w:val="none" w:sz="0" w:space="0" w:color="auto"/>
                          </w:divBdr>
                        </w:div>
                      </w:divsChild>
                    </w:div>
                    <w:div w:id="561407882">
                      <w:marLeft w:val="0"/>
                      <w:marRight w:val="360"/>
                      <w:marTop w:val="0"/>
                      <w:marBottom w:val="360"/>
                      <w:divBdr>
                        <w:top w:val="none" w:sz="0" w:space="0" w:color="auto"/>
                        <w:left w:val="none" w:sz="0" w:space="0" w:color="auto"/>
                        <w:bottom w:val="none" w:sz="0" w:space="0" w:color="auto"/>
                        <w:right w:val="none" w:sz="0" w:space="0" w:color="auto"/>
                      </w:divBdr>
                      <w:divsChild>
                        <w:div w:id="903489343">
                          <w:marLeft w:val="0"/>
                          <w:marRight w:val="0"/>
                          <w:marTop w:val="0"/>
                          <w:marBottom w:val="0"/>
                          <w:divBdr>
                            <w:top w:val="none" w:sz="0" w:space="0" w:color="auto"/>
                            <w:left w:val="none" w:sz="0" w:space="0" w:color="auto"/>
                            <w:bottom w:val="none" w:sz="0" w:space="0" w:color="auto"/>
                            <w:right w:val="none" w:sz="0" w:space="0" w:color="auto"/>
                          </w:divBdr>
                        </w:div>
                        <w:div w:id="978808368">
                          <w:marLeft w:val="0"/>
                          <w:marRight w:val="0"/>
                          <w:marTop w:val="0"/>
                          <w:marBottom w:val="0"/>
                          <w:divBdr>
                            <w:top w:val="none" w:sz="0" w:space="0" w:color="auto"/>
                            <w:left w:val="none" w:sz="0" w:space="0" w:color="auto"/>
                            <w:bottom w:val="none" w:sz="0" w:space="0" w:color="auto"/>
                            <w:right w:val="none" w:sz="0" w:space="0" w:color="auto"/>
                          </w:divBdr>
                        </w:div>
                      </w:divsChild>
                    </w:div>
                    <w:div w:id="569510599">
                      <w:marLeft w:val="0"/>
                      <w:marRight w:val="360"/>
                      <w:marTop w:val="0"/>
                      <w:marBottom w:val="360"/>
                      <w:divBdr>
                        <w:top w:val="none" w:sz="0" w:space="0" w:color="auto"/>
                        <w:left w:val="none" w:sz="0" w:space="0" w:color="auto"/>
                        <w:bottom w:val="none" w:sz="0" w:space="0" w:color="auto"/>
                        <w:right w:val="none" w:sz="0" w:space="0" w:color="auto"/>
                      </w:divBdr>
                      <w:divsChild>
                        <w:div w:id="1447505487">
                          <w:marLeft w:val="0"/>
                          <w:marRight w:val="0"/>
                          <w:marTop w:val="0"/>
                          <w:marBottom w:val="0"/>
                          <w:divBdr>
                            <w:top w:val="none" w:sz="0" w:space="0" w:color="auto"/>
                            <w:left w:val="none" w:sz="0" w:space="0" w:color="auto"/>
                            <w:bottom w:val="none" w:sz="0" w:space="0" w:color="auto"/>
                            <w:right w:val="none" w:sz="0" w:space="0" w:color="auto"/>
                          </w:divBdr>
                        </w:div>
                        <w:div w:id="1504734994">
                          <w:marLeft w:val="0"/>
                          <w:marRight w:val="0"/>
                          <w:marTop w:val="0"/>
                          <w:marBottom w:val="0"/>
                          <w:divBdr>
                            <w:top w:val="none" w:sz="0" w:space="0" w:color="auto"/>
                            <w:left w:val="none" w:sz="0" w:space="0" w:color="auto"/>
                            <w:bottom w:val="none" w:sz="0" w:space="0" w:color="auto"/>
                            <w:right w:val="none" w:sz="0" w:space="0" w:color="auto"/>
                          </w:divBdr>
                        </w:div>
                      </w:divsChild>
                    </w:div>
                    <w:div w:id="574827447">
                      <w:marLeft w:val="0"/>
                      <w:marRight w:val="360"/>
                      <w:marTop w:val="0"/>
                      <w:marBottom w:val="360"/>
                      <w:divBdr>
                        <w:top w:val="none" w:sz="0" w:space="0" w:color="auto"/>
                        <w:left w:val="none" w:sz="0" w:space="0" w:color="auto"/>
                        <w:bottom w:val="none" w:sz="0" w:space="0" w:color="auto"/>
                        <w:right w:val="none" w:sz="0" w:space="0" w:color="auto"/>
                      </w:divBdr>
                      <w:divsChild>
                        <w:div w:id="268660587">
                          <w:marLeft w:val="0"/>
                          <w:marRight w:val="0"/>
                          <w:marTop w:val="0"/>
                          <w:marBottom w:val="0"/>
                          <w:divBdr>
                            <w:top w:val="none" w:sz="0" w:space="0" w:color="auto"/>
                            <w:left w:val="none" w:sz="0" w:space="0" w:color="auto"/>
                            <w:bottom w:val="none" w:sz="0" w:space="0" w:color="auto"/>
                            <w:right w:val="none" w:sz="0" w:space="0" w:color="auto"/>
                          </w:divBdr>
                        </w:div>
                        <w:div w:id="606695212">
                          <w:marLeft w:val="0"/>
                          <w:marRight w:val="0"/>
                          <w:marTop w:val="0"/>
                          <w:marBottom w:val="0"/>
                          <w:divBdr>
                            <w:top w:val="none" w:sz="0" w:space="0" w:color="auto"/>
                            <w:left w:val="none" w:sz="0" w:space="0" w:color="auto"/>
                            <w:bottom w:val="none" w:sz="0" w:space="0" w:color="auto"/>
                            <w:right w:val="none" w:sz="0" w:space="0" w:color="auto"/>
                          </w:divBdr>
                        </w:div>
                      </w:divsChild>
                    </w:div>
                    <w:div w:id="591011657">
                      <w:marLeft w:val="0"/>
                      <w:marRight w:val="360"/>
                      <w:marTop w:val="0"/>
                      <w:marBottom w:val="360"/>
                      <w:divBdr>
                        <w:top w:val="none" w:sz="0" w:space="0" w:color="auto"/>
                        <w:left w:val="none" w:sz="0" w:space="0" w:color="auto"/>
                        <w:bottom w:val="none" w:sz="0" w:space="0" w:color="auto"/>
                        <w:right w:val="none" w:sz="0" w:space="0" w:color="auto"/>
                      </w:divBdr>
                      <w:divsChild>
                        <w:div w:id="427776187">
                          <w:marLeft w:val="0"/>
                          <w:marRight w:val="0"/>
                          <w:marTop w:val="0"/>
                          <w:marBottom w:val="0"/>
                          <w:divBdr>
                            <w:top w:val="none" w:sz="0" w:space="0" w:color="auto"/>
                            <w:left w:val="none" w:sz="0" w:space="0" w:color="auto"/>
                            <w:bottom w:val="none" w:sz="0" w:space="0" w:color="auto"/>
                            <w:right w:val="none" w:sz="0" w:space="0" w:color="auto"/>
                          </w:divBdr>
                        </w:div>
                        <w:div w:id="1320304385">
                          <w:marLeft w:val="0"/>
                          <w:marRight w:val="0"/>
                          <w:marTop w:val="0"/>
                          <w:marBottom w:val="0"/>
                          <w:divBdr>
                            <w:top w:val="none" w:sz="0" w:space="0" w:color="auto"/>
                            <w:left w:val="none" w:sz="0" w:space="0" w:color="auto"/>
                            <w:bottom w:val="none" w:sz="0" w:space="0" w:color="auto"/>
                            <w:right w:val="none" w:sz="0" w:space="0" w:color="auto"/>
                          </w:divBdr>
                        </w:div>
                      </w:divsChild>
                    </w:div>
                    <w:div w:id="606737940">
                      <w:marLeft w:val="0"/>
                      <w:marRight w:val="360"/>
                      <w:marTop w:val="0"/>
                      <w:marBottom w:val="360"/>
                      <w:divBdr>
                        <w:top w:val="none" w:sz="0" w:space="0" w:color="auto"/>
                        <w:left w:val="none" w:sz="0" w:space="0" w:color="auto"/>
                        <w:bottom w:val="none" w:sz="0" w:space="0" w:color="auto"/>
                        <w:right w:val="none" w:sz="0" w:space="0" w:color="auto"/>
                      </w:divBdr>
                      <w:divsChild>
                        <w:div w:id="1401519314">
                          <w:marLeft w:val="0"/>
                          <w:marRight w:val="0"/>
                          <w:marTop w:val="0"/>
                          <w:marBottom w:val="0"/>
                          <w:divBdr>
                            <w:top w:val="none" w:sz="0" w:space="0" w:color="auto"/>
                            <w:left w:val="none" w:sz="0" w:space="0" w:color="auto"/>
                            <w:bottom w:val="none" w:sz="0" w:space="0" w:color="auto"/>
                            <w:right w:val="none" w:sz="0" w:space="0" w:color="auto"/>
                          </w:divBdr>
                        </w:div>
                        <w:div w:id="1684476690">
                          <w:marLeft w:val="0"/>
                          <w:marRight w:val="0"/>
                          <w:marTop w:val="0"/>
                          <w:marBottom w:val="0"/>
                          <w:divBdr>
                            <w:top w:val="none" w:sz="0" w:space="0" w:color="auto"/>
                            <w:left w:val="none" w:sz="0" w:space="0" w:color="auto"/>
                            <w:bottom w:val="none" w:sz="0" w:space="0" w:color="auto"/>
                            <w:right w:val="none" w:sz="0" w:space="0" w:color="auto"/>
                          </w:divBdr>
                        </w:div>
                      </w:divsChild>
                    </w:div>
                    <w:div w:id="615405475">
                      <w:marLeft w:val="0"/>
                      <w:marRight w:val="360"/>
                      <w:marTop w:val="0"/>
                      <w:marBottom w:val="360"/>
                      <w:divBdr>
                        <w:top w:val="none" w:sz="0" w:space="0" w:color="auto"/>
                        <w:left w:val="none" w:sz="0" w:space="0" w:color="auto"/>
                        <w:bottom w:val="none" w:sz="0" w:space="0" w:color="auto"/>
                        <w:right w:val="none" w:sz="0" w:space="0" w:color="auto"/>
                      </w:divBdr>
                      <w:divsChild>
                        <w:div w:id="764495578">
                          <w:marLeft w:val="0"/>
                          <w:marRight w:val="0"/>
                          <w:marTop w:val="0"/>
                          <w:marBottom w:val="0"/>
                          <w:divBdr>
                            <w:top w:val="none" w:sz="0" w:space="0" w:color="auto"/>
                            <w:left w:val="none" w:sz="0" w:space="0" w:color="auto"/>
                            <w:bottom w:val="none" w:sz="0" w:space="0" w:color="auto"/>
                            <w:right w:val="none" w:sz="0" w:space="0" w:color="auto"/>
                          </w:divBdr>
                        </w:div>
                        <w:div w:id="1723367100">
                          <w:marLeft w:val="0"/>
                          <w:marRight w:val="0"/>
                          <w:marTop w:val="0"/>
                          <w:marBottom w:val="0"/>
                          <w:divBdr>
                            <w:top w:val="none" w:sz="0" w:space="0" w:color="auto"/>
                            <w:left w:val="none" w:sz="0" w:space="0" w:color="auto"/>
                            <w:bottom w:val="none" w:sz="0" w:space="0" w:color="auto"/>
                            <w:right w:val="none" w:sz="0" w:space="0" w:color="auto"/>
                          </w:divBdr>
                        </w:div>
                      </w:divsChild>
                    </w:div>
                    <w:div w:id="622855583">
                      <w:marLeft w:val="0"/>
                      <w:marRight w:val="360"/>
                      <w:marTop w:val="0"/>
                      <w:marBottom w:val="360"/>
                      <w:divBdr>
                        <w:top w:val="none" w:sz="0" w:space="0" w:color="auto"/>
                        <w:left w:val="none" w:sz="0" w:space="0" w:color="auto"/>
                        <w:bottom w:val="none" w:sz="0" w:space="0" w:color="auto"/>
                        <w:right w:val="none" w:sz="0" w:space="0" w:color="auto"/>
                      </w:divBdr>
                      <w:divsChild>
                        <w:div w:id="189221234">
                          <w:marLeft w:val="0"/>
                          <w:marRight w:val="0"/>
                          <w:marTop w:val="0"/>
                          <w:marBottom w:val="0"/>
                          <w:divBdr>
                            <w:top w:val="none" w:sz="0" w:space="0" w:color="auto"/>
                            <w:left w:val="none" w:sz="0" w:space="0" w:color="auto"/>
                            <w:bottom w:val="none" w:sz="0" w:space="0" w:color="auto"/>
                            <w:right w:val="none" w:sz="0" w:space="0" w:color="auto"/>
                          </w:divBdr>
                        </w:div>
                        <w:div w:id="888492739">
                          <w:marLeft w:val="0"/>
                          <w:marRight w:val="0"/>
                          <w:marTop w:val="0"/>
                          <w:marBottom w:val="0"/>
                          <w:divBdr>
                            <w:top w:val="none" w:sz="0" w:space="0" w:color="auto"/>
                            <w:left w:val="none" w:sz="0" w:space="0" w:color="auto"/>
                            <w:bottom w:val="none" w:sz="0" w:space="0" w:color="auto"/>
                            <w:right w:val="none" w:sz="0" w:space="0" w:color="auto"/>
                          </w:divBdr>
                        </w:div>
                      </w:divsChild>
                    </w:div>
                    <w:div w:id="650792852">
                      <w:marLeft w:val="0"/>
                      <w:marRight w:val="360"/>
                      <w:marTop w:val="0"/>
                      <w:marBottom w:val="360"/>
                      <w:divBdr>
                        <w:top w:val="none" w:sz="0" w:space="0" w:color="auto"/>
                        <w:left w:val="none" w:sz="0" w:space="0" w:color="auto"/>
                        <w:bottom w:val="none" w:sz="0" w:space="0" w:color="auto"/>
                        <w:right w:val="none" w:sz="0" w:space="0" w:color="auto"/>
                      </w:divBdr>
                      <w:divsChild>
                        <w:div w:id="544215292">
                          <w:marLeft w:val="0"/>
                          <w:marRight w:val="0"/>
                          <w:marTop w:val="0"/>
                          <w:marBottom w:val="0"/>
                          <w:divBdr>
                            <w:top w:val="none" w:sz="0" w:space="0" w:color="auto"/>
                            <w:left w:val="none" w:sz="0" w:space="0" w:color="auto"/>
                            <w:bottom w:val="none" w:sz="0" w:space="0" w:color="auto"/>
                            <w:right w:val="none" w:sz="0" w:space="0" w:color="auto"/>
                          </w:divBdr>
                        </w:div>
                        <w:div w:id="2047480645">
                          <w:marLeft w:val="0"/>
                          <w:marRight w:val="0"/>
                          <w:marTop w:val="0"/>
                          <w:marBottom w:val="0"/>
                          <w:divBdr>
                            <w:top w:val="none" w:sz="0" w:space="0" w:color="auto"/>
                            <w:left w:val="none" w:sz="0" w:space="0" w:color="auto"/>
                            <w:bottom w:val="none" w:sz="0" w:space="0" w:color="auto"/>
                            <w:right w:val="none" w:sz="0" w:space="0" w:color="auto"/>
                          </w:divBdr>
                        </w:div>
                      </w:divsChild>
                    </w:div>
                    <w:div w:id="663170826">
                      <w:marLeft w:val="0"/>
                      <w:marRight w:val="360"/>
                      <w:marTop w:val="0"/>
                      <w:marBottom w:val="360"/>
                      <w:divBdr>
                        <w:top w:val="none" w:sz="0" w:space="0" w:color="auto"/>
                        <w:left w:val="none" w:sz="0" w:space="0" w:color="auto"/>
                        <w:bottom w:val="none" w:sz="0" w:space="0" w:color="auto"/>
                        <w:right w:val="none" w:sz="0" w:space="0" w:color="auto"/>
                      </w:divBdr>
                      <w:divsChild>
                        <w:div w:id="262539309">
                          <w:marLeft w:val="0"/>
                          <w:marRight w:val="0"/>
                          <w:marTop w:val="0"/>
                          <w:marBottom w:val="0"/>
                          <w:divBdr>
                            <w:top w:val="none" w:sz="0" w:space="0" w:color="auto"/>
                            <w:left w:val="none" w:sz="0" w:space="0" w:color="auto"/>
                            <w:bottom w:val="none" w:sz="0" w:space="0" w:color="auto"/>
                            <w:right w:val="none" w:sz="0" w:space="0" w:color="auto"/>
                          </w:divBdr>
                        </w:div>
                        <w:div w:id="330182881">
                          <w:marLeft w:val="0"/>
                          <w:marRight w:val="0"/>
                          <w:marTop w:val="0"/>
                          <w:marBottom w:val="0"/>
                          <w:divBdr>
                            <w:top w:val="none" w:sz="0" w:space="0" w:color="auto"/>
                            <w:left w:val="none" w:sz="0" w:space="0" w:color="auto"/>
                            <w:bottom w:val="none" w:sz="0" w:space="0" w:color="auto"/>
                            <w:right w:val="none" w:sz="0" w:space="0" w:color="auto"/>
                          </w:divBdr>
                        </w:div>
                      </w:divsChild>
                    </w:div>
                    <w:div w:id="671487512">
                      <w:marLeft w:val="0"/>
                      <w:marRight w:val="360"/>
                      <w:marTop w:val="0"/>
                      <w:marBottom w:val="360"/>
                      <w:divBdr>
                        <w:top w:val="none" w:sz="0" w:space="0" w:color="auto"/>
                        <w:left w:val="none" w:sz="0" w:space="0" w:color="auto"/>
                        <w:bottom w:val="none" w:sz="0" w:space="0" w:color="auto"/>
                        <w:right w:val="none" w:sz="0" w:space="0" w:color="auto"/>
                      </w:divBdr>
                      <w:divsChild>
                        <w:div w:id="64033307">
                          <w:marLeft w:val="0"/>
                          <w:marRight w:val="0"/>
                          <w:marTop w:val="0"/>
                          <w:marBottom w:val="0"/>
                          <w:divBdr>
                            <w:top w:val="none" w:sz="0" w:space="0" w:color="auto"/>
                            <w:left w:val="none" w:sz="0" w:space="0" w:color="auto"/>
                            <w:bottom w:val="none" w:sz="0" w:space="0" w:color="auto"/>
                            <w:right w:val="none" w:sz="0" w:space="0" w:color="auto"/>
                          </w:divBdr>
                        </w:div>
                        <w:div w:id="1836803255">
                          <w:marLeft w:val="0"/>
                          <w:marRight w:val="0"/>
                          <w:marTop w:val="0"/>
                          <w:marBottom w:val="0"/>
                          <w:divBdr>
                            <w:top w:val="none" w:sz="0" w:space="0" w:color="auto"/>
                            <w:left w:val="none" w:sz="0" w:space="0" w:color="auto"/>
                            <w:bottom w:val="none" w:sz="0" w:space="0" w:color="auto"/>
                            <w:right w:val="none" w:sz="0" w:space="0" w:color="auto"/>
                          </w:divBdr>
                        </w:div>
                      </w:divsChild>
                    </w:div>
                    <w:div w:id="695276221">
                      <w:marLeft w:val="0"/>
                      <w:marRight w:val="360"/>
                      <w:marTop w:val="0"/>
                      <w:marBottom w:val="360"/>
                      <w:divBdr>
                        <w:top w:val="none" w:sz="0" w:space="0" w:color="auto"/>
                        <w:left w:val="none" w:sz="0" w:space="0" w:color="auto"/>
                        <w:bottom w:val="none" w:sz="0" w:space="0" w:color="auto"/>
                        <w:right w:val="none" w:sz="0" w:space="0" w:color="auto"/>
                      </w:divBdr>
                      <w:divsChild>
                        <w:div w:id="1192232398">
                          <w:marLeft w:val="0"/>
                          <w:marRight w:val="0"/>
                          <w:marTop w:val="0"/>
                          <w:marBottom w:val="0"/>
                          <w:divBdr>
                            <w:top w:val="none" w:sz="0" w:space="0" w:color="auto"/>
                            <w:left w:val="none" w:sz="0" w:space="0" w:color="auto"/>
                            <w:bottom w:val="none" w:sz="0" w:space="0" w:color="auto"/>
                            <w:right w:val="none" w:sz="0" w:space="0" w:color="auto"/>
                          </w:divBdr>
                        </w:div>
                        <w:div w:id="1325085731">
                          <w:marLeft w:val="0"/>
                          <w:marRight w:val="0"/>
                          <w:marTop w:val="0"/>
                          <w:marBottom w:val="0"/>
                          <w:divBdr>
                            <w:top w:val="none" w:sz="0" w:space="0" w:color="auto"/>
                            <w:left w:val="none" w:sz="0" w:space="0" w:color="auto"/>
                            <w:bottom w:val="none" w:sz="0" w:space="0" w:color="auto"/>
                            <w:right w:val="none" w:sz="0" w:space="0" w:color="auto"/>
                          </w:divBdr>
                        </w:div>
                      </w:divsChild>
                    </w:div>
                    <w:div w:id="744258262">
                      <w:marLeft w:val="0"/>
                      <w:marRight w:val="360"/>
                      <w:marTop w:val="0"/>
                      <w:marBottom w:val="360"/>
                      <w:divBdr>
                        <w:top w:val="none" w:sz="0" w:space="0" w:color="auto"/>
                        <w:left w:val="none" w:sz="0" w:space="0" w:color="auto"/>
                        <w:bottom w:val="none" w:sz="0" w:space="0" w:color="auto"/>
                        <w:right w:val="none" w:sz="0" w:space="0" w:color="auto"/>
                      </w:divBdr>
                      <w:divsChild>
                        <w:div w:id="1398623412">
                          <w:marLeft w:val="0"/>
                          <w:marRight w:val="0"/>
                          <w:marTop w:val="0"/>
                          <w:marBottom w:val="0"/>
                          <w:divBdr>
                            <w:top w:val="none" w:sz="0" w:space="0" w:color="auto"/>
                            <w:left w:val="none" w:sz="0" w:space="0" w:color="auto"/>
                            <w:bottom w:val="none" w:sz="0" w:space="0" w:color="auto"/>
                            <w:right w:val="none" w:sz="0" w:space="0" w:color="auto"/>
                          </w:divBdr>
                        </w:div>
                        <w:div w:id="1582788433">
                          <w:marLeft w:val="0"/>
                          <w:marRight w:val="0"/>
                          <w:marTop w:val="0"/>
                          <w:marBottom w:val="0"/>
                          <w:divBdr>
                            <w:top w:val="none" w:sz="0" w:space="0" w:color="auto"/>
                            <w:left w:val="none" w:sz="0" w:space="0" w:color="auto"/>
                            <w:bottom w:val="none" w:sz="0" w:space="0" w:color="auto"/>
                            <w:right w:val="none" w:sz="0" w:space="0" w:color="auto"/>
                          </w:divBdr>
                        </w:div>
                      </w:divsChild>
                    </w:div>
                    <w:div w:id="796530009">
                      <w:marLeft w:val="0"/>
                      <w:marRight w:val="360"/>
                      <w:marTop w:val="0"/>
                      <w:marBottom w:val="360"/>
                      <w:divBdr>
                        <w:top w:val="none" w:sz="0" w:space="0" w:color="auto"/>
                        <w:left w:val="none" w:sz="0" w:space="0" w:color="auto"/>
                        <w:bottom w:val="none" w:sz="0" w:space="0" w:color="auto"/>
                        <w:right w:val="none" w:sz="0" w:space="0" w:color="auto"/>
                      </w:divBdr>
                      <w:divsChild>
                        <w:div w:id="169638655">
                          <w:marLeft w:val="0"/>
                          <w:marRight w:val="0"/>
                          <w:marTop w:val="0"/>
                          <w:marBottom w:val="0"/>
                          <w:divBdr>
                            <w:top w:val="none" w:sz="0" w:space="0" w:color="auto"/>
                            <w:left w:val="none" w:sz="0" w:space="0" w:color="auto"/>
                            <w:bottom w:val="none" w:sz="0" w:space="0" w:color="auto"/>
                            <w:right w:val="none" w:sz="0" w:space="0" w:color="auto"/>
                          </w:divBdr>
                        </w:div>
                        <w:div w:id="1631011752">
                          <w:marLeft w:val="0"/>
                          <w:marRight w:val="0"/>
                          <w:marTop w:val="0"/>
                          <w:marBottom w:val="0"/>
                          <w:divBdr>
                            <w:top w:val="none" w:sz="0" w:space="0" w:color="auto"/>
                            <w:left w:val="none" w:sz="0" w:space="0" w:color="auto"/>
                            <w:bottom w:val="none" w:sz="0" w:space="0" w:color="auto"/>
                            <w:right w:val="none" w:sz="0" w:space="0" w:color="auto"/>
                          </w:divBdr>
                        </w:div>
                      </w:divsChild>
                    </w:div>
                    <w:div w:id="806244751">
                      <w:marLeft w:val="0"/>
                      <w:marRight w:val="360"/>
                      <w:marTop w:val="0"/>
                      <w:marBottom w:val="360"/>
                      <w:divBdr>
                        <w:top w:val="none" w:sz="0" w:space="0" w:color="auto"/>
                        <w:left w:val="none" w:sz="0" w:space="0" w:color="auto"/>
                        <w:bottom w:val="none" w:sz="0" w:space="0" w:color="auto"/>
                        <w:right w:val="none" w:sz="0" w:space="0" w:color="auto"/>
                      </w:divBdr>
                      <w:divsChild>
                        <w:div w:id="1179270663">
                          <w:marLeft w:val="0"/>
                          <w:marRight w:val="0"/>
                          <w:marTop w:val="0"/>
                          <w:marBottom w:val="0"/>
                          <w:divBdr>
                            <w:top w:val="none" w:sz="0" w:space="0" w:color="auto"/>
                            <w:left w:val="none" w:sz="0" w:space="0" w:color="auto"/>
                            <w:bottom w:val="none" w:sz="0" w:space="0" w:color="auto"/>
                            <w:right w:val="none" w:sz="0" w:space="0" w:color="auto"/>
                          </w:divBdr>
                        </w:div>
                        <w:div w:id="1964114915">
                          <w:marLeft w:val="0"/>
                          <w:marRight w:val="0"/>
                          <w:marTop w:val="0"/>
                          <w:marBottom w:val="0"/>
                          <w:divBdr>
                            <w:top w:val="none" w:sz="0" w:space="0" w:color="auto"/>
                            <w:left w:val="none" w:sz="0" w:space="0" w:color="auto"/>
                            <w:bottom w:val="none" w:sz="0" w:space="0" w:color="auto"/>
                            <w:right w:val="none" w:sz="0" w:space="0" w:color="auto"/>
                          </w:divBdr>
                        </w:div>
                      </w:divsChild>
                    </w:div>
                    <w:div w:id="824930155">
                      <w:marLeft w:val="0"/>
                      <w:marRight w:val="360"/>
                      <w:marTop w:val="0"/>
                      <w:marBottom w:val="360"/>
                      <w:divBdr>
                        <w:top w:val="none" w:sz="0" w:space="0" w:color="auto"/>
                        <w:left w:val="none" w:sz="0" w:space="0" w:color="auto"/>
                        <w:bottom w:val="none" w:sz="0" w:space="0" w:color="auto"/>
                        <w:right w:val="none" w:sz="0" w:space="0" w:color="auto"/>
                      </w:divBdr>
                      <w:divsChild>
                        <w:div w:id="699209041">
                          <w:marLeft w:val="0"/>
                          <w:marRight w:val="0"/>
                          <w:marTop w:val="0"/>
                          <w:marBottom w:val="0"/>
                          <w:divBdr>
                            <w:top w:val="none" w:sz="0" w:space="0" w:color="auto"/>
                            <w:left w:val="none" w:sz="0" w:space="0" w:color="auto"/>
                            <w:bottom w:val="none" w:sz="0" w:space="0" w:color="auto"/>
                            <w:right w:val="none" w:sz="0" w:space="0" w:color="auto"/>
                          </w:divBdr>
                        </w:div>
                        <w:div w:id="1045716316">
                          <w:marLeft w:val="0"/>
                          <w:marRight w:val="0"/>
                          <w:marTop w:val="0"/>
                          <w:marBottom w:val="0"/>
                          <w:divBdr>
                            <w:top w:val="none" w:sz="0" w:space="0" w:color="auto"/>
                            <w:left w:val="none" w:sz="0" w:space="0" w:color="auto"/>
                            <w:bottom w:val="none" w:sz="0" w:space="0" w:color="auto"/>
                            <w:right w:val="none" w:sz="0" w:space="0" w:color="auto"/>
                          </w:divBdr>
                        </w:div>
                      </w:divsChild>
                    </w:div>
                    <w:div w:id="825977498">
                      <w:marLeft w:val="0"/>
                      <w:marRight w:val="360"/>
                      <w:marTop w:val="0"/>
                      <w:marBottom w:val="360"/>
                      <w:divBdr>
                        <w:top w:val="none" w:sz="0" w:space="0" w:color="auto"/>
                        <w:left w:val="none" w:sz="0" w:space="0" w:color="auto"/>
                        <w:bottom w:val="none" w:sz="0" w:space="0" w:color="auto"/>
                        <w:right w:val="none" w:sz="0" w:space="0" w:color="auto"/>
                      </w:divBdr>
                      <w:divsChild>
                        <w:div w:id="69276177">
                          <w:marLeft w:val="0"/>
                          <w:marRight w:val="0"/>
                          <w:marTop w:val="0"/>
                          <w:marBottom w:val="0"/>
                          <w:divBdr>
                            <w:top w:val="none" w:sz="0" w:space="0" w:color="auto"/>
                            <w:left w:val="none" w:sz="0" w:space="0" w:color="auto"/>
                            <w:bottom w:val="none" w:sz="0" w:space="0" w:color="auto"/>
                            <w:right w:val="none" w:sz="0" w:space="0" w:color="auto"/>
                          </w:divBdr>
                        </w:div>
                        <w:div w:id="1163398754">
                          <w:marLeft w:val="0"/>
                          <w:marRight w:val="0"/>
                          <w:marTop w:val="0"/>
                          <w:marBottom w:val="0"/>
                          <w:divBdr>
                            <w:top w:val="none" w:sz="0" w:space="0" w:color="auto"/>
                            <w:left w:val="none" w:sz="0" w:space="0" w:color="auto"/>
                            <w:bottom w:val="none" w:sz="0" w:space="0" w:color="auto"/>
                            <w:right w:val="none" w:sz="0" w:space="0" w:color="auto"/>
                          </w:divBdr>
                        </w:div>
                      </w:divsChild>
                    </w:div>
                    <w:div w:id="898244781">
                      <w:marLeft w:val="0"/>
                      <w:marRight w:val="360"/>
                      <w:marTop w:val="0"/>
                      <w:marBottom w:val="360"/>
                      <w:divBdr>
                        <w:top w:val="none" w:sz="0" w:space="0" w:color="auto"/>
                        <w:left w:val="none" w:sz="0" w:space="0" w:color="auto"/>
                        <w:bottom w:val="none" w:sz="0" w:space="0" w:color="auto"/>
                        <w:right w:val="none" w:sz="0" w:space="0" w:color="auto"/>
                      </w:divBdr>
                      <w:divsChild>
                        <w:div w:id="872498556">
                          <w:marLeft w:val="0"/>
                          <w:marRight w:val="0"/>
                          <w:marTop w:val="0"/>
                          <w:marBottom w:val="0"/>
                          <w:divBdr>
                            <w:top w:val="none" w:sz="0" w:space="0" w:color="auto"/>
                            <w:left w:val="none" w:sz="0" w:space="0" w:color="auto"/>
                            <w:bottom w:val="none" w:sz="0" w:space="0" w:color="auto"/>
                            <w:right w:val="none" w:sz="0" w:space="0" w:color="auto"/>
                          </w:divBdr>
                        </w:div>
                        <w:div w:id="1426536634">
                          <w:marLeft w:val="0"/>
                          <w:marRight w:val="0"/>
                          <w:marTop w:val="0"/>
                          <w:marBottom w:val="0"/>
                          <w:divBdr>
                            <w:top w:val="none" w:sz="0" w:space="0" w:color="auto"/>
                            <w:left w:val="none" w:sz="0" w:space="0" w:color="auto"/>
                            <w:bottom w:val="none" w:sz="0" w:space="0" w:color="auto"/>
                            <w:right w:val="none" w:sz="0" w:space="0" w:color="auto"/>
                          </w:divBdr>
                        </w:div>
                      </w:divsChild>
                    </w:div>
                    <w:div w:id="910429999">
                      <w:marLeft w:val="0"/>
                      <w:marRight w:val="360"/>
                      <w:marTop w:val="0"/>
                      <w:marBottom w:val="360"/>
                      <w:divBdr>
                        <w:top w:val="none" w:sz="0" w:space="0" w:color="auto"/>
                        <w:left w:val="none" w:sz="0" w:space="0" w:color="auto"/>
                        <w:bottom w:val="none" w:sz="0" w:space="0" w:color="auto"/>
                        <w:right w:val="none" w:sz="0" w:space="0" w:color="auto"/>
                      </w:divBdr>
                      <w:divsChild>
                        <w:div w:id="292179294">
                          <w:marLeft w:val="0"/>
                          <w:marRight w:val="0"/>
                          <w:marTop w:val="0"/>
                          <w:marBottom w:val="0"/>
                          <w:divBdr>
                            <w:top w:val="none" w:sz="0" w:space="0" w:color="auto"/>
                            <w:left w:val="none" w:sz="0" w:space="0" w:color="auto"/>
                            <w:bottom w:val="none" w:sz="0" w:space="0" w:color="auto"/>
                            <w:right w:val="none" w:sz="0" w:space="0" w:color="auto"/>
                          </w:divBdr>
                        </w:div>
                        <w:div w:id="703989004">
                          <w:marLeft w:val="0"/>
                          <w:marRight w:val="0"/>
                          <w:marTop w:val="0"/>
                          <w:marBottom w:val="0"/>
                          <w:divBdr>
                            <w:top w:val="none" w:sz="0" w:space="0" w:color="auto"/>
                            <w:left w:val="none" w:sz="0" w:space="0" w:color="auto"/>
                            <w:bottom w:val="none" w:sz="0" w:space="0" w:color="auto"/>
                            <w:right w:val="none" w:sz="0" w:space="0" w:color="auto"/>
                          </w:divBdr>
                        </w:div>
                      </w:divsChild>
                    </w:div>
                    <w:div w:id="943878269">
                      <w:marLeft w:val="0"/>
                      <w:marRight w:val="360"/>
                      <w:marTop w:val="0"/>
                      <w:marBottom w:val="360"/>
                      <w:divBdr>
                        <w:top w:val="none" w:sz="0" w:space="0" w:color="auto"/>
                        <w:left w:val="none" w:sz="0" w:space="0" w:color="auto"/>
                        <w:bottom w:val="none" w:sz="0" w:space="0" w:color="auto"/>
                        <w:right w:val="none" w:sz="0" w:space="0" w:color="auto"/>
                      </w:divBdr>
                      <w:divsChild>
                        <w:div w:id="337461047">
                          <w:marLeft w:val="0"/>
                          <w:marRight w:val="0"/>
                          <w:marTop w:val="0"/>
                          <w:marBottom w:val="0"/>
                          <w:divBdr>
                            <w:top w:val="none" w:sz="0" w:space="0" w:color="auto"/>
                            <w:left w:val="none" w:sz="0" w:space="0" w:color="auto"/>
                            <w:bottom w:val="none" w:sz="0" w:space="0" w:color="auto"/>
                            <w:right w:val="none" w:sz="0" w:space="0" w:color="auto"/>
                          </w:divBdr>
                        </w:div>
                        <w:div w:id="1369454986">
                          <w:marLeft w:val="0"/>
                          <w:marRight w:val="0"/>
                          <w:marTop w:val="0"/>
                          <w:marBottom w:val="0"/>
                          <w:divBdr>
                            <w:top w:val="none" w:sz="0" w:space="0" w:color="auto"/>
                            <w:left w:val="none" w:sz="0" w:space="0" w:color="auto"/>
                            <w:bottom w:val="none" w:sz="0" w:space="0" w:color="auto"/>
                            <w:right w:val="none" w:sz="0" w:space="0" w:color="auto"/>
                          </w:divBdr>
                        </w:div>
                      </w:divsChild>
                    </w:div>
                    <w:div w:id="949245458">
                      <w:marLeft w:val="0"/>
                      <w:marRight w:val="360"/>
                      <w:marTop w:val="0"/>
                      <w:marBottom w:val="360"/>
                      <w:divBdr>
                        <w:top w:val="none" w:sz="0" w:space="0" w:color="auto"/>
                        <w:left w:val="none" w:sz="0" w:space="0" w:color="auto"/>
                        <w:bottom w:val="none" w:sz="0" w:space="0" w:color="auto"/>
                        <w:right w:val="none" w:sz="0" w:space="0" w:color="auto"/>
                      </w:divBdr>
                      <w:divsChild>
                        <w:div w:id="284578533">
                          <w:marLeft w:val="0"/>
                          <w:marRight w:val="0"/>
                          <w:marTop w:val="0"/>
                          <w:marBottom w:val="0"/>
                          <w:divBdr>
                            <w:top w:val="none" w:sz="0" w:space="0" w:color="auto"/>
                            <w:left w:val="none" w:sz="0" w:space="0" w:color="auto"/>
                            <w:bottom w:val="none" w:sz="0" w:space="0" w:color="auto"/>
                            <w:right w:val="none" w:sz="0" w:space="0" w:color="auto"/>
                          </w:divBdr>
                        </w:div>
                        <w:div w:id="969364659">
                          <w:marLeft w:val="0"/>
                          <w:marRight w:val="0"/>
                          <w:marTop w:val="0"/>
                          <w:marBottom w:val="0"/>
                          <w:divBdr>
                            <w:top w:val="none" w:sz="0" w:space="0" w:color="auto"/>
                            <w:left w:val="none" w:sz="0" w:space="0" w:color="auto"/>
                            <w:bottom w:val="none" w:sz="0" w:space="0" w:color="auto"/>
                            <w:right w:val="none" w:sz="0" w:space="0" w:color="auto"/>
                          </w:divBdr>
                        </w:div>
                      </w:divsChild>
                    </w:div>
                    <w:div w:id="978655851">
                      <w:marLeft w:val="0"/>
                      <w:marRight w:val="360"/>
                      <w:marTop w:val="0"/>
                      <w:marBottom w:val="360"/>
                      <w:divBdr>
                        <w:top w:val="none" w:sz="0" w:space="0" w:color="auto"/>
                        <w:left w:val="none" w:sz="0" w:space="0" w:color="auto"/>
                        <w:bottom w:val="none" w:sz="0" w:space="0" w:color="auto"/>
                        <w:right w:val="none" w:sz="0" w:space="0" w:color="auto"/>
                      </w:divBdr>
                      <w:divsChild>
                        <w:div w:id="410811676">
                          <w:marLeft w:val="0"/>
                          <w:marRight w:val="0"/>
                          <w:marTop w:val="0"/>
                          <w:marBottom w:val="0"/>
                          <w:divBdr>
                            <w:top w:val="none" w:sz="0" w:space="0" w:color="auto"/>
                            <w:left w:val="none" w:sz="0" w:space="0" w:color="auto"/>
                            <w:bottom w:val="none" w:sz="0" w:space="0" w:color="auto"/>
                            <w:right w:val="none" w:sz="0" w:space="0" w:color="auto"/>
                          </w:divBdr>
                        </w:div>
                        <w:div w:id="1386641269">
                          <w:marLeft w:val="0"/>
                          <w:marRight w:val="0"/>
                          <w:marTop w:val="0"/>
                          <w:marBottom w:val="0"/>
                          <w:divBdr>
                            <w:top w:val="none" w:sz="0" w:space="0" w:color="auto"/>
                            <w:left w:val="none" w:sz="0" w:space="0" w:color="auto"/>
                            <w:bottom w:val="none" w:sz="0" w:space="0" w:color="auto"/>
                            <w:right w:val="none" w:sz="0" w:space="0" w:color="auto"/>
                          </w:divBdr>
                        </w:div>
                      </w:divsChild>
                    </w:div>
                    <w:div w:id="980118075">
                      <w:marLeft w:val="0"/>
                      <w:marRight w:val="360"/>
                      <w:marTop w:val="0"/>
                      <w:marBottom w:val="360"/>
                      <w:divBdr>
                        <w:top w:val="none" w:sz="0" w:space="0" w:color="auto"/>
                        <w:left w:val="none" w:sz="0" w:space="0" w:color="auto"/>
                        <w:bottom w:val="none" w:sz="0" w:space="0" w:color="auto"/>
                        <w:right w:val="none" w:sz="0" w:space="0" w:color="auto"/>
                      </w:divBdr>
                      <w:divsChild>
                        <w:div w:id="32855137">
                          <w:marLeft w:val="0"/>
                          <w:marRight w:val="0"/>
                          <w:marTop w:val="0"/>
                          <w:marBottom w:val="0"/>
                          <w:divBdr>
                            <w:top w:val="none" w:sz="0" w:space="0" w:color="auto"/>
                            <w:left w:val="none" w:sz="0" w:space="0" w:color="auto"/>
                            <w:bottom w:val="none" w:sz="0" w:space="0" w:color="auto"/>
                            <w:right w:val="none" w:sz="0" w:space="0" w:color="auto"/>
                          </w:divBdr>
                        </w:div>
                        <w:div w:id="617879618">
                          <w:marLeft w:val="0"/>
                          <w:marRight w:val="0"/>
                          <w:marTop w:val="0"/>
                          <w:marBottom w:val="0"/>
                          <w:divBdr>
                            <w:top w:val="none" w:sz="0" w:space="0" w:color="auto"/>
                            <w:left w:val="none" w:sz="0" w:space="0" w:color="auto"/>
                            <w:bottom w:val="none" w:sz="0" w:space="0" w:color="auto"/>
                            <w:right w:val="none" w:sz="0" w:space="0" w:color="auto"/>
                          </w:divBdr>
                        </w:div>
                      </w:divsChild>
                    </w:div>
                    <w:div w:id="987980750">
                      <w:marLeft w:val="0"/>
                      <w:marRight w:val="360"/>
                      <w:marTop w:val="0"/>
                      <w:marBottom w:val="360"/>
                      <w:divBdr>
                        <w:top w:val="none" w:sz="0" w:space="0" w:color="auto"/>
                        <w:left w:val="none" w:sz="0" w:space="0" w:color="auto"/>
                        <w:bottom w:val="none" w:sz="0" w:space="0" w:color="auto"/>
                        <w:right w:val="none" w:sz="0" w:space="0" w:color="auto"/>
                      </w:divBdr>
                      <w:divsChild>
                        <w:div w:id="1562642867">
                          <w:marLeft w:val="0"/>
                          <w:marRight w:val="0"/>
                          <w:marTop w:val="0"/>
                          <w:marBottom w:val="0"/>
                          <w:divBdr>
                            <w:top w:val="none" w:sz="0" w:space="0" w:color="auto"/>
                            <w:left w:val="none" w:sz="0" w:space="0" w:color="auto"/>
                            <w:bottom w:val="none" w:sz="0" w:space="0" w:color="auto"/>
                            <w:right w:val="none" w:sz="0" w:space="0" w:color="auto"/>
                          </w:divBdr>
                        </w:div>
                        <w:div w:id="1576281983">
                          <w:marLeft w:val="0"/>
                          <w:marRight w:val="0"/>
                          <w:marTop w:val="0"/>
                          <w:marBottom w:val="0"/>
                          <w:divBdr>
                            <w:top w:val="none" w:sz="0" w:space="0" w:color="auto"/>
                            <w:left w:val="none" w:sz="0" w:space="0" w:color="auto"/>
                            <w:bottom w:val="none" w:sz="0" w:space="0" w:color="auto"/>
                            <w:right w:val="none" w:sz="0" w:space="0" w:color="auto"/>
                          </w:divBdr>
                        </w:div>
                      </w:divsChild>
                    </w:div>
                    <w:div w:id="1021322367">
                      <w:marLeft w:val="0"/>
                      <w:marRight w:val="360"/>
                      <w:marTop w:val="0"/>
                      <w:marBottom w:val="360"/>
                      <w:divBdr>
                        <w:top w:val="none" w:sz="0" w:space="0" w:color="auto"/>
                        <w:left w:val="none" w:sz="0" w:space="0" w:color="auto"/>
                        <w:bottom w:val="none" w:sz="0" w:space="0" w:color="auto"/>
                        <w:right w:val="none" w:sz="0" w:space="0" w:color="auto"/>
                      </w:divBdr>
                      <w:divsChild>
                        <w:div w:id="185992664">
                          <w:marLeft w:val="0"/>
                          <w:marRight w:val="0"/>
                          <w:marTop w:val="0"/>
                          <w:marBottom w:val="0"/>
                          <w:divBdr>
                            <w:top w:val="none" w:sz="0" w:space="0" w:color="auto"/>
                            <w:left w:val="none" w:sz="0" w:space="0" w:color="auto"/>
                            <w:bottom w:val="none" w:sz="0" w:space="0" w:color="auto"/>
                            <w:right w:val="none" w:sz="0" w:space="0" w:color="auto"/>
                          </w:divBdr>
                        </w:div>
                        <w:div w:id="1795707250">
                          <w:marLeft w:val="0"/>
                          <w:marRight w:val="0"/>
                          <w:marTop w:val="0"/>
                          <w:marBottom w:val="0"/>
                          <w:divBdr>
                            <w:top w:val="none" w:sz="0" w:space="0" w:color="auto"/>
                            <w:left w:val="none" w:sz="0" w:space="0" w:color="auto"/>
                            <w:bottom w:val="none" w:sz="0" w:space="0" w:color="auto"/>
                            <w:right w:val="none" w:sz="0" w:space="0" w:color="auto"/>
                          </w:divBdr>
                        </w:div>
                      </w:divsChild>
                    </w:div>
                    <w:div w:id="1021932194">
                      <w:marLeft w:val="0"/>
                      <w:marRight w:val="360"/>
                      <w:marTop w:val="0"/>
                      <w:marBottom w:val="360"/>
                      <w:divBdr>
                        <w:top w:val="none" w:sz="0" w:space="0" w:color="auto"/>
                        <w:left w:val="none" w:sz="0" w:space="0" w:color="auto"/>
                        <w:bottom w:val="none" w:sz="0" w:space="0" w:color="auto"/>
                        <w:right w:val="none" w:sz="0" w:space="0" w:color="auto"/>
                      </w:divBdr>
                      <w:divsChild>
                        <w:div w:id="630021064">
                          <w:marLeft w:val="0"/>
                          <w:marRight w:val="0"/>
                          <w:marTop w:val="0"/>
                          <w:marBottom w:val="0"/>
                          <w:divBdr>
                            <w:top w:val="none" w:sz="0" w:space="0" w:color="auto"/>
                            <w:left w:val="none" w:sz="0" w:space="0" w:color="auto"/>
                            <w:bottom w:val="none" w:sz="0" w:space="0" w:color="auto"/>
                            <w:right w:val="none" w:sz="0" w:space="0" w:color="auto"/>
                          </w:divBdr>
                        </w:div>
                        <w:div w:id="1520703180">
                          <w:marLeft w:val="0"/>
                          <w:marRight w:val="0"/>
                          <w:marTop w:val="0"/>
                          <w:marBottom w:val="0"/>
                          <w:divBdr>
                            <w:top w:val="none" w:sz="0" w:space="0" w:color="auto"/>
                            <w:left w:val="none" w:sz="0" w:space="0" w:color="auto"/>
                            <w:bottom w:val="none" w:sz="0" w:space="0" w:color="auto"/>
                            <w:right w:val="none" w:sz="0" w:space="0" w:color="auto"/>
                          </w:divBdr>
                        </w:div>
                      </w:divsChild>
                    </w:div>
                    <w:div w:id="1029916638">
                      <w:marLeft w:val="0"/>
                      <w:marRight w:val="360"/>
                      <w:marTop w:val="0"/>
                      <w:marBottom w:val="360"/>
                      <w:divBdr>
                        <w:top w:val="none" w:sz="0" w:space="0" w:color="auto"/>
                        <w:left w:val="none" w:sz="0" w:space="0" w:color="auto"/>
                        <w:bottom w:val="none" w:sz="0" w:space="0" w:color="auto"/>
                        <w:right w:val="none" w:sz="0" w:space="0" w:color="auto"/>
                      </w:divBdr>
                      <w:divsChild>
                        <w:div w:id="533155794">
                          <w:marLeft w:val="0"/>
                          <w:marRight w:val="0"/>
                          <w:marTop w:val="0"/>
                          <w:marBottom w:val="0"/>
                          <w:divBdr>
                            <w:top w:val="none" w:sz="0" w:space="0" w:color="auto"/>
                            <w:left w:val="none" w:sz="0" w:space="0" w:color="auto"/>
                            <w:bottom w:val="none" w:sz="0" w:space="0" w:color="auto"/>
                            <w:right w:val="none" w:sz="0" w:space="0" w:color="auto"/>
                          </w:divBdr>
                        </w:div>
                        <w:div w:id="783573661">
                          <w:marLeft w:val="0"/>
                          <w:marRight w:val="0"/>
                          <w:marTop w:val="0"/>
                          <w:marBottom w:val="0"/>
                          <w:divBdr>
                            <w:top w:val="none" w:sz="0" w:space="0" w:color="auto"/>
                            <w:left w:val="none" w:sz="0" w:space="0" w:color="auto"/>
                            <w:bottom w:val="none" w:sz="0" w:space="0" w:color="auto"/>
                            <w:right w:val="none" w:sz="0" w:space="0" w:color="auto"/>
                          </w:divBdr>
                        </w:div>
                      </w:divsChild>
                    </w:div>
                    <w:div w:id="1042678326">
                      <w:marLeft w:val="0"/>
                      <w:marRight w:val="360"/>
                      <w:marTop w:val="0"/>
                      <w:marBottom w:val="360"/>
                      <w:divBdr>
                        <w:top w:val="none" w:sz="0" w:space="0" w:color="auto"/>
                        <w:left w:val="none" w:sz="0" w:space="0" w:color="auto"/>
                        <w:bottom w:val="none" w:sz="0" w:space="0" w:color="auto"/>
                        <w:right w:val="none" w:sz="0" w:space="0" w:color="auto"/>
                      </w:divBdr>
                      <w:divsChild>
                        <w:div w:id="807627032">
                          <w:marLeft w:val="0"/>
                          <w:marRight w:val="0"/>
                          <w:marTop w:val="0"/>
                          <w:marBottom w:val="0"/>
                          <w:divBdr>
                            <w:top w:val="none" w:sz="0" w:space="0" w:color="auto"/>
                            <w:left w:val="none" w:sz="0" w:space="0" w:color="auto"/>
                            <w:bottom w:val="none" w:sz="0" w:space="0" w:color="auto"/>
                            <w:right w:val="none" w:sz="0" w:space="0" w:color="auto"/>
                          </w:divBdr>
                        </w:div>
                        <w:div w:id="2133478737">
                          <w:marLeft w:val="0"/>
                          <w:marRight w:val="0"/>
                          <w:marTop w:val="0"/>
                          <w:marBottom w:val="0"/>
                          <w:divBdr>
                            <w:top w:val="none" w:sz="0" w:space="0" w:color="auto"/>
                            <w:left w:val="none" w:sz="0" w:space="0" w:color="auto"/>
                            <w:bottom w:val="none" w:sz="0" w:space="0" w:color="auto"/>
                            <w:right w:val="none" w:sz="0" w:space="0" w:color="auto"/>
                          </w:divBdr>
                        </w:div>
                      </w:divsChild>
                    </w:div>
                    <w:div w:id="1089044277">
                      <w:marLeft w:val="0"/>
                      <w:marRight w:val="360"/>
                      <w:marTop w:val="0"/>
                      <w:marBottom w:val="360"/>
                      <w:divBdr>
                        <w:top w:val="none" w:sz="0" w:space="0" w:color="auto"/>
                        <w:left w:val="none" w:sz="0" w:space="0" w:color="auto"/>
                        <w:bottom w:val="none" w:sz="0" w:space="0" w:color="auto"/>
                        <w:right w:val="none" w:sz="0" w:space="0" w:color="auto"/>
                      </w:divBdr>
                      <w:divsChild>
                        <w:div w:id="210581630">
                          <w:marLeft w:val="0"/>
                          <w:marRight w:val="0"/>
                          <w:marTop w:val="0"/>
                          <w:marBottom w:val="0"/>
                          <w:divBdr>
                            <w:top w:val="none" w:sz="0" w:space="0" w:color="auto"/>
                            <w:left w:val="none" w:sz="0" w:space="0" w:color="auto"/>
                            <w:bottom w:val="none" w:sz="0" w:space="0" w:color="auto"/>
                            <w:right w:val="none" w:sz="0" w:space="0" w:color="auto"/>
                          </w:divBdr>
                        </w:div>
                        <w:div w:id="997925351">
                          <w:marLeft w:val="0"/>
                          <w:marRight w:val="0"/>
                          <w:marTop w:val="0"/>
                          <w:marBottom w:val="0"/>
                          <w:divBdr>
                            <w:top w:val="none" w:sz="0" w:space="0" w:color="auto"/>
                            <w:left w:val="none" w:sz="0" w:space="0" w:color="auto"/>
                            <w:bottom w:val="none" w:sz="0" w:space="0" w:color="auto"/>
                            <w:right w:val="none" w:sz="0" w:space="0" w:color="auto"/>
                          </w:divBdr>
                        </w:div>
                      </w:divsChild>
                    </w:div>
                    <w:div w:id="1110776540">
                      <w:marLeft w:val="0"/>
                      <w:marRight w:val="360"/>
                      <w:marTop w:val="0"/>
                      <w:marBottom w:val="360"/>
                      <w:divBdr>
                        <w:top w:val="none" w:sz="0" w:space="0" w:color="auto"/>
                        <w:left w:val="none" w:sz="0" w:space="0" w:color="auto"/>
                        <w:bottom w:val="none" w:sz="0" w:space="0" w:color="auto"/>
                        <w:right w:val="none" w:sz="0" w:space="0" w:color="auto"/>
                      </w:divBdr>
                      <w:divsChild>
                        <w:div w:id="368342854">
                          <w:marLeft w:val="0"/>
                          <w:marRight w:val="0"/>
                          <w:marTop w:val="0"/>
                          <w:marBottom w:val="0"/>
                          <w:divBdr>
                            <w:top w:val="none" w:sz="0" w:space="0" w:color="auto"/>
                            <w:left w:val="none" w:sz="0" w:space="0" w:color="auto"/>
                            <w:bottom w:val="none" w:sz="0" w:space="0" w:color="auto"/>
                            <w:right w:val="none" w:sz="0" w:space="0" w:color="auto"/>
                          </w:divBdr>
                        </w:div>
                        <w:div w:id="677584026">
                          <w:marLeft w:val="0"/>
                          <w:marRight w:val="0"/>
                          <w:marTop w:val="0"/>
                          <w:marBottom w:val="0"/>
                          <w:divBdr>
                            <w:top w:val="none" w:sz="0" w:space="0" w:color="auto"/>
                            <w:left w:val="none" w:sz="0" w:space="0" w:color="auto"/>
                            <w:bottom w:val="none" w:sz="0" w:space="0" w:color="auto"/>
                            <w:right w:val="none" w:sz="0" w:space="0" w:color="auto"/>
                          </w:divBdr>
                        </w:div>
                      </w:divsChild>
                    </w:div>
                    <w:div w:id="1111052385">
                      <w:marLeft w:val="0"/>
                      <w:marRight w:val="360"/>
                      <w:marTop w:val="0"/>
                      <w:marBottom w:val="360"/>
                      <w:divBdr>
                        <w:top w:val="none" w:sz="0" w:space="0" w:color="auto"/>
                        <w:left w:val="none" w:sz="0" w:space="0" w:color="auto"/>
                        <w:bottom w:val="none" w:sz="0" w:space="0" w:color="auto"/>
                        <w:right w:val="none" w:sz="0" w:space="0" w:color="auto"/>
                      </w:divBdr>
                      <w:divsChild>
                        <w:div w:id="560218577">
                          <w:marLeft w:val="0"/>
                          <w:marRight w:val="0"/>
                          <w:marTop w:val="0"/>
                          <w:marBottom w:val="0"/>
                          <w:divBdr>
                            <w:top w:val="none" w:sz="0" w:space="0" w:color="auto"/>
                            <w:left w:val="none" w:sz="0" w:space="0" w:color="auto"/>
                            <w:bottom w:val="none" w:sz="0" w:space="0" w:color="auto"/>
                            <w:right w:val="none" w:sz="0" w:space="0" w:color="auto"/>
                          </w:divBdr>
                        </w:div>
                        <w:div w:id="2117435209">
                          <w:marLeft w:val="0"/>
                          <w:marRight w:val="0"/>
                          <w:marTop w:val="0"/>
                          <w:marBottom w:val="0"/>
                          <w:divBdr>
                            <w:top w:val="none" w:sz="0" w:space="0" w:color="auto"/>
                            <w:left w:val="none" w:sz="0" w:space="0" w:color="auto"/>
                            <w:bottom w:val="none" w:sz="0" w:space="0" w:color="auto"/>
                            <w:right w:val="none" w:sz="0" w:space="0" w:color="auto"/>
                          </w:divBdr>
                        </w:div>
                      </w:divsChild>
                    </w:div>
                    <w:div w:id="1140731615">
                      <w:marLeft w:val="0"/>
                      <w:marRight w:val="360"/>
                      <w:marTop w:val="0"/>
                      <w:marBottom w:val="360"/>
                      <w:divBdr>
                        <w:top w:val="none" w:sz="0" w:space="0" w:color="auto"/>
                        <w:left w:val="none" w:sz="0" w:space="0" w:color="auto"/>
                        <w:bottom w:val="none" w:sz="0" w:space="0" w:color="auto"/>
                        <w:right w:val="none" w:sz="0" w:space="0" w:color="auto"/>
                      </w:divBdr>
                      <w:divsChild>
                        <w:div w:id="482888444">
                          <w:marLeft w:val="0"/>
                          <w:marRight w:val="0"/>
                          <w:marTop w:val="0"/>
                          <w:marBottom w:val="0"/>
                          <w:divBdr>
                            <w:top w:val="none" w:sz="0" w:space="0" w:color="auto"/>
                            <w:left w:val="none" w:sz="0" w:space="0" w:color="auto"/>
                            <w:bottom w:val="none" w:sz="0" w:space="0" w:color="auto"/>
                            <w:right w:val="none" w:sz="0" w:space="0" w:color="auto"/>
                          </w:divBdr>
                        </w:div>
                        <w:div w:id="1261404070">
                          <w:marLeft w:val="0"/>
                          <w:marRight w:val="0"/>
                          <w:marTop w:val="0"/>
                          <w:marBottom w:val="0"/>
                          <w:divBdr>
                            <w:top w:val="none" w:sz="0" w:space="0" w:color="auto"/>
                            <w:left w:val="none" w:sz="0" w:space="0" w:color="auto"/>
                            <w:bottom w:val="none" w:sz="0" w:space="0" w:color="auto"/>
                            <w:right w:val="none" w:sz="0" w:space="0" w:color="auto"/>
                          </w:divBdr>
                        </w:div>
                      </w:divsChild>
                    </w:div>
                    <w:div w:id="1161384229">
                      <w:marLeft w:val="0"/>
                      <w:marRight w:val="360"/>
                      <w:marTop w:val="0"/>
                      <w:marBottom w:val="360"/>
                      <w:divBdr>
                        <w:top w:val="none" w:sz="0" w:space="0" w:color="auto"/>
                        <w:left w:val="none" w:sz="0" w:space="0" w:color="auto"/>
                        <w:bottom w:val="none" w:sz="0" w:space="0" w:color="auto"/>
                        <w:right w:val="none" w:sz="0" w:space="0" w:color="auto"/>
                      </w:divBdr>
                      <w:divsChild>
                        <w:div w:id="105319897">
                          <w:marLeft w:val="0"/>
                          <w:marRight w:val="0"/>
                          <w:marTop w:val="0"/>
                          <w:marBottom w:val="0"/>
                          <w:divBdr>
                            <w:top w:val="none" w:sz="0" w:space="0" w:color="auto"/>
                            <w:left w:val="none" w:sz="0" w:space="0" w:color="auto"/>
                            <w:bottom w:val="none" w:sz="0" w:space="0" w:color="auto"/>
                            <w:right w:val="none" w:sz="0" w:space="0" w:color="auto"/>
                          </w:divBdr>
                        </w:div>
                        <w:div w:id="139002827">
                          <w:marLeft w:val="0"/>
                          <w:marRight w:val="0"/>
                          <w:marTop w:val="0"/>
                          <w:marBottom w:val="0"/>
                          <w:divBdr>
                            <w:top w:val="none" w:sz="0" w:space="0" w:color="auto"/>
                            <w:left w:val="none" w:sz="0" w:space="0" w:color="auto"/>
                            <w:bottom w:val="none" w:sz="0" w:space="0" w:color="auto"/>
                            <w:right w:val="none" w:sz="0" w:space="0" w:color="auto"/>
                          </w:divBdr>
                        </w:div>
                      </w:divsChild>
                    </w:div>
                    <w:div w:id="1165822743">
                      <w:marLeft w:val="0"/>
                      <w:marRight w:val="360"/>
                      <w:marTop w:val="0"/>
                      <w:marBottom w:val="360"/>
                      <w:divBdr>
                        <w:top w:val="none" w:sz="0" w:space="0" w:color="auto"/>
                        <w:left w:val="none" w:sz="0" w:space="0" w:color="auto"/>
                        <w:bottom w:val="none" w:sz="0" w:space="0" w:color="auto"/>
                        <w:right w:val="none" w:sz="0" w:space="0" w:color="auto"/>
                      </w:divBdr>
                      <w:divsChild>
                        <w:div w:id="966666475">
                          <w:marLeft w:val="0"/>
                          <w:marRight w:val="0"/>
                          <w:marTop w:val="0"/>
                          <w:marBottom w:val="0"/>
                          <w:divBdr>
                            <w:top w:val="none" w:sz="0" w:space="0" w:color="auto"/>
                            <w:left w:val="none" w:sz="0" w:space="0" w:color="auto"/>
                            <w:bottom w:val="none" w:sz="0" w:space="0" w:color="auto"/>
                            <w:right w:val="none" w:sz="0" w:space="0" w:color="auto"/>
                          </w:divBdr>
                        </w:div>
                        <w:div w:id="1145124294">
                          <w:marLeft w:val="0"/>
                          <w:marRight w:val="0"/>
                          <w:marTop w:val="0"/>
                          <w:marBottom w:val="0"/>
                          <w:divBdr>
                            <w:top w:val="none" w:sz="0" w:space="0" w:color="auto"/>
                            <w:left w:val="none" w:sz="0" w:space="0" w:color="auto"/>
                            <w:bottom w:val="none" w:sz="0" w:space="0" w:color="auto"/>
                            <w:right w:val="none" w:sz="0" w:space="0" w:color="auto"/>
                          </w:divBdr>
                        </w:div>
                      </w:divsChild>
                    </w:div>
                    <w:div w:id="1195074305">
                      <w:marLeft w:val="0"/>
                      <w:marRight w:val="360"/>
                      <w:marTop w:val="0"/>
                      <w:marBottom w:val="360"/>
                      <w:divBdr>
                        <w:top w:val="none" w:sz="0" w:space="0" w:color="auto"/>
                        <w:left w:val="none" w:sz="0" w:space="0" w:color="auto"/>
                        <w:bottom w:val="none" w:sz="0" w:space="0" w:color="auto"/>
                        <w:right w:val="none" w:sz="0" w:space="0" w:color="auto"/>
                      </w:divBdr>
                      <w:divsChild>
                        <w:div w:id="415635509">
                          <w:marLeft w:val="0"/>
                          <w:marRight w:val="0"/>
                          <w:marTop w:val="0"/>
                          <w:marBottom w:val="0"/>
                          <w:divBdr>
                            <w:top w:val="none" w:sz="0" w:space="0" w:color="auto"/>
                            <w:left w:val="none" w:sz="0" w:space="0" w:color="auto"/>
                            <w:bottom w:val="none" w:sz="0" w:space="0" w:color="auto"/>
                            <w:right w:val="none" w:sz="0" w:space="0" w:color="auto"/>
                          </w:divBdr>
                        </w:div>
                        <w:div w:id="806044325">
                          <w:marLeft w:val="0"/>
                          <w:marRight w:val="0"/>
                          <w:marTop w:val="0"/>
                          <w:marBottom w:val="0"/>
                          <w:divBdr>
                            <w:top w:val="none" w:sz="0" w:space="0" w:color="auto"/>
                            <w:left w:val="none" w:sz="0" w:space="0" w:color="auto"/>
                            <w:bottom w:val="none" w:sz="0" w:space="0" w:color="auto"/>
                            <w:right w:val="none" w:sz="0" w:space="0" w:color="auto"/>
                          </w:divBdr>
                        </w:div>
                      </w:divsChild>
                    </w:div>
                    <w:div w:id="1223563004">
                      <w:marLeft w:val="0"/>
                      <w:marRight w:val="360"/>
                      <w:marTop w:val="0"/>
                      <w:marBottom w:val="360"/>
                      <w:divBdr>
                        <w:top w:val="none" w:sz="0" w:space="0" w:color="auto"/>
                        <w:left w:val="none" w:sz="0" w:space="0" w:color="auto"/>
                        <w:bottom w:val="none" w:sz="0" w:space="0" w:color="auto"/>
                        <w:right w:val="none" w:sz="0" w:space="0" w:color="auto"/>
                      </w:divBdr>
                      <w:divsChild>
                        <w:div w:id="947152686">
                          <w:marLeft w:val="0"/>
                          <w:marRight w:val="0"/>
                          <w:marTop w:val="0"/>
                          <w:marBottom w:val="0"/>
                          <w:divBdr>
                            <w:top w:val="none" w:sz="0" w:space="0" w:color="auto"/>
                            <w:left w:val="none" w:sz="0" w:space="0" w:color="auto"/>
                            <w:bottom w:val="none" w:sz="0" w:space="0" w:color="auto"/>
                            <w:right w:val="none" w:sz="0" w:space="0" w:color="auto"/>
                          </w:divBdr>
                        </w:div>
                        <w:div w:id="1386248512">
                          <w:marLeft w:val="0"/>
                          <w:marRight w:val="0"/>
                          <w:marTop w:val="0"/>
                          <w:marBottom w:val="0"/>
                          <w:divBdr>
                            <w:top w:val="none" w:sz="0" w:space="0" w:color="auto"/>
                            <w:left w:val="none" w:sz="0" w:space="0" w:color="auto"/>
                            <w:bottom w:val="none" w:sz="0" w:space="0" w:color="auto"/>
                            <w:right w:val="none" w:sz="0" w:space="0" w:color="auto"/>
                          </w:divBdr>
                        </w:div>
                      </w:divsChild>
                    </w:div>
                    <w:div w:id="1235045469">
                      <w:marLeft w:val="0"/>
                      <w:marRight w:val="360"/>
                      <w:marTop w:val="0"/>
                      <w:marBottom w:val="360"/>
                      <w:divBdr>
                        <w:top w:val="none" w:sz="0" w:space="0" w:color="auto"/>
                        <w:left w:val="none" w:sz="0" w:space="0" w:color="auto"/>
                        <w:bottom w:val="none" w:sz="0" w:space="0" w:color="auto"/>
                        <w:right w:val="none" w:sz="0" w:space="0" w:color="auto"/>
                      </w:divBdr>
                      <w:divsChild>
                        <w:div w:id="1583174824">
                          <w:marLeft w:val="0"/>
                          <w:marRight w:val="0"/>
                          <w:marTop w:val="0"/>
                          <w:marBottom w:val="0"/>
                          <w:divBdr>
                            <w:top w:val="none" w:sz="0" w:space="0" w:color="auto"/>
                            <w:left w:val="none" w:sz="0" w:space="0" w:color="auto"/>
                            <w:bottom w:val="none" w:sz="0" w:space="0" w:color="auto"/>
                            <w:right w:val="none" w:sz="0" w:space="0" w:color="auto"/>
                          </w:divBdr>
                        </w:div>
                        <w:div w:id="2045016742">
                          <w:marLeft w:val="0"/>
                          <w:marRight w:val="0"/>
                          <w:marTop w:val="0"/>
                          <w:marBottom w:val="0"/>
                          <w:divBdr>
                            <w:top w:val="none" w:sz="0" w:space="0" w:color="auto"/>
                            <w:left w:val="none" w:sz="0" w:space="0" w:color="auto"/>
                            <w:bottom w:val="none" w:sz="0" w:space="0" w:color="auto"/>
                            <w:right w:val="none" w:sz="0" w:space="0" w:color="auto"/>
                          </w:divBdr>
                        </w:div>
                      </w:divsChild>
                    </w:div>
                    <w:div w:id="1253471663">
                      <w:marLeft w:val="0"/>
                      <w:marRight w:val="360"/>
                      <w:marTop w:val="0"/>
                      <w:marBottom w:val="360"/>
                      <w:divBdr>
                        <w:top w:val="none" w:sz="0" w:space="0" w:color="auto"/>
                        <w:left w:val="none" w:sz="0" w:space="0" w:color="auto"/>
                        <w:bottom w:val="none" w:sz="0" w:space="0" w:color="auto"/>
                        <w:right w:val="none" w:sz="0" w:space="0" w:color="auto"/>
                      </w:divBdr>
                      <w:divsChild>
                        <w:div w:id="534124789">
                          <w:marLeft w:val="0"/>
                          <w:marRight w:val="0"/>
                          <w:marTop w:val="0"/>
                          <w:marBottom w:val="0"/>
                          <w:divBdr>
                            <w:top w:val="none" w:sz="0" w:space="0" w:color="auto"/>
                            <w:left w:val="none" w:sz="0" w:space="0" w:color="auto"/>
                            <w:bottom w:val="none" w:sz="0" w:space="0" w:color="auto"/>
                            <w:right w:val="none" w:sz="0" w:space="0" w:color="auto"/>
                          </w:divBdr>
                        </w:div>
                        <w:div w:id="549806549">
                          <w:marLeft w:val="0"/>
                          <w:marRight w:val="0"/>
                          <w:marTop w:val="0"/>
                          <w:marBottom w:val="0"/>
                          <w:divBdr>
                            <w:top w:val="none" w:sz="0" w:space="0" w:color="auto"/>
                            <w:left w:val="none" w:sz="0" w:space="0" w:color="auto"/>
                            <w:bottom w:val="none" w:sz="0" w:space="0" w:color="auto"/>
                            <w:right w:val="none" w:sz="0" w:space="0" w:color="auto"/>
                          </w:divBdr>
                        </w:div>
                      </w:divsChild>
                    </w:div>
                    <w:div w:id="1313481381">
                      <w:marLeft w:val="0"/>
                      <w:marRight w:val="360"/>
                      <w:marTop w:val="0"/>
                      <w:marBottom w:val="360"/>
                      <w:divBdr>
                        <w:top w:val="none" w:sz="0" w:space="0" w:color="auto"/>
                        <w:left w:val="none" w:sz="0" w:space="0" w:color="auto"/>
                        <w:bottom w:val="none" w:sz="0" w:space="0" w:color="auto"/>
                        <w:right w:val="none" w:sz="0" w:space="0" w:color="auto"/>
                      </w:divBdr>
                      <w:divsChild>
                        <w:div w:id="164789973">
                          <w:marLeft w:val="0"/>
                          <w:marRight w:val="0"/>
                          <w:marTop w:val="0"/>
                          <w:marBottom w:val="0"/>
                          <w:divBdr>
                            <w:top w:val="none" w:sz="0" w:space="0" w:color="auto"/>
                            <w:left w:val="none" w:sz="0" w:space="0" w:color="auto"/>
                            <w:bottom w:val="none" w:sz="0" w:space="0" w:color="auto"/>
                            <w:right w:val="none" w:sz="0" w:space="0" w:color="auto"/>
                          </w:divBdr>
                        </w:div>
                        <w:div w:id="985476750">
                          <w:marLeft w:val="0"/>
                          <w:marRight w:val="0"/>
                          <w:marTop w:val="0"/>
                          <w:marBottom w:val="0"/>
                          <w:divBdr>
                            <w:top w:val="none" w:sz="0" w:space="0" w:color="auto"/>
                            <w:left w:val="none" w:sz="0" w:space="0" w:color="auto"/>
                            <w:bottom w:val="none" w:sz="0" w:space="0" w:color="auto"/>
                            <w:right w:val="none" w:sz="0" w:space="0" w:color="auto"/>
                          </w:divBdr>
                        </w:div>
                      </w:divsChild>
                    </w:div>
                    <w:div w:id="1318992754">
                      <w:marLeft w:val="0"/>
                      <w:marRight w:val="360"/>
                      <w:marTop w:val="0"/>
                      <w:marBottom w:val="360"/>
                      <w:divBdr>
                        <w:top w:val="none" w:sz="0" w:space="0" w:color="auto"/>
                        <w:left w:val="none" w:sz="0" w:space="0" w:color="auto"/>
                        <w:bottom w:val="none" w:sz="0" w:space="0" w:color="auto"/>
                        <w:right w:val="none" w:sz="0" w:space="0" w:color="auto"/>
                      </w:divBdr>
                      <w:divsChild>
                        <w:div w:id="926961930">
                          <w:marLeft w:val="0"/>
                          <w:marRight w:val="0"/>
                          <w:marTop w:val="0"/>
                          <w:marBottom w:val="0"/>
                          <w:divBdr>
                            <w:top w:val="none" w:sz="0" w:space="0" w:color="auto"/>
                            <w:left w:val="none" w:sz="0" w:space="0" w:color="auto"/>
                            <w:bottom w:val="none" w:sz="0" w:space="0" w:color="auto"/>
                            <w:right w:val="none" w:sz="0" w:space="0" w:color="auto"/>
                          </w:divBdr>
                        </w:div>
                        <w:div w:id="944073804">
                          <w:marLeft w:val="0"/>
                          <w:marRight w:val="0"/>
                          <w:marTop w:val="0"/>
                          <w:marBottom w:val="0"/>
                          <w:divBdr>
                            <w:top w:val="none" w:sz="0" w:space="0" w:color="auto"/>
                            <w:left w:val="none" w:sz="0" w:space="0" w:color="auto"/>
                            <w:bottom w:val="none" w:sz="0" w:space="0" w:color="auto"/>
                            <w:right w:val="none" w:sz="0" w:space="0" w:color="auto"/>
                          </w:divBdr>
                        </w:div>
                      </w:divsChild>
                    </w:div>
                    <w:div w:id="1343582724">
                      <w:marLeft w:val="0"/>
                      <w:marRight w:val="360"/>
                      <w:marTop w:val="0"/>
                      <w:marBottom w:val="360"/>
                      <w:divBdr>
                        <w:top w:val="none" w:sz="0" w:space="0" w:color="auto"/>
                        <w:left w:val="none" w:sz="0" w:space="0" w:color="auto"/>
                        <w:bottom w:val="none" w:sz="0" w:space="0" w:color="auto"/>
                        <w:right w:val="none" w:sz="0" w:space="0" w:color="auto"/>
                      </w:divBdr>
                      <w:divsChild>
                        <w:div w:id="1324117308">
                          <w:marLeft w:val="0"/>
                          <w:marRight w:val="0"/>
                          <w:marTop w:val="0"/>
                          <w:marBottom w:val="0"/>
                          <w:divBdr>
                            <w:top w:val="none" w:sz="0" w:space="0" w:color="auto"/>
                            <w:left w:val="none" w:sz="0" w:space="0" w:color="auto"/>
                            <w:bottom w:val="none" w:sz="0" w:space="0" w:color="auto"/>
                            <w:right w:val="none" w:sz="0" w:space="0" w:color="auto"/>
                          </w:divBdr>
                        </w:div>
                        <w:div w:id="2115124320">
                          <w:marLeft w:val="0"/>
                          <w:marRight w:val="0"/>
                          <w:marTop w:val="0"/>
                          <w:marBottom w:val="0"/>
                          <w:divBdr>
                            <w:top w:val="none" w:sz="0" w:space="0" w:color="auto"/>
                            <w:left w:val="none" w:sz="0" w:space="0" w:color="auto"/>
                            <w:bottom w:val="none" w:sz="0" w:space="0" w:color="auto"/>
                            <w:right w:val="none" w:sz="0" w:space="0" w:color="auto"/>
                          </w:divBdr>
                        </w:div>
                      </w:divsChild>
                    </w:div>
                    <w:div w:id="1453935740">
                      <w:marLeft w:val="0"/>
                      <w:marRight w:val="360"/>
                      <w:marTop w:val="0"/>
                      <w:marBottom w:val="360"/>
                      <w:divBdr>
                        <w:top w:val="none" w:sz="0" w:space="0" w:color="auto"/>
                        <w:left w:val="none" w:sz="0" w:space="0" w:color="auto"/>
                        <w:bottom w:val="none" w:sz="0" w:space="0" w:color="auto"/>
                        <w:right w:val="none" w:sz="0" w:space="0" w:color="auto"/>
                      </w:divBdr>
                      <w:divsChild>
                        <w:div w:id="818037753">
                          <w:marLeft w:val="0"/>
                          <w:marRight w:val="0"/>
                          <w:marTop w:val="0"/>
                          <w:marBottom w:val="0"/>
                          <w:divBdr>
                            <w:top w:val="none" w:sz="0" w:space="0" w:color="auto"/>
                            <w:left w:val="none" w:sz="0" w:space="0" w:color="auto"/>
                            <w:bottom w:val="none" w:sz="0" w:space="0" w:color="auto"/>
                            <w:right w:val="none" w:sz="0" w:space="0" w:color="auto"/>
                          </w:divBdr>
                        </w:div>
                        <w:div w:id="1627157690">
                          <w:marLeft w:val="0"/>
                          <w:marRight w:val="0"/>
                          <w:marTop w:val="0"/>
                          <w:marBottom w:val="0"/>
                          <w:divBdr>
                            <w:top w:val="none" w:sz="0" w:space="0" w:color="auto"/>
                            <w:left w:val="none" w:sz="0" w:space="0" w:color="auto"/>
                            <w:bottom w:val="none" w:sz="0" w:space="0" w:color="auto"/>
                            <w:right w:val="none" w:sz="0" w:space="0" w:color="auto"/>
                          </w:divBdr>
                        </w:div>
                      </w:divsChild>
                    </w:div>
                    <w:div w:id="1457749327">
                      <w:marLeft w:val="0"/>
                      <w:marRight w:val="360"/>
                      <w:marTop w:val="0"/>
                      <w:marBottom w:val="360"/>
                      <w:divBdr>
                        <w:top w:val="none" w:sz="0" w:space="0" w:color="auto"/>
                        <w:left w:val="none" w:sz="0" w:space="0" w:color="auto"/>
                        <w:bottom w:val="none" w:sz="0" w:space="0" w:color="auto"/>
                        <w:right w:val="none" w:sz="0" w:space="0" w:color="auto"/>
                      </w:divBdr>
                      <w:divsChild>
                        <w:div w:id="1064258940">
                          <w:marLeft w:val="0"/>
                          <w:marRight w:val="0"/>
                          <w:marTop w:val="0"/>
                          <w:marBottom w:val="0"/>
                          <w:divBdr>
                            <w:top w:val="none" w:sz="0" w:space="0" w:color="auto"/>
                            <w:left w:val="none" w:sz="0" w:space="0" w:color="auto"/>
                            <w:bottom w:val="none" w:sz="0" w:space="0" w:color="auto"/>
                            <w:right w:val="none" w:sz="0" w:space="0" w:color="auto"/>
                          </w:divBdr>
                        </w:div>
                        <w:div w:id="1523124423">
                          <w:marLeft w:val="0"/>
                          <w:marRight w:val="0"/>
                          <w:marTop w:val="0"/>
                          <w:marBottom w:val="0"/>
                          <w:divBdr>
                            <w:top w:val="none" w:sz="0" w:space="0" w:color="auto"/>
                            <w:left w:val="none" w:sz="0" w:space="0" w:color="auto"/>
                            <w:bottom w:val="none" w:sz="0" w:space="0" w:color="auto"/>
                            <w:right w:val="none" w:sz="0" w:space="0" w:color="auto"/>
                          </w:divBdr>
                        </w:div>
                      </w:divsChild>
                    </w:div>
                    <w:div w:id="1473908114">
                      <w:marLeft w:val="0"/>
                      <w:marRight w:val="360"/>
                      <w:marTop w:val="0"/>
                      <w:marBottom w:val="360"/>
                      <w:divBdr>
                        <w:top w:val="none" w:sz="0" w:space="0" w:color="auto"/>
                        <w:left w:val="none" w:sz="0" w:space="0" w:color="auto"/>
                        <w:bottom w:val="none" w:sz="0" w:space="0" w:color="auto"/>
                        <w:right w:val="none" w:sz="0" w:space="0" w:color="auto"/>
                      </w:divBdr>
                      <w:divsChild>
                        <w:div w:id="661659739">
                          <w:marLeft w:val="0"/>
                          <w:marRight w:val="0"/>
                          <w:marTop w:val="0"/>
                          <w:marBottom w:val="0"/>
                          <w:divBdr>
                            <w:top w:val="none" w:sz="0" w:space="0" w:color="auto"/>
                            <w:left w:val="none" w:sz="0" w:space="0" w:color="auto"/>
                            <w:bottom w:val="none" w:sz="0" w:space="0" w:color="auto"/>
                            <w:right w:val="none" w:sz="0" w:space="0" w:color="auto"/>
                          </w:divBdr>
                        </w:div>
                        <w:div w:id="1421369918">
                          <w:marLeft w:val="0"/>
                          <w:marRight w:val="0"/>
                          <w:marTop w:val="0"/>
                          <w:marBottom w:val="0"/>
                          <w:divBdr>
                            <w:top w:val="none" w:sz="0" w:space="0" w:color="auto"/>
                            <w:left w:val="none" w:sz="0" w:space="0" w:color="auto"/>
                            <w:bottom w:val="none" w:sz="0" w:space="0" w:color="auto"/>
                            <w:right w:val="none" w:sz="0" w:space="0" w:color="auto"/>
                          </w:divBdr>
                        </w:div>
                      </w:divsChild>
                    </w:div>
                    <w:div w:id="1503427760">
                      <w:marLeft w:val="0"/>
                      <w:marRight w:val="360"/>
                      <w:marTop w:val="0"/>
                      <w:marBottom w:val="360"/>
                      <w:divBdr>
                        <w:top w:val="none" w:sz="0" w:space="0" w:color="auto"/>
                        <w:left w:val="none" w:sz="0" w:space="0" w:color="auto"/>
                        <w:bottom w:val="none" w:sz="0" w:space="0" w:color="auto"/>
                        <w:right w:val="none" w:sz="0" w:space="0" w:color="auto"/>
                      </w:divBdr>
                      <w:divsChild>
                        <w:div w:id="1287783974">
                          <w:marLeft w:val="0"/>
                          <w:marRight w:val="0"/>
                          <w:marTop w:val="0"/>
                          <w:marBottom w:val="0"/>
                          <w:divBdr>
                            <w:top w:val="none" w:sz="0" w:space="0" w:color="auto"/>
                            <w:left w:val="none" w:sz="0" w:space="0" w:color="auto"/>
                            <w:bottom w:val="none" w:sz="0" w:space="0" w:color="auto"/>
                            <w:right w:val="none" w:sz="0" w:space="0" w:color="auto"/>
                          </w:divBdr>
                        </w:div>
                        <w:div w:id="1687444729">
                          <w:marLeft w:val="0"/>
                          <w:marRight w:val="0"/>
                          <w:marTop w:val="0"/>
                          <w:marBottom w:val="0"/>
                          <w:divBdr>
                            <w:top w:val="none" w:sz="0" w:space="0" w:color="auto"/>
                            <w:left w:val="none" w:sz="0" w:space="0" w:color="auto"/>
                            <w:bottom w:val="none" w:sz="0" w:space="0" w:color="auto"/>
                            <w:right w:val="none" w:sz="0" w:space="0" w:color="auto"/>
                          </w:divBdr>
                        </w:div>
                      </w:divsChild>
                    </w:div>
                    <w:div w:id="1522433650">
                      <w:marLeft w:val="0"/>
                      <w:marRight w:val="360"/>
                      <w:marTop w:val="0"/>
                      <w:marBottom w:val="360"/>
                      <w:divBdr>
                        <w:top w:val="none" w:sz="0" w:space="0" w:color="auto"/>
                        <w:left w:val="none" w:sz="0" w:space="0" w:color="auto"/>
                        <w:bottom w:val="none" w:sz="0" w:space="0" w:color="auto"/>
                        <w:right w:val="none" w:sz="0" w:space="0" w:color="auto"/>
                      </w:divBdr>
                      <w:divsChild>
                        <w:div w:id="461732036">
                          <w:marLeft w:val="0"/>
                          <w:marRight w:val="0"/>
                          <w:marTop w:val="0"/>
                          <w:marBottom w:val="0"/>
                          <w:divBdr>
                            <w:top w:val="none" w:sz="0" w:space="0" w:color="auto"/>
                            <w:left w:val="none" w:sz="0" w:space="0" w:color="auto"/>
                            <w:bottom w:val="none" w:sz="0" w:space="0" w:color="auto"/>
                            <w:right w:val="none" w:sz="0" w:space="0" w:color="auto"/>
                          </w:divBdr>
                        </w:div>
                        <w:div w:id="2126578347">
                          <w:marLeft w:val="0"/>
                          <w:marRight w:val="0"/>
                          <w:marTop w:val="0"/>
                          <w:marBottom w:val="0"/>
                          <w:divBdr>
                            <w:top w:val="none" w:sz="0" w:space="0" w:color="auto"/>
                            <w:left w:val="none" w:sz="0" w:space="0" w:color="auto"/>
                            <w:bottom w:val="none" w:sz="0" w:space="0" w:color="auto"/>
                            <w:right w:val="none" w:sz="0" w:space="0" w:color="auto"/>
                          </w:divBdr>
                        </w:div>
                      </w:divsChild>
                    </w:div>
                    <w:div w:id="1532645467">
                      <w:marLeft w:val="0"/>
                      <w:marRight w:val="360"/>
                      <w:marTop w:val="0"/>
                      <w:marBottom w:val="360"/>
                      <w:divBdr>
                        <w:top w:val="none" w:sz="0" w:space="0" w:color="auto"/>
                        <w:left w:val="none" w:sz="0" w:space="0" w:color="auto"/>
                        <w:bottom w:val="none" w:sz="0" w:space="0" w:color="auto"/>
                        <w:right w:val="none" w:sz="0" w:space="0" w:color="auto"/>
                      </w:divBdr>
                      <w:divsChild>
                        <w:div w:id="294530961">
                          <w:marLeft w:val="0"/>
                          <w:marRight w:val="0"/>
                          <w:marTop w:val="0"/>
                          <w:marBottom w:val="0"/>
                          <w:divBdr>
                            <w:top w:val="none" w:sz="0" w:space="0" w:color="auto"/>
                            <w:left w:val="none" w:sz="0" w:space="0" w:color="auto"/>
                            <w:bottom w:val="none" w:sz="0" w:space="0" w:color="auto"/>
                            <w:right w:val="none" w:sz="0" w:space="0" w:color="auto"/>
                          </w:divBdr>
                        </w:div>
                        <w:div w:id="647443005">
                          <w:marLeft w:val="0"/>
                          <w:marRight w:val="0"/>
                          <w:marTop w:val="0"/>
                          <w:marBottom w:val="0"/>
                          <w:divBdr>
                            <w:top w:val="none" w:sz="0" w:space="0" w:color="auto"/>
                            <w:left w:val="none" w:sz="0" w:space="0" w:color="auto"/>
                            <w:bottom w:val="none" w:sz="0" w:space="0" w:color="auto"/>
                            <w:right w:val="none" w:sz="0" w:space="0" w:color="auto"/>
                          </w:divBdr>
                        </w:div>
                      </w:divsChild>
                    </w:div>
                    <w:div w:id="1547066403">
                      <w:marLeft w:val="0"/>
                      <w:marRight w:val="360"/>
                      <w:marTop w:val="0"/>
                      <w:marBottom w:val="360"/>
                      <w:divBdr>
                        <w:top w:val="none" w:sz="0" w:space="0" w:color="auto"/>
                        <w:left w:val="none" w:sz="0" w:space="0" w:color="auto"/>
                        <w:bottom w:val="none" w:sz="0" w:space="0" w:color="auto"/>
                        <w:right w:val="none" w:sz="0" w:space="0" w:color="auto"/>
                      </w:divBdr>
                      <w:divsChild>
                        <w:div w:id="343672288">
                          <w:marLeft w:val="0"/>
                          <w:marRight w:val="0"/>
                          <w:marTop w:val="0"/>
                          <w:marBottom w:val="0"/>
                          <w:divBdr>
                            <w:top w:val="none" w:sz="0" w:space="0" w:color="auto"/>
                            <w:left w:val="none" w:sz="0" w:space="0" w:color="auto"/>
                            <w:bottom w:val="none" w:sz="0" w:space="0" w:color="auto"/>
                            <w:right w:val="none" w:sz="0" w:space="0" w:color="auto"/>
                          </w:divBdr>
                        </w:div>
                        <w:div w:id="734667147">
                          <w:marLeft w:val="0"/>
                          <w:marRight w:val="0"/>
                          <w:marTop w:val="0"/>
                          <w:marBottom w:val="0"/>
                          <w:divBdr>
                            <w:top w:val="none" w:sz="0" w:space="0" w:color="auto"/>
                            <w:left w:val="none" w:sz="0" w:space="0" w:color="auto"/>
                            <w:bottom w:val="none" w:sz="0" w:space="0" w:color="auto"/>
                            <w:right w:val="none" w:sz="0" w:space="0" w:color="auto"/>
                          </w:divBdr>
                        </w:div>
                      </w:divsChild>
                    </w:div>
                    <w:div w:id="1549219841">
                      <w:marLeft w:val="0"/>
                      <w:marRight w:val="360"/>
                      <w:marTop w:val="0"/>
                      <w:marBottom w:val="360"/>
                      <w:divBdr>
                        <w:top w:val="none" w:sz="0" w:space="0" w:color="auto"/>
                        <w:left w:val="none" w:sz="0" w:space="0" w:color="auto"/>
                        <w:bottom w:val="none" w:sz="0" w:space="0" w:color="auto"/>
                        <w:right w:val="none" w:sz="0" w:space="0" w:color="auto"/>
                      </w:divBdr>
                      <w:divsChild>
                        <w:div w:id="44643684">
                          <w:marLeft w:val="0"/>
                          <w:marRight w:val="0"/>
                          <w:marTop w:val="0"/>
                          <w:marBottom w:val="0"/>
                          <w:divBdr>
                            <w:top w:val="none" w:sz="0" w:space="0" w:color="auto"/>
                            <w:left w:val="none" w:sz="0" w:space="0" w:color="auto"/>
                            <w:bottom w:val="none" w:sz="0" w:space="0" w:color="auto"/>
                            <w:right w:val="none" w:sz="0" w:space="0" w:color="auto"/>
                          </w:divBdr>
                        </w:div>
                        <w:div w:id="391973534">
                          <w:marLeft w:val="0"/>
                          <w:marRight w:val="0"/>
                          <w:marTop w:val="0"/>
                          <w:marBottom w:val="0"/>
                          <w:divBdr>
                            <w:top w:val="none" w:sz="0" w:space="0" w:color="auto"/>
                            <w:left w:val="none" w:sz="0" w:space="0" w:color="auto"/>
                            <w:bottom w:val="none" w:sz="0" w:space="0" w:color="auto"/>
                            <w:right w:val="none" w:sz="0" w:space="0" w:color="auto"/>
                          </w:divBdr>
                        </w:div>
                      </w:divsChild>
                    </w:div>
                    <w:div w:id="1566407742">
                      <w:marLeft w:val="0"/>
                      <w:marRight w:val="360"/>
                      <w:marTop w:val="0"/>
                      <w:marBottom w:val="360"/>
                      <w:divBdr>
                        <w:top w:val="none" w:sz="0" w:space="0" w:color="auto"/>
                        <w:left w:val="none" w:sz="0" w:space="0" w:color="auto"/>
                        <w:bottom w:val="none" w:sz="0" w:space="0" w:color="auto"/>
                        <w:right w:val="none" w:sz="0" w:space="0" w:color="auto"/>
                      </w:divBdr>
                      <w:divsChild>
                        <w:div w:id="1063286625">
                          <w:marLeft w:val="0"/>
                          <w:marRight w:val="0"/>
                          <w:marTop w:val="0"/>
                          <w:marBottom w:val="0"/>
                          <w:divBdr>
                            <w:top w:val="none" w:sz="0" w:space="0" w:color="auto"/>
                            <w:left w:val="none" w:sz="0" w:space="0" w:color="auto"/>
                            <w:bottom w:val="none" w:sz="0" w:space="0" w:color="auto"/>
                            <w:right w:val="none" w:sz="0" w:space="0" w:color="auto"/>
                          </w:divBdr>
                        </w:div>
                        <w:div w:id="1090197218">
                          <w:marLeft w:val="0"/>
                          <w:marRight w:val="0"/>
                          <w:marTop w:val="0"/>
                          <w:marBottom w:val="0"/>
                          <w:divBdr>
                            <w:top w:val="none" w:sz="0" w:space="0" w:color="auto"/>
                            <w:left w:val="none" w:sz="0" w:space="0" w:color="auto"/>
                            <w:bottom w:val="none" w:sz="0" w:space="0" w:color="auto"/>
                            <w:right w:val="none" w:sz="0" w:space="0" w:color="auto"/>
                          </w:divBdr>
                        </w:div>
                      </w:divsChild>
                    </w:div>
                    <w:div w:id="1568613596">
                      <w:marLeft w:val="0"/>
                      <w:marRight w:val="360"/>
                      <w:marTop w:val="0"/>
                      <w:marBottom w:val="360"/>
                      <w:divBdr>
                        <w:top w:val="none" w:sz="0" w:space="0" w:color="auto"/>
                        <w:left w:val="none" w:sz="0" w:space="0" w:color="auto"/>
                        <w:bottom w:val="none" w:sz="0" w:space="0" w:color="auto"/>
                        <w:right w:val="none" w:sz="0" w:space="0" w:color="auto"/>
                      </w:divBdr>
                      <w:divsChild>
                        <w:div w:id="1502424617">
                          <w:marLeft w:val="0"/>
                          <w:marRight w:val="0"/>
                          <w:marTop w:val="0"/>
                          <w:marBottom w:val="0"/>
                          <w:divBdr>
                            <w:top w:val="none" w:sz="0" w:space="0" w:color="auto"/>
                            <w:left w:val="none" w:sz="0" w:space="0" w:color="auto"/>
                            <w:bottom w:val="none" w:sz="0" w:space="0" w:color="auto"/>
                            <w:right w:val="none" w:sz="0" w:space="0" w:color="auto"/>
                          </w:divBdr>
                        </w:div>
                        <w:div w:id="2040430037">
                          <w:marLeft w:val="0"/>
                          <w:marRight w:val="0"/>
                          <w:marTop w:val="0"/>
                          <w:marBottom w:val="0"/>
                          <w:divBdr>
                            <w:top w:val="none" w:sz="0" w:space="0" w:color="auto"/>
                            <w:left w:val="none" w:sz="0" w:space="0" w:color="auto"/>
                            <w:bottom w:val="none" w:sz="0" w:space="0" w:color="auto"/>
                            <w:right w:val="none" w:sz="0" w:space="0" w:color="auto"/>
                          </w:divBdr>
                        </w:div>
                      </w:divsChild>
                    </w:div>
                    <w:div w:id="1619222098">
                      <w:marLeft w:val="0"/>
                      <w:marRight w:val="360"/>
                      <w:marTop w:val="0"/>
                      <w:marBottom w:val="360"/>
                      <w:divBdr>
                        <w:top w:val="none" w:sz="0" w:space="0" w:color="auto"/>
                        <w:left w:val="none" w:sz="0" w:space="0" w:color="auto"/>
                        <w:bottom w:val="none" w:sz="0" w:space="0" w:color="auto"/>
                        <w:right w:val="none" w:sz="0" w:space="0" w:color="auto"/>
                      </w:divBdr>
                      <w:divsChild>
                        <w:div w:id="151337824">
                          <w:marLeft w:val="0"/>
                          <w:marRight w:val="0"/>
                          <w:marTop w:val="0"/>
                          <w:marBottom w:val="0"/>
                          <w:divBdr>
                            <w:top w:val="none" w:sz="0" w:space="0" w:color="auto"/>
                            <w:left w:val="none" w:sz="0" w:space="0" w:color="auto"/>
                            <w:bottom w:val="none" w:sz="0" w:space="0" w:color="auto"/>
                            <w:right w:val="none" w:sz="0" w:space="0" w:color="auto"/>
                          </w:divBdr>
                        </w:div>
                        <w:div w:id="1248999588">
                          <w:marLeft w:val="0"/>
                          <w:marRight w:val="0"/>
                          <w:marTop w:val="0"/>
                          <w:marBottom w:val="0"/>
                          <w:divBdr>
                            <w:top w:val="none" w:sz="0" w:space="0" w:color="auto"/>
                            <w:left w:val="none" w:sz="0" w:space="0" w:color="auto"/>
                            <w:bottom w:val="none" w:sz="0" w:space="0" w:color="auto"/>
                            <w:right w:val="none" w:sz="0" w:space="0" w:color="auto"/>
                          </w:divBdr>
                        </w:div>
                      </w:divsChild>
                    </w:div>
                    <w:div w:id="1632511729">
                      <w:marLeft w:val="0"/>
                      <w:marRight w:val="360"/>
                      <w:marTop w:val="0"/>
                      <w:marBottom w:val="360"/>
                      <w:divBdr>
                        <w:top w:val="none" w:sz="0" w:space="0" w:color="auto"/>
                        <w:left w:val="none" w:sz="0" w:space="0" w:color="auto"/>
                        <w:bottom w:val="none" w:sz="0" w:space="0" w:color="auto"/>
                        <w:right w:val="none" w:sz="0" w:space="0" w:color="auto"/>
                      </w:divBdr>
                      <w:divsChild>
                        <w:div w:id="116917366">
                          <w:marLeft w:val="0"/>
                          <w:marRight w:val="0"/>
                          <w:marTop w:val="0"/>
                          <w:marBottom w:val="0"/>
                          <w:divBdr>
                            <w:top w:val="none" w:sz="0" w:space="0" w:color="auto"/>
                            <w:left w:val="none" w:sz="0" w:space="0" w:color="auto"/>
                            <w:bottom w:val="none" w:sz="0" w:space="0" w:color="auto"/>
                            <w:right w:val="none" w:sz="0" w:space="0" w:color="auto"/>
                          </w:divBdr>
                        </w:div>
                        <w:div w:id="1191262948">
                          <w:marLeft w:val="0"/>
                          <w:marRight w:val="0"/>
                          <w:marTop w:val="0"/>
                          <w:marBottom w:val="0"/>
                          <w:divBdr>
                            <w:top w:val="none" w:sz="0" w:space="0" w:color="auto"/>
                            <w:left w:val="none" w:sz="0" w:space="0" w:color="auto"/>
                            <w:bottom w:val="none" w:sz="0" w:space="0" w:color="auto"/>
                            <w:right w:val="none" w:sz="0" w:space="0" w:color="auto"/>
                          </w:divBdr>
                        </w:div>
                      </w:divsChild>
                    </w:div>
                    <w:div w:id="1637103261">
                      <w:marLeft w:val="0"/>
                      <w:marRight w:val="360"/>
                      <w:marTop w:val="0"/>
                      <w:marBottom w:val="360"/>
                      <w:divBdr>
                        <w:top w:val="none" w:sz="0" w:space="0" w:color="auto"/>
                        <w:left w:val="none" w:sz="0" w:space="0" w:color="auto"/>
                        <w:bottom w:val="none" w:sz="0" w:space="0" w:color="auto"/>
                        <w:right w:val="none" w:sz="0" w:space="0" w:color="auto"/>
                      </w:divBdr>
                      <w:divsChild>
                        <w:div w:id="1779257642">
                          <w:marLeft w:val="0"/>
                          <w:marRight w:val="0"/>
                          <w:marTop w:val="0"/>
                          <w:marBottom w:val="0"/>
                          <w:divBdr>
                            <w:top w:val="none" w:sz="0" w:space="0" w:color="auto"/>
                            <w:left w:val="none" w:sz="0" w:space="0" w:color="auto"/>
                            <w:bottom w:val="none" w:sz="0" w:space="0" w:color="auto"/>
                            <w:right w:val="none" w:sz="0" w:space="0" w:color="auto"/>
                          </w:divBdr>
                        </w:div>
                        <w:div w:id="1826239361">
                          <w:marLeft w:val="0"/>
                          <w:marRight w:val="0"/>
                          <w:marTop w:val="0"/>
                          <w:marBottom w:val="0"/>
                          <w:divBdr>
                            <w:top w:val="none" w:sz="0" w:space="0" w:color="auto"/>
                            <w:left w:val="none" w:sz="0" w:space="0" w:color="auto"/>
                            <w:bottom w:val="none" w:sz="0" w:space="0" w:color="auto"/>
                            <w:right w:val="none" w:sz="0" w:space="0" w:color="auto"/>
                          </w:divBdr>
                        </w:div>
                      </w:divsChild>
                    </w:div>
                    <w:div w:id="1649285365">
                      <w:marLeft w:val="0"/>
                      <w:marRight w:val="360"/>
                      <w:marTop w:val="0"/>
                      <w:marBottom w:val="360"/>
                      <w:divBdr>
                        <w:top w:val="none" w:sz="0" w:space="0" w:color="auto"/>
                        <w:left w:val="none" w:sz="0" w:space="0" w:color="auto"/>
                        <w:bottom w:val="none" w:sz="0" w:space="0" w:color="auto"/>
                        <w:right w:val="none" w:sz="0" w:space="0" w:color="auto"/>
                      </w:divBdr>
                      <w:divsChild>
                        <w:div w:id="261307008">
                          <w:marLeft w:val="0"/>
                          <w:marRight w:val="0"/>
                          <w:marTop w:val="0"/>
                          <w:marBottom w:val="0"/>
                          <w:divBdr>
                            <w:top w:val="none" w:sz="0" w:space="0" w:color="auto"/>
                            <w:left w:val="none" w:sz="0" w:space="0" w:color="auto"/>
                            <w:bottom w:val="none" w:sz="0" w:space="0" w:color="auto"/>
                            <w:right w:val="none" w:sz="0" w:space="0" w:color="auto"/>
                          </w:divBdr>
                        </w:div>
                        <w:div w:id="1787117623">
                          <w:marLeft w:val="0"/>
                          <w:marRight w:val="0"/>
                          <w:marTop w:val="0"/>
                          <w:marBottom w:val="0"/>
                          <w:divBdr>
                            <w:top w:val="none" w:sz="0" w:space="0" w:color="auto"/>
                            <w:left w:val="none" w:sz="0" w:space="0" w:color="auto"/>
                            <w:bottom w:val="none" w:sz="0" w:space="0" w:color="auto"/>
                            <w:right w:val="none" w:sz="0" w:space="0" w:color="auto"/>
                          </w:divBdr>
                        </w:div>
                      </w:divsChild>
                    </w:div>
                    <w:div w:id="1773477519">
                      <w:marLeft w:val="0"/>
                      <w:marRight w:val="360"/>
                      <w:marTop w:val="0"/>
                      <w:marBottom w:val="360"/>
                      <w:divBdr>
                        <w:top w:val="none" w:sz="0" w:space="0" w:color="auto"/>
                        <w:left w:val="none" w:sz="0" w:space="0" w:color="auto"/>
                        <w:bottom w:val="none" w:sz="0" w:space="0" w:color="auto"/>
                        <w:right w:val="none" w:sz="0" w:space="0" w:color="auto"/>
                      </w:divBdr>
                      <w:divsChild>
                        <w:div w:id="805662278">
                          <w:marLeft w:val="0"/>
                          <w:marRight w:val="0"/>
                          <w:marTop w:val="0"/>
                          <w:marBottom w:val="0"/>
                          <w:divBdr>
                            <w:top w:val="none" w:sz="0" w:space="0" w:color="auto"/>
                            <w:left w:val="none" w:sz="0" w:space="0" w:color="auto"/>
                            <w:bottom w:val="none" w:sz="0" w:space="0" w:color="auto"/>
                            <w:right w:val="none" w:sz="0" w:space="0" w:color="auto"/>
                          </w:divBdr>
                        </w:div>
                        <w:div w:id="909656008">
                          <w:marLeft w:val="0"/>
                          <w:marRight w:val="0"/>
                          <w:marTop w:val="0"/>
                          <w:marBottom w:val="0"/>
                          <w:divBdr>
                            <w:top w:val="none" w:sz="0" w:space="0" w:color="auto"/>
                            <w:left w:val="none" w:sz="0" w:space="0" w:color="auto"/>
                            <w:bottom w:val="none" w:sz="0" w:space="0" w:color="auto"/>
                            <w:right w:val="none" w:sz="0" w:space="0" w:color="auto"/>
                          </w:divBdr>
                        </w:div>
                      </w:divsChild>
                    </w:div>
                    <w:div w:id="1809590876">
                      <w:marLeft w:val="0"/>
                      <w:marRight w:val="360"/>
                      <w:marTop w:val="0"/>
                      <w:marBottom w:val="360"/>
                      <w:divBdr>
                        <w:top w:val="none" w:sz="0" w:space="0" w:color="auto"/>
                        <w:left w:val="none" w:sz="0" w:space="0" w:color="auto"/>
                        <w:bottom w:val="none" w:sz="0" w:space="0" w:color="auto"/>
                        <w:right w:val="none" w:sz="0" w:space="0" w:color="auto"/>
                      </w:divBdr>
                      <w:divsChild>
                        <w:div w:id="467749289">
                          <w:marLeft w:val="0"/>
                          <w:marRight w:val="0"/>
                          <w:marTop w:val="0"/>
                          <w:marBottom w:val="0"/>
                          <w:divBdr>
                            <w:top w:val="none" w:sz="0" w:space="0" w:color="auto"/>
                            <w:left w:val="none" w:sz="0" w:space="0" w:color="auto"/>
                            <w:bottom w:val="none" w:sz="0" w:space="0" w:color="auto"/>
                            <w:right w:val="none" w:sz="0" w:space="0" w:color="auto"/>
                          </w:divBdr>
                        </w:div>
                        <w:div w:id="2000035312">
                          <w:marLeft w:val="0"/>
                          <w:marRight w:val="0"/>
                          <w:marTop w:val="0"/>
                          <w:marBottom w:val="0"/>
                          <w:divBdr>
                            <w:top w:val="none" w:sz="0" w:space="0" w:color="auto"/>
                            <w:left w:val="none" w:sz="0" w:space="0" w:color="auto"/>
                            <w:bottom w:val="none" w:sz="0" w:space="0" w:color="auto"/>
                            <w:right w:val="none" w:sz="0" w:space="0" w:color="auto"/>
                          </w:divBdr>
                        </w:div>
                      </w:divsChild>
                    </w:div>
                    <w:div w:id="1836677018">
                      <w:marLeft w:val="0"/>
                      <w:marRight w:val="360"/>
                      <w:marTop w:val="0"/>
                      <w:marBottom w:val="360"/>
                      <w:divBdr>
                        <w:top w:val="none" w:sz="0" w:space="0" w:color="auto"/>
                        <w:left w:val="none" w:sz="0" w:space="0" w:color="auto"/>
                        <w:bottom w:val="none" w:sz="0" w:space="0" w:color="auto"/>
                        <w:right w:val="none" w:sz="0" w:space="0" w:color="auto"/>
                      </w:divBdr>
                      <w:divsChild>
                        <w:div w:id="404912800">
                          <w:marLeft w:val="0"/>
                          <w:marRight w:val="0"/>
                          <w:marTop w:val="0"/>
                          <w:marBottom w:val="0"/>
                          <w:divBdr>
                            <w:top w:val="none" w:sz="0" w:space="0" w:color="auto"/>
                            <w:left w:val="none" w:sz="0" w:space="0" w:color="auto"/>
                            <w:bottom w:val="none" w:sz="0" w:space="0" w:color="auto"/>
                            <w:right w:val="none" w:sz="0" w:space="0" w:color="auto"/>
                          </w:divBdr>
                        </w:div>
                        <w:div w:id="1126042083">
                          <w:marLeft w:val="0"/>
                          <w:marRight w:val="0"/>
                          <w:marTop w:val="0"/>
                          <w:marBottom w:val="0"/>
                          <w:divBdr>
                            <w:top w:val="none" w:sz="0" w:space="0" w:color="auto"/>
                            <w:left w:val="none" w:sz="0" w:space="0" w:color="auto"/>
                            <w:bottom w:val="none" w:sz="0" w:space="0" w:color="auto"/>
                            <w:right w:val="none" w:sz="0" w:space="0" w:color="auto"/>
                          </w:divBdr>
                        </w:div>
                      </w:divsChild>
                    </w:div>
                    <w:div w:id="1841775545">
                      <w:marLeft w:val="0"/>
                      <w:marRight w:val="0"/>
                      <w:marTop w:val="0"/>
                      <w:marBottom w:val="180"/>
                      <w:divBdr>
                        <w:top w:val="none" w:sz="0" w:space="0" w:color="auto"/>
                        <w:left w:val="none" w:sz="0" w:space="0" w:color="auto"/>
                        <w:bottom w:val="none" w:sz="0" w:space="0" w:color="auto"/>
                        <w:right w:val="none" w:sz="0" w:space="0" w:color="auto"/>
                      </w:divBdr>
                    </w:div>
                    <w:div w:id="1842234820">
                      <w:marLeft w:val="0"/>
                      <w:marRight w:val="360"/>
                      <w:marTop w:val="0"/>
                      <w:marBottom w:val="360"/>
                      <w:divBdr>
                        <w:top w:val="none" w:sz="0" w:space="0" w:color="auto"/>
                        <w:left w:val="none" w:sz="0" w:space="0" w:color="auto"/>
                        <w:bottom w:val="none" w:sz="0" w:space="0" w:color="auto"/>
                        <w:right w:val="none" w:sz="0" w:space="0" w:color="auto"/>
                      </w:divBdr>
                      <w:divsChild>
                        <w:div w:id="23799410">
                          <w:marLeft w:val="0"/>
                          <w:marRight w:val="0"/>
                          <w:marTop w:val="0"/>
                          <w:marBottom w:val="0"/>
                          <w:divBdr>
                            <w:top w:val="none" w:sz="0" w:space="0" w:color="auto"/>
                            <w:left w:val="none" w:sz="0" w:space="0" w:color="auto"/>
                            <w:bottom w:val="none" w:sz="0" w:space="0" w:color="auto"/>
                            <w:right w:val="none" w:sz="0" w:space="0" w:color="auto"/>
                          </w:divBdr>
                        </w:div>
                        <w:div w:id="449670940">
                          <w:marLeft w:val="0"/>
                          <w:marRight w:val="0"/>
                          <w:marTop w:val="0"/>
                          <w:marBottom w:val="0"/>
                          <w:divBdr>
                            <w:top w:val="none" w:sz="0" w:space="0" w:color="auto"/>
                            <w:left w:val="none" w:sz="0" w:space="0" w:color="auto"/>
                            <w:bottom w:val="none" w:sz="0" w:space="0" w:color="auto"/>
                            <w:right w:val="none" w:sz="0" w:space="0" w:color="auto"/>
                          </w:divBdr>
                        </w:div>
                      </w:divsChild>
                    </w:div>
                    <w:div w:id="1917977006">
                      <w:marLeft w:val="0"/>
                      <w:marRight w:val="360"/>
                      <w:marTop w:val="0"/>
                      <w:marBottom w:val="360"/>
                      <w:divBdr>
                        <w:top w:val="none" w:sz="0" w:space="0" w:color="auto"/>
                        <w:left w:val="none" w:sz="0" w:space="0" w:color="auto"/>
                        <w:bottom w:val="none" w:sz="0" w:space="0" w:color="auto"/>
                        <w:right w:val="none" w:sz="0" w:space="0" w:color="auto"/>
                      </w:divBdr>
                      <w:divsChild>
                        <w:div w:id="1183126429">
                          <w:marLeft w:val="0"/>
                          <w:marRight w:val="0"/>
                          <w:marTop w:val="0"/>
                          <w:marBottom w:val="0"/>
                          <w:divBdr>
                            <w:top w:val="none" w:sz="0" w:space="0" w:color="auto"/>
                            <w:left w:val="none" w:sz="0" w:space="0" w:color="auto"/>
                            <w:bottom w:val="none" w:sz="0" w:space="0" w:color="auto"/>
                            <w:right w:val="none" w:sz="0" w:space="0" w:color="auto"/>
                          </w:divBdr>
                        </w:div>
                        <w:div w:id="1369646996">
                          <w:marLeft w:val="0"/>
                          <w:marRight w:val="0"/>
                          <w:marTop w:val="0"/>
                          <w:marBottom w:val="0"/>
                          <w:divBdr>
                            <w:top w:val="none" w:sz="0" w:space="0" w:color="auto"/>
                            <w:left w:val="none" w:sz="0" w:space="0" w:color="auto"/>
                            <w:bottom w:val="none" w:sz="0" w:space="0" w:color="auto"/>
                            <w:right w:val="none" w:sz="0" w:space="0" w:color="auto"/>
                          </w:divBdr>
                        </w:div>
                      </w:divsChild>
                    </w:div>
                    <w:div w:id="1925648349">
                      <w:marLeft w:val="0"/>
                      <w:marRight w:val="360"/>
                      <w:marTop w:val="0"/>
                      <w:marBottom w:val="360"/>
                      <w:divBdr>
                        <w:top w:val="none" w:sz="0" w:space="0" w:color="auto"/>
                        <w:left w:val="none" w:sz="0" w:space="0" w:color="auto"/>
                        <w:bottom w:val="none" w:sz="0" w:space="0" w:color="auto"/>
                        <w:right w:val="none" w:sz="0" w:space="0" w:color="auto"/>
                      </w:divBdr>
                      <w:divsChild>
                        <w:div w:id="1065030297">
                          <w:marLeft w:val="0"/>
                          <w:marRight w:val="0"/>
                          <w:marTop w:val="0"/>
                          <w:marBottom w:val="0"/>
                          <w:divBdr>
                            <w:top w:val="none" w:sz="0" w:space="0" w:color="auto"/>
                            <w:left w:val="none" w:sz="0" w:space="0" w:color="auto"/>
                            <w:bottom w:val="none" w:sz="0" w:space="0" w:color="auto"/>
                            <w:right w:val="none" w:sz="0" w:space="0" w:color="auto"/>
                          </w:divBdr>
                        </w:div>
                        <w:div w:id="1336109344">
                          <w:marLeft w:val="0"/>
                          <w:marRight w:val="0"/>
                          <w:marTop w:val="0"/>
                          <w:marBottom w:val="0"/>
                          <w:divBdr>
                            <w:top w:val="none" w:sz="0" w:space="0" w:color="auto"/>
                            <w:left w:val="none" w:sz="0" w:space="0" w:color="auto"/>
                            <w:bottom w:val="none" w:sz="0" w:space="0" w:color="auto"/>
                            <w:right w:val="none" w:sz="0" w:space="0" w:color="auto"/>
                          </w:divBdr>
                        </w:div>
                      </w:divsChild>
                    </w:div>
                    <w:div w:id="1930189104">
                      <w:marLeft w:val="0"/>
                      <w:marRight w:val="360"/>
                      <w:marTop w:val="0"/>
                      <w:marBottom w:val="360"/>
                      <w:divBdr>
                        <w:top w:val="none" w:sz="0" w:space="0" w:color="auto"/>
                        <w:left w:val="none" w:sz="0" w:space="0" w:color="auto"/>
                        <w:bottom w:val="none" w:sz="0" w:space="0" w:color="auto"/>
                        <w:right w:val="none" w:sz="0" w:space="0" w:color="auto"/>
                      </w:divBdr>
                      <w:divsChild>
                        <w:div w:id="883954354">
                          <w:marLeft w:val="0"/>
                          <w:marRight w:val="0"/>
                          <w:marTop w:val="0"/>
                          <w:marBottom w:val="0"/>
                          <w:divBdr>
                            <w:top w:val="none" w:sz="0" w:space="0" w:color="auto"/>
                            <w:left w:val="none" w:sz="0" w:space="0" w:color="auto"/>
                            <w:bottom w:val="none" w:sz="0" w:space="0" w:color="auto"/>
                            <w:right w:val="none" w:sz="0" w:space="0" w:color="auto"/>
                          </w:divBdr>
                        </w:div>
                        <w:div w:id="978146319">
                          <w:marLeft w:val="0"/>
                          <w:marRight w:val="0"/>
                          <w:marTop w:val="0"/>
                          <w:marBottom w:val="0"/>
                          <w:divBdr>
                            <w:top w:val="none" w:sz="0" w:space="0" w:color="auto"/>
                            <w:left w:val="none" w:sz="0" w:space="0" w:color="auto"/>
                            <w:bottom w:val="none" w:sz="0" w:space="0" w:color="auto"/>
                            <w:right w:val="none" w:sz="0" w:space="0" w:color="auto"/>
                          </w:divBdr>
                        </w:div>
                      </w:divsChild>
                    </w:div>
                    <w:div w:id="1930507461">
                      <w:marLeft w:val="0"/>
                      <w:marRight w:val="360"/>
                      <w:marTop w:val="0"/>
                      <w:marBottom w:val="360"/>
                      <w:divBdr>
                        <w:top w:val="none" w:sz="0" w:space="0" w:color="auto"/>
                        <w:left w:val="none" w:sz="0" w:space="0" w:color="auto"/>
                        <w:bottom w:val="none" w:sz="0" w:space="0" w:color="auto"/>
                        <w:right w:val="none" w:sz="0" w:space="0" w:color="auto"/>
                      </w:divBdr>
                      <w:divsChild>
                        <w:div w:id="43188533">
                          <w:marLeft w:val="0"/>
                          <w:marRight w:val="0"/>
                          <w:marTop w:val="0"/>
                          <w:marBottom w:val="0"/>
                          <w:divBdr>
                            <w:top w:val="none" w:sz="0" w:space="0" w:color="auto"/>
                            <w:left w:val="none" w:sz="0" w:space="0" w:color="auto"/>
                            <w:bottom w:val="none" w:sz="0" w:space="0" w:color="auto"/>
                            <w:right w:val="none" w:sz="0" w:space="0" w:color="auto"/>
                          </w:divBdr>
                        </w:div>
                        <w:div w:id="612831887">
                          <w:marLeft w:val="0"/>
                          <w:marRight w:val="0"/>
                          <w:marTop w:val="0"/>
                          <w:marBottom w:val="0"/>
                          <w:divBdr>
                            <w:top w:val="none" w:sz="0" w:space="0" w:color="auto"/>
                            <w:left w:val="none" w:sz="0" w:space="0" w:color="auto"/>
                            <w:bottom w:val="none" w:sz="0" w:space="0" w:color="auto"/>
                            <w:right w:val="none" w:sz="0" w:space="0" w:color="auto"/>
                          </w:divBdr>
                        </w:div>
                      </w:divsChild>
                    </w:div>
                    <w:div w:id="1931503268">
                      <w:marLeft w:val="0"/>
                      <w:marRight w:val="360"/>
                      <w:marTop w:val="0"/>
                      <w:marBottom w:val="360"/>
                      <w:divBdr>
                        <w:top w:val="none" w:sz="0" w:space="0" w:color="auto"/>
                        <w:left w:val="none" w:sz="0" w:space="0" w:color="auto"/>
                        <w:bottom w:val="none" w:sz="0" w:space="0" w:color="auto"/>
                        <w:right w:val="none" w:sz="0" w:space="0" w:color="auto"/>
                      </w:divBdr>
                      <w:divsChild>
                        <w:div w:id="1444839156">
                          <w:marLeft w:val="0"/>
                          <w:marRight w:val="0"/>
                          <w:marTop w:val="0"/>
                          <w:marBottom w:val="0"/>
                          <w:divBdr>
                            <w:top w:val="none" w:sz="0" w:space="0" w:color="auto"/>
                            <w:left w:val="none" w:sz="0" w:space="0" w:color="auto"/>
                            <w:bottom w:val="none" w:sz="0" w:space="0" w:color="auto"/>
                            <w:right w:val="none" w:sz="0" w:space="0" w:color="auto"/>
                          </w:divBdr>
                        </w:div>
                        <w:div w:id="2008091308">
                          <w:marLeft w:val="0"/>
                          <w:marRight w:val="0"/>
                          <w:marTop w:val="0"/>
                          <w:marBottom w:val="0"/>
                          <w:divBdr>
                            <w:top w:val="none" w:sz="0" w:space="0" w:color="auto"/>
                            <w:left w:val="none" w:sz="0" w:space="0" w:color="auto"/>
                            <w:bottom w:val="none" w:sz="0" w:space="0" w:color="auto"/>
                            <w:right w:val="none" w:sz="0" w:space="0" w:color="auto"/>
                          </w:divBdr>
                        </w:div>
                      </w:divsChild>
                    </w:div>
                    <w:div w:id="1996907123">
                      <w:marLeft w:val="0"/>
                      <w:marRight w:val="360"/>
                      <w:marTop w:val="0"/>
                      <w:marBottom w:val="360"/>
                      <w:divBdr>
                        <w:top w:val="none" w:sz="0" w:space="0" w:color="auto"/>
                        <w:left w:val="none" w:sz="0" w:space="0" w:color="auto"/>
                        <w:bottom w:val="none" w:sz="0" w:space="0" w:color="auto"/>
                        <w:right w:val="none" w:sz="0" w:space="0" w:color="auto"/>
                      </w:divBdr>
                      <w:divsChild>
                        <w:div w:id="635721363">
                          <w:marLeft w:val="0"/>
                          <w:marRight w:val="0"/>
                          <w:marTop w:val="0"/>
                          <w:marBottom w:val="0"/>
                          <w:divBdr>
                            <w:top w:val="none" w:sz="0" w:space="0" w:color="auto"/>
                            <w:left w:val="none" w:sz="0" w:space="0" w:color="auto"/>
                            <w:bottom w:val="none" w:sz="0" w:space="0" w:color="auto"/>
                            <w:right w:val="none" w:sz="0" w:space="0" w:color="auto"/>
                          </w:divBdr>
                        </w:div>
                        <w:div w:id="2102985320">
                          <w:marLeft w:val="0"/>
                          <w:marRight w:val="0"/>
                          <w:marTop w:val="0"/>
                          <w:marBottom w:val="0"/>
                          <w:divBdr>
                            <w:top w:val="none" w:sz="0" w:space="0" w:color="auto"/>
                            <w:left w:val="none" w:sz="0" w:space="0" w:color="auto"/>
                            <w:bottom w:val="none" w:sz="0" w:space="0" w:color="auto"/>
                            <w:right w:val="none" w:sz="0" w:space="0" w:color="auto"/>
                          </w:divBdr>
                        </w:div>
                      </w:divsChild>
                    </w:div>
                    <w:div w:id="2004119722">
                      <w:marLeft w:val="0"/>
                      <w:marRight w:val="360"/>
                      <w:marTop w:val="0"/>
                      <w:marBottom w:val="360"/>
                      <w:divBdr>
                        <w:top w:val="none" w:sz="0" w:space="0" w:color="auto"/>
                        <w:left w:val="none" w:sz="0" w:space="0" w:color="auto"/>
                        <w:bottom w:val="none" w:sz="0" w:space="0" w:color="auto"/>
                        <w:right w:val="none" w:sz="0" w:space="0" w:color="auto"/>
                      </w:divBdr>
                      <w:divsChild>
                        <w:div w:id="658072716">
                          <w:marLeft w:val="0"/>
                          <w:marRight w:val="0"/>
                          <w:marTop w:val="0"/>
                          <w:marBottom w:val="0"/>
                          <w:divBdr>
                            <w:top w:val="none" w:sz="0" w:space="0" w:color="auto"/>
                            <w:left w:val="none" w:sz="0" w:space="0" w:color="auto"/>
                            <w:bottom w:val="none" w:sz="0" w:space="0" w:color="auto"/>
                            <w:right w:val="none" w:sz="0" w:space="0" w:color="auto"/>
                          </w:divBdr>
                        </w:div>
                        <w:div w:id="1482380327">
                          <w:marLeft w:val="0"/>
                          <w:marRight w:val="0"/>
                          <w:marTop w:val="0"/>
                          <w:marBottom w:val="0"/>
                          <w:divBdr>
                            <w:top w:val="none" w:sz="0" w:space="0" w:color="auto"/>
                            <w:left w:val="none" w:sz="0" w:space="0" w:color="auto"/>
                            <w:bottom w:val="none" w:sz="0" w:space="0" w:color="auto"/>
                            <w:right w:val="none" w:sz="0" w:space="0" w:color="auto"/>
                          </w:divBdr>
                        </w:div>
                      </w:divsChild>
                    </w:div>
                    <w:div w:id="2042240721">
                      <w:marLeft w:val="0"/>
                      <w:marRight w:val="360"/>
                      <w:marTop w:val="0"/>
                      <w:marBottom w:val="360"/>
                      <w:divBdr>
                        <w:top w:val="none" w:sz="0" w:space="0" w:color="auto"/>
                        <w:left w:val="none" w:sz="0" w:space="0" w:color="auto"/>
                        <w:bottom w:val="none" w:sz="0" w:space="0" w:color="auto"/>
                        <w:right w:val="none" w:sz="0" w:space="0" w:color="auto"/>
                      </w:divBdr>
                      <w:divsChild>
                        <w:div w:id="893738821">
                          <w:marLeft w:val="0"/>
                          <w:marRight w:val="0"/>
                          <w:marTop w:val="0"/>
                          <w:marBottom w:val="0"/>
                          <w:divBdr>
                            <w:top w:val="none" w:sz="0" w:space="0" w:color="auto"/>
                            <w:left w:val="none" w:sz="0" w:space="0" w:color="auto"/>
                            <w:bottom w:val="none" w:sz="0" w:space="0" w:color="auto"/>
                            <w:right w:val="none" w:sz="0" w:space="0" w:color="auto"/>
                          </w:divBdr>
                        </w:div>
                        <w:div w:id="1859268628">
                          <w:marLeft w:val="0"/>
                          <w:marRight w:val="0"/>
                          <w:marTop w:val="0"/>
                          <w:marBottom w:val="0"/>
                          <w:divBdr>
                            <w:top w:val="none" w:sz="0" w:space="0" w:color="auto"/>
                            <w:left w:val="none" w:sz="0" w:space="0" w:color="auto"/>
                            <w:bottom w:val="none" w:sz="0" w:space="0" w:color="auto"/>
                            <w:right w:val="none" w:sz="0" w:space="0" w:color="auto"/>
                          </w:divBdr>
                        </w:div>
                      </w:divsChild>
                    </w:div>
                    <w:div w:id="2085376402">
                      <w:marLeft w:val="0"/>
                      <w:marRight w:val="360"/>
                      <w:marTop w:val="0"/>
                      <w:marBottom w:val="360"/>
                      <w:divBdr>
                        <w:top w:val="none" w:sz="0" w:space="0" w:color="auto"/>
                        <w:left w:val="none" w:sz="0" w:space="0" w:color="auto"/>
                        <w:bottom w:val="none" w:sz="0" w:space="0" w:color="auto"/>
                        <w:right w:val="none" w:sz="0" w:space="0" w:color="auto"/>
                      </w:divBdr>
                      <w:divsChild>
                        <w:div w:id="1567764360">
                          <w:marLeft w:val="0"/>
                          <w:marRight w:val="0"/>
                          <w:marTop w:val="0"/>
                          <w:marBottom w:val="0"/>
                          <w:divBdr>
                            <w:top w:val="none" w:sz="0" w:space="0" w:color="auto"/>
                            <w:left w:val="none" w:sz="0" w:space="0" w:color="auto"/>
                            <w:bottom w:val="none" w:sz="0" w:space="0" w:color="auto"/>
                            <w:right w:val="none" w:sz="0" w:space="0" w:color="auto"/>
                          </w:divBdr>
                        </w:div>
                        <w:div w:id="16079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811985">
      <w:bodyDiv w:val="1"/>
      <w:marLeft w:val="0"/>
      <w:marRight w:val="0"/>
      <w:marTop w:val="0"/>
      <w:marBottom w:val="0"/>
      <w:divBdr>
        <w:top w:val="none" w:sz="0" w:space="0" w:color="auto"/>
        <w:left w:val="none" w:sz="0" w:space="0" w:color="auto"/>
        <w:bottom w:val="none" w:sz="0" w:space="0" w:color="auto"/>
        <w:right w:val="none" w:sz="0" w:space="0" w:color="auto"/>
      </w:divBdr>
    </w:div>
    <w:div w:id="657415755">
      <w:bodyDiv w:val="1"/>
      <w:marLeft w:val="0"/>
      <w:marRight w:val="0"/>
      <w:marTop w:val="0"/>
      <w:marBottom w:val="0"/>
      <w:divBdr>
        <w:top w:val="none" w:sz="0" w:space="0" w:color="auto"/>
        <w:left w:val="none" w:sz="0" w:space="0" w:color="auto"/>
        <w:bottom w:val="none" w:sz="0" w:space="0" w:color="auto"/>
        <w:right w:val="none" w:sz="0" w:space="0" w:color="auto"/>
      </w:divBdr>
      <w:divsChild>
        <w:div w:id="110784054">
          <w:marLeft w:val="0"/>
          <w:marRight w:val="0"/>
          <w:marTop w:val="0"/>
          <w:marBottom w:val="180"/>
          <w:divBdr>
            <w:top w:val="none" w:sz="0" w:space="0" w:color="auto"/>
            <w:left w:val="none" w:sz="0" w:space="0" w:color="auto"/>
            <w:bottom w:val="none" w:sz="0" w:space="0" w:color="auto"/>
            <w:right w:val="none" w:sz="0" w:space="0" w:color="auto"/>
          </w:divBdr>
          <w:divsChild>
            <w:div w:id="1888443729">
              <w:marLeft w:val="0"/>
              <w:marRight w:val="0"/>
              <w:marTop w:val="0"/>
              <w:marBottom w:val="0"/>
              <w:divBdr>
                <w:top w:val="none" w:sz="0" w:space="0" w:color="auto"/>
                <w:left w:val="none" w:sz="0" w:space="0" w:color="auto"/>
                <w:bottom w:val="none" w:sz="0" w:space="0" w:color="auto"/>
                <w:right w:val="none" w:sz="0" w:space="0" w:color="auto"/>
              </w:divBdr>
              <w:divsChild>
                <w:div w:id="1470170312">
                  <w:marLeft w:val="0"/>
                  <w:marRight w:val="0"/>
                  <w:marTop w:val="0"/>
                  <w:marBottom w:val="0"/>
                  <w:divBdr>
                    <w:top w:val="none" w:sz="0" w:space="0" w:color="auto"/>
                    <w:left w:val="none" w:sz="0" w:space="0" w:color="auto"/>
                    <w:bottom w:val="none" w:sz="0" w:space="0" w:color="auto"/>
                    <w:right w:val="none" w:sz="0" w:space="0" w:color="auto"/>
                  </w:divBdr>
                  <w:divsChild>
                    <w:div w:id="1790395039">
                      <w:marLeft w:val="0"/>
                      <w:marRight w:val="0"/>
                      <w:marTop w:val="0"/>
                      <w:marBottom w:val="0"/>
                      <w:divBdr>
                        <w:top w:val="none" w:sz="0" w:space="0" w:color="auto"/>
                        <w:left w:val="none" w:sz="0" w:space="0" w:color="auto"/>
                        <w:bottom w:val="none" w:sz="0" w:space="0" w:color="auto"/>
                        <w:right w:val="none" w:sz="0" w:space="0" w:color="auto"/>
                      </w:divBdr>
                      <w:divsChild>
                        <w:div w:id="335964126">
                          <w:marLeft w:val="0"/>
                          <w:marRight w:val="0"/>
                          <w:marTop w:val="0"/>
                          <w:marBottom w:val="0"/>
                          <w:divBdr>
                            <w:top w:val="none" w:sz="0" w:space="0" w:color="auto"/>
                            <w:left w:val="none" w:sz="0" w:space="0" w:color="auto"/>
                            <w:bottom w:val="none" w:sz="0" w:space="0" w:color="auto"/>
                            <w:right w:val="none" w:sz="0" w:space="0" w:color="auto"/>
                          </w:divBdr>
                          <w:divsChild>
                            <w:div w:id="1213420101">
                              <w:marLeft w:val="0"/>
                              <w:marRight w:val="0"/>
                              <w:marTop w:val="300"/>
                              <w:marBottom w:val="0"/>
                              <w:divBdr>
                                <w:top w:val="none" w:sz="0" w:space="0" w:color="auto"/>
                                <w:left w:val="none" w:sz="0" w:space="0" w:color="auto"/>
                                <w:bottom w:val="none" w:sz="0" w:space="0" w:color="auto"/>
                                <w:right w:val="none" w:sz="0" w:space="0" w:color="auto"/>
                              </w:divBdr>
                            </w:div>
                            <w:div w:id="1528642328">
                              <w:marLeft w:val="0"/>
                              <w:marRight w:val="0"/>
                              <w:marTop w:val="0"/>
                              <w:marBottom w:val="0"/>
                              <w:divBdr>
                                <w:top w:val="none" w:sz="0" w:space="0" w:color="auto"/>
                                <w:left w:val="none" w:sz="0" w:space="0" w:color="auto"/>
                                <w:bottom w:val="none" w:sz="0" w:space="0" w:color="auto"/>
                                <w:right w:val="none" w:sz="0" w:space="0" w:color="auto"/>
                              </w:divBdr>
                              <w:divsChild>
                                <w:div w:id="7993008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21767308">
                          <w:marLeft w:val="0"/>
                          <w:marRight w:val="0"/>
                          <w:marTop w:val="0"/>
                          <w:marBottom w:val="0"/>
                          <w:divBdr>
                            <w:top w:val="none" w:sz="0" w:space="0" w:color="auto"/>
                            <w:left w:val="none" w:sz="0" w:space="0" w:color="auto"/>
                            <w:bottom w:val="none" w:sz="0" w:space="0" w:color="auto"/>
                            <w:right w:val="none" w:sz="0" w:space="0" w:color="auto"/>
                          </w:divBdr>
                          <w:divsChild>
                            <w:div w:id="1552383916">
                              <w:marLeft w:val="300"/>
                              <w:marRight w:val="300"/>
                              <w:marTop w:val="0"/>
                              <w:marBottom w:val="0"/>
                              <w:divBdr>
                                <w:top w:val="none" w:sz="0" w:space="0" w:color="auto"/>
                                <w:left w:val="none" w:sz="0" w:space="0" w:color="auto"/>
                                <w:bottom w:val="none" w:sz="0" w:space="0" w:color="auto"/>
                                <w:right w:val="none" w:sz="0" w:space="0" w:color="auto"/>
                              </w:divBdr>
                              <w:divsChild>
                                <w:div w:id="1279995426">
                                  <w:marLeft w:val="0"/>
                                  <w:marRight w:val="0"/>
                                  <w:marTop w:val="0"/>
                                  <w:marBottom w:val="0"/>
                                  <w:divBdr>
                                    <w:top w:val="none" w:sz="0" w:space="0" w:color="auto"/>
                                    <w:left w:val="none" w:sz="0" w:space="0" w:color="auto"/>
                                    <w:bottom w:val="none" w:sz="0" w:space="0" w:color="auto"/>
                                    <w:right w:val="none" w:sz="0" w:space="0" w:color="auto"/>
                                  </w:divBdr>
                                  <w:divsChild>
                                    <w:div w:id="928974725">
                                      <w:marLeft w:val="0"/>
                                      <w:marRight w:val="0"/>
                                      <w:marTop w:val="0"/>
                                      <w:marBottom w:val="0"/>
                                      <w:divBdr>
                                        <w:top w:val="none" w:sz="0" w:space="0" w:color="auto"/>
                                        <w:left w:val="none" w:sz="0" w:space="0" w:color="auto"/>
                                        <w:bottom w:val="none" w:sz="0" w:space="0" w:color="auto"/>
                                        <w:right w:val="none" w:sz="0" w:space="0" w:color="auto"/>
                                      </w:divBdr>
                                      <w:divsChild>
                                        <w:div w:id="78139185">
                                          <w:marLeft w:val="-45"/>
                                          <w:marRight w:val="0"/>
                                          <w:marTop w:val="0"/>
                                          <w:marBottom w:val="0"/>
                                          <w:divBdr>
                                            <w:top w:val="none" w:sz="0" w:space="0" w:color="auto"/>
                                            <w:left w:val="none" w:sz="0" w:space="0" w:color="auto"/>
                                            <w:bottom w:val="none" w:sz="0" w:space="0" w:color="auto"/>
                                            <w:right w:val="none" w:sz="0" w:space="0" w:color="auto"/>
                                          </w:divBdr>
                                          <w:divsChild>
                                            <w:div w:id="16951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7375">
                          <w:marLeft w:val="0"/>
                          <w:marRight w:val="0"/>
                          <w:marTop w:val="0"/>
                          <w:marBottom w:val="0"/>
                          <w:divBdr>
                            <w:top w:val="none" w:sz="0" w:space="0" w:color="auto"/>
                            <w:left w:val="none" w:sz="0" w:space="0" w:color="auto"/>
                            <w:bottom w:val="none" w:sz="0" w:space="0" w:color="auto"/>
                            <w:right w:val="none" w:sz="0" w:space="0" w:color="auto"/>
                          </w:divBdr>
                        </w:div>
                      </w:divsChild>
                    </w:div>
                    <w:div w:id="1934896677">
                      <w:marLeft w:val="0"/>
                      <w:marRight w:val="0"/>
                      <w:marTop w:val="0"/>
                      <w:marBottom w:val="0"/>
                      <w:divBdr>
                        <w:top w:val="none" w:sz="0" w:space="0" w:color="auto"/>
                        <w:left w:val="none" w:sz="0" w:space="0" w:color="auto"/>
                        <w:bottom w:val="none" w:sz="0" w:space="0" w:color="auto"/>
                        <w:right w:val="none" w:sz="0" w:space="0" w:color="auto"/>
                      </w:divBdr>
                      <w:divsChild>
                        <w:div w:id="2101217730">
                          <w:marLeft w:val="0"/>
                          <w:marRight w:val="0"/>
                          <w:marTop w:val="0"/>
                          <w:marBottom w:val="0"/>
                          <w:divBdr>
                            <w:top w:val="none" w:sz="0" w:space="0" w:color="auto"/>
                            <w:left w:val="none" w:sz="0" w:space="0" w:color="auto"/>
                            <w:bottom w:val="none" w:sz="0" w:space="0" w:color="auto"/>
                            <w:right w:val="none" w:sz="0" w:space="0" w:color="auto"/>
                          </w:divBdr>
                          <w:divsChild>
                            <w:div w:id="20432894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54631010">
              <w:marLeft w:val="0"/>
              <w:marRight w:val="0"/>
              <w:marTop w:val="0"/>
              <w:marBottom w:val="0"/>
              <w:divBdr>
                <w:top w:val="none" w:sz="0" w:space="0" w:color="auto"/>
                <w:left w:val="none" w:sz="0" w:space="0" w:color="auto"/>
                <w:bottom w:val="none" w:sz="0" w:space="0" w:color="auto"/>
                <w:right w:val="none" w:sz="0" w:space="0" w:color="auto"/>
              </w:divBdr>
              <w:divsChild>
                <w:div w:id="896092788">
                  <w:marLeft w:val="0"/>
                  <w:marRight w:val="0"/>
                  <w:marTop w:val="0"/>
                  <w:marBottom w:val="0"/>
                  <w:divBdr>
                    <w:top w:val="none" w:sz="0" w:space="0" w:color="auto"/>
                    <w:left w:val="none" w:sz="0" w:space="0" w:color="auto"/>
                    <w:bottom w:val="none" w:sz="0" w:space="0" w:color="auto"/>
                    <w:right w:val="none" w:sz="0" w:space="0" w:color="auto"/>
                  </w:divBdr>
                  <w:divsChild>
                    <w:div w:id="1496990169">
                      <w:marLeft w:val="0"/>
                      <w:marRight w:val="0"/>
                      <w:marTop w:val="0"/>
                      <w:marBottom w:val="0"/>
                      <w:divBdr>
                        <w:top w:val="none" w:sz="0" w:space="0" w:color="auto"/>
                        <w:left w:val="none" w:sz="0" w:space="0" w:color="auto"/>
                        <w:bottom w:val="none" w:sz="0" w:space="0" w:color="auto"/>
                        <w:right w:val="none" w:sz="0" w:space="0" w:color="auto"/>
                      </w:divBdr>
                      <w:divsChild>
                        <w:div w:id="1427992656">
                          <w:marLeft w:val="0"/>
                          <w:marRight w:val="0"/>
                          <w:marTop w:val="0"/>
                          <w:marBottom w:val="0"/>
                          <w:divBdr>
                            <w:top w:val="none" w:sz="0" w:space="0" w:color="auto"/>
                            <w:left w:val="none" w:sz="0" w:space="0" w:color="auto"/>
                            <w:bottom w:val="none" w:sz="0" w:space="0" w:color="auto"/>
                            <w:right w:val="none" w:sz="0" w:space="0" w:color="auto"/>
                          </w:divBdr>
                          <w:divsChild>
                            <w:div w:id="216551132">
                              <w:marLeft w:val="0"/>
                              <w:marRight w:val="360"/>
                              <w:marTop w:val="0"/>
                              <w:marBottom w:val="0"/>
                              <w:divBdr>
                                <w:top w:val="none" w:sz="0" w:space="0" w:color="auto"/>
                                <w:left w:val="none" w:sz="0" w:space="0" w:color="auto"/>
                                <w:bottom w:val="none" w:sz="0" w:space="0" w:color="auto"/>
                                <w:right w:val="none" w:sz="0" w:space="0" w:color="auto"/>
                              </w:divBdr>
                            </w:div>
                            <w:div w:id="1357076636">
                              <w:marLeft w:val="0"/>
                              <w:marRight w:val="360"/>
                              <w:marTop w:val="0"/>
                              <w:marBottom w:val="0"/>
                              <w:divBdr>
                                <w:top w:val="none" w:sz="0" w:space="0" w:color="auto"/>
                                <w:left w:val="none" w:sz="0" w:space="0" w:color="auto"/>
                                <w:bottom w:val="none" w:sz="0" w:space="0" w:color="auto"/>
                                <w:right w:val="none" w:sz="0" w:space="0" w:color="auto"/>
                              </w:divBdr>
                            </w:div>
                            <w:div w:id="199760480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970869">
          <w:marLeft w:val="0"/>
          <w:marRight w:val="0"/>
          <w:marTop w:val="0"/>
          <w:marBottom w:val="0"/>
          <w:divBdr>
            <w:top w:val="none" w:sz="0" w:space="0" w:color="auto"/>
            <w:left w:val="none" w:sz="0" w:space="0" w:color="auto"/>
            <w:bottom w:val="none" w:sz="0" w:space="0" w:color="auto"/>
            <w:right w:val="none" w:sz="0" w:space="0" w:color="auto"/>
          </w:divBdr>
          <w:divsChild>
            <w:div w:id="330718532">
              <w:marLeft w:val="0"/>
              <w:marRight w:val="0"/>
              <w:marTop w:val="0"/>
              <w:marBottom w:val="0"/>
              <w:divBdr>
                <w:top w:val="none" w:sz="0" w:space="0" w:color="auto"/>
                <w:left w:val="none" w:sz="0" w:space="0" w:color="auto"/>
                <w:bottom w:val="none" w:sz="0" w:space="0" w:color="auto"/>
                <w:right w:val="none" w:sz="0" w:space="0" w:color="auto"/>
              </w:divBdr>
              <w:divsChild>
                <w:div w:id="1019351262">
                  <w:marLeft w:val="0"/>
                  <w:marRight w:val="0"/>
                  <w:marTop w:val="0"/>
                  <w:marBottom w:val="0"/>
                  <w:divBdr>
                    <w:top w:val="none" w:sz="0" w:space="0" w:color="auto"/>
                    <w:left w:val="none" w:sz="0" w:space="0" w:color="auto"/>
                    <w:bottom w:val="none" w:sz="0" w:space="0" w:color="auto"/>
                    <w:right w:val="none" w:sz="0" w:space="0" w:color="auto"/>
                  </w:divBdr>
                  <w:divsChild>
                    <w:div w:id="24522828">
                      <w:marLeft w:val="0"/>
                      <w:marRight w:val="360"/>
                      <w:marTop w:val="0"/>
                      <w:marBottom w:val="360"/>
                      <w:divBdr>
                        <w:top w:val="none" w:sz="0" w:space="0" w:color="auto"/>
                        <w:left w:val="none" w:sz="0" w:space="0" w:color="auto"/>
                        <w:bottom w:val="none" w:sz="0" w:space="0" w:color="auto"/>
                        <w:right w:val="none" w:sz="0" w:space="0" w:color="auto"/>
                      </w:divBdr>
                      <w:divsChild>
                        <w:div w:id="233320918">
                          <w:marLeft w:val="0"/>
                          <w:marRight w:val="0"/>
                          <w:marTop w:val="0"/>
                          <w:marBottom w:val="0"/>
                          <w:divBdr>
                            <w:top w:val="none" w:sz="0" w:space="0" w:color="auto"/>
                            <w:left w:val="none" w:sz="0" w:space="0" w:color="auto"/>
                            <w:bottom w:val="none" w:sz="0" w:space="0" w:color="auto"/>
                            <w:right w:val="none" w:sz="0" w:space="0" w:color="auto"/>
                          </w:divBdr>
                        </w:div>
                        <w:div w:id="1989938126">
                          <w:marLeft w:val="0"/>
                          <w:marRight w:val="0"/>
                          <w:marTop w:val="0"/>
                          <w:marBottom w:val="0"/>
                          <w:divBdr>
                            <w:top w:val="none" w:sz="0" w:space="0" w:color="auto"/>
                            <w:left w:val="none" w:sz="0" w:space="0" w:color="auto"/>
                            <w:bottom w:val="none" w:sz="0" w:space="0" w:color="auto"/>
                            <w:right w:val="none" w:sz="0" w:space="0" w:color="auto"/>
                          </w:divBdr>
                        </w:div>
                      </w:divsChild>
                    </w:div>
                    <w:div w:id="67582175">
                      <w:marLeft w:val="0"/>
                      <w:marRight w:val="360"/>
                      <w:marTop w:val="0"/>
                      <w:marBottom w:val="360"/>
                      <w:divBdr>
                        <w:top w:val="none" w:sz="0" w:space="0" w:color="auto"/>
                        <w:left w:val="none" w:sz="0" w:space="0" w:color="auto"/>
                        <w:bottom w:val="none" w:sz="0" w:space="0" w:color="auto"/>
                        <w:right w:val="none" w:sz="0" w:space="0" w:color="auto"/>
                      </w:divBdr>
                      <w:divsChild>
                        <w:div w:id="1083650081">
                          <w:marLeft w:val="0"/>
                          <w:marRight w:val="0"/>
                          <w:marTop w:val="0"/>
                          <w:marBottom w:val="0"/>
                          <w:divBdr>
                            <w:top w:val="none" w:sz="0" w:space="0" w:color="auto"/>
                            <w:left w:val="none" w:sz="0" w:space="0" w:color="auto"/>
                            <w:bottom w:val="none" w:sz="0" w:space="0" w:color="auto"/>
                            <w:right w:val="none" w:sz="0" w:space="0" w:color="auto"/>
                          </w:divBdr>
                        </w:div>
                        <w:div w:id="1466779810">
                          <w:marLeft w:val="0"/>
                          <w:marRight w:val="0"/>
                          <w:marTop w:val="0"/>
                          <w:marBottom w:val="0"/>
                          <w:divBdr>
                            <w:top w:val="none" w:sz="0" w:space="0" w:color="auto"/>
                            <w:left w:val="none" w:sz="0" w:space="0" w:color="auto"/>
                            <w:bottom w:val="none" w:sz="0" w:space="0" w:color="auto"/>
                            <w:right w:val="none" w:sz="0" w:space="0" w:color="auto"/>
                          </w:divBdr>
                        </w:div>
                      </w:divsChild>
                    </w:div>
                    <w:div w:id="74322424">
                      <w:marLeft w:val="0"/>
                      <w:marRight w:val="360"/>
                      <w:marTop w:val="0"/>
                      <w:marBottom w:val="360"/>
                      <w:divBdr>
                        <w:top w:val="none" w:sz="0" w:space="0" w:color="auto"/>
                        <w:left w:val="none" w:sz="0" w:space="0" w:color="auto"/>
                        <w:bottom w:val="none" w:sz="0" w:space="0" w:color="auto"/>
                        <w:right w:val="none" w:sz="0" w:space="0" w:color="auto"/>
                      </w:divBdr>
                      <w:divsChild>
                        <w:div w:id="755370035">
                          <w:marLeft w:val="0"/>
                          <w:marRight w:val="0"/>
                          <w:marTop w:val="0"/>
                          <w:marBottom w:val="0"/>
                          <w:divBdr>
                            <w:top w:val="none" w:sz="0" w:space="0" w:color="auto"/>
                            <w:left w:val="none" w:sz="0" w:space="0" w:color="auto"/>
                            <w:bottom w:val="none" w:sz="0" w:space="0" w:color="auto"/>
                            <w:right w:val="none" w:sz="0" w:space="0" w:color="auto"/>
                          </w:divBdr>
                        </w:div>
                        <w:div w:id="1092361733">
                          <w:marLeft w:val="0"/>
                          <w:marRight w:val="0"/>
                          <w:marTop w:val="0"/>
                          <w:marBottom w:val="0"/>
                          <w:divBdr>
                            <w:top w:val="none" w:sz="0" w:space="0" w:color="auto"/>
                            <w:left w:val="none" w:sz="0" w:space="0" w:color="auto"/>
                            <w:bottom w:val="none" w:sz="0" w:space="0" w:color="auto"/>
                            <w:right w:val="none" w:sz="0" w:space="0" w:color="auto"/>
                          </w:divBdr>
                        </w:div>
                      </w:divsChild>
                    </w:div>
                    <w:div w:id="89351792">
                      <w:marLeft w:val="0"/>
                      <w:marRight w:val="360"/>
                      <w:marTop w:val="0"/>
                      <w:marBottom w:val="360"/>
                      <w:divBdr>
                        <w:top w:val="none" w:sz="0" w:space="0" w:color="auto"/>
                        <w:left w:val="none" w:sz="0" w:space="0" w:color="auto"/>
                        <w:bottom w:val="none" w:sz="0" w:space="0" w:color="auto"/>
                        <w:right w:val="none" w:sz="0" w:space="0" w:color="auto"/>
                      </w:divBdr>
                      <w:divsChild>
                        <w:div w:id="1222788211">
                          <w:marLeft w:val="0"/>
                          <w:marRight w:val="0"/>
                          <w:marTop w:val="0"/>
                          <w:marBottom w:val="0"/>
                          <w:divBdr>
                            <w:top w:val="none" w:sz="0" w:space="0" w:color="auto"/>
                            <w:left w:val="none" w:sz="0" w:space="0" w:color="auto"/>
                            <w:bottom w:val="none" w:sz="0" w:space="0" w:color="auto"/>
                            <w:right w:val="none" w:sz="0" w:space="0" w:color="auto"/>
                          </w:divBdr>
                        </w:div>
                        <w:div w:id="2092583920">
                          <w:marLeft w:val="0"/>
                          <w:marRight w:val="0"/>
                          <w:marTop w:val="0"/>
                          <w:marBottom w:val="0"/>
                          <w:divBdr>
                            <w:top w:val="none" w:sz="0" w:space="0" w:color="auto"/>
                            <w:left w:val="none" w:sz="0" w:space="0" w:color="auto"/>
                            <w:bottom w:val="none" w:sz="0" w:space="0" w:color="auto"/>
                            <w:right w:val="none" w:sz="0" w:space="0" w:color="auto"/>
                          </w:divBdr>
                        </w:div>
                      </w:divsChild>
                    </w:div>
                    <w:div w:id="98573398">
                      <w:marLeft w:val="0"/>
                      <w:marRight w:val="360"/>
                      <w:marTop w:val="0"/>
                      <w:marBottom w:val="360"/>
                      <w:divBdr>
                        <w:top w:val="none" w:sz="0" w:space="0" w:color="auto"/>
                        <w:left w:val="none" w:sz="0" w:space="0" w:color="auto"/>
                        <w:bottom w:val="none" w:sz="0" w:space="0" w:color="auto"/>
                        <w:right w:val="none" w:sz="0" w:space="0" w:color="auto"/>
                      </w:divBdr>
                      <w:divsChild>
                        <w:div w:id="1963997805">
                          <w:marLeft w:val="0"/>
                          <w:marRight w:val="0"/>
                          <w:marTop w:val="0"/>
                          <w:marBottom w:val="0"/>
                          <w:divBdr>
                            <w:top w:val="none" w:sz="0" w:space="0" w:color="auto"/>
                            <w:left w:val="none" w:sz="0" w:space="0" w:color="auto"/>
                            <w:bottom w:val="none" w:sz="0" w:space="0" w:color="auto"/>
                            <w:right w:val="none" w:sz="0" w:space="0" w:color="auto"/>
                          </w:divBdr>
                        </w:div>
                        <w:div w:id="2028365534">
                          <w:marLeft w:val="0"/>
                          <w:marRight w:val="0"/>
                          <w:marTop w:val="0"/>
                          <w:marBottom w:val="0"/>
                          <w:divBdr>
                            <w:top w:val="none" w:sz="0" w:space="0" w:color="auto"/>
                            <w:left w:val="none" w:sz="0" w:space="0" w:color="auto"/>
                            <w:bottom w:val="none" w:sz="0" w:space="0" w:color="auto"/>
                            <w:right w:val="none" w:sz="0" w:space="0" w:color="auto"/>
                          </w:divBdr>
                        </w:div>
                      </w:divsChild>
                    </w:div>
                    <w:div w:id="109784003">
                      <w:marLeft w:val="0"/>
                      <w:marRight w:val="360"/>
                      <w:marTop w:val="0"/>
                      <w:marBottom w:val="360"/>
                      <w:divBdr>
                        <w:top w:val="none" w:sz="0" w:space="0" w:color="auto"/>
                        <w:left w:val="none" w:sz="0" w:space="0" w:color="auto"/>
                        <w:bottom w:val="none" w:sz="0" w:space="0" w:color="auto"/>
                        <w:right w:val="none" w:sz="0" w:space="0" w:color="auto"/>
                      </w:divBdr>
                      <w:divsChild>
                        <w:div w:id="513809447">
                          <w:marLeft w:val="0"/>
                          <w:marRight w:val="0"/>
                          <w:marTop w:val="0"/>
                          <w:marBottom w:val="0"/>
                          <w:divBdr>
                            <w:top w:val="none" w:sz="0" w:space="0" w:color="auto"/>
                            <w:left w:val="none" w:sz="0" w:space="0" w:color="auto"/>
                            <w:bottom w:val="none" w:sz="0" w:space="0" w:color="auto"/>
                            <w:right w:val="none" w:sz="0" w:space="0" w:color="auto"/>
                          </w:divBdr>
                        </w:div>
                        <w:div w:id="1516765207">
                          <w:marLeft w:val="0"/>
                          <w:marRight w:val="0"/>
                          <w:marTop w:val="0"/>
                          <w:marBottom w:val="0"/>
                          <w:divBdr>
                            <w:top w:val="none" w:sz="0" w:space="0" w:color="auto"/>
                            <w:left w:val="none" w:sz="0" w:space="0" w:color="auto"/>
                            <w:bottom w:val="none" w:sz="0" w:space="0" w:color="auto"/>
                            <w:right w:val="none" w:sz="0" w:space="0" w:color="auto"/>
                          </w:divBdr>
                        </w:div>
                      </w:divsChild>
                    </w:div>
                    <w:div w:id="166017013">
                      <w:marLeft w:val="0"/>
                      <w:marRight w:val="360"/>
                      <w:marTop w:val="0"/>
                      <w:marBottom w:val="360"/>
                      <w:divBdr>
                        <w:top w:val="none" w:sz="0" w:space="0" w:color="auto"/>
                        <w:left w:val="none" w:sz="0" w:space="0" w:color="auto"/>
                        <w:bottom w:val="none" w:sz="0" w:space="0" w:color="auto"/>
                        <w:right w:val="none" w:sz="0" w:space="0" w:color="auto"/>
                      </w:divBdr>
                      <w:divsChild>
                        <w:div w:id="451946999">
                          <w:marLeft w:val="0"/>
                          <w:marRight w:val="0"/>
                          <w:marTop w:val="0"/>
                          <w:marBottom w:val="0"/>
                          <w:divBdr>
                            <w:top w:val="none" w:sz="0" w:space="0" w:color="auto"/>
                            <w:left w:val="none" w:sz="0" w:space="0" w:color="auto"/>
                            <w:bottom w:val="none" w:sz="0" w:space="0" w:color="auto"/>
                            <w:right w:val="none" w:sz="0" w:space="0" w:color="auto"/>
                          </w:divBdr>
                        </w:div>
                        <w:div w:id="2099985379">
                          <w:marLeft w:val="0"/>
                          <w:marRight w:val="0"/>
                          <w:marTop w:val="0"/>
                          <w:marBottom w:val="0"/>
                          <w:divBdr>
                            <w:top w:val="none" w:sz="0" w:space="0" w:color="auto"/>
                            <w:left w:val="none" w:sz="0" w:space="0" w:color="auto"/>
                            <w:bottom w:val="none" w:sz="0" w:space="0" w:color="auto"/>
                            <w:right w:val="none" w:sz="0" w:space="0" w:color="auto"/>
                          </w:divBdr>
                        </w:div>
                      </w:divsChild>
                    </w:div>
                    <w:div w:id="172033305">
                      <w:marLeft w:val="0"/>
                      <w:marRight w:val="360"/>
                      <w:marTop w:val="0"/>
                      <w:marBottom w:val="360"/>
                      <w:divBdr>
                        <w:top w:val="none" w:sz="0" w:space="0" w:color="auto"/>
                        <w:left w:val="none" w:sz="0" w:space="0" w:color="auto"/>
                        <w:bottom w:val="none" w:sz="0" w:space="0" w:color="auto"/>
                        <w:right w:val="none" w:sz="0" w:space="0" w:color="auto"/>
                      </w:divBdr>
                      <w:divsChild>
                        <w:div w:id="510875965">
                          <w:marLeft w:val="0"/>
                          <w:marRight w:val="0"/>
                          <w:marTop w:val="0"/>
                          <w:marBottom w:val="0"/>
                          <w:divBdr>
                            <w:top w:val="none" w:sz="0" w:space="0" w:color="auto"/>
                            <w:left w:val="none" w:sz="0" w:space="0" w:color="auto"/>
                            <w:bottom w:val="none" w:sz="0" w:space="0" w:color="auto"/>
                            <w:right w:val="none" w:sz="0" w:space="0" w:color="auto"/>
                          </w:divBdr>
                        </w:div>
                        <w:div w:id="1228878329">
                          <w:marLeft w:val="0"/>
                          <w:marRight w:val="0"/>
                          <w:marTop w:val="0"/>
                          <w:marBottom w:val="0"/>
                          <w:divBdr>
                            <w:top w:val="none" w:sz="0" w:space="0" w:color="auto"/>
                            <w:left w:val="none" w:sz="0" w:space="0" w:color="auto"/>
                            <w:bottom w:val="none" w:sz="0" w:space="0" w:color="auto"/>
                            <w:right w:val="none" w:sz="0" w:space="0" w:color="auto"/>
                          </w:divBdr>
                        </w:div>
                      </w:divsChild>
                    </w:div>
                    <w:div w:id="173344552">
                      <w:marLeft w:val="0"/>
                      <w:marRight w:val="360"/>
                      <w:marTop w:val="0"/>
                      <w:marBottom w:val="360"/>
                      <w:divBdr>
                        <w:top w:val="none" w:sz="0" w:space="0" w:color="auto"/>
                        <w:left w:val="none" w:sz="0" w:space="0" w:color="auto"/>
                        <w:bottom w:val="none" w:sz="0" w:space="0" w:color="auto"/>
                        <w:right w:val="none" w:sz="0" w:space="0" w:color="auto"/>
                      </w:divBdr>
                      <w:divsChild>
                        <w:div w:id="439764086">
                          <w:marLeft w:val="0"/>
                          <w:marRight w:val="0"/>
                          <w:marTop w:val="0"/>
                          <w:marBottom w:val="0"/>
                          <w:divBdr>
                            <w:top w:val="none" w:sz="0" w:space="0" w:color="auto"/>
                            <w:left w:val="none" w:sz="0" w:space="0" w:color="auto"/>
                            <w:bottom w:val="none" w:sz="0" w:space="0" w:color="auto"/>
                            <w:right w:val="none" w:sz="0" w:space="0" w:color="auto"/>
                          </w:divBdr>
                        </w:div>
                        <w:div w:id="1327976917">
                          <w:marLeft w:val="0"/>
                          <w:marRight w:val="0"/>
                          <w:marTop w:val="0"/>
                          <w:marBottom w:val="0"/>
                          <w:divBdr>
                            <w:top w:val="none" w:sz="0" w:space="0" w:color="auto"/>
                            <w:left w:val="none" w:sz="0" w:space="0" w:color="auto"/>
                            <w:bottom w:val="none" w:sz="0" w:space="0" w:color="auto"/>
                            <w:right w:val="none" w:sz="0" w:space="0" w:color="auto"/>
                          </w:divBdr>
                        </w:div>
                      </w:divsChild>
                    </w:div>
                    <w:div w:id="189608926">
                      <w:marLeft w:val="0"/>
                      <w:marRight w:val="360"/>
                      <w:marTop w:val="0"/>
                      <w:marBottom w:val="360"/>
                      <w:divBdr>
                        <w:top w:val="none" w:sz="0" w:space="0" w:color="auto"/>
                        <w:left w:val="none" w:sz="0" w:space="0" w:color="auto"/>
                        <w:bottom w:val="none" w:sz="0" w:space="0" w:color="auto"/>
                        <w:right w:val="none" w:sz="0" w:space="0" w:color="auto"/>
                      </w:divBdr>
                      <w:divsChild>
                        <w:div w:id="751897985">
                          <w:marLeft w:val="0"/>
                          <w:marRight w:val="0"/>
                          <w:marTop w:val="0"/>
                          <w:marBottom w:val="0"/>
                          <w:divBdr>
                            <w:top w:val="none" w:sz="0" w:space="0" w:color="auto"/>
                            <w:left w:val="none" w:sz="0" w:space="0" w:color="auto"/>
                            <w:bottom w:val="none" w:sz="0" w:space="0" w:color="auto"/>
                            <w:right w:val="none" w:sz="0" w:space="0" w:color="auto"/>
                          </w:divBdr>
                        </w:div>
                        <w:div w:id="2010522111">
                          <w:marLeft w:val="0"/>
                          <w:marRight w:val="0"/>
                          <w:marTop w:val="0"/>
                          <w:marBottom w:val="0"/>
                          <w:divBdr>
                            <w:top w:val="none" w:sz="0" w:space="0" w:color="auto"/>
                            <w:left w:val="none" w:sz="0" w:space="0" w:color="auto"/>
                            <w:bottom w:val="none" w:sz="0" w:space="0" w:color="auto"/>
                            <w:right w:val="none" w:sz="0" w:space="0" w:color="auto"/>
                          </w:divBdr>
                        </w:div>
                      </w:divsChild>
                    </w:div>
                    <w:div w:id="192427787">
                      <w:marLeft w:val="0"/>
                      <w:marRight w:val="360"/>
                      <w:marTop w:val="0"/>
                      <w:marBottom w:val="360"/>
                      <w:divBdr>
                        <w:top w:val="none" w:sz="0" w:space="0" w:color="auto"/>
                        <w:left w:val="none" w:sz="0" w:space="0" w:color="auto"/>
                        <w:bottom w:val="none" w:sz="0" w:space="0" w:color="auto"/>
                        <w:right w:val="none" w:sz="0" w:space="0" w:color="auto"/>
                      </w:divBdr>
                      <w:divsChild>
                        <w:div w:id="708652844">
                          <w:marLeft w:val="0"/>
                          <w:marRight w:val="0"/>
                          <w:marTop w:val="0"/>
                          <w:marBottom w:val="0"/>
                          <w:divBdr>
                            <w:top w:val="none" w:sz="0" w:space="0" w:color="auto"/>
                            <w:left w:val="none" w:sz="0" w:space="0" w:color="auto"/>
                            <w:bottom w:val="none" w:sz="0" w:space="0" w:color="auto"/>
                            <w:right w:val="none" w:sz="0" w:space="0" w:color="auto"/>
                          </w:divBdr>
                        </w:div>
                        <w:div w:id="1423993377">
                          <w:marLeft w:val="0"/>
                          <w:marRight w:val="0"/>
                          <w:marTop w:val="0"/>
                          <w:marBottom w:val="0"/>
                          <w:divBdr>
                            <w:top w:val="none" w:sz="0" w:space="0" w:color="auto"/>
                            <w:left w:val="none" w:sz="0" w:space="0" w:color="auto"/>
                            <w:bottom w:val="none" w:sz="0" w:space="0" w:color="auto"/>
                            <w:right w:val="none" w:sz="0" w:space="0" w:color="auto"/>
                          </w:divBdr>
                        </w:div>
                      </w:divsChild>
                    </w:div>
                    <w:div w:id="205604616">
                      <w:marLeft w:val="0"/>
                      <w:marRight w:val="360"/>
                      <w:marTop w:val="0"/>
                      <w:marBottom w:val="360"/>
                      <w:divBdr>
                        <w:top w:val="none" w:sz="0" w:space="0" w:color="auto"/>
                        <w:left w:val="none" w:sz="0" w:space="0" w:color="auto"/>
                        <w:bottom w:val="none" w:sz="0" w:space="0" w:color="auto"/>
                        <w:right w:val="none" w:sz="0" w:space="0" w:color="auto"/>
                      </w:divBdr>
                      <w:divsChild>
                        <w:div w:id="1180004393">
                          <w:marLeft w:val="0"/>
                          <w:marRight w:val="0"/>
                          <w:marTop w:val="0"/>
                          <w:marBottom w:val="0"/>
                          <w:divBdr>
                            <w:top w:val="none" w:sz="0" w:space="0" w:color="auto"/>
                            <w:left w:val="none" w:sz="0" w:space="0" w:color="auto"/>
                            <w:bottom w:val="none" w:sz="0" w:space="0" w:color="auto"/>
                            <w:right w:val="none" w:sz="0" w:space="0" w:color="auto"/>
                          </w:divBdr>
                        </w:div>
                        <w:div w:id="1610965833">
                          <w:marLeft w:val="0"/>
                          <w:marRight w:val="0"/>
                          <w:marTop w:val="0"/>
                          <w:marBottom w:val="0"/>
                          <w:divBdr>
                            <w:top w:val="none" w:sz="0" w:space="0" w:color="auto"/>
                            <w:left w:val="none" w:sz="0" w:space="0" w:color="auto"/>
                            <w:bottom w:val="none" w:sz="0" w:space="0" w:color="auto"/>
                            <w:right w:val="none" w:sz="0" w:space="0" w:color="auto"/>
                          </w:divBdr>
                        </w:div>
                      </w:divsChild>
                    </w:div>
                    <w:div w:id="253058082">
                      <w:marLeft w:val="0"/>
                      <w:marRight w:val="360"/>
                      <w:marTop w:val="0"/>
                      <w:marBottom w:val="360"/>
                      <w:divBdr>
                        <w:top w:val="none" w:sz="0" w:space="0" w:color="auto"/>
                        <w:left w:val="none" w:sz="0" w:space="0" w:color="auto"/>
                        <w:bottom w:val="none" w:sz="0" w:space="0" w:color="auto"/>
                        <w:right w:val="none" w:sz="0" w:space="0" w:color="auto"/>
                      </w:divBdr>
                      <w:divsChild>
                        <w:div w:id="250091911">
                          <w:marLeft w:val="0"/>
                          <w:marRight w:val="0"/>
                          <w:marTop w:val="0"/>
                          <w:marBottom w:val="0"/>
                          <w:divBdr>
                            <w:top w:val="none" w:sz="0" w:space="0" w:color="auto"/>
                            <w:left w:val="none" w:sz="0" w:space="0" w:color="auto"/>
                            <w:bottom w:val="none" w:sz="0" w:space="0" w:color="auto"/>
                            <w:right w:val="none" w:sz="0" w:space="0" w:color="auto"/>
                          </w:divBdr>
                        </w:div>
                        <w:div w:id="1073433752">
                          <w:marLeft w:val="0"/>
                          <w:marRight w:val="0"/>
                          <w:marTop w:val="0"/>
                          <w:marBottom w:val="0"/>
                          <w:divBdr>
                            <w:top w:val="none" w:sz="0" w:space="0" w:color="auto"/>
                            <w:left w:val="none" w:sz="0" w:space="0" w:color="auto"/>
                            <w:bottom w:val="none" w:sz="0" w:space="0" w:color="auto"/>
                            <w:right w:val="none" w:sz="0" w:space="0" w:color="auto"/>
                          </w:divBdr>
                        </w:div>
                      </w:divsChild>
                    </w:div>
                    <w:div w:id="271669852">
                      <w:marLeft w:val="0"/>
                      <w:marRight w:val="360"/>
                      <w:marTop w:val="0"/>
                      <w:marBottom w:val="360"/>
                      <w:divBdr>
                        <w:top w:val="none" w:sz="0" w:space="0" w:color="auto"/>
                        <w:left w:val="none" w:sz="0" w:space="0" w:color="auto"/>
                        <w:bottom w:val="none" w:sz="0" w:space="0" w:color="auto"/>
                        <w:right w:val="none" w:sz="0" w:space="0" w:color="auto"/>
                      </w:divBdr>
                      <w:divsChild>
                        <w:div w:id="334499304">
                          <w:marLeft w:val="0"/>
                          <w:marRight w:val="0"/>
                          <w:marTop w:val="0"/>
                          <w:marBottom w:val="0"/>
                          <w:divBdr>
                            <w:top w:val="none" w:sz="0" w:space="0" w:color="auto"/>
                            <w:left w:val="none" w:sz="0" w:space="0" w:color="auto"/>
                            <w:bottom w:val="none" w:sz="0" w:space="0" w:color="auto"/>
                            <w:right w:val="none" w:sz="0" w:space="0" w:color="auto"/>
                          </w:divBdr>
                        </w:div>
                        <w:div w:id="1349796852">
                          <w:marLeft w:val="0"/>
                          <w:marRight w:val="0"/>
                          <w:marTop w:val="0"/>
                          <w:marBottom w:val="0"/>
                          <w:divBdr>
                            <w:top w:val="none" w:sz="0" w:space="0" w:color="auto"/>
                            <w:left w:val="none" w:sz="0" w:space="0" w:color="auto"/>
                            <w:bottom w:val="none" w:sz="0" w:space="0" w:color="auto"/>
                            <w:right w:val="none" w:sz="0" w:space="0" w:color="auto"/>
                          </w:divBdr>
                        </w:div>
                      </w:divsChild>
                    </w:div>
                    <w:div w:id="320277939">
                      <w:marLeft w:val="0"/>
                      <w:marRight w:val="360"/>
                      <w:marTop w:val="0"/>
                      <w:marBottom w:val="360"/>
                      <w:divBdr>
                        <w:top w:val="none" w:sz="0" w:space="0" w:color="auto"/>
                        <w:left w:val="none" w:sz="0" w:space="0" w:color="auto"/>
                        <w:bottom w:val="none" w:sz="0" w:space="0" w:color="auto"/>
                        <w:right w:val="none" w:sz="0" w:space="0" w:color="auto"/>
                      </w:divBdr>
                      <w:divsChild>
                        <w:div w:id="808329002">
                          <w:marLeft w:val="0"/>
                          <w:marRight w:val="0"/>
                          <w:marTop w:val="0"/>
                          <w:marBottom w:val="0"/>
                          <w:divBdr>
                            <w:top w:val="none" w:sz="0" w:space="0" w:color="auto"/>
                            <w:left w:val="none" w:sz="0" w:space="0" w:color="auto"/>
                            <w:bottom w:val="none" w:sz="0" w:space="0" w:color="auto"/>
                            <w:right w:val="none" w:sz="0" w:space="0" w:color="auto"/>
                          </w:divBdr>
                        </w:div>
                        <w:div w:id="2104645128">
                          <w:marLeft w:val="0"/>
                          <w:marRight w:val="0"/>
                          <w:marTop w:val="0"/>
                          <w:marBottom w:val="0"/>
                          <w:divBdr>
                            <w:top w:val="none" w:sz="0" w:space="0" w:color="auto"/>
                            <w:left w:val="none" w:sz="0" w:space="0" w:color="auto"/>
                            <w:bottom w:val="none" w:sz="0" w:space="0" w:color="auto"/>
                            <w:right w:val="none" w:sz="0" w:space="0" w:color="auto"/>
                          </w:divBdr>
                        </w:div>
                      </w:divsChild>
                    </w:div>
                    <w:div w:id="323968673">
                      <w:marLeft w:val="0"/>
                      <w:marRight w:val="360"/>
                      <w:marTop w:val="0"/>
                      <w:marBottom w:val="360"/>
                      <w:divBdr>
                        <w:top w:val="none" w:sz="0" w:space="0" w:color="auto"/>
                        <w:left w:val="none" w:sz="0" w:space="0" w:color="auto"/>
                        <w:bottom w:val="none" w:sz="0" w:space="0" w:color="auto"/>
                        <w:right w:val="none" w:sz="0" w:space="0" w:color="auto"/>
                      </w:divBdr>
                      <w:divsChild>
                        <w:div w:id="312486982">
                          <w:marLeft w:val="0"/>
                          <w:marRight w:val="0"/>
                          <w:marTop w:val="0"/>
                          <w:marBottom w:val="0"/>
                          <w:divBdr>
                            <w:top w:val="none" w:sz="0" w:space="0" w:color="auto"/>
                            <w:left w:val="none" w:sz="0" w:space="0" w:color="auto"/>
                            <w:bottom w:val="none" w:sz="0" w:space="0" w:color="auto"/>
                            <w:right w:val="none" w:sz="0" w:space="0" w:color="auto"/>
                          </w:divBdr>
                        </w:div>
                        <w:div w:id="416364917">
                          <w:marLeft w:val="0"/>
                          <w:marRight w:val="0"/>
                          <w:marTop w:val="0"/>
                          <w:marBottom w:val="0"/>
                          <w:divBdr>
                            <w:top w:val="none" w:sz="0" w:space="0" w:color="auto"/>
                            <w:left w:val="none" w:sz="0" w:space="0" w:color="auto"/>
                            <w:bottom w:val="none" w:sz="0" w:space="0" w:color="auto"/>
                            <w:right w:val="none" w:sz="0" w:space="0" w:color="auto"/>
                          </w:divBdr>
                        </w:div>
                      </w:divsChild>
                    </w:div>
                    <w:div w:id="327756893">
                      <w:marLeft w:val="0"/>
                      <w:marRight w:val="360"/>
                      <w:marTop w:val="0"/>
                      <w:marBottom w:val="360"/>
                      <w:divBdr>
                        <w:top w:val="none" w:sz="0" w:space="0" w:color="auto"/>
                        <w:left w:val="none" w:sz="0" w:space="0" w:color="auto"/>
                        <w:bottom w:val="none" w:sz="0" w:space="0" w:color="auto"/>
                        <w:right w:val="none" w:sz="0" w:space="0" w:color="auto"/>
                      </w:divBdr>
                      <w:divsChild>
                        <w:div w:id="189075915">
                          <w:marLeft w:val="0"/>
                          <w:marRight w:val="0"/>
                          <w:marTop w:val="0"/>
                          <w:marBottom w:val="0"/>
                          <w:divBdr>
                            <w:top w:val="none" w:sz="0" w:space="0" w:color="auto"/>
                            <w:left w:val="none" w:sz="0" w:space="0" w:color="auto"/>
                            <w:bottom w:val="none" w:sz="0" w:space="0" w:color="auto"/>
                            <w:right w:val="none" w:sz="0" w:space="0" w:color="auto"/>
                          </w:divBdr>
                        </w:div>
                        <w:div w:id="555628632">
                          <w:marLeft w:val="0"/>
                          <w:marRight w:val="0"/>
                          <w:marTop w:val="0"/>
                          <w:marBottom w:val="0"/>
                          <w:divBdr>
                            <w:top w:val="none" w:sz="0" w:space="0" w:color="auto"/>
                            <w:left w:val="none" w:sz="0" w:space="0" w:color="auto"/>
                            <w:bottom w:val="none" w:sz="0" w:space="0" w:color="auto"/>
                            <w:right w:val="none" w:sz="0" w:space="0" w:color="auto"/>
                          </w:divBdr>
                        </w:div>
                      </w:divsChild>
                    </w:div>
                    <w:div w:id="396830556">
                      <w:marLeft w:val="0"/>
                      <w:marRight w:val="360"/>
                      <w:marTop w:val="0"/>
                      <w:marBottom w:val="360"/>
                      <w:divBdr>
                        <w:top w:val="none" w:sz="0" w:space="0" w:color="auto"/>
                        <w:left w:val="none" w:sz="0" w:space="0" w:color="auto"/>
                        <w:bottom w:val="none" w:sz="0" w:space="0" w:color="auto"/>
                        <w:right w:val="none" w:sz="0" w:space="0" w:color="auto"/>
                      </w:divBdr>
                      <w:divsChild>
                        <w:div w:id="515193808">
                          <w:marLeft w:val="0"/>
                          <w:marRight w:val="0"/>
                          <w:marTop w:val="0"/>
                          <w:marBottom w:val="0"/>
                          <w:divBdr>
                            <w:top w:val="none" w:sz="0" w:space="0" w:color="auto"/>
                            <w:left w:val="none" w:sz="0" w:space="0" w:color="auto"/>
                            <w:bottom w:val="none" w:sz="0" w:space="0" w:color="auto"/>
                            <w:right w:val="none" w:sz="0" w:space="0" w:color="auto"/>
                          </w:divBdr>
                        </w:div>
                        <w:div w:id="2107074491">
                          <w:marLeft w:val="0"/>
                          <w:marRight w:val="0"/>
                          <w:marTop w:val="0"/>
                          <w:marBottom w:val="0"/>
                          <w:divBdr>
                            <w:top w:val="none" w:sz="0" w:space="0" w:color="auto"/>
                            <w:left w:val="none" w:sz="0" w:space="0" w:color="auto"/>
                            <w:bottom w:val="none" w:sz="0" w:space="0" w:color="auto"/>
                            <w:right w:val="none" w:sz="0" w:space="0" w:color="auto"/>
                          </w:divBdr>
                        </w:div>
                      </w:divsChild>
                    </w:div>
                    <w:div w:id="399645219">
                      <w:marLeft w:val="0"/>
                      <w:marRight w:val="360"/>
                      <w:marTop w:val="0"/>
                      <w:marBottom w:val="360"/>
                      <w:divBdr>
                        <w:top w:val="none" w:sz="0" w:space="0" w:color="auto"/>
                        <w:left w:val="none" w:sz="0" w:space="0" w:color="auto"/>
                        <w:bottom w:val="none" w:sz="0" w:space="0" w:color="auto"/>
                        <w:right w:val="none" w:sz="0" w:space="0" w:color="auto"/>
                      </w:divBdr>
                      <w:divsChild>
                        <w:div w:id="1616325145">
                          <w:marLeft w:val="0"/>
                          <w:marRight w:val="0"/>
                          <w:marTop w:val="0"/>
                          <w:marBottom w:val="0"/>
                          <w:divBdr>
                            <w:top w:val="none" w:sz="0" w:space="0" w:color="auto"/>
                            <w:left w:val="none" w:sz="0" w:space="0" w:color="auto"/>
                            <w:bottom w:val="none" w:sz="0" w:space="0" w:color="auto"/>
                            <w:right w:val="none" w:sz="0" w:space="0" w:color="auto"/>
                          </w:divBdr>
                        </w:div>
                        <w:div w:id="2031179271">
                          <w:marLeft w:val="0"/>
                          <w:marRight w:val="0"/>
                          <w:marTop w:val="0"/>
                          <w:marBottom w:val="0"/>
                          <w:divBdr>
                            <w:top w:val="none" w:sz="0" w:space="0" w:color="auto"/>
                            <w:left w:val="none" w:sz="0" w:space="0" w:color="auto"/>
                            <w:bottom w:val="none" w:sz="0" w:space="0" w:color="auto"/>
                            <w:right w:val="none" w:sz="0" w:space="0" w:color="auto"/>
                          </w:divBdr>
                        </w:div>
                      </w:divsChild>
                    </w:div>
                    <w:div w:id="417602561">
                      <w:marLeft w:val="0"/>
                      <w:marRight w:val="0"/>
                      <w:marTop w:val="0"/>
                      <w:marBottom w:val="180"/>
                      <w:divBdr>
                        <w:top w:val="none" w:sz="0" w:space="0" w:color="auto"/>
                        <w:left w:val="none" w:sz="0" w:space="0" w:color="auto"/>
                        <w:bottom w:val="none" w:sz="0" w:space="0" w:color="auto"/>
                        <w:right w:val="none" w:sz="0" w:space="0" w:color="auto"/>
                      </w:divBdr>
                    </w:div>
                    <w:div w:id="427164613">
                      <w:marLeft w:val="0"/>
                      <w:marRight w:val="360"/>
                      <w:marTop w:val="0"/>
                      <w:marBottom w:val="360"/>
                      <w:divBdr>
                        <w:top w:val="none" w:sz="0" w:space="0" w:color="auto"/>
                        <w:left w:val="none" w:sz="0" w:space="0" w:color="auto"/>
                        <w:bottom w:val="none" w:sz="0" w:space="0" w:color="auto"/>
                        <w:right w:val="none" w:sz="0" w:space="0" w:color="auto"/>
                      </w:divBdr>
                      <w:divsChild>
                        <w:div w:id="395981891">
                          <w:marLeft w:val="0"/>
                          <w:marRight w:val="0"/>
                          <w:marTop w:val="0"/>
                          <w:marBottom w:val="0"/>
                          <w:divBdr>
                            <w:top w:val="none" w:sz="0" w:space="0" w:color="auto"/>
                            <w:left w:val="none" w:sz="0" w:space="0" w:color="auto"/>
                            <w:bottom w:val="none" w:sz="0" w:space="0" w:color="auto"/>
                            <w:right w:val="none" w:sz="0" w:space="0" w:color="auto"/>
                          </w:divBdr>
                        </w:div>
                        <w:div w:id="671495562">
                          <w:marLeft w:val="0"/>
                          <w:marRight w:val="0"/>
                          <w:marTop w:val="0"/>
                          <w:marBottom w:val="0"/>
                          <w:divBdr>
                            <w:top w:val="none" w:sz="0" w:space="0" w:color="auto"/>
                            <w:left w:val="none" w:sz="0" w:space="0" w:color="auto"/>
                            <w:bottom w:val="none" w:sz="0" w:space="0" w:color="auto"/>
                            <w:right w:val="none" w:sz="0" w:space="0" w:color="auto"/>
                          </w:divBdr>
                        </w:div>
                      </w:divsChild>
                    </w:div>
                    <w:div w:id="456140104">
                      <w:marLeft w:val="0"/>
                      <w:marRight w:val="360"/>
                      <w:marTop w:val="0"/>
                      <w:marBottom w:val="360"/>
                      <w:divBdr>
                        <w:top w:val="none" w:sz="0" w:space="0" w:color="auto"/>
                        <w:left w:val="none" w:sz="0" w:space="0" w:color="auto"/>
                        <w:bottom w:val="none" w:sz="0" w:space="0" w:color="auto"/>
                        <w:right w:val="none" w:sz="0" w:space="0" w:color="auto"/>
                      </w:divBdr>
                      <w:divsChild>
                        <w:div w:id="249628463">
                          <w:marLeft w:val="0"/>
                          <w:marRight w:val="0"/>
                          <w:marTop w:val="0"/>
                          <w:marBottom w:val="0"/>
                          <w:divBdr>
                            <w:top w:val="none" w:sz="0" w:space="0" w:color="auto"/>
                            <w:left w:val="none" w:sz="0" w:space="0" w:color="auto"/>
                            <w:bottom w:val="none" w:sz="0" w:space="0" w:color="auto"/>
                            <w:right w:val="none" w:sz="0" w:space="0" w:color="auto"/>
                          </w:divBdr>
                        </w:div>
                        <w:div w:id="973484873">
                          <w:marLeft w:val="0"/>
                          <w:marRight w:val="0"/>
                          <w:marTop w:val="0"/>
                          <w:marBottom w:val="0"/>
                          <w:divBdr>
                            <w:top w:val="none" w:sz="0" w:space="0" w:color="auto"/>
                            <w:left w:val="none" w:sz="0" w:space="0" w:color="auto"/>
                            <w:bottom w:val="none" w:sz="0" w:space="0" w:color="auto"/>
                            <w:right w:val="none" w:sz="0" w:space="0" w:color="auto"/>
                          </w:divBdr>
                        </w:div>
                      </w:divsChild>
                    </w:div>
                    <w:div w:id="478689828">
                      <w:marLeft w:val="0"/>
                      <w:marRight w:val="360"/>
                      <w:marTop w:val="0"/>
                      <w:marBottom w:val="360"/>
                      <w:divBdr>
                        <w:top w:val="none" w:sz="0" w:space="0" w:color="auto"/>
                        <w:left w:val="none" w:sz="0" w:space="0" w:color="auto"/>
                        <w:bottom w:val="none" w:sz="0" w:space="0" w:color="auto"/>
                        <w:right w:val="none" w:sz="0" w:space="0" w:color="auto"/>
                      </w:divBdr>
                      <w:divsChild>
                        <w:div w:id="15887477">
                          <w:marLeft w:val="0"/>
                          <w:marRight w:val="0"/>
                          <w:marTop w:val="0"/>
                          <w:marBottom w:val="0"/>
                          <w:divBdr>
                            <w:top w:val="none" w:sz="0" w:space="0" w:color="auto"/>
                            <w:left w:val="none" w:sz="0" w:space="0" w:color="auto"/>
                            <w:bottom w:val="none" w:sz="0" w:space="0" w:color="auto"/>
                            <w:right w:val="none" w:sz="0" w:space="0" w:color="auto"/>
                          </w:divBdr>
                        </w:div>
                        <w:div w:id="1688943324">
                          <w:marLeft w:val="0"/>
                          <w:marRight w:val="0"/>
                          <w:marTop w:val="0"/>
                          <w:marBottom w:val="0"/>
                          <w:divBdr>
                            <w:top w:val="none" w:sz="0" w:space="0" w:color="auto"/>
                            <w:left w:val="none" w:sz="0" w:space="0" w:color="auto"/>
                            <w:bottom w:val="none" w:sz="0" w:space="0" w:color="auto"/>
                            <w:right w:val="none" w:sz="0" w:space="0" w:color="auto"/>
                          </w:divBdr>
                        </w:div>
                      </w:divsChild>
                    </w:div>
                    <w:div w:id="499974246">
                      <w:marLeft w:val="0"/>
                      <w:marRight w:val="360"/>
                      <w:marTop w:val="0"/>
                      <w:marBottom w:val="360"/>
                      <w:divBdr>
                        <w:top w:val="none" w:sz="0" w:space="0" w:color="auto"/>
                        <w:left w:val="none" w:sz="0" w:space="0" w:color="auto"/>
                        <w:bottom w:val="none" w:sz="0" w:space="0" w:color="auto"/>
                        <w:right w:val="none" w:sz="0" w:space="0" w:color="auto"/>
                      </w:divBdr>
                      <w:divsChild>
                        <w:div w:id="502548199">
                          <w:marLeft w:val="0"/>
                          <w:marRight w:val="0"/>
                          <w:marTop w:val="0"/>
                          <w:marBottom w:val="0"/>
                          <w:divBdr>
                            <w:top w:val="none" w:sz="0" w:space="0" w:color="auto"/>
                            <w:left w:val="none" w:sz="0" w:space="0" w:color="auto"/>
                            <w:bottom w:val="none" w:sz="0" w:space="0" w:color="auto"/>
                            <w:right w:val="none" w:sz="0" w:space="0" w:color="auto"/>
                          </w:divBdr>
                        </w:div>
                        <w:div w:id="1829130965">
                          <w:marLeft w:val="0"/>
                          <w:marRight w:val="0"/>
                          <w:marTop w:val="0"/>
                          <w:marBottom w:val="0"/>
                          <w:divBdr>
                            <w:top w:val="none" w:sz="0" w:space="0" w:color="auto"/>
                            <w:left w:val="none" w:sz="0" w:space="0" w:color="auto"/>
                            <w:bottom w:val="none" w:sz="0" w:space="0" w:color="auto"/>
                            <w:right w:val="none" w:sz="0" w:space="0" w:color="auto"/>
                          </w:divBdr>
                        </w:div>
                      </w:divsChild>
                    </w:div>
                    <w:div w:id="512109136">
                      <w:marLeft w:val="0"/>
                      <w:marRight w:val="360"/>
                      <w:marTop w:val="0"/>
                      <w:marBottom w:val="360"/>
                      <w:divBdr>
                        <w:top w:val="none" w:sz="0" w:space="0" w:color="auto"/>
                        <w:left w:val="none" w:sz="0" w:space="0" w:color="auto"/>
                        <w:bottom w:val="none" w:sz="0" w:space="0" w:color="auto"/>
                        <w:right w:val="none" w:sz="0" w:space="0" w:color="auto"/>
                      </w:divBdr>
                      <w:divsChild>
                        <w:div w:id="1275945561">
                          <w:marLeft w:val="0"/>
                          <w:marRight w:val="0"/>
                          <w:marTop w:val="0"/>
                          <w:marBottom w:val="0"/>
                          <w:divBdr>
                            <w:top w:val="none" w:sz="0" w:space="0" w:color="auto"/>
                            <w:left w:val="none" w:sz="0" w:space="0" w:color="auto"/>
                            <w:bottom w:val="none" w:sz="0" w:space="0" w:color="auto"/>
                            <w:right w:val="none" w:sz="0" w:space="0" w:color="auto"/>
                          </w:divBdr>
                        </w:div>
                        <w:div w:id="2087846426">
                          <w:marLeft w:val="0"/>
                          <w:marRight w:val="0"/>
                          <w:marTop w:val="0"/>
                          <w:marBottom w:val="0"/>
                          <w:divBdr>
                            <w:top w:val="none" w:sz="0" w:space="0" w:color="auto"/>
                            <w:left w:val="none" w:sz="0" w:space="0" w:color="auto"/>
                            <w:bottom w:val="none" w:sz="0" w:space="0" w:color="auto"/>
                            <w:right w:val="none" w:sz="0" w:space="0" w:color="auto"/>
                          </w:divBdr>
                        </w:div>
                      </w:divsChild>
                    </w:div>
                    <w:div w:id="523634718">
                      <w:marLeft w:val="0"/>
                      <w:marRight w:val="360"/>
                      <w:marTop w:val="0"/>
                      <w:marBottom w:val="360"/>
                      <w:divBdr>
                        <w:top w:val="none" w:sz="0" w:space="0" w:color="auto"/>
                        <w:left w:val="none" w:sz="0" w:space="0" w:color="auto"/>
                        <w:bottom w:val="none" w:sz="0" w:space="0" w:color="auto"/>
                        <w:right w:val="none" w:sz="0" w:space="0" w:color="auto"/>
                      </w:divBdr>
                      <w:divsChild>
                        <w:div w:id="584342004">
                          <w:marLeft w:val="0"/>
                          <w:marRight w:val="0"/>
                          <w:marTop w:val="0"/>
                          <w:marBottom w:val="0"/>
                          <w:divBdr>
                            <w:top w:val="none" w:sz="0" w:space="0" w:color="auto"/>
                            <w:left w:val="none" w:sz="0" w:space="0" w:color="auto"/>
                            <w:bottom w:val="none" w:sz="0" w:space="0" w:color="auto"/>
                            <w:right w:val="none" w:sz="0" w:space="0" w:color="auto"/>
                          </w:divBdr>
                        </w:div>
                        <w:div w:id="1759017930">
                          <w:marLeft w:val="0"/>
                          <w:marRight w:val="0"/>
                          <w:marTop w:val="0"/>
                          <w:marBottom w:val="0"/>
                          <w:divBdr>
                            <w:top w:val="none" w:sz="0" w:space="0" w:color="auto"/>
                            <w:left w:val="none" w:sz="0" w:space="0" w:color="auto"/>
                            <w:bottom w:val="none" w:sz="0" w:space="0" w:color="auto"/>
                            <w:right w:val="none" w:sz="0" w:space="0" w:color="auto"/>
                          </w:divBdr>
                        </w:div>
                      </w:divsChild>
                    </w:div>
                    <w:div w:id="527833290">
                      <w:marLeft w:val="0"/>
                      <w:marRight w:val="360"/>
                      <w:marTop w:val="0"/>
                      <w:marBottom w:val="360"/>
                      <w:divBdr>
                        <w:top w:val="none" w:sz="0" w:space="0" w:color="auto"/>
                        <w:left w:val="none" w:sz="0" w:space="0" w:color="auto"/>
                        <w:bottom w:val="none" w:sz="0" w:space="0" w:color="auto"/>
                        <w:right w:val="none" w:sz="0" w:space="0" w:color="auto"/>
                      </w:divBdr>
                      <w:divsChild>
                        <w:div w:id="464130574">
                          <w:marLeft w:val="0"/>
                          <w:marRight w:val="0"/>
                          <w:marTop w:val="0"/>
                          <w:marBottom w:val="0"/>
                          <w:divBdr>
                            <w:top w:val="none" w:sz="0" w:space="0" w:color="auto"/>
                            <w:left w:val="none" w:sz="0" w:space="0" w:color="auto"/>
                            <w:bottom w:val="none" w:sz="0" w:space="0" w:color="auto"/>
                            <w:right w:val="none" w:sz="0" w:space="0" w:color="auto"/>
                          </w:divBdr>
                        </w:div>
                        <w:div w:id="1711950278">
                          <w:marLeft w:val="0"/>
                          <w:marRight w:val="0"/>
                          <w:marTop w:val="0"/>
                          <w:marBottom w:val="0"/>
                          <w:divBdr>
                            <w:top w:val="none" w:sz="0" w:space="0" w:color="auto"/>
                            <w:left w:val="none" w:sz="0" w:space="0" w:color="auto"/>
                            <w:bottom w:val="none" w:sz="0" w:space="0" w:color="auto"/>
                            <w:right w:val="none" w:sz="0" w:space="0" w:color="auto"/>
                          </w:divBdr>
                        </w:div>
                      </w:divsChild>
                    </w:div>
                    <w:div w:id="534543117">
                      <w:marLeft w:val="0"/>
                      <w:marRight w:val="360"/>
                      <w:marTop w:val="0"/>
                      <w:marBottom w:val="360"/>
                      <w:divBdr>
                        <w:top w:val="none" w:sz="0" w:space="0" w:color="auto"/>
                        <w:left w:val="none" w:sz="0" w:space="0" w:color="auto"/>
                        <w:bottom w:val="none" w:sz="0" w:space="0" w:color="auto"/>
                        <w:right w:val="none" w:sz="0" w:space="0" w:color="auto"/>
                      </w:divBdr>
                      <w:divsChild>
                        <w:div w:id="1201359676">
                          <w:marLeft w:val="0"/>
                          <w:marRight w:val="0"/>
                          <w:marTop w:val="0"/>
                          <w:marBottom w:val="0"/>
                          <w:divBdr>
                            <w:top w:val="none" w:sz="0" w:space="0" w:color="auto"/>
                            <w:left w:val="none" w:sz="0" w:space="0" w:color="auto"/>
                            <w:bottom w:val="none" w:sz="0" w:space="0" w:color="auto"/>
                            <w:right w:val="none" w:sz="0" w:space="0" w:color="auto"/>
                          </w:divBdr>
                        </w:div>
                        <w:div w:id="1260066465">
                          <w:marLeft w:val="0"/>
                          <w:marRight w:val="0"/>
                          <w:marTop w:val="0"/>
                          <w:marBottom w:val="0"/>
                          <w:divBdr>
                            <w:top w:val="none" w:sz="0" w:space="0" w:color="auto"/>
                            <w:left w:val="none" w:sz="0" w:space="0" w:color="auto"/>
                            <w:bottom w:val="none" w:sz="0" w:space="0" w:color="auto"/>
                            <w:right w:val="none" w:sz="0" w:space="0" w:color="auto"/>
                          </w:divBdr>
                        </w:div>
                      </w:divsChild>
                    </w:div>
                    <w:div w:id="539363760">
                      <w:marLeft w:val="0"/>
                      <w:marRight w:val="360"/>
                      <w:marTop w:val="0"/>
                      <w:marBottom w:val="360"/>
                      <w:divBdr>
                        <w:top w:val="none" w:sz="0" w:space="0" w:color="auto"/>
                        <w:left w:val="none" w:sz="0" w:space="0" w:color="auto"/>
                        <w:bottom w:val="none" w:sz="0" w:space="0" w:color="auto"/>
                        <w:right w:val="none" w:sz="0" w:space="0" w:color="auto"/>
                      </w:divBdr>
                      <w:divsChild>
                        <w:div w:id="91635554">
                          <w:marLeft w:val="0"/>
                          <w:marRight w:val="0"/>
                          <w:marTop w:val="0"/>
                          <w:marBottom w:val="0"/>
                          <w:divBdr>
                            <w:top w:val="none" w:sz="0" w:space="0" w:color="auto"/>
                            <w:left w:val="none" w:sz="0" w:space="0" w:color="auto"/>
                            <w:bottom w:val="none" w:sz="0" w:space="0" w:color="auto"/>
                            <w:right w:val="none" w:sz="0" w:space="0" w:color="auto"/>
                          </w:divBdr>
                        </w:div>
                        <w:div w:id="1646230220">
                          <w:marLeft w:val="0"/>
                          <w:marRight w:val="0"/>
                          <w:marTop w:val="0"/>
                          <w:marBottom w:val="0"/>
                          <w:divBdr>
                            <w:top w:val="none" w:sz="0" w:space="0" w:color="auto"/>
                            <w:left w:val="none" w:sz="0" w:space="0" w:color="auto"/>
                            <w:bottom w:val="none" w:sz="0" w:space="0" w:color="auto"/>
                            <w:right w:val="none" w:sz="0" w:space="0" w:color="auto"/>
                          </w:divBdr>
                        </w:div>
                      </w:divsChild>
                    </w:div>
                    <w:div w:id="541749584">
                      <w:marLeft w:val="0"/>
                      <w:marRight w:val="360"/>
                      <w:marTop w:val="0"/>
                      <w:marBottom w:val="360"/>
                      <w:divBdr>
                        <w:top w:val="none" w:sz="0" w:space="0" w:color="auto"/>
                        <w:left w:val="none" w:sz="0" w:space="0" w:color="auto"/>
                        <w:bottom w:val="none" w:sz="0" w:space="0" w:color="auto"/>
                        <w:right w:val="none" w:sz="0" w:space="0" w:color="auto"/>
                      </w:divBdr>
                      <w:divsChild>
                        <w:div w:id="1299528154">
                          <w:marLeft w:val="0"/>
                          <w:marRight w:val="0"/>
                          <w:marTop w:val="0"/>
                          <w:marBottom w:val="0"/>
                          <w:divBdr>
                            <w:top w:val="none" w:sz="0" w:space="0" w:color="auto"/>
                            <w:left w:val="none" w:sz="0" w:space="0" w:color="auto"/>
                            <w:bottom w:val="none" w:sz="0" w:space="0" w:color="auto"/>
                            <w:right w:val="none" w:sz="0" w:space="0" w:color="auto"/>
                          </w:divBdr>
                        </w:div>
                        <w:div w:id="1634015845">
                          <w:marLeft w:val="0"/>
                          <w:marRight w:val="0"/>
                          <w:marTop w:val="0"/>
                          <w:marBottom w:val="0"/>
                          <w:divBdr>
                            <w:top w:val="none" w:sz="0" w:space="0" w:color="auto"/>
                            <w:left w:val="none" w:sz="0" w:space="0" w:color="auto"/>
                            <w:bottom w:val="none" w:sz="0" w:space="0" w:color="auto"/>
                            <w:right w:val="none" w:sz="0" w:space="0" w:color="auto"/>
                          </w:divBdr>
                        </w:div>
                      </w:divsChild>
                    </w:div>
                    <w:div w:id="542785958">
                      <w:marLeft w:val="0"/>
                      <w:marRight w:val="360"/>
                      <w:marTop w:val="0"/>
                      <w:marBottom w:val="360"/>
                      <w:divBdr>
                        <w:top w:val="none" w:sz="0" w:space="0" w:color="auto"/>
                        <w:left w:val="none" w:sz="0" w:space="0" w:color="auto"/>
                        <w:bottom w:val="none" w:sz="0" w:space="0" w:color="auto"/>
                        <w:right w:val="none" w:sz="0" w:space="0" w:color="auto"/>
                      </w:divBdr>
                      <w:divsChild>
                        <w:div w:id="697043594">
                          <w:marLeft w:val="0"/>
                          <w:marRight w:val="0"/>
                          <w:marTop w:val="0"/>
                          <w:marBottom w:val="0"/>
                          <w:divBdr>
                            <w:top w:val="none" w:sz="0" w:space="0" w:color="auto"/>
                            <w:left w:val="none" w:sz="0" w:space="0" w:color="auto"/>
                            <w:bottom w:val="none" w:sz="0" w:space="0" w:color="auto"/>
                            <w:right w:val="none" w:sz="0" w:space="0" w:color="auto"/>
                          </w:divBdr>
                        </w:div>
                        <w:div w:id="2114158361">
                          <w:marLeft w:val="0"/>
                          <w:marRight w:val="0"/>
                          <w:marTop w:val="0"/>
                          <w:marBottom w:val="0"/>
                          <w:divBdr>
                            <w:top w:val="none" w:sz="0" w:space="0" w:color="auto"/>
                            <w:left w:val="none" w:sz="0" w:space="0" w:color="auto"/>
                            <w:bottom w:val="none" w:sz="0" w:space="0" w:color="auto"/>
                            <w:right w:val="none" w:sz="0" w:space="0" w:color="auto"/>
                          </w:divBdr>
                        </w:div>
                      </w:divsChild>
                    </w:div>
                    <w:div w:id="627706613">
                      <w:marLeft w:val="0"/>
                      <w:marRight w:val="360"/>
                      <w:marTop w:val="0"/>
                      <w:marBottom w:val="360"/>
                      <w:divBdr>
                        <w:top w:val="none" w:sz="0" w:space="0" w:color="auto"/>
                        <w:left w:val="none" w:sz="0" w:space="0" w:color="auto"/>
                        <w:bottom w:val="none" w:sz="0" w:space="0" w:color="auto"/>
                        <w:right w:val="none" w:sz="0" w:space="0" w:color="auto"/>
                      </w:divBdr>
                      <w:divsChild>
                        <w:div w:id="1203248385">
                          <w:marLeft w:val="0"/>
                          <w:marRight w:val="0"/>
                          <w:marTop w:val="0"/>
                          <w:marBottom w:val="0"/>
                          <w:divBdr>
                            <w:top w:val="none" w:sz="0" w:space="0" w:color="auto"/>
                            <w:left w:val="none" w:sz="0" w:space="0" w:color="auto"/>
                            <w:bottom w:val="none" w:sz="0" w:space="0" w:color="auto"/>
                            <w:right w:val="none" w:sz="0" w:space="0" w:color="auto"/>
                          </w:divBdr>
                        </w:div>
                        <w:div w:id="1402943800">
                          <w:marLeft w:val="0"/>
                          <w:marRight w:val="0"/>
                          <w:marTop w:val="0"/>
                          <w:marBottom w:val="0"/>
                          <w:divBdr>
                            <w:top w:val="none" w:sz="0" w:space="0" w:color="auto"/>
                            <w:left w:val="none" w:sz="0" w:space="0" w:color="auto"/>
                            <w:bottom w:val="none" w:sz="0" w:space="0" w:color="auto"/>
                            <w:right w:val="none" w:sz="0" w:space="0" w:color="auto"/>
                          </w:divBdr>
                        </w:div>
                      </w:divsChild>
                    </w:div>
                    <w:div w:id="730427306">
                      <w:marLeft w:val="0"/>
                      <w:marRight w:val="360"/>
                      <w:marTop w:val="0"/>
                      <w:marBottom w:val="360"/>
                      <w:divBdr>
                        <w:top w:val="none" w:sz="0" w:space="0" w:color="auto"/>
                        <w:left w:val="none" w:sz="0" w:space="0" w:color="auto"/>
                        <w:bottom w:val="none" w:sz="0" w:space="0" w:color="auto"/>
                        <w:right w:val="none" w:sz="0" w:space="0" w:color="auto"/>
                      </w:divBdr>
                      <w:divsChild>
                        <w:div w:id="1169325736">
                          <w:marLeft w:val="0"/>
                          <w:marRight w:val="0"/>
                          <w:marTop w:val="0"/>
                          <w:marBottom w:val="0"/>
                          <w:divBdr>
                            <w:top w:val="none" w:sz="0" w:space="0" w:color="auto"/>
                            <w:left w:val="none" w:sz="0" w:space="0" w:color="auto"/>
                            <w:bottom w:val="none" w:sz="0" w:space="0" w:color="auto"/>
                            <w:right w:val="none" w:sz="0" w:space="0" w:color="auto"/>
                          </w:divBdr>
                        </w:div>
                        <w:div w:id="1177888040">
                          <w:marLeft w:val="0"/>
                          <w:marRight w:val="0"/>
                          <w:marTop w:val="0"/>
                          <w:marBottom w:val="0"/>
                          <w:divBdr>
                            <w:top w:val="none" w:sz="0" w:space="0" w:color="auto"/>
                            <w:left w:val="none" w:sz="0" w:space="0" w:color="auto"/>
                            <w:bottom w:val="none" w:sz="0" w:space="0" w:color="auto"/>
                            <w:right w:val="none" w:sz="0" w:space="0" w:color="auto"/>
                          </w:divBdr>
                        </w:div>
                      </w:divsChild>
                    </w:div>
                    <w:div w:id="734402474">
                      <w:marLeft w:val="0"/>
                      <w:marRight w:val="360"/>
                      <w:marTop w:val="0"/>
                      <w:marBottom w:val="360"/>
                      <w:divBdr>
                        <w:top w:val="none" w:sz="0" w:space="0" w:color="auto"/>
                        <w:left w:val="none" w:sz="0" w:space="0" w:color="auto"/>
                        <w:bottom w:val="none" w:sz="0" w:space="0" w:color="auto"/>
                        <w:right w:val="none" w:sz="0" w:space="0" w:color="auto"/>
                      </w:divBdr>
                      <w:divsChild>
                        <w:div w:id="866333384">
                          <w:marLeft w:val="0"/>
                          <w:marRight w:val="0"/>
                          <w:marTop w:val="0"/>
                          <w:marBottom w:val="0"/>
                          <w:divBdr>
                            <w:top w:val="none" w:sz="0" w:space="0" w:color="auto"/>
                            <w:left w:val="none" w:sz="0" w:space="0" w:color="auto"/>
                            <w:bottom w:val="none" w:sz="0" w:space="0" w:color="auto"/>
                            <w:right w:val="none" w:sz="0" w:space="0" w:color="auto"/>
                          </w:divBdr>
                        </w:div>
                        <w:div w:id="1658194577">
                          <w:marLeft w:val="0"/>
                          <w:marRight w:val="0"/>
                          <w:marTop w:val="0"/>
                          <w:marBottom w:val="0"/>
                          <w:divBdr>
                            <w:top w:val="none" w:sz="0" w:space="0" w:color="auto"/>
                            <w:left w:val="none" w:sz="0" w:space="0" w:color="auto"/>
                            <w:bottom w:val="none" w:sz="0" w:space="0" w:color="auto"/>
                            <w:right w:val="none" w:sz="0" w:space="0" w:color="auto"/>
                          </w:divBdr>
                        </w:div>
                      </w:divsChild>
                    </w:div>
                    <w:div w:id="744450405">
                      <w:marLeft w:val="0"/>
                      <w:marRight w:val="360"/>
                      <w:marTop w:val="0"/>
                      <w:marBottom w:val="360"/>
                      <w:divBdr>
                        <w:top w:val="none" w:sz="0" w:space="0" w:color="auto"/>
                        <w:left w:val="none" w:sz="0" w:space="0" w:color="auto"/>
                        <w:bottom w:val="none" w:sz="0" w:space="0" w:color="auto"/>
                        <w:right w:val="none" w:sz="0" w:space="0" w:color="auto"/>
                      </w:divBdr>
                      <w:divsChild>
                        <w:div w:id="504712076">
                          <w:marLeft w:val="0"/>
                          <w:marRight w:val="0"/>
                          <w:marTop w:val="0"/>
                          <w:marBottom w:val="0"/>
                          <w:divBdr>
                            <w:top w:val="none" w:sz="0" w:space="0" w:color="auto"/>
                            <w:left w:val="none" w:sz="0" w:space="0" w:color="auto"/>
                            <w:bottom w:val="none" w:sz="0" w:space="0" w:color="auto"/>
                            <w:right w:val="none" w:sz="0" w:space="0" w:color="auto"/>
                          </w:divBdr>
                        </w:div>
                        <w:div w:id="1768229202">
                          <w:marLeft w:val="0"/>
                          <w:marRight w:val="0"/>
                          <w:marTop w:val="0"/>
                          <w:marBottom w:val="0"/>
                          <w:divBdr>
                            <w:top w:val="none" w:sz="0" w:space="0" w:color="auto"/>
                            <w:left w:val="none" w:sz="0" w:space="0" w:color="auto"/>
                            <w:bottom w:val="none" w:sz="0" w:space="0" w:color="auto"/>
                            <w:right w:val="none" w:sz="0" w:space="0" w:color="auto"/>
                          </w:divBdr>
                        </w:div>
                      </w:divsChild>
                    </w:div>
                    <w:div w:id="846560231">
                      <w:marLeft w:val="0"/>
                      <w:marRight w:val="360"/>
                      <w:marTop w:val="0"/>
                      <w:marBottom w:val="360"/>
                      <w:divBdr>
                        <w:top w:val="none" w:sz="0" w:space="0" w:color="auto"/>
                        <w:left w:val="none" w:sz="0" w:space="0" w:color="auto"/>
                        <w:bottom w:val="none" w:sz="0" w:space="0" w:color="auto"/>
                        <w:right w:val="none" w:sz="0" w:space="0" w:color="auto"/>
                      </w:divBdr>
                      <w:divsChild>
                        <w:div w:id="1193154026">
                          <w:marLeft w:val="0"/>
                          <w:marRight w:val="0"/>
                          <w:marTop w:val="0"/>
                          <w:marBottom w:val="0"/>
                          <w:divBdr>
                            <w:top w:val="none" w:sz="0" w:space="0" w:color="auto"/>
                            <w:left w:val="none" w:sz="0" w:space="0" w:color="auto"/>
                            <w:bottom w:val="none" w:sz="0" w:space="0" w:color="auto"/>
                            <w:right w:val="none" w:sz="0" w:space="0" w:color="auto"/>
                          </w:divBdr>
                        </w:div>
                        <w:div w:id="1509371053">
                          <w:marLeft w:val="0"/>
                          <w:marRight w:val="0"/>
                          <w:marTop w:val="0"/>
                          <w:marBottom w:val="0"/>
                          <w:divBdr>
                            <w:top w:val="none" w:sz="0" w:space="0" w:color="auto"/>
                            <w:left w:val="none" w:sz="0" w:space="0" w:color="auto"/>
                            <w:bottom w:val="none" w:sz="0" w:space="0" w:color="auto"/>
                            <w:right w:val="none" w:sz="0" w:space="0" w:color="auto"/>
                          </w:divBdr>
                        </w:div>
                      </w:divsChild>
                    </w:div>
                    <w:div w:id="855462881">
                      <w:marLeft w:val="0"/>
                      <w:marRight w:val="360"/>
                      <w:marTop w:val="0"/>
                      <w:marBottom w:val="360"/>
                      <w:divBdr>
                        <w:top w:val="none" w:sz="0" w:space="0" w:color="auto"/>
                        <w:left w:val="none" w:sz="0" w:space="0" w:color="auto"/>
                        <w:bottom w:val="none" w:sz="0" w:space="0" w:color="auto"/>
                        <w:right w:val="none" w:sz="0" w:space="0" w:color="auto"/>
                      </w:divBdr>
                      <w:divsChild>
                        <w:div w:id="282929573">
                          <w:marLeft w:val="0"/>
                          <w:marRight w:val="0"/>
                          <w:marTop w:val="0"/>
                          <w:marBottom w:val="0"/>
                          <w:divBdr>
                            <w:top w:val="none" w:sz="0" w:space="0" w:color="auto"/>
                            <w:left w:val="none" w:sz="0" w:space="0" w:color="auto"/>
                            <w:bottom w:val="none" w:sz="0" w:space="0" w:color="auto"/>
                            <w:right w:val="none" w:sz="0" w:space="0" w:color="auto"/>
                          </w:divBdr>
                        </w:div>
                        <w:div w:id="911962665">
                          <w:marLeft w:val="0"/>
                          <w:marRight w:val="0"/>
                          <w:marTop w:val="0"/>
                          <w:marBottom w:val="0"/>
                          <w:divBdr>
                            <w:top w:val="none" w:sz="0" w:space="0" w:color="auto"/>
                            <w:left w:val="none" w:sz="0" w:space="0" w:color="auto"/>
                            <w:bottom w:val="none" w:sz="0" w:space="0" w:color="auto"/>
                            <w:right w:val="none" w:sz="0" w:space="0" w:color="auto"/>
                          </w:divBdr>
                        </w:div>
                      </w:divsChild>
                    </w:div>
                    <w:div w:id="878980794">
                      <w:marLeft w:val="0"/>
                      <w:marRight w:val="360"/>
                      <w:marTop w:val="0"/>
                      <w:marBottom w:val="360"/>
                      <w:divBdr>
                        <w:top w:val="none" w:sz="0" w:space="0" w:color="auto"/>
                        <w:left w:val="none" w:sz="0" w:space="0" w:color="auto"/>
                        <w:bottom w:val="none" w:sz="0" w:space="0" w:color="auto"/>
                        <w:right w:val="none" w:sz="0" w:space="0" w:color="auto"/>
                      </w:divBdr>
                      <w:divsChild>
                        <w:div w:id="1443452295">
                          <w:marLeft w:val="0"/>
                          <w:marRight w:val="0"/>
                          <w:marTop w:val="0"/>
                          <w:marBottom w:val="0"/>
                          <w:divBdr>
                            <w:top w:val="none" w:sz="0" w:space="0" w:color="auto"/>
                            <w:left w:val="none" w:sz="0" w:space="0" w:color="auto"/>
                            <w:bottom w:val="none" w:sz="0" w:space="0" w:color="auto"/>
                            <w:right w:val="none" w:sz="0" w:space="0" w:color="auto"/>
                          </w:divBdr>
                        </w:div>
                        <w:div w:id="1485396438">
                          <w:marLeft w:val="0"/>
                          <w:marRight w:val="0"/>
                          <w:marTop w:val="0"/>
                          <w:marBottom w:val="0"/>
                          <w:divBdr>
                            <w:top w:val="none" w:sz="0" w:space="0" w:color="auto"/>
                            <w:left w:val="none" w:sz="0" w:space="0" w:color="auto"/>
                            <w:bottom w:val="none" w:sz="0" w:space="0" w:color="auto"/>
                            <w:right w:val="none" w:sz="0" w:space="0" w:color="auto"/>
                          </w:divBdr>
                        </w:div>
                      </w:divsChild>
                    </w:div>
                    <w:div w:id="979846688">
                      <w:marLeft w:val="0"/>
                      <w:marRight w:val="360"/>
                      <w:marTop w:val="0"/>
                      <w:marBottom w:val="360"/>
                      <w:divBdr>
                        <w:top w:val="none" w:sz="0" w:space="0" w:color="auto"/>
                        <w:left w:val="none" w:sz="0" w:space="0" w:color="auto"/>
                        <w:bottom w:val="none" w:sz="0" w:space="0" w:color="auto"/>
                        <w:right w:val="none" w:sz="0" w:space="0" w:color="auto"/>
                      </w:divBdr>
                      <w:divsChild>
                        <w:div w:id="470292293">
                          <w:marLeft w:val="0"/>
                          <w:marRight w:val="0"/>
                          <w:marTop w:val="0"/>
                          <w:marBottom w:val="0"/>
                          <w:divBdr>
                            <w:top w:val="none" w:sz="0" w:space="0" w:color="auto"/>
                            <w:left w:val="none" w:sz="0" w:space="0" w:color="auto"/>
                            <w:bottom w:val="none" w:sz="0" w:space="0" w:color="auto"/>
                            <w:right w:val="none" w:sz="0" w:space="0" w:color="auto"/>
                          </w:divBdr>
                        </w:div>
                        <w:div w:id="1573126494">
                          <w:marLeft w:val="0"/>
                          <w:marRight w:val="0"/>
                          <w:marTop w:val="0"/>
                          <w:marBottom w:val="0"/>
                          <w:divBdr>
                            <w:top w:val="none" w:sz="0" w:space="0" w:color="auto"/>
                            <w:left w:val="none" w:sz="0" w:space="0" w:color="auto"/>
                            <w:bottom w:val="none" w:sz="0" w:space="0" w:color="auto"/>
                            <w:right w:val="none" w:sz="0" w:space="0" w:color="auto"/>
                          </w:divBdr>
                        </w:div>
                      </w:divsChild>
                    </w:div>
                    <w:div w:id="994186365">
                      <w:marLeft w:val="0"/>
                      <w:marRight w:val="360"/>
                      <w:marTop w:val="0"/>
                      <w:marBottom w:val="360"/>
                      <w:divBdr>
                        <w:top w:val="none" w:sz="0" w:space="0" w:color="auto"/>
                        <w:left w:val="none" w:sz="0" w:space="0" w:color="auto"/>
                        <w:bottom w:val="none" w:sz="0" w:space="0" w:color="auto"/>
                        <w:right w:val="none" w:sz="0" w:space="0" w:color="auto"/>
                      </w:divBdr>
                      <w:divsChild>
                        <w:div w:id="2972720">
                          <w:marLeft w:val="0"/>
                          <w:marRight w:val="0"/>
                          <w:marTop w:val="0"/>
                          <w:marBottom w:val="0"/>
                          <w:divBdr>
                            <w:top w:val="none" w:sz="0" w:space="0" w:color="auto"/>
                            <w:left w:val="none" w:sz="0" w:space="0" w:color="auto"/>
                            <w:bottom w:val="none" w:sz="0" w:space="0" w:color="auto"/>
                            <w:right w:val="none" w:sz="0" w:space="0" w:color="auto"/>
                          </w:divBdr>
                        </w:div>
                        <w:div w:id="1647397201">
                          <w:marLeft w:val="0"/>
                          <w:marRight w:val="0"/>
                          <w:marTop w:val="0"/>
                          <w:marBottom w:val="0"/>
                          <w:divBdr>
                            <w:top w:val="none" w:sz="0" w:space="0" w:color="auto"/>
                            <w:left w:val="none" w:sz="0" w:space="0" w:color="auto"/>
                            <w:bottom w:val="none" w:sz="0" w:space="0" w:color="auto"/>
                            <w:right w:val="none" w:sz="0" w:space="0" w:color="auto"/>
                          </w:divBdr>
                        </w:div>
                      </w:divsChild>
                    </w:div>
                    <w:div w:id="997080463">
                      <w:marLeft w:val="0"/>
                      <w:marRight w:val="360"/>
                      <w:marTop w:val="0"/>
                      <w:marBottom w:val="360"/>
                      <w:divBdr>
                        <w:top w:val="none" w:sz="0" w:space="0" w:color="auto"/>
                        <w:left w:val="none" w:sz="0" w:space="0" w:color="auto"/>
                        <w:bottom w:val="none" w:sz="0" w:space="0" w:color="auto"/>
                        <w:right w:val="none" w:sz="0" w:space="0" w:color="auto"/>
                      </w:divBdr>
                      <w:divsChild>
                        <w:div w:id="102463718">
                          <w:marLeft w:val="0"/>
                          <w:marRight w:val="0"/>
                          <w:marTop w:val="0"/>
                          <w:marBottom w:val="0"/>
                          <w:divBdr>
                            <w:top w:val="none" w:sz="0" w:space="0" w:color="auto"/>
                            <w:left w:val="none" w:sz="0" w:space="0" w:color="auto"/>
                            <w:bottom w:val="none" w:sz="0" w:space="0" w:color="auto"/>
                            <w:right w:val="none" w:sz="0" w:space="0" w:color="auto"/>
                          </w:divBdr>
                        </w:div>
                        <w:div w:id="1882745712">
                          <w:marLeft w:val="0"/>
                          <w:marRight w:val="0"/>
                          <w:marTop w:val="0"/>
                          <w:marBottom w:val="0"/>
                          <w:divBdr>
                            <w:top w:val="none" w:sz="0" w:space="0" w:color="auto"/>
                            <w:left w:val="none" w:sz="0" w:space="0" w:color="auto"/>
                            <w:bottom w:val="none" w:sz="0" w:space="0" w:color="auto"/>
                            <w:right w:val="none" w:sz="0" w:space="0" w:color="auto"/>
                          </w:divBdr>
                        </w:div>
                      </w:divsChild>
                    </w:div>
                    <w:div w:id="998578296">
                      <w:marLeft w:val="0"/>
                      <w:marRight w:val="360"/>
                      <w:marTop w:val="0"/>
                      <w:marBottom w:val="360"/>
                      <w:divBdr>
                        <w:top w:val="none" w:sz="0" w:space="0" w:color="auto"/>
                        <w:left w:val="none" w:sz="0" w:space="0" w:color="auto"/>
                        <w:bottom w:val="none" w:sz="0" w:space="0" w:color="auto"/>
                        <w:right w:val="none" w:sz="0" w:space="0" w:color="auto"/>
                      </w:divBdr>
                      <w:divsChild>
                        <w:div w:id="65492929">
                          <w:marLeft w:val="0"/>
                          <w:marRight w:val="0"/>
                          <w:marTop w:val="0"/>
                          <w:marBottom w:val="0"/>
                          <w:divBdr>
                            <w:top w:val="none" w:sz="0" w:space="0" w:color="auto"/>
                            <w:left w:val="none" w:sz="0" w:space="0" w:color="auto"/>
                            <w:bottom w:val="none" w:sz="0" w:space="0" w:color="auto"/>
                            <w:right w:val="none" w:sz="0" w:space="0" w:color="auto"/>
                          </w:divBdr>
                        </w:div>
                        <w:div w:id="868831386">
                          <w:marLeft w:val="0"/>
                          <w:marRight w:val="0"/>
                          <w:marTop w:val="0"/>
                          <w:marBottom w:val="0"/>
                          <w:divBdr>
                            <w:top w:val="none" w:sz="0" w:space="0" w:color="auto"/>
                            <w:left w:val="none" w:sz="0" w:space="0" w:color="auto"/>
                            <w:bottom w:val="none" w:sz="0" w:space="0" w:color="auto"/>
                            <w:right w:val="none" w:sz="0" w:space="0" w:color="auto"/>
                          </w:divBdr>
                        </w:div>
                      </w:divsChild>
                    </w:div>
                    <w:div w:id="1008866172">
                      <w:marLeft w:val="0"/>
                      <w:marRight w:val="360"/>
                      <w:marTop w:val="0"/>
                      <w:marBottom w:val="360"/>
                      <w:divBdr>
                        <w:top w:val="none" w:sz="0" w:space="0" w:color="auto"/>
                        <w:left w:val="none" w:sz="0" w:space="0" w:color="auto"/>
                        <w:bottom w:val="none" w:sz="0" w:space="0" w:color="auto"/>
                        <w:right w:val="none" w:sz="0" w:space="0" w:color="auto"/>
                      </w:divBdr>
                      <w:divsChild>
                        <w:div w:id="1767113993">
                          <w:marLeft w:val="0"/>
                          <w:marRight w:val="0"/>
                          <w:marTop w:val="0"/>
                          <w:marBottom w:val="0"/>
                          <w:divBdr>
                            <w:top w:val="none" w:sz="0" w:space="0" w:color="auto"/>
                            <w:left w:val="none" w:sz="0" w:space="0" w:color="auto"/>
                            <w:bottom w:val="none" w:sz="0" w:space="0" w:color="auto"/>
                            <w:right w:val="none" w:sz="0" w:space="0" w:color="auto"/>
                          </w:divBdr>
                        </w:div>
                        <w:div w:id="1864440001">
                          <w:marLeft w:val="0"/>
                          <w:marRight w:val="0"/>
                          <w:marTop w:val="0"/>
                          <w:marBottom w:val="0"/>
                          <w:divBdr>
                            <w:top w:val="none" w:sz="0" w:space="0" w:color="auto"/>
                            <w:left w:val="none" w:sz="0" w:space="0" w:color="auto"/>
                            <w:bottom w:val="none" w:sz="0" w:space="0" w:color="auto"/>
                            <w:right w:val="none" w:sz="0" w:space="0" w:color="auto"/>
                          </w:divBdr>
                        </w:div>
                      </w:divsChild>
                    </w:div>
                    <w:div w:id="1036125351">
                      <w:marLeft w:val="0"/>
                      <w:marRight w:val="360"/>
                      <w:marTop w:val="0"/>
                      <w:marBottom w:val="360"/>
                      <w:divBdr>
                        <w:top w:val="none" w:sz="0" w:space="0" w:color="auto"/>
                        <w:left w:val="none" w:sz="0" w:space="0" w:color="auto"/>
                        <w:bottom w:val="none" w:sz="0" w:space="0" w:color="auto"/>
                        <w:right w:val="none" w:sz="0" w:space="0" w:color="auto"/>
                      </w:divBdr>
                      <w:divsChild>
                        <w:div w:id="886990523">
                          <w:marLeft w:val="0"/>
                          <w:marRight w:val="0"/>
                          <w:marTop w:val="0"/>
                          <w:marBottom w:val="0"/>
                          <w:divBdr>
                            <w:top w:val="none" w:sz="0" w:space="0" w:color="auto"/>
                            <w:left w:val="none" w:sz="0" w:space="0" w:color="auto"/>
                            <w:bottom w:val="none" w:sz="0" w:space="0" w:color="auto"/>
                            <w:right w:val="none" w:sz="0" w:space="0" w:color="auto"/>
                          </w:divBdr>
                        </w:div>
                        <w:div w:id="1335720780">
                          <w:marLeft w:val="0"/>
                          <w:marRight w:val="0"/>
                          <w:marTop w:val="0"/>
                          <w:marBottom w:val="0"/>
                          <w:divBdr>
                            <w:top w:val="none" w:sz="0" w:space="0" w:color="auto"/>
                            <w:left w:val="none" w:sz="0" w:space="0" w:color="auto"/>
                            <w:bottom w:val="none" w:sz="0" w:space="0" w:color="auto"/>
                            <w:right w:val="none" w:sz="0" w:space="0" w:color="auto"/>
                          </w:divBdr>
                        </w:div>
                      </w:divsChild>
                    </w:div>
                    <w:div w:id="1067534948">
                      <w:marLeft w:val="0"/>
                      <w:marRight w:val="360"/>
                      <w:marTop w:val="0"/>
                      <w:marBottom w:val="360"/>
                      <w:divBdr>
                        <w:top w:val="none" w:sz="0" w:space="0" w:color="auto"/>
                        <w:left w:val="none" w:sz="0" w:space="0" w:color="auto"/>
                        <w:bottom w:val="none" w:sz="0" w:space="0" w:color="auto"/>
                        <w:right w:val="none" w:sz="0" w:space="0" w:color="auto"/>
                      </w:divBdr>
                      <w:divsChild>
                        <w:div w:id="228734821">
                          <w:marLeft w:val="0"/>
                          <w:marRight w:val="0"/>
                          <w:marTop w:val="0"/>
                          <w:marBottom w:val="0"/>
                          <w:divBdr>
                            <w:top w:val="none" w:sz="0" w:space="0" w:color="auto"/>
                            <w:left w:val="none" w:sz="0" w:space="0" w:color="auto"/>
                            <w:bottom w:val="none" w:sz="0" w:space="0" w:color="auto"/>
                            <w:right w:val="none" w:sz="0" w:space="0" w:color="auto"/>
                          </w:divBdr>
                        </w:div>
                        <w:div w:id="342054828">
                          <w:marLeft w:val="0"/>
                          <w:marRight w:val="0"/>
                          <w:marTop w:val="0"/>
                          <w:marBottom w:val="0"/>
                          <w:divBdr>
                            <w:top w:val="none" w:sz="0" w:space="0" w:color="auto"/>
                            <w:left w:val="none" w:sz="0" w:space="0" w:color="auto"/>
                            <w:bottom w:val="none" w:sz="0" w:space="0" w:color="auto"/>
                            <w:right w:val="none" w:sz="0" w:space="0" w:color="auto"/>
                          </w:divBdr>
                        </w:div>
                      </w:divsChild>
                    </w:div>
                    <w:div w:id="1105072804">
                      <w:marLeft w:val="0"/>
                      <w:marRight w:val="360"/>
                      <w:marTop w:val="0"/>
                      <w:marBottom w:val="360"/>
                      <w:divBdr>
                        <w:top w:val="none" w:sz="0" w:space="0" w:color="auto"/>
                        <w:left w:val="none" w:sz="0" w:space="0" w:color="auto"/>
                        <w:bottom w:val="none" w:sz="0" w:space="0" w:color="auto"/>
                        <w:right w:val="none" w:sz="0" w:space="0" w:color="auto"/>
                      </w:divBdr>
                      <w:divsChild>
                        <w:div w:id="62260780">
                          <w:marLeft w:val="0"/>
                          <w:marRight w:val="0"/>
                          <w:marTop w:val="0"/>
                          <w:marBottom w:val="0"/>
                          <w:divBdr>
                            <w:top w:val="none" w:sz="0" w:space="0" w:color="auto"/>
                            <w:left w:val="none" w:sz="0" w:space="0" w:color="auto"/>
                            <w:bottom w:val="none" w:sz="0" w:space="0" w:color="auto"/>
                            <w:right w:val="none" w:sz="0" w:space="0" w:color="auto"/>
                          </w:divBdr>
                        </w:div>
                        <w:div w:id="1515919907">
                          <w:marLeft w:val="0"/>
                          <w:marRight w:val="0"/>
                          <w:marTop w:val="0"/>
                          <w:marBottom w:val="0"/>
                          <w:divBdr>
                            <w:top w:val="none" w:sz="0" w:space="0" w:color="auto"/>
                            <w:left w:val="none" w:sz="0" w:space="0" w:color="auto"/>
                            <w:bottom w:val="none" w:sz="0" w:space="0" w:color="auto"/>
                            <w:right w:val="none" w:sz="0" w:space="0" w:color="auto"/>
                          </w:divBdr>
                        </w:div>
                      </w:divsChild>
                    </w:div>
                    <w:div w:id="1114983264">
                      <w:marLeft w:val="0"/>
                      <w:marRight w:val="360"/>
                      <w:marTop w:val="0"/>
                      <w:marBottom w:val="360"/>
                      <w:divBdr>
                        <w:top w:val="none" w:sz="0" w:space="0" w:color="auto"/>
                        <w:left w:val="none" w:sz="0" w:space="0" w:color="auto"/>
                        <w:bottom w:val="none" w:sz="0" w:space="0" w:color="auto"/>
                        <w:right w:val="none" w:sz="0" w:space="0" w:color="auto"/>
                      </w:divBdr>
                      <w:divsChild>
                        <w:div w:id="1808160028">
                          <w:marLeft w:val="0"/>
                          <w:marRight w:val="0"/>
                          <w:marTop w:val="0"/>
                          <w:marBottom w:val="0"/>
                          <w:divBdr>
                            <w:top w:val="none" w:sz="0" w:space="0" w:color="auto"/>
                            <w:left w:val="none" w:sz="0" w:space="0" w:color="auto"/>
                            <w:bottom w:val="none" w:sz="0" w:space="0" w:color="auto"/>
                            <w:right w:val="none" w:sz="0" w:space="0" w:color="auto"/>
                          </w:divBdr>
                        </w:div>
                        <w:div w:id="1958442851">
                          <w:marLeft w:val="0"/>
                          <w:marRight w:val="0"/>
                          <w:marTop w:val="0"/>
                          <w:marBottom w:val="0"/>
                          <w:divBdr>
                            <w:top w:val="none" w:sz="0" w:space="0" w:color="auto"/>
                            <w:left w:val="none" w:sz="0" w:space="0" w:color="auto"/>
                            <w:bottom w:val="none" w:sz="0" w:space="0" w:color="auto"/>
                            <w:right w:val="none" w:sz="0" w:space="0" w:color="auto"/>
                          </w:divBdr>
                        </w:div>
                      </w:divsChild>
                    </w:div>
                    <w:div w:id="1136338357">
                      <w:marLeft w:val="0"/>
                      <w:marRight w:val="360"/>
                      <w:marTop w:val="0"/>
                      <w:marBottom w:val="360"/>
                      <w:divBdr>
                        <w:top w:val="none" w:sz="0" w:space="0" w:color="auto"/>
                        <w:left w:val="none" w:sz="0" w:space="0" w:color="auto"/>
                        <w:bottom w:val="none" w:sz="0" w:space="0" w:color="auto"/>
                        <w:right w:val="none" w:sz="0" w:space="0" w:color="auto"/>
                      </w:divBdr>
                      <w:divsChild>
                        <w:div w:id="595015883">
                          <w:marLeft w:val="0"/>
                          <w:marRight w:val="0"/>
                          <w:marTop w:val="0"/>
                          <w:marBottom w:val="0"/>
                          <w:divBdr>
                            <w:top w:val="none" w:sz="0" w:space="0" w:color="auto"/>
                            <w:left w:val="none" w:sz="0" w:space="0" w:color="auto"/>
                            <w:bottom w:val="none" w:sz="0" w:space="0" w:color="auto"/>
                            <w:right w:val="none" w:sz="0" w:space="0" w:color="auto"/>
                          </w:divBdr>
                        </w:div>
                        <w:div w:id="1235315708">
                          <w:marLeft w:val="0"/>
                          <w:marRight w:val="0"/>
                          <w:marTop w:val="0"/>
                          <w:marBottom w:val="0"/>
                          <w:divBdr>
                            <w:top w:val="none" w:sz="0" w:space="0" w:color="auto"/>
                            <w:left w:val="none" w:sz="0" w:space="0" w:color="auto"/>
                            <w:bottom w:val="none" w:sz="0" w:space="0" w:color="auto"/>
                            <w:right w:val="none" w:sz="0" w:space="0" w:color="auto"/>
                          </w:divBdr>
                        </w:div>
                      </w:divsChild>
                    </w:div>
                    <w:div w:id="1142651000">
                      <w:marLeft w:val="0"/>
                      <w:marRight w:val="360"/>
                      <w:marTop w:val="0"/>
                      <w:marBottom w:val="360"/>
                      <w:divBdr>
                        <w:top w:val="none" w:sz="0" w:space="0" w:color="auto"/>
                        <w:left w:val="none" w:sz="0" w:space="0" w:color="auto"/>
                        <w:bottom w:val="none" w:sz="0" w:space="0" w:color="auto"/>
                        <w:right w:val="none" w:sz="0" w:space="0" w:color="auto"/>
                      </w:divBdr>
                      <w:divsChild>
                        <w:div w:id="1342047559">
                          <w:marLeft w:val="0"/>
                          <w:marRight w:val="0"/>
                          <w:marTop w:val="0"/>
                          <w:marBottom w:val="0"/>
                          <w:divBdr>
                            <w:top w:val="none" w:sz="0" w:space="0" w:color="auto"/>
                            <w:left w:val="none" w:sz="0" w:space="0" w:color="auto"/>
                            <w:bottom w:val="none" w:sz="0" w:space="0" w:color="auto"/>
                            <w:right w:val="none" w:sz="0" w:space="0" w:color="auto"/>
                          </w:divBdr>
                        </w:div>
                        <w:div w:id="1717585420">
                          <w:marLeft w:val="0"/>
                          <w:marRight w:val="0"/>
                          <w:marTop w:val="0"/>
                          <w:marBottom w:val="0"/>
                          <w:divBdr>
                            <w:top w:val="none" w:sz="0" w:space="0" w:color="auto"/>
                            <w:left w:val="none" w:sz="0" w:space="0" w:color="auto"/>
                            <w:bottom w:val="none" w:sz="0" w:space="0" w:color="auto"/>
                            <w:right w:val="none" w:sz="0" w:space="0" w:color="auto"/>
                          </w:divBdr>
                        </w:div>
                      </w:divsChild>
                    </w:div>
                    <w:div w:id="1150948202">
                      <w:marLeft w:val="0"/>
                      <w:marRight w:val="360"/>
                      <w:marTop w:val="0"/>
                      <w:marBottom w:val="360"/>
                      <w:divBdr>
                        <w:top w:val="none" w:sz="0" w:space="0" w:color="auto"/>
                        <w:left w:val="none" w:sz="0" w:space="0" w:color="auto"/>
                        <w:bottom w:val="none" w:sz="0" w:space="0" w:color="auto"/>
                        <w:right w:val="none" w:sz="0" w:space="0" w:color="auto"/>
                      </w:divBdr>
                      <w:divsChild>
                        <w:div w:id="454832336">
                          <w:marLeft w:val="0"/>
                          <w:marRight w:val="0"/>
                          <w:marTop w:val="0"/>
                          <w:marBottom w:val="0"/>
                          <w:divBdr>
                            <w:top w:val="none" w:sz="0" w:space="0" w:color="auto"/>
                            <w:left w:val="none" w:sz="0" w:space="0" w:color="auto"/>
                            <w:bottom w:val="none" w:sz="0" w:space="0" w:color="auto"/>
                            <w:right w:val="none" w:sz="0" w:space="0" w:color="auto"/>
                          </w:divBdr>
                        </w:div>
                        <w:div w:id="1231425911">
                          <w:marLeft w:val="0"/>
                          <w:marRight w:val="0"/>
                          <w:marTop w:val="0"/>
                          <w:marBottom w:val="0"/>
                          <w:divBdr>
                            <w:top w:val="none" w:sz="0" w:space="0" w:color="auto"/>
                            <w:left w:val="none" w:sz="0" w:space="0" w:color="auto"/>
                            <w:bottom w:val="none" w:sz="0" w:space="0" w:color="auto"/>
                            <w:right w:val="none" w:sz="0" w:space="0" w:color="auto"/>
                          </w:divBdr>
                        </w:div>
                      </w:divsChild>
                    </w:div>
                    <w:div w:id="1167327290">
                      <w:marLeft w:val="0"/>
                      <w:marRight w:val="360"/>
                      <w:marTop w:val="0"/>
                      <w:marBottom w:val="360"/>
                      <w:divBdr>
                        <w:top w:val="none" w:sz="0" w:space="0" w:color="auto"/>
                        <w:left w:val="none" w:sz="0" w:space="0" w:color="auto"/>
                        <w:bottom w:val="none" w:sz="0" w:space="0" w:color="auto"/>
                        <w:right w:val="none" w:sz="0" w:space="0" w:color="auto"/>
                      </w:divBdr>
                      <w:divsChild>
                        <w:div w:id="60031970">
                          <w:marLeft w:val="0"/>
                          <w:marRight w:val="0"/>
                          <w:marTop w:val="0"/>
                          <w:marBottom w:val="0"/>
                          <w:divBdr>
                            <w:top w:val="none" w:sz="0" w:space="0" w:color="auto"/>
                            <w:left w:val="none" w:sz="0" w:space="0" w:color="auto"/>
                            <w:bottom w:val="none" w:sz="0" w:space="0" w:color="auto"/>
                            <w:right w:val="none" w:sz="0" w:space="0" w:color="auto"/>
                          </w:divBdr>
                        </w:div>
                        <w:div w:id="503398036">
                          <w:marLeft w:val="0"/>
                          <w:marRight w:val="0"/>
                          <w:marTop w:val="0"/>
                          <w:marBottom w:val="0"/>
                          <w:divBdr>
                            <w:top w:val="none" w:sz="0" w:space="0" w:color="auto"/>
                            <w:left w:val="none" w:sz="0" w:space="0" w:color="auto"/>
                            <w:bottom w:val="none" w:sz="0" w:space="0" w:color="auto"/>
                            <w:right w:val="none" w:sz="0" w:space="0" w:color="auto"/>
                          </w:divBdr>
                        </w:div>
                      </w:divsChild>
                    </w:div>
                    <w:div w:id="1174690967">
                      <w:marLeft w:val="0"/>
                      <w:marRight w:val="360"/>
                      <w:marTop w:val="0"/>
                      <w:marBottom w:val="360"/>
                      <w:divBdr>
                        <w:top w:val="none" w:sz="0" w:space="0" w:color="auto"/>
                        <w:left w:val="none" w:sz="0" w:space="0" w:color="auto"/>
                        <w:bottom w:val="none" w:sz="0" w:space="0" w:color="auto"/>
                        <w:right w:val="none" w:sz="0" w:space="0" w:color="auto"/>
                      </w:divBdr>
                      <w:divsChild>
                        <w:div w:id="666523042">
                          <w:marLeft w:val="0"/>
                          <w:marRight w:val="0"/>
                          <w:marTop w:val="0"/>
                          <w:marBottom w:val="0"/>
                          <w:divBdr>
                            <w:top w:val="none" w:sz="0" w:space="0" w:color="auto"/>
                            <w:left w:val="none" w:sz="0" w:space="0" w:color="auto"/>
                            <w:bottom w:val="none" w:sz="0" w:space="0" w:color="auto"/>
                            <w:right w:val="none" w:sz="0" w:space="0" w:color="auto"/>
                          </w:divBdr>
                        </w:div>
                        <w:div w:id="2043627575">
                          <w:marLeft w:val="0"/>
                          <w:marRight w:val="0"/>
                          <w:marTop w:val="0"/>
                          <w:marBottom w:val="0"/>
                          <w:divBdr>
                            <w:top w:val="none" w:sz="0" w:space="0" w:color="auto"/>
                            <w:left w:val="none" w:sz="0" w:space="0" w:color="auto"/>
                            <w:bottom w:val="none" w:sz="0" w:space="0" w:color="auto"/>
                            <w:right w:val="none" w:sz="0" w:space="0" w:color="auto"/>
                          </w:divBdr>
                        </w:div>
                      </w:divsChild>
                    </w:div>
                    <w:div w:id="1216161398">
                      <w:marLeft w:val="0"/>
                      <w:marRight w:val="360"/>
                      <w:marTop w:val="0"/>
                      <w:marBottom w:val="360"/>
                      <w:divBdr>
                        <w:top w:val="none" w:sz="0" w:space="0" w:color="auto"/>
                        <w:left w:val="none" w:sz="0" w:space="0" w:color="auto"/>
                        <w:bottom w:val="none" w:sz="0" w:space="0" w:color="auto"/>
                        <w:right w:val="none" w:sz="0" w:space="0" w:color="auto"/>
                      </w:divBdr>
                      <w:divsChild>
                        <w:div w:id="233006363">
                          <w:marLeft w:val="0"/>
                          <w:marRight w:val="0"/>
                          <w:marTop w:val="0"/>
                          <w:marBottom w:val="0"/>
                          <w:divBdr>
                            <w:top w:val="none" w:sz="0" w:space="0" w:color="auto"/>
                            <w:left w:val="none" w:sz="0" w:space="0" w:color="auto"/>
                            <w:bottom w:val="none" w:sz="0" w:space="0" w:color="auto"/>
                            <w:right w:val="none" w:sz="0" w:space="0" w:color="auto"/>
                          </w:divBdr>
                        </w:div>
                        <w:div w:id="1201818818">
                          <w:marLeft w:val="0"/>
                          <w:marRight w:val="0"/>
                          <w:marTop w:val="0"/>
                          <w:marBottom w:val="0"/>
                          <w:divBdr>
                            <w:top w:val="none" w:sz="0" w:space="0" w:color="auto"/>
                            <w:left w:val="none" w:sz="0" w:space="0" w:color="auto"/>
                            <w:bottom w:val="none" w:sz="0" w:space="0" w:color="auto"/>
                            <w:right w:val="none" w:sz="0" w:space="0" w:color="auto"/>
                          </w:divBdr>
                        </w:div>
                      </w:divsChild>
                    </w:div>
                    <w:div w:id="1231043435">
                      <w:marLeft w:val="0"/>
                      <w:marRight w:val="360"/>
                      <w:marTop w:val="0"/>
                      <w:marBottom w:val="360"/>
                      <w:divBdr>
                        <w:top w:val="none" w:sz="0" w:space="0" w:color="auto"/>
                        <w:left w:val="none" w:sz="0" w:space="0" w:color="auto"/>
                        <w:bottom w:val="none" w:sz="0" w:space="0" w:color="auto"/>
                        <w:right w:val="none" w:sz="0" w:space="0" w:color="auto"/>
                      </w:divBdr>
                      <w:divsChild>
                        <w:div w:id="772474091">
                          <w:marLeft w:val="0"/>
                          <w:marRight w:val="0"/>
                          <w:marTop w:val="0"/>
                          <w:marBottom w:val="0"/>
                          <w:divBdr>
                            <w:top w:val="none" w:sz="0" w:space="0" w:color="auto"/>
                            <w:left w:val="none" w:sz="0" w:space="0" w:color="auto"/>
                            <w:bottom w:val="none" w:sz="0" w:space="0" w:color="auto"/>
                            <w:right w:val="none" w:sz="0" w:space="0" w:color="auto"/>
                          </w:divBdr>
                        </w:div>
                        <w:div w:id="1863980742">
                          <w:marLeft w:val="0"/>
                          <w:marRight w:val="0"/>
                          <w:marTop w:val="0"/>
                          <w:marBottom w:val="0"/>
                          <w:divBdr>
                            <w:top w:val="none" w:sz="0" w:space="0" w:color="auto"/>
                            <w:left w:val="none" w:sz="0" w:space="0" w:color="auto"/>
                            <w:bottom w:val="none" w:sz="0" w:space="0" w:color="auto"/>
                            <w:right w:val="none" w:sz="0" w:space="0" w:color="auto"/>
                          </w:divBdr>
                        </w:div>
                      </w:divsChild>
                    </w:div>
                    <w:div w:id="1242058493">
                      <w:marLeft w:val="0"/>
                      <w:marRight w:val="360"/>
                      <w:marTop w:val="0"/>
                      <w:marBottom w:val="360"/>
                      <w:divBdr>
                        <w:top w:val="none" w:sz="0" w:space="0" w:color="auto"/>
                        <w:left w:val="none" w:sz="0" w:space="0" w:color="auto"/>
                        <w:bottom w:val="none" w:sz="0" w:space="0" w:color="auto"/>
                        <w:right w:val="none" w:sz="0" w:space="0" w:color="auto"/>
                      </w:divBdr>
                      <w:divsChild>
                        <w:div w:id="255525436">
                          <w:marLeft w:val="0"/>
                          <w:marRight w:val="0"/>
                          <w:marTop w:val="0"/>
                          <w:marBottom w:val="0"/>
                          <w:divBdr>
                            <w:top w:val="none" w:sz="0" w:space="0" w:color="auto"/>
                            <w:left w:val="none" w:sz="0" w:space="0" w:color="auto"/>
                            <w:bottom w:val="none" w:sz="0" w:space="0" w:color="auto"/>
                            <w:right w:val="none" w:sz="0" w:space="0" w:color="auto"/>
                          </w:divBdr>
                        </w:div>
                        <w:div w:id="527908764">
                          <w:marLeft w:val="0"/>
                          <w:marRight w:val="0"/>
                          <w:marTop w:val="0"/>
                          <w:marBottom w:val="0"/>
                          <w:divBdr>
                            <w:top w:val="none" w:sz="0" w:space="0" w:color="auto"/>
                            <w:left w:val="none" w:sz="0" w:space="0" w:color="auto"/>
                            <w:bottom w:val="none" w:sz="0" w:space="0" w:color="auto"/>
                            <w:right w:val="none" w:sz="0" w:space="0" w:color="auto"/>
                          </w:divBdr>
                        </w:div>
                      </w:divsChild>
                    </w:div>
                    <w:div w:id="1243640857">
                      <w:marLeft w:val="0"/>
                      <w:marRight w:val="360"/>
                      <w:marTop w:val="0"/>
                      <w:marBottom w:val="360"/>
                      <w:divBdr>
                        <w:top w:val="none" w:sz="0" w:space="0" w:color="auto"/>
                        <w:left w:val="none" w:sz="0" w:space="0" w:color="auto"/>
                        <w:bottom w:val="none" w:sz="0" w:space="0" w:color="auto"/>
                        <w:right w:val="none" w:sz="0" w:space="0" w:color="auto"/>
                      </w:divBdr>
                      <w:divsChild>
                        <w:div w:id="473062395">
                          <w:marLeft w:val="0"/>
                          <w:marRight w:val="0"/>
                          <w:marTop w:val="0"/>
                          <w:marBottom w:val="0"/>
                          <w:divBdr>
                            <w:top w:val="none" w:sz="0" w:space="0" w:color="auto"/>
                            <w:left w:val="none" w:sz="0" w:space="0" w:color="auto"/>
                            <w:bottom w:val="none" w:sz="0" w:space="0" w:color="auto"/>
                            <w:right w:val="none" w:sz="0" w:space="0" w:color="auto"/>
                          </w:divBdr>
                        </w:div>
                        <w:div w:id="2079858693">
                          <w:marLeft w:val="0"/>
                          <w:marRight w:val="0"/>
                          <w:marTop w:val="0"/>
                          <w:marBottom w:val="0"/>
                          <w:divBdr>
                            <w:top w:val="none" w:sz="0" w:space="0" w:color="auto"/>
                            <w:left w:val="none" w:sz="0" w:space="0" w:color="auto"/>
                            <w:bottom w:val="none" w:sz="0" w:space="0" w:color="auto"/>
                            <w:right w:val="none" w:sz="0" w:space="0" w:color="auto"/>
                          </w:divBdr>
                        </w:div>
                      </w:divsChild>
                    </w:div>
                    <w:div w:id="1244798302">
                      <w:marLeft w:val="0"/>
                      <w:marRight w:val="360"/>
                      <w:marTop w:val="0"/>
                      <w:marBottom w:val="360"/>
                      <w:divBdr>
                        <w:top w:val="none" w:sz="0" w:space="0" w:color="auto"/>
                        <w:left w:val="none" w:sz="0" w:space="0" w:color="auto"/>
                        <w:bottom w:val="none" w:sz="0" w:space="0" w:color="auto"/>
                        <w:right w:val="none" w:sz="0" w:space="0" w:color="auto"/>
                      </w:divBdr>
                      <w:divsChild>
                        <w:div w:id="1143232692">
                          <w:marLeft w:val="0"/>
                          <w:marRight w:val="0"/>
                          <w:marTop w:val="0"/>
                          <w:marBottom w:val="0"/>
                          <w:divBdr>
                            <w:top w:val="none" w:sz="0" w:space="0" w:color="auto"/>
                            <w:left w:val="none" w:sz="0" w:space="0" w:color="auto"/>
                            <w:bottom w:val="none" w:sz="0" w:space="0" w:color="auto"/>
                            <w:right w:val="none" w:sz="0" w:space="0" w:color="auto"/>
                          </w:divBdr>
                        </w:div>
                        <w:div w:id="1370640004">
                          <w:marLeft w:val="0"/>
                          <w:marRight w:val="0"/>
                          <w:marTop w:val="0"/>
                          <w:marBottom w:val="0"/>
                          <w:divBdr>
                            <w:top w:val="none" w:sz="0" w:space="0" w:color="auto"/>
                            <w:left w:val="none" w:sz="0" w:space="0" w:color="auto"/>
                            <w:bottom w:val="none" w:sz="0" w:space="0" w:color="auto"/>
                            <w:right w:val="none" w:sz="0" w:space="0" w:color="auto"/>
                          </w:divBdr>
                        </w:div>
                      </w:divsChild>
                    </w:div>
                    <w:div w:id="1249582647">
                      <w:marLeft w:val="0"/>
                      <w:marRight w:val="360"/>
                      <w:marTop w:val="0"/>
                      <w:marBottom w:val="360"/>
                      <w:divBdr>
                        <w:top w:val="none" w:sz="0" w:space="0" w:color="auto"/>
                        <w:left w:val="none" w:sz="0" w:space="0" w:color="auto"/>
                        <w:bottom w:val="none" w:sz="0" w:space="0" w:color="auto"/>
                        <w:right w:val="none" w:sz="0" w:space="0" w:color="auto"/>
                      </w:divBdr>
                      <w:divsChild>
                        <w:div w:id="1535776377">
                          <w:marLeft w:val="0"/>
                          <w:marRight w:val="0"/>
                          <w:marTop w:val="0"/>
                          <w:marBottom w:val="0"/>
                          <w:divBdr>
                            <w:top w:val="none" w:sz="0" w:space="0" w:color="auto"/>
                            <w:left w:val="none" w:sz="0" w:space="0" w:color="auto"/>
                            <w:bottom w:val="none" w:sz="0" w:space="0" w:color="auto"/>
                            <w:right w:val="none" w:sz="0" w:space="0" w:color="auto"/>
                          </w:divBdr>
                        </w:div>
                        <w:div w:id="1561361428">
                          <w:marLeft w:val="0"/>
                          <w:marRight w:val="0"/>
                          <w:marTop w:val="0"/>
                          <w:marBottom w:val="0"/>
                          <w:divBdr>
                            <w:top w:val="none" w:sz="0" w:space="0" w:color="auto"/>
                            <w:left w:val="none" w:sz="0" w:space="0" w:color="auto"/>
                            <w:bottom w:val="none" w:sz="0" w:space="0" w:color="auto"/>
                            <w:right w:val="none" w:sz="0" w:space="0" w:color="auto"/>
                          </w:divBdr>
                        </w:div>
                      </w:divsChild>
                    </w:div>
                    <w:div w:id="1278443375">
                      <w:marLeft w:val="0"/>
                      <w:marRight w:val="360"/>
                      <w:marTop w:val="0"/>
                      <w:marBottom w:val="360"/>
                      <w:divBdr>
                        <w:top w:val="none" w:sz="0" w:space="0" w:color="auto"/>
                        <w:left w:val="none" w:sz="0" w:space="0" w:color="auto"/>
                        <w:bottom w:val="none" w:sz="0" w:space="0" w:color="auto"/>
                        <w:right w:val="none" w:sz="0" w:space="0" w:color="auto"/>
                      </w:divBdr>
                      <w:divsChild>
                        <w:div w:id="832332561">
                          <w:marLeft w:val="0"/>
                          <w:marRight w:val="0"/>
                          <w:marTop w:val="0"/>
                          <w:marBottom w:val="0"/>
                          <w:divBdr>
                            <w:top w:val="none" w:sz="0" w:space="0" w:color="auto"/>
                            <w:left w:val="none" w:sz="0" w:space="0" w:color="auto"/>
                            <w:bottom w:val="none" w:sz="0" w:space="0" w:color="auto"/>
                            <w:right w:val="none" w:sz="0" w:space="0" w:color="auto"/>
                          </w:divBdr>
                        </w:div>
                        <w:div w:id="1702050765">
                          <w:marLeft w:val="0"/>
                          <w:marRight w:val="0"/>
                          <w:marTop w:val="0"/>
                          <w:marBottom w:val="0"/>
                          <w:divBdr>
                            <w:top w:val="none" w:sz="0" w:space="0" w:color="auto"/>
                            <w:left w:val="none" w:sz="0" w:space="0" w:color="auto"/>
                            <w:bottom w:val="none" w:sz="0" w:space="0" w:color="auto"/>
                            <w:right w:val="none" w:sz="0" w:space="0" w:color="auto"/>
                          </w:divBdr>
                        </w:div>
                      </w:divsChild>
                    </w:div>
                    <w:div w:id="1300453399">
                      <w:marLeft w:val="0"/>
                      <w:marRight w:val="360"/>
                      <w:marTop w:val="0"/>
                      <w:marBottom w:val="360"/>
                      <w:divBdr>
                        <w:top w:val="none" w:sz="0" w:space="0" w:color="auto"/>
                        <w:left w:val="none" w:sz="0" w:space="0" w:color="auto"/>
                        <w:bottom w:val="none" w:sz="0" w:space="0" w:color="auto"/>
                        <w:right w:val="none" w:sz="0" w:space="0" w:color="auto"/>
                      </w:divBdr>
                      <w:divsChild>
                        <w:div w:id="1612928838">
                          <w:marLeft w:val="0"/>
                          <w:marRight w:val="0"/>
                          <w:marTop w:val="0"/>
                          <w:marBottom w:val="0"/>
                          <w:divBdr>
                            <w:top w:val="none" w:sz="0" w:space="0" w:color="auto"/>
                            <w:left w:val="none" w:sz="0" w:space="0" w:color="auto"/>
                            <w:bottom w:val="none" w:sz="0" w:space="0" w:color="auto"/>
                            <w:right w:val="none" w:sz="0" w:space="0" w:color="auto"/>
                          </w:divBdr>
                        </w:div>
                        <w:div w:id="1755009020">
                          <w:marLeft w:val="0"/>
                          <w:marRight w:val="0"/>
                          <w:marTop w:val="0"/>
                          <w:marBottom w:val="0"/>
                          <w:divBdr>
                            <w:top w:val="none" w:sz="0" w:space="0" w:color="auto"/>
                            <w:left w:val="none" w:sz="0" w:space="0" w:color="auto"/>
                            <w:bottom w:val="none" w:sz="0" w:space="0" w:color="auto"/>
                            <w:right w:val="none" w:sz="0" w:space="0" w:color="auto"/>
                          </w:divBdr>
                        </w:div>
                      </w:divsChild>
                    </w:div>
                    <w:div w:id="1308389635">
                      <w:marLeft w:val="0"/>
                      <w:marRight w:val="360"/>
                      <w:marTop w:val="0"/>
                      <w:marBottom w:val="360"/>
                      <w:divBdr>
                        <w:top w:val="none" w:sz="0" w:space="0" w:color="auto"/>
                        <w:left w:val="none" w:sz="0" w:space="0" w:color="auto"/>
                        <w:bottom w:val="none" w:sz="0" w:space="0" w:color="auto"/>
                        <w:right w:val="none" w:sz="0" w:space="0" w:color="auto"/>
                      </w:divBdr>
                      <w:divsChild>
                        <w:div w:id="280648349">
                          <w:marLeft w:val="0"/>
                          <w:marRight w:val="0"/>
                          <w:marTop w:val="0"/>
                          <w:marBottom w:val="0"/>
                          <w:divBdr>
                            <w:top w:val="none" w:sz="0" w:space="0" w:color="auto"/>
                            <w:left w:val="none" w:sz="0" w:space="0" w:color="auto"/>
                            <w:bottom w:val="none" w:sz="0" w:space="0" w:color="auto"/>
                            <w:right w:val="none" w:sz="0" w:space="0" w:color="auto"/>
                          </w:divBdr>
                        </w:div>
                        <w:div w:id="979843595">
                          <w:marLeft w:val="0"/>
                          <w:marRight w:val="0"/>
                          <w:marTop w:val="0"/>
                          <w:marBottom w:val="0"/>
                          <w:divBdr>
                            <w:top w:val="none" w:sz="0" w:space="0" w:color="auto"/>
                            <w:left w:val="none" w:sz="0" w:space="0" w:color="auto"/>
                            <w:bottom w:val="none" w:sz="0" w:space="0" w:color="auto"/>
                            <w:right w:val="none" w:sz="0" w:space="0" w:color="auto"/>
                          </w:divBdr>
                        </w:div>
                      </w:divsChild>
                    </w:div>
                    <w:div w:id="1325626016">
                      <w:marLeft w:val="0"/>
                      <w:marRight w:val="360"/>
                      <w:marTop w:val="0"/>
                      <w:marBottom w:val="360"/>
                      <w:divBdr>
                        <w:top w:val="none" w:sz="0" w:space="0" w:color="auto"/>
                        <w:left w:val="none" w:sz="0" w:space="0" w:color="auto"/>
                        <w:bottom w:val="none" w:sz="0" w:space="0" w:color="auto"/>
                        <w:right w:val="none" w:sz="0" w:space="0" w:color="auto"/>
                      </w:divBdr>
                      <w:divsChild>
                        <w:div w:id="577523936">
                          <w:marLeft w:val="0"/>
                          <w:marRight w:val="0"/>
                          <w:marTop w:val="0"/>
                          <w:marBottom w:val="0"/>
                          <w:divBdr>
                            <w:top w:val="none" w:sz="0" w:space="0" w:color="auto"/>
                            <w:left w:val="none" w:sz="0" w:space="0" w:color="auto"/>
                            <w:bottom w:val="none" w:sz="0" w:space="0" w:color="auto"/>
                            <w:right w:val="none" w:sz="0" w:space="0" w:color="auto"/>
                          </w:divBdr>
                        </w:div>
                        <w:div w:id="1704552206">
                          <w:marLeft w:val="0"/>
                          <w:marRight w:val="0"/>
                          <w:marTop w:val="0"/>
                          <w:marBottom w:val="0"/>
                          <w:divBdr>
                            <w:top w:val="none" w:sz="0" w:space="0" w:color="auto"/>
                            <w:left w:val="none" w:sz="0" w:space="0" w:color="auto"/>
                            <w:bottom w:val="none" w:sz="0" w:space="0" w:color="auto"/>
                            <w:right w:val="none" w:sz="0" w:space="0" w:color="auto"/>
                          </w:divBdr>
                        </w:div>
                      </w:divsChild>
                    </w:div>
                    <w:div w:id="1342392579">
                      <w:marLeft w:val="0"/>
                      <w:marRight w:val="360"/>
                      <w:marTop w:val="0"/>
                      <w:marBottom w:val="360"/>
                      <w:divBdr>
                        <w:top w:val="none" w:sz="0" w:space="0" w:color="auto"/>
                        <w:left w:val="none" w:sz="0" w:space="0" w:color="auto"/>
                        <w:bottom w:val="none" w:sz="0" w:space="0" w:color="auto"/>
                        <w:right w:val="none" w:sz="0" w:space="0" w:color="auto"/>
                      </w:divBdr>
                      <w:divsChild>
                        <w:div w:id="274947891">
                          <w:marLeft w:val="0"/>
                          <w:marRight w:val="0"/>
                          <w:marTop w:val="0"/>
                          <w:marBottom w:val="0"/>
                          <w:divBdr>
                            <w:top w:val="none" w:sz="0" w:space="0" w:color="auto"/>
                            <w:left w:val="none" w:sz="0" w:space="0" w:color="auto"/>
                            <w:bottom w:val="none" w:sz="0" w:space="0" w:color="auto"/>
                            <w:right w:val="none" w:sz="0" w:space="0" w:color="auto"/>
                          </w:divBdr>
                        </w:div>
                        <w:div w:id="788863076">
                          <w:marLeft w:val="0"/>
                          <w:marRight w:val="0"/>
                          <w:marTop w:val="0"/>
                          <w:marBottom w:val="0"/>
                          <w:divBdr>
                            <w:top w:val="none" w:sz="0" w:space="0" w:color="auto"/>
                            <w:left w:val="none" w:sz="0" w:space="0" w:color="auto"/>
                            <w:bottom w:val="none" w:sz="0" w:space="0" w:color="auto"/>
                            <w:right w:val="none" w:sz="0" w:space="0" w:color="auto"/>
                          </w:divBdr>
                        </w:div>
                      </w:divsChild>
                    </w:div>
                    <w:div w:id="1348219292">
                      <w:marLeft w:val="0"/>
                      <w:marRight w:val="360"/>
                      <w:marTop w:val="0"/>
                      <w:marBottom w:val="360"/>
                      <w:divBdr>
                        <w:top w:val="none" w:sz="0" w:space="0" w:color="auto"/>
                        <w:left w:val="none" w:sz="0" w:space="0" w:color="auto"/>
                        <w:bottom w:val="none" w:sz="0" w:space="0" w:color="auto"/>
                        <w:right w:val="none" w:sz="0" w:space="0" w:color="auto"/>
                      </w:divBdr>
                      <w:divsChild>
                        <w:div w:id="199048632">
                          <w:marLeft w:val="0"/>
                          <w:marRight w:val="0"/>
                          <w:marTop w:val="0"/>
                          <w:marBottom w:val="0"/>
                          <w:divBdr>
                            <w:top w:val="none" w:sz="0" w:space="0" w:color="auto"/>
                            <w:left w:val="none" w:sz="0" w:space="0" w:color="auto"/>
                            <w:bottom w:val="none" w:sz="0" w:space="0" w:color="auto"/>
                            <w:right w:val="none" w:sz="0" w:space="0" w:color="auto"/>
                          </w:divBdr>
                        </w:div>
                        <w:div w:id="866715060">
                          <w:marLeft w:val="0"/>
                          <w:marRight w:val="0"/>
                          <w:marTop w:val="0"/>
                          <w:marBottom w:val="0"/>
                          <w:divBdr>
                            <w:top w:val="none" w:sz="0" w:space="0" w:color="auto"/>
                            <w:left w:val="none" w:sz="0" w:space="0" w:color="auto"/>
                            <w:bottom w:val="none" w:sz="0" w:space="0" w:color="auto"/>
                            <w:right w:val="none" w:sz="0" w:space="0" w:color="auto"/>
                          </w:divBdr>
                        </w:div>
                      </w:divsChild>
                    </w:div>
                    <w:div w:id="1365062594">
                      <w:marLeft w:val="0"/>
                      <w:marRight w:val="360"/>
                      <w:marTop w:val="0"/>
                      <w:marBottom w:val="360"/>
                      <w:divBdr>
                        <w:top w:val="none" w:sz="0" w:space="0" w:color="auto"/>
                        <w:left w:val="none" w:sz="0" w:space="0" w:color="auto"/>
                        <w:bottom w:val="none" w:sz="0" w:space="0" w:color="auto"/>
                        <w:right w:val="none" w:sz="0" w:space="0" w:color="auto"/>
                      </w:divBdr>
                      <w:divsChild>
                        <w:div w:id="593829486">
                          <w:marLeft w:val="0"/>
                          <w:marRight w:val="0"/>
                          <w:marTop w:val="0"/>
                          <w:marBottom w:val="0"/>
                          <w:divBdr>
                            <w:top w:val="none" w:sz="0" w:space="0" w:color="auto"/>
                            <w:left w:val="none" w:sz="0" w:space="0" w:color="auto"/>
                            <w:bottom w:val="none" w:sz="0" w:space="0" w:color="auto"/>
                            <w:right w:val="none" w:sz="0" w:space="0" w:color="auto"/>
                          </w:divBdr>
                        </w:div>
                        <w:div w:id="1201699891">
                          <w:marLeft w:val="0"/>
                          <w:marRight w:val="0"/>
                          <w:marTop w:val="0"/>
                          <w:marBottom w:val="0"/>
                          <w:divBdr>
                            <w:top w:val="none" w:sz="0" w:space="0" w:color="auto"/>
                            <w:left w:val="none" w:sz="0" w:space="0" w:color="auto"/>
                            <w:bottom w:val="none" w:sz="0" w:space="0" w:color="auto"/>
                            <w:right w:val="none" w:sz="0" w:space="0" w:color="auto"/>
                          </w:divBdr>
                        </w:div>
                      </w:divsChild>
                    </w:div>
                    <w:div w:id="1382904582">
                      <w:marLeft w:val="0"/>
                      <w:marRight w:val="360"/>
                      <w:marTop w:val="0"/>
                      <w:marBottom w:val="360"/>
                      <w:divBdr>
                        <w:top w:val="none" w:sz="0" w:space="0" w:color="auto"/>
                        <w:left w:val="none" w:sz="0" w:space="0" w:color="auto"/>
                        <w:bottom w:val="none" w:sz="0" w:space="0" w:color="auto"/>
                        <w:right w:val="none" w:sz="0" w:space="0" w:color="auto"/>
                      </w:divBdr>
                      <w:divsChild>
                        <w:div w:id="53280780">
                          <w:marLeft w:val="0"/>
                          <w:marRight w:val="0"/>
                          <w:marTop w:val="0"/>
                          <w:marBottom w:val="0"/>
                          <w:divBdr>
                            <w:top w:val="none" w:sz="0" w:space="0" w:color="auto"/>
                            <w:left w:val="none" w:sz="0" w:space="0" w:color="auto"/>
                            <w:bottom w:val="none" w:sz="0" w:space="0" w:color="auto"/>
                            <w:right w:val="none" w:sz="0" w:space="0" w:color="auto"/>
                          </w:divBdr>
                        </w:div>
                        <w:div w:id="228074013">
                          <w:marLeft w:val="0"/>
                          <w:marRight w:val="0"/>
                          <w:marTop w:val="0"/>
                          <w:marBottom w:val="0"/>
                          <w:divBdr>
                            <w:top w:val="none" w:sz="0" w:space="0" w:color="auto"/>
                            <w:left w:val="none" w:sz="0" w:space="0" w:color="auto"/>
                            <w:bottom w:val="none" w:sz="0" w:space="0" w:color="auto"/>
                            <w:right w:val="none" w:sz="0" w:space="0" w:color="auto"/>
                          </w:divBdr>
                        </w:div>
                      </w:divsChild>
                    </w:div>
                    <w:div w:id="1387030626">
                      <w:marLeft w:val="0"/>
                      <w:marRight w:val="360"/>
                      <w:marTop w:val="0"/>
                      <w:marBottom w:val="360"/>
                      <w:divBdr>
                        <w:top w:val="none" w:sz="0" w:space="0" w:color="auto"/>
                        <w:left w:val="none" w:sz="0" w:space="0" w:color="auto"/>
                        <w:bottom w:val="none" w:sz="0" w:space="0" w:color="auto"/>
                        <w:right w:val="none" w:sz="0" w:space="0" w:color="auto"/>
                      </w:divBdr>
                      <w:divsChild>
                        <w:div w:id="126437737">
                          <w:marLeft w:val="0"/>
                          <w:marRight w:val="0"/>
                          <w:marTop w:val="0"/>
                          <w:marBottom w:val="0"/>
                          <w:divBdr>
                            <w:top w:val="none" w:sz="0" w:space="0" w:color="auto"/>
                            <w:left w:val="none" w:sz="0" w:space="0" w:color="auto"/>
                            <w:bottom w:val="none" w:sz="0" w:space="0" w:color="auto"/>
                            <w:right w:val="none" w:sz="0" w:space="0" w:color="auto"/>
                          </w:divBdr>
                        </w:div>
                        <w:div w:id="2069571208">
                          <w:marLeft w:val="0"/>
                          <w:marRight w:val="0"/>
                          <w:marTop w:val="0"/>
                          <w:marBottom w:val="0"/>
                          <w:divBdr>
                            <w:top w:val="none" w:sz="0" w:space="0" w:color="auto"/>
                            <w:left w:val="none" w:sz="0" w:space="0" w:color="auto"/>
                            <w:bottom w:val="none" w:sz="0" w:space="0" w:color="auto"/>
                            <w:right w:val="none" w:sz="0" w:space="0" w:color="auto"/>
                          </w:divBdr>
                        </w:div>
                      </w:divsChild>
                    </w:div>
                    <w:div w:id="1394430856">
                      <w:marLeft w:val="0"/>
                      <w:marRight w:val="360"/>
                      <w:marTop w:val="0"/>
                      <w:marBottom w:val="360"/>
                      <w:divBdr>
                        <w:top w:val="none" w:sz="0" w:space="0" w:color="auto"/>
                        <w:left w:val="none" w:sz="0" w:space="0" w:color="auto"/>
                        <w:bottom w:val="none" w:sz="0" w:space="0" w:color="auto"/>
                        <w:right w:val="none" w:sz="0" w:space="0" w:color="auto"/>
                      </w:divBdr>
                      <w:divsChild>
                        <w:div w:id="736363335">
                          <w:marLeft w:val="0"/>
                          <w:marRight w:val="0"/>
                          <w:marTop w:val="0"/>
                          <w:marBottom w:val="0"/>
                          <w:divBdr>
                            <w:top w:val="none" w:sz="0" w:space="0" w:color="auto"/>
                            <w:left w:val="none" w:sz="0" w:space="0" w:color="auto"/>
                            <w:bottom w:val="none" w:sz="0" w:space="0" w:color="auto"/>
                            <w:right w:val="none" w:sz="0" w:space="0" w:color="auto"/>
                          </w:divBdr>
                        </w:div>
                        <w:div w:id="1157647247">
                          <w:marLeft w:val="0"/>
                          <w:marRight w:val="0"/>
                          <w:marTop w:val="0"/>
                          <w:marBottom w:val="0"/>
                          <w:divBdr>
                            <w:top w:val="none" w:sz="0" w:space="0" w:color="auto"/>
                            <w:left w:val="none" w:sz="0" w:space="0" w:color="auto"/>
                            <w:bottom w:val="none" w:sz="0" w:space="0" w:color="auto"/>
                            <w:right w:val="none" w:sz="0" w:space="0" w:color="auto"/>
                          </w:divBdr>
                        </w:div>
                      </w:divsChild>
                    </w:div>
                    <w:div w:id="1403601972">
                      <w:marLeft w:val="0"/>
                      <w:marRight w:val="360"/>
                      <w:marTop w:val="0"/>
                      <w:marBottom w:val="360"/>
                      <w:divBdr>
                        <w:top w:val="none" w:sz="0" w:space="0" w:color="auto"/>
                        <w:left w:val="none" w:sz="0" w:space="0" w:color="auto"/>
                        <w:bottom w:val="none" w:sz="0" w:space="0" w:color="auto"/>
                        <w:right w:val="none" w:sz="0" w:space="0" w:color="auto"/>
                      </w:divBdr>
                      <w:divsChild>
                        <w:div w:id="1536581514">
                          <w:marLeft w:val="0"/>
                          <w:marRight w:val="0"/>
                          <w:marTop w:val="0"/>
                          <w:marBottom w:val="0"/>
                          <w:divBdr>
                            <w:top w:val="none" w:sz="0" w:space="0" w:color="auto"/>
                            <w:left w:val="none" w:sz="0" w:space="0" w:color="auto"/>
                            <w:bottom w:val="none" w:sz="0" w:space="0" w:color="auto"/>
                            <w:right w:val="none" w:sz="0" w:space="0" w:color="auto"/>
                          </w:divBdr>
                        </w:div>
                        <w:div w:id="1756198859">
                          <w:marLeft w:val="0"/>
                          <w:marRight w:val="0"/>
                          <w:marTop w:val="0"/>
                          <w:marBottom w:val="0"/>
                          <w:divBdr>
                            <w:top w:val="none" w:sz="0" w:space="0" w:color="auto"/>
                            <w:left w:val="none" w:sz="0" w:space="0" w:color="auto"/>
                            <w:bottom w:val="none" w:sz="0" w:space="0" w:color="auto"/>
                            <w:right w:val="none" w:sz="0" w:space="0" w:color="auto"/>
                          </w:divBdr>
                        </w:div>
                      </w:divsChild>
                    </w:div>
                    <w:div w:id="1423986350">
                      <w:marLeft w:val="0"/>
                      <w:marRight w:val="360"/>
                      <w:marTop w:val="0"/>
                      <w:marBottom w:val="360"/>
                      <w:divBdr>
                        <w:top w:val="none" w:sz="0" w:space="0" w:color="auto"/>
                        <w:left w:val="none" w:sz="0" w:space="0" w:color="auto"/>
                        <w:bottom w:val="none" w:sz="0" w:space="0" w:color="auto"/>
                        <w:right w:val="none" w:sz="0" w:space="0" w:color="auto"/>
                      </w:divBdr>
                      <w:divsChild>
                        <w:div w:id="90010184">
                          <w:marLeft w:val="0"/>
                          <w:marRight w:val="0"/>
                          <w:marTop w:val="0"/>
                          <w:marBottom w:val="0"/>
                          <w:divBdr>
                            <w:top w:val="none" w:sz="0" w:space="0" w:color="auto"/>
                            <w:left w:val="none" w:sz="0" w:space="0" w:color="auto"/>
                            <w:bottom w:val="none" w:sz="0" w:space="0" w:color="auto"/>
                            <w:right w:val="none" w:sz="0" w:space="0" w:color="auto"/>
                          </w:divBdr>
                        </w:div>
                        <w:div w:id="1214731557">
                          <w:marLeft w:val="0"/>
                          <w:marRight w:val="0"/>
                          <w:marTop w:val="0"/>
                          <w:marBottom w:val="0"/>
                          <w:divBdr>
                            <w:top w:val="none" w:sz="0" w:space="0" w:color="auto"/>
                            <w:left w:val="none" w:sz="0" w:space="0" w:color="auto"/>
                            <w:bottom w:val="none" w:sz="0" w:space="0" w:color="auto"/>
                            <w:right w:val="none" w:sz="0" w:space="0" w:color="auto"/>
                          </w:divBdr>
                        </w:div>
                      </w:divsChild>
                    </w:div>
                    <w:div w:id="1450012305">
                      <w:marLeft w:val="0"/>
                      <w:marRight w:val="360"/>
                      <w:marTop w:val="0"/>
                      <w:marBottom w:val="360"/>
                      <w:divBdr>
                        <w:top w:val="none" w:sz="0" w:space="0" w:color="auto"/>
                        <w:left w:val="none" w:sz="0" w:space="0" w:color="auto"/>
                        <w:bottom w:val="none" w:sz="0" w:space="0" w:color="auto"/>
                        <w:right w:val="none" w:sz="0" w:space="0" w:color="auto"/>
                      </w:divBdr>
                      <w:divsChild>
                        <w:div w:id="744032405">
                          <w:marLeft w:val="0"/>
                          <w:marRight w:val="0"/>
                          <w:marTop w:val="0"/>
                          <w:marBottom w:val="0"/>
                          <w:divBdr>
                            <w:top w:val="none" w:sz="0" w:space="0" w:color="auto"/>
                            <w:left w:val="none" w:sz="0" w:space="0" w:color="auto"/>
                            <w:bottom w:val="none" w:sz="0" w:space="0" w:color="auto"/>
                            <w:right w:val="none" w:sz="0" w:space="0" w:color="auto"/>
                          </w:divBdr>
                        </w:div>
                        <w:div w:id="1946616127">
                          <w:marLeft w:val="0"/>
                          <w:marRight w:val="0"/>
                          <w:marTop w:val="0"/>
                          <w:marBottom w:val="0"/>
                          <w:divBdr>
                            <w:top w:val="none" w:sz="0" w:space="0" w:color="auto"/>
                            <w:left w:val="none" w:sz="0" w:space="0" w:color="auto"/>
                            <w:bottom w:val="none" w:sz="0" w:space="0" w:color="auto"/>
                            <w:right w:val="none" w:sz="0" w:space="0" w:color="auto"/>
                          </w:divBdr>
                        </w:div>
                      </w:divsChild>
                    </w:div>
                    <w:div w:id="1517236126">
                      <w:marLeft w:val="0"/>
                      <w:marRight w:val="360"/>
                      <w:marTop w:val="0"/>
                      <w:marBottom w:val="360"/>
                      <w:divBdr>
                        <w:top w:val="none" w:sz="0" w:space="0" w:color="auto"/>
                        <w:left w:val="none" w:sz="0" w:space="0" w:color="auto"/>
                        <w:bottom w:val="none" w:sz="0" w:space="0" w:color="auto"/>
                        <w:right w:val="none" w:sz="0" w:space="0" w:color="auto"/>
                      </w:divBdr>
                      <w:divsChild>
                        <w:div w:id="609901639">
                          <w:marLeft w:val="0"/>
                          <w:marRight w:val="0"/>
                          <w:marTop w:val="0"/>
                          <w:marBottom w:val="0"/>
                          <w:divBdr>
                            <w:top w:val="none" w:sz="0" w:space="0" w:color="auto"/>
                            <w:left w:val="none" w:sz="0" w:space="0" w:color="auto"/>
                            <w:bottom w:val="none" w:sz="0" w:space="0" w:color="auto"/>
                            <w:right w:val="none" w:sz="0" w:space="0" w:color="auto"/>
                          </w:divBdr>
                        </w:div>
                        <w:div w:id="1748073369">
                          <w:marLeft w:val="0"/>
                          <w:marRight w:val="0"/>
                          <w:marTop w:val="0"/>
                          <w:marBottom w:val="0"/>
                          <w:divBdr>
                            <w:top w:val="none" w:sz="0" w:space="0" w:color="auto"/>
                            <w:left w:val="none" w:sz="0" w:space="0" w:color="auto"/>
                            <w:bottom w:val="none" w:sz="0" w:space="0" w:color="auto"/>
                            <w:right w:val="none" w:sz="0" w:space="0" w:color="auto"/>
                          </w:divBdr>
                        </w:div>
                      </w:divsChild>
                    </w:div>
                    <w:div w:id="1568954469">
                      <w:marLeft w:val="0"/>
                      <w:marRight w:val="360"/>
                      <w:marTop w:val="0"/>
                      <w:marBottom w:val="360"/>
                      <w:divBdr>
                        <w:top w:val="none" w:sz="0" w:space="0" w:color="auto"/>
                        <w:left w:val="none" w:sz="0" w:space="0" w:color="auto"/>
                        <w:bottom w:val="none" w:sz="0" w:space="0" w:color="auto"/>
                        <w:right w:val="none" w:sz="0" w:space="0" w:color="auto"/>
                      </w:divBdr>
                      <w:divsChild>
                        <w:div w:id="609512555">
                          <w:marLeft w:val="0"/>
                          <w:marRight w:val="0"/>
                          <w:marTop w:val="0"/>
                          <w:marBottom w:val="0"/>
                          <w:divBdr>
                            <w:top w:val="none" w:sz="0" w:space="0" w:color="auto"/>
                            <w:left w:val="none" w:sz="0" w:space="0" w:color="auto"/>
                            <w:bottom w:val="none" w:sz="0" w:space="0" w:color="auto"/>
                            <w:right w:val="none" w:sz="0" w:space="0" w:color="auto"/>
                          </w:divBdr>
                        </w:div>
                        <w:div w:id="1961765510">
                          <w:marLeft w:val="0"/>
                          <w:marRight w:val="0"/>
                          <w:marTop w:val="0"/>
                          <w:marBottom w:val="0"/>
                          <w:divBdr>
                            <w:top w:val="none" w:sz="0" w:space="0" w:color="auto"/>
                            <w:left w:val="none" w:sz="0" w:space="0" w:color="auto"/>
                            <w:bottom w:val="none" w:sz="0" w:space="0" w:color="auto"/>
                            <w:right w:val="none" w:sz="0" w:space="0" w:color="auto"/>
                          </w:divBdr>
                        </w:div>
                      </w:divsChild>
                    </w:div>
                    <w:div w:id="1572888205">
                      <w:marLeft w:val="0"/>
                      <w:marRight w:val="360"/>
                      <w:marTop w:val="0"/>
                      <w:marBottom w:val="360"/>
                      <w:divBdr>
                        <w:top w:val="none" w:sz="0" w:space="0" w:color="auto"/>
                        <w:left w:val="none" w:sz="0" w:space="0" w:color="auto"/>
                        <w:bottom w:val="none" w:sz="0" w:space="0" w:color="auto"/>
                        <w:right w:val="none" w:sz="0" w:space="0" w:color="auto"/>
                      </w:divBdr>
                      <w:divsChild>
                        <w:div w:id="151486272">
                          <w:marLeft w:val="0"/>
                          <w:marRight w:val="0"/>
                          <w:marTop w:val="0"/>
                          <w:marBottom w:val="0"/>
                          <w:divBdr>
                            <w:top w:val="none" w:sz="0" w:space="0" w:color="auto"/>
                            <w:left w:val="none" w:sz="0" w:space="0" w:color="auto"/>
                            <w:bottom w:val="none" w:sz="0" w:space="0" w:color="auto"/>
                            <w:right w:val="none" w:sz="0" w:space="0" w:color="auto"/>
                          </w:divBdr>
                        </w:div>
                        <w:div w:id="2124183973">
                          <w:marLeft w:val="0"/>
                          <w:marRight w:val="0"/>
                          <w:marTop w:val="0"/>
                          <w:marBottom w:val="0"/>
                          <w:divBdr>
                            <w:top w:val="none" w:sz="0" w:space="0" w:color="auto"/>
                            <w:left w:val="none" w:sz="0" w:space="0" w:color="auto"/>
                            <w:bottom w:val="none" w:sz="0" w:space="0" w:color="auto"/>
                            <w:right w:val="none" w:sz="0" w:space="0" w:color="auto"/>
                          </w:divBdr>
                        </w:div>
                      </w:divsChild>
                    </w:div>
                    <w:div w:id="1593706083">
                      <w:marLeft w:val="0"/>
                      <w:marRight w:val="360"/>
                      <w:marTop w:val="0"/>
                      <w:marBottom w:val="360"/>
                      <w:divBdr>
                        <w:top w:val="none" w:sz="0" w:space="0" w:color="auto"/>
                        <w:left w:val="none" w:sz="0" w:space="0" w:color="auto"/>
                        <w:bottom w:val="none" w:sz="0" w:space="0" w:color="auto"/>
                        <w:right w:val="none" w:sz="0" w:space="0" w:color="auto"/>
                      </w:divBdr>
                      <w:divsChild>
                        <w:div w:id="86539179">
                          <w:marLeft w:val="0"/>
                          <w:marRight w:val="0"/>
                          <w:marTop w:val="0"/>
                          <w:marBottom w:val="0"/>
                          <w:divBdr>
                            <w:top w:val="none" w:sz="0" w:space="0" w:color="auto"/>
                            <w:left w:val="none" w:sz="0" w:space="0" w:color="auto"/>
                            <w:bottom w:val="none" w:sz="0" w:space="0" w:color="auto"/>
                            <w:right w:val="none" w:sz="0" w:space="0" w:color="auto"/>
                          </w:divBdr>
                        </w:div>
                        <w:div w:id="1676761730">
                          <w:marLeft w:val="0"/>
                          <w:marRight w:val="0"/>
                          <w:marTop w:val="0"/>
                          <w:marBottom w:val="0"/>
                          <w:divBdr>
                            <w:top w:val="none" w:sz="0" w:space="0" w:color="auto"/>
                            <w:left w:val="none" w:sz="0" w:space="0" w:color="auto"/>
                            <w:bottom w:val="none" w:sz="0" w:space="0" w:color="auto"/>
                            <w:right w:val="none" w:sz="0" w:space="0" w:color="auto"/>
                          </w:divBdr>
                        </w:div>
                      </w:divsChild>
                    </w:div>
                    <w:div w:id="1618484367">
                      <w:marLeft w:val="0"/>
                      <w:marRight w:val="360"/>
                      <w:marTop w:val="0"/>
                      <w:marBottom w:val="360"/>
                      <w:divBdr>
                        <w:top w:val="none" w:sz="0" w:space="0" w:color="auto"/>
                        <w:left w:val="none" w:sz="0" w:space="0" w:color="auto"/>
                        <w:bottom w:val="none" w:sz="0" w:space="0" w:color="auto"/>
                        <w:right w:val="none" w:sz="0" w:space="0" w:color="auto"/>
                      </w:divBdr>
                      <w:divsChild>
                        <w:div w:id="628897395">
                          <w:marLeft w:val="0"/>
                          <w:marRight w:val="0"/>
                          <w:marTop w:val="0"/>
                          <w:marBottom w:val="0"/>
                          <w:divBdr>
                            <w:top w:val="none" w:sz="0" w:space="0" w:color="auto"/>
                            <w:left w:val="none" w:sz="0" w:space="0" w:color="auto"/>
                            <w:bottom w:val="none" w:sz="0" w:space="0" w:color="auto"/>
                            <w:right w:val="none" w:sz="0" w:space="0" w:color="auto"/>
                          </w:divBdr>
                        </w:div>
                        <w:div w:id="727076787">
                          <w:marLeft w:val="0"/>
                          <w:marRight w:val="0"/>
                          <w:marTop w:val="0"/>
                          <w:marBottom w:val="0"/>
                          <w:divBdr>
                            <w:top w:val="none" w:sz="0" w:space="0" w:color="auto"/>
                            <w:left w:val="none" w:sz="0" w:space="0" w:color="auto"/>
                            <w:bottom w:val="none" w:sz="0" w:space="0" w:color="auto"/>
                            <w:right w:val="none" w:sz="0" w:space="0" w:color="auto"/>
                          </w:divBdr>
                        </w:div>
                      </w:divsChild>
                    </w:div>
                    <w:div w:id="1632974783">
                      <w:marLeft w:val="0"/>
                      <w:marRight w:val="360"/>
                      <w:marTop w:val="0"/>
                      <w:marBottom w:val="360"/>
                      <w:divBdr>
                        <w:top w:val="none" w:sz="0" w:space="0" w:color="auto"/>
                        <w:left w:val="none" w:sz="0" w:space="0" w:color="auto"/>
                        <w:bottom w:val="none" w:sz="0" w:space="0" w:color="auto"/>
                        <w:right w:val="none" w:sz="0" w:space="0" w:color="auto"/>
                      </w:divBdr>
                      <w:divsChild>
                        <w:div w:id="220599116">
                          <w:marLeft w:val="0"/>
                          <w:marRight w:val="0"/>
                          <w:marTop w:val="0"/>
                          <w:marBottom w:val="0"/>
                          <w:divBdr>
                            <w:top w:val="none" w:sz="0" w:space="0" w:color="auto"/>
                            <w:left w:val="none" w:sz="0" w:space="0" w:color="auto"/>
                            <w:bottom w:val="none" w:sz="0" w:space="0" w:color="auto"/>
                            <w:right w:val="none" w:sz="0" w:space="0" w:color="auto"/>
                          </w:divBdr>
                        </w:div>
                        <w:div w:id="2006980033">
                          <w:marLeft w:val="0"/>
                          <w:marRight w:val="0"/>
                          <w:marTop w:val="0"/>
                          <w:marBottom w:val="0"/>
                          <w:divBdr>
                            <w:top w:val="none" w:sz="0" w:space="0" w:color="auto"/>
                            <w:left w:val="none" w:sz="0" w:space="0" w:color="auto"/>
                            <w:bottom w:val="none" w:sz="0" w:space="0" w:color="auto"/>
                            <w:right w:val="none" w:sz="0" w:space="0" w:color="auto"/>
                          </w:divBdr>
                        </w:div>
                      </w:divsChild>
                    </w:div>
                    <w:div w:id="1674409951">
                      <w:marLeft w:val="0"/>
                      <w:marRight w:val="360"/>
                      <w:marTop w:val="0"/>
                      <w:marBottom w:val="360"/>
                      <w:divBdr>
                        <w:top w:val="none" w:sz="0" w:space="0" w:color="auto"/>
                        <w:left w:val="none" w:sz="0" w:space="0" w:color="auto"/>
                        <w:bottom w:val="none" w:sz="0" w:space="0" w:color="auto"/>
                        <w:right w:val="none" w:sz="0" w:space="0" w:color="auto"/>
                      </w:divBdr>
                      <w:divsChild>
                        <w:div w:id="687101050">
                          <w:marLeft w:val="0"/>
                          <w:marRight w:val="0"/>
                          <w:marTop w:val="0"/>
                          <w:marBottom w:val="0"/>
                          <w:divBdr>
                            <w:top w:val="none" w:sz="0" w:space="0" w:color="auto"/>
                            <w:left w:val="none" w:sz="0" w:space="0" w:color="auto"/>
                            <w:bottom w:val="none" w:sz="0" w:space="0" w:color="auto"/>
                            <w:right w:val="none" w:sz="0" w:space="0" w:color="auto"/>
                          </w:divBdr>
                        </w:div>
                        <w:div w:id="1482162543">
                          <w:marLeft w:val="0"/>
                          <w:marRight w:val="0"/>
                          <w:marTop w:val="0"/>
                          <w:marBottom w:val="0"/>
                          <w:divBdr>
                            <w:top w:val="none" w:sz="0" w:space="0" w:color="auto"/>
                            <w:left w:val="none" w:sz="0" w:space="0" w:color="auto"/>
                            <w:bottom w:val="none" w:sz="0" w:space="0" w:color="auto"/>
                            <w:right w:val="none" w:sz="0" w:space="0" w:color="auto"/>
                          </w:divBdr>
                        </w:div>
                      </w:divsChild>
                    </w:div>
                    <w:div w:id="1706716660">
                      <w:marLeft w:val="0"/>
                      <w:marRight w:val="360"/>
                      <w:marTop w:val="0"/>
                      <w:marBottom w:val="360"/>
                      <w:divBdr>
                        <w:top w:val="none" w:sz="0" w:space="0" w:color="auto"/>
                        <w:left w:val="none" w:sz="0" w:space="0" w:color="auto"/>
                        <w:bottom w:val="none" w:sz="0" w:space="0" w:color="auto"/>
                        <w:right w:val="none" w:sz="0" w:space="0" w:color="auto"/>
                      </w:divBdr>
                      <w:divsChild>
                        <w:div w:id="249050928">
                          <w:marLeft w:val="0"/>
                          <w:marRight w:val="0"/>
                          <w:marTop w:val="0"/>
                          <w:marBottom w:val="0"/>
                          <w:divBdr>
                            <w:top w:val="none" w:sz="0" w:space="0" w:color="auto"/>
                            <w:left w:val="none" w:sz="0" w:space="0" w:color="auto"/>
                            <w:bottom w:val="none" w:sz="0" w:space="0" w:color="auto"/>
                            <w:right w:val="none" w:sz="0" w:space="0" w:color="auto"/>
                          </w:divBdr>
                        </w:div>
                        <w:div w:id="1823154644">
                          <w:marLeft w:val="0"/>
                          <w:marRight w:val="0"/>
                          <w:marTop w:val="0"/>
                          <w:marBottom w:val="0"/>
                          <w:divBdr>
                            <w:top w:val="none" w:sz="0" w:space="0" w:color="auto"/>
                            <w:left w:val="none" w:sz="0" w:space="0" w:color="auto"/>
                            <w:bottom w:val="none" w:sz="0" w:space="0" w:color="auto"/>
                            <w:right w:val="none" w:sz="0" w:space="0" w:color="auto"/>
                          </w:divBdr>
                        </w:div>
                      </w:divsChild>
                    </w:div>
                    <w:div w:id="1728264678">
                      <w:marLeft w:val="0"/>
                      <w:marRight w:val="360"/>
                      <w:marTop w:val="0"/>
                      <w:marBottom w:val="360"/>
                      <w:divBdr>
                        <w:top w:val="none" w:sz="0" w:space="0" w:color="auto"/>
                        <w:left w:val="none" w:sz="0" w:space="0" w:color="auto"/>
                        <w:bottom w:val="none" w:sz="0" w:space="0" w:color="auto"/>
                        <w:right w:val="none" w:sz="0" w:space="0" w:color="auto"/>
                      </w:divBdr>
                      <w:divsChild>
                        <w:div w:id="159733939">
                          <w:marLeft w:val="0"/>
                          <w:marRight w:val="0"/>
                          <w:marTop w:val="0"/>
                          <w:marBottom w:val="0"/>
                          <w:divBdr>
                            <w:top w:val="none" w:sz="0" w:space="0" w:color="auto"/>
                            <w:left w:val="none" w:sz="0" w:space="0" w:color="auto"/>
                            <w:bottom w:val="none" w:sz="0" w:space="0" w:color="auto"/>
                            <w:right w:val="none" w:sz="0" w:space="0" w:color="auto"/>
                          </w:divBdr>
                        </w:div>
                        <w:div w:id="998994370">
                          <w:marLeft w:val="0"/>
                          <w:marRight w:val="0"/>
                          <w:marTop w:val="0"/>
                          <w:marBottom w:val="0"/>
                          <w:divBdr>
                            <w:top w:val="none" w:sz="0" w:space="0" w:color="auto"/>
                            <w:left w:val="none" w:sz="0" w:space="0" w:color="auto"/>
                            <w:bottom w:val="none" w:sz="0" w:space="0" w:color="auto"/>
                            <w:right w:val="none" w:sz="0" w:space="0" w:color="auto"/>
                          </w:divBdr>
                        </w:div>
                      </w:divsChild>
                    </w:div>
                    <w:div w:id="1782799400">
                      <w:marLeft w:val="0"/>
                      <w:marRight w:val="360"/>
                      <w:marTop w:val="0"/>
                      <w:marBottom w:val="360"/>
                      <w:divBdr>
                        <w:top w:val="none" w:sz="0" w:space="0" w:color="auto"/>
                        <w:left w:val="none" w:sz="0" w:space="0" w:color="auto"/>
                        <w:bottom w:val="none" w:sz="0" w:space="0" w:color="auto"/>
                        <w:right w:val="none" w:sz="0" w:space="0" w:color="auto"/>
                      </w:divBdr>
                      <w:divsChild>
                        <w:div w:id="1453131826">
                          <w:marLeft w:val="0"/>
                          <w:marRight w:val="0"/>
                          <w:marTop w:val="0"/>
                          <w:marBottom w:val="0"/>
                          <w:divBdr>
                            <w:top w:val="none" w:sz="0" w:space="0" w:color="auto"/>
                            <w:left w:val="none" w:sz="0" w:space="0" w:color="auto"/>
                            <w:bottom w:val="none" w:sz="0" w:space="0" w:color="auto"/>
                            <w:right w:val="none" w:sz="0" w:space="0" w:color="auto"/>
                          </w:divBdr>
                        </w:div>
                        <w:div w:id="1910379394">
                          <w:marLeft w:val="0"/>
                          <w:marRight w:val="0"/>
                          <w:marTop w:val="0"/>
                          <w:marBottom w:val="0"/>
                          <w:divBdr>
                            <w:top w:val="none" w:sz="0" w:space="0" w:color="auto"/>
                            <w:left w:val="none" w:sz="0" w:space="0" w:color="auto"/>
                            <w:bottom w:val="none" w:sz="0" w:space="0" w:color="auto"/>
                            <w:right w:val="none" w:sz="0" w:space="0" w:color="auto"/>
                          </w:divBdr>
                        </w:div>
                      </w:divsChild>
                    </w:div>
                    <w:div w:id="1792166370">
                      <w:marLeft w:val="0"/>
                      <w:marRight w:val="360"/>
                      <w:marTop w:val="0"/>
                      <w:marBottom w:val="360"/>
                      <w:divBdr>
                        <w:top w:val="none" w:sz="0" w:space="0" w:color="auto"/>
                        <w:left w:val="none" w:sz="0" w:space="0" w:color="auto"/>
                        <w:bottom w:val="none" w:sz="0" w:space="0" w:color="auto"/>
                        <w:right w:val="none" w:sz="0" w:space="0" w:color="auto"/>
                      </w:divBdr>
                      <w:divsChild>
                        <w:div w:id="319699174">
                          <w:marLeft w:val="0"/>
                          <w:marRight w:val="0"/>
                          <w:marTop w:val="0"/>
                          <w:marBottom w:val="0"/>
                          <w:divBdr>
                            <w:top w:val="none" w:sz="0" w:space="0" w:color="auto"/>
                            <w:left w:val="none" w:sz="0" w:space="0" w:color="auto"/>
                            <w:bottom w:val="none" w:sz="0" w:space="0" w:color="auto"/>
                            <w:right w:val="none" w:sz="0" w:space="0" w:color="auto"/>
                          </w:divBdr>
                        </w:div>
                        <w:div w:id="600457346">
                          <w:marLeft w:val="0"/>
                          <w:marRight w:val="0"/>
                          <w:marTop w:val="0"/>
                          <w:marBottom w:val="0"/>
                          <w:divBdr>
                            <w:top w:val="none" w:sz="0" w:space="0" w:color="auto"/>
                            <w:left w:val="none" w:sz="0" w:space="0" w:color="auto"/>
                            <w:bottom w:val="none" w:sz="0" w:space="0" w:color="auto"/>
                            <w:right w:val="none" w:sz="0" w:space="0" w:color="auto"/>
                          </w:divBdr>
                        </w:div>
                      </w:divsChild>
                    </w:div>
                    <w:div w:id="1823231240">
                      <w:marLeft w:val="0"/>
                      <w:marRight w:val="360"/>
                      <w:marTop w:val="0"/>
                      <w:marBottom w:val="360"/>
                      <w:divBdr>
                        <w:top w:val="none" w:sz="0" w:space="0" w:color="auto"/>
                        <w:left w:val="none" w:sz="0" w:space="0" w:color="auto"/>
                        <w:bottom w:val="none" w:sz="0" w:space="0" w:color="auto"/>
                        <w:right w:val="none" w:sz="0" w:space="0" w:color="auto"/>
                      </w:divBdr>
                      <w:divsChild>
                        <w:div w:id="343826281">
                          <w:marLeft w:val="0"/>
                          <w:marRight w:val="0"/>
                          <w:marTop w:val="0"/>
                          <w:marBottom w:val="0"/>
                          <w:divBdr>
                            <w:top w:val="none" w:sz="0" w:space="0" w:color="auto"/>
                            <w:left w:val="none" w:sz="0" w:space="0" w:color="auto"/>
                            <w:bottom w:val="none" w:sz="0" w:space="0" w:color="auto"/>
                            <w:right w:val="none" w:sz="0" w:space="0" w:color="auto"/>
                          </w:divBdr>
                        </w:div>
                        <w:div w:id="1077171600">
                          <w:marLeft w:val="0"/>
                          <w:marRight w:val="0"/>
                          <w:marTop w:val="0"/>
                          <w:marBottom w:val="0"/>
                          <w:divBdr>
                            <w:top w:val="none" w:sz="0" w:space="0" w:color="auto"/>
                            <w:left w:val="none" w:sz="0" w:space="0" w:color="auto"/>
                            <w:bottom w:val="none" w:sz="0" w:space="0" w:color="auto"/>
                            <w:right w:val="none" w:sz="0" w:space="0" w:color="auto"/>
                          </w:divBdr>
                        </w:div>
                      </w:divsChild>
                    </w:div>
                    <w:div w:id="1861774205">
                      <w:marLeft w:val="0"/>
                      <w:marRight w:val="360"/>
                      <w:marTop w:val="0"/>
                      <w:marBottom w:val="360"/>
                      <w:divBdr>
                        <w:top w:val="none" w:sz="0" w:space="0" w:color="auto"/>
                        <w:left w:val="none" w:sz="0" w:space="0" w:color="auto"/>
                        <w:bottom w:val="none" w:sz="0" w:space="0" w:color="auto"/>
                        <w:right w:val="none" w:sz="0" w:space="0" w:color="auto"/>
                      </w:divBdr>
                      <w:divsChild>
                        <w:div w:id="397476787">
                          <w:marLeft w:val="0"/>
                          <w:marRight w:val="0"/>
                          <w:marTop w:val="0"/>
                          <w:marBottom w:val="0"/>
                          <w:divBdr>
                            <w:top w:val="none" w:sz="0" w:space="0" w:color="auto"/>
                            <w:left w:val="none" w:sz="0" w:space="0" w:color="auto"/>
                            <w:bottom w:val="none" w:sz="0" w:space="0" w:color="auto"/>
                            <w:right w:val="none" w:sz="0" w:space="0" w:color="auto"/>
                          </w:divBdr>
                        </w:div>
                        <w:div w:id="472525306">
                          <w:marLeft w:val="0"/>
                          <w:marRight w:val="0"/>
                          <w:marTop w:val="0"/>
                          <w:marBottom w:val="0"/>
                          <w:divBdr>
                            <w:top w:val="none" w:sz="0" w:space="0" w:color="auto"/>
                            <w:left w:val="none" w:sz="0" w:space="0" w:color="auto"/>
                            <w:bottom w:val="none" w:sz="0" w:space="0" w:color="auto"/>
                            <w:right w:val="none" w:sz="0" w:space="0" w:color="auto"/>
                          </w:divBdr>
                        </w:div>
                      </w:divsChild>
                    </w:div>
                    <w:div w:id="1878811750">
                      <w:marLeft w:val="0"/>
                      <w:marRight w:val="360"/>
                      <w:marTop w:val="0"/>
                      <w:marBottom w:val="360"/>
                      <w:divBdr>
                        <w:top w:val="none" w:sz="0" w:space="0" w:color="auto"/>
                        <w:left w:val="none" w:sz="0" w:space="0" w:color="auto"/>
                        <w:bottom w:val="none" w:sz="0" w:space="0" w:color="auto"/>
                        <w:right w:val="none" w:sz="0" w:space="0" w:color="auto"/>
                      </w:divBdr>
                      <w:divsChild>
                        <w:div w:id="411044087">
                          <w:marLeft w:val="0"/>
                          <w:marRight w:val="0"/>
                          <w:marTop w:val="0"/>
                          <w:marBottom w:val="0"/>
                          <w:divBdr>
                            <w:top w:val="none" w:sz="0" w:space="0" w:color="auto"/>
                            <w:left w:val="none" w:sz="0" w:space="0" w:color="auto"/>
                            <w:bottom w:val="none" w:sz="0" w:space="0" w:color="auto"/>
                            <w:right w:val="none" w:sz="0" w:space="0" w:color="auto"/>
                          </w:divBdr>
                        </w:div>
                        <w:div w:id="561019613">
                          <w:marLeft w:val="0"/>
                          <w:marRight w:val="0"/>
                          <w:marTop w:val="0"/>
                          <w:marBottom w:val="0"/>
                          <w:divBdr>
                            <w:top w:val="none" w:sz="0" w:space="0" w:color="auto"/>
                            <w:left w:val="none" w:sz="0" w:space="0" w:color="auto"/>
                            <w:bottom w:val="none" w:sz="0" w:space="0" w:color="auto"/>
                            <w:right w:val="none" w:sz="0" w:space="0" w:color="auto"/>
                          </w:divBdr>
                        </w:div>
                      </w:divsChild>
                    </w:div>
                    <w:div w:id="1930382268">
                      <w:marLeft w:val="0"/>
                      <w:marRight w:val="360"/>
                      <w:marTop w:val="0"/>
                      <w:marBottom w:val="360"/>
                      <w:divBdr>
                        <w:top w:val="none" w:sz="0" w:space="0" w:color="auto"/>
                        <w:left w:val="none" w:sz="0" w:space="0" w:color="auto"/>
                        <w:bottom w:val="none" w:sz="0" w:space="0" w:color="auto"/>
                        <w:right w:val="none" w:sz="0" w:space="0" w:color="auto"/>
                      </w:divBdr>
                      <w:divsChild>
                        <w:div w:id="458844254">
                          <w:marLeft w:val="0"/>
                          <w:marRight w:val="0"/>
                          <w:marTop w:val="0"/>
                          <w:marBottom w:val="0"/>
                          <w:divBdr>
                            <w:top w:val="none" w:sz="0" w:space="0" w:color="auto"/>
                            <w:left w:val="none" w:sz="0" w:space="0" w:color="auto"/>
                            <w:bottom w:val="none" w:sz="0" w:space="0" w:color="auto"/>
                            <w:right w:val="none" w:sz="0" w:space="0" w:color="auto"/>
                          </w:divBdr>
                        </w:div>
                        <w:div w:id="1804345900">
                          <w:marLeft w:val="0"/>
                          <w:marRight w:val="0"/>
                          <w:marTop w:val="0"/>
                          <w:marBottom w:val="0"/>
                          <w:divBdr>
                            <w:top w:val="none" w:sz="0" w:space="0" w:color="auto"/>
                            <w:left w:val="none" w:sz="0" w:space="0" w:color="auto"/>
                            <w:bottom w:val="none" w:sz="0" w:space="0" w:color="auto"/>
                            <w:right w:val="none" w:sz="0" w:space="0" w:color="auto"/>
                          </w:divBdr>
                        </w:div>
                      </w:divsChild>
                    </w:div>
                    <w:div w:id="1944413594">
                      <w:marLeft w:val="0"/>
                      <w:marRight w:val="360"/>
                      <w:marTop w:val="0"/>
                      <w:marBottom w:val="360"/>
                      <w:divBdr>
                        <w:top w:val="none" w:sz="0" w:space="0" w:color="auto"/>
                        <w:left w:val="none" w:sz="0" w:space="0" w:color="auto"/>
                        <w:bottom w:val="none" w:sz="0" w:space="0" w:color="auto"/>
                        <w:right w:val="none" w:sz="0" w:space="0" w:color="auto"/>
                      </w:divBdr>
                      <w:divsChild>
                        <w:div w:id="1287934241">
                          <w:marLeft w:val="0"/>
                          <w:marRight w:val="0"/>
                          <w:marTop w:val="0"/>
                          <w:marBottom w:val="0"/>
                          <w:divBdr>
                            <w:top w:val="none" w:sz="0" w:space="0" w:color="auto"/>
                            <w:left w:val="none" w:sz="0" w:space="0" w:color="auto"/>
                            <w:bottom w:val="none" w:sz="0" w:space="0" w:color="auto"/>
                            <w:right w:val="none" w:sz="0" w:space="0" w:color="auto"/>
                          </w:divBdr>
                        </w:div>
                        <w:div w:id="1389458729">
                          <w:marLeft w:val="0"/>
                          <w:marRight w:val="0"/>
                          <w:marTop w:val="0"/>
                          <w:marBottom w:val="0"/>
                          <w:divBdr>
                            <w:top w:val="none" w:sz="0" w:space="0" w:color="auto"/>
                            <w:left w:val="none" w:sz="0" w:space="0" w:color="auto"/>
                            <w:bottom w:val="none" w:sz="0" w:space="0" w:color="auto"/>
                            <w:right w:val="none" w:sz="0" w:space="0" w:color="auto"/>
                          </w:divBdr>
                        </w:div>
                      </w:divsChild>
                    </w:div>
                    <w:div w:id="1949197532">
                      <w:marLeft w:val="0"/>
                      <w:marRight w:val="360"/>
                      <w:marTop w:val="0"/>
                      <w:marBottom w:val="360"/>
                      <w:divBdr>
                        <w:top w:val="none" w:sz="0" w:space="0" w:color="auto"/>
                        <w:left w:val="none" w:sz="0" w:space="0" w:color="auto"/>
                        <w:bottom w:val="none" w:sz="0" w:space="0" w:color="auto"/>
                        <w:right w:val="none" w:sz="0" w:space="0" w:color="auto"/>
                      </w:divBdr>
                      <w:divsChild>
                        <w:div w:id="469178886">
                          <w:marLeft w:val="0"/>
                          <w:marRight w:val="0"/>
                          <w:marTop w:val="0"/>
                          <w:marBottom w:val="0"/>
                          <w:divBdr>
                            <w:top w:val="none" w:sz="0" w:space="0" w:color="auto"/>
                            <w:left w:val="none" w:sz="0" w:space="0" w:color="auto"/>
                            <w:bottom w:val="none" w:sz="0" w:space="0" w:color="auto"/>
                            <w:right w:val="none" w:sz="0" w:space="0" w:color="auto"/>
                          </w:divBdr>
                        </w:div>
                        <w:div w:id="1600795185">
                          <w:marLeft w:val="0"/>
                          <w:marRight w:val="0"/>
                          <w:marTop w:val="0"/>
                          <w:marBottom w:val="0"/>
                          <w:divBdr>
                            <w:top w:val="none" w:sz="0" w:space="0" w:color="auto"/>
                            <w:left w:val="none" w:sz="0" w:space="0" w:color="auto"/>
                            <w:bottom w:val="none" w:sz="0" w:space="0" w:color="auto"/>
                            <w:right w:val="none" w:sz="0" w:space="0" w:color="auto"/>
                          </w:divBdr>
                        </w:div>
                      </w:divsChild>
                    </w:div>
                    <w:div w:id="1979457118">
                      <w:marLeft w:val="0"/>
                      <w:marRight w:val="360"/>
                      <w:marTop w:val="0"/>
                      <w:marBottom w:val="360"/>
                      <w:divBdr>
                        <w:top w:val="none" w:sz="0" w:space="0" w:color="auto"/>
                        <w:left w:val="none" w:sz="0" w:space="0" w:color="auto"/>
                        <w:bottom w:val="none" w:sz="0" w:space="0" w:color="auto"/>
                        <w:right w:val="none" w:sz="0" w:space="0" w:color="auto"/>
                      </w:divBdr>
                      <w:divsChild>
                        <w:div w:id="669336207">
                          <w:marLeft w:val="0"/>
                          <w:marRight w:val="0"/>
                          <w:marTop w:val="0"/>
                          <w:marBottom w:val="0"/>
                          <w:divBdr>
                            <w:top w:val="none" w:sz="0" w:space="0" w:color="auto"/>
                            <w:left w:val="none" w:sz="0" w:space="0" w:color="auto"/>
                            <w:bottom w:val="none" w:sz="0" w:space="0" w:color="auto"/>
                            <w:right w:val="none" w:sz="0" w:space="0" w:color="auto"/>
                          </w:divBdr>
                        </w:div>
                        <w:div w:id="1825317571">
                          <w:marLeft w:val="0"/>
                          <w:marRight w:val="0"/>
                          <w:marTop w:val="0"/>
                          <w:marBottom w:val="0"/>
                          <w:divBdr>
                            <w:top w:val="none" w:sz="0" w:space="0" w:color="auto"/>
                            <w:left w:val="none" w:sz="0" w:space="0" w:color="auto"/>
                            <w:bottom w:val="none" w:sz="0" w:space="0" w:color="auto"/>
                            <w:right w:val="none" w:sz="0" w:space="0" w:color="auto"/>
                          </w:divBdr>
                        </w:div>
                      </w:divsChild>
                    </w:div>
                    <w:div w:id="2000233811">
                      <w:marLeft w:val="0"/>
                      <w:marRight w:val="360"/>
                      <w:marTop w:val="0"/>
                      <w:marBottom w:val="360"/>
                      <w:divBdr>
                        <w:top w:val="none" w:sz="0" w:space="0" w:color="auto"/>
                        <w:left w:val="none" w:sz="0" w:space="0" w:color="auto"/>
                        <w:bottom w:val="none" w:sz="0" w:space="0" w:color="auto"/>
                        <w:right w:val="none" w:sz="0" w:space="0" w:color="auto"/>
                      </w:divBdr>
                      <w:divsChild>
                        <w:div w:id="479733018">
                          <w:marLeft w:val="0"/>
                          <w:marRight w:val="0"/>
                          <w:marTop w:val="0"/>
                          <w:marBottom w:val="0"/>
                          <w:divBdr>
                            <w:top w:val="none" w:sz="0" w:space="0" w:color="auto"/>
                            <w:left w:val="none" w:sz="0" w:space="0" w:color="auto"/>
                            <w:bottom w:val="none" w:sz="0" w:space="0" w:color="auto"/>
                            <w:right w:val="none" w:sz="0" w:space="0" w:color="auto"/>
                          </w:divBdr>
                        </w:div>
                        <w:div w:id="1061051746">
                          <w:marLeft w:val="0"/>
                          <w:marRight w:val="0"/>
                          <w:marTop w:val="0"/>
                          <w:marBottom w:val="0"/>
                          <w:divBdr>
                            <w:top w:val="none" w:sz="0" w:space="0" w:color="auto"/>
                            <w:left w:val="none" w:sz="0" w:space="0" w:color="auto"/>
                            <w:bottom w:val="none" w:sz="0" w:space="0" w:color="auto"/>
                            <w:right w:val="none" w:sz="0" w:space="0" w:color="auto"/>
                          </w:divBdr>
                        </w:div>
                      </w:divsChild>
                    </w:div>
                    <w:div w:id="2041204742">
                      <w:marLeft w:val="0"/>
                      <w:marRight w:val="360"/>
                      <w:marTop w:val="0"/>
                      <w:marBottom w:val="360"/>
                      <w:divBdr>
                        <w:top w:val="none" w:sz="0" w:space="0" w:color="auto"/>
                        <w:left w:val="none" w:sz="0" w:space="0" w:color="auto"/>
                        <w:bottom w:val="none" w:sz="0" w:space="0" w:color="auto"/>
                        <w:right w:val="none" w:sz="0" w:space="0" w:color="auto"/>
                      </w:divBdr>
                      <w:divsChild>
                        <w:div w:id="1280836699">
                          <w:marLeft w:val="0"/>
                          <w:marRight w:val="0"/>
                          <w:marTop w:val="0"/>
                          <w:marBottom w:val="0"/>
                          <w:divBdr>
                            <w:top w:val="none" w:sz="0" w:space="0" w:color="auto"/>
                            <w:left w:val="none" w:sz="0" w:space="0" w:color="auto"/>
                            <w:bottom w:val="none" w:sz="0" w:space="0" w:color="auto"/>
                            <w:right w:val="none" w:sz="0" w:space="0" w:color="auto"/>
                          </w:divBdr>
                        </w:div>
                        <w:div w:id="1520192597">
                          <w:marLeft w:val="0"/>
                          <w:marRight w:val="0"/>
                          <w:marTop w:val="0"/>
                          <w:marBottom w:val="0"/>
                          <w:divBdr>
                            <w:top w:val="none" w:sz="0" w:space="0" w:color="auto"/>
                            <w:left w:val="none" w:sz="0" w:space="0" w:color="auto"/>
                            <w:bottom w:val="none" w:sz="0" w:space="0" w:color="auto"/>
                            <w:right w:val="none" w:sz="0" w:space="0" w:color="auto"/>
                          </w:divBdr>
                        </w:div>
                      </w:divsChild>
                    </w:div>
                    <w:div w:id="2043431410">
                      <w:marLeft w:val="0"/>
                      <w:marRight w:val="360"/>
                      <w:marTop w:val="0"/>
                      <w:marBottom w:val="360"/>
                      <w:divBdr>
                        <w:top w:val="none" w:sz="0" w:space="0" w:color="auto"/>
                        <w:left w:val="none" w:sz="0" w:space="0" w:color="auto"/>
                        <w:bottom w:val="none" w:sz="0" w:space="0" w:color="auto"/>
                        <w:right w:val="none" w:sz="0" w:space="0" w:color="auto"/>
                      </w:divBdr>
                      <w:divsChild>
                        <w:div w:id="545409850">
                          <w:marLeft w:val="0"/>
                          <w:marRight w:val="0"/>
                          <w:marTop w:val="0"/>
                          <w:marBottom w:val="0"/>
                          <w:divBdr>
                            <w:top w:val="none" w:sz="0" w:space="0" w:color="auto"/>
                            <w:left w:val="none" w:sz="0" w:space="0" w:color="auto"/>
                            <w:bottom w:val="none" w:sz="0" w:space="0" w:color="auto"/>
                            <w:right w:val="none" w:sz="0" w:space="0" w:color="auto"/>
                          </w:divBdr>
                        </w:div>
                        <w:div w:id="1306157890">
                          <w:marLeft w:val="0"/>
                          <w:marRight w:val="0"/>
                          <w:marTop w:val="0"/>
                          <w:marBottom w:val="0"/>
                          <w:divBdr>
                            <w:top w:val="none" w:sz="0" w:space="0" w:color="auto"/>
                            <w:left w:val="none" w:sz="0" w:space="0" w:color="auto"/>
                            <w:bottom w:val="none" w:sz="0" w:space="0" w:color="auto"/>
                            <w:right w:val="none" w:sz="0" w:space="0" w:color="auto"/>
                          </w:divBdr>
                        </w:div>
                      </w:divsChild>
                    </w:div>
                    <w:div w:id="2053117013">
                      <w:marLeft w:val="0"/>
                      <w:marRight w:val="360"/>
                      <w:marTop w:val="0"/>
                      <w:marBottom w:val="360"/>
                      <w:divBdr>
                        <w:top w:val="none" w:sz="0" w:space="0" w:color="auto"/>
                        <w:left w:val="none" w:sz="0" w:space="0" w:color="auto"/>
                        <w:bottom w:val="none" w:sz="0" w:space="0" w:color="auto"/>
                        <w:right w:val="none" w:sz="0" w:space="0" w:color="auto"/>
                      </w:divBdr>
                      <w:divsChild>
                        <w:div w:id="879055464">
                          <w:marLeft w:val="0"/>
                          <w:marRight w:val="0"/>
                          <w:marTop w:val="0"/>
                          <w:marBottom w:val="0"/>
                          <w:divBdr>
                            <w:top w:val="none" w:sz="0" w:space="0" w:color="auto"/>
                            <w:left w:val="none" w:sz="0" w:space="0" w:color="auto"/>
                            <w:bottom w:val="none" w:sz="0" w:space="0" w:color="auto"/>
                            <w:right w:val="none" w:sz="0" w:space="0" w:color="auto"/>
                          </w:divBdr>
                        </w:div>
                        <w:div w:id="1015113425">
                          <w:marLeft w:val="0"/>
                          <w:marRight w:val="0"/>
                          <w:marTop w:val="0"/>
                          <w:marBottom w:val="0"/>
                          <w:divBdr>
                            <w:top w:val="none" w:sz="0" w:space="0" w:color="auto"/>
                            <w:left w:val="none" w:sz="0" w:space="0" w:color="auto"/>
                            <w:bottom w:val="none" w:sz="0" w:space="0" w:color="auto"/>
                            <w:right w:val="none" w:sz="0" w:space="0" w:color="auto"/>
                          </w:divBdr>
                        </w:div>
                      </w:divsChild>
                    </w:div>
                    <w:div w:id="2055616592">
                      <w:marLeft w:val="0"/>
                      <w:marRight w:val="360"/>
                      <w:marTop w:val="0"/>
                      <w:marBottom w:val="360"/>
                      <w:divBdr>
                        <w:top w:val="none" w:sz="0" w:space="0" w:color="auto"/>
                        <w:left w:val="none" w:sz="0" w:space="0" w:color="auto"/>
                        <w:bottom w:val="none" w:sz="0" w:space="0" w:color="auto"/>
                        <w:right w:val="none" w:sz="0" w:space="0" w:color="auto"/>
                      </w:divBdr>
                      <w:divsChild>
                        <w:div w:id="279148919">
                          <w:marLeft w:val="0"/>
                          <w:marRight w:val="0"/>
                          <w:marTop w:val="0"/>
                          <w:marBottom w:val="0"/>
                          <w:divBdr>
                            <w:top w:val="none" w:sz="0" w:space="0" w:color="auto"/>
                            <w:left w:val="none" w:sz="0" w:space="0" w:color="auto"/>
                            <w:bottom w:val="none" w:sz="0" w:space="0" w:color="auto"/>
                            <w:right w:val="none" w:sz="0" w:space="0" w:color="auto"/>
                          </w:divBdr>
                        </w:div>
                        <w:div w:id="2058623453">
                          <w:marLeft w:val="0"/>
                          <w:marRight w:val="0"/>
                          <w:marTop w:val="0"/>
                          <w:marBottom w:val="0"/>
                          <w:divBdr>
                            <w:top w:val="none" w:sz="0" w:space="0" w:color="auto"/>
                            <w:left w:val="none" w:sz="0" w:space="0" w:color="auto"/>
                            <w:bottom w:val="none" w:sz="0" w:space="0" w:color="auto"/>
                            <w:right w:val="none" w:sz="0" w:space="0" w:color="auto"/>
                          </w:divBdr>
                        </w:div>
                      </w:divsChild>
                    </w:div>
                    <w:div w:id="2064593745">
                      <w:marLeft w:val="0"/>
                      <w:marRight w:val="360"/>
                      <w:marTop w:val="0"/>
                      <w:marBottom w:val="360"/>
                      <w:divBdr>
                        <w:top w:val="none" w:sz="0" w:space="0" w:color="auto"/>
                        <w:left w:val="none" w:sz="0" w:space="0" w:color="auto"/>
                        <w:bottom w:val="none" w:sz="0" w:space="0" w:color="auto"/>
                        <w:right w:val="none" w:sz="0" w:space="0" w:color="auto"/>
                      </w:divBdr>
                      <w:divsChild>
                        <w:div w:id="749934174">
                          <w:marLeft w:val="0"/>
                          <w:marRight w:val="0"/>
                          <w:marTop w:val="0"/>
                          <w:marBottom w:val="0"/>
                          <w:divBdr>
                            <w:top w:val="none" w:sz="0" w:space="0" w:color="auto"/>
                            <w:left w:val="none" w:sz="0" w:space="0" w:color="auto"/>
                            <w:bottom w:val="none" w:sz="0" w:space="0" w:color="auto"/>
                            <w:right w:val="none" w:sz="0" w:space="0" w:color="auto"/>
                          </w:divBdr>
                        </w:div>
                        <w:div w:id="1323968598">
                          <w:marLeft w:val="0"/>
                          <w:marRight w:val="0"/>
                          <w:marTop w:val="0"/>
                          <w:marBottom w:val="0"/>
                          <w:divBdr>
                            <w:top w:val="none" w:sz="0" w:space="0" w:color="auto"/>
                            <w:left w:val="none" w:sz="0" w:space="0" w:color="auto"/>
                            <w:bottom w:val="none" w:sz="0" w:space="0" w:color="auto"/>
                            <w:right w:val="none" w:sz="0" w:space="0" w:color="auto"/>
                          </w:divBdr>
                        </w:div>
                      </w:divsChild>
                    </w:div>
                    <w:div w:id="2068650470">
                      <w:marLeft w:val="0"/>
                      <w:marRight w:val="360"/>
                      <w:marTop w:val="0"/>
                      <w:marBottom w:val="360"/>
                      <w:divBdr>
                        <w:top w:val="none" w:sz="0" w:space="0" w:color="auto"/>
                        <w:left w:val="none" w:sz="0" w:space="0" w:color="auto"/>
                        <w:bottom w:val="none" w:sz="0" w:space="0" w:color="auto"/>
                        <w:right w:val="none" w:sz="0" w:space="0" w:color="auto"/>
                      </w:divBdr>
                      <w:divsChild>
                        <w:div w:id="966592692">
                          <w:marLeft w:val="0"/>
                          <w:marRight w:val="0"/>
                          <w:marTop w:val="0"/>
                          <w:marBottom w:val="0"/>
                          <w:divBdr>
                            <w:top w:val="none" w:sz="0" w:space="0" w:color="auto"/>
                            <w:left w:val="none" w:sz="0" w:space="0" w:color="auto"/>
                            <w:bottom w:val="none" w:sz="0" w:space="0" w:color="auto"/>
                            <w:right w:val="none" w:sz="0" w:space="0" w:color="auto"/>
                          </w:divBdr>
                        </w:div>
                        <w:div w:id="19946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17158">
      <w:bodyDiv w:val="1"/>
      <w:marLeft w:val="0"/>
      <w:marRight w:val="0"/>
      <w:marTop w:val="0"/>
      <w:marBottom w:val="0"/>
      <w:divBdr>
        <w:top w:val="none" w:sz="0" w:space="0" w:color="auto"/>
        <w:left w:val="none" w:sz="0" w:space="0" w:color="auto"/>
        <w:bottom w:val="none" w:sz="0" w:space="0" w:color="auto"/>
        <w:right w:val="none" w:sz="0" w:space="0" w:color="auto"/>
      </w:divBdr>
    </w:div>
    <w:div w:id="954940328">
      <w:bodyDiv w:val="1"/>
      <w:marLeft w:val="0"/>
      <w:marRight w:val="0"/>
      <w:marTop w:val="0"/>
      <w:marBottom w:val="0"/>
      <w:divBdr>
        <w:top w:val="none" w:sz="0" w:space="0" w:color="auto"/>
        <w:left w:val="none" w:sz="0" w:space="0" w:color="auto"/>
        <w:bottom w:val="none" w:sz="0" w:space="0" w:color="auto"/>
        <w:right w:val="none" w:sz="0" w:space="0" w:color="auto"/>
      </w:divBdr>
    </w:div>
    <w:div w:id="1052269924">
      <w:bodyDiv w:val="1"/>
      <w:marLeft w:val="0"/>
      <w:marRight w:val="0"/>
      <w:marTop w:val="0"/>
      <w:marBottom w:val="0"/>
      <w:divBdr>
        <w:top w:val="none" w:sz="0" w:space="0" w:color="auto"/>
        <w:left w:val="none" w:sz="0" w:space="0" w:color="auto"/>
        <w:bottom w:val="none" w:sz="0" w:space="0" w:color="auto"/>
        <w:right w:val="none" w:sz="0" w:space="0" w:color="auto"/>
      </w:divBdr>
    </w:div>
    <w:div w:id="1094015800">
      <w:bodyDiv w:val="1"/>
      <w:marLeft w:val="0"/>
      <w:marRight w:val="0"/>
      <w:marTop w:val="0"/>
      <w:marBottom w:val="0"/>
      <w:divBdr>
        <w:top w:val="none" w:sz="0" w:space="0" w:color="auto"/>
        <w:left w:val="none" w:sz="0" w:space="0" w:color="auto"/>
        <w:bottom w:val="none" w:sz="0" w:space="0" w:color="auto"/>
        <w:right w:val="none" w:sz="0" w:space="0" w:color="auto"/>
      </w:divBdr>
    </w:div>
    <w:div w:id="1125385836">
      <w:bodyDiv w:val="1"/>
      <w:marLeft w:val="0"/>
      <w:marRight w:val="0"/>
      <w:marTop w:val="0"/>
      <w:marBottom w:val="0"/>
      <w:divBdr>
        <w:top w:val="none" w:sz="0" w:space="0" w:color="auto"/>
        <w:left w:val="none" w:sz="0" w:space="0" w:color="auto"/>
        <w:bottom w:val="none" w:sz="0" w:space="0" w:color="auto"/>
        <w:right w:val="none" w:sz="0" w:space="0" w:color="auto"/>
      </w:divBdr>
    </w:div>
    <w:div w:id="1138300319">
      <w:bodyDiv w:val="1"/>
      <w:marLeft w:val="0"/>
      <w:marRight w:val="0"/>
      <w:marTop w:val="0"/>
      <w:marBottom w:val="0"/>
      <w:divBdr>
        <w:top w:val="none" w:sz="0" w:space="0" w:color="auto"/>
        <w:left w:val="none" w:sz="0" w:space="0" w:color="auto"/>
        <w:bottom w:val="none" w:sz="0" w:space="0" w:color="auto"/>
        <w:right w:val="none" w:sz="0" w:space="0" w:color="auto"/>
      </w:divBdr>
      <w:divsChild>
        <w:div w:id="757946156">
          <w:marLeft w:val="0"/>
          <w:marRight w:val="0"/>
          <w:marTop w:val="0"/>
          <w:marBottom w:val="0"/>
          <w:divBdr>
            <w:top w:val="none" w:sz="0" w:space="0" w:color="auto"/>
            <w:left w:val="none" w:sz="0" w:space="0" w:color="auto"/>
            <w:bottom w:val="none" w:sz="0" w:space="0" w:color="auto"/>
            <w:right w:val="none" w:sz="0" w:space="0" w:color="auto"/>
          </w:divBdr>
        </w:div>
      </w:divsChild>
    </w:div>
    <w:div w:id="1182475829">
      <w:bodyDiv w:val="1"/>
      <w:marLeft w:val="0"/>
      <w:marRight w:val="0"/>
      <w:marTop w:val="0"/>
      <w:marBottom w:val="0"/>
      <w:divBdr>
        <w:top w:val="none" w:sz="0" w:space="0" w:color="auto"/>
        <w:left w:val="none" w:sz="0" w:space="0" w:color="auto"/>
        <w:bottom w:val="none" w:sz="0" w:space="0" w:color="auto"/>
        <w:right w:val="none" w:sz="0" w:space="0" w:color="auto"/>
      </w:divBdr>
    </w:div>
    <w:div w:id="1203324693">
      <w:bodyDiv w:val="1"/>
      <w:marLeft w:val="0"/>
      <w:marRight w:val="0"/>
      <w:marTop w:val="0"/>
      <w:marBottom w:val="0"/>
      <w:divBdr>
        <w:top w:val="none" w:sz="0" w:space="0" w:color="auto"/>
        <w:left w:val="none" w:sz="0" w:space="0" w:color="auto"/>
        <w:bottom w:val="none" w:sz="0" w:space="0" w:color="auto"/>
        <w:right w:val="none" w:sz="0" w:space="0" w:color="auto"/>
      </w:divBdr>
    </w:div>
    <w:div w:id="1384016209">
      <w:bodyDiv w:val="1"/>
      <w:marLeft w:val="0"/>
      <w:marRight w:val="0"/>
      <w:marTop w:val="0"/>
      <w:marBottom w:val="0"/>
      <w:divBdr>
        <w:top w:val="none" w:sz="0" w:space="0" w:color="auto"/>
        <w:left w:val="none" w:sz="0" w:space="0" w:color="auto"/>
        <w:bottom w:val="none" w:sz="0" w:space="0" w:color="auto"/>
        <w:right w:val="none" w:sz="0" w:space="0" w:color="auto"/>
      </w:divBdr>
    </w:div>
    <w:div w:id="1505323533">
      <w:bodyDiv w:val="1"/>
      <w:marLeft w:val="0"/>
      <w:marRight w:val="0"/>
      <w:marTop w:val="0"/>
      <w:marBottom w:val="0"/>
      <w:divBdr>
        <w:top w:val="none" w:sz="0" w:space="0" w:color="auto"/>
        <w:left w:val="none" w:sz="0" w:space="0" w:color="auto"/>
        <w:bottom w:val="none" w:sz="0" w:space="0" w:color="auto"/>
        <w:right w:val="none" w:sz="0" w:space="0" w:color="auto"/>
      </w:divBdr>
    </w:div>
    <w:div w:id="1540237743">
      <w:bodyDiv w:val="1"/>
      <w:marLeft w:val="0"/>
      <w:marRight w:val="0"/>
      <w:marTop w:val="0"/>
      <w:marBottom w:val="0"/>
      <w:divBdr>
        <w:top w:val="none" w:sz="0" w:space="0" w:color="auto"/>
        <w:left w:val="none" w:sz="0" w:space="0" w:color="auto"/>
        <w:bottom w:val="none" w:sz="0" w:space="0" w:color="auto"/>
        <w:right w:val="none" w:sz="0" w:space="0" w:color="auto"/>
      </w:divBdr>
    </w:div>
    <w:div w:id="1607931109">
      <w:bodyDiv w:val="1"/>
      <w:marLeft w:val="0"/>
      <w:marRight w:val="0"/>
      <w:marTop w:val="0"/>
      <w:marBottom w:val="0"/>
      <w:divBdr>
        <w:top w:val="none" w:sz="0" w:space="0" w:color="auto"/>
        <w:left w:val="none" w:sz="0" w:space="0" w:color="auto"/>
        <w:bottom w:val="none" w:sz="0" w:space="0" w:color="auto"/>
        <w:right w:val="none" w:sz="0" w:space="0" w:color="auto"/>
      </w:divBdr>
    </w:div>
    <w:div w:id="1631858436">
      <w:bodyDiv w:val="1"/>
      <w:marLeft w:val="0"/>
      <w:marRight w:val="0"/>
      <w:marTop w:val="0"/>
      <w:marBottom w:val="0"/>
      <w:divBdr>
        <w:top w:val="none" w:sz="0" w:space="0" w:color="auto"/>
        <w:left w:val="none" w:sz="0" w:space="0" w:color="auto"/>
        <w:bottom w:val="none" w:sz="0" w:space="0" w:color="auto"/>
        <w:right w:val="none" w:sz="0" w:space="0" w:color="auto"/>
      </w:divBdr>
    </w:div>
    <w:div w:id="1673991567">
      <w:bodyDiv w:val="1"/>
      <w:marLeft w:val="0"/>
      <w:marRight w:val="0"/>
      <w:marTop w:val="0"/>
      <w:marBottom w:val="0"/>
      <w:divBdr>
        <w:top w:val="none" w:sz="0" w:space="0" w:color="auto"/>
        <w:left w:val="none" w:sz="0" w:space="0" w:color="auto"/>
        <w:bottom w:val="none" w:sz="0" w:space="0" w:color="auto"/>
        <w:right w:val="none" w:sz="0" w:space="0" w:color="auto"/>
      </w:divBdr>
    </w:div>
    <w:div w:id="1715035291">
      <w:bodyDiv w:val="1"/>
      <w:marLeft w:val="0"/>
      <w:marRight w:val="0"/>
      <w:marTop w:val="0"/>
      <w:marBottom w:val="0"/>
      <w:divBdr>
        <w:top w:val="none" w:sz="0" w:space="0" w:color="auto"/>
        <w:left w:val="none" w:sz="0" w:space="0" w:color="auto"/>
        <w:bottom w:val="none" w:sz="0" w:space="0" w:color="auto"/>
        <w:right w:val="none" w:sz="0" w:space="0" w:color="auto"/>
      </w:divBdr>
    </w:div>
    <w:div w:id="1819109820">
      <w:bodyDiv w:val="1"/>
      <w:marLeft w:val="0"/>
      <w:marRight w:val="0"/>
      <w:marTop w:val="0"/>
      <w:marBottom w:val="0"/>
      <w:divBdr>
        <w:top w:val="none" w:sz="0" w:space="0" w:color="auto"/>
        <w:left w:val="none" w:sz="0" w:space="0" w:color="auto"/>
        <w:bottom w:val="none" w:sz="0" w:space="0" w:color="auto"/>
        <w:right w:val="none" w:sz="0" w:space="0" w:color="auto"/>
      </w:divBdr>
    </w:div>
    <w:div w:id="1982537792">
      <w:bodyDiv w:val="1"/>
      <w:marLeft w:val="0"/>
      <w:marRight w:val="0"/>
      <w:marTop w:val="0"/>
      <w:marBottom w:val="0"/>
      <w:divBdr>
        <w:top w:val="none" w:sz="0" w:space="0" w:color="auto"/>
        <w:left w:val="none" w:sz="0" w:space="0" w:color="auto"/>
        <w:bottom w:val="none" w:sz="0" w:space="0" w:color="auto"/>
        <w:right w:val="none" w:sz="0" w:space="0" w:color="auto"/>
      </w:divBdr>
    </w:div>
    <w:div w:id="2077705978">
      <w:bodyDiv w:val="1"/>
      <w:marLeft w:val="0"/>
      <w:marRight w:val="0"/>
      <w:marTop w:val="0"/>
      <w:marBottom w:val="0"/>
      <w:divBdr>
        <w:top w:val="none" w:sz="0" w:space="0" w:color="auto"/>
        <w:left w:val="none" w:sz="0" w:space="0" w:color="auto"/>
        <w:bottom w:val="none" w:sz="0" w:space="0" w:color="auto"/>
        <w:right w:val="none" w:sz="0" w:space="0" w:color="auto"/>
      </w:divBdr>
      <w:divsChild>
        <w:div w:id="631596749">
          <w:marLeft w:val="0"/>
          <w:marRight w:val="0"/>
          <w:marTop w:val="0"/>
          <w:marBottom w:val="180"/>
          <w:divBdr>
            <w:top w:val="none" w:sz="0" w:space="0" w:color="auto"/>
            <w:left w:val="none" w:sz="0" w:space="0" w:color="auto"/>
            <w:bottom w:val="none" w:sz="0" w:space="0" w:color="auto"/>
            <w:right w:val="none" w:sz="0" w:space="0" w:color="auto"/>
          </w:divBdr>
          <w:divsChild>
            <w:div w:id="24914509">
              <w:marLeft w:val="0"/>
              <w:marRight w:val="0"/>
              <w:marTop w:val="0"/>
              <w:marBottom w:val="0"/>
              <w:divBdr>
                <w:top w:val="none" w:sz="0" w:space="0" w:color="auto"/>
                <w:left w:val="none" w:sz="0" w:space="0" w:color="auto"/>
                <w:bottom w:val="none" w:sz="0" w:space="0" w:color="auto"/>
                <w:right w:val="none" w:sz="0" w:space="0" w:color="auto"/>
              </w:divBdr>
              <w:divsChild>
                <w:div w:id="73168544">
                  <w:marLeft w:val="0"/>
                  <w:marRight w:val="0"/>
                  <w:marTop w:val="0"/>
                  <w:marBottom w:val="0"/>
                  <w:divBdr>
                    <w:top w:val="none" w:sz="0" w:space="0" w:color="auto"/>
                    <w:left w:val="none" w:sz="0" w:space="0" w:color="auto"/>
                    <w:bottom w:val="none" w:sz="0" w:space="0" w:color="auto"/>
                    <w:right w:val="none" w:sz="0" w:space="0" w:color="auto"/>
                  </w:divBdr>
                  <w:divsChild>
                    <w:div w:id="1715078962">
                      <w:marLeft w:val="0"/>
                      <w:marRight w:val="0"/>
                      <w:marTop w:val="0"/>
                      <w:marBottom w:val="0"/>
                      <w:divBdr>
                        <w:top w:val="none" w:sz="0" w:space="0" w:color="auto"/>
                        <w:left w:val="none" w:sz="0" w:space="0" w:color="auto"/>
                        <w:bottom w:val="none" w:sz="0" w:space="0" w:color="auto"/>
                        <w:right w:val="none" w:sz="0" w:space="0" w:color="auto"/>
                      </w:divBdr>
                      <w:divsChild>
                        <w:div w:id="1328245490">
                          <w:marLeft w:val="0"/>
                          <w:marRight w:val="0"/>
                          <w:marTop w:val="0"/>
                          <w:marBottom w:val="0"/>
                          <w:divBdr>
                            <w:top w:val="none" w:sz="0" w:space="0" w:color="auto"/>
                            <w:left w:val="none" w:sz="0" w:space="0" w:color="auto"/>
                            <w:bottom w:val="none" w:sz="0" w:space="0" w:color="auto"/>
                            <w:right w:val="none" w:sz="0" w:space="0" w:color="auto"/>
                          </w:divBdr>
                          <w:divsChild>
                            <w:div w:id="371154433">
                              <w:marLeft w:val="0"/>
                              <w:marRight w:val="360"/>
                              <w:marTop w:val="0"/>
                              <w:marBottom w:val="0"/>
                              <w:divBdr>
                                <w:top w:val="none" w:sz="0" w:space="0" w:color="auto"/>
                                <w:left w:val="none" w:sz="0" w:space="0" w:color="auto"/>
                                <w:bottom w:val="none" w:sz="0" w:space="0" w:color="auto"/>
                                <w:right w:val="none" w:sz="0" w:space="0" w:color="auto"/>
                              </w:divBdr>
                            </w:div>
                            <w:div w:id="1422025050">
                              <w:marLeft w:val="0"/>
                              <w:marRight w:val="360"/>
                              <w:marTop w:val="0"/>
                              <w:marBottom w:val="0"/>
                              <w:divBdr>
                                <w:top w:val="none" w:sz="0" w:space="0" w:color="auto"/>
                                <w:left w:val="none" w:sz="0" w:space="0" w:color="auto"/>
                                <w:bottom w:val="none" w:sz="0" w:space="0" w:color="auto"/>
                                <w:right w:val="none" w:sz="0" w:space="0" w:color="auto"/>
                              </w:divBdr>
                            </w:div>
                            <w:div w:id="156521652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27897">
              <w:marLeft w:val="0"/>
              <w:marRight w:val="0"/>
              <w:marTop w:val="0"/>
              <w:marBottom w:val="0"/>
              <w:divBdr>
                <w:top w:val="none" w:sz="0" w:space="0" w:color="auto"/>
                <w:left w:val="none" w:sz="0" w:space="0" w:color="auto"/>
                <w:bottom w:val="none" w:sz="0" w:space="0" w:color="auto"/>
                <w:right w:val="none" w:sz="0" w:space="0" w:color="auto"/>
              </w:divBdr>
              <w:divsChild>
                <w:div w:id="1209874583">
                  <w:marLeft w:val="0"/>
                  <w:marRight w:val="0"/>
                  <w:marTop w:val="0"/>
                  <w:marBottom w:val="0"/>
                  <w:divBdr>
                    <w:top w:val="none" w:sz="0" w:space="0" w:color="auto"/>
                    <w:left w:val="none" w:sz="0" w:space="0" w:color="auto"/>
                    <w:bottom w:val="none" w:sz="0" w:space="0" w:color="auto"/>
                    <w:right w:val="none" w:sz="0" w:space="0" w:color="auto"/>
                  </w:divBdr>
                  <w:divsChild>
                    <w:div w:id="218060324">
                      <w:marLeft w:val="0"/>
                      <w:marRight w:val="0"/>
                      <w:marTop w:val="0"/>
                      <w:marBottom w:val="0"/>
                      <w:divBdr>
                        <w:top w:val="none" w:sz="0" w:space="0" w:color="auto"/>
                        <w:left w:val="none" w:sz="0" w:space="0" w:color="auto"/>
                        <w:bottom w:val="none" w:sz="0" w:space="0" w:color="auto"/>
                        <w:right w:val="none" w:sz="0" w:space="0" w:color="auto"/>
                      </w:divBdr>
                      <w:divsChild>
                        <w:div w:id="1017271102">
                          <w:marLeft w:val="0"/>
                          <w:marRight w:val="0"/>
                          <w:marTop w:val="0"/>
                          <w:marBottom w:val="0"/>
                          <w:divBdr>
                            <w:top w:val="none" w:sz="0" w:space="0" w:color="auto"/>
                            <w:left w:val="none" w:sz="0" w:space="0" w:color="auto"/>
                            <w:bottom w:val="none" w:sz="0" w:space="0" w:color="auto"/>
                            <w:right w:val="none" w:sz="0" w:space="0" w:color="auto"/>
                          </w:divBdr>
                          <w:divsChild>
                            <w:div w:id="15574749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2693827">
                      <w:marLeft w:val="0"/>
                      <w:marRight w:val="0"/>
                      <w:marTop w:val="0"/>
                      <w:marBottom w:val="0"/>
                      <w:divBdr>
                        <w:top w:val="none" w:sz="0" w:space="0" w:color="auto"/>
                        <w:left w:val="none" w:sz="0" w:space="0" w:color="auto"/>
                        <w:bottom w:val="none" w:sz="0" w:space="0" w:color="auto"/>
                        <w:right w:val="none" w:sz="0" w:space="0" w:color="auto"/>
                      </w:divBdr>
                      <w:divsChild>
                        <w:div w:id="642469868">
                          <w:marLeft w:val="0"/>
                          <w:marRight w:val="0"/>
                          <w:marTop w:val="0"/>
                          <w:marBottom w:val="0"/>
                          <w:divBdr>
                            <w:top w:val="none" w:sz="0" w:space="0" w:color="auto"/>
                            <w:left w:val="none" w:sz="0" w:space="0" w:color="auto"/>
                            <w:bottom w:val="none" w:sz="0" w:space="0" w:color="auto"/>
                            <w:right w:val="none" w:sz="0" w:space="0" w:color="auto"/>
                          </w:divBdr>
                        </w:div>
                        <w:div w:id="1146431632">
                          <w:marLeft w:val="0"/>
                          <w:marRight w:val="0"/>
                          <w:marTop w:val="0"/>
                          <w:marBottom w:val="0"/>
                          <w:divBdr>
                            <w:top w:val="none" w:sz="0" w:space="0" w:color="auto"/>
                            <w:left w:val="none" w:sz="0" w:space="0" w:color="auto"/>
                            <w:bottom w:val="none" w:sz="0" w:space="0" w:color="auto"/>
                            <w:right w:val="none" w:sz="0" w:space="0" w:color="auto"/>
                          </w:divBdr>
                          <w:divsChild>
                            <w:div w:id="1743599798">
                              <w:marLeft w:val="300"/>
                              <w:marRight w:val="300"/>
                              <w:marTop w:val="0"/>
                              <w:marBottom w:val="0"/>
                              <w:divBdr>
                                <w:top w:val="none" w:sz="0" w:space="0" w:color="auto"/>
                                <w:left w:val="none" w:sz="0" w:space="0" w:color="auto"/>
                                <w:bottom w:val="none" w:sz="0" w:space="0" w:color="auto"/>
                                <w:right w:val="none" w:sz="0" w:space="0" w:color="auto"/>
                              </w:divBdr>
                              <w:divsChild>
                                <w:div w:id="494301114">
                                  <w:marLeft w:val="0"/>
                                  <w:marRight w:val="0"/>
                                  <w:marTop w:val="0"/>
                                  <w:marBottom w:val="0"/>
                                  <w:divBdr>
                                    <w:top w:val="none" w:sz="0" w:space="0" w:color="auto"/>
                                    <w:left w:val="none" w:sz="0" w:space="0" w:color="auto"/>
                                    <w:bottom w:val="none" w:sz="0" w:space="0" w:color="auto"/>
                                    <w:right w:val="none" w:sz="0" w:space="0" w:color="auto"/>
                                  </w:divBdr>
                                  <w:divsChild>
                                    <w:div w:id="178081658">
                                      <w:marLeft w:val="0"/>
                                      <w:marRight w:val="0"/>
                                      <w:marTop w:val="0"/>
                                      <w:marBottom w:val="0"/>
                                      <w:divBdr>
                                        <w:top w:val="none" w:sz="0" w:space="0" w:color="auto"/>
                                        <w:left w:val="none" w:sz="0" w:space="0" w:color="auto"/>
                                        <w:bottom w:val="none" w:sz="0" w:space="0" w:color="auto"/>
                                        <w:right w:val="none" w:sz="0" w:space="0" w:color="auto"/>
                                      </w:divBdr>
                                      <w:divsChild>
                                        <w:div w:id="204411745">
                                          <w:marLeft w:val="-45"/>
                                          <w:marRight w:val="0"/>
                                          <w:marTop w:val="0"/>
                                          <w:marBottom w:val="0"/>
                                          <w:divBdr>
                                            <w:top w:val="none" w:sz="0" w:space="0" w:color="auto"/>
                                            <w:left w:val="none" w:sz="0" w:space="0" w:color="auto"/>
                                            <w:bottom w:val="none" w:sz="0" w:space="0" w:color="auto"/>
                                            <w:right w:val="none" w:sz="0" w:space="0" w:color="auto"/>
                                          </w:divBdr>
                                          <w:divsChild>
                                            <w:div w:id="500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84485">
                          <w:marLeft w:val="0"/>
                          <w:marRight w:val="0"/>
                          <w:marTop w:val="0"/>
                          <w:marBottom w:val="0"/>
                          <w:divBdr>
                            <w:top w:val="none" w:sz="0" w:space="0" w:color="auto"/>
                            <w:left w:val="none" w:sz="0" w:space="0" w:color="auto"/>
                            <w:bottom w:val="none" w:sz="0" w:space="0" w:color="auto"/>
                            <w:right w:val="none" w:sz="0" w:space="0" w:color="auto"/>
                          </w:divBdr>
                          <w:divsChild>
                            <w:div w:id="1312170769">
                              <w:marLeft w:val="0"/>
                              <w:marRight w:val="0"/>
                              <w:marTop w:val="300"/>
                              <w:marBottom w:val="0"/>
                              <w:divBdr>
                                <w:top w:val="none" w:sz="0" w:space="0" w:color="auto"/>
                                <w:left w:val="none" w:sz="0" w:space="0" w:color="auto"/>
                                <w:bottom w:val="none" w:sz="0" w:space="0" w:color="auto"/>
                                <w:right w:val="none" w:sz="0" w:space="0" w:color="auto"/>
                              </w:divBdr>
                            </w:div>
                            <w:div w:id="1859781151">
                              <w:marLeft w:val="0"/>
                              <w:marRight w:val="0"/>
                              <w:marTop w:val="0"/>
                              <w:marBottom w:val="0"/>
                              <w:divBdr>
                                <w:top w:val="none" w:sz="0" w:space="0" w:color="auto"/>
                                <w:left w:val="none" w:sz="0" w:space="0" w:color="auto"/>
                                <w:bottom w:val="none" w:sz="0" w:space="0" w:color="auto"/>
                                <w:right w:val="none" w:sz="0" w:space="0" w:color="auto"/>
                              </w:divBdr>
                              <w:divsChild>
                                <w:div w:id="16563034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650329">
          <w:marLeft w:val="0"/>
          <w:marRight w:val="0"/>
          <w:marTop w:val="0"/>
          <w:marBottom w:val="0"/>
          <w:divBdr>
            <w:top w:val="none" w:sz="0" w:space="0" w:color="auto"/>
            <w:left w:val="none" w:sz="0" w:space="0" w:color="auto"/>
            <w:bottom w:val="none" w:sz="0" w:space="0" w:color="auto"/>
            <w:right w:val="none" w:sz="0" w:space="0" w:color="auto"/>
          </w:divBdr>
          <w:divsChild>
            <w:div w:id="240409111">
              <w:marLeft w:val="0"/>
              <w:marRight w:val="0"/>
              <w:marTop w:val="0"/>
              <w:marBottom w:val="0"/>
              <w:divBdr>
                <w:top w:val="none" w:sz="0" w:space="0" w:color="auto"/>
                <w:left w:val="none" w:sz="0" w:space="0" w:color="auto"/>
                <w:bottom w:val="none" w:sz="0" w:space="0" w:color="auto"/>
                <w:right w:val="none" w:sz="0" w:space="0" w:color="auto"/>
              </w:divBdr>
              <w:divsChild>
                <w:div w:id="1874420593">
                  <w:marLeft w:val="0"/>
                  <w:marRight w:val="0"/>
                  <w:marTop w:val="0"/>
                  <w:marBottom w:val="0"/>
                  <w:divBdr>
                    <w:top w:val="none" w:sz="0" w:space="0" w:color="auto"/>
                    <w:left w:val="none" w:sz="0" w:space="0" w:color="auto"/>
                    <w:bottom w:val="none" w:sz="0" w:space="0" w:color="auto"/>
                    <w:right w:val="none" w:sz="0" w:space="0" w:color="auto"/>
                  </w:divBdr>
                  <w:divsChild>
                    <w:div w:id="6760498">
                      <w:marLeft w:val="0"/>
                      <w:marRight w:val="360"/>
                      <w:marTop w:val="0"/>
                      <w:marBottom w:val="360"/>
                      <w:divBdr>
                        <w:top w:val="none" w:sz="0" w:space="0" w:color="auto"/>
                        <w:left w:val="none" w:sz="0" w:space="0" w:color="auto"/>
                        <w:bottom w:val="none" w:sz="0" w:space="0" w:color="auto"/>
                        <w:right w:val="none" w:sz="0" w:space="0" w:color="auto"/>
                      </w:divBdr>
                      <w:divsChild>
                        <w:div w:id="489176829">
                          <w:marLeft w:val="0"/>
                          <w:marRight w:val="0"/>
                          <w:marTop w:val="0"/>
                          <w:marBottom w:val="0"/>
                          <w:divBdr>
                            <w:top w:val="none" w:sz="0" w:space="0" w:color="auto"/>
                            <w:left w:val="none" w:sz="0" w:space="0" w:color="auto"/>
                            <w:bottom w:val="none" w:sz="0" w:space="0" w:color="auto"/>
                            <w:right w:val="none" w:sz="0" w:space="0" w:color="auto"/>
                          </w:divBdr>
                        </w:div>
                        <w:div w:id="1651399711">
                          <w:marLeft w:val="0"/>
                          <w:marRight w:val="0"/>
                          <w:marTop w:val="0"/>
                          <w:marBottom w:val="0"/>
                          <w:divBdr>
                            <w:top w:val="none" w:sz="0" w:space="0" w:color="auto"/>
                            <w:left w:val="none" w:sz="0" w:space="0" w:color="auto"/>
                            <w:bottom w:val="none" w:sz="0" w:space="0" w:color="auto"/>
                            <w:right w:val="none" w:sz="0" w:space="0" w:color="auto"/>
                          </w:divBdr>
                        </w:div>
                      </w:divsChild>
                    </w:div>
                    <w:div w:id="7559296">
                      <w:marLeft w:val="0"/>
                      <w:marRight w:val="360"/>
                      <w:marTop w:val="0"/>
                      <w:marBottom w:val="360"/>
                      <w:divBdr>
                        <w:top w:val="none" w:sz="0" w:space="0" w:color="auto"/>
                        <w:left w:val="none" w:sz="0" w:space="0" w:color="auto"/>
                        <w:bottom w:val="none" w:sz="0" w:space="0" w:color="auto"/>
                        <w:right w:val="none" w:sz="0" w:space="0" w:color="auto"/>
                      </w:divBdr>
                      <w:divsChild>
                        <w:div w:id="1093821866">
                          <w:marLeft w:val="0"/>
                          <w:marRight w:val="0"/>
                          <w:marTop w:val="0"/>
                          <w:marBottom w:val="0"/>
                          <w:divBdr>
                            <w:top w:val="none" w:sz="0" w:space="0" w:color="auto"/>
                            <w:left w:val="none" w:sz="0" w:space="0" w:color="auto"/>
                            <w:bottom w:val="none" w:sz="0" w:space="0" w:color="auto"/>
                            <w:right w:val="none" w:sz="0" w:space="0" w:color="auto"/>
                          </w:divBdr>
                        </w:div>
                        <w:div w:id="1351881356">
                          <w:marLeft w:val="0"/>
                          <w:marRight w:val="0"/>
                          <w:marTop w:val="0"/>
                          <w:marBottom w:val="0"/>
                          <w:divBdr>
                            <w:top w:val="none" w:sz="0" w:space="0" w:color="auto"/>
                            <w:left w:val="none" w:sz="0" w:space="0" w:color="auto"/>
                            <w:bottom w:val="none" w:sz="0" w:space="0" w:color="auto"/>
                            <w:right w:val="none" w:sz="0" w:space="0" w:color="auto"/>
                          </w:divBdr>
                        </w:div>
                      </w:divsChild>
                    </w:div>
                    <w:div w:id="70739080">
                      <w:marLeft w:val="0"/>
                      <w:marRight w:val="360"/>
                      <w:marTop w:val="0"/>
                      <w:marBottom w:val="360"/>
                      <w:divBdr>
                        <w:top w:val="none" w:sz="0" w:space="0" w:color="auto"/>
                        <w:left w:val="none" w:sz="0" w:space="0" w:color="auto"/>
                        <w:bottom w:val="none" w:sz="0" w:space="0" w:color="auto"/>
                        <w:right w:val="none" w:sz="0" w:space="0" w:color="auto"/>
                      </w:divBdr>
                      <w:divsChild>
                        <w:div w:id="1195079914">
                          <w:marLeft w:val="0"/>
                          <w:marRight w:val="0"/>
                          <w:marTop w:val="0"/>
                          <w:marBottom w:val="0"/>
                          <w:divBdr>
                            <w:top w:val="none" w:sz="0" w:space="0" w:color="auto"/>
                            <w:left w:val="none" w:sz="0" w:space="0" w:color="auto"/>
                            <w:bottom w:val="none" w:sz="0" w:space="0" w:color="auto"/>
                            <w:right w:val="none" w:sz="0" w:space="0" w:color="auto"/>
                          </w:divBdr>
                        </w:div>
                        <w:div w:id="1984582699">
                          <w:marLeft w:val="0"/>
                          <w:marRight w:val="0"/>
                          <w:marTop w:val="0"/>
                          <w:marBottom w:val="0"/>
                          <w:divBdr>
                            <w:top w:val="none" w:sz="0" w:space="0" w:color="auto"/>
                            <w:left w:val="none" w:sz="0" w:space="0" w:color="auto"/>
                            <w:bottom w:val="none" w:sz="0" w:space="0" w:color="auto"/>
                            <w:right w:val="none" w:sz="0" w:space="0" w:color="auto"/>
                          </w:divBdr>
                        </w:div>
                      </w:divsChild>
                    </w:div>
                    <w:div w:id="148861437">
                      <w:marLeft w:val="0"/>
                      <w:marRight w:val="360"/>
                      <w:marTop w:val="0"/>
                      <w:marBottom w:val="360"/>
                      <w:divBdr>
                        <w:top w:val="none" w:sz="0" w:space="0" w:color="auto"/>
                        <w:left w:val="none" w:sz="0" w:space="0" w:color="auto"/>
                        <w:bottom w:val="none" w:sz="0" w:space="0" w:color="auto"/>
                        <w:right w:val="none" w:sz="0" w:space="0" w:color="auto"/>
                      </w:divBdr>
                      <w:divsChild>
                        <w:div w:id="911701954">
                          <w:marLeft w:val="0"/>
                          <w:marRight w:val="0"/>
                          <w:marTop w:val="0"/>
                          <w:marBottom w:val="0"/>
                          <w:divBdr>
                            <w:top w:val="none" w:sz="0" w:space="0" w:color="auto"/>
                            <w:left w:val="none" w:sz="0" w:space="0" w:color="auto"/>
                            <w:bottom w:val="none" w:sz="0" w:space="0" w:color="auto"/>
                            <w:right w:val="none" w:sz="0" w:space="0" w:color="auto"/>
                          </w:divBdr>
                        </w:div>
                        <w:div w:id="1750468670">
                          <w:marLeft w:val="0"/>
                          <w:marRight w:val="0"/>
                          <w:marTop w:val="0"/>
                          <w:marBottom w:val="0"/>
                          <w:divBdr>
                            <w:top w:val="none" w:sz="0" w:space="0" w:color="auto"/>
                            <w:left w:val="none" w:sz="0" w:space="0" w:color="auto"/>
                            <w:bottom w:val="none" w:sz="0" w:space="0" w:color="auto"/>
                            <w:right w:val="none" w:sz="0" w:space="0" w:color="auto"/>
                          </w:divBdr>
                        </w:div>
                      </w:divsChild>
                    </w:div>
                    <w:div w:id="150299001">
                      <w:marLeft w:val="0"/>
                      <w:marRight w:val="0"/>
                      <w:marTop w:val="0"/>
                      <w:marBottom w:val="180"/>
                      <w:divBdr>
                        <w:top w:val="none" w:sz="0" w:space="0" w:color="auto"/>
                        <w:left w:val="none" w:sz="0" w:space="0" w:color="auto"/>
                        <w:bottom w:val="none" w:sz="0" w:space="0" w:color="auto"/>
                        <w:right w:val="none" w:sz="0" w:space="0" w:color="auto"/>
                      </w:divBdr>
                    </w:div>
                    <w:div w:id="173761778">
                      <w:marLeft w:val="0"/>
                      <w:marRight w:val="360"/>
                      <w:marTop w:val="0"/>
                      <w:marBottom w:val="360"/>
                      <w:divBdr>
                        <w:top w:val="none" w:sz="0" w:space="0" w:color="auto"/>
                        <w:left w:val="none" w:sz="0" w:space="0" w:color="auto"/>
                        <w:bottom w:val="none" w:sz="0" w:space="0" w:color="auto"/>
                        <w:right w:val="none" w:sz="0" w:space="0" w:color="auto"/>
                      </w:divBdr>
                      <w:divsChild>
                        <w:div w:id="775247758">
                          <w:marLeft w:val="0"/>
                          <w:marRight w:val="0"/>
                          <w:marTop w:val="0"/>
                          <w:marBottom w:val="0"/>
                          <w:divBdr>
                            <w:top w:val="none" w:sz="0" w:space="0" w:color="auto"/>
                            <w:left w:val="none" w:sz="0" w:space="0" w:color="auto"/>
                            <w:bottom w:val="none" w:sz="0" w:space="0" w:color="auto"/>
                            <w:right w:val="none" w:sz="0" w:space="0" w:color="auto"/>
                          </w:divBdr>
                        </w:div>
                        <w:div w:id="894507940">
                          <w:marLeft w:val="0"/>
                          <w:marRight w:val="0"/>
                          <w:marTop w:val="0"/>
                          <w:marBottom w:val="0"/>
                          <w:divBdr>
                            <w:top w:val="none" w:sz="0" w:space="0" w:color="auto"/>
                            <w:left w:val="none" w:sz="0" w:space="0" w:color="auto"/>
                            <w:bottom w:val="none" w:sz="0" w:space="0" w:color="auto"/>
                            <w:right w:val="none" w:sz="0" w:space="0" w:color="auto"/>
                          </w:divBdr>
                        </w:div>
                      </w:divsChild>
                    </w:div>
                    <w:div w:id="214314656">
                      <w:marLeft w:val="0"/>
                      <w:marRight w:val="360"/>
                      <w:marTop w:val="0"/>
                      <w:marBottom w:val="360"/>
                      <w:divBdr>
                        <w:top w:val="none" w:sz="0" w:space="0" w:color="auto"/>
                        <w:left w:val="none" w:sz="0" w:space="0" w:color="auto"/>
                        <w:bottom w:val="none" w:sz="0" w:space="0" w:color="auto"/>
                        <w:right w:val="none" w:sz="0" w:space="0" w:color="auto"/>
                      </w:divBdr>
                      <w:divsChild>
                        <w:div w:id="309675327">
                          <w:marLeft w:val="0"/>
                          <w:marRight w:val="0"/>
                          <w:marTop w:val="0"/>
                          <w:marBottom w:val="0"/>
                          <w:divBdr>
                            <w:top w:val="none" w:sz="0" w:space="0" w:color="auto"/>
                            <w:left w:val="none" w:sz="0" w:space="0" w:color="auto"/>
                            <w:bottom w:val="none" w:sz="0" w:space="0" w:color="auto"/>
                            <w:right w:val="none" w:sz="0" w:space="0" w:color="auto"/>
                          </w:divBdr>
                        </w:div>
                        <w:div w:id="1475949804">
                          <w:marLeft w:val="0"/>
                          <w:marRight w:val="0"/>
                          <w:marTop w:val="0"/>
                          <w:marBottom w:val="0"/>
                          <w:divBdr>
                            <w:top w:val="none" w:sz="0" w:space="0" w:color="auto"/>
                            <w:left w:val="none" w:sz="0" w:space="0" w:color="auto"/>
                            <w:bottom w:val="none" w:sz="0" w:space="0" w:color="auto"/>
                            <w:right w:val="none" w:sz="0" w:space="0" w:color="auto"/>
                          </w:divBdr>
                        </w:div>
                      </w:divsChild>
                    </w:div>
                    <w:div w:id="234437857">
                      <w:marLeft w:val="0"/>
                      <w:marRight w:val="360"/>
                      <w:marTop w:val="0"/>
                      <w:marBottom w:val="360"/>
                      <w:divBdr>
                        <w:top w:val="none" w:sz="0" w:space="0" w:color="auto"/>
                        <w:left w:val="none" w:sz="0" w:space="0" w:color="auto"/>
                        <w:bottom w:val="none" w:sz="0" w:space="0" w:color="auto"/>
                        <w:right w:val="none" w:sz="0" w:space="0" w:color="auto"/>
                      </w:divBdr>
                      <w:divsChild>
                        <w:div w:id="414134833">
                          <w:marLeft w:val="0"/>
                          <w:marRight w:val="0"/>
                          <w:marTop w:val="0"/>
                          <w:marBottom w:val="0"/>
                          <w:divBdr>
                            <w:top w:val="none" w:sz="0" w:space="0" w:color="auto"/>
                            <w:left w:val="none" w:sz="0" w:space="0" w:color="auto"/>
                            <w:bottom w:val="none" w:sz="0" w:space="0" w:color="auto"/>
                            <w:right w:val="none" w:sz="0" w:space="0" w:color="auto"/>
                          </w:divBdr>
                        </w:div>
                        <w:div w:id="1072385544">
                          <w:marLeft w:val="0"/>
                          <w:marRight w:val="0"/>
                          <w:marTop w:val="0"/>
                          <w:marBottom w:val="0"/>
                          <w:divBdr>
                            <w:top w:val="none" w:sz="0" w:space="0" w:color="auto"/>
                            <w:left w:val="none" w:sz="0" w:space="0" w:color="auto"/>
                            <w:bottom w:val="none" w:sz="0" w:space="0" w:color="auto"/>
                            <w:right w:val="none" w:sz="0" w:space="0" w:color="auto"/>
                          </w:divBdr>
                        </w:div>
                      </w:divsChild>
                    </w:div>
                    <w:div w:id="246814584">
                      <w:marLeft w:val="0"/>
                      <w:marRight w:val="360"/>
                      <w:marTop w:val="0"/>
                      <w:marBottom w:val="360"/>
                      <w:divBdr>
                        <w:top w:val="none" w:sz="0" w:space="0" w:color="auto"/>
                        <w:left w:val="none" w:sz="0" w:space="0" w:color="auto"/>
                        <w:bottom w:val="none" w:sz="0" w:space="0" w:color="auto"/>
                        <w:right w:val="none" w:sz="0" w:space="0" w:color="auto"/>
                      </w:divBdr>
                      <w:divsChild>
                        <w:div w:id="131140185">
                          <w:marLeft w:val="0"/>
                          <w:marRight w:val="0"/>
                          <w:marTop w:val="0"/>
                          <w:marBottom w:val="0"/>
                          <w:divBdr>
                            <w:top w:val="none" w:sz="0" w:space="0" w:color="auto"/>
                            <w:left w:val="none" w:sz="0" w:space="0" w:color="auto"/>
                            <w:bottom w:val="none" w:sz="0" w:space="0" w:color="auto"/>
                            <w:right w:val="none" w:sz="0" w:space="0" w:color="auto"/>
                          </w:divBdr>
                        </w:div>
                        <w:div w:id="957683242">
                          <w:marLeft w:val="0"/>
                          <w:marRight w:val="0"/>
                          <w:marTop w:val="0"/>
                          <w:marBottom w:val="0"/>
                          <w:divBdr>
                            <w:top w:val="none" w:sz="0" w:space="0" w:color="auto"/>
                            <w:left w:val="none" w:sz="0" w:space="0" w:color="auto"/>
                            <w:bottom w:val="none" w:sz="0" w:space="0" w:color="auto"/>
                            <w:right w:val="none" w:sz="0" w:space="0" w:color="auto"/>
                          </w:divBdr>
                        </w:div>
                      </w:divsChild>
                    </w:div>
                    <w:div w:id="255208066">
                      <w:marLeft w:val="0"/>
                      <w:marRight w:val="360"/>
                      <w:marTop w:val="0"/>
                      <w:marBottom w:val="360"/>
                      <w:divBdr>
                        <w:top w:val="none" w:sz="0" w:space="0" w:color="auto"/>
                        <w:left w:val="none" w:sz="0" w:space="0" w:color="auto"/>
                        <w:bottom w:val="none" w:sz="0" w:space="0" w:color="auto"/>
                        <w:right w:val="none" w:sz="0" w:space="0" w:color="auto"/>
                      </w:divBdr>
                      <w:divsChild>
                        <w:div w:id="1674334713">
                          <w:marLeft w:val="0"/>
                          <w:marRight w:val="0"/>
                          <w:marTop w:val="0"/>
                          <w:marBottom w:val="0"/>
                          <w:divBdr>
                            <w:top w:val="none" w:sz="0" w:space="0" w:color="auto"/>
                            <w:left w:val="none" w:sz="0" w:space="0" w:color="auto"/>
                            <w:bottom w:val="none" w:sz="0" w:space="0" w:color="auto"/>
                            <w:right w:val="none" w:sz="0" w:space="0" w:color="auto"/>
                          </w:divBdr>
                        </w:div>
                        <w:div w:id="1743747414">
                          <w:marLeft w:val="0"/>
                          <w:marRight w:val="0"/>
                          <w:marTop w:val="0"/>
                          <w:marBottom w:val="0"/>
                          <w:divBdr>
                            <w:top w:val="none" w:sz="0" w:space="0" w:color="auto"/>
                            <w:left w:val="none" w:sz="0" w:space="0" w:color="auto"/>
                            <w:bottom w:val="none" w:sz="0" w:space="0" w:color="auto"/>
                            <w:right w:val="none" w:sz="0" w:space="0" w:color="auto"/>
                          </w:divBdr>
                        </w:div>
                      </w:divsChild>
                    </w:div>
                    <w:div w:id="269163501">
                      <w:marLeft w:val="0"/>
                      <w:marRight w:val="360"/>
                      <w:marTop w:val="0"/>
                      <w:marBottom w:val="360"/>
                      <w:divBdr>
                        <w:top w:val="none" w:sz="0" w:space="0" w:color="auto"/>
                        <w:left w:val="none" w:sz="0" w:space="0" w:color="auto"/>
                        <w:bottom w:val="none" w:sz="0" w:space="0" w:color="auto"/>
                        <w:right w:val="none" w:sz="0" w:space="0" w:color="auto"/>
                      </w:divBdr>
                      <w:divsChild>
                        <w:div w:id="932281830">
                          <w:marLeft w:val="0"/>
                          <w:marRight w:val="0"/>
                          <w:marTop w:val="0"/>
                          <w:marBottom w:val="0"/>
                          <w:divBdr>
                            <w:top w:val="none" w:sz="0" w:space="0" w:color="auto"/>
                            <w:left w:val="none" w:sz="0" w:space="0" w:color="auto"/>
                            <w:bottom w:val="none" w:sz="0" w:space="0" w:color="auto"/>
                            <w:right w:val="none" w:sz="0" w:space="0" w:color="auto"/>
                          </w:divBdr>
                        </w:div>
                        <w:div w:id="1576280227">
                          <w:marLeft w:val="0"/>
                          <w:marRight w:val="0"/>
                          <w:marTop w:val="0"/>
                          <w:marBottom w:val="0"/>
                          <w:divBdr>
                            <w:top w:val="none" w:sz="0" w:space="0" w:color="auto"/>
                            <w:left w:val="none" w:sz="0" w:space="0" w:color="auto"/>
                            <w:bottom w:val="none" w:sz="0" w:space="0" w:color="auto"/>
                            <w:right w:val="none" w:sz="0" w:space="0" w:color="auto"/>
                          </w:divBdr>
                        </w:div>
                      </w:divsChild>
                    </w:div>
                    <w:div w:id="277612650">
                      <w:marLeft w:val="0"/>
                      <w:marRight w:val="360"/>
                      <w:marTop w:val="0"/>
                      <w:marBottom w:val="360"/>
                      <w:divBdr>
                        <w:top w:val="none" w:sz="0" w:space="0" w:color="auto"/>
                        <w:left w:val="none" w:sz="0" w:space="0" w:color="auto"/>
                        <w:bottom w:val="none" w:sz="0" w:space="0" w:color="auto"/>
                        <w:right w:val="none" w:sz="0" w:space="0" w:color="auto"/>
                      </w:divBdr>
                      <w:divsChild>
                        <w:div w:id="1189680201">
                          <w:marLeft w:val="0"/>
                          <w:marRight w:val="0"/>
                          <w:marTop w:val="0"/>
                          <w:marBottom w:val="0"/>
                          <w:divBdr>
                            <w:top w:val="none" w:sz="0" w:space="0" w:color="auto"/>
                            <w:left w:val="none" w:sz="0" w:space="0" w:color="auto"/>
                            <w:bottom w:val="none" w:sz="0" w:space="0" w:color="auto"/>
                            <w:right w:val="none" w:sz="0" w:space="0" w:color="auto"/>
                          </w:divBdr>
                        </w:div>
                        <w:div w:id="1686245080">
                          <w:marLeft w:val="0"/>
                          <w:marRight w:val="0"/>
                          <w:marTop w:val="0"/>
                          <w:marBottom w:val="0"/>
                          <w:divBdr>
                            <w:top w:val="none" w:sz="0" w:space="0" w:color="auto"/>
                            <w:left w:val="none" w:sz="0" w:space="0" w:color="auto"/>
                            <w:bottom w:val="none" w:sz="0" w:space="0" w:color="auto"/>
                            <w:right w:val="none" w:sz="0" w:space="0" w:color="auto"/>
                          </w:divBdr>
                        </w:div>
                      </w:divsChild>
                    </w:div>
                    <w:div w:id="291790715">
                      <w:marLeft w:val="0"/>
                      <w:marRight w:val="360"/>
                      <w:marTop w:val="0"/>
                      <w:marBottom w:val="360"/>
                      <w:divBdr>
                        <w:top w:val="none" w:sz="0" w:space="0" w:color="auto"/>
                        <w:left w:val="none" w:sz="0" w:space="0" w:color="auto"/>
                        <w:bottom w:val="none" w:sz="0" w:space="0" w:color="auto"/>
                        <w:right w:val="none" w:sz="0" w:space="0" w:color="auto"/>
                      </w:divBdr>
                      <w:divsChild>
                        <w:div w:id="393239910">
                          <w:marLeft w:val="0"/>
                          <w:marRight w:val="0"/>
                          <w:marTop w:val="0"/>
                          <w:marBottom w:val="0"/>
                          <w:divBdr>
                            <w:top w:val="none" w:sz="0" w:space="0" w:color="auto"/>
                            <w:left w:val="none" w:sz="0" w:space="0" w:color="auto"/>
                            <w:bottom w:val="none" w:sz="0" w:space="0" w:color="auto"/>
                            <w:right w:val="none" w:sz="0" w:space="0" w:color="auto"/>
                          </w:divBdr>
                        </w:div>
                        <w:div w:id="976643036">
                          <w:marLeft w:val="0"/>
                          <w:marRight w:val="0"/>
                          <w:marTop w:val="0"/>
                          <w:marBottom w:val="0"/>
                          <w:divBdr>
                            <w:top w:val="none" w:sz="0" w:space="0" w:color="auto"/>
                            <w:left w:val="none" w:sz="0" w:space="0" w:color="auto"/>
                            <w:bottom w:val="none" w:sz="0" w:space="0" w:color="auto"/>
                            <w:right w:val="none" w:sz="0" w:space="0" w:color="auto"/>
                          </w:divBdr>
                        </w:div>
                      </w:divsChild>
                    </w:div>
                    <w:div w:id="302200114">
                      <w:marLeft w:val="0"/>
                      <w:marRight w:val="360"/>
                      <w:marTop w:val="0"/>
                      <w:marBottom w:val="360"/>
                      <w:divBdr>
                        <w:top w:val="none" w:sz="0" w:space="0" w:color="auto"/>
                        <w:left w:val="none" w:sz="0" w:space="0" w:color="auto"/>
                        <w:bottom w:val="none" w:sz="0" w:space="0" w:color="auto"/>
                        <w:right w:val="none" w:sz="0" w:space="0" w:color="auto"/>
                      </w:divBdr>
                      <w:divsChild>
                        <w:div w:id="273637079">
                          <w:marLeft w:val="0"/>
                          <w:marRight w:val="0"/>
                          <w:marTop w:val="0"/>
                          <w:marBottom w:val="0"/>
                          <w:divBdr>
                            <w:top w:val="none" w:sz="0" w:space="0" w:color="auto"/>
                            <w:left w:val="none" w:sz="0" w:space="0" w:color="auto"/>
                            <w:bottom w:val="none" w:sz="0" w:space="0" w:color="auto"/>
                            <w:right w:val="none" w:sz="0" w:space="0" w:color="auto"/>
                          </w:divBdr>
                        </w:div>
                        <w:div w:id="2146963392">
                          <w:marLeft w:val="0"/>
                          <w:marRight w:val="0"/>
                          <w:marTop w:val="0"/>
                          <w:marBottom w:val="0"/>
                          <w:divBdr>
                            <w:top w:val="none" w:sz="0" w:space="0" w:color="auto"/>
                            <w:left w:val="none" w:sz="0" w:space="0" w:color="auto"/>
                            <w:bottom w:val="none" w:sz="0" w:space="0" w:color="auto"/>
                            <w:right w:val="none" w:sz="0" w:space="0" w:color="auto"/>
                          </w:divBdr>
                        </w:div>
                      </w:divsChild>
                    </w:div>
                    <w:div w:id="315915764">
                      <w:marLeft w:val="0"/>
                      <w:marRight w:val="360"/>
                      <w:marTop w:val="0"/>
                      <w:marBottom w:val="360"/>
                      <w:divBdr>
                        <w:top w:val="none" w:sz="0" w:space="0" w:color="auto"/>
                        <w:left w:val="none" w:sz="0" w:space="0" w:color="auto"/>
                        <w:bottom w:val="none" w:sz="0" w:space="0" w:color="auto"/>
                        <w:right w:val="none" w:sz="0" w:space="0" w:color="auto"/>
                      </w:divBdr>
                      <w:divsChild>
                        <w:div w:id="40785111">
                          <w:marLeft w:val="0"/>
                          <w:marRight w:val="0"/>
                          <w:marTop w:val="0"/>
                          <w:marBottom w:val="0"/>
                          <w:divBdr>
                            <w:top w:val="none" w:sz="0" w:space="0" w:color="auto"/>
                            <w:left w:val="none" w:sz="0" w:space="0" w:color="auto"/>
                            <w:bottom w:val="none" w:sz="0" w:space="0" w:color="auto"/>
                            <w:right w:val="none" w:sz="0" w:space="0" w:color="auto"/>
                          </w:divBdr>
                        </w:div>
                        <w:div w:id="605305891">
                          <w:marLeft w:val="0"/>
                          <w:marRight w:val="0"/>
                          <w:marTop w:val="0"/>
                          <w:marBottom w:val="0"/>
                          <w:divBdr>
                            <w:top w:val="none" w:sz="0" w:space="0" w:color="auto"/>
                            <w:left w:val="none" w:sz="0" w:space="0" w:color="auto"/>
                            <w:bottom w:val="none" w:sz="0" w:space="0" w:color="auto"/>
                            <w:right w:val="none" w:sz="0" w:space="0" w:color="auto"/>
                          </w:divBdr>
                        </w:div>
                      </w:divsChild>
                    </w:div>
                    <w:div w:id="319383698">
                      <w:marLeft w:val="0"/>
                      <w:marRight w:val="360"/>
                      <w:marTop w:val="0"/>
                      <w:marBottom w:val="360"/>
                      <w:divBdr>
                        <w:top w:val="none" w:sz="0" w:space="0" w:color="auto"/>
                        <w:left w:val="none" w:sz="0" w:space="0" w:color="auto"/>
                        <w:bottom w:val="none" w:sz="0" w:space="0" w:color="auto"/>
                        <w:right w:val="none" w:sz="0" w:space="0" w:color="auto"/>
                      </w:divBdr>
                      <w:divsChild>
                        <w:div w:id="121509564">
                          <w:marLeft w:val="0"/>
                          <w:marRight w:val="0"/>
                          <w:marTop w:val="0"/>
                          <w:marBottom w:val="0"/>
                          <w:divBdr>
                            <w:top w:val="none" w:sz="0" w:space="0" w:color="auto"/>
                            <w:left w:val="none" w:sz="0" w:space="0" w:color="auto"/>
                            <w:bottom w:val="none" w:sz="0" w:space="0" w:color="auto"/>
                            <w:right w:val="none" w:sz="0" w:space="0" w:color="auto"/>
                          </w:divBdr>
                        </w:div>
                        <w:div w:id="1407150475">
                          <w:marLeft w:val="0"/>
                          <w:marRight w:val="0"/>
                          <w:marTop w:val="0"/>
                          <w:marBottom w:val="0"/>
                          <w:divBdr>
                            <w:top w:val="none" w:sz="0" w:space="0" w:color="auto"/>
                            <w:left w:val="none" w:sz="0" w:space="0" w:color="auto"/>
                            <w:bottom w:val="none" w:sz="0" w:space="0" w:color="auto"/>
                            <w:right w:val="none" w:sz="0" w:space="0" w:color="auto"/>
                          </w:divBdr>
                        </w:div>
                      </w:divsChild>
                    </w:div>
                    <w:div w:id="411046581">
                      <w:marLeft w:val="0"/>
                      <w:marRight w:val="360"/>
                      <w:marTop w:val="0"/>
                      <w:marBottom w:val="360"/>
                      <w:divBdr>
                        <w:top w:val="none" w:sz="0" w:space="0" w:color="auto"/>
                        <w:left w:val="none" w:sz="0" w:space="0" w:color="auto"/>
                        <w:bottom w:val="none" w:sz="0" w:space="0" w:color="auto"/>
                        <w:right w:val="none" w:sz="0" w:space="0" w:color="auto"/>
                      </w:divBdr>
                      <w:divsChild>
                        <w:div w:id="1589071708">
                          <w:marLeft w:val="0"/>
                          <w:marRight w:val="0"/>
                          <w:marTop w:val="0"/>
                          <w:marBottom w:val="0"/>
                          <w:divBdr>
                            <w:top w:val="none" w:sz="0" w:space="0" w:color="auto"/>
                            <w:left w:val="none" w:sz="0" w:space="0" w:color="auto"/>
                            <w:bottom w:val="none" w:sz="0" w:space="0" w:color="auto"/>
                            <w:right w:val="none" w:sz="0" w:space="0" w:color="auto"/>
                          </w:divBdr>
                        </w:div>
                        <w:div w:id="1836338136">
                          <w:marLeft w:val="0"/>
                          <w:marRight w:val="0"/>
                          <w:marTop w:val="0"/>
                          <w:marBottom w:val="0"/>
                          <w:divBdr>
                            <w:top w:val="none" w:sz="0" w:space="0" w:color="auto"/>
                            <w:left w:val="none" w:sz="0" w:space="0" w:color="auto"/>
                            <w:bottom w:val="none" w:sz="0" w:space="0" w:color="auto"/>
                            <w:right w:val="none" w:sz="0" w:space="0" w:color="auto"/>
                          </w:divBdr>
                        </w:div>
                      </w:divsChild>
                    </w:div>
                    <w:div w:id="446434261">
                      <w:marLeft w:val="0"/>
                      <w:marRight w:val="360"/>
                      <w:marTop w:val="0"/>
                      <w:marBottom w:val="360"/>
                      <w:divBdr>
                        <w:top w:val="none" w:sz="0" w:space="0" w:color="auto"/>
                        <w:left w:val="none" w:sz="0" w:space="0" w:color="auto"/>
                        <w:bottom w:val="none" w:sz="0" w:space="0" w:color="auto"/>
                        <w:right w:val="none" w:sz="0" w:space="0" w:color="auto"/>
                      </w:divBdr>
                      <w:divsChild>
                        <w:div w:id="434639734">
                          <w:marLeft w:val="0"/>
                          <w:marRight w:val="0"/>
                          <w:marTop w:val="0"/>
                          <w:marBottom w:val="0"/>
                          <w:divBdr>
                            <w:top w:val="none" w:sz="0" w:space="0" w:color="auto"/>
                            <w:left w:val="none" w:sz="0" w:space="0" w:color="auto"/>
                            <w:bottom w:val="none" w:sz="0" w:space="0" w:color="auto"/>
                            <w:right w:val="none" w:sz="0" w:space="0" w:color="auto"/>
                          </w:divBdr>
                        </w:div>
                        <w:div w:id="1678313679">
                          <w:marLeft w:val="0"/>
                          <w:marRight w:val="0"/>
                          <w:marTop w:val="0"/>
                          <w:marBottom w:val="0"/>
                          <w:divBdr>
                            <w:top w:val="none" w:sz="0" w:space="0" w:color="auto"/>
                            <w:left w:val="none" w:sz="0" w:space="0" w:color="auto"/>
                            <w:bottom w:val="none" w:sz="0" w:space="0" w:color="auto"/>
                            <w:right w:val="none" w:sz="0" w:space="0" w:color="auto"/>
                          </w:divBdr>
                        </w:div>
                      </w:divsChild>
                    </w:div>
                    <w:div w:id="446890999">
                      <w:marLeft w:val="0"/>
                      <w:marRight w:val="360"/>
                      <w:marTop w:val="0"/>
                      <w:marBottom w:val="360"/>
                      <w:divBdr>
                        <w:top w:val="none" w:sz="0" w:space="0" w:color="auto"/>
                        <w:left w:val="none" w:sz="0" w:space="0" w:color="auto"/>
                        <w:bottom w:val="none" w:sz="0" w:space="0" w:color="auto"/>
                        <w:right w:val="none" w:sz="0" w:space="0" w:color="auto"/>
                      </w:divBdr>
                      <w:divsChild>
                        <w:div w:id="1219321903">
                          <w:marLeft w:val="0"/>
                          <w:marRight w:val="0"/>
                          <w:marTop w:val="0"/>
                          <w:marBottom w:val="0"/>
                          <w:divBdr>
                            <w:top w:val="none" w:sz="0" w:space="0" w:color="auto"/>
                            <w:left w:val="none" w:sz="0" w:space="0" w:color="auto"/>
                            <w:bottom w:val="none" w:sz="0" w:space="0" w:color="auto"/>
                            <w:right w:val="none" w:sz="0" w:space="0" w:color="auto"/>
                          </w:divBdr>
                        </w:div>
                        <w:div w:id="1431395719">
                          <w:marLeft w:val="0"/>
                          <w:marRight w:val="0"/>
                          <w:marTop w:val="0"/>
                          <w:marBottom w:val="0"/>
                          <w:divBdr>
                            <w:top w:val="none" w:sz="0" w:space="0" w:color="auto"/>
                            <w:left w:val="none" w:sz="0" w:space="0" w:color="auto"/>
                            <w:bottom w:val="none" w:sz="0" w:space="0" w:color="auto"/>
                            <w:right w:val="none" w:sz="0" w:space="0" w:color="auto"/>
                          </w:divBdr>
                        </w:div>
                      </w:divsChild>
                    </w:div>
                    <w:div w:id="461046327">
                      <w:marLeft w:val="0"/>
                      <w:marRight w:val="360"/>
                      <w:marTop w:val="0"/>
                      <w:marBottom w:val="360"/>
                      <w:divBdr>
                        <w:top w:val="none" w:sz="0" w:space="0" w:color="auto"/>
                        <w:left w:val="none" w:sz="0" w:space="0" w:color="auto"/>
                        <w:bottom w:val="none" w:sz="0" w:space="0" w:color="auto"/>
                        <w:right w:val="none" w:sz="0" w:space="0" w:color="auto"/>
                      </w:divBdr>
                      <w:divsChild>
                        <w:div w:id="399403094">
                          <w:marLeft w:val="0"/>
                          <w:marRight w:val="0"/>
                          <w:marTop w:val="0"/>
                          <w:marBottom w:val="0"/>
                          <w:divBdr>
                            <w:top w:val="none" w:sz="0" w:space="0" w:color="auto"/>
                            <w:left w:val="none" w:sz="0" w:space="0" w:color="auto"/>
                            <w:bottom w:val="none" w:sz="0" w:space="0" w:color="auto"/>
                            <w:right w:val="none" w:sz="0" w:space="0" w:color="auto"/>
                          </w:divBdr>
                        </w:div>
                        <w:div w:id="987591876">
                          <w:marLeft w:val="0"/>
                          <w:marRight w:val="0"/>
                          <w:marTop w:val="0"/>
                          <w:marBottom w:val="0"/>
                          <w:divBdr>
                            <w:top w:val="none" w:sz="0" w:space="0" w:color="auto"/>
                            <w:left w:val="none" w:sz="0" w:space="0" w:color="auto"/>
                            <w:bottom w:val="none" w:sz="0" w:space="0" w:color="auto"/>
                            <w:right w:val="none" w:sz="0" w:space="0" w:color="auto"/>
                          </w:divBdr>
                        </w:div>
                      </w:divsChild>
                    </w:div>
                    <w:div w:id="473643695">
                      <w:marLeft w:val="0"/>
                      <w:marRight w:val="360"/>
                      <w:marTop w:val="0"/>
                      <w:marBottom w:val="360"/>
                      <w:divBdr>
                        <w:top w:val="none" w:sz="0" w:space="0" w:color="auto"/>
                        <w:left w:val="none" w:sz="0" w:space="0" w:color="auto"/>
                        <w:bottom w:val="none" w:sz="0" w:space="0" w:color="auto"/>
                        <w:right w:val="none" w:sz="0" w:space="0" w:color="auto"/>
                      </w:divBdr>
                      <w:divsChild>
                        <w:div w:id="1429353583">
                          <w:marLeft w:val="0"/>
                          <w:marRight w:val="0"/>
                          <w:marTop w:val="0"/>
                          <w:marBottom w:val="0"/>
                          <w:divBdr>
                            <w:top w:val="none" w:sz="0" w:space="0" w:color="auto"/>
                            <w:left w:val="none" w:sz="0" w:space="0" w:color="auto"/>
                            <w:bottom w:val="none" w:sz="0" w:space="0" w:color="auto"/>
                            <w:right w:val="none" w:sz="0" w:space="0" w:color="auto"/>
                          </w:divBdr>
                        </w:div>
                        <w:div w:id="1665626234">
                          <w:marLeft w:val="0"/>
                          <w:marRight w:val="0"/>
                          <w:marTop w:val="0"/>
                          <w:marBottom w:val="0"/>
                          <w:divBdr>
                            <w:top w:val="none" w:sz="0" w:space="0" w:color="auto"/>
                            <w:left w:val="none" w:sz="0" w:space="0" w:color="auto"/>
                            <w:bottom w:val="none" w:sz="0" w:space="0" w:color="auto"/>
                            <w:right w:val="none" w:sz="0" w:space="0" w:color="auto"/>
                          </w:divBdr>
                        </w:div>
                      </w:divsChild>
                    </w:div>
                    <w:div w:id="503059178">
                      <w:marLeft w:val="0"/>
                      <w:marRight w:val="360"/>
                      <w:marTop w:val="0"/>
                      <w:marBottom w:val="360"/>
                      <w:divBdr>
                        <w:top w:val="none" w:sz="0" w:space="0" w:color="auto"/>
                        <w:left w:val="none" w:sz="0" w:space="0" w:color="auto"/>
                        <w:bottom w:val="none" w:sz="0" w:space="0" w:color="auto"/>
                        <w:right w:val="none" w:sz="0" w:space="0" w:color="auto"/>
                      </w:divBdr>
                      <w:divsChild>
                        <w:div w:id="928274868">
                          <w:marLeft w:val="0"/>
                          <w:marRight w:val="0"/>
                          <w:marTop w:val="0"/>
                          <w:marBottom w:val="0"/>
                          <w:divBdr>
                            <w:top w:val="none" w:sz="0" w:space="0" w:color="auto"/>
                            <w:left w:val="none" w:sz="0" w:space="0" w:color="auto"/>
                            <w:bottom w:val="none" w:sz="0" w:space="0" w:color="auto"/>
                            <w:right w:val="none" w:sz="0" w:space="0" w:color="auto"/>
                          </w:divBdr>
                        </w:div>
                        <w:div w:id="1906917238">
                          <w:marLeft w:val="0"/>
                          <w:marRight w:val="0"/>
                          <w:marTop w:val="0"/>
                          <w:marBottom w:val="0"/>
                          <w:divBdr>
                            <w:top w:val="none" w:sz="0" w:space="0" w:color="auto"/>
                            <w:left w:val="none" w:sz="0" w:space="0" w:color="auto"/>
                            <w:bottom w:val="none" w:sz="0" w:space="0" w:color="auto"/>
                            <w:right w:val="none" w:sz="0" w:space="0" w:color="auto"/>
                          </w:divBdr>
                        </w:div>
                      </w:divsChild>
                    </w:div>
                    <w:div w:id="539823461">
                      <w:marLeft w:val="0"/>
                      <w:marRight w:val="360"/>
                      <w:marTop w:val="0"/>
                      <w:marBottom w:val="360"/>
                      <w:divBdr>
                        <w:top w:val="none" w:sz="0" w:space="0" w:color="auto"/>
                        <w:left w:val="none" w:sz="0" w:space="0" w:color="auto"/>
                        <w:bottom w:val="none" w:sz="0" w:space="0" w:color="auto"/>
                        <w:right w:val="none" w:sz="0" w:space="0" w:color="auto"/>
                      </w:divBdr>
                      <w:divsChild>
                        <w:div w:id="1232153891">
                          <w:marLeft w:val="0"/>
                          <w:marRight w:val="0"/>
                          <w:marTop w:val="0"/>
                          <w:marBottom w:val="0"/>
                          <w:divBdr>
                            <w:top w:val="none" w:sz="0" w:space="0" w:color="auto"/>
                            <w:left w:val="none" w:sz="0" w:space="0" w:color="auto"/>
                            <w:bottom w:val="none" w:sz="0" w:space="0" w:color="auto"/>
                            <w:right w:val="none" w:sz="0" w:space="0" w:color="auto"/>
                          </w:divBdr>
                        </w:div>
                        <w:div w:id="1542283930">
                          <w:marLeft w:val="0"/>
                          <w:marRight w:val="0"/>
                          <w:marTop w:val="0"/>
                          <w:marBottom w:val="0"/>
                          <w:divBdr>
                            <w:top w:val="none" w:sz="0" w:space="0" w:color="auto"/>
                            <w:left w:val="none" w:sz="0" w:space="0" w:color="auto"/>
                            <w:bottom w:val="none" w:sz="0" w:space="0" w:color="auto"/>
                            <w:right w:val="none" w:sz="0" w:space="0" w:color="auto"/>
                          </w:divBdr>
                        </w:div>
                      </w:divsChild>
                    </w:div>
                    <w:div w:id="553278964">
                      <w:marLeft w:val="0"/>
                      <w:marRight w:val="360"/>
                      <w:marTop w:val="0"/>
                      <w:marBottom w:val="360"/>
                      <w:divBdr>
                        <w:top w:val="none" w:sz="0" w:space="0" w:color="auto"/>
                        <w:left w:val="none" w:sz="0" w:space="0" w:color="auto"/>
                        <w:bottom w:val="none" w:sz="0" w:space="0" w:color="auto"/>
                        <w:right w:val="none" w:sz="0" w:space="0" w:color="auto"/>
                      </w:divBdr>
                      <w:divsChild>
                        <w:div w:id="1086002527">
                          <w:marLeft w:val="0"/>
                          <w:marRight w:val="0"/>
                          <w:marTop w:val="0"/>
                          <w:marBottom w:val="0"/>
                          <w:divBdr>
                            <w:top w:val="none" w:sz="0" w:space="0" w:color="auto"/>
                            <w:left w:val="none" w:sz="0" w:space="0" w:color="auto"/>
                            <w:bottom w:val="none" w:sz="0" w:space="0" w:color="auto"/>
                            <w:right w:val="none" w:sz="0" w:space="0" w:color="auto"/>
                          </w:divBdr>
                        </w:div>
                        <w:div w:id="1542789966">
                          <w:marLeft w:val="0"/>
                          <w:marRight w:val="0"/>
                          <w:marTop w:val="0"/>
                          <w:marBottom w:val="0"/>
                          <w:divBdr>
                            <w:top w:val="none" w:sz="0" w:space="0" w:color="auto"/>
                            <w:left w:val="none" w:sz="0" w:space="0" w:color="auto"/>
                            <w:bottom w:val="none" w:sz="0" w:space="0" w:color="auto"/>
                            <w:right w:val="none" w:sz="0" w:space="0" w:color="auto"/>
                          </w:divBdr>
                        </w:div>
                      </w:divsChild>
                    </w:div>
                    <w:div w:id="575408128">
                      <w:marLeft w:val="0"/>
                      <w:marRight w:val="360"/>
                      <w:marTop w:val="0"/>
                      <w:marBottom w:val="360"/>
                      <w:divBdr>
                        <w:top w:val="none" w:sz="0" w:space="0" w:color="auto"/>
                        <w:left w:val="none" w:sz="0" w:space="0" w:color="auto"/>
                        <w:bottom w:val="none" w:sz="0" w:space="0" w:color="auto"/>
                        <w:right w:val="none" w:sz="0" w:space="0" w:color="auto"/>
                      </w:divBdr>
                      <w:divsChild>
                        <w:div w:id="1070421085">
                          <w:marLeft w:val="0"/>
                          <w:marRight w:val="0"/>
                          <w:marTop w:val="0"/>
                          <w:marBottom w:val="0"/>
                          <w:divBdr>
                            <w:top w:val="none" w:sz="0" w:space="0" w:color="auto"/>
                            <w:left w:val="none" w:sz="0" w:space="0" w:color="auto"/>
                            <w:bottom w:val="none" w:sz="0" w:space="0" w:color="auto"/>
                            <w:right w:val="none" w:sz="0" w:space="0" w:color="auto"/>
                          </w:divBdr>
                        </w:div>
                        <w:div w:id="1590112790">
                          <w:marLeft w:val="0"/>
                          <w:marRight w:val="0"/>
                          <w:marTop w:val="0"/>
                          <w:marBottom w:val="0"/>
                          <w:divBdr>
                            <w:top w:val="none" w:sz="0" w:space="0" w:color="auto"/>
                            <w:left w:val="none" w:sz="0" w:space="0" w:color="auto"/>
                            <w:bottom w:val="none" w:sz="0" w:space="0" w:color="auto"/>
                            <w:right w:val="none" w:sz="0" w:space="0" w:color="auto"/>
                          </w:divBdr>
                        </w:div>
                      </w:divsChild>
                    </w:div>
                    <w:div w:id="659581660">
                      <w:marLeft w:val="0"/>
                      <w:marRight w:val="360"/>
                      <w:marTop w:val="0"/>
                      <w:marBottom w:val="360"/>
                      <w:divBdr>
                        <w:top w:val="none" w:sz="0" w:space="0" w:color="auto"/>
                        <w:left w:val="none" w:sz="0" w:space="0" w:color="auto"/>
                        <w:bottom w:val="none" w:sz="0" w:space="0" w:color="auto"/>
                        <w:right w:val="none" w:sz="0" w:space="0" w:color="auto"/>
                      </w:divBdr>
                      <w:divsChild>
                        <w:div w:id="103158641">
                          <w:marLeft w:val="0"/>
                          <w:marRight w:val="0"/>
                          <w:marTop w:val="0"/>
                          <w:marBottom w:val="0"/>
                          <w:divBdr>
                            <w:top w:val="none" w:sz="0" w:space="0" w:color="auto"/>
                            <w:left w:val="none" w:sz="0" w:space="0" w:color="auto"/>
                            <w:bottom w:val="none" w:sz="0" w:space="0" w:color="auto"/>
                            <w:right w:val="none" w:sz="0" w:space="0" w:color="auto"/>
                          </w:divBdr>
                        </w:div>
                        <w:div w:id="1799491523">
                          <w:marLeft w:val="0"/>
                          <w:marRight w:val="0"/>
                          <w:marTop w:val="0"/>
                          <w:marBottom w:val="0"/>
                          <w:divBdr>
                            <w:top w:val="none" w:sz="0" w:space="0" w:color="auto"/>
                            <w:left w:val="none" w:sz="0" w:space="0" w:color="auto"/>
                            <w:bottom w:val="none" w:sz="0" w:space="0" w:color="auto"/>
                            <w:right w:val="none" w:sz="0" w:space="0" w:color="auto"/>
                          </w:divBdr>
                        </w:div>
                      </w:divsChild>
                    </w:div>
                    <w:div w:id="701828209">
                      <w:marLeft w:val="0"/>
                      <w:marRight w:val="360"/>
                      <w:marTop w:val="0"/>
                      <w:marBottom w:val="360"/>
                      <w:divBdr>
                        <w:top w:val="none" w:sz="0" w:space="0" w:color="auto"/>
                        <w:left w:val="none" w:sz="0" w:space="0" w:color="auto"/>
                        <w:bottom w:val="none" w:sz="0" w:space="0" w:color="auto"/>
                        <w:right w:val="none" w:sz="0" w:space="0" w:color="auto"/>
                      </w:divBdr>
                      <w:divsChild>
                        <w:div w:id="951282625">
                          <w:marLeft w:val="0"/>
                          <w:marRight w:val="0"/>
                          <w:marTop w:val="0"/>
                          <w:marBottom w:val="0"/>
                          <w:divBdr>
                            <w:top w:val="none" w:sz="0" w:space="0" w:color="auto"/>
                            <w:left w:val="none" w:sz="0" w:space="0" w:color="auto"/>
                            <w:bottom w:val="none" w:sz="0" w:space="0" w:color="auto"/>
                            <w:right w:val="none" w:sz="0" w:space="0" w:color="auto"/>
                          </w:divBdr>
                        </w:div>
                        <w:div w:id="1213076219">
                          <w:marLeft w:val="0"/>
                          <w:marRight w:val="0"/>
                          <w:marTop w:val="0"/>
                          <w:marBottom w:val="0"/>
                          <w:divBdr>
                            <w:top w:val="none" w:sz="0" w:space="0" w:color="auto"/>
                            <w:left w:val="none" w:sz="0" w:space="0" w:color="auto"/>
                            <w:bottom w:val="none" w:sz="0" w:space="0" w:color="auto"/>
                            <w:right w:val="none" w:sz="0" w:space="0" w:color="auto"/>
                          </w:divBdr>
                        </w:div>
                      </w:divsChild>
                    </w:div>
                    <w:div w:id="714238157">
                      <w:marLeft w:val="0"/>
                      <w:marRight w:val="360"/>
                      <w:marTop w:val="0"/>
                      <w:marBottom w:val="360"/>
                      <w:divBdr>
                        <w:top w:val="none" w:sz="0" w:space="0" w:color="auto"/>
                        <w:left w:val="none" w:sz="0" w:space="0" w:color="auto"/>
                        <w:bottom w:val="none" w:sz="0" w:space="0" w:color="auto"/>
                        <w:right w:val="none" w:sz="0" w:space="0" w:color="auto"/>
                      </w:divBdr>
                      <w:divsChild>
                        <w:div w:id="407658460">
                          <w:marLeft w:val="0"/>
                          <w:marRight w:val="0"/>
                          <w:marTop w:val="0"/>
                          <w:marBottom w:val="0"/>
                          <w:divBdr>
                            <w:top w:val="none" w:sz="0" w:space="0" w:color="auto"/>
                            <w:left w:val="none" w:sz="0" w:space="0" w:color="auto"/>
                            <w:bottom w:val="none" w:sz="0" w:space="0" w:color="auto"/>
                            <w:right w:val="none" w:sz="0" w:space="0" w:color="auto"/>
                          </w:divBdr>
                        </w:div>
                        <w:div w:id="1623878031">
                          <w:marLeft w:val="0"/>
                          <w:marRight w:val="0"/>
                          <w:marTop w:val="0"/>
                          <w:marBottom w:val="0"/>
                          <w:divBdr>
                            <w:top w:val="none" w:sz="0" w:space="0" w:color="auto"/>
                            <w:left w:val="none" w:sz="0" w:space="0" w:color="auto"/>
                            <w:bottom w:val="none" w:sz="0" w:space="0" w:color="auto"/>
                            <w:right w:val="none" w:sz="0" w:space="0" w:color="auto"/>
                          </w:divBdr>
                        </w:div>
                      </w:divsChild>
                    </w:div>
                    <w:div w:id="729039065">
                      <w:marLeft w:val="0"/>
                      <w:marRight w:val="360"/>
                      <w:marTop w:val="0"/>
                      <w:marBottom w:val="360"/>
                      <w:divBdr>
                        <w:top w:val="none" w:sz="0" w:space="0" w:color="auto"/>
                        <w:left w:val="none" w:sz="0" w:space="0" w:color="auto"/>
                        <w:bottom w:val="none" w:sz="0" w:space="0" w:color="auto"/>
                        <w:right w:val="none" w:sz="0" w:space="0" w:color="auto"/>
                      </w:divBdr>
                      <w:divsChild>
                        <w:div w:id="842353854">
                          <w:marLeft w:val="0"/>
                          <w:marRight w:val="0"/>
                          <w:marTop w:val="0"/>
                          <w:marBottom w:val="0"/>
                          <w:divBdr>
                            <w:top w:val="none" w:sz="0" w:space="0" w:color="auto"/>
                            <w:left w:val="none" w:sz="0" w:space="0" w:color="auto"/>
                            <w:bottom w:val="none" w:sz="0" w:space="0" w:color="auto"/>
                            <w:right w:val="none" w:sz="0" w:space="0" w:color="auto"/>
                          </w:divBdr>
                        </w:div>
                        <w:div w:id="1025716669">
                          <w:marLeft w:val="0"/>
                          <w:marRight w:val="0"/>
                          <w:marTop w:val="0"/>
                          <w:marBottom w:val="0"/>
                          <w:divBdr>
                            <w:top w:val="none" w:sz="0" w:space="0" w:color="auto"/>
                            <w:left w:val="none" w:sz="0" w:space="0" w:color="auto"/>
                            <w:bottom w:val="none" w:sz="0" w:space="0" w:color="auto"/>
                            <w:right w:val="none" w:sz="0" w:space="0" w:color="auto"/>
                          </w:divBdr>
                        </w:div>
                      </w:divsChild>
                    </w:div>
                    <w:div w:id="749039494">
                      <w:marLeft w:val="0"/>
                      <w:marRight w:val="360"/>
                      <w:marTop w:val="0"/>
                      <w:marBottom w:val="360"/>
                      <w:divBdr>
                        <w:top w:val="none" w:sz="0" w:space="0" w:color="auto"/>
                        <w:left w:val="none" w:sz="0" w:space="0" w:color="auto"/>
                        <w:bottom w:val="none" w:sz="0" w:space="0" w:color="auto"/>
                        <w:right w:val="none" w:sz="0" w:space="0" w:color="auto"/>
                      </w:divBdr>
                      <w:divsChild>
                        <w:div w:id="417796782">
                          <w:marLeft w:val="0"/>
                          <w:marRight w:val="0"/>
                          <w:marTop w:val="0"/>
                          <w:marBottom w:val="0"/>
                          <w:divBdr>
                            <w:top w:val="none" w:sz="0" w:space="0" w:color="auto"/>
                            <w:left w:val="none" w:sz="0" w:space="0" w:color="auto"/>
                            <w:bottom w:val="none" w:sz="0" w:space="0" w:color="auto"/>
                            <w:right w:val="none" w:sz="0" w:space="0" w:color="auto"/>
                          </w:divBdr>
                        </w:div>
                        <w:div w:id="991912835">
                          <w:marLeft w:val="0"/>
                          <w:marRight w:val="0"/>
                          <w:marTop w:val="0"/>
                          <w:marBottom w:val="0"/>
                          <w:divBdr>
                            <w:top w:val="none" w:sz="0" w:space="0" w:color="auto"/>
                            <w:left w:val="none" w:sz="0" w:space="0" w:color="auto"/>
                            <w:bottom w:val="none" w:sz="0" w:space="0" w:color="auto"/>
                            <w:right w:val="none" w:sz="0" w:space="0" w:color="auto"/>
                          </w:divBdr>
                        </w:div>
                      </w:divsChild>
                    </w:div>
                    <w:div w:id="763232618">
                      <w:marLeft w:val="0"/>
                      <w:marRight w:val="360"/>
                      <w:marTop w:val="0"/>
                      <w:marBottom w:val="360"/>
                      <w:divBdr>
                        <w:top w:val="none" w:sz="0" w:space="0" w:color="auto"/>
                        <w:left w:val="none" w:sz="0" w:space="0" w:color="auto"/>
                        <w:bottom w:val="none" w:sz="0" w:space="0" w:color="auto"/>
                        <w:right w:val="none" w:sz="0" w:space="0" w:color="auto"/>
                      </w:divBdr>
                      <w:divsChild>
                        <w:div w:id="419257435">
                          <w:marLeft w:val="0"/>
                          <w:marRight w:val="0"/>
                          <w:marTop w:val="0"/>
                          <w:marBottom w:val="0"/>
                          <w:divBdr>
                            <w:top w:val="none" w:sz="0" w:space="0" w:color="auto"/>
                            <w:left w:val="none" w:sz="0" w:space="0" w:color="auto"/>
                            <w:bottom w:val="none" w:sz="0" w:space="0" w:color="auto"/>
                            <w:right w:val="none" w:sz="0" w:space="0" w:color="auto"/>
                          </w:divBdr>
                        </w:div>
                        <w:div w:id="1326592757">
                          <w:marLeft w:val="0"/>
                          <w:marRight w:val="0"/>
                          <w:marTop w:val="0"/>
                          <w:marBottom w:val="0"/>
                          <w:divBdr>
                            <w:top w:val="none" w:sz="0" w:space="0" w:color="auto"/>
                            <w:left w:val="none" w:sz="0" w:space="0" w:color="auto"/>
                            <w:bottom w:val="none" w:sz="0" w:space="0" w:color="auto"/>
                            <w:right w:val="none" w:sz="0" w:space="0" w:color="auto"/>
                          </w:divBdr>
                        </w:div>
                      </w:divsChild>
                    </w:div>
                    <w:div w:id="823156893">
                      <w:marLeft w:val="0"/>
                      <w:marRight w:val="360"/>
                      <w:marTop w:val="0"/>
                      <w:marBottom w:val="360"/>
                      <w:divBdr>
                        <w:top w:val="none" w:sz="0" w:space="0" w:color="auto"/>
                        <w:left w:val="none" w:sz="0" w:space="0" w:color="auto"/>
                        <w:bottom w:val="none" w:sz="0" w:space="0" w:color="auto"/>
                        <w:right w:val="none" w:sz="0" w:space="0" w:color="auto"/>
                      </w:divBdr>
                      <w:divsChild>
                        <w:div w:id="299582500">
                          <w:marLeft w:val="0"/>
                          <w:marRight w:val="0"/>
                          <w:marTop w:val="0"/>
                          <w:marBottom w:val="0"/>
                          <w:divBdr>
                            <w:top w:val="none" w:sz="0" w:space="0" w:color="auto"/>
                            <w:left w:val="none" w:sz="0" w:space="0" w:color="auto"/>
                            <w:bottom w:val="none" w:sz="0" w:space="0" w:color="auto"/>
                            <w:right w:val="none" w:sz="0" w:space="0" w:color="auto"/>
                          </w:divBdr>
                        </w:div>
                        <w:div w:id="1733459198">
                          <w:marLeft w:val="0"/>
                          <w:marRight w:val="0"/>
                          <w:marTop w:val="0"/>
                          <w:marBottom w:val="0"/>
                          <w:divBdr>
                            <w:top w:val="none" w:sz="0" w:space="0" w:color="auto"/>
                            <w:left w:val="none" w:sz="0" w:space="0" w:color="auto"/>
                            <w:bottom w:val="none" w:sz="0" w:space="0" w:color="auto"/>
                            <w:right w:val="none" w:sz="0" w:space="0" w:color="auto"/>
                          </w:divBdr>
                        </w:div>
                      </w:divsChild>
                    </w:div>
                    <w:div w:id="851067192">
                      <w:marLeft w:val="0"/>
                      <w:marRight w:val="360"/>
                      <w:marTop w:val="0"/>
                      <w:marBottom w:val="360"/>
                      <w:divBdr>
                        <w:top w:val="none" w:sz="0" w:space="0" w:color="auto"/>
                        <w:left w:val="none" w:sz="0" w:space="0" w:color="auto"/>
                        <w:bottom w:val="none" w:sz="0" w:space="0" w:color="auto"/>
                        <w:right w:val="none" w:sz="0" w:space="0" w:color="auto"/>
                      </w:divBdr>
                      <w:divsChild>
                        <w:div w:id="1685863517">
                          <w:marLeft w:val="0"/>
                          <w:marRight w:val="0"/>
                          <w:marTop w:val="0"/>
                          <w:marBottom w:val="0"/>
                          <w:divBdr>
                            <w:top w:val="none" w:sz="0" w:space="0" w:color="auto"/>
                            <w:left w:val="none" w:sz="0" w:space="0" w:color="auto"/>
                            <w:bottom w:val="none" w:sz="0" w:space="0" w:color="auto"/>
                            <w:right w:val="none" w:sz="0" w:space="0" w:color="auto"/>
                          </w:divBdr>
                        </w:div>
                        <w:div w:id="1847329163">
                          <w:marLeft w:val="0"/>
                          <w:marRight w:val="0"/>
                          <w:marTop w:val="0"/>
                          <w:marBottom w:val="0"/>
                          <w:divBdr>
                            <w:top w:val="none" w:sz="0" w:space="0" w:color="auto"/>
                            <w:left w:val="none" w:sz="0" w:space="0" w:color="auto"/>
                            <w:bottom w:val="none" w:sz="0" w:space="0" w:color="auto"/>
                            <w:right w:val="none" w:sz="0" w:space="0" w:color="auto"/>
                          </w:divBdr>
                        </w:div>
                      </w:divsChild>
                    </w:div>
                    <w:div w:id="862398678">
                      <w:marLeft w:val="0"/>
                      <w:marRight w:val="360"/>
                      <w:marTop w:val="0"/>
                      <w:marBottom w:val="360"/>
                      <w:divBdr>
                        <w:top w:val="none" w:sz="0" w:space="0" w:color="auto"/>
                        <w:left w:val="none" w:sz="0" w:space="0" w:color="auto"/>
                        <w:bottom w:val="none" w:sz="0" w:space="0" w:color="auto"/>
                        <w:right w:val="none" w:sz="0" w:space="0" w:color="auto"/>
                      </w:divBdr>
                      <w:divsChild>
                        <w:div w:id="410080345">
                          <w:marLeft w:val="0"/>
                          <w:marRight w:val="0"/>
                          <w:marTop w:val="0"/>
                          <w:marBottom w:val="0"/>
                          <w:divBdr>
                            <w:top w:val="none" w:sz="0" w:space="0" w:color="auto"/>
                            <w:left w:val="none" w:sz="0" w:space="0" w:color="auto"/>
                            <w:bottom w:val="none" w:sz="0" w:space="0" w:color="auto"/>
                            <w:right w:val="none" w:sz="0" w:space="0" w:color="auto"/>
                          </w:divBdr>
                        </w:div>
                        <w:div w:id="1584222422">
                          <w:marLeft w:val="0"/>
                          <w:marRight w:val="0"/>
                          <w:marTop w:val="0"/>
                          <w:marBottom w:val="0"/>
                          <w:divBdr>
                            <w:top w:val="none" w:sz="0" w:space="0" w:color="auto"/>
                            <w:left w:val="none" w:sz="0" w:space="0" w:color="auto"/>
                            <w:bottom w:val="none" w:sz="0" w:space="0" w:color="auto"/>
                            <w:right w:val="none" w:sz="0" w:space="0" w:color="auto"/>
                          </w:divBdr>
                        </w:div>
                      </w:divsChild>
                    </w:div>
                    <w:div w:id="866059783">
                      <w:marLeft w:val="0"/>
                      <w:marRight w:val="360"/>
                      <w:marTop w:val="0"/>
                      <w:marBottom w:val="360"/>
                      <w:divBdr>
                        <w:top w:val="none" w:sz="0" w:space="0" w:color="auto"/>
                        <w:left w:val="none" w:sz="0" w:space="0" w:color="auto"/>
                        <w:bottom w:val="none" w:sz="0" w:space="0" w:color="auto"/>
                        <w:right w:val="none" w:sz="0" w:space="0" w:color="auto"/>
                      </w:divBdr>
                      <w:divsChild>
                        <w:div w:id="1379672468">
                          <w:marLeft w:val="0"/>
                          <w:marRight w:val="0"/>
                          <w:marTop w:val="0"/>
                          <w:marBottom w:val="0"/>
                          <w:divBdr>
                            <w:top w:val="none" w:sz="0" w:space="0" w:color="auto"/>
                            <w:left w:val="none" w:sz="0" w:space="0" w:color="auto"/>
                            <w:bottom w:val="none" w:sz="0" w:space="0" w:color="auto"/>
                            <w:right w:val="none" w:sz="0" w:space="0" w:color="auto"/>
                          </w:divBdr>
                        </w:div>
                        <w:div w:id="1869634186">
                          <w:marLeft w:val="0"/>
                          <w:marRight w:val="0"/>
                          <w:marTop w:val="0"/>
                          <w:marBottom w:val="0"/>
                          <w:divBdr>
                            <w:top w:val="none" w:sz="0" w:space="0" w:color="auto"/>
                            <w:left w:val="none" w:sz="0" w:space="0" w:color="auto"/>
                            <w:bottom w:val="none" w:sz="0" w:space="0" w:color="auto"/>
                            <w:right w:val="none" w:sz="0" w:space="0" w:color="auto"/>
                          </w:divBdr>
                        </w:div>
                      </w:divsChild>
                    </w:div>
                    <w:div w:id="899633250">
                      <w:marLeft w:val="0"/>
                      <w:marRight w:val="360"/>
                      <w:marTop w:val="0"/>
                      <w:marBottom w:val="360"/>
                      <w:divBdr>
                        <w:top w:val="none" w:sz="0" w:space="0" w:color="auto"/>
                        <w:left w:val="none" w:sz="0" w:space="0" w:color="auto"/>
                        <w:bottom w:val="none" w:sz="0" w:space="0" w:color="auto"/>
                        <w:right w:val="none" w:sz="0" w:space="0" w:color="auto"/>
                      </w:divBdr>
                      <w:divsChild>
                        <w:div w:id="147750202">
                          <w:marLeft w:val="0"/>
                          <w:marRight w:val="0"/>
                          <w:marTop w:val="0"/>
                          <w:marBottom w:val="0"/>
                          <w:divBdr>
                            <w:top w:val="none" w:sz="0" w:space="0" w:color="auto"/>
                            <w:left w:val="none" w:sz="0" w:space="0" w:color="auto"/>
                            <w:bottom w:val="none" w:sz="0" w:space="0" w:color="auto"/>
                            <w:right w:val="none" w:sz="0" w:space="0" w:color="auto"/>
                          </w:divBdr>
                        </w:div>
                        <w:div w:id="172695126">
                          <w:marLeft w:val="0"/>
                          <w:marRight w:val="0"/>
                          <w:marTop w:val="0"/>
                          <w:marBottom w:val="0"/>
                          <w:divBdr>
                            <w:top w:val="none" w:sz="0" w:space="0" w:color="auto"/>
                            <w:left w:val="none" w:sz="0" w:space="0" w:color="auto"/>
                            <w:bottom w:val="none" w:sz="0" w:space="0" w:color="auto"/>
                            <w:right w:val="none" w:sz="0" w:space="0" w:color="auto"/>
                          </w:divBdr>
                        </w:div>
                      </w:divsChild>
                    </w:div>
                    <w:div w:id="906915080">
                      <w:marLeft w:val="0"/>
                      <w:marRight w:val="360"/>
                      <w:marTop w:val="0"/>
                      <w:marBottom w:val="360"/>
                      <w:divBdr>
                        <w:top w:val="none" w:sz="0" w:space="0" w:color="auto"/>
                        <w:left w:val="none" w:sz="0" w:space="0" w:color="auto"/>
                        <w:bottom w:val="none" w:sz="0" w:space="0" w:color="auto"/>
                        <w:right w:val="none" w:sz="0" w:space="0" w:color="auto"/>
                      </w:divBdr>
                      <w:divsChild>
                        <w:div w:id="627853127">
                          <w:marLeft w:val="0"/>
                          <w:marRight w:val="0"/>
                          <w:marTop w:val="0"/>
                          <w:marBottom w:val="0"/>
                          <w:divBdr>
                            <w:top w:val="none" w:sz="0" w:space="0" w:color="auto"/>
                            <w:left w:val="none" w:sz="0" w:space="0" w:color="auto"/>
                            <w:bottom w:val="none" w:sz="0" w:space="0" w:color="auto"/>
                            <w:right w:val="none" w:sz="0" w:space="0" w:color="auto"/>
                          </w:divBdr>
                        </w:div>
                        <w:div w:id="1793942873">
                          <w:marLeft w:val="0"/>
                          <w:marRight w:val="0"/>
                          <w:marTop w:val="0"/>
                          <w:marBottom w:val="0"/>
                          <w:divBdr>
                            <w:top w:val="none" w:sz="0" w:space="0" w:color="auto"/>
                            <w:left w:val="none" w:sz="0" w:space="0" w:color="auto"/>
                            <w:bottom w:val="none" w:sz="0" w:space="0" w:color="auto"/>
                            <w:right w:val="none" w:sz="0" w:space="0" w:color="auto"/>
                          </w:divBdr>
                        </w:div>
                      </w:divsChild>
                    </w:div>
                    <w:div w:id="909120908">
                      <w:marLeft w:val="0"/>
                      <w:marRight w:val="360"/>
                      <w:marTop w:val="0"/>
                      <w:marBottom w:val="360"/>
                      <w:divBdr>
                        <w:top w:val="none" w:sz="0" w:space="0" w:color="auto"/>
                        <w:left w:val="none" w:sz="0" w:space="0" w:color="auto"/>
                        <w:bottom w:val="none" w:sz="0" w:space="0" w:color="auto"/>
                        <w:right w:val="none" w:sz="0" w:space="0" w:color="auto"/>
                      </w:divBdr>
                      <w:divsChild>
                        <w:div w:id="416174757">
                          <w:marLeft w:val="0"/>
                          <w:marRight w:val="0"/>
                          <w:marTop w:val="0"/>
                          <w:marBottom w:val="0"/>
                          <w:divBdr>
                            <w:top w:val="none" w:sz="0" w:space="0" w:color="auto"/>
                            <w:left w:val="none" w:sz="0" w:space="0" w:color="auto"/>
                            <w:bottom w:val="none" w:sz="0" w:space="0" w:color="auto"/>
                            <w:right w:val="none" w:sz="0" w:space="0" w:color="auto"/>
                          </w:divBdr>
                        </w:div>
                        <w:div w:id="744953259">
                          <w:marLeft w:val="0"/>
                          <w:marRight w:val="0"/>
                          <w:marTop w:val="0"/>
                          <w:marBottom w:val="0"/>
                          <w:divBdr>
                            <w:top w:val="none" w:sz="0" w:space="0" w:color="auto"/>
                            <w:left w:val="none" w:sz="0" w:space="0" w:color="auto"/>
                            <w:bottom w:val="none" w:sz="0" w:space="0" w:color="auto"/>
                            <w:right w:val="none" w:sz="0" w:space="0" w:color="auto"/>
                          </w:divBdr>
                        </w:div>
                      </w:divsChild>
                    </w:div>
                    <w:div w:id="910693715">
                      <w:marLeft w:val="0"/>
                      <w:marRight w:val="360"/>
                      <w:marTop w:val="0"/>
                      <w:marBottom w:val="360"/>
                      <w:divBdr>
                        <w:top w:val="none" w:sz="0" w:space="0" w:color="auto"/>
                        <w:left w:val="none" w:sz="0" w:space="0" w:color="auto"/>
                        <w:bottom w:val="none" w:sz="0" w:space="0" w:color="auto"/>
                        <w:right w:val="none" w:sz="0" w:space="0" w:color="auto"/>
                      </w:divBdr>
                      <w:divsChild>
                        <w:div w:id="335882241">
                          <w:marLeft w:val="0"/>
                          <w:marRight w:val="0"/>
                          <w:marTop w:val="0"/>
                          <w:marBottom w:val="0"/>
                          <w:divBdr>
                            <w:top w:val="none" w:sz="0" w:space="0" w:color="auto"/>
                            <w:left w:val="none" w:sz="0" w:space="0" w:color="auto"/>
                            <w:bottom w:val="none" w:sz="0" w:space="0" w:color="auto"/>
                            <w:right w:val="none" w:sz="0" w:space="0" w:color="auto"/>
                          </w:divBdr>
                        </w:div>
                        <w:div w:id="1219591338">
                          <w:marLeft w:val="0"/>
                          <w:marRight w:val="0"/>
                          <w:marTop w:val="0"/>
                          <w:marBottom w:val="0"/>
                          <w:divBdr>
                            <w:top w:val="none" w:sz="0" w:space="0" w:color="auto"/>
                            <w:left w:val="none" w:sz="0" w:space="0" w:color="auto"/>
                            <w:bottom w:val="none" w:sz="0" w:space="0" w:color="auto"/>
                            <w:right w:val="none" w:sz="0" w:space="0" w:color="auto"/>
                          </w:divBdr>
                        </w:div>
                      </w:divsChild>
                    </w:div>
                    <w:div w:id="922227002">
                      <w:marLeft w:val="0"/>
                      <w:marRight w:val="360"/>
                      <w:marTop w:val="0"/>
                      <w:marBottom w:val="360"/>
                      <w:divBdr>
                        <w:top w:val="none" w:sz="0" w:space="0" w:color="auto"/>
                        <w:left w:val="none" w:sz="0" w:space="0" w:color="auto"/>
                        <w:bottom w:val="none" w:sz="0" w:space="0" w:color="auto"/>
                        <w:right w:val="none" w:sz="0" w:space="0" w:color="auto"/>
                      </w:divBdr>
                      <w:divsChild>
                        <w:div w:id="177232186">
                          <w:marLeft w:val="0"/>
                          <w:marRight w:val="0"/>
                          <w:marTop w:val="0"/>
                          <w:marBottom w:val="0"/>
                          <w:divBdr>
                            <w:top w:val="none" w:sz="0" w:space="0" w:color="auto"/>
                            <w:left w:val="none" w:sz="0" w:space="0" w:color="auto"/>
                            <w:bottom w:val="none" w:sz="0" w:space="0" w:color="auto"/>
                            <w:right w:val="none" w:sz="0" w:space="0" w:color="auto"/>
                          </w:divBdr>
                        </w:div>
                        <w:div w:id="1434281881">
                          <w:marLeft w:val="0"/>
                          <w:marRight w:val="0"/>
                          <w:marTop w:val="0"/>
                          <w:marBottom w:val="0"/>
                          <w:divBdr>
                            <w:top w:val="none" w:sz="0" w:space="0" w:color="auto"/>
                            <w:left w:val="none" w:sz="0" w:space="0" w:color="auto"/>
                            <w:bottom w:val="none" w:sz="0" w:space="0" w:color="auto"/>
                            <w:right w:val="none" w:sz="0" w:space="0" w:color="auto"/>
                          </w:divBdr>
                        </w:div>
                      </w:divsChild>
                    </w:div>
                    <w:div w:id="938946615">
                      <w:marLeft w:val="0"/>
                      <w:marRight w:val="360"/>
                      <w:marTop w:val="0"/>
                      <w:marBottom w:val="360"/>
                      <w:divBdr>
                        <w:top w:val="none" w:sz="0" w:space="0" w:color="auto"/>
                        <w:left w:val="none" w:sz="0" w:space="0" w:color="auto"/>
                        <w:bottom w:val="none" w:sz="0" w:space="0" w:color="auto"/>
                        <w:right w:val="none" w:sz="0" w:space="0" w:color="auto"/>
                      </w:divBdr>
                      <w:divsChild>
                        <w:div w:id="1452699649">
                          <w:marLeft w:val="0"/>
                          <w:marRight w:val="0"/>
                          <w:marTop w:val="0"/>
                          <w:marBottom w:val="0"/>
                          <w:divBdr>
                            <w:top w:val="none" w:sz="0" w:space="0" w:color="auto"/>
                            <w:left w:val="none" w:sz="0" w:space="0" w:color="auto"/>
                            <w:bottom w:val="none" w:sz="0" w:space="0" w:color="auto"/>
                            <w:right w:val="none" w:sz="0" w:space="0" w:color="auto"/>
                          </w:divBdr>
                        </w:div>
                        <w:div w:id="1604920290">
                          <w:marLeft w:val="0"/>
                          <w:marRight w:val="0"/>
                          <w:marTop w:val="0"/>
                          <w:marBottom w:val="0"/>
                          <w:divBdr>
                            <w:top w:val="none" w:sz="0" w:space="0" w:color="auto"/>
                            <w:left w:val="none" w:sz="0" w:space="0" w:color="auto"/>
                            <w:bottom w:val="none" w:sz="0" w:space="0" w:color="auto"/>
                            <w:right w:val="none" w:sz="0" w:space="0" w:color="auto"/>
                          </w:divBdr>
                        </w:div>
                      </w:divsChild>
                    </w:div>
                    <w:div w:id="990213913">
                      <w:marLeft w:val="0"/>
                      <w:marRight w:val="360"/>
                      <w:marTop w:val="0"/>
                      <w:marBottom w:val="360"/>
                      <w:divBdr>
                        <w:top w:val="none" w:sz="0" w:space="0" w:color="auto"/>
                        <w:left w:val="none" w:sz="0" w:space="0" w:color="auto"/>
                        <w:bottom w:val="none" w:sz="0" w:space="0" w:color="auto"/>
                        <w:right w:val="none" w:sz="0" w:space="0" w:color="auto"/>
                      </w:divBdr>
                      <w:divsChild>
                        <w:div w:id="564099281">
                          <w:marLeft w:val="0"/>
                          <w:marRight w:val="0"/>
                          <w:marTop w:val="0"/>
                          <w:marBottom w:val="0"/>
                          <w:divBdr>
                            <w:top w:val="none" w:sz="0" w:space="0" w:color="auto"/>
                            <w:left w:val="none" w:sz="0" w:space="0" w:color="auto"/>
                            <w:bottom w:val="none" w:sz="0" w:space="0" w:color="auto"/>
                            <w:right w:val="none" w:sz="0" w:space="0" w:color="auto"/>
                          </w:divBdr>
                        </w:div>
                        <w:div w:id="1713728010">
                          <w:marLeft w:val="0"/>
                          <w:marRight w:val="0"/>
                          <w:marTop w:val="0"/>
                          <w:marBottom w:val="0"/>
                          <w:divBdr>
                            <w:top w:val="none" w:sz="0" w:space="0" w:color="auto"/>
                            <w:left w:val="none" w:sz="0" w:space="0" w:color="auto"/>
                            <w:bottom w:val="none" w:sz="0" w:space="0" w:color="auto"/>
                            <w:right w:val="none" w:sz="0" w:space="0" w:color="auto"/>
                          </w:divBdr>
                        </w:div>
                      </w:divsChild>
                    </w:div>
                    <w:div w:id="1001350928">
                      <w:marLeft w:val="0"/>
                      <w:marRight w:val="360"/>
                      <w:marTop w:val="0"/>
                      <w:marBottom w:val="360"/>
                      <w:divBdr>
                        <w:top w:val="none" w:sz="0" w:space="0" w:color="auto"/>
                        <w:left w:val="none" w:sz="0" w:space="0" w:color="auto"/>
                        <w:bottom w:val="none" w:sz="0" w:space="0" w:color="auto"/>
                        <w:right w:val="none" w:sz="0" w:space="0" w:color="auto"/>
                      </w:divBdr>
                      <w:divsChild>
                        <w:div w:id="189078210">
                          <w:marLeft w:val="0"/>
                          <w:marRight w:val="0"/>
                          <w:marTop w:val="0"/>
                          <w:marBottom w:val="0"/>
                          <w:divBdr>
                            <w:top w:val="none" w:sz="0" w:space="0" w:color="auto"/>
                            <w:left w:val="none" w:sz="0" w:space="0" w:color="auto"/>
                            <w:bottom w:val="none" w:sz="0" w:space="0" w:color="auto"/>
                            <w:right w:val="none" w:sz="0" w:space="0" w:color="auto"/>
                          </w:divBdr>
                        </w:div>
                        <w:div w:id="1478186679">
                          <w:marLeft w:val="0"/>
                          <w:marRight w:val="0"/>
                          <w:marTop w:val="0"/>
                          <w:marBottom w:val="0"/>
                          <w:divBdr>
                            <w:top w:val="none" w:sz="0" w:space="0" w:color="auto"/>
                            <w:left w:val="none" w:sz="0" w:space="0" w:color="auto"/>
                            <w:bottom w:val="none" w:sz="0" w:space="0" w:color="auto"/>
                            <w:right w:val="none" w:sz="0" w:space="0" w:color="auto"/>
                          </w:divBdr>
                        </w:div>
                      </w:divsChild>
                    </w:div>
                    <w:div w:id="1004473419">
                      <w:marLeft w:val="0"/>
                      <w:marRight w:val="360"/>
                      <w:marTop w:val="0"/>
                      <w:marBottom w:val="360"/>
                      <w:divBdr>
                        <w:top w:val="none" w:sz="0" w:space="0" w:color="auto"/>
                        <w:left w:val="none" w:sz="0" w:space="0" w:color="auto"/>
                        <w:bottom w:val="none" w:sz="0" w:space="0" w:color="auto"/>
                        <w:right w:val="none" w:sz="0" w:space="0" w:color="auto"/>
                      </w:divBdr>
                      <w:divsChild>
                        <w:div w:id="1256325238">
                          <w:marLeft w:val="0"/>
                          <w:marRight w:val="0"/>
                          <w:marTop w:val="0"/>
                          <w:marBottom w:val="0"/>
                          <w:divBdr>
                            <w:top w:val="none" w:sz="0" w:space="0" w:color="auto"/>
                            <w:left w:val="none" w:sz="0" w:space="0" w:color="auto"/>
                            <w:bottom w:val="none" w:sz="0" w:space="0" w:color="auto"/>
                            <w:right w:val="none" w:sz="0" w:space="0" w:color="auto"/>
                          </w:divBdr>
                        </w:div>
                        <w:div w:id="1845123450">
                          <w:marLeft w:val="0"/>
                          <w:marRight w:val="0"/>
                          <w:marTop w:val="0"/>
                          <w:marBottom w:val="0"/>
                          <w:divBdr>
                            <w:top w:val="none" w:sz="0" w:space="0" w:color="auto"/>
                            <w:left w:val="none" w:sz="0" w:space="0" w:color="auto"/>
                            <w:bottom w:val="none" w:sz="0" w:space="0" w:color="auto"/>
                            <w:right w:val="none" w:sz="0" w:space="0" w:color="auto"/>
                          </w:divBdr>
                        </w:div>
                      </w:divsChild>
                    </w:div>
                    <w:div w:id="1146622957">
                      <w:marLeft w:val="0"/>
                      <w:marRight w:val="360"/>
                      <w:marTop w:val="0"/>
                      <w:marBottom w:val="360"/>
                      <w:divBdr>
                        <w:top w:val="none" w:sz="0" w:space="0" w:color="auto"/>
                        <w:left w:val="none" w:sz="0" w:space="0" w:color="auto"/>
                        <w:bottom w:val="none" w:sz="0" w:space="0" w:color="auto"/>
                        <w:right w:val="none" w:sz="0" w:space="0" w:color="auto"/>
                      </w:divBdr>
                      <w:divsChild>
                        <w:div w:id="594097161">
                          <w:marLeft w:val="0"/>
                          <w:marRight w:val="0"/>
                          <w:marTop w:val="0"/>
                          <w:marBottom w:val="0"/>
                          <w:divBdr>
                            <w:top w:val="none" w:sz="0" w:space="0" w:color="auto"/>
                            <w:left w:val="none" w:sz="0" w:space="0" w:color="auto"/>
                            <w:bottom w:val="none" w:sz="0" w:space="0" w:color="auto"/>
                            <w:right w:val="none" w:sz="0" w:space="0" w:color="auto"/>
                          </w:divBdr>
                        </w:div>
                        <w:div w:id="2015843345">
                          <w:marLeft w:val="0"/>
                          <w:marRight w:val="0"/>
                          <w:marTop w:val="0"/>
                          <w:marBottom w:val="0"/>
                          <w:divBdr>
                            <w:top w:val="none" w:sz="0" w:space="0" w:color="auto"/>
                            <w:left w:val="none" w:sz="0" w:space="0" w:color="auto"/>
                            <w:bottom w:val="none" w:sz="0" w:space="0" w:color="auto"/>
                            <w:right w:val="none" w:sz="0" w:space="0" w:color="auto"/>
                          </w:divBdr>
                        </w:div>
                      </w:divsChild>
                    </w:div>
                    <w:div w:id="1160389197">
                      <w:marLeft w:val="0"/>
                      <w:marRight w:val="360"/>
                      <w:marTop w:val="0"/>
                      <w:marBottom w:val="360"/>
                      <w:divBdr>
                        <w:top w:val="none" w:sz="0" w:space="0" w:color="auto"/>
                        <w:left w:val="none" w:sz="0" w:space="0" w:color="auto"/>
                        <w:bottom w:val="none" w:sz="0" w:space="0" w:color="auto"/>
                        <w:right w:val="none" w:sz="0" w:space="0" w:color="auto"/>
                      </w:divBdr>
                      <w:divsChild>
                        <w:div w:id="256254984">
                          <w:marLeft w:val="0"/>
                          <w:marRight w:val="0"/>
                          <w:marTop w:val="0"/>
                          <w:marBottom w:val="0"/>
                          <w:divBdr>
                            <w:top w:val="none" w:sz="0" w:space="0" w:color="auto"/>
                            <w:left w:val="none" w:sz="0" w:space="0" w:color="auto"/>
                            <w:bottom w:val="none" w:sz="0" w:space="0" w:color="auto"/>
                            <w:right w:val="none" w:sz="0" w:space="0" w:color="auto"/>
                          </w:divBdr>
                        </w:div>
                        <w:div w:id="293606873">
                          <w:marLeft w:val="0"/>
                          <w:marRight w:val="0"/>
                          <w:marTop w:val="0"/>
                          <w:marBottom w:val="0"/>
                          <w:divBdr>
                            <w:top w:val="none" w:sz="0" w:space="0" w:color="auto"/>
                            <w:left w:val="none" w:sz="0" w:space="0" w:color="auto"/>
                            <w:bottom w:val="none" w:sz="0" w:space="0" w:color="auto"/>
                            <w:right w:val="none" w:sz="0" w:space="0" w:color="auto"/>
                          </w:divBdr>
                        </w:div>
                      </w:divsChild>
                    </w:div>
                    <w:div w:id="1211069072">
                      <w:marLeft w:val="0"/>
                      <w:marRight w:val="360"/>
                      <w:marTop w:val="0"/>
                      <w:marBottom w:val="360"/>
                      <w:divBdr>
                        <w:top w:val="none" w:sz="0" w:space="0" w:color="auto"/>
                        <w:left w:val="none" w:sz="0" w:space="0" w:color="auto"/>
                        <w:bottom w:val="none" w:sz="0" w:space="0" w:color="auto"/>
                        <w:right w:val="none" w:sz="0" w:space="0" w:color="auto"/>
                      </w:divBdr>
                      <w:divsChild>
                        <w:div w:id="658384263">
                          <w:marLeft w:val="0"/>
                          <w:marRight w:val="0"/>
                          <w:marTop w:val="0"/>
                          <w:marBottom w:val="0"/>
                          <w:divBdr>
                            <w:top w:val="none" w:sz="0" w:space="0" w:color="auto"/>
                            <w:left w:val="none" w:sz="0" w:space="0" w:color="auto"/>
                            <w:bottom w:val="none" w:sz="0" w:space="0" w:color="auto"/>
                            <w:right w:val="none" w:sz="0" w:space="0" w:color="auto"/>
                          </w:divBdr>
                        </w:div>
                        <w:div w:id="1290164772">
                          <w:marLeft w:val="0"/>
                          <w:marRight w:val="0"/>
                          <w:marTop w:val="0"/>
                          <w:marBottom w:val="0"/>
                          <w:divBdr>
                            <w:top w:val="none" w:sz="0" w:space="0" w:color="auto"/>
                            <w:left w:val="none" w:sz="0" w:space="0" w:color="auto"/>
                            <w:bottom w:val="none" w:sz="0" w:space="0" w:color="auto"/>
                            <w:right w:val="none" w:sz="0" w:space="0" w:color="auto"/>
                          </w:divBdr>
                        </w:div>
                      </w:divsChild>
                    </w:div>
                    <w:div w:id="1236014043">
                      <w:marLeft w:val="0"/>
                      <w:marRight w:val="360"/>
                      <w:marTop w:val="0"/>
                      <w:marBottom w:val="360"/>
                      <w:divBdr>
                        <w:top w:val="none" w:sz="0" w:space="0" w:color="auto"/>
                        <w:left w:val="none" w:sz="0" w:space="0" w:color="auto"/>
                        <w:bottom w:val="none" w:sz="0" w:space="0" w:color="auto"/>
                        <w:right w:val="none" w:sz="0" w:space="0" w:color="auto"/>
                      </w:divBdr>
                      <w:divsChild>
                        <w:div w:id="1518810024">
                          <w:marLeft w:val="0"/>
                          <w:marRight w:val="0"/>
                          <w:marTop w:val="0"/>
                          <w:marBottom w:val="0"/>
                          <w:divBdr>
                            <w:top w:val="none" w:sz="0" w:space="0" w:color="auto"/>
                            <w:left w:val="none" w:sz="0" w:space="0" w:color="auto"/>
                            <w:bottom w:val="none" w:sz="0" w:space="0" w:color="auto"/>
                            <w:right w:val="none" w:sz="0" w:space="0" w:color="auto"/>
                          </w:divBdr>
                        </w:div>
                        <w:div w:id="1542664417">
                          <w:marLeft w:val="0"/>
                          <w:marRight w:val="0"/>
                          <w:marTop w:val="0"/>
                          <w:marBottom w:val="0"/>
                          <w:divBdr>
                            <w:top w:val="none" w:sz="0" w:space="0" w:color="auto"/>
                            <w:left w:val="none" w:sz="0" w:space="0" w:color="auto"/>
                            <w:bottom w:val="none" w:sz="0" w:space="0" w:color="auto"/>
                            <w:right w:val="none" w:sz="0" w:space="0" w:color="auto"/>
                          </w:divBdr>
                        </w:div>
                      </w:divsChild>
                    </w:div>
                    <w:div w:id="1255482086">
                      <w:marLeft w:val="0"/>
                      <w:marRight w:val="360"/>
                      <w:marTop w:val="0"/>
                      <w:marBottom w:val="360"/>
                      <w:divBdr>
                        <w:top w:val="none" w:sz="0" w:space="0" w:color="auto"/>
                        <w:left w:val="none" w:sz="0" w:space="0" w:color="auto"/>
                        <w:bottom w:val="none" w:sz="0" w:space="0" w:color="auto"/>
                        <w:right w:val="none" w:sz="0" w:space="0" w:color="auto"/>
                      </w:divBdr>
                      <w:divsChild>
                        <w:div w:id="96173457">
                          <w:marLeft w:val="0"/>
                          <w:marRight w:val="0"/>
                          <w:marTop w:val="0"/>
                          <w:marBottom w:val="0"/>
                          <w:divBdr>
                            <w:top w:val="none" w:sz="0" w:space="0" w:color="auto"/>
                            <w:left w:val="none" w:sz="0" w:space="0" w:color="auto"/>
                            <w:bottom w:val="none" w:sz="0" w:space="0" w:color="auto"/>
                            <w:right w:val="none" w:sz="0" w:space="0" w:color="auto"/>
                          </w:divBdr>
                        </w:div>
                        <w:div w:id="1430348612">
                          <w:marLeft w:val="0"/>
                          <w:marRight w:val="0"/>
                          <w:marTop w:val="0"/>
                          <w:marBottom w:val="0"/>
                          <w:divBdr>
                            <w:top w:val="none" w:sz="0" w:space="0" w:color="auto"/>
                            <w:left w:val="none" w:sz="0" w:space="0" w:color="auto"/>
                            <w:bottom w:val="none" w:sz="0" w:space="0" w:color="auto"/>
                            <w:right w:val="none" w:sz="0" w:space="0" w:color="auto"/>
                          </w:divBdr>
                        </w:div>
                      </w:divsChild>
                    </w:div>
                    <w:div w:id="1277980043">
                      <w:marLeft w:val="0"/>
                      <w:marRight w:val="360"/>
                      <w:marTop w:val="0"/>
                      <w:marBottom w:val="360"/>
                      <w:divBdr>
                        <w:top w:val="none" w:sz="0" w:space="0" w:color="auto"/>
                        <w:left w:val="none" w:sz="0" w:space="0" w:color="auto"/>
                        <w:bottom w:val="none" w:sz="0" w:space="0" w:color="auto"/>
                        <w:right w:val="none" w:sz="0" w:space="0" w:color="auto"/>
                      </w:divBdr>
                      <w:divsChild>
                        <w:div w:id="905381289">
                          <w:marLeft w:val="0"/>
                          <w:marRight w:val="0"/>
                          <w:marTop w:val="0"/>
                          <w:marBottom w:val="0"/>
                          <w:divBdr>
                            <w:top w:val="none" w:sz="0" w:space="0" w:color="auto"/>
                            <w:left w:val="none" w:sz="0" w:space="0" w:color="auto"/>
                            <w:bottom w:val="none" w:sz="0" w:space="0" w:color="auto"/>
                            <w:right w:val="none" w:sz="0" w:space="0" w:color="auto"/>
                          </w:divBdr>
                        </w:div>
                        <w:div w:id="905531510">
                          <w:marLeft w:val="0"/>
                          <w:marRight w:val="0"/>
                          <w:marTop w:val="0"/>
                          <w:marBottom w:val="0"/>
                          <w:divBdr>
                            <w:top w:val="none" w:sz="0" w:space="0" w:color="auto"/>
                            <w:left w:val="none" w:sz="0" w:space="0" w:color="auto"/>
                            <w:bottom w:val="none" w:sz="0" w:space="0" w:color="auto"/>
                            <w:right w:val="none" w:sz="0" w:space="0" w:color="auto"/>
                          </w:divBdr>
                        </w:div>
                      </w:divsChild>
                    </w:div>
                    <w:div w:id="1291286067">
                      <w:marLeft w:val="0"/>
                      <w:marRight w:val="360"/>
                      <w:marTop w:val="0"/>
                      <w:marBottom w:val="360"/>
                      <w:divBdr>
                        <w:top w:val="none" w:sz="0" w:space="0" w:color="auto"/>
                        <w:left w:val="none" w:sz="0" w:space="0" w:color="auto"/>
                        <w:bottom w:val="none" w:sz="0" w:space="0" w:color="auto"/>
                        <w:right w:val="none" w:sz="0" w:space="0" w:color="auto"/>
                      </w:divBdr>
                      <w:divsChild>
                        <w:div w:id="27026533">
                          <w:marLeft w:val="0"/>
                          <w:marRight w:val="0"/>
                          <w:marTop w:val="0"/>
                          <w:marBottom w:val="0"/>
                          <w:divBdr>
                            <w:top w:val="none" w:sz="0" w:space="0" w:color="auto"/>
                            <w:left w:val="none" w:sz="0" w:space="0" w:color="auto"/>
                            <w:bottom w:val="none" w:sz="0" w:space="0" w:color="auto"/>
                            <w:right w:val="none" w:sz="0" w:space="0" w:color="auto"/>
                          </w:divBdr>
                        </w:div>
                        <w:div w:id="1816022363">
                          <w:marLeft w:val="0"/>
                          <w:marRight w:val="0"/>
                          <w:marTop w:val="0"/>
                          <w:marBottom w:val="0"/>
                          <w:divBdr>
                            <w:top w:val="none" w:sz="0" w:space="0" w:color="auto"/>
                            <w:left w:val="none" w:sz="0" w:space="0" w:color="auto"/>
                            <w:bottom w:val="none" w:sz="0" w:space="0" w:color="auto"/>
                            <w:right w:val="none" w:sz="0" w:space="0" w:color="auto"/>
                          </w:divBdr>
                        </w:div>
                      </w:divsChild>
                    </w:div>
                    <w:div w:id="1310938249">
                      <w:marLeft w:val="0"/>
                      <w:marRight w:val="360"/>
                      <w:marTop w:val="0"/>
                      <w:marBottom w:val="360"/>
                      <w:divBdr>
                        <w:top w:val="none" w:sz="0" w:space="0" w:color="auto"/>
                        <w:left w:val="none" w:sz="0" w:space="0" w:color="auto"/>
                        <w:bottom w:val="none" w:sz="0" w:space="0" w:color="auto"/>
                        <w:right w:val="none" w:sz="0" w:space="0" w:color="auto"/>
                      </w:divBdr>
                      <w:divsChild>
                        <w:div w:id="3434628">
                          <w:marLeft w:val="0"/>
                          <w:marRight w:val="0"/>
                          <w:marTop w:val="0"/>
                          <w:marBottom w:val="0"/>
                          <w:divBdr>
                            <w:top w:val="none" w:sz="0" w:space="0" w:color="auto"/>
                            <w:left w:val="none" w:sz="0" w:space="0" w:color="auto"/>
                            <w:bottom w:val="none" w:sz="0" w:space="0" w:color="auto"/>
                            <w:right w:val="none" w:sz="0" w:space="0" w:color="auto"/>
                          </w:divBdr>
                        </w:div>
                        <w:div w:id="2078436585">
                          <w:marLeft w:val="0"/>
                          <w:marRight w:val="0"/>
                          <w:marTop w:val="0"/>
                          <w:marBottom w:val="0"/>
                          <w:divBdr>
                            <w:top w:val="none" w:sz="0" w:space="0" w:color="auto"/>
                            <w:left w:val="none" w:sz="0" w:space="0" w:color="auto"/>
                            <w:bottom w:val="none" w:sz="0" w:space="0" w:color="auto"/>
                            <w:right w:val="none" w:sz="0" w:space="0" w:color="auto"/>
                          </w:divBdr>
                        </w:div>
                      </w:divsChild>
                    </w:div>
                    <w:div w:id="1335448536">
                      <w:marLeft w:val="0"/>
                      <w:marRight w:val="360"/>
                      <w:marTop w:val="0"/>
                      <w:marBottom w:val="360"/>
                      <w:divBdr>
                        <w:top w:val="none" w:sz="0" w:space="0" w:color="auto"/>
                        <w:left w:val="none" w:sz="0" w:space="0" w:color="auto"/>
                        <w:bottom w:val="none" w:sz="0" w:space="0" w:color="auto"/>
                        <w:right w:val="none" w:sz="0" w:space="0" w:color="auto"/>
                      </w:divBdr>
                      <w:divsChild>
                        <w:div w:id="971405819">
                          <w:marLeft w:val="0"/>
                          <w:marRight w:val="0"/>
                          <w:marTop w:val="0"/>
                          <w:marBottom w:val="0"/>
                          <w:divBdr>
                            <w:top w:val="none" w:sz="0" w:space="0" w:color="auto"/>
                            <w:left w:val="none" w:sz="0" w:space="0" w:color="auto"/>
                            <w:bottom w:val="none" w:sz="0" w:space="0" w:color="auto"/>
                            <w:right w:val="none" w:sz="0" w:space="0" w:color="auto"/>
                          </w:divBdr>
                        </w:div>
                        <w:div w:id="1158689521">
                          <w:marLeft w:val="0"/>
                          <w:marRight w:val="0"/>
                          <w:marTop w:val="0"/>
                          <w:marBottom w:val="0"/>
                          <w:divBdr>
                            <w:top w:val="none" w:sz="0" w:space="0" w:color="auto"/>
                            <w:left w:val="none" w:sz="0" w:space="0" w:color="auto"/>
                            <w:bottom w:val="none" w:sz="0" w:space="0" w:color="auto"/>
                            <w:right w:val="none" w:sz="0" w:space="0" w:color="auto"/>
                          </w:divBdr>
                        </w:div>
                      </w:divsChild>
                    </w:div>
                    <w:div w:id="1335454469">
                      <w:marLeft w:val="0"/>
                      <w:marRight w:val="360"/>
                      <w:marTop w:val="0"/>
                      <w:marBottom w:val="360"/>
                      <w:divBdr>
                        <w:top w:val="none" w:sz="0" w:space="0" w:color="auto"/>
                        <w:left w:val="none" w:sz="0" w:space="0" w:color="auto"/>
                        <w:bottom w:val="none" w:sz="0" w:space="0" w:color="auto"/>
                        <w:right w:val="none" w:sz="0" w:space="0" w:color="auto"/>
                      </w:divBdr>
                      <w:divsChild>
                        <w:div w:id="1035080359">
                          <w:marLeft w:val="0"/>
                          <w:marRight w:val="0"/>
                          <w:marTop w:val="0"/>
                          <w:marBottom w:val="0"/>
                          <w:divBdr>
                            <w:top w:val="none" w:sz="0" w:space="0" w:color="auto"/>
                            <w:left w:val="none" w:sz="0" w:space="0" w:color="auto"/>
                            <w:bottom w:val="none" w:sz="0" w:space="0" w:color="auto"/>
                            <w:right w:val="none" w:sz="0" w:space="0" w:color="auto"/>
                          </w:divBdr>
                        </w:div>
                        <w:div w:id="1036470966">
                          <w:marLeft w:val="0"/>
                          <w:marRight w:val="0"/>
                          <w:marTop w:val="0"/>
                          <w:marBottom w:val="0"/>
                          <w:divBdr>
                            <w:top w:val="none" w:sz="0" w:space="0" w:color="auto"/>
                            <w:left w:val="none" w:sz="0" w:space="0" w:color="auto"/>
                            <w:bottom w:val="none" w:sz="0" w:space="0" w:color="auto"/>
                            <w:right w:val="none" w:sz="0" w:space="0" w:color="auto"/>
                          </w:divBdr>
                        </w:div>
                      </w:divsChild>
                    </w:div>
                    <w:div w:id="1382632110">
                      <w:marLeft w:val="0"/>
                      <w:marRight w:val="360"/>
                      <w:marTop w:val="0"/>
                      <w:marBottom w:val="360"/>
                      <w:divBdr>
                        <w:top w:val="none" w:sz="0" w:space="0" w:color="auto"/>
                        <w:left w:val="none" w:sz="0" w:space="0" w:color="auto"/>
                        <w:bottom w:val="none" w:sz="0" w:space="0" w:color="auto"/>
                        <w:right w:val="none" w:sz="0" w:space="0" w:color="auto"/>
                      </w:divBdr>
                      <w:divsChild>
                        <w:div w:id="724372720">
                          <w:marLeft w:val="0"/>
                          <w:marRight w:val="0"/>
                          <w:marTop w:val="0"/>
                          <w:marBottom w:val="0"/>
                          <w:divBdr>
                            <w:top w:val="none" w:sz="0" w:space="0" w:color="auto"/>
                            <w:left w:val="none" w:sz="0" w:space="0" w:color="auto"/>
                            <w:bottom w:val="none" w:sz="0" w:space="0" w:color="auto"/>
                            <w:right w:val="none" w:sz="0" w:space="0" w:color="auto"/>
                          </w:divBdr>
                        </w:div>
                        <w:div w:id="1672680691">
                          <w:marLeft w:val="0"/>
                          <w:marRight w:val="0"/>
                          <w:marTop w:val="0"/>
                          <w:marBottom w:val="0"/>
                          <w:divBdr>
                            <w:top w:val="none" w:sz="0" w:space="0" w:color="auto"/>
                            <w:left w:val="none" w:sz="0" w:space="0" w:color="auto"/>
                            <w:bottom w:val="none" w:sz="0" w:space="0" w:color="auto"/>
                            <w:right w:val="none" w:sz="0" w:space="0" w:color="auto"/>
                          </w:divBdr>
                        </w:div>
                      </w:divsChild>
                    </w:div>
                    <w:div w:id="1408990217">
                      <w:marLeft w:val="0"/>
                      <w:marRight w:val="360"/>
                      <w:marTop w:val="0"/>
                      <w:marBottom w:val="360"/>
                      <w:divBdr>
                        <w:top w:val="none" w:sz="0" w:space="0" w:color="auto"/>
                        <w:left w:val="none" w:sz="0" w:space="0" w:color="auto"/>
                        <w:bottom w:val="none" w:sz="0" w:space="0" w:color="auto"/>
                        <w:right w:val="none" w:sz="0" w:space="0" w:color="auto"/>
                      </w:divBdr>
                      <w:divsChild>
                        <w:div w:id="1822577317">
                          <w:marLeft w:val="0"/>
                          <w:marRight w:val="0"/>
                          <w:marTop w:val="0"/>
                          <w:marBottom w:val="0"/>
                          <w:divBdr>
                            <w:top w:val="none" w:sz="0" w:space="0" w:color="auto"/>
                            <w:left w:val="none" w:sz="0" w:space="0" w:color="auto"/>
                            <w:bottom w:val="none" w:sz="0" w:space="0" w:color="auto"/>
                            <w:right w:val="none" w:sz="0" w:space="0" w:color="auto"/>
                          </w:divBdr>
                        </w:div>
                        <w:div w:id="1955088328">
                          <w:marLeft w:val="0"/>
                          <w:marRight w:val="0"/>
                          <w:marTop w:val="0"/>
                          <w:marBottom w:val="0"/>
                          <w:divBdr>
                            <w:top w:val="none" w:sz="0" w:space="0" w:color="auto"/>
                            <w:left w:val="none" w:sz="0" w:space="0" w:color="auto"/>
                            <w:bottom w:val="none" w:sz="0" w:space="0" w:color="auto"/>
                            <w:right w:val="none" w:sz="0" w:space="0" w:color="auto"/>
                          </w:divBdr>
                        </w:div>
                      </w:divsChild>
                    </w:div>
                    <w:div w:id="1431853203">
                      <w:marLeft w:val="0"/>
                      <w:marRight w:val="360"/>
                      <w:marTop w:val="0"/>
                      <w:marBottom w:val="360"/>
                      <w:divBdr>
                        <w:top w:val="none" w:sz="0" w:space="0" w:color="auto"/>
                        <w:left w:val="none" w:sz="0" w:space="0" w:color="auto"/>
                        <w:bottom w:val="none" w:sz="0" w:space="0" w:color="auto"/>
                        <w:right w:val="none" w:sz="0" w:space="0" w:color="auto"/>
                      </w:divBdr>
                      <w:divsChild>
                        <w:div w:id="1872837675">
                          <w:marLeft w:val="0"/>
                          <w:marRight w:val="0"/>
                          <w:marTop w:val="0"/>
                          <w:marBottom w:val="0"/>
                          <w:divBdr>
                            <w:top w:val="none" w:sz="0" w:space="0" w:color="auto"/>
                            <w:left w:val="none" w:sz="0" w:space="0" w:color="auto"/>
                            <w:bottom w:val="none" w:sz="0" w:space="0" w:color="auto"/>
                            <w:right w:val="none" w:sz="0" w:space="0" w:color="auto"/>
                          </w:divBdr>
                        </w:div>
                        <w:div w:id="2097894379">
                          <w:marLeft w:val="0"/>
                          <w:marRight w:val="0"/>
                          <w:marTop w:val="0"/>
                          <w:marBottom w:val="0"/>
                          <w:divBdr>
                            <w:top w:val="none" w:sz="0" w:space="0" w:color="auto"/>
                            <w:left w:val="none" w:sz="0" w:space="0" w:color="auto"/>
                            <w:bottom w:val="none" w:sz="0" w:space="0" w:color="auto"/>
                            <w:right w:val="none" w:sz="0" w:space="0" w:color="auto"/>
                          </w:divBdr>
                        </w:div>
                      </w:divsChild>
                    </w:div>
                    <w:div w:id="1477062764">
                      <w:marLeft w:val="0"/>
                      <w:marRight w:val="360"/>
                      <w:marTop w:val="0"/>
                      <w:marBottom w:val="360"/>
                      <w:divBdr>
                        <w:top w:val="none" w:sz="0" w:space="0" w:color="auto"/>
                        <w:left w:val="none" w:sz="0" w:space="0" w:color="auto"/>
                        <w:bottom w:val="none" w:sz="0" w:space="0" w:color="auto"/>
                        <w:right w:val="none" w:sz="0" w:space="0" w:color="auto"/>
                      </w:divBdr>
                      <w:divsChild>
                        <w:div w:id="816580161">
                          <w:marLeft w:val="0"/>
                          <w:marRight w:val="0"/>
                          <w:marTop w:val="0"/>
                          <w:marBottom w:val="0"/>
                          <w:divBdr>
                            <w:top w:val="none" w:sz="0" w:space="0" w:color="auto"/>
                            <w:left w:val="none" w:sz="0" w:space="0" w:color="auto"/>
                            <w:bottom w:val="none" w:sz="0" w:space="0" w:color="auto"/>
                            <w:right w:val="none" w:sz="0" w:space="0" w:color="auto"/>
                          </w:divBdr>
                        </w:div>
                        <w:div w:id="1297876845">
                          <w:marLeft w:val="0"/>
                          <w:marRight w:val="0"/>
                          <w:marTop w:val="0"/>
                          <w:marBottom w:val="0"/>
                          <w:divBdr>
                            <w:top w:val="none" w:sz="0" w:space="0" w:color="auto"/>
                            <w:left w:val="none" w:sz="0" w:space="0" w:color="auto"/>
                            <w:bottom w:val="none" w:sz="0" w:space="0" w:color="auto"/>
                            <w:right w:val="none" w:sz="0" w:space="0" w:color="auto"/>
                          </w:divBdr>
                        </w:div>
                      </w:divsChild>
                    </w:div>
                    <w:div w:id="1498765155">
                      <w:marLeft w:val="0"/>
                      <w:marRight w:val="360"/>
                      <w:marTop w:val="0"/>
                      <w:marBottom w:val="360"/>
                      <w:divBdr>
                        <w:top w:val="none" w:sz="0" w:space="0" w:color="auto"/>
                        <w:left w:val="none" w:sz="0" w:space="0" w:color="auto"/>
                        <w:bottom w:val="none" w:sz="0" w:space="0" w:color="auto"/>
                        <w:right w:val="none" w:sz="0" w:space="0" w:color="auto"/>
                      </w:divBdr>
                      <w:divsChild>
                        <w:div w:id="1016884754">
                          <w:marLeft w:val="0"/>
                          <w:marRight w:val="0"/>
                          <w:marTop w:val="0"/>
                          <w:marBottom w:val="0"/>
                          <w:divBdr>
                            <w:top w:val="none" w:sz="0" w:space="0" w:color="auto"/>
                            <w:left w:val="none" w:sz="0" w:space="0" w:color="auto"/>
                            <w:bottom w:val="none" w:sz="0" w:space="0" w:color="auto"/>
                            <w:right w:val="none" w:sz="0" w:space="0" w:color="auto"/>
                          </w:divBdr>
                        </w:div>
                        <w:div w:id="1996446528">
                          <w:marLeft w:val="0"/>
                          <w:marRight w:val="0"/>
                          <w:marTop w:val="0"/>
                          <w:marBottom w:val="0"/>
                          <w:divBdr>
                            <w:top w:val="none" w:sz="0" w:space="0" w:color="auto"/>
                            <w:left w:val="none" w:sz="0" w:space="0" w:color="auto"/>
                            <w:bottom w:val="none" w:sz="0" w:space="0" w:color="auto"/>
                            <w:right w:val="none" w:sz="0" w:space="0" w:color="auto"/>
                          </w:divBdr>
                        </w:div>
                      </w:divsChild>
                    </w:div>
                    <w:div w:id="1506820979">
                      <w:marLeft w:val="0"/>
                      <w:marRight w:val="360"/>
                      <w:marTop w:val="0"/>
                      <w:marBottom w:val="360"/>
                      <w:divBdr>
                        <w:top w:val="none" w:sz="0" w:space="0" w:color="auto"/>
                        <w:left w:val="none" w:sz="0" w:space="0" w:color="auto"/>
                        <w:bottom w:val="none" w:sz="0" w:space="0" w:color="auto"/>
                        <w:right w:val="none" w:sz="0" w:space="0" w:color="auto"/>
                      </w:divBdr>
                      <w:divsChild>
                        <w:div w:id="367341955">
                          <w:marLeft w:val="0"/>
                          <w:marRight w:val="0"/>
                          <w:marTop w:val="0"/>
                          <w:marBottom w:val="0"/>
                          <w:divBdr>
                            <w:top w:val="none" w:sz="0" w:space="0" w:color="auto"/>
                            <w:left w:val="none" w:sz="0" w:space="0" w:color="auto"/>
                            <w:bottom w:val="none" w:sz="0" w:space="0" w:color="auto"/>
                            <w:right w:val="none" w:sz="0" w:space="0" w:color="auto"/>
                          </w:divBdr>
                        </w:div>
                        <w:div w:id="1437021927">
                          <w:marLeft w:val="0"/>
                          <w:marRight w:val="0"/>
                          <w:marTop w:val="0"/>
                          <w:marBottom w:val="0"/>
                          <w:divBdr>
                            <w:top w:val="none" w:sz="0" w:space="0" w:color="auto"/>
                            <w:left w:val="none" w:sz="0" w:space="0" w:color="auto"/>
                            <w:bottom w:val="none" w:sz="0" w:space="0" w:color="auto"/>
                            <w:right w:val="none" w:sz="0" w:space="0" w:color="auto"/>
                          </w:divBdr>
                        </w:div>
                      </w:divsChild>
                    </w:div>
                    <w:div w:id="1535921326">
                      <w:marLeft w:val="0"/>
                      <w:marRight w:val="360"/>
                      <w:marTop w:val="0"/>
                      <w:marBottom w:val="360"/>
                      <w:divBdr>
                        <w:top w:val="none" w:sz="0" w:space="0" w:color="auto"/>
                        <w:left w:val="none" w:sz="0" w:space="0" w:color="auto"/>
                        <w:bottom w:val="none" w:sz="0" w:space="0" w:color="auto"/>
                        <w:right w:val="none" w:sz="0" w:space="0" w:color="auto"/>
                      </w:divBdr>
                      <w:divsChild>
                        <w:div w:id="687215973">
                          <w:marLeft w:val="0"/>
                          <w:marRight w:val="0"/>
                          <w:marTop w:val="0"/>
                          <w:marBottom w:val="0"/>
                          <w:divBdr>
                            <w:top w:val="none" w:sz="0" w:space="0" w:color="auto"/>
                            <w:left w:val="none" w:sz="0" w:space="0" w:color="auto"/>
                            <w:bottom w:val="none" w:sz="0" w:space="0" w:color="auto"/>
                            <w:right w:val="none" w:sz="0" w:space="0" w:color="auto"/>
                          </w:divBdr>
                        </w:div>
                        <w:div w:id="1690986890">
                          <w:marLeft w:val="0"/>
                          <w:marRight w:val="0"/>
                          <w:marTop w:val="0"/>
                          <w:marBottom w:val="0"/>
                          <w:divBdr>
                            <w:top w:val="none" w:sz="0" w:space="0" w:color="auto"/>
                            <w:left w:val="none" w:sz="0" w:space="0" w:color="auto"/>
                            <w:bottom w:val="none" w:sz="0" w:space="0" w:color="auto"/>
                            <w:right w:val="none" w:sz="0" w:space="0" w:color="auto"/>
                          </w:divBdr>
                        </w:div>
                      </w:divsChild>
                    </w:div>
                    <w:div w:id="1592160247">
                      <w:marLeft w:val="0"/>
                      <w:marRight w:val="360"/>
                      <w:marTop w:val="0"/>
                      <w:marBottom w:val="360"/>
                      <w:divBdr>
                        <w:top w:val="none" w:sz="0" w:space="0" w:color="auto"/>
                        <w:left w:val="none" w:sz="0" w:space="0" w:color="auto"/>
                        <w:bottom w:val="none" w:sz="0" w:space="0" w:color="auto"/>
                        <w:right w:val="none" w:sz="0" w:space="0" w:color="auto"/>
                      </w:divBdr>
                      <w:divsChild>
                        <w:div w:id="1574049495">
                          <w:marLeft w:val="0"/>
                          <w:marRight w:val="0"/>
                          <w:marTop w:val="0"/>
                          <w:marBottom w:val="0"/>
                          <w:divBdr>
                            <w:top w:val="none" w:sz="0" w:space="0" w:color="auto"/>
                            <w:left w:val="none" w:sz="0" w:space="0" w:color="auto"/>
                            <w:bottom w:val="none" w:sz="0" w:space="0" w:color="auto"/>
                            <w:right w:val="none" w:sz="0" w:space="0" w:color="auto"/>
                          </w:divBdr>
                        </w:div>
                        <w:div w:id="2002730287">
                          <w:marLeft w:val="0"/>
                          <w:marRight w:val="0"/>
                          <w:marTop w:val="0"/>
                          <w:marBottom w:val="0"/>
                          <w:divBdr>
                            <w:top w:val="none" w:sz="0" w:space="0" w:color="auto"/>
                            <w:left w:val="none" w:sz="0" w:space="0" w:color="auto"/>
                            <w:bottom w:val="none" w:sz="0" w:space="0" w:color="auto"/>
                            <w:right w:val="none" w:sz="0" w:space="0" w:color="auto"/>
                          </w:divBdr>
                        </w:div>
                      </w:divsChild>
                    </w:div>
                    <w:div w:id="1652901932">
                      <w:marLeft w:val="0"/>
                      <w:marRight w:val="360"/>
                      <w:marTop w:val="0"/>
                      <w:marBottom w:val="360"/>
                      <w:divBdr>
                        <w:top w:val="none" w:sz="0" w:space="0" w:color="auto"/>
                        <w:left w:val="none" w:sz="0" w:space="0" w:color="auto"/>
                        <w:bottom w:val="none" w:sz="0" w:space="0" w:color="auto"/>
                        <w:right w:val="none" w:sz="0" w:space="0" w:color="auto"/>
                      </w:divBdr>
                      <w:divsChild>
                        <w:div w:id="1235356860">
                          <w:marLeft w:val="0"/>
                          <w:marRight w:val="0"/>
                          <w:marTop w:val="0"/>
                          <w:marBottom w:val="0"/>
                          <w:divBdr>
                            <w:top w:val="none" w:sz="0" w:space="0" w:color="auto"/>
                            <w:left w:val="none" w:sz="0" w:space="0" w:color="auto"/>
                            <w:bottom w:val="none" w:sz="0" w:space="0" w:color="auto"/>
                            <w:right w:val="none" w:sz="0" w:space="0" w:color="auto"/>
                          </w:divBdr>
                        </w:div>
                        <w:div w:id="1342199356">
                          <w:marLeft w:val="0"/>
                          <w:marRight w:val="0"/>
                          <w:marTop w:val="0"/>
                          <w:marBottom w:val="0"/>
                          <w:divBdr>
                            <w:top w:val="none" w:sz="0" w:space="0" w:color="auto"/>
                            <w:left w:val="none" w:sz="0" w:space="0" w:color="auto"/>
                            <w:bottom w:val="none" w:sz="0" w:space="0" w:color="auto"/>
                            <w:right w:val="none" w:sz="0" w:space="0" w:color="auto"/>
                          </w:divBdr>
                        </w:div>
                      </w:divsChild>
                    </w:div>
                    <w:div w:id="1664506162">
                      <w:marLeft w:val="0"/>
                      <w:marRight w:val="360"/>
                      <w:marTop w:val="0"/>
                      <w:marBottom w:val="360"/>
                      <w:divBdr>
                        <w:top w:val="none" w:sz="0" w:space="0" w:color="auto"/>
                        <w:left w:val="none" w:sz="0" w:space="0" w:color="auto"/>
                        <w:bottom w:val="none" w:sz="0" w:space="0" w:color="auto"/>
                        <w:right w:val="none" w:sz="0" w:space="0" w:color="auto"/>
                      </w:divBdr>
                      <w:divsChild>
                        <w:div w:id="965508554">
                          <w:marLeft w:val="0"/>
                          <w:marRight w:val="0"/>
                          <w:marTop w:val="0"/>
                          <w:marBottom w:val="0"/>
                          <w:divBdr>
                            <w:top w:val="none" w:sz="0" w:space="0" w:color="auto"/>
                            <w:left w:val="none" w:sz="0" w:space="0" w:color="auto"/>
                            <w:bottom w:val="none" w:sz="0" w:space="0" w:color="auto"/>
                            <w:right w:val="none" w:sz="0" w:space="0" w:color="auto"/>
                          </w:divBdr>
                        </w:div>
                        <w:div w:id="1171216859">
                          <w:marLeft w:val="0"/>
                          <w:marRight w:val="0"/>
                          <w:marTop w:val="0"/>
                          <w:marBottom w:val="0"/>
                          <w:divBdr>
                            <w:top w:val="none" w:sz="0" w:space="0" w:color="auto"/>
                            <w:left w:val="none" w:sz="0" w:space="0" w:color="auto"/>
                            <w:bottom w:val="none" w:sz="0" w:space="0" w:color="auto"/>
                            <w:right w:val="none" w:sz="0" w:space="0" w:color="auto"/>
                          </w:divBdr>
                        </w:div>
                      </w:divsChild>
                    </w:div>
                    <w:div w:id="1671253866">
                      <w:marLeft w:val="0"/>
                      <w:marRight w:val="360"/>
                      <w:marTop w:val="0"/>
                      <w:marBottom w:val="360"/>
                      <w:divBdr>
                        <w:top w:val="none" w:sz="0" w:space="0" w:color="auto"/>
                        <w:left w:val="none" w:sz="0" w:space="0" w:color="auto"/>
                        <w:bottom w:val="none" w:sz="0" w:space="0" w:color="auto"/>
                        <w:right w:val="none" w:sz="0" w:space="0" w:color="auto"/>
                      </w:divBdr>
                      <w:divsChild>
                        <w:div w:id="33964114">
                          <w:marLeft w:val="0"/>
                          <w:marRight w:val="0"/>
                          <w:marTop w:val="0"/>
                          <w:marBottom w:val="0"/>
                          <w:divBdr>
                            <w:top w:val="none" w:sz="0" w:space="0" w:color="auto"/>
                            <w:left w:val="none" w:sz="0" w:space="0" w:color="auto"/>
                            <w:bottom w:val="none" w:sz="0" w:space="0" w:color="auto"/>
                            <w:right w:val="none" w:sz="0" w:space="0" w:color="auto"/>
                          </w:divBdr>
                        </w:div>
                        <w:div w:id="1519734028">
                          <w:marLeft w:val="0"/>
                          <w:marRight w:val="0"/>
                          <w:marTop w:val="0"/>
                          <w:marBottom w:val="0"/>
                          <w:divBdr>
                            <w:top w:val="none" w:sz="0" w:space="0" w:color="auto"/>
                            <w:left w:val="none" w:sz="0" w:space="0" w:color="auto"/>
                            <w:bottom w:val="none" w:sz="0" w:space="0" w:color="auto"/>
                            <w:right w:val="none" w:sz="0" w:space="0" w:color="auto"/>
                          </w:divBdr>
                        </w:div>
                      </w:divsChild>
                    </w:div>
                    <w:div w:id="1684429067">
                      <w:marLeft w:val="0"/>
                      <w:marRight w:val="360"/>
                      <w:marTop w:val="0"/>
                      <w:marBottom w:val="360"/>
                      <w:divBdr>
                        <w:top w:val="none" w:sz="0" w:space="0" w:color="auto"/>
                        <w:left w:val="none" w:sz="0" w:space="0" w:color="auto"/>
                        <w:bottom w:val="none" w:sz="0" w:space="0" w:color="auto"/>
                        <w:right w:val="none" w:sz="0" w:space="0" w:color="auto"/>
                      </w:divBdr>
                      <w:divsChild>
                        <w:div w:id="1480613105">
                          <w:marLeft w:val="0"/>
                          <w:marRight w:val="0"/>
                          <w:marTop w:val="0"/>
                          <w:marBottom w:val="0"/>
                          <w:divBdr>
                            <w:top w:val="none" w:sz="0" w:space="0" w:color="auto"/>
                            <w:left w:val="none" w:sz="0" w:space="0" w:color="auto"/>
                            <w:bottom w:val="none" w:sz="0" w:space="0" w:color="auto"/>
                            <w:right w:val="none" w:sz="0" w:space="0" w:color="auto"/>
                          </w:divBdr>
                        </w:div>
                        <w:div w:id="1678341591">
                          <w:marLeft w:val="0"/>
                          <w:marRight w:val="0"/>
                          <w:marTop w:val="0"/>
                          <w:marBottom w:val="0"/>
                          <w:divBdr>
                            <w:top w:val="none" w:sz="0" w:space="0" w:color="auto"/>
                            <w:left w:val="none" w:sz="0" w:space="0" w:color="auto"/>
                            <w:bottom w:val="none" w:sz="0" w:space="0" w:color="auto"/>
                            <w:right w:val="none" w:sz="0" w:space="0" w:color="auto"/>
                          </w:divBdr>
                        </w:div>
                      </w:divsChild>
                    </w:div>
                    <w:div w:id="1696540551">
                      <w:marLeft w:val="0"/>
                      <w:marRight w:val="360"/>
                      <w:marTop w:val="0"/>
                      <w:marBottom w:val="360"/>
                      <w:divBdr>
                        <w:top w:val="none" w:sz="0" w:space="0" w:color="auto"/>
                        <w:left w:val="none" w:sz="0" w:space="0" w:color="auto"/>
                        <w:bottom w:val="none" w:sz="0" w:space="0" w:color="auto"/>
                        <w:right w:val="none" w:sz="0" w:space="0" w:color="auto"/>
                      </w:divBdr>
                      <w:divsChild>
                        <w:div w:id="386880470">
                          <w:marLeft w:val="0"/>
                          <w:marRight w:val="0"/>
                          <w:marTop w:val="0"/>
                          <w:marBottom w:val="0"/>
                          <w:divBdr>
                            <w:top w:val="none" w:sz="0" w:space="0" w:color="auto"/>
                            <w:left w:val="none" w:sz="0" w:space="0" w:color="auto"/>
                            <w:bottom w:val="none" w:sz="0" w:space="0" w:color="auto"/>
                            <w:right w:val="none" w:sz="0" w:space="0" w:color="auto"/>
                          </w:divBdr>
                        </w:div>
                        <w:div w:id="1535654522">
                          <w:marLeft w:val="0"/>
                          <w:marRight w:val="0"/>
                          <w:marTop w:val="0"/>
                          <w:marBottom w:val="0"/>
                          <w:divBdr>
                            <w:top w:val="none" w:sz="0" w:space="0" w:color="auto"/>
                            <w:left w:val="none" w:sz="0" w:space="0" w:color="auto"/>
                            <w:bottom w:val="none" w:sz="0" w:space="0" w:color="auto"/>
                            <w:right w:val="none" w:sz="0" w:space="0" w:color="auto"/>
                          </w:divBdr>
                        </w:div>
                      </w:divsChild>
                    </w:div>
                    <w:div w:id="1712343215">
                      <w:marLeft w:val="0"/>
                      <w:marRight w:val="360"/>
                      <w:marTop w:val="0"/>
                      <w:marBottom w:val="360"/>
                      <w:divBdr>
                        <w:top w:val="none" w:sz="0" w:space="0" w:color="auto"/>
                        <w:left w:val="none" w:sz="0" w:space="0" w:color="auto"/>
                        <w:bottom w:val="none" w:sz="0" w:space="0" w:color="auto"/>
                        <w:right w:val="none" w:sz="0" w:space="0" w:color="auto"/>
                      </w:divBdr>
                      <w:divsChild>
                        <w:div w:id="814568370">
                          <w:marLeft w:val="0"/>
                          <w:marRight w:val="0"/>
                          <w:marTop w:val="0"/>
                          <w:marBottom w:val="0"/>
                          <w:divBdr>
                            <w:top w:val="none" w:sz="0" w:space="0" w:color="auto"/>
                            <w:left w:val="none" w:sz="0" w:space="0" w:color="auto"/>
                            <w:bottom w:val="none" w:sz="0" w:space="0" w:color="auto"/>
                            <w:right w:val="none" w:sz="0" w:space="0" w:color="auto"/>
                          </w:divBdr>
                        </w:div>
                        <w:div w:id="2133480679">
                          <w:marLeft w:val="0"/>
                          <w:marRight w:val="0"/>
                          <w:marTop w:val="0"/>
                          <w:marBottom w:val="0"/>
                          <w:divBdr>
                            <w:top w:val="none" w:sz="0" w:space="0" w:color="auto"/>
                            <w:left w:val="none" w:sz="0" w:space="0" w:color="auto"/>
                            <w:bottom w:val="none" w:sz="0" w:space="0" w:color="auto"/>
                            <w:right w:val="none" w:sz="0" w:space="0" w:color="auto"/>
                          </w:divBdr>
                        </w:div>
                      </w:divsChild>
                    </w:div>
                    <w:div w:id="1730110507">
                      <w:marLeft w:val="0"/>
                      <w:marRight w:val="360"/>
                      <w:marTop w:val="0"/>
                      <w:marBottom w:val="360"/>
                      <w:divBdr>
                        <w:top w:val="none" w:sz="0" w:space="0" w:color="auto"/>
                        <w:left w:val="none" w:sz="0" w:space="0" w:color="auto"/>
                        <w:bottom w:val="none" w:sz="0" w:space="0" w:color="auto"/>
                        <w:right w:val="none" w:sz="0" w:space="0" w:color="auto"/>
                      </w:divBdr>
                      <w:divsChild>
                        <w:div w:id="417095208">
                          <w:marLeft w:val="0"/>
                          <w:marRight w:val="0"/>
                          <w:marTop w:val="0"/>
                          <w:marBottom w:val="0"/>
                          <w:divBdr>
                            <w:top w:val="none" w:sz="0" w:space="0" w:color="auto"/>
                            <w:left w:val="none" w:sz="0" w:space="0" w:color="auto"/>
                            <w:bottom w:val="none" w:sz="0" w:space="0" w:color="auto"/>
                            <w:right w:val="none" w:sz="0" w:space="0" w:color="auto"/>
                          </w:divBdr>
                        </w:div>
                        <w:div w:id="1979266158">
                          <w:marLeft w:val="0"/>
                          <w:marRight w:val="0"/>
                          <w:marTop w:val="0"/>
                          <w:marBottom w:val="0"/>
                          <w:divBdr>
                            <w:top w:val="none" w:sz="0" w:space="0" w:color="auto"/>
                            <w:left w:val="none" w:sz="0" w:space="0" w:color="auto"/>
                            <w:bottom w:val="none" w:sz="0" w:space="0" w:color="auto"/>
                            <w:right w:val="none" w:sz="0" w:space="0" w:color="auto"/>
                          </w:divBdr>
                        </w:div>
                      </w:divsChild>
                    </w:div>
                    <w:div w:id="1740590241">
                      <w:marLeft w:val="0"/>
                      <w:marRight w:val="360"/>
                      <w:marTop w:val="0"/>
                      <w:marBottom w:val="360"/>
                      <w:divBdr>
                        <w:top w:val="none" w:sz="0" w:space="0" w:color="auto"/>
                        <w:left w:val="none" w:sz="0" w:space="0" w:color="auto"/>
                        <w:bottom w:val="none" w:sz="0" w:space="0" w:color="auto"/>
                        <w:right w:val="none" w:sz="0" w:space="0" w:color="auto"/>
                      </w:divBdr>
                      <w:divsChild>
                        <w:div w:id="127475555">
                          <w:marLeft w:val="0"/>
                          <w:marRight w:val="0"/>
                          <w:marTop w:val="0"/>
                          <w:marBottom w:val="0"/>
                          <w:divBdr>
                            <w:top w:val="none" w:sz="0" w:space="0" w:color="auto"/>
                            <w:left w:val="none" w:sz="0" w:space="0" w:color="auto"/>
                            <w:bottom w:val="none" w:sz="0" w:space="0" w:color="auto"/>
                            <w:right w:val="none" w:sz="0" w:space="0" w:color="auto"/>
                          </w:divBdr>
                        </w:div>
                        <w:div w:id="419255922">
                          <w:marLeft w:val="0"/>
                          <w:marRight w:val="0"/>
                          <w:marTop w:val="0"/>
                          <w:marBottom w:val="0"/>
                          <w:divBdr>
                            <w:top w:val="none" w:sz="0" w:space="0" w:color="auto"/>
                            <w:left w:val="none" w:sz="0" w:space="0" w:color="auto"/>
                            <w:bottom w:val="none" w:sz="0" w:space="0" w:color="auto"/>
                            <w:right w:val="none" w:sz="0" w:space="0" w:color="auto"/>
                          </w:divBdr>
                        </w:div>
                      </w:divsChild>
                    </w:div>
                    <w:div w:id="1740978651">
                      <w:marLeft w:val="0"/>
                      <w:marRight w:val="360"/>
                      <w:marTop w:val="0"/>
                      <w:marBottom w:val="360"/>
                      <w:divBdr>
                        <w:top w:val="none" w:sz="0" w:space="0" w:color="auto"/>
                        <w:left w:val="none" w:sz="0" w:space="0" w:color="auto"/>
                        <w:bottom w:val="none" w:sz="0" w:space="0" w:color="auto"/>
                        <w:right w:val="none" w:sz="0" w:space="0" w:color="auto"/>
                      </w:divBdr>
                      <w:divsChild>
                        <w:div w:id="1654946832">
                          <w:marLeft w:val="0"/>
                          <w:marRight w:val="0"/>
                          <w:marTop w:val="0"/>
                          <w:marBottom w:val="0"/>
                          <w:divBdr>
                            <w:top w:val="none" w:sz="0" w:space="0" w:color="auto"/>
                            <w:left w:val="none" w:sz="0" w:space="0" w:color="auto"/>
                            <w:bottom w:val="none" w:sz="0" w:space="0" w:color="auto"/>
                            <w:right w:val="none" w:sz="0" w:space="0" w:color="auto"/>
                          </w:divBdr>
                        </w:div>
                        <w:div w:id="1672293495">
                          <w:marLeft w:val="0"/>
                          <w:marRight w:val="0"/>
                          <w:marTop w:val="0"/>
                          <w:marBottom w:val="0"/>
                          <w:divBdr>
                            <w:top w:val="none" w:sz="0" w:space="0" w:color="auto"/>
                            <w:left w:val="none" w:sz="0" w:space="0" w:color="auto"/>
                            <w:bottom w:val="none" w:sz="0" w:space="0" w:color="auto"/>
                            <w:right w:val="none" w:sz="0" w:space="0" w:color="auto"/>
                          </w:divBdr>
                        </w:div>
                      </w:divsChild>
                    </w:div>
                    <w:div w:id="1752583444">
                      <w:marLeft w:val="0"/>
                      <w:marRight w:val="360"/>
                      <w:marTop w:val="0"/>
                      <w:marBottom w:val="360"/>
                      <w:divBdr>
                        <w:top w:val="none" w:sz="0" w:space="0" w:color="auto"/>
                        <w:left w:val="none" w:sz="0" w:space="0" w:color="auto"/>
                        <w:bottom w:val="none" w:sz="0" w:space="0" w:color="auto"/>
                        <w:right w:val="none" w:sz="0" w:space="0" w:color="auto"/>
                      </w:divBdr>
                      <w:divsChild>
                        <w:div w:id="1249340458">
                          <w:marLeft w:val="0"/>
                          <w:marRight w:val="0"/>
                          <w:marTop w:val="0"/>
                          <w:marBottom w:val="0"/>
                          <w:divBdr>
                            <w:top w:val="none" w:sz="0" w:space="0" w:color="auto"/>
                            <w:left w:val="none" w:sz="0" w:space="0" w:color="auto"/>
                            <w:bottom w:val="none" w:sz="0" w:space="0" w:color="auto"/>
                            <w:right w:val="none" w:sz="0" w:space="0" w:color="auto"/>
                          </w:divBdr>
                        </w:div>
                        <w:div w:id="1548957265">
                          <w:marLeft w:val="0"/>
                          <w:marRight w:val="0"/>
                          <w:marTop w:val="0"/>
                          <w:marBottom w:val="0"/>
                          <w:divBdr>
                            <w:top w:val="none" w:sz="0" w:space="0" w:color="auto"/>
                            <w:left w:val="none" w:sz="0" w:space="0" w:color="auto"/>
                            <w:bottom w:val="none" w:sz="0" w:space="0" w:color="auto"/>
                            <w:right w:val="none" w:sz="0" w:space="0" w:color="auto"/>
                          </w:divBdr>
                        </w:div>
                      </w:divsChild>
                    </w:div>
                    <w:div w:id="1753119682">
                      <w:marLeft w:val="0"/>
                      <w:marRight w:val="360"/>
                      <w:marTop w:val="0"/>
                      <w:marBottom w:val="360"/>
                      <w:divBdr>
                        <w:top w:val="none" w:sz="0" w:space="0" w:color="auto"/>
                        <w:left w:val="none" w:sz="0" w:space="0" w:color="auto"/>
                        <w:bottom w:val="none" w:sz="0" w:space="0" w:color="auto"/>
                        <w:right w:val="none" w:sz="0" w:space="0" w:color="auto"/>
                      </w:divBdr>
                      <w:divsChild>
                        <w:div w:id="96876028">
                          <w:marLeft w:val="0"/>
                          <w:marRight w:val="0"/>
                          <w:marTop w:val="0"/>
                          <w:marBottom w:val="0"/>
                          <w:divBdr>
                            <w:top w:val="none" w:sz="0" w:space="0" w:color="auto"/>
                            <w:left w:val="none" w:sz="0" w:space="0" w:color="auto"/>
                            <w:bottom w:val="none" w:sz="0" w:space="0" w:color="auto"/>
                            <w:right w:val="none" w:sz="0" w:space="0" w:color="auto"/>
                          </w:divBdr>
                        </w:div>
                        <w:div w:id="204022349">
                          <w:marLeft w:val="0"/>
                          <w:marRight w:val="0"/>
                          <w:marTop w:val="0"/>
                          <w:marBottom w:val="0"/>
                          <w:divBdr>
                            <w:top w:val="none" w:sz="0" w:space="0" w:color="auto"/>
                            <w:left w:val="none" w:sz="0" w:space="0" w:color="auto"/>
                            <w:bottom w:val="none" w:sz="0" w:space="0" w:color="auto"/>
                            <w:right w:val="none" w:sz="0" w:space="0" w:color="auto"/>
                          </w:divBdr>
                        </w:div>
                      </w:divsChild>
                    </w:div>
                    <w:div w:id="1798599480">
                      <w:marLeft w:val="0"/>
                      <w:marRight w:val="360"/>
                      <w:marTop w:val="0"/>
                      <w:marBottom w:val="360"/>
                      <w:divBdr>
                        <w:top w:val="none" w:sz="0" w:space="0" w:color="auto"/>
                        <w:left w:val="none" w:sz="0" w:space="0" w:color="auto"/>
                        <w:bottom w:val="none" w:sz="0" w:space="0" w:color="auto"/>
                        <w:right w:val="none" w:sz="0" w:space="0" w:color="auto"/>
                      </w:divBdr>
                      <w:divsChild>
                        <w:div w:id="430972319">
                          <w:marLeft w:val="0"/>
                          <w:marRight w:val="0"/>
                          <w:marTop w:val="0"/>
                          <w:marBottom w:val="0"/>
                          <w:divBdr>
                            <w:top w:val="none" w:sz="0" w:space="0" w:color="auto"/>
                            <w:left w:val="none" w:sz="0" w:space="0" w:color="auto"/>
                            <w:bottom w:val="none" w:sz="0" w:space="0" w:color="auto"/>
                            <w:right w:val="none" w:sz="0" w:space="0" w:color="auto"/>
                          </w:divBdr>
                        </w:div>
                        <w:div w:id="1160655642">
                          <w:marLeft w:val="0"/>
                          <w:marRight w:val="0"/>
                          <w:marTop w:val="0"/>
                          <w:marBottom w:val="0"/>
                          <w:divBdr>
                            <w:top w:val="none" w:sz="0" w:space="0" w:color="auto"/>
                            <w:left w:val="none" w:sz="0" w:space="0" w:color="auto"/>
                            <w:bottom w:val="none" w:sz="0" w:space="0" w:color="auto"/>
                            <w:right w:val="none" w:sz="0" w:space="0" w:color="auto"/>
                          </w:divBdr>
                        </w:div>
                      </w:divsChild>
                    </w:div>
                    <w:div w:id="1812095144">
                      <w:marLeft w:val="0"/>
                      <w:marRight w:val="360"/>
                      <w:marTop w:val="0"/>
                      <w:marBottom w:val="360"/>
                      <w:divBdr>
                        <w:top w:val="none" w:sz="0" w:space="0" w:color="auto"/>
                        <w:left w:val="none" w:sz="0" w:space="0" w:color="auto"/>
                        <w:bottom w:val="none" w:sz="0" w:space="0" w:color="auto"/>
                        <w:right w:val="none" w:sz="0" w:space="0" w:color="auto"/>
                      </w:divBdr>
                      <w:divsChild>
                        <w:div w:id="724262562">
                          <w:marLeft w:val="0"/>
                          <w:marRight w:val="0"/>
                          <w:marTop w:val="0"/>
                          <w:marBottom w:val="0"/>
                          <w:divBdr>
                            <w:top w:val="none" w:sz="0" w:space="0" w:color="auto"/>
                            <w:left w:val="none" w:sz="0" w:space="0" w:color="auto"/>
                            <w:bottom w:val="none" w:sz="0" w:space="0" w:color="auto"/>
                            <w:right w:val="none" w:sz="0" w:space="0" w:color="auto"/>
                          </w:divBdr>
                        </w:div>
                        <w:div w:id="746725671">
                          <w:marLeft w:val="0"/>
                          <w:marRight w:val="0"/>
                          <w:marTop w:val="0"/>
                          <w:marBottom w:val="0"/>
                          <w:divBdr>
                            <w:top w:val="none" w:sz="0" w:space="0" w:color="auto"/>
                            <w:left w:val="none" w:sz="0" w:space="0" w:color="auto"/>
                            <w:bottom w:val="none" w:sz="0" w:space="0" w:color="auto"/>
                            <w:right w:val="none" w:sz="0" w:space="0" w:color="auto"/>
                          </w:divBdr>
                        </w:div>
                      </w:divsChild>
                    </w:div>
                    <w:div w:id="1822425753">
                      <w:marLeft w:val="0"/>
                      <w:marRight w:val="360"/>
                      <w:marTop w:val="0"/>
                      <w:marBottom w:val="360"/>
                      <w:divBdr>
                        <w:top w:val="none" w:sz="0" w:space="0" w:color="auto"/>
                        <w:left w:val="none" w:sz="0" w:space="0" w:color="auto"/>
                        <w:bottom w:val="none" w:sz="0" w:space="0" w:color="auto"/>
                        <w:right w:val="none" w:sz="0" w:space="0" w:color="auto"/>
                      </w:divBdr>
                      <w:divsChild>
                        <w:div w:id="1444961616">
                          <w:marLeft w:val="0"/>
                          <w:marRight w:val="0"/>
                          <w:marTop w:val="0"/>
                          <w:marBottom w:val="0"/>
                          <w:divBdr>
                            <w:top w:val="none" w:sz="0" w:space="0" w:color="auto"/>
                            <w:left w:val="none" w:sz="0" w:space="0" w:color="auto"/>
                            <w:bottom w:val="none" w:sz="0" w:space="0" w:color="auto"/>
                            <w:right w:val="none" w:sz="0" w:space="0" w:color="auto"/>
                          </w:divBdr>
                        </w:div>
                        <w:div w:id="1914198919">
                          <w:marLeft w:val="0"/>
                          <w:marRight w:val="0"/>
                          <w:marTop w:val="0"/>
                          <w:marBottom w:val="0"/>
                          <w:divBdr>
                            <w:top w:val="none" w:sz="0" w:space="0" w:color="auto"/>
                            <w:left w:val="none" w:sz="0" w:space="0" w:color="auto"/>
                            <w:bottom w:val="none" w:sz="0" w:space="0" w:color="auto"/>
                            <w:right w:val="none" w:sz="0" w:space="0" w:color="auto"/>
                          </w:divBdr>
                        </w:div>
                      </w:divsChild>
                    </w:div>
                    <w:div w:id="1830291658">
                      <w:marLeft w:val="0"/>
                      <w:marRight w:val="360"/>
                      <w:marTop w:val="0"/>
                      <w:marBottom w:val="360"/>
                      <w:divBdr>
                        <w:top w:val="none" w:sz="0" w:space="0" w:color="auto"/>
                        <w:left w:val="none" w:sz="0" w:space="0" w:color="auto"/>
                        <w:bottom w:val="none" w:sz="0" w:space="0" w:color="auto"/>
                        <w:right w:val="none" w:sz="0" w:space="0" w:color="auto"/>
                      </w:divBdr>
                      <w:divsChild>
                        <w:div w:id="474180164">
                          <w:marLeft w:val="0"/>
                          <w:marRight w:val="0"/>
                          <w:marTop w:val="0"/>
                          <w:marBottom w:val="0"/>
                          <w:divBdr>
                            <w:top w:val="none" w:sz="0" w:space="0" w:color="auto"/>
                            <w:left w:val="none" w:sz="0" w:space="0" w:color="auto"/>
                            <w:bottom w:val="none" w:sz="0" w:space="0" w:color="auto"/>
                            <w:right w:val="none" w:sz="0" w:space="0" w:color="auto"/>
                          </w:divBdr>
                        </w:div>
                        <w:div w:id="711538192">
                          <w:marLeft w:val="0"/>
                          <w:marRight w:val="0"/>
                          <w:marTop w:val="0"/>
                          <w:marBottom w:val="0"/>
                          <w:divBdr>
                            <w:top w:val="none" w:sz="0" w:space="0" w:color="auto"/>
                            <w:left w:val="none" w:sz="0" w:space="0" w:color="auto"/>
                            <w:bottom w:val="none" w:sz="0" w:space="0" w:color="auto"/>
                            <w:right w:val="none" w:sz="0" w:space="0" w:color="auto"/>
                          </w:divBdr>
                        </w:div>
                      </w:divsChild>
                    </w:div>
                    <w:div w:id="1851334082">
                      <w:marLeft w:val="0"/>
                      <w:marRight w:val="360"/>
                      <w:marTop w:val="0"/>
                      <w:marBottom w:val="360"/>
                      <w:divBdr>
                        <w:top w:val="none" w:sz="0" w:space="0" w:color="auto"/>
                        <w:left w:val="none" w:sz="0" w:space="0" w:color="auto"/>
                        <w:bottom w:val="none" w:sz="0" w:space="0" w:color="auto"/>
                        <w:right w:val="none" w:sz="0" w:space="0" w:color="auto"/>
                      </w:divBdr>
                      <w:divsChild>
                        <w:div w:id="542064420">
                          <w:marLeft w:val="0"/>
                          <w:marRight w:val="0"/>
                          <w:marTop w:val="0"/>
                          <w:marBottom w:val="0"/>
                          <w:divBdr>
                            <w:top w:val="none" w:sz="0" w:space="0" w:color="auto"/>
                            <w:left w:val="none" w:sz="0" w:space="0" w:color="auto"/>
                            <w:bottom w:val="none" w:sz="0" w:space="0" w:color="auto"/>
                            <w:right w:val="none" w:sz="0" w:space="0" w:color="auto"/>
                          </w:divBdr>
                        </w:div>
                        <w:div w:id="1753769744">
                          <w:marLeft w:val="0"/>
                          <w:marRight w:val="0"/>
                          <w:marTop w:val="0"/>
                          <w:marBottom w:val="0"/>
                          <w:divBdr>
                            <w:top w:val="none" w:sz="0" w:space="0" w:color="auto"/>
                            <w:left w:val="none" w:sz="0" w:space="0" w:color="auto"/>
                            <w:bottom w:val="none" w:sz="0" w:space="0" w:color="auto"/>
                            <w:right w:val="none" w:sz="0" w:space="0" w:color="auto"/>
                          </w:divBdr>
                        </w:div>
                      </w:divsChild>
                    </w:div>
                    <w:div w:id="1864902105">
                      <w:marLeft w:val="0"/>
                      <w:marRight w:val="360"/>
                      <w:marTop w:val="0"/>
                      <w:marBottom w:val="360"/>
                      <w:divBdr>
                        <w:top w:val="none" w:sz="0" w:space="0" w:color="auto"/>
                        <w:left w:val="none" w:sz="0" w:space="0" w:color="auto"/>
                        <w:bottom w:val="none" w:sz="0" w:space="0" w:color="auto"/>
                        <w:right w:val="none" w:sz="0" w:space="0" w:color="auto"/>
                      </w:divBdr>
                      <w:divsChild>
                        <w:div w:id="241377088">
                          <w:marLeft w:val="0"/>
                          <w:marRight w:val="0"/>
                          <w:marTop w:val="0"/>
                          <w:marBottom w:val="0"/>
                          <w:divBdr>
                            <w:top w:val="none" w:sz="0" w:space="0" w:color="auto"/>
                            <w:left w:val="none" w:sz="0" w:space="0" w:color="auto"/>
                            <w:bottom w:val="none" w:sz="0" w:space="0" w:color="auto"/>
                            <w:right w:val="none" w:sz="0" w:space="0" w:color="auto"/>
                          </w:divBdr>
                        </w:div>
                        <w:div w:id="447092327">
                          <w:marLeft w:val="0"/>
                          <w:marRight w:val="0"/>
                          <w:marTop w:val="0"/>
                          <w:marBottom w:val="0"/>
                          <w:divBdr>
                            <w:top w:val="none" w:sz="0" w:space="0" w:color="auto"/>
                            <w:left w:val="none" w:sz="0" w:space="0" w:color="auto"/>
                            <w:bottom w:val="none" w:sz="0" w:space="0" w:color="auto"/>
                            <w:right w:val="none" w:sz="0" w:space="0" w:color="auto"/>
                          </w:divBdr>
                        </w:div>
                      </w:divsChild>
                    </w:div>
                    <w:div w:id="1898273860">
                      <w:marLeft w:val="0"/>
                      <w:marRight w:val="360"/>
                      <w:marTop w:val="0"/>
                      <w:marBottom w:val="360"/>
                      <w:divBdr>
                        <w:top w:val="none" w:sz="0" w:space="0" w:color="auto"/>
                        <w:left w:val="none" w:sz="0" w:space="0" w:color="auto"/>
                        <w:bottom w:val="none" w:sz="0" w:space="0" w:color="auto"/>
                        <w:right w:val="none" w:sz="0" w:space="0" w:color="auto"/>
                      </w:divBdr>
                      <w:divsChild>
                        <w:div w:id="14620911">
                          <w:marLeft w:val="0"/>
                          <w:marRight w:val="0"/>
                          <w:marTop w:val="0"/>
                          <w:marBottom w:val="0"/>
                          <w:divBdr>
                            <w:top w:val="none" w:sz="0" w:space="0" w:color="auto"/>
                            <w:left w:val="none" w:sz="0" w:space="0" w:color="auto"/>
                            <w:bottom w:val="none" w:sz="0" w:space="0" w:color="auto"/>
                            <w:right w:val="none" w:sz="0" w:space="0" w:color="auto"/>
                          </w:divBdr>
                        </w:div>
                        <w:div w:id="1361317512">
                          <w:marLeft w:val="0"/>
                          <w:marRight w:val="0"/>
                          <w:marTop w:val="0"/>
                          <w:marBottom w:val="0"/>
                          <w:divBdr>
                            <w:top w:val="none" w:sz="0" w:space="0" w:color="auto"/>
                            <w:left w:val="none" w:sz="0" w:space="0" w:color="auto"/>
                            <w:bottom w:val="none" w:sz="0" w:space="0" w:color="auto"/>
                            <w:right w:val="none" w:sz="0" w:space="0" w:color="auto"/>
                          </w:divBdr>
                        </w:div>
                      </w:divsChild>
                    </w:div>
                    <w:div w:id="1907111591">
                      <w:marLeft w:val="0"/>
                      <w:marRight w:val="360"/>
                      <w:marTop w:val="0"/>
                      <w:marBottom w:val="360"/>
                      <w:divBdr>
                        <w:top w:val="none" w:sz="0" w:space="0" w:color="auto"/>
                        <w:left w:val="none" w:sz="0" w:space="0" w:color="auto"/>
                        <w:bottom w:val="none" w:sz="0" w:space="0" w:color="auto"/>
                        <w:right w:val="none" w:sz="0" w:space="0" w:color="auto"/>
                      </w:divBdr>
                      <w:divsChild>
                        <w:div w:id="168370518">
                          <w:marLeft w:val="0"/>
                          <w:marRight w:val="0"/>
                          <w:marTop w:val="0"/>
                          <w:marBottom w:val="0"/>
                          <w:divBdr>
                            <w:top w:val="none" w:sz="0" w:space="0" w:color="auto"/>
                            <w:left w:val="none" w:sz="0" w:space="0" w:color="auto"/>
                            <w:bottom w:val="none" w:sz="0" w:space="0" w:color="auto"/>
                            <w:right w:val="none" w:sz="0" w:space="0" w:color="auto"/>
                          </w:divBdr>
                        </w:div>
                        <w:div w:id="185096558">
                          <w:marLeft w:val="0"/>
                          <w:marRight w:val="0"/>
                          <w:marTop w:val="0"/>
                          <w:marBottom w:val="0"/>
                          <w:divBdr>
                            <w:top w:val="none" w:sz="0" w:space="0" w:color="auto"/>
                            <w:left w:val="none" w:sz="0" w:space="0" w:color="auto"/>
                            <w:bottom w:val="none" w:sz="0" w:space="0" w:color="auto"/>
                            <w:right w:val="none" w:sz="0" w:space="0" w:color="auto"/>
                          </w:divBdr>
                        </w:div>
                      </w:divsChild>
                    </w:div>
                    <w:div w:id="1936789253">
                      <w:marLeft w:val="0"/>
                      <w:marRight w:val="360"/>
                      <w:marTop w:val="0"/>
                      <w:marBottom w:val="360"/>
                      <w:divBdr>
                        <w:top w:val="none" w:sz="0" w:space="0" w:color="auto"/>
                        <w:left w:val="none" w:sz="0" w:space="0" w:color="auto"/>
                        <w:bottom w:val="none" w:sz="0" w:space="0" w:color="auto"/>
                        <w:right w:val="none" w:sz="0" w:space="0" w:color="auto"/>
                      </w:divBdr>
                      <w:divsChild>
                        <w:div w:id="1249146341">
                          <w:marLeft w:val="0"/>
                          <w:marRight w:val="0"/>
                          <w:marTop w:val="0"/>
                          <w:marBottom w:val="0"/>
                          <w:divBdr>
                            <w:top w:val="none" w:sz="0" w:space="0" w:color="auto"/>
                            <w:left w:val="none" w:sz="0" w:space="0" w:color="auto"/>
                            <w:bottom w:val="none" w:sz="0" w:space="0" w:color="auto"/>
                            <w:right w:val="none" w:sz="0" w:space="0" w:color="auto"/>
                          </w:divBdr>
                        </w:div>
                        <w:div w:id="1486436058">
                          <w:marLeft w:val="0"/>
                          <w:marRight w:val="0"/>
                          <w:marTop w:val="0"/>
                          <w:marBottom w:val="0"/>
                          <w:divBdr>
                            <w:top w:val="none" w:sz="0" w:space="0" w:color="auto"/>
                            <w:left w:val="none" w:sz="0" w:space="0" w:color="auto"/>
                            <w:bottom w:val="none" w:sz="0" w:space="0" w:color="auto"/>
                            <w:right w:val="none" w:sz="0" w:space="0" w:color="auto"/>
                          </w:divBdr>
                        </w:div>
                      </w:divsChild>
                    </w:div>
                    <w:div w:id="1937640096">
                      <w:marLeft w:val="0"/>
                      <w:marRight w:val="360"/>
                      <w:marTop w:val="0"/>
                      <w:marBottom w:val="360"/>
                      <w:divBdr>
                        <w:top w:val="none" w:sz="0" w:space="0" w:color="auto"/>
                        <w:left w:val="none" w:sz="0" w:space="0" w:color="auto"/>
                        <w:bottom w:val="none" w:sz="0" w:space="0" w:color="auto"/>
                        <w:right w:val="none" w:sz="0" w:space="0" w:color="auto"/>
                      </w:divBdr>
                      <w:divsChild>
                        <w:div w:id="120660882">
                          <w:marLeft w:val="0"/>
                          <w:marRight w:val="0"/>
                          <w:marTop w:val="0"/>
                          <w:marBottom w:val="0"/>
                          <w:divBdr>
                            <w:top w:val="none" w:sz="0" w:space="0" w:color="auto"/>
                            <w:left w:val="none" w:sz="0" w:space="0" w:color="auto"/>
                            <w:bottom w:val="none" w:sz="0" w:space="0" w:color="auto"/>
                            <w:right w:val="none" w:sz="0" w:space="0" w:color="auto"/>
                          </w:divBdr>
                        </w:div>
                        <w:div w:id="1458067772">
                          <w:marLeft w:val="0"/>
                          <w:marRight w:val="0"/>
                          <w:marTop w:val="0"/>
                          <w:marBottom w:val="0"/>
                          <w:divBdr>
                            <w:top w:val="none" w:sz="0" w:space="0" w:color="auto"/>
                            <w:left w:val="none" w:sz="0" w:space="0" w:color="auto"/>
                            <w:bottom w:val="none" w:sz="0" w:space="0" w:color="auto"/>
                            <w:right w:val="none" w:sz="0" w:space="0" w:color="auto"/>
                          </w:divBdr>
                        </w:div>
                      </w:divsChild>
                    </w:div>
                    <w:div w:id="1937902789">
                      <w:marLeft w:val="0"/>
                      <w:marRight w:val="360"/>
                      <w:marTop w:val="0"/>
                      <w:marBottom w:val="360"/>
                      <w:divBdr>
                        <w:top w:val="none" w:sz="0" w:space="0" w:color="auto"/>
                        <w:left w:val="none" w:sz="0" w:space="0" w:color="auto"/>
                        <w:bottom w:val="none" w:sz="0" w:space="0" w:color="auto"/>
                        <w:right w:val="none" w:sz="0" w:space="0" w:color="auto"/>
                      </w:divBdr>
                      <w:divsChild>
                        <w:div w:id="1145270860">
                          <w:marLeft w:val="0"/>
                          <w:marRight w:val="0"/>
                          <w:marTop w:val="0"/>
                          <w:marBottom w:val="0"/>
                          <w:divBdr>
                            <w:top w:val="none" w:sz="0" w:space="0" w:color="auto"/>
                            <w:left w:val="none" w:sz="0" w:space="0" w:color="auto"/>
                            <w:bottom w:val="none" w:sz="0" w:space="0" w:color="auto"/>
                            <w:right w:val="none" w:sz="0" w:space="0" w:color="auto"/>
                          </w:divBdr>
                        </w:div>
                        <w:div w:id="1780757924">
                          <w:marLeft w:val="0"/>
                          <w:marRight w:val="0"/>
                          <w:marTop w:val="0"/>
                          <w:marBottom w:val="0"/>
                          <w:divBdr>
                            <w:top w:val="none" w:sz="0" w:space="0" w:color="auto"/>
                            <w:left w:val="none" w:sz="0" w:space="0" w:color="auto"/>
                            <w:bottom w:val="none" w:sz="0" w:space="0" w:color="auto"/>
                            <w:right w:val="none" w:sz="0" w:space="0" w:color="auto"/>
                          </w:divBdr>
                        </w:div>
                      </w:divsChild>
                    </w:div>
                    <w:div w:id="1939022842">
                      <w:marLeft w:val="0"/>
                      <w:marRight w:val="360"/>
                      <w:marTop w:val="0"/>
                      <w:marBottom w:val="360"/>
                      <w:divBdr>
                        <w:top w:val="none" w:sz="0" w:space="0" w:color="auto"/>
                        <w:left w:val="none" w:sz="0" w:space="0" w:color="auto"/>
                        <w:bottom w:val="none" w:sz="0" w:space="0" w:color="auto"/>
                        <w:right w:val="none" w:sz="0" w:space="0" w:color="auto"/>
                      </w:divBdr>
                      <w:divsChild>
                        <w:div w:id="582883383">
                          <w:marLeft w:val="0"/>
                          <w:marRight w:val="0"/>
                          <w:marTop w:val="0"/>
                          <w:marBottom w:val="0"/>
                          <w:divBdr>
                            <w:top w:val="none" w:sz="0" w:space="0" w:color="auto"/>
                            <w:left w:val="none" w:sz="0" w:space="0" w:color="auto"/>
                            <w:bottom w:val="none" w:sz="0" w:space="0" w:color="auto"/>
                            <w:right w:val="none" w:sz="0" w:space="0" w:color="auto"/>
                          </w:divBdr>
                        </w:div>
                        <w:div w:id="890461638">
                          <w:marLeft w:val="0"/>
                          <w:marRight w:val="0"/>
                          <w:marTop w:val="0"/>
                          <w:marBottom w:val="0"/>
                          <w:divBdr>
                            <w:top w:val="none" w:sz="0" w:space="0" w:color="auto"/>
                            <w:left w:val="none" w:sz="0" w:space="0" w:color="auto"/>
                            <w:bottom w:val="none" w:sz="0" w:space="0" w:color="auto"/>
                            <w:right w:val="none" w:sz="0" w:space="0" w:color="auto"/>
                          </w:divBdr>
                        </w:div>
                      </w:divsChild>
                    </w:div>
                    <w:div w:id="1973748896">
                      <w:marLeft w:val="0"/>
                      <w:marRight w:val="360"/>
                      <w:marTop w:val="0"/>
                      <w:marBottom w:val="360"/>
                      <w:divBdr>
                        <w:top w:val="none" w:sz="0" w:space="0" w:color="auto"/>
                        <w:left w:val="none" w:sz="0" w:space="0" w:color="auto"/>
                        <w:bottom w:val="none" w:sz="0" w:space="0" w:color="auto"/>
                        <w:right w:val="none" w:sz="0" w:space="0" w:color="auto"/>
                      </w:divBdr>
                      <w:divsChild>
                        <w:div w:id="706027034">
                          <w:marLeft w:val="0"/>
                          <w:marRight w:val="0"/>
                          <w:marTop w:val="0"/>
                          <w:marBottom w:val="0"/>
                          <w:divBdr>
                            <w:top w:val="none" w:sz="0" w:space="0" w:color="auto"/>
                            <w:left w:val="none" w:sz="0" w:space="0" w:color="auto"/>
                            <w:bottom w:val="none" w:sz="0" w:space="0" w:color="auto"/>
                            <w:right w:val="none" w:sz="0" w:space="0" w:color="auto"/>
                          </w:divBdr>
                        </w:div>
                        <w:div w:id="1527255311">
                          <w:marLeft w:val="0"/>
                          <w:marRight w:val="0"/>
                          <w:marTop w:val="0"/>
                          <w:marBottom w:val="0"/>
                          <w:divBdr>
                            <w:top w:val="none" w:sz="0" w:space="0" w:color="auto"/>
                            <w:left w:val="none" w:sz="0" w:space="0" w:color="auto"/>
                            <w:bottom w:val="none" w:sz="0" w:space="0" w:color="auto"/>
                            <w:right w:val="none" w:sz="0" w:space="0" w:color="auto"/>
                          </w:divBdr>
                        </w:div>
                      </w:divsChild>
                    </w:div>
                    <w:div w:id="1982882460">
                      <w:marLeft w:val="0"/>
                      <w:marRight w:val="360"/>
                      <w:marTop w:val="0"/>
                      <w:marBottom w:val="360"/>
                      <w:divBdr>
                        <w:top w:val="none" w:sz="0" w:space="0" w:color="auto"/>
                        <w:left w:val="none" w:sz="0" w:space="0" w:color="auto"/>
                        <w:bottom w:val="none" w:sz="0" w:space="0" w:color="auto"/>
                        <w:right w:val="none" w:sz="0" w:space="0" w:color="auto"/>
                      </w:divBdr>
                      <w:divsChild>
                        <w:div w:id="842278207">
                          <w:marLeft w:val="0"/>
                          <w:marRight w:val="0"/>
                          <w:marTop w:val="0"/>
                          <w:marBottom w:val="0"/>
                          <w:divBdr>
                            <w:top w:val="none" w:sz="0" w:space="0" w:color="auto"/>
                            <w:left w:val="none" w:sz="0" w:space="0" w:color="auto"/>
                            <w:bottom w:val="none" w:sz="0" w:space="0" w:color="auto"/>
                            <w:right w:val="none" w:sz="0" w:space="0" w:color="auto"/>
                          </w:divBdr>
                        </w:div>
                        <w:div w:id="1782413928">
                          <w:marLeft w:val="0"/>
                          <w:marRight w:val="0"/>
                          <w:marTop w:val="0"/>
                          <w:marBottom w:val="0"/>
                          <w:divBdr>
                            <w:top w:val="none" w:sz="0" w:space="0" w:color="auto"/>
                            <w:left w:val="none" w:sz="0" w:space="0" w:color="auto"/>
                            <w:bottom w:val="none" w:sz="0" w:space="0" w:color="auto"/>
                            <w:right w:val="none" w:sz="0" w:space="0" w:color="auto"/>
                          </w:divBdr>
                        </w:div>
                      </w:divsChild>
                    </w:div>
                    <w:div w:id="1985041148">
                      <w:marLeft w:val="0"/>
                      <w:marRight w:val="360"/>
                      <w:marTop w:val="0"/>
                      <w:marBottom w:val="360"/>
                      <w:divBdr>
                        <w:top w:val="none" w:sz="0" w:space="0" w:color="auto"/>
                        <w:left w:val="none" w:sz="0" w:space="0" w:color="auto"/>
                        <w:bottom w:val="none" w:sz="0" w:space="0" w:color="auto"/>
                        <w:right w:val="none" w:sz="0" w:space="0" w:color="auto"/>
                      </w:divBdr>
                      <w:divsChild>
                        <w:div w:id="1054693772">
                          <w:marLeft w:val="0"/>
                          <w:marRight w:val="0"/>
                          <w:marTop w:val="0"/>
                          <w:marBottom w:val="0"/>
                          <w:divBdr>
                            <w:top w:val="none" w:sz="0" w:space="0" w:color="auto"/>
                            <w:left w:val="none" w:sz="0" w:space="0" w:color="auto"/>
                            <w:bottom w:val="none" w:sz="0" w:space="0" w:color="auto"/>
                            <w:right w:val="none" w:sz="0" w:space="0" w:color="auto"/>
                          </w:divBdr>
                        </w:div>
                        <w:div w:id="1131094211">
                          <w:marLeft w:val="0"/>
                          <w:marRight w:val="0"/>
                          <w:marTop w:val="0"/>
                          <w:marBottom w:val="0"/>
                          <w:divBdr>
                            <w:top w:val="none" w:sz="0" w:space="0" w:color="auto"/>
                            <w:left w:val="none" w:sz="0" w:space="0" w:color="auto"/>
                            <w:bottom w:val="none" w:sz="0" w:space="0" w:color="auto"/>
                            <w:right w:val="none" w:sz="0" w:space="0" w:color="auto"/>
                          </w:divBdr>
                        </w:div>
                      </w:divsChild>
                    </w:div>
                    <w:div w:id="1988703112">
                      <w:marLeft w:val="0"/>
                      <w:marRight w:val="360"/>
                      <w:marTop w:val="0"/>
                      <w:marBottom w:val="360"/>
                      <w:divBdr>
                        <w:top w:val="none" w:sz="0" w:space="0" w:color="auto"/>
                        <w:left w:val="none" w:sz="0" w:space="0" w:color="auto"/>
                        <w:bottom w:val="none" w:sz="0" w:space="0" w:color="auto"/>
                        <w:right w:val="none" w:sz="0" w:space="0" w:color="auto"/>
                      </w:divBdr>
                      <w:divsChild>
                        <w:div w:id="645087514">
                          <w:marLeft w:val="0"/>
                          <w:marRight w:val="0"/>
                          <w:marTop w:val="0"/>
                          <w:marBottom w:val="0"/>
                          <w:divBdr>
                            <w:top w:val="none" w:sz="0" w:space="0" w:color="auto"/>
                            <w:left w:val="none" w:sz="0" w:space="0" w:color="auto"/>
                            <w:bottom w:val="none" w:sz="0" w:space="0" w:color="auto"/>
                            <w:right w:val="none" w:sz="0" w:space="0" w:color="auto"/>
                          </w:divBdr>
                        </w:div>
                        <w:div w:id="1810897471">
                          <w:marLeft w:val="0"/>
                          <w:marRight w:val="0"/>
                          <w:marTop w:val="0"/>
                          <w:marBottom w:val="0"/>
                          <w:divBdr>
                            <w:top w:val="none" w:sz="0" w:space="0" w:color="auto"/>
                            <w:left w:val="none" w:sz="0" w:space="0" w:color="auto"/>
                            <w:bottom w:val="none" w:sz="0" w:space="0" w:color="auto"/>
                            <w:right w:val="none" w:sz="0" w:space="0" w:color="auto"/>
                          </w:divBdr>
                        </w:div>
                      </w:divsChild>
                    </w:div>
                    <w:div w:id="2024359658">
                      <w:marLeft w:val="0"/>
                      <w:marRight w:val="360"/>
                      <w:marTop w:val="0"/>
                      <w:marBottom w:val="360"/>
                      <w:divBdr>
                        <w:top w:val="none" w:sz="0" w:space="0" w:color="auto"/>
                        <w:left w:val="none" w:sz="0" w:space="0" w:color="auto"/>
                        <w:bottom w:val="none" w:sz="0" w:space="0" w:color="auto"/>
                        <w:right w:val="none" w:sz="0" w:space="0" w:color="auto"/>
                      </w:divBdr>
                      <w:divsChild>
                        <w:div w:id="866791410">
                          <w:marLeft w:val="0"/>
                          <w:marRight w:val="0"/>
                          <w:marTop w:val="0"/>
                          <w:marBottom w:val="0"/>
                          <w:divBdr>
                            <w:top w:val="none" w:sz="0" w:space="0" w:color="auto"/>
                            <w:left w:val="none" w:sz="0" w:space="0" w:color="auto"/>
                            <w:bottom w:val="none" w:sz="0" w:space="0" w:color="auto"/>
                            <w:right w:val="none" w:sz="0" w:space="0" w:color="auto"/>
                          </w:divBdr>
                        </w:div>
                        <w:div w:id="1245259270">
                          <w:marLeft w:val="0"/>
                          <w:marRight w:val="0"/>
                          <w:marTop w:val="0"/>
                          <w:marBottom w:val="0"/>
                          <w:divBdr>
                            <w:top w:val="none" w:sz="0" w:space="0" w:color="auto"/>
                            <w:left w:val="none" w:sz="0" w:space="0" w:color="auto"/>
                            <w:bottom w:val="none" w:sz="0" w:space="0" w:color="auto"/>
                            <w:right w:val="none" w:sz="0" w:space="0" w:color="auto"/>
                          </w:divBdr>
                        </w:div>
                      </w:divsChild>
                    </w:div>
                    <w:div w:id="2027709172">
                      <w:marLeft w:val="0"/>
                      <w:marRight w:val="360"/>
                      <w:marTop w:val="0"/>
                      <w:marBottom w:val="360"/>
                      <w:divBdr>
                        <w:top w:val="none" w:sz="0" w:space="0" w:color="auto"/>
                        <w:left w:val="none" w:sz="0" w:space="0" w:color="auto"/>
                        <w:bottom w:val="none" w:sz="0" w:space="0" w:color="auto"/>
                        <w:right w:val="none" w:sz="0" w:space="0" w:color="auto"/>
                      </w:divBdr>
                      <w:divsChild>
                        <w:div w:id="711227463">
                          <w:marLeft w:val="0"/>
                          <w:marRight w:val="0"/>
                          <w:marTop w:val="0"/>
                          <w:marBottom w:val="0"/>
                          <w:divBdr>
                            <w:top w:val="none" w:sz="0" w:space="0" w:color="auto"/>
                            <w:left w:val="none" w:sz="0" w:space="0" w:color="auto"/>
                            <w:bottom w:val="none" w:sz="0" w:space="0" w:color="auto"/>
                            <w:right w:val="none" w:sz="0" w:space="0" w:color="auto"/>
                          </w:divBdr>
                        </w:div>
                        <w:div w:id="1269699521">
                          <w:marLeft w:val="0"/>
                          <w:marRight w:val="0"/>
                          <w:marTop w:val="0"/>
                          <w:marBottom w:val="0"/>
                          <w:divBdr>
                            <w:top w:val="none" w:sz="0" w:space="0" w:color="auto"/>
                            <w:left w:val="none" w:sz="0" w:space="0" w:color="auto"/>
                            <w:bottom w:val="none" w:sz="0" w:space="0" w:color="auto"/>
                            <w:right w:val="none" w:sz="0" w:space="0" w:color="auto"/>
                          </w:divBdr>
                        </w:div>
                      </w:divsChild>
                    </w:div>
                    <w:div w:id="2055616738">
                      <w:marLeft w:val="0"/>
                      <w:marRight w:val="360"/>
                      <w:marTop w:val="0"/>
                      <w:marBottom w:val="360"/>
                      <w:divBdr>
                        <w:top w:val="none" w:sz="0" w:space="0" w:color="auto"/>
                        <w:left w:val="none" w:sz="0" w:space="0" w:color="auto"/>
                        <w:bottom w:val="none" w:sz="0" w:space="0" w:color="auto"/>
                        <w:right w:val="none" w:sz="0" w:space="0" w:color="auto"/>
                      </w:divBdr>
                      <w:divsChild>
                        <w:div w:id="1514417891">
                          <w:marLeft w:val="0"/>
                          <w:marRight w:val="0"/>
                          <w:marTop w:val="0"/>
                          <w:marBottom w:val="0"/>
                          <w:divBdr>
                            <w:top w:val="none" w:sz="0" w:space="0" w:color="auto"/>
                            <w:left w:val="none" w:sz="0" w:space="0" w:color="auto"/>
                            <w:bottom w:val="none" w:sz="0" w:space="0" w:color="auto"/>
                            <w:right w:val="none" w:sz="0" w:space="0" w:color="auto"/>
                          </w:divBdr>
                        </w:div>
                        <w:div w:id="1845509444">
                          <w:marLeft w:val="0"/>
                          <w:marRight w:val="0"/>
                          <w:marTop w:val="0"/>
                          <w:marBottom w:val="0"/>
                          <w:divBdr>
                            <w:top w:val="none" w:sz="0" w:space="0" w:color="auto"/>
                            <w:left w:val="none" w:sz="0" w:space="0" w:color="auto"/>
                            <w:bottom w:val="none" w:sz="0" w:space="0" w:color="auto"/>
                            <w:right w:val="none" w:sz="0" w:space="0" w:color="auto"/>
                          </w:divBdr>
                        </w:div>
                      </w:divsChild>
                    </w:div>
                    <w:div w:id="2077702117">
                      <w:marLeft w:val="0"/>
                      <w:marRight w:val="360"/>
                      <w:marTop w:val="0"/>
                      <w:marBottom w:val="360"/>
                      <w:divBdr>
                        <w:top w:val="none" w:sz="0" w:space="0" w:color="auto"/>
                        <w:left w:val="none" w:sz="0" w:space="0" w:color="auto"/>
                        <w:bottom w:val="none" w:sz="0" w:space="0" w:color="auto"/>
                        <w:right w:val="none" w:sz="0" w:space="0" w:color="auto"/>
                      </w:divBdr>
                      <w:divsChild>
                        <w:div w:id="25448364">
                          <w:marLeft w:val="0"/>
                          <w:marRight w:val="0"/>
                          <w:marTop w:val="0"/>
                          <w:marBottom w:val="0"/>
                          <w:divBdr>
                            <w:top w:val="none" w:sz="0" w:space="0" w:color="auto"/>
                            <w:left w:val="none" w:sz="0" w:space="0" w:color="auto"/>
                            <w:bottom w:val="none" w:sz="0" w:space="0" w:color="auto"/>
                            <w:right w:val="none" w:sz="0" w:space="0" w:color="auto"/>
                          </w:divBdr>
                        </w:div>
                        <w:div w:id="699890106">
                          <w:marLeft w:val="0"/>
                          <w:marRight w:val="0"/>
                          <w:marTop w:val="0"/>
                          <w:marBottom w:val="0"/>
                          <w:divBdr>
                            <w:top w:val="none" w:sz="0" w:space="0" w:color="auto"/>
                            <w:left w:val="none" w:sz="0" w:space="0" w:color="auto"/>
                            <w:bottom w:val="none" w:sz="0" w:space="0" w:color="auto"/>
                            <w:right w:val="none" w:sz="0" w:space="0" w:color="auto"/>
                          </w:divBdr>
                        </w:div>
                      </w:divsChild>
                    </w:div>
                    <w:div w:id="2079548042">
                      <w:marLeft w:val="0"/>
                      <w:marRight w:val="360"/>
                      <w:marTop w:val="0"/>
                      <w:marBottom w:val="360"/>
                      <w:divBdr>
                        <w:top w:val="none" w:sz="0" w:space="0" w:color="auto"/>
                        <w:left w:val="none" w:sz="0" w:space="0" w:color="auto"/>
                        <w:bottom w:val="none" w:sz="0" w:space="0" w:color="auto"/>
                        <w:right w:val="none" w:sz="0" w:space="0" w:color="auto"/>
                      </w:divBdr>
                      <w:divsChild>
                        <w:div w:id="575700667">
                          <w:marLeft w:val="0"/>
                          <w:marRight w:val="0"/>
                          <w:marTop w:val="0"/>
                          <w:marBottom w:val="0"/>
                          <w:divBdr>
                            <w:top w:val="none" w:sz="0" w:space="0" w:color="auto"/>
                            <w:left w:val="none" w:sz="0" w:space="0" w:color="auto"/>
                            <w:bottom w:val="none" w:sz="0" w:space="0" w:color="auto"/>
                            <w:right w:val="none" w:sz="0" w:space="0" w:color="auto"/>
                          </w:divBdr>
                        </w:div>
                        <w:div w:id="880554993">
                          <w:marLeft w:val="0"/>
                          <w:marRight w:val="0"/>
                          <w:marTop w:val="0"/>
                          <w:marBottom w:val="0"/>
                          <w:divBdr>
                            <w:top w:val="none" w:sz="0" w:space="0" w:color="auto"/>
                            <w:left w:val="none" w:sz="0" w:space="0" w:color="auto"/>
                            <w:bottom w:val="none" w:sz="0" w:space="0" w:color="auto"/>
                            <w:right w:val="none" w:sz="0" w:space="0" w:color="auto"/>
                          </w:divBdr>
                        </w:div>
                      </w:divsChild>
                    </w:div>
                    <w:div w:id="2088452182">
                      <w:marLeft w:val="0"/>
                      <w:marRight w:val="360"/>
                      <w:marTop w:val="0"/>
                      <w:marBottom w:val="360"/>
                      <w:divBdr>
                        <w:top w:val="none" w:sz="0" w:space="0" w:color="auto"/>
                        <w:left w:val="none" w:sz="0" w:space="0" w:color="auto"/>
                        <w:bottom w:val="none" w:sz="0" w:space="0" w:color="auto"/>
                        <w:right w:val="none" w:sz="0" w:space="0" w:color="auto"/>
                      </w:divBdr>
                      <w:divsChild>
                        <w:div w:id="577206027">
                          <w:marLeft w:val="0"/>
                          <w:marRight w:val="0"/>
                          <w:marTop w:val="0"/>
                          <w:marBottom w:val="0"/>
                          <w:divBdr>
                            <w:top w:val="none" w:sz="0" w:space="0" w:color="auto"/>
                            <w:left w:val="none" w:sz="0" w:space="0" w:color="auto"/>
                            <w:bottom w:val="none" w:sz="0" w:space="0" w:color="auto"/>
                            <w:right w:val="none" w:sz="0" w:space="0" w:color="auto"/>
                          </w:divBdr>
                        </w:div>
                        <w:div w:id="1017581851">
                          <w:marLeft w:val="0"/>
                          <w:marRight w:val="0"/>
                          <w:marTop w:val="0"/>
                          <w:marBottom w:val="0"/>
                          <w:divBdr>
                            <w:top w:val="none" w:sz="0" w:space="0" w:color="auto"/>
                            <w:left w:val="none" w:sz="0" w:space="0" w:color="auto"/>
                            <w:bottom w:val="none" w:sz="0" w:space="0" w:color="auto"/>
                            <w:right w:val="none" w:sz="0" w:space="0" w:color="auto"/>
                          </w:divBdr>
                        </w:div>
                      </w:divsChild>
                    </w:div>
                    <w:div w:id="2127383686">
                      <w:marLeft w:val="0"/>
                      <w:marRight w:val="360"/>
                      <w:marTop w:val="0"/>
                      <w:marBottom w:val="360"/>
                      <w:divBdr>
                        <w:top w:val="none" w:sz="0" w:space="0" w:color="auto"/>
                        <w:left w:val="none" w:sz="0" w:space="0" w:color="auto"/>
                        <w:bottom w:val="none" w:sz="0" w:space="0" w:color="auto"/>
                        <w:right w:val="none" w:sz="0" w:space="0" w:color="auto"/>
                      </w:divBdr>
                      <w:divsChild>
                        <w:div w:id="988904985">
                          <w:marLeft w:val="0"/>
                          <w:marRight w:val="0"/>
                          <w:marTop w:val="0"/>
                          <w:marBottom w:val="0"/>
                          <w:divBdr>
                            <w:top w:val="none" w:sz="0" w:space="0" w:color="auto"/>
                            <w:left w:val="none" w:sz="0" w:space="0" w:color="auto"/>
                            <w:bottom w:val="none" w:sz="0" w:space="0" w:color="auto"/>
                            <w:right w:val="none" w:sz="0" w:space="0" w:color="auto"/>
                          </w:divBdr>
                        </w:div>
                        <w:div w:id="10909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693518">
      <w:bodyDiv w:val="1"/>
      <w:marLeft w:val="0"/>
      <w:marRight w:val="0"/>
      <w:marTop w:val="0"/>
      <w:marBottom w:val="0"/>
      <w:divBdr>
        <w:top w:val="none" w:sz="0" w:space="0" w:color="auto"/>
        <w:left w:val="none" w:sz="0" w:space="0" w:color="auto"/>
        <w:bottom w:val="none" w:sz="0" w:space="0" w:color="auto"/>
        <w:right w:val="none" w:sz="0" w:space="0" w:color="auto"/>
      </w:divBdr>
    </w:div>
    <w:div w:id="2096129702">
      <w:bodyDiv w:val="1"/>
      <w:marLeft w:val="0"/>
      <w:marRight w:val="0"/>
      <w:marTop w:val="0"/>
      <w:marBottom w:val="0"/>
      <w:divBdr>
        <w:top w:val="none" w:sz="0" w:space="0" w:color="auto"/>
        <w:left w:val="none" w:sz="0" w:space="0" w:color="auto"/>
        <w:bottom w:val="none" w:sz="0" w:space="0" w:color="auto"/>
        <w:right w:val="none" w:sz="0" w:space="0" w:color="auto"/>
      </w:divBdr>
    </w:div>
    <w:div w:id="2139952240">
      <w:bodyDiv w:val="1"/>
      <w:marLeft w:val="0"/>
      <w:marRight w:val="0"/>
      <w:marTop w:val="0"/>
      <w:marBottom w:val="0"/>
      <w:divBdr>
        <w:top w:val="none" w:sz="0" w:space="0" w:color="auto"/>
        <w:left w:val="none" w:sz="0" w:space="0" w:color="auto"/>
        <w:bottom w:val="none" w:sz="0" w:space="0" w:color="auto"/>
        <w:right w:val="none" w:sz="0" w:space="0" w:color="auto"/>
      </w:divBdr>
      <w:divsChild>
        <w:div w:id="449399500">
          <w:marLeft w:val="0"/>
          <w:marRight w:val="0"/>
          <w:marTop w:val="0"/>
          <w:marBottom w:val="180"/>
          <w:divBdr>
            <w:top w:val="none" w:sz="0" w:space="0" w:color="auto"/>
            <w:left w:val="none" w:sz="0" w:space="0" w:color="auto"/>
            <w:bottom w:val="none" w:sz="0" w:space="0" w:color="auto"/>
            <w:right w:val="none" w:sz="0" w:space="0" w:color="auto"/>
          </w:divBdr>
          <w:divsChild>
            <w:div w:id="495072600">
              <w:marLeft w:val="0"/>
              <w:marRight w:val="0"/>
              <w:marTop w:val="0"/>
              <w:marBottom w:val="0"/>
              <w:divBdr>
                <w:top w:val="none" w:sz="0" w:space="0" w:color="auto"/>
                <w:left w:val="none" w:sz="0" w:space="0" w:color="auto"/>
                <w:bottom w:val="none" w:sz="0" w:space="0" w:color="auto"/>
                <w:right w:val="none" w:sz="0" w:space="0" w:color="auto"/>
              </w:divBdr>
              <w:divsChild>
                <w:div w:id="1741441954">
                  <w:marLeft w:val="0"/>
                  <w:marRight w:val="0"/>
                  <w:marTop w:val="0"/>
                  <w:marBottom w:val="0"/>
                  <w:divBdr>
                    <w:top w:val="none" w:sz="0" w:space="0" w:color="auto"/>
                    <w:left w:val="none" w:sz="0" w:space="0" w:color="auto"/>
                    <w:bottom w:val="none" w:sz="0" w:space="0" w:color="auto"/>
                    <w:right w:val="none" w:sz="0" w:space="0" w:color="auto"/>
                  </w:divBdr>
                  <w:divsChild>
                    <w:div w:id="481847669">
                      <w:marLeft w:val="0"/>
                      <w:marRight w:val="0"/>
                      <w:marTop w:val="0"/>
                      <w:marBottom w:val="0"/>
                      <w:divBdr>
                        <w:top w:val="none" w:sz="0" w:space="0" w:color="auto"/>
                        <w:left w:val="none" w:sz="0" w:space="0" w:color="auto"/>
                        <w:bottom w:val="none" w:sz="0" w:space="0" w:color="auto"/>
                        <w:right w:val="none" w:sz="0" w:space="0" w:color="auto"/>
                      </w:divBdr>
                      <w:divsChild>
                        <w:div w:id="1414429725">
                          <w:marLeft w:val="0"/>
                          <w:marRight w:val="0"/>
                          <w:marTop w:val="0"/>
                          <w:marBottom w:val="0"/>
                          <w:divBdr>
                            <w:top w:val="none" w:sz="0" w:space="0" w:color="auto"/>
                            <w:left w:val="none" w:sz="0" w:space="0" w:color="auto"/>
                            <w:bottom w:val="none" w:sz="0" w:space="0" w:color="auto"/>
                            <w:right w:val="none" w:sz="0" w:space="0" w:color="auto"/>
                          </w:divBdr>
                          <w:divsChild>
                            <w:div w:id="6436314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61654781">
                      <w:marLeft w:val="0"/>
                      <w:marRight w:val="0"/>
                      <w:marTop w:val="0"/>
                      <w:marBottom w:val="0"/>
                      <w:divBdr>
                        <w:top w:val="none" w:sz="0" w:space="0" w:color="auto"/>
                        <w:left w:val="none" w:sz="0" w:space="0" w:color="auto"/>
                        <w:bottom w:val="none" w:sz="0" w:space="0" w:color="auto"/>
                        <w:right w:val="none" w:sz="0" w:space="0" w:color="auto"/>
                      </w:divBdr>
                      <w:divsChild>
                        <w:div w:id="362051181">
                          <w:marLeft w:val="0"/>
                          <w:marRight w:val="0"/>
                          <w:marTop w:val="0"/>
                          <w:marBottom w:val="0"/>
                          <w:divBdr>
                            <w:top w:val="none" w:sz="0" w:space="0" w:color="auto"/>
                            <w:left w:val="none" w:sz="0" w:space="0" w:color="auto"/>
                            <w:bottom w:val="none" w:sz="0" w:space="0" w:color="auto"/>
                            <w:right w:val="none" w:sz="0" w:space="0" w:color="auto"/>
                          </w:divBdr>
                          <w:divsChild>
                            <w:div w:id="418143873">
                              <w:marLeft w:val="0"/>
                              <w:marRight w:val="0"/>
                              <w:marTop w:val="0"/>
                              <w:marBottom w:val="0"/>
                              <w:divBdr>
                                <w:top w:val="none" w:sz="0" w:space="0" w:color="auto"/>
                                <w:left w:val="none" w:sz="0" w:space="0" w:color="auto"/>
                                <w:bottom w:val="none" w:sz="0" w:space="0" w:color="auto"/>
                                <w:right w:val="none" w:sz="0" w:space="0" w:color="auto"/>
                              </w:divBdr>
                              <w:divsChild>
                                <w:div w:id="1116751147">
                                  <w:marLeft w:val="-45"/>
                                  <w:marRight w:val="0"/>
                                  <w:marTop w:val="0"/>
                                  <w:marBottom w:val="0"/>
                                  <w:divBdr>
                                    <w:top w:val="none" w:sz="0" w:space="0" w:color="auto"/>
                                    <w:left w:val="none" w:sz="0" w:space="0" w:color="auto"/>
                                    <w:bottom w:val="none" w:sz="0" w:space="0" w:color="auto"/>
                                    <w:right w:val="none" w:sz="0" w:space="0" w:color="auto"/>
                                  </w:divBdr>
                                </w:div>
                              </w:divsChild>
                            </w:div>
                            <w:div w:id="1228152022">
                              <w:marLeft w:val="0"/>
                              <w:marRight w:val="0"/>
                              <w:marTop w:val="300"/>
                              <w:marBottom w:val="0"/>
                              <w:divBdr>
                                <w:top w:val="none" w:sz="0" w:space="0" w:color="auto"/>
                                <w:left w:val="none" w:sz="0" w:space="0" w:color="auto"/>
                                <w:bottom w:val="none" w:sz="0" w:space="0" w:color="auto"/>
                                <w:right w:val="none" w:sz="0" w:space="0" w:color="auto"/>
                              </w:divBdr>
                            </w:div>
                          </w:divsChild>
                        </w:div>
                        <w:div w:id="998730277">
                          <w:marLeft w:val="0"/>
                          <w:marRight w:val="0"/>
                          <w:marTop w:val="0"/>
                          <w:marBottom w:val="0"/>
                          <w:divBdr>
                            <w:top w:val="none" w:sz="0" w:space="0" w:color="auto"/>
                            <w:left w:val="none" w:sz="0" w:space="0" w:color="auto"/>
                            <w:bottom w:val="none" w:sz="0" w:space="0" w:color="auto"/>
                            <w:right w:val="none" w:sz="0" w:space="0" w:color="auto"/>
                          </w:divBdr>
                          <w:divsChild>
                            <w:div w:id="596252695">
                              <w:marLeft w:val="300"/>
                              <w:marRight w:val="300"/>
                              <w:marTop w:val="0"/>
                              <w:marBottom w:val="0"/>
                              <w:divBdr>
                                <w:top w:val="none" w:sz="0" w:space="0" w:color="auto"/>
                                <w:left w:val="none" w:sz="0" w:space="0" w:color="auto"/>
                                <w:bottom w:val="none" w:sz="0" w:space="0" w:color="auto"/>
                                <w:right w:val="none" w:sz="0" w:space="0" w:color="auto"/>
                              </w:divBdr>
                              <w:divsChild>
                                <w:div w:id="401634787">
                                  <w:marLeft w:val="0"/>
                                  <w:marRight w:val="0"/>
                                  <w:marTop w:val="0"/>
                                  <w:marBottom w:val="0"/>
                                  <w:divBdr>
                                    <w:top w:val="none" w:sz="0" w:space="0" w:color="auto"/>
                                    <w:left w:val="none" w:sz="0" w:space="0" w:color="auto"/>
                                    <w:bottom w:val="none" w:sz="0" w:space="0" w:color="auto"/>
                                    <w:right w:val="none" w:sz="0" w:space="0" w:color="auto"/>
                                  </w:divBdr>
                                  <w:divsChild>
                                    <w:div w:id="818108067">
                                      <w:marLeft w:val="0"/>
                                      <w:marRight w:val="0"/>
                                      <w:marTop w:val="0"/>
                                      <w:marBottom w:val="0"/>
                                      <w:divBdr>
                                        <w:top w:val="none" w:sz="0" w:space="0" w:color="auto"/>
                                        <w:left w:val="none" w:sz="0" w:space="0" w:color="auto"/>
                                        <w:bottom w:val="none" w:sz="0" w:space="0" w:color="auto"/>
                                        <w:right w:val="none" w:sz="0" w:space="0" w:color="auto"/>
                                      </w:divBdr>
                                      <w:divsChild>
                                        <w:div w:id="2033065670">
                                          <w:marLeft w:val="-45"/>
                                          <w:marRight w:val="0"/>
                                          <w:marTop w:val="0"/>
                                          <w:marBottom w:val="0"/>
                                          <w:divBdr>
                                            <w:top w:val="none" w:sz="0" w:space="0" w:color="auto"/>
                                            <w:left w:val="none" w:sz="0" w:space="0" w:color="auto"/>
                                            <w:bottom w:val="none" w:sz="0" w:space="0" w:color="auto"/>
                                            <w:right w:val="none" w:sz="0" w:space="0" w:color="auto"/>
                                          </w:divBdr>
                                          <w:divsChild>
                                            <w:div w:id="18704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6436">
              <w:marLeft w:val="0"/>
              <w:marRight w:val="0"/>
              <w:marTop w:val="0"/>
              <w:marBottom w:val="0"/>
              <w:divBdr>
                <w:top w:val="none" w:sz="0" w:space="0" w:color="auto"/>
                <w:left w:val="none" w:sz="0" w:space="0" w:color="auto"/>
                <w:bottom w:val="none" w:sz="0" w:space="0" w:color="auto"/>
                <w:right w:val="none" w:sz="0" w:space="0" w:color="auto"/>
              </w:divBdr>
              <w:divsChild>
                <w:div w:id="1380283231">
                  <w:marLeft w:val="0"/>
                  <w:marRight w:val="0"/>
                  <w:marTop w:val="0"/>
                  <w:marBottom w:val="0"/>
                  <w:divBdr>
                    <w:top w:val="none" w:sz="0" w:space="0" w:color="auto"/>
                    <w:left w:val="none" w:sz="0" w:space="0" w:color="auto"/>
                    <w:bottom w:val="none" w:sz="0" w:space="0" w:color="auto"/>
                    <w:right w:val="none" w:sz="0" w:space="0" w:color="auto"/>
                  </w:divBdr>
                  <w:divsChild>
                    <w:div w:id="1968733261">
                      <w:marLeft w:val="0"/>
                      <w:marRight w:val="0"/>
                      <w:marTop w:val="0"/>
                      <w:marBottom w:val="0"/>
                      <w:divBdr>
                        <w:top w:val="none" w:sz="0" w:space="0" w:color="auto"/>
                        <w:left w:val="none" w:sz="0" w:space="0" w:color="auto"/>
                        <w:bottom w:val="none" w:sz="0" w:space="0" w:color="auto"/>
                        <w:right w:val="none" w:sz="0" w:space="0" w:color="auto"/>
                      </w:divBdr>
                      <w:divsChild>
                        <w:div w:id="126092782">
                          <w:marLeft w:val="0"/>
                          <w:marRight w:val="0"/>
                          <w:marTop w:val="0"/>
                          <w:marBottom w:val="0"/>
                          <w:divBdr>
                            <w:top w:val="none" w:sz="0" w:space="0" w:color="auto"/>
                            <w:left w:val="none" w:sz="0" w:space="0" w:color="auto"/>
                            <w:bottom w:val="none" w:sz="0" w:space="0" w:color="auto"/>
                            <w:right w:val="none" w:sz="0" w:space="0" w:color="auto"/>
                          </w:divBdr>
                          <w:divsChild>
                            <w:div w:id="1185898435">
                              <w:marLeft w:val="0"/>
                              <w:marRight w:val="360"/>
                              <w:marTop w:val="0"/>
                              <w:marBottom w:val="0"/>
                              <w:divBdr>
                                <w:top w:val="none" w:sz="0" w:space="0" w:color="auto"/>
                                <w:left w:val="none" w:sz="0" w:space="0" w:color="auto"/>
                                <w:bottom w:val="none" w:sz="0" w:space="0" w:color="auto"/>
                                <w:right w:val="none" w:sz="0" w:space="0" w:color="auto"/>
                              </w:divBdr>
                            </w:div>
                            <w:div w:id="1720277615">
                              <w:marLeft w:val="0"/>
                              <w:marRight w:val="360"/>
                              <w:marTop w:val="0"/>
                              <w:marBottom w:val="0"/>
                              <w:divBdr>
                                <w:top w:val="none" w:sz="0" w:space="0" w:color="auto"/>
                                <w:left w:val="none" w:sz="0" w:space="0" w:color="auto"/>
                                <w:bottom w:val="none" w:sz="0" w:space="0" w:color="auto"/>
                                <w:right w:val="none" w:sz="0" w:space="0" w:color="auto"/>
                              </w:divBdr>
                            </w:div>
                            <w:div w:id="1889996032">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491036">
          <w:marLeft w:val="0"/>
          <w:marRight w:val="0"/>
          <w:marTop w:val="0"/>
          <w:marBottom w:val="0"/>
          <w:divBdr>
            <w:top w:val="none" w:sz="0" w:space="0" w:color="auto"/>
            <w:left w:val="none" w:sz="0" w:space="0" w:color="auto"/>
            <w:bottom w:val="none" w:sz="0" w:space="0" w:color="auto"/>
            <w:right w:val="none" w:sz="0" w:space="0" w:color="auto"/>
          </w:divBdr>
          <w:divsChild>
            <w:div w:id="385253115">
              <w:marLeft w:val="0"/>
              <w:marRight w:val="0"/>
              <w:marTop w:val="0"/>
              <w:marBottom w:val="0"/>
              <w:divBdr>
                <w:top w:val="none" w:sz="0" w:space="0" w:color="auto"/>
                <w:left w:val="none" w:sz="0" w:space="0" w:color="auto"/>
                <w:bottom w:val="none" w:sz="0" w:space="0" w:color="auto"/>
                <w:right w:val="none" w:sz="0" w:space="0" w:color="auto"/>
              </w:divBdr>
              <w:divsChild>
                <w:div w:id="4289838">
                  <w:marLeft w:val="0"/>
                  <w:marRight w:val="0"/>
                  <w:marTop w:val="0"/>
                  <w:marBottom w:val="0"/>
                  <w:divBdr>
                    <w:top w:val="none" w:sz="0" w:space="0" w:color="auto"/>
                    <w:left w:val="none" w:sz="0" w:space="0" w:color="auto"/>
                    <w:bottom w:val="none" w:sz="0" w:space="0" w:color="auto"/>
                    <w:right w:val="none" w:sz="0" w:space="0" w:color="auto"/>
                  </w:divBdr>
                  <w:divsChild>
                    <w:div w:id="13501855">
                      <w:marLeft w:val="0"/>
                      <w:marRight w:val="360"/>
                      <w:marTop w:val="0"/>
                      <w:marBottom w:val="360"/>
                      <w:divBdr>
                        <w:top w:val="none" w:sz="0" w:space="0" w:color="auto"/>
                        <w:left w:val="none" w:sz="0" w:space="0" w:color="auto"/>
                        <w:bottom w:val="none" w:sz="0" w:space="0" w:color="auto"/>
                        <w:right w:val="none" w:sz="0" w:space="0" w:color="auto"/>
                      </w:divBdr>
                      <w:divsChild>
                        <w:div w:id="990788302">
                          <w:marLeft w:val="0"/>
                          <w:marRight w:val="0"/>
                          <w:marTop w:val="0"/>
                          <w:marBottom w:val="0"/>
                          <w:divBdr>
                            <w:top w:val="none" w:sz="0" w:space="0" w:color="auto"/>
                            <w:left w:val="none" w:sz="0" w:space="0" w:color="auto"/>
                            <w:bottom w:val="none" w:sz="0" w:space="0" w:color="auto"/>
                            <w:right w:val="none" w:sz="0" w:space="0" w:color="auto"/>
                          </w:divBdr>
                        </w:div>
                        <w:div w:id="1892881771">
                          <w:marLeft w:val="0"/>
                          <w:marRight w:val="0"/>
                          <w:marTop w:val="0"/>
                          <w:marBottom w:val="0"/>
                          <w:divBdr>
                            <w:top w:val="none" w:sz="0" w:space="0" w:color="auto"/>
                            <w:left w:val="none" w:sz="0" w:space="0" w:color="auto"/>
                            <w:bottom w:val="none" w:sz="0" w:space="0" w:color="auto"/>
                            <w:right w:val="none" w:sz="0" w:space="0" w:color="auto"/>
                          </w:divBdr>
                        </w:div>
                      </w:divsChild>
                    </w:div>
                    <w:div w:id="25178729">
                      <w:marLeft w:val="0"/>
                      <w:marRight w:val="360"/>
                      <w:marTop w:val="0"/>
                      <w:marBottom w:val="360"/>
                      <w:divBdr>
                        <w:top w:val="none" w:sz="0" w:space="0" w:color="auto"/>
                        <w:left w:val="none" w:sz="0" w:space="0" w:color="auto"/>
                        <w:bottom w:val="none" w:sz="0" w:space="0" w:color="auto"/>
                        <w:right w:val="none" w:sz="0" w:space="0" w:color="auto"/>
                      </w:divBdr>
                      <w:divsChild>
                        <w:div w:id="307128204">
                          <w:marLeft w:val="0"/>
                          <w:marRight w:val="0"/>
                          <w:marTop w:val="0"/>
                          <w:marBottom w:val="0"/>
                          <w:divBdr>
                            <w:top w:val="none" w:sz="0" w:space="0" w:color="auto"/>
                            <w:left w:val="none" w:sz="0" w:space="0" w:color="auto"/>
                            <w:bottom w:val="none" w:sz="0" w:space="0" w:color="auto"/>
                            <w:right w:val="none" w:sz="0" w:space="0" w:color="auto"/>
                          </w:divBdr>
                        </w:div>
                        <w:div w:id="978262767">
                          <w:marLeft w:val="0"/>
                          <w:marRight w:val="0"/>
                          <w:marTop w:val="0"/>
                          <w:marBottom w:val="0"/>
                          <w:divBdr>
                            <w:top w:val="none" w:sz="0" w:space="0" w:color="auto"/>
                            <w:left w:val="none" w:sz="0" w:space="0" w:color="auto"/>
                            <w:bottom w:val="none" w:sz="0" w:space="0" w:color="auto"/>
                            <w:right w:val="none" w:sz="0" w:space="0" w:color="auto"/>
                          </w:divBdr>
                        </w:div>
                      </w:divsChild>
                    </w:div>
                    <w:div w:id="27612549">
                      <w:marLeft w:val="0"/>
                      <w:marRight w:val="360"/>
                      <w:marTop w:val="0"/>
                      <w:marBottom w:val="360"/>
                      <w:divBdr>
                        <w:top w:val="none" w:sz="0" w:space="0" w:color="auto"/>
                        <w:left w:val="none" w:sz="0" w:space="0" w:color="auto"/>
                        <w:bottom w:val="none" w:sz="0" w:space="0" w:color="auto"/>
                        <w:right w:val="none" w:sz="0" w:space="0" w:color="auto"/>
                      </w:divBdr>
                      <w:divsChild>
                        <w:div w:id="457800303">
                          <w:marLeft w:val="0"/>
                          <w:marRight w:val="0"/>
                          <w:marTop w:val="0"/>
                          <w:marBottom w:val="0"/>
                          <w:divBdr>
                            <w:top w:val="none" w:sz="0" w:space="0" w:color="auto"/>
                            <w:left w:val="none" w:sz="0" w:space="0" w:color="auto"/>
                            <w:bottom w:val="none" w:sz="0" w:space="0" w:color="auto"/>
                            <w:right w:val="none" w:sz="0" w:space="0" w:color="auto"/>
                          </w:divBdr>
                        </w:div>
                        <w:div w:id="1062829225">
                          <w:marLeft w:val="0"/>
                          <w:marRight w:val="0"/>
                          <w:marTop w:val="0"/>
                          <w:marBottom w:val="0"/>
                          <w:divBdr>
                            <w:top w:val="none" w:sz="0" w:space="0" w:color="auto"/>
                            <w:left w:val="none" w:sz="0" w:space="0" w:color="auto"/>
                            <w:bottom w:val="none" w:sz="0" w:space="0" w:color="auto"/>
                            <w:right w:val="none" w:sz="0" w:space="0" w:color="auto"/>
                          </w:divBdr>
                        </w:div>
                      </w:divsChild>
                    </w:div>
                    <w:div w:id="37359512">
                      <w:marLeft w:val="0"/>
                      <w:marRight w:val="360"/>
                      <w:marTop w:val="0"/>
                      <w:marBottom w:val="360"/>
                      <w:divBdr>
                        <w:top w:val="none" w:sz="0" w:space="0" w:color="auto"/>
                        <w:left w:val="none" w:sz="0" w:space="0" w:color="auto"/>
                        <w:bottom w:val="none" w:sz="0" w:space="0" w:color="auto"/>
                        <w:right w:val="none" w:sz="0" w:space="0" w:color="auto"/>
                      </w:divBdr>
                      <w:divsChild>
                        <w:div w:id="122120676">
                          <w:marLeft w:val="0"/>
                          <w:marRight w:val="0"/>
                          <w:marTop w:val="0"/>
                          <w:marBottom w:val="0"/>
                          <w:divBdr>
                            <w:top w:val="none" w:sz="0" w:space="0" w:color="auto"/>
                            <w:left w:val="none" w:sz="0" w:space="0" w:color="auto"/>
                            <w:bottom w:val="none" w:sz="0" w:space="0" w:color="auto"/>
                            <w:right w:val="none" w:sz="0" w:space="0" w:color="auto"/>
                          </w:divBdr>
                        </w:div>
                        <w:div w:id="942229977">
                          <w:marLeft w:val="0"/>
                          <w:marRight w:val="0"/>
                          <w:marTop w:val="0"/>
                          <w:marBottom w:val="0"/>
                          <w:divBdr>
                            <w:top w:val="none" w:sz="0" w:space="0" w:color="auto"/>
                            <w:left w:val="none" w:sz="0" w:space="0" w:color="auto"/>
                            <w:bottom w:val="none" w:sz="0" w:space="0" w:color="auto"/>
                            <w:right w:val="none" w:sz="0" w:space="0" w:color="auto"/>
                          </w:divBdr>
                        </w:div>
                      </w:divsChild>
                    </w:div>
                    <w:div w:id="39328808">
                      <w:marLeft w:val="0"/>
                      <w:marRight w:val="360"/>
                      <w:marTop w:val="0"/>
                      <w:marBottom w:val="360"/>
                      <w:divBdr>
                        <w:top w:val="none" w:sz="0" w:space="0" w:color="auto"/>
                        <w:left w:val="none" w:sz="0" w:space="0" w:color="auto"/>
                        <w:bottom w:val="none" w:sz="0" w:space="0" w:color="auto"/>
                        <w:right w:val="none" w:sz="0" w:space="0" w:color="auto"/>
                      </w:divBdr>
                      <w:divsChild>
                        <w:div w:id="831137155">
                          <w:marLeft w:val="0"/>
                          <w:marRight w:val="0"/>
                          <w:marTop w:val="0"/>
                          <w:marBottom w:val="0"/>
                          <w:divBdr>
                            <w:top w:val="none" w:sz="0" w:space="0" w:color="auto"/>
                            <w:left w:val="none" w:sz="0" w:space="0" w:color="auto"/>
                            <w:bottom w:val="none" w:sz="0" w:space="0" w:color="auto"/>
                            <w:right w:val="none" w:sz="0" w:space="0" w:color="auto"/>
                          </w:divBdr>
                        </w:div>
                        <w:div w:id="880896344">
                          <w:marLeft w:val="0"/>
                          <w:marRight w:val="0"/>
                          <w:marTop w:val="0"/>
                          <w:marBottom w:val="0"/>
                          <w:divBdr>
                            <w:top w:val="none" w:sz="0" w:space="0" w:color="auto"/>
                            <w:left w:val="none" w:sz="0" w:space="0" w:color="auto"/>
                            <w:bottom w:val="none" w:sz="0" w:space="0" w:color="auto"/>
                            <w:right w:val="none" w:sz="0" w:space="0" w:color="auto"/>
                          </w:divBdr>
                        </w:div>
                      </w:divsChild>
                    </w:div>
                    <w:div w:id="40524942">
                      <w:marLeft w:val="0"/>
                      <w:marRight w:val="360"/>
                      <w:marTop w:val="0"/>
                      <w:marBottom w:val="360"/>
                      <w:divBdr>
                        <w:top w:val="none" w:sz="0" w:space="0" w:color="auto"/>
                        <w:left w:val="none" w:sz="0" w:space="0" w:color="auto"/>
                        <w:bottom w:val="none" w:sz="0" w:space="0" w:color="auto"/>
                        <w:right w:val="none" w:sz="0" w:space="0" w:color="auto"/>
                      </w:divBdr>
                      <w:divsChild>
                        <w:div w:id="1149596994">
                          <w:marLeft w:val="0"/>
                          <w:marRight w:val="0"/>
                          <w:marTop w:val="0"/>
                          <w:marBottom w:val="0"/>
                          <w:divBdr>
                            <w:top w:val="none" w:sz="0" w:space="0" w:color="auto"/>
                            <w:left w:val="none" w:sz="0" w:space="0" w:color="auto"/>
                            <w:bottom w:val="none" w:sz="0" w:space="0" w:color="auto"/>
                            <w:right w:val="none" w:sz="0" w:space="0" w:color="auto"/>
                          </w:divBdr>
                        </w:div>
                        <w:div w:id="2020353420">
                          <w:marLeft w:val="0"/>
                          <w:marRight w:val="0"/>
                          <w:marTop w:val="0"/>
                          <w:marBottom w:val="0"/>
                          <w:divBdr>
                            <w:top w:val="none" w:sz="0" w:space="0" w:color="auto"/>
                            <w:left w:val="none" w:sz="0" w:space="0" w:color="auto"/>
                            <w:bottom w:val="none" w:sz="0" w:space="0" w:color="auto"/>
                            <w:right w:val="none" w:sz="0" w:space="0" w:color="auto"/>
                          </w:divBdr>
                        </w:div>
                      </w:divsChild>
                    </w:div>
                    <w:div w:id="90323934">
                      <w:marLeft w:val="0"/>
                      <w:marRight w:val="360"/>
                      <w:marTop w:val="0"/>
                      <w:marBottom w:val="360"/>
                      <w:divBdr>
                        <w:top w:val="none" w:sz="0" w:space="0" w:color="auto"/>
                        <w:left w:val="none" w:sz="0" w:space="0" w:color="auto"/>
                        <w:bottom w:val="none" w:sz="0" w:space="0" w:color="auto"/>
                        <w:right w:val="none" w:sz="0" w:space="0" w:color="auto"/>
                      </w:divBdr>
                      <w:divsChild>
                        <w:div w:id="1143044028">
                          <w:marLeft w:val="0"/>
                          <w:marRight w:val="0"/>
                          <w:marTop w:val="0"/>
                          <w:marBottom w:val="0"/>
                          <w:divBdr>
                            <w:top w:val="none" w:sz="0" w:space="0" w:color="auto"/>
                            <w:left w:val="none" w:sz="0" w:space="0" w:color="auto"/>
                            <w:bottom w:val="none" w:sz="0" w:space="0" w:color="auto"/>
                            <w:right w:val="none" w:sz="0" w:space="0" w:color="auto"/>
                          </w:divBdr>
                        </w:div>
                        <w:div w:id="2109545008">
                          <w:marLeft w:val="0"/>
                          <w:marRight w:val="0"/>
                          <w:marTop w:val="0"/>
                          <w:marBottom w:val="0"/>
                          <w:divBdr>
                            <w:top w:val="none" w:sz="0" w:space="0" w:color="auto"/>
                            <w:left w:val="none" w:sz="0" w:space="0" w:color="auto"/>
                            <w:bottom w:val="none" w:sz="0" w:space="0" w:color="auto"/>
                            <w:right w:val="none" w:sz="0" w:space="0" w:color="auto"/>
                          </w:divBdr>
                        </w:div>
                      </w:divsChild>
                    </w:div>
                    <w:div w:id="103114553">
                      <w:marLeft w:val="0"/>
                      <w:marRight w:val="360"/>
                      <w:marTop w:val="0"/>
                      <w:marBottom w:val="360"/>
                      <w:divBdr>
                        <w:top w:val="none" w:sz="0" w:space="0" w:color="auto"/>
                        <w:left w:val="none" w:sz="0" w:space="0" w:color="auto"/>
                        <w:bottom w:val="none" w:sz="0" w:space="0" w:color="auto"/>
                        <w:right w:val="none" w:sz="0" w:space="0" w:color="auto"/>
                      </w:divBdr>
                      <w:divsChild>
                        <w:div w:id="1561407912">
                          <w:marLeft w:val="0"/>
                          <w:marRight w:val="0"/>
                          <w:marTop w:val="0"/>
                          <w:marBottom w:val="0"/>
                          <w:divBdr>
                            <w:top w:val="none" w:sz="0" w:space="0" w:color="auto"/>
                            <w:left w:val="none" w:sz="0" w:space="0" w:color="auto"/>
                            <w:bottom w:val="none" w:sz="0" w:space="0" w:color="auto"/>
                            <w:right w:val="none" w:sz="0" w:space="0" w:color="auto"/>
                          </w:divBdr>
                        </w:div>
                        <w:div w:id="1590650649">
                          <w:marLeft w:val="0"/>
                          <w:marRight w:val="0"/>
                          <w:marTop w:val="0"/>
                          <w:marBottom w:val="0"/>
                          <w:divBdr>
                            <w:top w:val="none" w:sz="0" w:space="0" w:color="auto"/>
                            <w:left w:val="none" w:sz="0" w:space="0" w:color="auto"/>
                            <w:bottom w:val="none" w:sz="0" w:space="0" w:color="auto"/>
                            <w:right w:val="none" w:sz="0" w:space="0" w:color="auto"/>
                          </w:divBdr>
                        </w:div>
                      </w:divsChild>
                    </w:div>
                    <w:div w:id="107362447">
                      <w:marLeft w:val="0"/>
                      <w:marRight w:val="360"/>
                      <w:marTop w:val="0"/>
                      <w:marBottom w:val="360"/>
                      <w:divBdr>
                        <w:top w:val="none" w:sz="0" w:space="0" w:color="auto"/>
                        <w:left w:val="none" w:sz="0" w:space="0" w:color="auto"/>
                        <w:bottom w:val="none" w:sz="0" w:space="0" w:color="auto"/>
                        <w:right w:val="none" w:sz="0" w:space="0" w:color="auto"/>
                      </w:divBdr>
                      <w:divsChild>
                        <w:div w:id="1040939086">
                          <w:marLeft w:val="0"/>
                          <w:marRight w:val="0"/>
                          <w:marTop w:val="0"/>
                          <w:marBottom w:val="0"/>
                          <w:divBdr>
                            <w:top w:val="none" w:sz="0" w:space="0" w:color="auto"/>
                            <w:left w:val="none" w:sz="0" w:space="0" w:color="auto"/>
                            <w:bottom w:val="none" w:sz="0" w:space="0" w:color="auto"/>
                            <w:right w:val="none" w:sz="0" w:space="0" w:color="auto"/>
                          </w:divBdr>
                        </w:div>
                        <w:div w:id="1166242487">
                          <w:marLeft w:val="0"/>
                          <w:marRight w:val="0"/>
                          <w:marTop w:val="0"/>
                          <w:marBottom w:val="0"/>
                          <w:divBdr>
                            <w:top w:val="none" w:sz="0" w:space="0" w:color="auto"/>
                            <w:left w:val="none" w:sz="0" w:space="0" w:color="auto"/>
                            <w:bottom w:val="none" w:sz="0" w:space="0" w:color="auto"/>
                            <w:right w:val="none" w:sz="0" w:space="0" w:color="auto"/>
                          </w:divBdr>
                        </w:div>
                      </w:divsChild>
                    </w:div>
                    <w:div w:id="123354440">
                      <w:marLeft w:val="0"/>
                      <w:marRight w:val="360"/>
                      <w:marTop w:val="0"/>
                      <w:marBottom w:val="360"/>
                      <w:divBdr>
                        <w:top w:val="none" w:sz="0" w:space="0" w:color="auto"/>
                        <w:left w:val="none" w:sz="0" w:space="0" w:color="auto"/>
                        <w:bottom w:val="none" w:sz="0" w:space="0" w:color="auto"/>
                        <w:right w:val="none" w:sz="0" w:space="0" w:color="auto"/>
                      </w:divBdr>
                      <w:divsChild>
                        <w:div w:id="1355376721">
                          <w:marLeft w:val="0"/>
                          <w:marRight w:val="0"/>
                          <w:marTop w:val="0"/>
                          <w:marBottom w:val="0"/>
                          <w:divBdr>
                            <w:top w:val="none" w:sz="0" w:space="0" w:color="auto"/>
                            <w:left w:val="none" w:sz="0" w:space="0" w:color="auto"/>
                            <w:bottom w:val="none" w:sz="0" w:space="0" w:color="auto"/>
                            <w:right w:val="none" w:sz="0" w:space="0" w:color="auto"/>
                          </w:divBdr>
                        </w:div>
                        <w:div w:id="1788696428">
                          <w:marLeft w:val="0"/>
                          <w:marRight w:val="0"/>
                          <w:marTop w:val="0"/>
                          <w:marBottom w:val="0"/>
                          <w:divBdr>
                            <w:top w:val="none" w:sz="0" w:space="0" w:color="auto"/>
                            <w:left w:val="none" w:sz="0" w:space="0" w:color="auto"/>
                            <w:bottom w:val="none" w:sz="0" w:space="0" w:color="auto"/>
                            <w:right w:val="none" w:sz="0" w:space="0" w:color="auto"/>
                          </w:divBdr>
                        </w:div>
                      </w:divsChild>
                    </w:div>
                    <w:div w:id="147984805">
                      <w:marLeft w:val="0"/>
                      <w:marRight w:val="360"/>
                      <w:marTop w:val="0"/>
                      <w:marBottom w:val="360"/>
                      <w:divBdr>
                        <w:top w:val="none" w:sz="0" w:space="0" w:color="auto"/>
                        <w:left w:val="none" w:sz="0" w:space="0" w:color="auto"/>
                        <w:bottom w:val="none" w:sz="0" w:space="0" w:color="auto"/>
                        <w:right w:val="none" w:sz="0" w:space="0" w:color="auto"/>
                      </w:divBdr>
                      <w:divsChild>
                        <w:div w:id="715079591">
                          <w:marLeft w:val="0"/>
                          <w:marRight w:val="0"/>
                          <w:marTop w:val="0"/>
                          <w:marBottom w:val="0"/>
                          <w:divBdr>
                            <w:top w:val="none" w:sz="0" w:space="0" w:color="auto"/>
                            <w:left w:val="none" w:sz="0" w:space="0" w:color="auto"/>
                            <w:bottom w:val="none" w:sz="0" w:space="0" w:color="auto"/>
                            <w:right w:val="none" w:sz="0" w:space="0" w:color="auto"/>
                          </w:divBdr>
                        </w:div>
                        <w:div w:id="1196430931">
                          <w:marLeft w:val="0"/>
                          <w:marRight w:val="0"/>
                          <w:marTop w:val="0"/>
                          <w:marBottom w:val="0"/>
                          <w:divBdr>
                            <w:top w:val="none" w:sz="0" w:space="0" w:color="auto"/>
                            <w:left w:val="none" w:sz="0" w:space="0" w:color="auto"/>
                            <w:bottom w:val="none" w:sz="0" w:space="0" w:color="auto"/>
                            <w:right w:val="none" w:sz="0" w:space="0" w:color="auto"/>
                          </w:divBdr>
                        </w:div>
                      </w:divsChild>
                    </w:div>
                    <w:div w:id="154731950">
                      <w:marLeft w:val="0"/>
                      <w:marRight w:val="360"/>
                      <w:marTop w:val="0"/>
                      <w:marBottom w:val="360"/>
                      <w:divBdr>
                        <w:top w:val="none" w:sz="0" w:space="0" w:color="auto"/>
                        <w:left w:val="none" w:sz="0" w:space="0" w:color="auto"/>
                        <w:bottom w:val="none" w:sz="0" w:space="0" w:color="auto"/>
                        <w:right w:val="none" w:sz="0" w:space="0" w:color="auto"/>
                      </w:divBdr>
                      <w:divsChild>
                        <w:div w:id="517550387">
                          <w:marLeft w:val="0"/>
                          <w:marRight w:val="0"/>
                          <w:marTop w:val="0"/>
                          <w:marBottom w:val="0"/>
                          <w:divBdr>
                            <w:top w:val="none" w:sz="0" w:space="0" w:color="auto"/>
                            <w:left w:val="none" w:sz="0" w:space="0" w:color="auto"/>
                            <w:bottom w:val="none" w:sz="0" w:space="0" w:color="auto"/>
                            <w:right w:val="none" w:sz="0" w:space="0" w:color="auto"/>
                          </w:divBdr>
                        </w:div>
                        <w:div w:id="1797261759">
                          <w:marLeft w:val="0"/>
                          <w:marRight w:val="0"/>
                          <w:marTop w:val="0"/>
                          <w:marBottom w:val="0"/>
                          <w:divBdr>
                            <w:top w:val="none" w:sz="0" w:space="0" w:color="auto"/>
                            <w:left w:val="none" w:sz="0" w:space="0" w:color="auto"/>
                            <w:bottom w:val="none" w:sz="0" w:space="0" w:color="auto"/>
                            <w:right w:val="none" w:sz="0" w:space="0" w:color="auto"/>
                          </w:divBdr>
                        </w:div>
                      </w:divsChild>
                    </w:div>
                    <w:div w:id="193004939">
                      <w:marLeft w:val="0"/>
                      <w:marRight w:val="360"/>
                      <w:marTop w:val="0"/>
                      <w:marBottom w:val="360"/>
                      <w:divBdr>
                        <w:top w:val="none" w:sz="0" w:space="0" w:color="auto"/>
                        <w:left w:val="none" w:sz="0" w:space="0" w:color="auto"/>
                        <w:bottom w:val="none" w:sz="0" w:space="0" w:color="auto"/>
                        <w:right w:val="none" w:sz="0" w:space="0" w:color="auto"/>
                      </w:divBdr>
                      <w:divsChild>
                        <w:div w:id="365060520">
                          <w:marLeft w:val="0"/>
                          <w:marRight w:val="0"/>
                          <w:marTop w:val="0"/>
                          <w:marBottom w:val="0"/>
                          <w:divBdr>
                            <w:top w:val="none" w:sz="0" w:space="0" w:color="auto"/>
                            <w:left w:val="none" w:sz="0" w:space="0" w:color="auto"/>
                            <w:bottom w:val="none" w:sz="0" w:space="0" w:color="auto"/>
                            <w:right w:val="none" w:sz="0" w:space="0" w:color="auto"/>
                          </w:divBdr>
                        </w:div>
                        <w:div w:id="459494810">
                          <w:marLeft w:val="0"/>
                          <w:marRight w:val="0"/>
                          <w:marTop w:val="0"/>
                          <w:marBottom w:val="0"/>
                          <w:divBdr>
                            <w:top w:val="none" w:sz="0" w:space="0" w:color="auto"/>
                            <w:left w:val="none" w:sz="0" w:space="0" w:color="auto"/>
                            <w:bottom w:val="none" w:sz="0" w:space="0" w:color="auto"/>
                            <w:right w:val="none" w:sz="0" w:space="0" w:color="auto"/>
                          </w:divBdr>
                        </w:div>
                      </w:divsChild>
                    </w:div>
                    <w:div w:id="201871780">
                      <w:marLeft w:val="0"/>
                      <w:marRight w:val="360"/>
                      <w:marTop w:val="0"/>
                      <w:marBottom w:val="360"/>
                      <w:divBdr>
                        <w:top w:val="none" w:sz="0" w:space="0" w:color="auto"/>
                        <w:left w:val="none" w:sz="0" w:space="0" w:color="auto"/>
                        <w:bottom w:val="none" w:sz="0" w:space="0" w:color="auto"/>
                        <w:right w:val="none" w:sz="0" w:space="0" w:color="auto"/>
                      </w:divBdr>
                      <w:divsChild>
                        <w:div w:id="796919982">
                          <w:marLeft w:val="0"/>
                          <w:marRight w:val="0"/>
                          <w:marTop w:val="0"/>
                          <w:marBottom w:val="0"/>
                          <w:divBdr>
                            <w:top w:val="none" w:sz="0" w:space="0" w:color="auto"/>
                            <w:left w:val="none" w:sz="0" w:space="0" w:color="auto"/>
                            <w:bottom w:val="none" w:sz="0" w:space="0" w:color="auto"/>
                            <w:right w:val="none" w:sz="0" w:space="0" w:color="auto"/>
                          </w:divBdr>
                        </w:div>
                        <w:div w:id="1188643755">
                          <w:marLeft w:val="0"/>
                          <w:marRight w:val="0"/>
                          <w:marTop w:val="0"/>
                          <w:marBottom w:val="0"/>
                          <w:divBdr>
                            <w:top w:val="none" w:sz="0" w:space="0" w:color="auto"/>
                            <w:left w:val="none" w:sz="0" w:space="0" w:color="auto"/>
                            <w:bottom w:val="none" w:sz="0" w:space="0" w:color="auto"/>
                            <w:right w:val="none" w:sz="0" w:space="0" w:color="auto"/>
                          </w:divBdr>
                        </w:div>
                      </w:divsChild>
                    </w:div>
                    <w:div w:id="217713954">
                      <w:marLeft w:val="0"/>
                      <w:marRight w:val="360"/>
                      <w:marTop w:val="0"/>
                      <w:marBottom w:val="360"/>
                      <w:divBdr>
                        <w:top w:val="none" w:sz="0" w:space="0" w:color="auto"/>
                        <w:left w:val="none" w:sz="0" w:space="0" w:color="auto"/>
                        <w:bottom w:val="none" w:sz="0" w:space="0" w:color="auto"/>
                        <w:right w:val="none" w:sz="0" w:space="0" w:color="auto"/>
                      </w:divBdr>
                      <w:divsChild>
                        <w:div w:id="956833727">
                          <w:marLeft w:val="0"/>
                          <w:marRight w:val="0"/>
                          <w:marTop w:val="0"/>
                          <w:marBottom w:val="0"/>
                          <w:divBdr>
                            <w:top w:val="none" w:sz="0" w:space="0" w:color="auto"/>
                            <w:left w:val="none" w:sz="0" w:space="0" w:color="auto"/>
                            <w:bottom w:val="none" w:sz="0" w:space="0" w:color="auto"/>
                            <w:right w:val="none" w:sz="0" w:space="0" w:color="auto"/>
                          </w:divBdr>
                        </w:div>
                        <w:div w:id="1624115948">
                          <w:marLeft w:val="0"/>
                          <w:marRight w:val="0"/>
                          <w:marTop w:val="0"/>
                          <w:marBottom w:val="0"/>
                          <w:divBdr>
                            <w:top w:val="none" w:sz="0" w:space="0" w:color="auto"/>
                            <w:left w:val="none" w:sz="0" w:space="0" w:color="auto"/>
                            <w:bottom w:val="none" w:sz="0" w:space="0" w:color="auto"/>
                            <w:right w:val="none" w:sz="0" w:space="0" w:color="auto"/>
                          </w:divBdr>
                        </w:div>
                      </w:divsChild>
                    </w:div>
                    <w:div w:id="234977615">
                      <w:marLeft w:val="0"/>
                      <w:marRight w:val="360"/>
                      <w:marTop w:val="0"/>
                      <w:marBottom w:val="360"/>
                      <w:divBdr>
                        <w:top w:val="none" w:sz="0" w:space="0" w:color="auto"/>
                        <w:left w:val="none" w:sz="0" w:space="0" w:color="auto"/>
                        <w:bottom w:val="none" w:sz="0" w:space="0" w:color="auto"/>
                        <w:right w:val="none" w:sz="0" w:space="0" w:color="auto"/>
                      </w:divBdr>
                      <w:divsChild>
                        <w:div w:id="542716411">
                          <w:marLeft w:val="0"/>
                          <w:marRight w:val="0"/>
                          <w:marTop w:val="0"/>
                          <w:marBottom w:val="0"/>
                          <w:divBdr>
                            <w:top w:val="none" w:sz="0" w:space="0" w:color="auto"/>
                            <w:left w:val="none" w:sz="0" w:space="0" w:color="auto"/>
                            <w:bottom w:val="none" w:sz="0" w:space="0" w:color="auto"/>
                            <w:right w:val="none" w:sz="0" w:space="0" w:color="auto"/>
                          </w:divBdr>
                        </w:div>
                        <w:div w:id="2123449869">
                          <w:marLeft w:val="0"/>
                          <w:marRight w:val="0"/>
                          <w:marTop w:val="0"/>
                          <w:marBottom w:val="0"/>
                          <w:divBdr>
                            <w:top w:val="none" w:sz="0" w:space="0" w:color="auto"/>
                            <w:left w:val="none" w:sz="0" w:space="0" w:color="auto"/>
                            <w:bottom w:val="none" w:sz="0" w:space="0" w:color="auto"/>
                            <w:right w:val="none" w:sz="0" w:space="0" w:color="auto"/>
                          </w:divBdr>
                        </w:div>
                      </w:divsChild>
                    </w:div>
                    <w:div w:id="261643837">
                      <w:marLeft w:val="0"/>
                      <w:marRight w:val="360"/>
                      <w:marTop w:val="0"/>
                      <w:marBottom w:val="360"/>
                      <w:divBdr>
                        <w:top w:val="none" w:sz="0" w:space="0" w:color="auto"/>
                        <w:left w:val="none" w:sz="0" w:space="0" w:color="auto"/>
                        <w:bottom w:val="none" w:sz="0" w:space="0" w:color="auto"/>
                        <w:right w:val="none" w:sz="0" w:space="0" w:color="auto"/>
                      </w:divBdr>
                      <w:divsChild>
                        <w:div w:id="1737628394">
                          <w:marLeft w:val="0"/>
                          <w:marRight w:val="0"/>
                          <w:marTop w:val="0"/>
                          <w:marBottom w:val="0"/>
                          <w:divBdr>
                            <w:top w:val="none" w:sz="0" w:space="0" w:color="auto"/>
                            <w:left w:val="none" w:sz="0" w:space="0" w:color="auto"/>
                            <w:bottom w:val="none" w:sz="0" w:space="0" w:color="auto"/>
                            <w:right w:val="none" w:sz="0" w:space="0" w:color="auto"/>
                          </w:divBdr>
                        </w:div>
                        <w:div w:id="1909146446">
                          <w:marLeft w:val="0"/>
                          <w:marRight w:val="0"/>
                          <w:marTop w:val="0"/>
                          <w:marBottom w:val="0"/>
                          <w:divBdr>
                            <w:top w:val="none" w:sz="0" w:space="0" w:color="auto"/>
                            <w:left w:val="none" w:sz="0" w:space="0" w:color="auto"/>
                            <w:bottom w:val="none" w:sz="0" w:space="0" w:color="auto"/>
                            <w:right w:val="none" w:sz="0" w:space="0" w:color="auto"/>
                          </w:divBdr>
                        </w:div>
                      </w:divsChild>
                    </w:div>
                    <w:div w:id="285738199">
                      <w:marLeft w:val="0"/>
                      <w:marRight w:val="360"/>
                      <w:marTop w:val="0"/>
                      <w:marBottom w:val="360"/>
                      <w:divBdr>
                        <w:top w:val="none" w:sz="0" w:space="0" w:color="auto"/>
                        <w:left w:val="none" w:sz="0" w:space="0" w:color="auto"/>
                        <w:bottom w:val="none" w:sz="0" w:space="0" w:color="auto"/>
                        <w:right w:val="none" w:sz="0" w:space="0" w:color="auto"/>
                      </w:divBdr>
                      <w:divsChild>
                        <w:div w:id="257521011">
                          <w:marLeft w:val="0"/>
                          <w:marRight w:val="0"/>
                          <w:marTop w:val="0"/>
                          <w:marBottom w:val="0"/>
                          <w:divBdr>
                            <w:top w:val="none" w:sz="0" w:space="0" w:color="auto"/>
                            <w:left w:val="none" w:sz="0" w:space="0" w:color="auto"/>
                            <w:bottom w:val="none" w:sz="0" w:space="0" w:color="auto"/>
                            <w:right w:val="none" w:sz="0" w:space="0" w:color="auto"/>
                          </w:divBdr>
                        </w:div>
                        <w:div w:id="985821452">
                          <w:marLeft w:val="0"/>
                          <w:marRight w:val="0"/>
                          <w:marTop w:val="0"/>
                          <w:marBottom w:val="0"/>
                          <w:divBdr>
                            <w:top w:val="none" w:sz="0" w:space="0" w:color="auto"/>
                            <w:left w:val="none" w:sz="0" w:space="0" w:color="auto"/>
                            <w:bottom w:val="none" w:sz="0" w:space="0" w:color="auto"/>
                            <w:right w:val="none" w:sz="0" w:space="0" w:color="auto"/>
                          </w:divBdr>
                        </w:div>
                      </w:divsChild>
                    </w:div>
                    <w:div w:id="406651422">
                      <w:marLeft w:val="0"/>
                      <w:marRight w:val="360"/>
                      <w:marTop w:val="0"/>
                      <w:marBottom w:val="360"/>
                      <w:divBdr>
                        <w:top w:val="none" w:sz="0" w:space="0" w:color="auto"/>
                        <w:left w:val="none" w:sz="0" w:space="0" w:color="auto"/>
                        <w:bottom w:val="none" w:sz="0" w:space="0" w:color="auto"/>
                        <w:right w:val="none" w:sz="0" w:space="0" w:color="auto"/>
                      </w:divBdr>
                      <w:divsChild>
                        <w:div w:id="1195534667">
                          <w:marLeft w:val="0"/>
                          <w:marRight w:val="0"/>
                          <w:marTop w:val="0"/>
                          <w:marBottom w:val="0"/>
                          <w:divBdr>
                            <w:top w:val="none" w:sz="0" w:space="0" w:color="auto"/>
                            <w:left w:val="none" w:sz="0" w:space="0" w:color="auto"/>
                            <w:bottom w:val="none" w:sz="0" w:space="0" w:color="auto"/>
                            <w:right w:val="none" w:sz="0" w:space="0" w:color="auto"/>
                          </w:divBdr>
                        </w:div>
                        <w:div w:id="1356998733">
                          <w:marLeft w:val="0"/>
                          <w:marRight w:val="0"/>
                          <w:marTop w:val="0"/>
                          <w:marBottom w:val="0"/>
                          <w:divBdr>
                            <w:top w:val="none" w:sz="0" w:space="0" w:color="auto"/>
                            <w:left w:val="none" w:sz="0" w:space="0" w:color="auto"/>
                            <w:bottom w:val="none" w:sz="0" w:space="0" w:color="auto"/>
                            <w:right w:val="none" w:sz="0" w:space="0" w:color="auto"/>
                          </w:divBdr>
                        </w:div>
                      </w:divsChild>
                    </w:div>
                    <w:div w:id="423763948">
                      <w:marLeft w:val="0"/>
                      <w:marRight w:val="360"/>
                      <w:marTop w:val="0"/>
                      <w:marBottom w:val="360"/>
                      <w:divBdr>
                        <w:top w:val="none" w:sz="0" w:space="0" w:color="auto"/>
                        <w:left w:val="none" w:sz="0" w:space="0" w:color="auto"/>
                        <w:bottom w:val="none" w:sz="0" w:space="0" w:color="auto"/>
                        <w:right w:val="none" w:sz="0" w:space="0" w:color="auto"/>
                      </w:divBdr>
                      <w:divsChild>
                        <w:div w:id="1274286032">
                          <w:marLeft w:val="0"/>
                          <w:marRight w:val="0"/>
                          <w:marTop w:val="0"/>
                          <w:marBottom w:val="0"/>
                          <w:divBdr>
                            <w:top w:val="none" w:sz="0" w:space="0" w:color="auto"/>
                            <w:left w:val="none" w:sz="0" w:space="0" w:color="auto"/>
                            <w:bottom w:val="none" w:sz="0" w:space="0" w:color="auto"/>
                            <w:right w:val="none" w:sz="0" w:space="0" w:color="auto"/>
                          </w:divBdr>
                        </w:div>
                        <w:div w:id="1469400978">
                          <w:marLeft w:val="0"/>
                          <w:marRight w:val="0"/>
                          <w:marTop w:val="0"/>
                          <w:marBottom w:val="0"/>
                          <w:divBdr>
                            <w:top w:val="none" w:sz="0" w:space="0" w:color="auto"/>
                            <w:left w:val="none" w:sz="0" w:space="0" w:color="auto"/>
                            <w:bottom w:val="none" w:sz="0" w:space="0" w:color="auto"/>
                            <w:right w:val="none" w:sz="0" w:space="0" w:color="auto"/>
                          </w:divBdr>
                        </w:div>
                      </w:divsChild>
                    </w:div>
                    <w:div w:id="434404735">
                      <w:marLeft w:val="0"/>
                      <w:marRight w:val="360"/>
                      <w:marTop w:val="0"/>
                      <w:marBottom w:val="360"/>
                      <w:divBdr>
                        <w:top w:val="none" w:sz="0" w:space="0" w:color="auto"/>
                        <w:left w:val="none" w:sz="0" w:space="0" w:color="auto"/>
                        <w:bottom w:val="none" w:sz="0" w:space="0" w:color="auto"/>
                        <w:right w:val="none" w:sz="0" w:space="0" w:color="auto"/>
                      </w:divBdr>
                      <w:divsChild>
                        <w:div w:id="1211263955">
                          <w:marLeft w:val="0"/>
                          <w:marRight w:val="0"/>
                          <w:marTop w:val="0"/>
                          <w:marBottom w:val="0"/>
                          <w:divBdr>
                            <w:top w:val="none" w:sz="0" w:space="0" w:color="auto"/>
                            <w:left w:val="none" w:sz="0" w:space="0" w:color="auto"/>
                            <w:bottom w:val="none" w:sz="0" w:space="0" w:color="auto"/>
                            <w:right w:val="none" w:sz="0" w:space="0" w:color="auto"/>
                          </w:divBdr>
                        </w:div>
                        <w:div w:id="1903364973">
                          <w:marLeft w:val="0"/>
                          <w:marRight w:val="0"/>
                          <w:marTop w:val="0"/>
                          <w:marBottom w:val="0"/>
                          <w:divBdr>
                            <w:top w:val="none" w:sz="0" w:space="0" w:color="auto"/>
                            <w:left w:val="none" w:sz="0" w:space="0" w:color="auto"/>
                            <w:bottom w:val="none" w:sz="0" w:space="0" w:color="auto"/>
                            <w:right w:val="none" w:sz="0" w:space="0" w:color="auto"/>
                          </w:divBdr>
                        </w:div>
                      </w:divsChild>
                    </w:div>
                    <w:div w:id="454956208">
                      <w:marLeft w:val="0"/>
                      <w:marRight w:val="360"/>
                      <w:marTop w:val="0"/>
                      <w:marBottom w:val="360"/>
                      <w:divBdr>
                        <w:top w:val="none" w:sz="0" w:space="0" w:color="auto"/>
                        <w:left w:val="none" w:sz="0" w:space="0" w:color="auto"/>
                        <w:bottom w:val="none" w:sz="0" w:space="0" w:color="auto"/>
                        <w:right w:val="none" w:sz="0" w:space="0" w:color="auto"/>
                      </w:divBdr>
                      <w:divsChild>
                        <w:div w:id="299967188">
                          <w:marLeft w:val="0"/>
                          <w:marRight w:val="0"/>
                          <w:marTop w:val="0"/>
                          <w:marBottom w:val="0"/>
                          <w:divBdr>
                            <w:top w:val="none" w:sz="0" w:space="0" w:color="auto"/>
                            <w:left w:val="none" w:sz="0" w:space="0" w:color="auto"/>
                            <w:bottom w:val="none" w:sz="0" w:space="0" w:color="auto"/>
                            <w:right w:val="none" w:sz="0" w:space="0" w:color="auto"/>
                          </w:divBdr>
                        </w:div>
                        <w:div w:id="1330450924">
                          <w:marLeft w:val="0"/>
                          <w:marRight w:val="0"/>
                          <w:marTop w:val="0"/>
                          <w:marBottom w:val="0"/>
                          <w:divBdr>
                            <w:top w:val="none" w:sz="0" w:space="0" w:color="auto"/>
                            <w:left w:val="none" w:sz="0" w:space="0" w:color="auto"/>
                            <w:bottom w:val="none" w:sz="0" w:space="0" w:color="auto"/>
                            <w:right w:val="none" w:sz="0" w:space="0" w:color="auto"/>
                          </w:divBdr>
                        </w:div>
                      </w:divsChild>
                    </w:div>
                    <w:div w:id="458380909">
                      <w:marLeft w:val="0"/>
                      <w:marRight w:val="360"/>
                      <w:marTop w:val="0"/>
                      <w:marBottom w:val="360"/>
                      <w:divBdr>
                        <w:top w:val="none" w:sz="0" w:space="0" w:color="auto"/>
                        <w:left w:val="none" w:sz="0" w:space="0" w:color="auto"/>
                        <w:bottom w:val="none" w:sz="0" w:space="0" w:color="auto"/>
                        <w:right w:val="none" w:sz="0" w:space="0" w:color="auto"/>
                      </w:divBdr>
                      <w:divsChild>
                        <w:div w:id="295962285">
                          <w:marLeft w:val="0"/>
                          <w:marRight w:val="0"/>
                          <w:marTop w:val="0"/>
                          <w:marBottom w:val="0"/>
                          <w:divBdr>
                            <w:top w:val="none" w:sz="0" w:space="0" w:color="auto"/>
                            <w:left w:val="none" w:sz="0" w:space="0" w:color="auto"/>
                            <w:bottom w:val="none" w:sz="0" w:space="0" w:color="auto"/>
                            <w:right w:val="none" w:sz="0" w:space="0" w:color="auto"/>
                          </w:divBdr>
                        </w:div>
                        <w:div w:id="372467286">
                          <w:marLeft w:val="0"/>
                          <w:marRight w:val="0"/>
                          <w:marTop w:val="0"/>
                          <w:marBottom w:val="0"/>
                          <w:divBdr>
                            <w:top w:val="none" w:sz="0" w:space="0" w:color="auto"/>
                            <w:left w:val="none" w:sz="0" w:space="0" w:color="auto"/>
                            <w:bottom w:val="none" w:sz="0" w:space="0" w:color="auto"/>
                            <w:right w:val="none" w:sz="0" w:space="0" w:color="auto"/>
                          </w:divBdr>
                        </w:div>
                      </w:divsChild>
                    </w:div>
                    <w:div w:id="474221254">
                      <w:marLeft w:val="0"/>
                      <w:marRight w:val="360"/>
                      <w:marTop w:val="0"/>
                      <w:marBottom w:val="360"/>
                      <w:divBdr>
                        <w:top w:val="none" w:sz="0" w:space="0" w:color="auto"/>
                        <w:left w:val="none" w:sz="0" w:space="0" w:color="auto"/>
                        <w:bottom w:val="none" w:sz="0" w:space="0" w:color="auto"/>
                        <w:right w:val="none" w:sz="0" w:space="0" w:color="auto"/>
                      </w:divBdr>
                      <w:divsChild>
                        <w:div w:id="1252397104">
                          <w:marLeft w:val="0"/>
                          <w:marRight w:val="0"/>
                          <w:marTop w:val="0"/>
                          <w:marBottom w:val="0"/>
                          <w:divBdr>
                            <w:top w:val="none" w:sz="0" w:space="0" w:color="auto"/>
                            <w:left w:val="none" w:sz="0" w:space="0" w:color="auto"/>
                            <w:bottom w:val="none" w:sz="0" w:space="0" w:color="auto"/>
                            <w:right w:val="none" w:sz="0" w:space="0" w:color="auto"/>
                          </w:divBdr>
                        </w:div>
                        <w:div w:id="1917932268">
                          <w:marLeft w:val="0"/>
                          <w:marRight w:val="0"/>
                          <w:marTop w:val="0"/>
                          <w:marBottom w:val="0"/>
                          <w:divBdr>
                            <w:top w:val="none" w:sz="0" w:space="0" w:color="auto"/>
                            <w:left w:val="none" w:sz="0" w:space="0" w:color="auto"/>
                            <w:bottom w:val="none" w:sz="0" w:space="0" w:color="auto"/>
                            <w:right w:val="none" w:sz="0" w:space="0" w:color="auto"/>
                          </w:divBdr>
                        </w:div>
                      </w:divsChild>
                    </w:div>
                    <w:div w:id="502625560">
                      <w:marLeft w:val="0"/>
                      <w:marRight w:val="360"/>
                      <w:marTop w:val="0"/>
                      <w:marBottom w:val="360"/>
                      <w:divBdr>
                        <w:top w:val="none" w:sz="0" w:space="0" w:color="auto"/>
                        <w:left w:val="none" w:sz="0" w:space="0" w:color="auto"/>
                        <w:bottom w:val="none" w:sz="0" w:space="0" w:color="auto"/>
                        <w:right w:val="none" w:sz="0" w:space="0" w:color="auto"/>
                      </w:divBdr>
                      <w:divsChild>
                        <w:div w:id="9917558">
                          <w:marLeft w:val="0"/>
                          <w:marRight w:val="0"/>
                          <w:marTop w:val="0"/>
                          <w:marBottom w:val="0"/>
                          <w:divBdr>
                            <w:top w:val="none" w:sz="0" w:space="0" w:color="auto"/>
                            <w:left w:val="none" w:sz="0" w:space="0" w:color="auto"/>
                            <w:bottom w:val="none" w:sz="0" w:space="0" w:color="auto"/>
                            <w:right w:val="none" w:sz="0" w:space="0" w:color="auto"/>
                          </w:divBdr>
                        </w:div>
                        <w:div w:id="432632637">
                          <w:marLeft w:val="0"/>
                          <w:marRight w:val="0"/>
                          <w:marTop w:val="0"/>
                          <w:marBottom w:val="0"/>
                          <w:divBdr>
                            <w:top w:val="none" w:sz="0" w:space="0" w:color="auto"/>
                            <w:left w:val="none" w:sz="0" w:space="0" w:color="auto"/>
                            <w:bottom w:val="none" w:sz="0" w:space="0" w:color="auto"/>
                            <w:right w:val="none" w:sz="0" w:space="0" w:color="auto"/>
                          </w:divBdr>
                        </w:div>
                      </w:divsChild>
                    </w:div>
                    <w:div w:id="511604833">
                      <w:marLeft w:val="0"/>
                      <w:marRight w:val="360"/>
                      <w:marTop w:val="0"/>
                      <w:marBottom w:val="360"/>
                      <w:divBdr>
                        <w:top w:val="none" w:sz="0" w:space="0" w:color="auto"/>
                        <w:left w:val="none" w:sz="0" w:space="0" w:color="auto"/>
                        <w:bottom w:val="none" w:sz="0" w:space="0" w:color="auto"/>
                        <w:right w:val="none" w:sz="0" w:space="0" w:color="auto"/>
                      </w:divBdr>
                      <w:divsChild>
                        <w:div w:id="765805573">
                          <w:marLeft w:val="0"/>
                          <w:marRight w:val="0"/>
                          <w:marTop w:val="0"/>
                          <w:marBottom w:val="0"/>
                          <w:divBdr>
                            <w:top w:val="none" w:sz="0" w:space="0" w:color="auto"/>
                            <w:left w:val="none" w:sz="0" w:space="0" w:color="auto"/>
                            <w:bottom w:val="none" w:sz="0" w:space="0" w:color="auto"/>
                            <w:right w:val="none" w:sz="0" w:space="0" w:color="auto"/>
                          </w:divBdr>
                        </w:div>
                        <w:div w:id="798644651">
                          <w:marLeft w:val="0"/>
                          <w:marRight w:val="0"/>
                          <w:marTop w:val="0"/>
                          <w:marBottom w:val="0"/>
                          <w:divBdr>
                            <w:top w:val="none" w:sz="0" w:space="0" w:color="auto"/>
                            <w:left w:val="none" w:sz="0" w:space="0" w:color="auto"/>
                            <w:bottom w:val="none" w:sz="0" w:space="0" w:color="auto"/>
                            <w:right w:val="none" w:sz="0" w:space="0" w:color="auto"/>
                          </w:divBdr>
                        </w:div>
                      </w:divsChild>
                    </w:div>
                    <w:div w:id="534269858">
                      <w:marLeft w:val="0"/>
                      <w:marRight w:val="360"/>
                      <w:marTop w:val="0"/>
                      <w:marBottom w:val="360"/>
                      <w:divBdr>
                        <w:top w:val="none" w:sz="0" w:space="0" w:color="auto"/>
                        <w:left w:val="none" w:sz="0" w:space="0" w:color="auto"/>
                        <w:bottom w:val="none" w:sz="0" w:space="0" w:color="auto"/>
                        <w:right w:val="none" w:sz="0" w:space="0" w:color="auto"/>
                      </w:divBdr>
                      <w:divsChild>
                        <w:div w:id="880441246">
                          <w:marLeft w:val="0"/>
                          <w:marRight w:val="0"/>
                          <w:marTop w:val="0"/>
                          <w:marBottom w:val="0"/>
                          <w:divBdr>
                            <w:top w:val="none" w:sz="0" w:space="0" w:color="auto"/>
                            <w:left w:val="none" w:sz="0" w:space="0" w:color="auto"/>
                            <w:bottom w:val="none" w:sz="0" w:space="0" w:color="auto"/>
                            <w:right w:val="none" w:sz="0" w:space="0" w:color="auto"/>
                          </w:divBdr>
                        </w:div>
                        <w:div w:id="1238173677">
                          <w:marLeft w:val="0"/>
                          <w:marRight w:val="0"/>
                          <w:marTop w:val="0"/>
                          <w:marBottom w:val="0"/>
                          <w:divBdr>
                            <w:top w:val="none" w:sz="0" w:space="0" w:color="auto"/>
                            <w:left w:val="none" w:sz="0" w:space="0" w:color="auto"/>
                            <w:bottom w:val="none" w:sz="0" w:space="0" w:color="auto"/>
                            <w:right w:val="none" w:sz="0" w:space="0" w:color="auto"/>
                          </w:divBdr>
                        </w:div>
                      </w:divsChild>
                    </w:div>
                    <w:div w:id="595402161">
                      <w:marLeft w:val="0"/>
                      <w:marRight w:val="360"/>
                      <w:marTop w:val="0"/>
                      <w:marBottom w:val="360"/>
                      <w:divBdr>
                        <w:top w:val="none" w:sz="0" w:space="0" w:color="auto"/>
                        <w:left w:val="none" w:sz="0" w:space="0" w:color="auto"/>
                        <w:bottom w:val="none" w:sz="0" w:space="0" w:color="auto"/>
                        <w:right w:val="none" w:sz="0" w:space="0" w:color="auto"/>
                      </w:divBdr>
                      <w:divsChild>
                        <w:div w:id="610160887">
                          <w:marLeft w:val="0"/>
                          <w:marRight w:val="0"/>
                          <w:marTop w:val="0"/>
                          <w:marBottom w:val="0"/>
                          <w:divBdr>
                            <w:top w:val="none" w:sz="0" w:space="0" w:color="auto"/>
                            <w:left w:val="none" w:sz="0" w:space="0" w:color="auto"/>
                            <w:bottom w:val="none" w:sz="0" w:space="0" w:color="auto"/>
                            <w:right w:val="none" w:sz="0" w:space="0" w:color="auto"/>
                          </w:divBdr>
                        </w:div>
                        <w:div w:id="1318923295">
                          <w:marLeft w:val="0"/>
                          <w:marRight w:val="0"/>
                          <w:marTop w:val="0"/>
                          <w:marBottom w:val="0"/>
                          <w:divBdr>
                            <w:top w:val="none" w:sz="0" w:space="0" w:color="auto"/>
                            <w:left w:val="none" w:sz="0" w:space="0" w:color="auto"/>
                            <w:bottom w:val="none" w:sz="0" w:space="0" w:color="auto"/>
                            <w:right w:val="none" w:sz="0" w:space="0" w:color="auto"/>
                          </w:divBdr>
                        </w:div>
                      </w:divsChild>
                    </w:div>
                    <w:div w:id="657614308">
                      <w:marLeft w:val="0"/>
                      <w:marRight w:val="360"/>
                      <w:marTop w:val="0"/>
                      <w:marBottom w:val="360"/>
                      <w:divBdr>
                        <w:top w:val="none" w:sz="0" w:space="0" w:color="auto"/>
                        <w:left w:val="none" w:sz="0" w:space="0" w:color="auto"/>
                        <w:bottom w:val="none" w:sz="0" w:space="0" w:color="auto"/>
                        <w:right w:val="none" w:sz="0" w:space="0" w:color="auto"/>
                      </w:divBdr>
                      <w:divsChild>
                        <w:div w:id="261231788">
                          <w:marLeft w:val="0"/>
                          <w:marRight w:val="0"/>
                          <w:marTop w:val="0"/>
                          <w:marBottom w:val="0"/>
                          <w:divBdr>
                            <w:top w:val="none" w:sz="0" w:space="0" w:color="auto"/>
                            <w:left w:val="none" w:sz="0" w:space="0" w:color="auto"/>
                            <w:bottom w:val="none" w:sz="0" w:space="0" w:color="auto"/>
                            <w:right w:val="none" w:sz="0" w:space="0" w:color="auto"/>
                          </w:divBdr>
                        </w:div>
                        <w:div w:id="1262881817">
                          <w:marLeft w:val="0"/>
                          <w:marRight w:val="0"/>
                          <w:marTop w:val="0"/>
                          <w:marBottom w:val="0"/>
                          <w:divBdr>
                            <w:top w:val="none" w:sz="0" w:space="0" w:color="auto"/>
                            <w:left w:val="none" w:sz="0" w:space="0" w:color="auto"/>
                            <w:bottom w:val="none" w:sz="0" w:space="0" w:color="auto"/>
                            <w:right w:val="none" w:sz="0" w:space="0" w:color="auto"/>
                          </w:divBdr>
                        </w:div>
                      </w:divsChild>
                    </w:div>
                    <w:div w:id="712970199">
                      <w:marLeft w:val="0"/>
                      <w:marRight w:val="360"/>
                      <w:marTop w:val="0"/>
                      <w:marBottom w:val="360"/>
                      <w:divBdr>
                        <w:top w:val="none" w:sz="0" w:space="0" w:color="auto"/>
                        <w:left w:val="none" w:sz="0" w:space="0" w:color="auto"/>
                        <w:bottom w:val="none" w:sz="0" w:space="0" w:color="auto"/>
                        <w:right w:val="none" w:sz="0" w:space="0" w:color="auto"/>
                      </w:divBdr>
                      <w:divsChild>
                        <w:div w:id="1099058331">
                          <w:marLeft w:val="0"/>
                          <w:marRight w:val="0"/>
                          <w:marTop w:val="0"/>
                          <w:marBottom w:val="0"/>
                          <w:divBdr>
                            <w:top w:val="none" w:sz="0" w:space="0" w:color="auto"/>
                            <w:left w:val="none" w:sz="0" w:space="0" w:color="auto"/>
                            <w:bottom w:val="none" w:sz="0" w:space="0" w:color="auto"/>
                            <w:right w:val="none" w:sz="0" w:space="0" w:color="auto"/>
                          </w:divBdr>
                        </w:div>
                        <w:div w:id="1468352351">
                          <w:marLeft w:val="0"/>
                          <w:marRight w:val="0"/>
                          <w:marTop w:val="0"/>
                          <w:marBottom w:val="0"/>
                          <w:divBdr>
                            <w:top w:val="none" w:sz="0" w:space="0" w:color="auto"/>
                            <w:left w:val="none" w:sz="0" w:space="0" w:color="auto"/>
                            <w:bottom w:val="none" w:sz="0" w:space="0" w:color="auto"/>
                            <w:right w:val="none" w:sz="0" w:space="0" w:color="auto"/>
                          </w:divBdr>
                        </w:div>
                      </w:divsChild>
                    </w:div>
                    <w:div w:id="715475427">
                      <w:marLeft w:val="0"/>
                      <w:marRight w:val="360"/>
                      <w:marTop w:val="0"/>
                      <w:marBottom w:val="360"/>
                      <w:divBdr>
                        <w:top w:val="none" w:sz="0" w:space="0" w:color="auto"/>
                        <w:left w:val="none" w:sz="0" w:space="0" w:color="auto"/>
                        <w:bottom w:val="none" w:sz="0" w:space="0" w:color="auto"/>
                        <w:right w:val="none" w:sz="0" w:space="0" w:color="auto"/>
                      </w:divBdr>
                      <w:divsChild>
                        <w:div w:id="283318948">
                          <w:marLeft w:val="0"/>
                          <w:marRight w:val="0"/>
                          <w:marTop w:val="0"/>
                          <w:marBottom w:val="0"/>
                          <w:divBdr>
                            <w:top w:val="none" w:sz="0" w:space="0" w:color="auto"/>
                            <w:left w:val="none" w:sz="0" w:space="0" w:color="auto"/>
                            <w:bottom w:val="none" w:sz="0" w:space="0" w:color="auto"/>
                            <w:right w:val="none" w:sz="0" w:space="0" w:color="auto"/>
                          </w:divBdr>
                        </w:div>
                        <w:div w:id="892614748">
                          <w:marLeft w:val="0"/>
                          <w:marRight w:val="0"/>
                          <w:marTop w:val="0"/>
                          <w:marBottom w:val="0"/>
                          <w:divBdr>
                            <w:top w:val="none" w:sz="0" w:space="0" w:color="auto"/>
                            <w:left w:val="none" w:sz="0" w:space="0" w:color="auto"/>
                            <w:bottom w:val="none" w:sz="0" w:space="0" w:color="auto"/>
                            <w:right w:val="none" w:sz="0" w:space="0" w:color="auto"/>
                          </w:divBdr>
                        </w:div>
                      </w:divsChild>
                    </w:div>
                    <w:div w:id="717631328">
                      <w:marLeft w:val="0"/>
                      <w:marRight w:val="360"/>
                      <w:marTop w:val="0"/>
                      <w:marBottom w:val="360"/>
                      <w:divBdr>
                        <w:top w:val="none" w:sz="0" w:space="0" w:color="auto"/>
                        <w:left w:val="none" w:sz="0" w:space="0" w:color="auto"/>
                        <w:bottom w:val="none" w:sz="0" w:space="0" w:color="auto"/>
                        <w:right w:val="none" w:sz="0" w:space="0" w:color="auto"/>
                      </w:divBdr>
                      <w:divsChild>
                        <w:div w:id="1063672624">
                          <w:marLeft w:val="0"/>
                          <w:marRight w:val="0"/>
                          <w:marTop w:val="0"/>
                          <w:marBottom w:val="0"/>
                          <w:divBdr>
                            <w:top w:val="none" w:sz="0" w:space="0" w:color="auto"/>
                            <w:left w:val="none" w:sz="0" w:space="0" w:color="auto"/>
                            <w:bottom w:val="none" w:sz="0" w:space="0" w:color="auto"/>
                            <w:right w:val="none" w:sz="0" w:space="0" w:color="auto"/>
                          </w:divBdr>
                        </w:div>
                        <w:div w:id="1647733672">
                          <w:marLeft w:val="0"/>
                          <w:marRight w:val="0"/>
                          <w:marTop w:val="0"/>
                          <w:marBottom w:val="0"/>
                          <w:divBdr>
                            <w:top w:val="none" w:sz="0" w:space="0" w:color="auto"/>
                            <w:left w:val="none" w:sz="0" w:space="0" w:color="auto"/>
                            <w:bottom w:val="none" w:sz="0" w:space="0" w:color="auto"/>
                            <w:right w:val="none" w:sz="0" w:space="0" w:color="auto"/>
                          </w:divBdr>
                        </w:div>
                      </w:divsChild>
                    </w:div>
                    <w:div w:id="797182608">
                      <w:marLeft w:val="0"/>
                      <w:marRight w:val="360"/>
                      <w:marTop w:val="0"/>
                      <w:marBottom w:val="360"/>
                      <w:divBdr>
                        <w:top w:val="none" w:sz="0" w:space="0" w:color="auto"/>
                        <w:left w:val="none" w:sz="0" w:space="0" w:color="auto"/>
                        <w:bottom w:val="none" w:sz="0" w:space="0" w:color="auto"/>
                        <w:right w:val="none" w:sz="0" w:space="0" w:color="auto"/>
                      </w:divBdr>
                      <w:divsChild>
                        <w:div w:id="884944533">
                          <w:marLeft w:val="0"/>
                          <w:marRight w:val="0"/>
                          <w:marTop w:val="0"/>
                          <w:marBottom w:val="0"/>
                          <w:divBdr>
                            <w:top w:val="none" w:sz="0" w:space="0" w:color="auto"/>
                            <w:left w:val="none" w:sz="0" w:space="0" w:color="auto"/>
                            <w:bottom w:val="none" w:sz="0" w:space="0" w:color="auto"/>
                            <w:right w:val="none" w:sz="0" w:space="0" w:color="auto"/>
                          </w:divBdr>
                        </w:div>
                        <w:div w:id="1918636998">
                          <w:marLeft w:val="0"/>
                          <w:marRight w:val="0"/>
                          <w:marTop w:val="0"/>
                          <w:marBottom w:val="0"/>
                          <w:divBdr>
                            <w:top w:val="none" w:sz="0" w:space="0" w:color="auto"/>
                            <w:left w:val="none" w:sz="0" w:space="0" w:color="auto"/>
                            <w:bottom w:val="none" w:sz="0" w:space="0" w:color="auto"/>
                            <w:right w:val="none" w:sz="0" w:space="0" w:color="auto"/>
                          </w:divBdr>
                        </w:div>
                      </w:divsChild>
                    </w:div>
                    <w:div w:id="803622539">
                      <w:marLeft w:val="0"/>
                      <w:marRight w:val="360"/>
                      <w:marTop w:val="0"/>
                      <w:marBottom w:val="360"/>
                      <w:divBdr>
                        <w:top w:val="none" w:sz="0" w:space="0" w:color="auto"/>
                        <w:left w:val="none" w:sz="0" w:space="0" w:color="auto"/>
                        <w:bottom w:val="none" w:sz="0" w:space="0" w:color="auto"/>
                        <w:right w:val="none" w:sz="0" w:space="0" w:color="auto"/>
                      </w:divBdr>
                      <w:divsChild>
                        <w:div w:id="263804801">
                          <w:marLeft w:val="0"/>
                          <w:marRight w:val="0"/>
                          <w:marTop w:val="0"/>
                          <w:marBottom w:val="0"/>
                          <w:divBdr>
                            <w:top w:val="none" w:sz="0" w:space="0" w:color="auto"/>
                            <w:left w:val="none" w:sz="0" w:space="0" w:color="auto"/>
                            <w:bottom w:val="none" w:sz="0" w:space="0" w:color="auto"/>
                            <w:right w:val="none" w:sz="0" w:space="0" w:color="auto"/>
                          </w:divBdr>
                        </w:div>
                        <w:div w:id="974289016">
                          <w:marLeft w:val="0"/>
                          <w:marRight w:val="0"/>
                          <w:marTop w:val="0"/>
                          <w:marBottom w:val="0"/>
                          <w:divBdr>
                            <w:top w:val="none" w:sz="0" w:space="0" w:color="auto"/>
                            <w:left w:val="none" w:sz="0" w:space="0" w:color="auto"/>
                            <w:bottom w:val="none" w:sz="0" w:space="0" w:color="auto"/>
                            <w:right w:val="none" w:sz="0" w:space="0" w:color="auto"/>
                          </w:divBdr>
                        </w:div>
                      </w:divsChild>
                    </w:div>
                    <w:div w:id="804547256">
                      <w:marLeft w:val="0"/>
                      <w:marRight w:val="360"/>
                      <w:marTop w:val="0"/>
                      <w:marBottom w:val="360"/>
                      <w:divBdr>
                        <w:top w:val="none" w:sz="0" w:space="0" w:color="auto"/>
                        <w:left w:val="none" w:sz="0" w:space="0" w:color="auto"/>
                        <w:bottom w:val="none" w:sz="0" w:space="0" w:color="auto"/>
                        <w:right w:val="none" w:sz="0" w:space="0" w:color="auto"/>
                      </w:divBdr>
                      <w:divsChild>
                        <w:div w:id="18431475">
                          <w:marLeft w:val="0"/>
                          <w:marRight w:val="0"/>
                          <w:marTop w:val="0"/>
                          <w:marBottom w:val="0"/>
                          <w:divBdr>
                            <w:top w:val="none" w:sz="0" w:space="0" w:color="auto"/>
                            <w:left w:val="none" w:sz="0" w:space="0" w:color="auto"/>
                            <w:bottom w:val="none" w:sz="0" w:space="0" w:color="auto"/>
                            <w:right w:val="none" w:sz="0" w:space="0" w:color="auto"/>
                          </w:divBdr>
                        </w:div>
                        <w:div w:id="1276904700">
                          <w:marLeft w:val="0"/>
                          <w:marRight w:val="0"/>
                          <w:marTop w:val="0"/>
                          <w:marBottom w:val="0"/>
                          <w:divBdr>
                            <w:top w:val="none" w:sz="0" w:space="0" w:color="auto"/>
                            <w:left w:val="none" w:sz="0" w:space="0" w:color="auto"/>
                            <w:bottom w:val="none" w:sz="0" w:space="0" w:color="auto"/>
                            <w:right w:val="none" w:sz="0" w:space="0" w:color="auto"/>
                          </w:divBdr>
                        </w:div>
                      </w:divsChild>
                    </w:div>
                    <w:div w:id="828786274">
                      <w:marLeft w:val="0"/>
                      <w:marRight w:val="360"/>
                      <w:marTop w:val="0"/>
                      <w:marBottom w:val="360"/>
                      <w:divBdr>
                        <w:top w:val="none" w:sz="0" w:space="0" w:color="auto"/>
                        <w:left w:val="none" w:sz="0" w:space="0" w:color="auto"/>
                        <w:bottom w:val="none" w:sz="0" w:space="0" w:color="auto"/>
                        <w:right w:val="none" w:sz="0" w:space="0" w:color="auto"/>
                      </w:divBdr>
                      <w:divsChild>
                        <w:div w:id="1671450550">
                          <w:marLeft w:val="0"/>
                          <w:marRight w:val="0"/>
                          <w:marTop w:val="0"/>
                          <w:marBottom w:val="0"/>
                          <w:divBdr>
                            <w:top w:val="none" w:sz="0" w:space="0" w:color="auto"/>
                            <w:left w:val="none" w:sz="0" w:space="0" w:color="auto"/>
                            <w:bottom w:val="none" w:sz="0" w:space="0" w:color="auto"/>
                            <w:right w:val="none" w:sz="0" w:space="0" w:color="auto"/>
                          </w:divBdr>
                        </w:div>
                        <w:div w:id="1736004258">
                          <w:marLeft w:val="0"/>
                          <w:marRight w:val="0"/>
                          <w:marTop w:val="0"/>
                          <w:marBottom w:val="0"/>
                          <w:divBdr>
                            <w:top w:val="none" w:sz="0" w:space="0" w:color="auto"/>
                            <w:left w:val="none" w:sz="0" w:space="0" w:color="auto"/>
                            <w:bottom w:val="none" w:sz="0" w:space="0" w:color="auto"/>
                            <w:right w:val="none" w:sz="0" w:space="0" w:color="auto"/>
                          </w:divBdr>
                        </w:div>
                      </w:divsChild>
                    </w:div>
                    <w:div w:id="835340225">
                      <w:marLeft w:val="0"/>
                      <w:marRight w:val="360"/>
                      <w:marTop w:val="0"/>
                      <w:marBottom w:val="360"/>
                      <w:divBdr>
                        <w:top w:val="none" w:sz="0" w:space="0" w:color="auto"/>
                        <w:left w:val="none" w:sz="0" w:space="0" w:color="auto"/>
                        <w:bottom w:val="none" w:sz="0" w:space="0" w:color="auto"/>
                        <w:right w:val="none" w:sz="0" w:space="0" w:color="auto"/>
                      </w:divBdr>
                      <w:divsChild>
                        <w:div w:id="594752690">
                          <w:marLeft w:val="0"/>
                          <w:marRight w:val="0"/>
                          <w:marTop w:val="0"/>
                          <w:marBottom w:val="0"/>
                          <w:divBdr>
                            <w:top w:val="none" w:sz="0" w:space="0" w:color="auto"/>
                            <w:left w:val="none" w:sz="0" w:space="0" w:color="auto"/>
                            <w:bottom w:val="none" w:sz="0" w:space="0" w:color="auto"/>
                            <w:right w:val="none" w:sz="0" w:space="0" w:color="auto"/>
                          </w:divBdr>
                        </w:div>
                        <w:div w:id="1943150310">
                          <w:marLeft w:val="0"/>
                          <w:marRight w:val="0"/>
                          <w:marTop w:val="0"/>
                          <w:marBottom w:val="0"/>
                          <w:divBdr>
                            <w:top w:val="none" w:sz="0" w:space="0" w:color="auto"/>
                            <w:left w:val="none" w:sz="0" w:space="0" w:color="auto"/>
                            <w:bottom w:val="none" w:sz="0" w:space="0" w:color="auto"/>
                            <w:right w:val="none" w:sz="0" w:space="0" w:color="auto"/>
                          </w:divBdr>
                        </w:div>
                      </w:divsChild>
                    </w:div>
                    <w:div w:id="847520010">
                      <w:marLeft w:val="0"/>
                      <w:marRight w:val="360"/>
                      <w:marTop w:val="0"/>
                      <w:marBottom w:val="360"/>
                      <w:divBdr>
                        <w:top w:val="none" w:sz="0" w:space="0" w:color="auto"/>
                        <w:left w:val="none" w:sz="0" w:space="0" w:color="auto"/>
                        <w:bottom w:val="none" w:sz="0" w:space="0" w:color="auto"/>
                        <w:right w:val="none" w:sz="0" w:space="0" w:color="auto"/>
                      </w:divBdr>
                      <w:divsChild>
                        <w:div w:id="1474909879">
                          <w:marLeft w:val="0"/>
                          <w:marRight w:val="0"/>
                          <w:marTop w:val="0"/>
                          <w:marBottom w:val="0"/>
                          <w:divBdr>
                            <w:top w:val="none" w:sz="0" w:space="0" w:color="auto"/>
                            <w:left w:val="none" w:sz="0" w:space="0" w:color="auto"/>
                            <w:bottom w:val="none" w:sz="0" w:space="0" w:color="auto"/>
                            <w:right w:val="none" w:sz="0" w:space="0" w:color="auto"/>
                          </w:divBdr>
                        </w:div>
                        <w:div w:id="1497726632">
                          <w:marLeft w:val="0"/>
                          <w:marRight w:val="0"/>
                          <w:marTop w:val="0"/>
                          <w:marBottom w:val="0"/>
                          <w:divBdr>
                            <w:top w:val="none" w:sz="0" w:space="0" w:color="auto"/>
                            <w:left w:val="none" w:sz="0" w:space="0" w:color="auto"/>
                            <w:bottom w:val="none" w:sz="0" w:space="0" w:color="auto"/>
                            <w:right w:val="none" w:sz="0" w:space="0" w:color="auto"/>
                          </w:divBdr>
                        </w:div>
                      </w:divsChild>
                    </w:div>
                    <w:div w:id="908811513">
                      <w:marLeft w:val="0"/>
                      <w:marRight w:val="360"/>
                      <w:marTop w:val="0"/>
                      <w:marBottom w:val="360"/>
                      <w:divBdr>
                        <w:top w:val="none" w:sz="0" w:space="0" w:color="auto"/>
                        <w:left w:val="none" w:sz="0" w:space="0" w:color="auto"/>
                        <w:bottom w:val="none" w:sz="0" w:space="0" w:color="auto"/>
                        <w:right w:val="none" w:sz="0" w:space="0" w:color="auto"/>
                      </w:divBdr>
                      <w:divsChild>
                        <w:div w:id="264850445">
                          <w:marLeft w:val="0"/>
                          <w:marRight w:val="0"/>
                          <w:marTop w:val="0"/>
                          <w:marBottom w:val="0"/>
                          <w:divBdr>
                            <w:top w:val="none" w:sz="0" w:space="0" w:color="auto"/>
                            <w:left w:val="none" w:sz="0" w:space="0" w:color="auto"/>
                            <w:bottom w:val="none" w:sz="0" w:space="0" w:color="auto"/>
                            <w:right w:val="none" w:sz="0" w:space="0" w:color="auto"/>
                          </w:divBdr>
                        </w:div>
                        <w:div w:id="1158039001">
                          <w:marLeft w:val="0"/>
                          <w:marRight w:val="0"/>
                          <w:marTop w:val="0"/>
                          <w:marBottom w:val="0"/>
                          <w:divBdr>
                            <w:top w:val="none" w:sz="0" w:space="0" w:color="auto"/>
                            <w:left w:val="none" w:sz="0" w:space="0" w:color="auto"/>
                            <w:bottom w:val="none" w:sz="0" w:space="0" w:color="auto"/>
                            <w:right w:val="none" w:sz="0" w:space="0" w:color="auto"/>
                          </w:divBdr>
                        </w:div>
                      </w:divsChild>
                    </w:div>
                    <w:div w:id="914319601">
                      <w:marLeft w:val="0"/>
                      <w:marRight w:val="360"/>
                      <w:marTop w:val="0"/>
                      <w:marBottom w:val="360"/>
                      <w:divBdr>
                        <w:top w:val="none" w:sz="0" w:space="0" w:color="auto"/>
                        <w:left w:val="none" w:sz="0" w:space="0" w:color="auto"/>
                        <w:bottom w:val="none" w:sz="0" w:space="0" w:color="auto"/>
                        <w:right w:val="none" w:sz="0" w:space="0" w:color="auto"/>
                      </w:divBdr>
                      <w:divsChild>
                        <w:div w:id="772744716">
                          <w:marLeft w:val="0"/>
                          <w:marRight w:val="0"/>
                          <w:marTop w:val="0"/>
                          <w:marBottom w:val="0"/>
                          <w:divBdr>
                            <w:top w:val="none" w:sz="0" w:space="0" w:color="auto"/>
                            <w:left w:val="none" w:sz="0" w:space="0" w:color="auto"/>
                            <w:bottom w:val="none" w:sz="0" w:space="0" w:color="auto"/>
                            <w:right w:val="none" w:sz="0" w:space="0" w:color="auto"/>
                          </w:divBdr>
                        </w:div>
                        <w:div w:id="857353684">
                          <w:marLeft w:val="0"/>
                          <w:marRight w:val="0"/>
                          <w:marTop w:val="0"/>
                          <w:marBottom w:val="0"/>
                          <w:divBdr>
                            <w:top w:val="none" w:sz="0" w:space="0" w:color="auto"/>
                            <w:left w:val="none" w:sz="0" w:space="0" w:color="auto"/>
                            <w:bottom w:val="none" w:sz="0" w:space="0" w:color="auto"/>
                            <w:right w:val="none" w:sz="0" w:space="0" w:color="auto"/>
                          </w:divBdr>
                        </w:div>
                      </w:divsChild>
                    </w:div>
                    <w:div w:id="920215266">
                      <w:marLeft w:val="0"/>
                      <w:marRight w:val="360"/>
                      <w:marTop w:val="0"/>
                      <w:marBottom w:val="360"/>
                      <w:divBdr>
                        <w:top w:val="none" w:sz="0" w:space="0" w:color="auto"/>
                        <w:left w:val="none" w:sz="0" w:space="0" w:color="auto"/>
                        <w:bottom w:val="none" w:sz="0" w:space="0" w:color="auto"/>
                        <w:right w:val="none" w:sz="0" w:space="0" w:color="auto"/>
                      </w:divBdr>
                      <w:divsChild>
                        <w:div w:id="1326782198">
                          <w:marLeft w:val="0"/>
                          <w:marRight w:val="0"/>
                          <w:marTop w:val="0"/>
                          <w:marBottom w:val="0"/>
                          <w:divBdr>
                            <w:top w:val="none" w:sz="0" w:space="0" w:color="auto"/>
                            <w:left w:val="none" w:sz="0" w:space="0" w:color="auto"/>
                            <w:bottom w:val="none" w:sz="0" w:space="0" w:color="auto"/>
                            <w:right w:val="none" w:sz="0" w:space="0" w:color="auto"/>
                          </w:divBdr>
                        </w:div>
                        <w:div w:id="1740471636">
                          <w:marLeft w:val="0"/>
                          <w:marRight w:val="0"/>
                          <w:marTop w:val="0"/>
                          <w:marBottom w:val="0"/>
                          <w:divBdr>
                            <w:top w:val="none" w:sz="0" w:space="0" w:color="auto"/>
                            <w:left w:val="none" w:sz="0" w:space="0" w:color="auto"/>
                            <w:bottom w:val="none" w:sz="0" w:space="0" w:color="auto"/>
                            <w:right w:val="none" w:sz="0" w:space="0" w:color="auto"/>
                          </w:divBdr>
                        </w:div>
                      </w:divsChild>
                    </w:div>
                    <w:div w:id="925990879">
                      <w:marLeft w:val="0"/>
                      <w:marRight w:val="360"/>
                      <w:marTop w:val="0"/>
                      <w:marBottom w:val="360"/>
                      <w:divBdr>
                        <w:top w:val="none" w:sz="0" w:space="0" w:color="auto"/>
                        <w:left w:val="none" w:sz="0" w:space="0" w:color="auto"/>
                        <w:bottom w:val="none" w:sz="0" w:space="0" w:color="auto"/>
                        <w:right w:val="none" w:sz="0" w:space="0" w:color="auto"/>
                      </w:divBdr>
                      <w:divsChild>
                        <w:div w:id="6058649">
                          <w:marLeft w:val="0"/>
                          <w:marRight w:val="0"/>
                          <w:marTop w:val="0"/>
                          <w:marBottom w:val="0"/>
                          <w:divBdr>
                            <w:top w:val="none" w:sz="0" w:space="0" w:color="auto"/>
                            <w:left w:val="none" w:sz="0" w:space="0" w:color="auto"/>
                            <w:bottom w:val="none" w:sz="0" w:space="0" w:color="auto"/>
                            <w:right w:val="none" w:sz="0" w:space="0" w:color="auto"/>
                          </w:divBdr>
                        </w:div>
                        <w:div w:id="683631814">
                          <w:marLeft w:val="0"/>
                          <w:marRight w:val="0"/>
                          <w:marTop w:val="0"/>
                          <w:marBottom w:val="0"/>
                          <w:divBdr>
                            <w:top w:val="none" w:sz="0" w:space="0" w:color="auto"/>
                            <w:left w:val="none" w:sz="0" w:space="0" w:color="auto"/>
                            <w:bottom w:val="none" w:sz="0" w:space="0" w:color="auto"/>
                            <w:right w:val="none" w:sz="0" w:space="0" w:color="auto"/>
                          </w:divBdr>
                        </w:div>
                      </w:divsChild>
                    </w:div>
                    <w:div w:id="971905219">
                      <w:marLeft w:val="0"/>
                      <w:marRight w:val="360"/>
                      <w:marTop w:val="0"/>
                      <w:marBottom w:val="360"/>
                      <w:divBdr>
                        <w:top w:val="none" w:sz="0" w:space="0" w:color="auto"/>
                        <w:left w:val="none" w:sz="0" w:space="0" w:color="auto"/>
                        <w:bottom w:val="none" w:sz="0" w:space="0" w:color="auto"/>
                        <w:right w:val="none" w:sz="0" w:space="0" w:color="auto"/>
                      </w:divBdr>
                      <w:divsChild>
                        <w:div w:id="1173840234">
                          <w:marLeft w:val="0"/>
                          <w:marRight w:val="0"/>
                          <w:marTop w:val="0"/>
                          <w:marBottom w:val="0"/>
                          <w:divBdr>
                            <w:top w:val="none" w:sz="0" w:space="0" w:color="auto"/>
                            <w:left w:val="none" w:sz="0" w:space="0" w:color="auto"/>
                            <w:bottom w:val="none" w:sz="0" w:space="0" w:color="auto"/>
                            <w:right w:val="none" w:sz="0" w:space="0" w:color="auto"/>
                          </w:divBdr>
                        </w:div>
                        <w:div w:id="1656059543">
                          <w:marLeft w:val="0"/>
                          <w:marRight w:val="0"/>
                          <w:marTop w:val="0"/>
                          <w:marBottom w:val="0"/>
                          <w:divBdr>
                            <w:top w:val="none" w:sz="0" w:space="0" w:color="auto"/>
                            <w:left w:val="none" w:sz="0" w:space="0" w:color="auto"/>
                            <w:bottom w:val="none" w:sz="0" w:space="0" w:color="auto"/>
                            <w:right w:val="none" w:sz="0" w:space="0" w:color="auto"/>
                          </w:divBdr>
                        </w:div>
                      </w:divsChild>
                    </w:div>
                    <w:div w:id="977993813">
                      <w:marLeft w:val="0"/>
                      <w:marRight w:val="360"/>
                      <w:marTop w:val="0"/>
                      <w:marBottom w:val="360"/>
                      <w:divBdr>
                        <w:top w:val="none" w:sz="0" w:space="0" w:color="auto"/>
                        <w:left w:val="none" w:sz="0" w:space="0" w:color="auto"/>
                        <w:bottom w:val="none" w:sz="0" w:space="0" w:color="auto"/>
                        <w:right w:val="none" w:sz="0" w:space="0" w:color="auto"/>
                      </w:divBdr>
                      <w:divsChild>
                        <w:div w:id="860126071">
                          <w:marLeft w:val="0"/>
                          <w:marRight w:val="0"/>
                          <w:marTop w:val="0"/>
                          <w:marBottom w:val="0"/>
                          <w:divBdr>
                            <w:top w:val="none" w:sz="0" w:space="0" w:color="auto"/>
                            <w:left w:val="none" w:sz="0" w:space="0" w:color="auto"/>
                            <w:bottom w:val="none" w:sz="0" w:space="0" w:color="auto"/>
                            <w:right w:val="none" w:sz="0" w:space="0" w:color="auto"/>
                          </w:divBdr>
                        </w:div>
                        <w:div w:id="938485520">
                          <w:marLeft w:val="0"/>
                          <w:marRight w:val="0"/>
                          <w:marTop w:val="0"/>
                          <w:marBottom w:val="0"/>
                          <w:divBdr>
                            <w:top w:val="none" w:sz="0" w:space="0" w:color="auto"/>
                            <w:left w:val="none" w:sz="0" w:space="0" w:color="auto"/>
                            <w:bottom w:val="none" w:sz="0" w:space="0" w:color="auto"/>
                            <w:right w:val="none" w:sz="0" w:space="0" w:color="auto"/>
                          </w:divBdr>
                        </w:div>
                      </w:divsChild>
                    </w:div>
                    <w:div w:id="984436053">
                      <w:marLeft w:val="0"/>
                      <w:marRight w:val="360"/>
                      <w:marTop w:val="0"/>
                      <w:marBottom w:val="360"/>
                      <w:divBdr>
                        <w:top w:val="none" w:sz="0" w:space="0" w:color="auto"/>
                        <w:left w:val="none" w:sz="0" w:space="0" w:color="auto"/>
                        <w:bottom w:val="none" w:sz="0" w:space="0" w:color="auto"/>
                        <w:right w:val="none" w:sz="0" w:space="0" w:color="auto"/>
                      </w:divBdr>
                      <w:divsChild>
                        <w:div w:id="418060688">
                          <w:marLeft w:val="0"/>
                          <w:marRight w:val="0"/>
                          <w:marTop w:val="0"/>
                          <w:marBottom w:val="0"/>
                          <w:divBdr>
                            <w:top w:val="none" w:sz="0" w:space="0" w:color="auto"/>
                            <w:left w:val="none" w:sz="0" w:space="0" w:color="auto"/>
                            <w:bottom w:val="none" w:sz="0" w:space="0" w:color="auto"/>
                            <w:right w:val="none" w:sz="0" w:space="0" w:color="auto"/>
                          </w:divBdr>
                        </w:div>
                        <w:div w:id="1682124278">
                          <w:marLeft w:val="0"/>
                          <w:marRight w:val="0"/>
                          <w:marTop w:val="0"/>
                          <w:marBottom w:val="0"/>
                          <w:divBdr>
                            <w:top w:val="none" w:sz="0" w:space="0" w:color="auto"/>
                            <w:left w:val="none" w:sz="0" w:space="0" w:color="auto"/>
                            <w:bottom w:val="none" w:sz="0" w:space="0" w:color="auto"/>
                            <w:right w:val="none" w:sz="0" w:space="0" w:color="auto"/>
                          </w:divBdr>
                        </w:div>
                      </w:divsChild>
                    </w:div>
                    <w:div w:id="1020854733">
                      <w:marLeft w:val="0"/>
                      <w:marRight w:val="360"/>
                      <w:marTop w:val="0"/>
                      <w:marBottom w:val="360"/>
                      <w:divBdr>
                        <w:top w:val="none" w:sz="0" w:space="0" w:color="auto"/>
                        <w:left w:val="none" w:sz="0" w:space="0" w:color="auto"/>
                        <w:bottom w:val="none" w:sz="0" w:space="0" w:color="auto"/>
                        <w:right w:val="none" w:sz="0" w:space="0" w:color="auto"/>
                      </w:divBdr>
                      <w:divsChild>
                        <w:div w:id="325523836">
                          <w:marLeft w:val="0"/>
                          <w:marRight w:val="0"/>
                          <w:marTop w:val="0"/>
                          <w:marBottom w:val="0"/>
                          <w:divBdr>
                            <w:top w:val="none" w:sz="0" w:space="0" w:color="auto"/>
                            <w:left w:val="none" w:sz="0" w:space="0" w:color="auto"/>
                            <w:bottom w:val="none" w:sz="0" w:space="0" w:color="auto"/>
                            <w:right w:val="none" w:sz="0" w:space="0" w:color="auto"/>
                          </w:divBdr>
                        </w:div>
                        <w:div w:id="742028017">
                          <w:marLeft w:val="0"/>
                          <w:marRight w:val="0"/>
                          <w:marTop w:val="0"/>
                          <w:marBottom w:val="0"/>
                          <w:divBdr>
                            <w:top w:val="none" w:sz="0" w:space="0" w:color="auto"/>
                            <w:left w:val="none" w:sz="0" w:space="0" w:color="auto"/>
                            <w:bottom w:val="none" w:sz="0" w:space="0" w:color="auto"/>
                            <w:right w:val="none" w:sz="0" w:space="0" w:color="auto"/>
                          </w:divBdr>
                        </w:div>
                      </w:divsChild>
                    </w:div>
                    <w:div w:id="1035740764">
                      <w:marLeft w:val="0"/>
                      <w:marRight w:val="360"/>
                      <w:marTop w:val="0"/>
                      <w:marBottom w:val="360"/>
                      <w:divBdr>
                        <w:top w:val="none" w:sz="0" w:space="0" w:color="auto"/>
                        <w:left w:val="none" w:sz="0" w:space="0" w:color="auto"/>
                        <w:bottom w:val="none" w:sz="0" w:space="0" w:color="auto"/>
                        <w:right w:val="none" w:sz="0" w:space="0" w:color="auto"/>
                      </w:divBdr>
                      <w:divsChild>
                        <w:div w:id="159582454">
                          <w:marLeft w:val="0"/>
                          <w:marRight w:val="0"/>
                          <w:marTop w:val="0"/>
                          <w:marBottom w:val="0"/>
                          <w:divBdr>
                            <w:top w:val="none" w:sz="0" w:space="0" w:color="auto"/>
                            <w:left w:val="none" w:sz="0" w:space="0" w:color="auto"/>
                            <w:bottom w:val="none" w:sz="0" w:space="0" w:color="auto"/>
                            <w:right w:val="none" w:sz="0" w:space="0" w:color="auto"/>
                          </w:divBdr>
                        </w:div>
                        <w:div w:id="1964729933">
                          <w:marLeft w:val="0"/>
                          <w:marRight w:val="0"/>
                          <w:marTop w:val="0"/>
                          <w:marBottom w:val="0"/>
                          <w:divBdr>
                            <w:top w:val="none" w:sz="0" w:space="0" w:color="auto"/>
                            <w:left w:val="none" w:sz="0" w:space="0" w:color="auto"/>
                            <w:bottom w:val="none" w:sz="0" w:space="0" w:color="auto"/>
                            <w:right w:val="none" w:sz="0" w:space="0" w:color="auto"/>
                          </w:divBdr>
                        </w:div>
                      </w:divsChild>
                    </w:div>
                    <w:div w:id="1097017339">
                      <w:marLeft w:val="0"/>
                      <w:marRight w:val="360"/>
                      <w:marTop w:val="0"/>
                      <w:marBottom w:val="360"/>
                      <w:divBdr>
                        <w:top w:val="none" w:sz="0" w:space="0" w:color="auto"/>
                        <w:left w:val="none" w:sz="0" w:space="0" w:color="auto"/>
                        <w:bottom w:val="none" w:sz="0" w:space="0" w:color="auto"/>
                        <w:right w:val="none" w:sz="0" w:space="0" w:color="auto"/>
                      </w:divBdr>
                      <w:divsChild>
                        <w:div w:id="1494296243">
                          <w:marLeft w:val="0"/>
                          <w:marRight w:val="0"/>
                          <w:marTop w:val="0"/>
                          <w:marBottom w:val="0"/>
                          <w:divBdr>
                            <w:top w:val="none" w:sz="0" w:space="0" w:color="auto"/>
                            <w:left w:val="none" w:sz="0" w:space="0" w:color="auto"/>
                            <w:bottom w:val="none" w:sz="0" w:space="0" w:color="auto"/>
                            <w:right w:val="none" w:sz="0" w:space="0" w:color="auto"/>
                          </w:divBdr>
                        </w:div>
                        <w:div w:id="2145810876">
                          <w:marLeft w:val="0"/>
                          <w:marRight w:val="0"/>
                          <w:marTop w:val="0"/>
                          <w:marBottom w:val="0"/>
                          <w:divBdr>
                            <w:top w:val="none" w:sz="0" w:space="0" w:color="auto"/>
                            <w:left w:val="none" w:sz="0" w:space="0" w:color="auto"/>
                            <w:bottom w:val="none" w:sz="0" w:space="0" w:color="auto"/>
                            <w:right w:val="none" w:sz="0" w:space="0" w:color="auto"/>
                          </w:divBdr>
                        </w:div>
                      </w:divsChild>
                    </w:div>
                    <w:div w:id="1097946134">
                      <w:marLeft w:val="0"/>
                      <w:marRight w:val="360"/>
                      <w:marTop w:val="0"/>
                      <w:marBottom w:val="360"/>
                      <w:divBdr>
                        <w:top w:val="none" w:sz="0" w:space="0" w:color="auto"/>
                        <w:left w:val="none" w:sz="0" w:space="0" w:color="auto"/>
                        <w:bottom w:val="none" w:sz="0" w:space="0" w:color="auto"/>
                        <w:right w:val="none" w:sz="0" w:space="0" w:color="auto"/>
                      </w:divBdr>
                      <w:divsChild>
                        <w:div w:id="69500281">
                          <w:marLeft w:val="0"/>
                          <w:marRight w:val="0"/>
                          <w:marTop w:val="0"/>
                          <w:marBottom w:val="0"/>
                          <w:divBdr>
                            <w:top w:val="none" w:sz="0" w:space="0" w:color="auto"/>
                            <w:left w:val="none" w:sz="0" w:space="0" w:color="auto"/>
                            <w:bottom w:val="none" w:sz="0" w:space="0" w:color="auto"/>
                            <w:right w:val="none" w:sz="0" w:space="0" w:color="auto"/>
                          </w:divBdr>
                        </w:div>
                        <w:div w:id="82141773">
                          <w:marLeft w:val="0"/>
                          <w:marRight w:val="0"/>
                          <w:marTop w:val="0"/>
                          <w:marBottom w:val="0"/>
                          <w:divBdr>
                            <w:top w:val="none" w:sz="0" w:space="0" w:color="auto"/>
                            <w:left w:val="none" w:sz="0" w:space="0" w:color="auto"/>
                            <w:bottom w:val="none" w:sz="0" w:space="0" w:color="auto"/>
                            <w:right w:val="none" w:sz="0" w:space="0" w:color="auto"/>
                          </w:divBdr>
                        </w:div>
                      </w:divsChild>
                    </w:div>
                    <w:div w:id="1130636223">
                      <w:marLeft w:val="0"/>
                      <w:marRight w:val="360"/>
                      <w:marTop w:val="0"/>
                      <w:marBottom w:val="360"/>
                      <w:divBdr>
                        <w:top w:val="none" w:sz="0" w:space="0" w:color="auto"/>
                        <w:left w:val="none" w:sz="0" w:space="0" w:color="auto"/>
                        <w:bottom w:val="none" w:sz="0" w:space="0" w:color="auto"/>
                        <w:right w:val="none" w:sz="0" w:space="0" w:color="auto"/>
                      </w:divBdr>
                      <w:divsChild>
                        <w:div w:id="771822358">
                          <w:marLeft w:val="0"/>
                          <w:marRight w:val="0"/>
                          <w:marTop w:val="0"/>
                          <w:marBottom w:val="0"/>
                          <w:divBdr>
                            <w:top w:val="none" w:sz="0" w:space="0" w:color="auto"/>
                            <w:left w:val="none" w:sz="0" w:space="0" w:color="auto"/>
                            <w:bottom w:val="none" w:sz="0" w:space="0" w:color="auto"/>
                            <w:right w:val="none" w:sz="0" w:space="0" w:color="auto"/>
                          </w:divBdr>
                        </w:div>
                        <w:div w:id="1639527204">
                          <w:marLeft w:val="0"/>
                          <w:marRight w:val="0"/>
                          <w:marTop w:val="0"/>
                          <w:marBottom w:val="0"/>
                          <w:divBdr>
                            <w:top w:val="none" w:sz="0" w:space="0" w:color="auto"/>
                            <w:left w:val="none" w:sz="0" w:space="0" w:color="auto"/>
                            <w:bottom w:val="none" w:sz="0" w:space="0" w:color="auto"/>
                            <w:right w:val="none" w:sz="0" w:space="0" w:color="auto"/>
                          </w:divBdr>
                        </w:div>
                      </w:divsChild>
                    </w:div>
                    <w:div w:id="1147863142">
                      <w:marLeft w:val="0"/>
                      <w:marRight w:val="360"/>
                      <w:marTop w:val="0"/>
                      <w:marBottom w:val="360"/>
                      <w:divBdr>
                        <w:top w:val="none" w:sz="0" w:space="0" w:color="auto"/>
                        <w:left w:val="none" w:sz="0" w:space="0" w:color="auto"/>
                        <w:bottom w:val="none" w:sz="0" w:space="0" w:color="auto"/>
                        <w:right w:val="none" w:sz="0" w:space="0" w:color="auto"/>
                      </w:divBdr>
                      <w:divsChild>
                        <w:div w:id="113909604">
                          <w:marLeft w:val="0"/>
                          <w:marRight w:val="0"/>
                          <w:marTop w:val="0"/>
                          <w:marBottom w:val="0"/>
                          <w:divBdr>
                            <w:top w:val="none" w:sz="0" w:space="0" w:color="auto"/>
                            <w:left w:val="none" w:sz="0" w:space="0" w:color="auto"/>
                            <w:bottom w:val="none" w:sz="0" w:space="0" w:color="auto"/>
                            <w:right w:val="none" w:sz="0" w:space="0" w:color="auto"/>
                          </w:divBdr>
                        </w:div>
                        <w:div w:id="1520967495">
                          <w:marLeft w:val="0"/>
                          <w:marRight w:val="0"/>
                          <w:marTop w:val="0"/>
                          <w:marBottom w:val="0"/>
                          <w:divBdr>
                            <w:top w:val="none" w:sz="0" w:space="0" w:color="auto"/>
                            <w:left w:val="none" w:sz="0" w:space="0" w:color="auto"/>
                            <w:bottom w:val="none" w:sz="0" w:space="0" w:color="auto"/>
                            <w:right w:val="none" w:sz="0" w:space="0" w:color="auto"/>
                          </w:divBdr>
                        </w:div>
                      </w:divsChild>
                    </w:div>
                    <w:div w:id="1159345723">
                      <w:marLeft w:val="0"/>
                      <w:marRight w:val="360"/>
                      <w:marTop w:val="0"/>
                      <w:marBottom w:val="360"/>
                      <w:divBdr>
                        <w:top w:val="none" w:sz="0" w:space="0" w:color="auto"/>
                        <w:left w:val="none" w:sz="0" w:space="0" w:color="auto"/>
                        <w:bottom w:val="none" w:sz="0" w:space="0" w:color="auto"/>
                        <w:right w:val="none" w:sz="0" w:space="0" w:color="auto"/>
                      </w:divBdr>
                      <w:divsChild>
                        <w:div w:id="54857787">
                          <w:marLeft w:val="0"/>
                          <w:marRight w:val="0"/>
                          <w:marTop w:val="0"/>
                          <w:marBottom w:val="0"/>
                          <w:divBdr>
                            <w:top w:val="none" w:sz="0" w:space="0" w:color="auto"/>
                            <w:left w:val="none" w:sz="0" w:space="0" w:color="auto"/>
                            <w:bottom w:val="none" w:sz="0" w:space="0" w:color="auto"/>
                            <w:right w:val="none" w:sz="0" w:space="0" w:color="auto"/>
                          </w:divBdr>
                        </w:div>
                        <w:div w:id="888298639">
                          <w:marLeft w:val="0"/>
                          <w:marRight w:val="0"/>
                          <w:marTop w:val="0"/>
                          <w:marBottom w:val="0"/>
                          <w:divBdr>
                            <w:top w:val="none" w:sz="0" w:space="0" w:color="auto"/>
                            <w:left w:val="none" w:sz="0" w:space="0" w:color="auto"/>
                            <w:bottom w:val="none" w:sz="0" w:space="0" w:color="auto"/>
                            <w:right w:val="none" w:sz="0" w:space="0" w:color="auto"/>
                          </w:divBdr>
                        </w:div>
                      </w:divsChild>
                    </w:div>
                    <w:div w:id="1174221942">
                      <w:marLeft w:val="0"/>
                      <w:marRight w:val="360"/>
                      <w:marTop w:val="0"/>
                      <w:marBottom w:val="360"/>
                      <w:divBdr>
                        <w:top w:val="none" w:sz="0" w:space="0" w:color="auto"/>
                        <w:left w:val="none" w:sz="0" w:space="0" w:color="auto"/>
                        <w:bottom w:val="none" w:sz="0" w:space="0" w:color="auto"/>
                        <w:right w:val="none" w:sz="0" w:space="0" w:color="auto"/>
                      </w:divBdr>
                      <w:divsChild>
                        <w:div w:id="45179476">
                          <w:marLeft w:val="0"/>
                          <w:marRight w:val="0"/>
                          <w:marTop w:val="0"/>
                          <w:marBottom w:val="0"/>
                          <w:divBdr>
                            <w:top w:val="none" w:sz="0" w:space="0" w:color="auto"/>
                            <w:left w:val="none" w:sz="0" w:space="0" w:color="auto"/>
                            <w:bottom w:val="none" w:sz="0" w:space="0" w:color="auto"/>
                            <w:right w:val="none" w:sz="0" w:space="0" w:color="auto"/>
                          </w:divBdr>
                        </w:div>
                        <w:div w:id="1074670403">
                          <w:marLeft w:val="0"/>
                          <w:marRight w:val="0"/>
                          <w:marTop w:val="0"/>
                          <w:marBottom w:val="0"/>
                          <w:divBdr>
                            <w:top w:val="none" w:sz="0" w:space="0" w:color="auto"/>
                            <w:left w:val="none" w:sz="0" w:space="0" w:color="auto"/>
                            <w:bottom w:val="none" w:sz="0" w:space="0" w:color="auto"/>
                            <w:right w:val="none" w:sz="0" w:space="0" w:color="auto"/>
                          </w:divBdr>
                        </w:div>
                      </w:divsChild>
                    </w:div>
                    <w:div w:id="1312295717">
                      <w:marLeft w:val="0"/>
                      <w:marRight w:val="360"/>
                      <w:marTop w:val="0"/>
                      <w:marBottom w:val="360"/>
                      <w:divBdr>
                        <w:top w:val="none" w:sz="0" w:space="0" w:color="auto"/>
                        <w:left w:val="none" w:sz="0" w:space="0" w:color="auto"/>
                        <w:bottom w:val="none" w:sz="0" w:space="0" w:color="auto"/>
                        <w:right w:val="none" w:sz="0" w:space="0" w:color="auto"/>
                      </w:divBdr>
                      <w:divsChild>
                        <w:div w:id="127671469">
                          <w:marLeft w:val="0"/>
                          <w:marRight w:val="0"/>
                          <w:marTop w:val="0"/>
                          <w:marBottom w:val="0"/>
                          <w:divBdr>
                            <w:top w:val="none" w:sz="0" w:space="0" w:color="auto"/>
                            <w:left w:val="none" w:sz="0" w:space="0" w:color="auto"/>
                            <w:bottom w:val="none" w:sz="0" w:space="0" w:color="auto"/>
                            <w:right w:val="none" w:sz="0" w:space="0" w:color="auto"/>
                          </w:divBdr>
                        </w:div>
                        <w:div w:id="1840929290">
                          <w:marLeft w:val="0"/>
                          <w:marRight w:val="0"/>
                          <w:marTop w:val="0"/>
                          <w:marBottom w:val="0"/>
                          <w:divBdr>
                            <w:top w:val="none" w:sz="0" w:space="0" w:color="auto"/>
                            <w:left w:val="none" w:sz="0" w:space="0" w:color="auto"/>
                            <w:bottom w:val="none" w:sz="0" w:space="0" w:color="auto"/>
                            <w:right w:val="none" w:sz="0" w:space="0" w:color="auto"/>
                          </w:divBdr>
                        </w:div>
                      </w:divsChild>
                    </w:div>
                    <w:div w:id="1321039518">
                      <w:marLeft w:val="0"/>
                      <w:marRight w:val="360"/>
                      <w:marTop w:val="0"/>
                      <w:marBottom w:val="360"/>
                      <w:divBdr>
                        <w:top w:val="none" w:sz="0" w:space="0" w:color="auto"/>
                        <w:left w:val="none" w:sz="0" w:space="0" w:color="auto"/>
                        <w:bottom w:val="none" w:sz="0" w:space="0" w:color="auto"/>
                        <w:right w:val="none" w:sz="0" w:space="0" w:color="auto"/>
                      </w:divBdr>
                      <w:divsChild>
                        <w:div w:id="1676153931">
                          <w:marLeft w:val="0"/>
                          <w:marRight w:val="0"/>
                          <w:marTop w:val="0"/>
                          <w:marBottom w:val="0"/>
                          <w:divBdr>
                            <w:top w:val="none" w:sz="0" w:space="0" w:color="auto"/>
                            <w:left w:val="none" w:sz="0" w:space="0" w:color="auto"/>
                            <w:bottom w:val="none" w:sz="0" w:space="0" w:color="auto"/>
                            <w:right w:val="none" w:sz="0" w:space="0" w:color="auto"/>
                          </w:divBdr>
                        </w:div>
                        <w:div w:id="1808625250">
                          <w:marLeft w:val="0"/>
                          <w:marRight w:val="0"/>
                          <w:marTop w:val="0"/>
                          <w:marBottom w:val="0"/>
                          <w:divBdr>
                            <w:top w:val="none" w:sz="0" w:space="0" w:color="auto"/>
                            <w:left w:val="none" w:sz="0" w:space="0" w:color="auto"/>
                            <w:bottom w:val="none" w:sz="0" w:space="0" w:color="auto"/>
                            <w:right w:val="none" w:sz="0" w:space="0" w:color="auto"/>
                          </w:divBdr>
                        </w:div>
                      </w:divsChild>
                    </w:div>
                    <w:div w:id="1424298563">
                      <w:marLeft w:val="0"/>
                      <w:marRight w:val="360"/>
                      <w:marTop w:val="0"/>
                      <w:marBottom w:val="360"/>
                      <w:divBdr>
                        <w:top w:val="none" w:sz="0" w:space="0" w:color="auto"/>
                        <w:left w:val="none" w:sz="0" w:space="0" w:color="auto"/>
                        <w:bottom w:val="none" w:sz="0" w:space="0" w:color="auto"/>
                        <w:right w:val="none" w:sz="0" w:space="0" w:color="auto"/>
                      </w:divBdr>
                      <w:divsChild>
                        <w:div w:id="218635942">
                          <w:marLeft w:val="0"/>
                          <w:marRight w:val="0"/>
                          <w:marTop w:val="0"/>
                          <w:marBottom w:val="0"/>
                          <w:divBdr>
                            <w:top w:val="none" w:sz="0" w:space="0" w:color="auto"/>
                            <w:left w:val="none" w:sz="0" w:space="0" w:color="auto"/>
                            <w:bottom w:val="none" w:sz="0" w:space="0" w:color="auto"/>
                            <w:right w:val="none" w:sz="0" w:space="0" w:color="auto"/>
                          </w:divBdr>
                        </w:div>
                        <w:div w:id="1621498044">
                          <w:marLeft w:val="0"/>
                          <w:marRight w:val="0"/>
                          <w:marTop w:val="0"/>
                          <w:marBottom w:val="0"/>
                          <w:divBdr>
                            <w:top w:val="none" w:sz="0" w:space="0" w:color="auto"/>
                            <w:left w:val="none" w:sz="0" w:space="0" w:color="auto"/>
                            <w:bottom w:val="none" w:sz="0" w:space="0" w:color="auto"/>
                            <w:right w:val="none" w:sz="0" w:space="0" w:color="auto"/>
                          </w:divBdr>
                        </w:div>
                      </w:divsChild>
                    </w:div>
                    <w:div w:id="1429305644">
                      <w:marLeft w:val="0"/>
                      <w:marRight w:val="360"/>
                      <w:marTop w:val="0"/>
                      <w:marBottom w:val="360"/>
                      <w:divBdr>
                        <w:top w:val="none" w:sz="0" w:space="0" w:color="auto"/>
                        <w:left w:val="none" w:sz="0" w:space="0" w:color="auto"/>
                        <w:bottom w:val="none" w:sz="0" w:space="0" w:color="auto"/>
                        <w:right w:val="none" w:sz="0" w:space="0" w:color="auto"/>
                      </w:divBdr>
                      <w:divsChild>
                        <w:div w:id="1038966189">
                          <w:marLeft w:val="0"/>
                          <w:marRight w:val="0"/>
                          <w:marTop w:val="0"/>
                          <w:marBottom w:val="0"/>
                          <w:divBdr>
                            <w:top w:val="none" w:sz="0" w:space="0" w:color="auto"/>
                            <w:left w:val="none" w:sz="0" w:space="0" w:color="auto"/>
                            <w:bottom w:val="none" w:sz="0" w:space="0" w:color="auto"/>
                            <w:right w:val="none" w:sz="0" w:space="0" w:color="auto"/>
                          </w:divBdr>
                        </w:div>
                        <w:div w:id="1977565721">
                          <w:marLeft w:val="0"/>
                          <w:marRight w:val="0"/>
                          <w:marTop w:val="0"/>
                          <w:marBottom w:val="0"/>
                          <w:divBdr>
                            <w:top w:val="none" w:sz="0" w:space="0" w:color="auto"/>
                            <w:left w:val="none" w:sz="0" w:space="0" w:color="auto"/>
                            <w:bottom w:val="none" w:sz="0" w:space="0" w:color="auto"/>
                            <w:right w:val="none" w:sz="0" w:space="0" w:color="auto"/>
                          </w:divBdr>
                        </w:div>
                      </w:divsChild>
                    </w:div>
                    <w:div w:id="1463959680">
                      <w:marLeft w:val="0"/>
                      <w:marRight w:val="360"/>
                      <w:marTop w:val="0"/>
                      <w:marBottom w:val="360"/>
                      <w:divBdr>
                        <w:top w:val="none" w:sz="0" w:space="0" w:color="auto"/>
                        <w:left w:val="none" w:sz="0" w:space="0" w:color="auto"/>
                        <w:bottom w:val="none" w:sz="0" w:space="0" w:color="auto"/>
                        <w:right w:val="none" w:sz="0" w:space="0" w:color="auto"/>
                      </w:divBdr>
                      <w:divsChild>
                        <w:div w:id="1778481155">
                          <w:marLeft w:val="0"/>
                          <w:marRight w:val="0"/>
                          <w:marTop w:val="0"/>
                          <w:marBottom w:val="0"/>
                          <w:divBdr>
                            <w:top w:val="none" w:sz="0" w:space="0" w:color="auto"/>
                            <w:left w:val="none" w:sz="0" w:space="0" w:color="auto"/>
                            <w:bottom w:val="none" w:sz="0" w:space="0" w:color="auto"/>
                            <w:right w:val="none" w:sz="0" w:space="0" w:color="auto"/>
                          </w:divBdr>
                        </w:div>
                        <w:div w:id="2045253209">
                          <w:marLeft w:val="0"/>
                          <w:marRight w:val="0"/>
                          <w:marTop w:val="0"/>
                          <w:marBottom w:val="0"/>
                          <w:divBdr>
                            <w:top w:val="none" w:sz="0" w:space="0" w:color="auto"/>
                            <w:left w:val="none" w:sz="0" w:space="0" w:color="auto"/>
                            <w:bottom w:val="none" w:sz="0" w:space="0" w:color="auto"/>
                            <w:right w:val="none" w:sz="0" w:space="0" w:color="auto"/>
                          </w:divBdr>
                        </w:div>
                      </w:divsChild>
                    </w:div>
                    <w:div w:id="1517159601">
                      <w:marLeft w:val="0"/>
                      <w:marRight w:val="0"/>
                      <w:marTop w:val="0"/>
                      <w:marBottom w:val="180"/>
                      <w:divBdr>
                        <w:top w:val="none" w:sz="0" w:space="0" w:color="auto"/>
                        <w:left w:val="none" w:sz="0" w:space="0" w:color="auto"/>
                        <w:bottom w:val="none" w:sz="0" w:space="0" w:color="auto"/>
                        <w:right w:val="none" w:sz="0" w:space="0" w:color="auto"/>
                      </w:divBdr>
                    </w:div>
                    <w:div w:id="1570844000">
                      <w:marLeft w:val="0"/>
                      <w:marRight w:val="360"/>
                      <w:marTop w:val="0"/>
                      <w:marBottom w:val="360"/>
                      <w:divBdr>
                        <w:top w:val="none" w:sz="0" w:space="0" w:color="auto"/>
                        <w:left w:val="none" w:sz="0" w:space="0" w:color="auto"/>
                        <w:bottom w:val="none" w:sz="0" w:space="0" w:color="auto"/>
                        <w:right w:val="none" w:sz="0" w:space="0" w:color="auto"/>
                      </w:divBdr>
                      <w:divsChild>
                        <w:div w:id="1149445572">
                          <w:marLeft w:val="0"/>
                          <w:marRight w:val="0"/>
                          <w:marTop w:val="0"/>
                          <w:marBottom w:val="0"/>
                          <w:divBdr>
                            <w:top w:val="none" w:sz="0" w:space="0" w:color="auto"/>
                            <w:left w:val="none" w:sz="0" w:space="0" w:color="auto"/>
                            <w:bottom w:val="none" w:sz="0" w:space="0" w:color="auto"/>
                            <w:right w:val="none" w:sz="0" w:space="0" w:color="auto"/>
                          </w:divBdr>
                        </w:div>
                        <w:div w:id="1279411958">
                          <w:marLeft w:val="0"/>
                          <w:marRight w:val="0"/>
                          <w:marTop w:val="0"/>
                          <w:marBottom w:val="0"/>
                          <w:divBdr>
                            <w:top w:val="none" w:sz="0" w:space="0" w:color="auto"/>
                            <w:left w:val="none" w:sz="0" w:space="0" w:color="auto"/>
                            <w:bottom w:val="none" w:sz="0" w:space="0" w:color="auto"/>
                            <w:right w:val="none" w:sz="0" w:space="0" w:color="auto"/>
                          </w:divBdr>
                        </w:div>
                      </w:divsChild>
                    </w:div>
                    <w:div w:id="1586111678">
                      <w:marLeft w:val="0"/>
                      <w:marRight w:val="360"/>
                      <w:marTop w:val="0"/>
                      <w:marBottom w:val="360"/>
                      <w:divBdr>
                        <w:top w:val="none" w:sz="0" w:space="0" w:color="auto"/>
                        <w:left w:val="none" w:sz="0" w:space="0" w:color="auto"/>
                        <w:bottom w:val="none" w:sz="0" w:space="0" w:color="auto"/>
                        <w:right w:val="none" w:sz="0" w:space="0" w:color="auto"/>
                      </w:divBdr>
                      <w:divsChild>
                        <w:div w:id="431358181">
                          <w:marLeft w:val="0"/>
                          <w:marRight w:val="0"/>
                          <w:marTop w:val="0"/>
                          <w:marBottom w:val="0"/>
                          <w:divBdr>
                            <w:top w:val="none" w:sz="0" w:space="0" w:color="auto"/>
                            <w:left w:val="none" w:sz="0" w:space="0" w:color="auto"/>
                            <w:bottom w:val="none" w:sz="0" w:space="0" w:color="auto"/>
                            <w:right w:val="none" w:sz="0" w:space="0" w:color="auto"/>
                          </w:divBdr>
                        </w:div>
                        <w:div w:id="1444959640">
                          <w:marLeft w:val="0"/>
                          <w:marRight w:val="0"/>
                          <w:marTop w:val="0"/>
                          <w:marBottom w:val="0"/>
                          <w:divBdr>
                            <w:top w:val="none" w:sz="0" w:space="0" w:color="auto"/>
                            <w:left w:val="none" w:sz="0" w:space="0" w:color="auto"/>
                            <w:bottom w:val="none" w:sz="0" w:space="0" w:color="auto"/>
                            <w:right w:val="none" w:sz="0" w:space="0" w:color="auto"/>
                          </w:divBdr>
                        </w:div>
                      </w:divsChild>
                    </w:div>
                    <w:div w:id="1597637719">
                      <w:marLeft w:val="0"/>
                      <w:marRight w:val="360"/>
                      <w:marTop w:val="0"/>
                      <w:marBottom w:val="360"/>
                      <w:divBdr>
                        <w:top w:val="none" w:sz="0" w:space="0" w:color="auto"/>
                        <w:left w:val="none" w:sz="0" w:space="0" w:color="auto"/>
                        <w:bottom w:val="none" w:sz="0" w:space="0" w:color="auto"/>
                        <w:right w:val="none" w:sz="0" w:space="0" w:color="auto"/>
                      </w:divBdr>
                      <w:divsChild>
                        <w:div w:id="782697658">
                          <w:marLeft w:val="0"/>
                          <w:marRight w:val="0"/>
                          <w:marTop w:val="0"/>
                          <w:marBottom w:val="0"/>
                          <w:divBdr>
                            <w:top w:val="none" w:sz="0" w:space="0" w:color="auto"/>
                            <w:left w:val="none" w:sz="0" w:space="0" w:color="auto"/>
                            <w:bottom w:val="none" w:sz="0" w:space="0" w:color="auto"/>
                            <w:right w:val="none" w:sz="0" w:space="0" w:color="auto"/>
                          </w:divBdr>
                        </w:div>
                        <w:div w:id="1875730023">
                          <w:marLeft w:val="0"/>
                          <w:marRight w:val="0"/>
                          <w:marTop w:val="0"/>
                          <w:marBottom w:val="0"/>
                          <w:divBdr>
                            <w:top w:val="none" w:sz="0" w:space="0" w:color="auto"/>
                            <w:left w:val="none" w:sz="0" w:space="0" w:color="auto"/>
                            <w:bottom w:val="none" w:sz="0" w:space="0" w:color="auto"/>
                            <w:right w:val="none" w:sz="0" w:space="0" w:color="auto"/>
                          </w:divBdr>
                        </w:div>
                      </w:divsChild>
                    </w:div>
                    <w:div w:id="1609703068">
                      <w:marLeft w:val="0"/>
                      <w:marRight w:val="360"/>
                      <w:marTop w:val="0"/>
                      <w:marBottom w:val="360"/>
                      <w:divBdr>
                        <w:top w:val="none" w:sz="0" w:space="0" w:color="auto"/>
                        <w:left w:val="none" w:sz="0" w:space="0" w:color="auto"/>
                        <w:bottom w:val="none" w:sz="0" w:space="0" w:color="auto"/>
                        <w:right w:val="none" w:sz="0" w:space="0" w:color="auto"/>
                      </w:divBdr>
                      <w:divsChild>
                        <w:div w:id="78141162">
                          <w:marLeft w:val="0"/>
                          <w:marRight w:val="0"/>
                          <w:marTop w:val="0"/>
                          <w:marBottom w:val="0"/>
                          <w:divBdr>
                            <w:top w:val="none" w:sz="0" w:space="0" w:color="auto"/>
                            <w:left w:val="none" w:sz="0" w:space="0" w:color="auto"/>
                            <w:bottom w:val="none" w:sz="0" w:space="0" w:color="auto"/>
                            <w:right w:val="none" w:sz="0" w:space="0" w:color="auto"/>
                          </w:divBdr>
                        </w:div>
                        <w:div w:id="1590892014">
                          <w:marLeft w:val="0"/>
                          <w:marRight w:val="0"/>
                          <w:marTop w:val="0"/>
                          <w:marBottom w:val="0"/>
                          <w:divBdr>
                            <w:top w:val="none" w:sz="0" w:space="0" w:color="auto"/>
                            <w:left w:val="none" w:sz="0" w:space="0" w:color="auto"/>
                            <w:bottom w:val="none" w:sz="0" w:space="0" w:color="auto"/>
                            <w:right w:val="none" w:sz="0" w:space="0" w:color="auto"/>
                          </w:divBdr>
                        </w:div>
                      </w:divsChild>
                    </w:div>
                    <w:div w:id="1610965719">
                      <w:marLeft w:val="0"/>
                      <w:marRight w:val="360"/>
                      <w:marTop w:val="0"/>
                      <w:marBottom w:val="360"/>
                      <w:divBdr>
                        <w:top w:val="none" w:sz="0" w:space="0" w:color="auto"/>
                        <w:left w:val="none" w:sz="0" w:space="0" w:color="auto"/>
                        <w:bottom w:val="none" w:sz="0" w:space="0" w:color="auto"/>
                        <w:right w:val="none" w:sz="0" w:space="0" w:color="auto"/>
                      </w:divBdr>
                      <w:divsChild>
                        <w:div w:id="413432743">
                          <w:marLeft w:val="0"/>
                          <w:marRight w:val="0"/>
                          <w:marTop w:val="0"/>
                          <w:marBottom w:val="0"/>
                          <w:divBdr>
                            <w:top w:val="none" w:sz="0" w:space="0" w:color="auto"/>
                            <w:left w:val="none" w:sz="0" w:space="0" w:color="auto"/>
                            <w:bottom w:val="none" w:sz="0" w:space="0" w:color="auto"/>
                            <w:right w:val="none" w:sz="0" w:space="0" w:color="auto"/>
                          </w:divBdr>
                        </w:div>
                        <w:div w:id="1141776035">
                          <w:marLeft w:val="0"/>
                          <w:marRight w:val="0"/>
                          <w:marTop w:val="0"/>
                          <w:marBottom w:val="0"/>
                          <w:divBdr>
                            <w:top w:val="none" w:sz="0" w:space="0" w:color="auto"/>
                            <w:left w:val="none" w:sz="0" w:space="0" w:color="auto"/>
                            <w:bottom w:val="none" w:sz="0" w:space="0" w:color="auto"/>
                            <w:right w:val="none" w:sz="0" w:space="0" w:color="auto"/>
                          </w:divBdr>
                        </w:div>
                      </w:divsChild>
                    </w:div>
                    <w:div w:id="1618639040">
                      <w:marLeft w:val="0"/>
                      <w:marRight w:val="360"/>
                      <w:marTop w:val="0"/>
                      <w:marBottom w:val="360"/>
                      <w:divBdr>
                        <w:top w:val="none" w:sz="0" w:space="0" w:color="auto"/>
                        <w:left w:val="none" w:sz="0" w:space="0" w:color="auto"/>
                        <w:bottom w:val="none" w:sz="0" w:space="0" w:color="auto"/>
                        <w:right w:val="none" w:sz="0" w:space="0" w:color="auto"/>
                      </w:divBdr>
                      <w:divsChild>
                        <w:div w:id="1322392253">
                          <w:marLeft w:val="0"/>
                          <w:marRight w:val="0"/>
                          <w:marTop w:val="0"/>
                          <w:marBottom w:val="0"/>
                          <w:divBdr>
                            <w:top w:val="none" w:sz="0" w:space="0" w:color="auto"/>
                            <w:left w:val="none" w:sz="0" w:space="0" w:color="auto"/>
                            <w:bottom w:val="none" w:sz="0" w:space="0" w:color="auto"/>
                            <w:right w:val="none" w:sz="0" w:space="0" w:color="auto"/>
                          </w:divBdr>
                        </w:div>
                        <w:div w:id="1571693523">
                          <w:marLeft w:val="0"/>
                          <w:marRight w:val="0"/>
                          <w:marTop w:val="0"/>
                          <w:marBottom w:val="0"/>
                          <w:divBdr>
                            <w:top w:val="none" w:sz="0" w:space="0" w:color="auto"/>
                            <w:left w:val="none" w:sz="0" w:space="0" w:color="auto"/>
                            <w:bottom w:val="none" w:sz="0" w:space="0" w:color="auto"/>
                            <w:right w:val="none" w:sz="0" w:space="0" w:color="auto"/>
                          </w:divBdr>
                        </w:div>
                      </w:divsChild>
                    </w:div>
                    <w:div w:id="1683119691">
                      <w:marLeft w:val="0"/>
                      <w:marRight w:val="360"/>
                      <w:marTop w:val="0"/>
                      <w:marBottom w:val="360"/>
                      <w:divBdr>
                        <w:top w:val="none" w:sz="0" w:space="0" w:color="auto"/>
                        <w:left w:val="none" w:sz="0" w:space="0" w:color="auto"/>
                        <w:bottom w:val="none" w:sz="0" w:space="0" w:color="auto"/>
                        <w:right w:val="none" w:sz="0" w:space="0" w:color="auto"/>
                      </w:divBdr>
                      <w:divsChild>
                        <w:div w:id="340744838">
                          <w:marLeft w:val="0"/>
                          <w:marRight w:val="0"/>
                          <w:marTop w:val="0"/>
                          <w:marBottom w:val="0"/>
                          <w:divBdr>
                            <w:top w:val="none" w:sz="0" w:space="0" w:color="auto"/>
                            <w:left w:val="none" w:sz="0" w:space="0" w:color="auto"/>
                            <w:bottom w:val="none" w:sz="0" w:space="0" w:color="auto"/>
                            <w:right w:val="none" w:sz="0" w:space="0" w:color="auto"/>
                          </w:divBdr>
                        </w:div>
                        <w:div w:id="1359624226">
                          <w:marLeft w:val="0"/>
                          <w:marRight w:val="0"/>
                          <w:marTop w:val="0"/>
                          <w:marBottom w:val="0"/>
                          <w:divBdr>
                            <w:top w:val="none" w:sz="0" w:space="0" w:color="auto"/>
                            <w:left w:val="none" w:sz="0" w:space="0" w:color="auto"/>
                            <w:bottom w:val="none" w:sz="0" w:space="0" w:color="auto"/>
                            <w:right w:val="none" w:sz="0" w:space="0" w:color="auto"/>
                          </w:divBdr>
                        </w:div>
                      </w:divsChild>
                    </w:div>
                    <w:div w:id="1683319466">
                      <w:marLeft w:val="0"/>
                      <w:marRight w:val="360"/>
                      <w:marTop w:val="0"/>
                      <w:marBottom w:val="360"/>
                      <w:divBdr>
                        <w:top w:val="none" w:sz="0" w:space="0" w:color="auto"/>
                        <w:left w:val="none" w:sz="0" w:space="0" w:color="auto"/>
                        <w:bottom w:val="none" w:sz="0" w:space="0" w:color="auto"/>
                        <w:right w:val="none" w:sz="0" w:space="0" w:color="auto"/>
                      </w:divBdr>
                      <w:divsChild>
                        <w:div w:id="167797546">
                          <w:marLeft w:val="0"/>
                          <w:marRight w:val="0"/>
                          <w:marTop w:val="0"/>
                          <w:marBottom w:val="0"/>
                          <w:divBdr>
                            <w:top w:val="none" w:sz="0" w:space="0" w:color="auto"/>
                            <w:left w:val="none" w:sz="0" w:space="0" w:color="auto"/>
                            <w:bottom w:val="none" w:sz="0" w:space="0" w:color="auto"/>
                            <w:right w:val="none" w:sz="0" w:space="0" w:color="auto"/>
                          </w:divBdr>
                        </w:div>
                        <w:div w:id="1668243803">
                          <w:marLeft w:val="0"/>
                          <w:marRight w:val="0"/>
                          <w:marTop w:val="0"/>
                          <w:marBottom w:val="0"/>
                          <w:divBdr>
                            <w:top w:val="none" w:sz="0" w:space="0" w:color="auto"/>
                            <w:left w:val="none" w:sz="0" w:space="0" w:color="auto"/>
                            <w:bottom w:val="none" w:sz="0" w:space="0" w:color="auto"/>
                            <w:right w:val="none" w:sz="0" w:space="0" w:color="auto"/>
                          </w:divBdr>
                        </w:div>
                      </w:divsChild>
                    </w:div>
                    <w:div w:id="1723090898">
                      <w:marLeft w:val="0"/>
                      <w:marRight w:val="360"/>
                      <w:marTop w:val="0"/>
                      <w:marBottom w:val="360"/>
                      <w:divBdr>
                        <w:top w:val="none" w:sz="0" w:space="0" w:color="auto"/>
                        <w:left w:val="none" w:sz="0" w:space="0" w:color="auto"/>
                        <w:bottom w:val="none" w:sz="0" w:space="0" w:color="auto"/>
                        <w:right w:val="none" w:sz="0" w:space="0" w:color="auto"/>
                      </w:divBdr>
                      <w:divsChild>
                        <w:div w:id="948046511">
                          <w:marLeft w:val="0"/>
                          <w:marRight w:val="0"/>
                          <w:marTop w:val="0"/>
                          <w:marBottom w:val="0"/>
                          <w:divBdr>
                            <w:top w:val="none" w:sz="0" w:space="0" w:color="auto"/>
                            <w:left w:val="none" w:sz="0" w:space="0" w:color="auto"/>
                            <w:bottom w:val="none" w:sz="0" w:space="0" w:color="auto"/>
                            <w:right w:val="none" w:sz="0" w:space="0" w:color="auto"/>
                          </w:divBdr>
                        </w:div>
                        <w:div w:id="1379360047">
                          <w:marLeft w:val="0"/>
                          <w:marRight w:val="0"/>
                          <w:marTop w:val="0"/>
                          <w:marBottom w:val="0"/>
                          <w:divBdr>
                            <w:top w:val="none" w:sz="0" w:space="0" w:color="auto"/>
                            <w:left w:val="none" w:sz="0" w:space="0" w:color="auto"/>
                            <w:bottom w:val="none" w:sz="0" w:space="0" w:color="auto"/>
                            <w:right w:val="none" w:sz="0" w:space="0" w:color="auto"/>
                          </w:divBdr>
                        </w:div>
                      </w:divsChild>
                    </w:div>
                    <w:div w:id="1759209407">
                      <w:marLeft w:val="0"/>
                      <w:marRight w:val="360"/>
                      <w:marTop w:val="0"/>
                      <w:marBottom w:val="360"/>
                      <w:divBdr>
                        <w:top w:val="none" w:sz="0" w:space="0" w:color="auto"/>
                        <w:left w:val="none" w:sz="0" w:space="0" w:color="auto"/>
                        <w:bottom w:val="none" w:sz="0" w:space="0" w:color="auto"/>
                        <w:right w:val="none" w:sz="0" w:space="0" w:color="auto"/>
                      </w:divBdr>
                      <w:divsChild>
                        <w:div w:id="1323199835">
                          <w:marLeft w:val="0"/>
                          <w:marRight w:val="0"/>
                          <w:marTop w:val="0"/>
                          <w:marBottom w:val="0"/>
                          <w:divBdr>
                            <w:top w:val="none" w:sz="0" w:space="0" w:color="auto"/>
                            <w:left w:val="none" w:sz="0" w:space="0" w:color="auto"/>
                            <w:bottom w:val="none" w:sz="0" w:space="0" w:color="auto"/>
                            <w:right w:val="none" w:sz="0" w:space="0" w:color="auto"/>
                          </w:divBdr>
                        </w:div>
                        <w:div w:id="1680036886">
                          <w:marLeft w:val="0"/>
                          <w:marRight w:val="0"/>
                          <w:marTop w:val="0"/>
                          <w:marBottom w:val="0"/>
                          <w:divBdr>
                            <w:top w:val="none" w:sz="0" w:space="0" w:color="auto"/>
                            <w:left w:val="none" w:sz="0" w:space="0" w:color="auto"/>
                            <w:bottom w:val="none" w:sz="0" w:space="0" w:color="auto"/>
                            <w:right w:val="none" w:sz="0" w:space="0" w:color="auto"/>
                          </w:divBdr>
                        </w:div>
                      </w:divsChild>
                    </w:div>
                    <w:div w:id="1764304463">
                      <w:marLeft w:val="0"/>
                      <w:marRight w:val="360"/>
                      <w:marTop w:val="0"/>
                      <w:marBottom w:val="360"/>
                      <w:divBdr>
                        <w:top w:val="none" w:sz="0" w:space="0" w:color="auto"/>
                        <w:left w:val="none" w:sz="0" w:space="0" w:color="auto"/>
                        <w:bottom w:val="none" w:sz="0" w:space="0" w:color="auto"/>
                        <w:right w:val="none" w:sz="0" w:space="0" w:color="auto"/>
                      </w:divBdr>
                      <w:divsChild>
                        <w:div w:id="241138276">
                          <w:marLeft w:val="0"/>
                          <w:marRight w:val="0"/>
                          <w:marTop w:val="0"/>
                          <w:marBottom w:val="0"/>
                          <w:divBdr>
                            <w:top w:val="none" w:sz="0" w:space="0" w:color="auto"/>
                            <w:left w:val="none" w:sz="0" w:space="0" w:color="auto"/>
                            <w:bottom w:val="none" w:sz="0" w:space="0" w:color="auto"/>
                            <w:right w:val="none" w:sz="0" w:space="0" w:color="auto"/>
                          </w:divBdr>
                        </w:div>
                        <w:div w:id="1214001130">
                          <w:marLeft w:val="0"/>
                          <w:marRight w:val="0"/>
                          <w:marTop w:val="0"/>
                          <w:marBottom w:val="0"/>
                          <w:divBdr>
                            <w:top w:val="none" w:sz="0" w:space="0" w:color="auto"/>
                            <w:left w:val="none" w:sz="0" w:space="0" w:color="auto"/>
                            <w:bottom w:val="none" w:sz="0" w:space="0" w:color="auto"/>
                            <w:right w:val="none" w:sz="0" w:space="0" w:color="auto"/>
                          </w:divBdr>
                        </w:div>
                      </w:divsChild>
                    </w:div>
                    <w:div w:id="1795752706">
                      <w:marLeft w:val="0"/>
                      <w:marRight w:val="360"/>
                      <w:marTop w:val="0"/>
                      <w:marBottom w:val="360"/>
                      <w:divBdr>
                        <w:top w:val="none" w:sz="0" w:space="0" w:color="auto"/>
                        <w:left w:val="none" w:sz="0" w:space="0" w:color="auto"/>
                        <w:bottom w:val="none" w:sz="0" w:space="0" w:color="auto"/>
                        <w:right w:val="none" w:sz="0" w:space="0" w:color="auto"/>
                      </w:divBdr>
                      <w:divsChild>
                        <w:div w:id="1056776477">
                          <w:marLeft w:val="0"/>
                          <w:marRight w:val="0"/>
                          <w:marTop w:val="0"/>
                          <w:marBottom w:val="0"/>
                          <w:divBdr>
                            <w:top w:val="none" w:sz="0" w:space="0" w:color="auto"/>
                            <w:left w:val="none" w:sz="0" w:space="0" w:color="auto"/>
                            <w:bottom w:val="none" w:sz="0" w:space="0" w:color="auto"/>
                            <w:right w:val="none" w:sz="0" w:space="0" w:color="auto"/>
                          </w:divBdr>
                        </w:div>
                        <w:div w:id="1273703788">
                          <w:marLeft w:val="0"/>
                          <w:marRight w:val="0"/>
                          <w:marTop w:val="0"/>
                          <w:marBottom w:val="0"/>
                          <w:divBdr>
                            <w:top w:val="none" w:sz="0" w:space="0" w:color="auto"/>
                            <w:left w:val="none" w:sz="0" w:space="0" w:color="auto"/>
                            <w:bottom w:val="none" w:sz="0" w:space="0" w:color="auto"/>
                            <w:right w:val="none" w:sz="0" w:space="0" w:color="auto"/>
                          </w:divBdr>
                        </w:div>
                      </w:divsChild>
                    </w:div>
                    <w:div w:id="1813063419">
                      <w:marLeft w:val="0"/>
                      <w:marRight w:val="360"/>
                      <w:marTop w:val="0"/>
                      <w:marBottom w:val="360"/>
                      <w:divBdr>
                        <w:top w:val="none" w:sz="0" w:space="0" w:color="auto"/>
                        <w:left w:val="none" w:sz="0" w:space="0" w:color="auto"/>
                        <w:bottom w:val="none" w:sz="0" w:space="0" w:color="auto"/>
                        <w:right w:val="none" w:sz="0" w:space="0" w:color="auto"/>
                      </w:divBdr>
                      <w:divsChild>
                        <w:div w:id="53702249">
                          <w:marLeft w:val="0"/>
                          <w:marRight w:val="0"/>
                          <w:marTop w:val="0"/>
                          <w:marBottom w:val="0"/>
                          <w:divBdr>
                            <w:top w:val="none" w:sz="0" w:space="0" w:color="auto"/>
                            <w:left w:val="none" w:sz="0" w:space="0" w:color="auto"/>
                            <w:bottom w:val="none" w:sz="0" w:space="0" w:color="auto"/>
                            <w:right w:val="none" w:sz="0" w:space="0" w:color="auto"/>
                          </w:divBdr>
                        </w:div>
                        <w:div w:id="2093425373">
                          <w:marLeft w:val="0"/>
                          <w:marRight w:val="0"/>
                          <w:marTop w:val="0"/>
                          <w:marBottom w:val="0"/>
                          <w:divBdr>
                            <w:top w:val="none" w:sz="0" w:space="0" w:color="auto"/>
                            <w:left w:val="none" w:sz="0" w:space="0" w:color="auto"/>
                            <w:bottom w:val="none" w:sz="0" w:space="0" w:color="auto"/>
                            <w:right w:val="none" w:sz="0" w:space="0" w:color="auto"/>
                          </w:divBdr>
                        </w:div>
                      </w:divsChild>
                    </w:div>
                    <w:div w:id="1815830172">
                      <w:marLeft w:val="0"/>
                      <w:marRight w:val="360"/>
                      <w:marTop w:val="0"/>
                      <w:marBottom w:val="360"/>
                      <w:divBdr>
                        <w:top w:val="none" w:sz="0" w:space="0" w:color="auto"/>
                        <w:left w:val="none" w:sz="0" w:space="0" w:color="auto"/>
                        <w:bottom w:val="none" w:sz="0" w:space="0" w:color="auto"/>
                        <w:right w:val="none" w:sz="0" w:space="0" w:color="auto"/>
                      </w:divBdr>
                      <w:divsChild>
                        <w:div w:id="1130440356">
                          <w:marLeft w:val="0"/>
                          <w:marRight w:val="0"/>
                          <w:marTop w:val="0"/>
                          <w:marBottom w:val="0"/>
                          <w:divBdr>
                            <w:top w:val="none" w:sz="0" w:space="0" w:color="auto"/>
                            <w:left w:val="none" w:sz="0" w:space="0" w:color="auto"/>
                            <w:bottom w:val="none" w:sz="0" w:space="0" w:color="auto"/>
                            <w:right w:val="none" w:sz="0" w:space="0" w:color="auto"/>
                          </w:divBdr>
                        </w:div>
                        <w:div w:id="1420374248">
                          <w:marLeft w:val="0"/>
                          <w:marRight w:val="0"/>
                          <w:marTop w:val="0"/>
                          <w:marBottom w:val="0"/>
                          <w:divBdr>
                            <w:top w:val="none" w:sz="0" w:space="0" w:color="auto"/>
                            <w:left w:val="none" w:sz="0" w:space="0" w:color="auto"/>
                            <w:bottom w:val="none" w:sz="0" w:space="0" w:color="auto"/>
                            <w:right w:val="none" w:sz="0" w:space="0" w:color="auto"/>
                          </w:divBdr>
                        </w:div>
                      </w:divsChild>
                    </w:div>
                    <w:div w:id="1816988642">
                      <w:marLeft w:val="0"/>
                      <w:marRight w:val="360"/>
                      <w:marTop w:val="0"/>
                      <w:marBottom w:val="360"/>
                      <w:divBdr>
                        <w:top w:val="none" w:sz="0" w:space="0" w:color="auto"/>
                        <w:left w:val="none" w:sz="0" w:space="0" w:color="auto"/>
                        <w:bottom w:val="none" w:sz="0" w:space="0" w:color="auto"/>
                        <w:right w:val="none" w:sz="0" w:space="0" w:color="auto"/>
                      </w:divBdr>
                      <w:divsChild>
                        <w:div w:id="721291244">
                          <w:marLeft w:val="0"/>
                          <w:marRight w:val="0"/>
                          <w:marTop w:val="0"/>
                          <w:marBottom w:val="0"/>
                          <w:divBdr>
                            <w:top w:val="none" w:sz="0" w:space="0" w:color="auto"/>
                            <w:left w:val="none" w:sz="0" w:space="0" w:color="auto"/>
                            <w:bottom w:val="none" w:sz="0" w:space="0" w:color="auto"/>
                            <w:right w:val="none" w:sz="0" w:space="0" w:color="auto"/>
                          </w:divBdr>
                        </w:div>
                        <w:div w:id="2042707747">
                          <w:marLeft w:val="0"/>
                          <w:marRight w:val="0"/>
                          <w:marTop w:val="0"/>
                          <w:marBottom w:val="0"/>
                          <w:divBdr>
                            <w:top w:val="none" w:sz="0" w:space="0" w:color="auto"/>
                            <w:left w:val="none" w:sz="0" w:space="0" w:color="auto"/>
                            <w:bottom w:val="none" w:sz="0" w:space="0" w:color="auto"/>
                            <w:right w:val="none" w:sz="0" w:space="0" w:color="auto"/>
                          </w:divBdr>
                        </w:div>
                      </w:divsChild>
                    </w:div>
                    <w:div w:id="1817212778">
                      <w:marLeft w:val="0"/>
                      <w:marRight w:val="360"/>
                      <w:marTop w:val="0"/>
                      <w:marBottom w:val="360"/>
                      <w:divBdr>
                        <w:top w:val="none" w:sz="0" w:space="0" w:color="auto"/>
                        <w:left w:val="none" w:sz="0" w:space="0" w:color="auto"/>
                        <w:bottom w:val="none" w:sz="0" w:space="0" w:color="auto"/>
                        <w:right w:val="none" w:sz="0" w:space="0" w:color="auto"/>
                      </w:divBdr>
                      <w:divsChild>
                        <w:div w:id="1461798012">
                          <w:marLeft w:val="0"/>
                          <w:marRight w:val="0"/>
                          <w:marTop w:val="0"/>
                          <w:marBottom w:val="0"/>
                          <w:divBdr>
                            <w:top w:val="none" w:sz="0" w:space="0" w:color="auto"/>
                            <w:left w:val="none" w:sz="0" w:space="0" w:color="auto"/>
                            <w:bottom w:val="none" w:sz="0" w:space="0" w:color="auto"/>
                            <w:right w:val="none" w:sz="0" w:space="0" w:color="auto"/>
                          </w:divBdr>
                        </w:div>
                        <w:div w:id="1969581115">
                          <w:marLeft w:val="0"/>
                          <w:marRight w:val="0"/>
                          <w:marTop w:val="0"/>
                          <w:marBottom w:val="0"/>
                          <w:divBdr>
                            <w:top w:val="none" w:sz="0" w:space="0" w:color="auto"/>
                            <w:left w:val="none" w:sz="0" w:space="0" w:color="auto"/>
                            <w:bottom w:val="none" w:sz="0" w:space="0" w:color="auto"/>
                            <w:right w:val="none" w:sz="0" w:space="0" w:color="auto"/>
                          </w:divBdr>
                        </w:div>
                      </w:divsChild>
                    </w:div>
                    <w:div w:id="1826972852">
                      <w:marLeft w:val="0"/>
                      <w:marRight w:val="360"/>
                      <w:marTop w:val="0"/>
                      <w:marBottom w:val="360"/>
                      <w:divBdr>
                        <w:top w:val="none" w:sz="0" w:space="0" w:color="auto"/>
                        <w:left w:val="none" w:sz="0" w:space="0" w:color="auto"/>
                        <w:bottom w:val="none" w:sz="0" w:space="0" w:color="auto"/>
                        <w:right w:val="none" w:sz="0" w:space="0" w:color="auto"/>
                      </w:divBdr>
                      <w:divsChild>
                        <w:div w:id="270091228">
                          <w:marLeft w:val="0"/>
                          <w:marRight w:val="0"/>
                          <w:marTop w:val="0"/>
                          <w:marBottom w:val="0"/>
                          <w:divBdr>
                            <w:top w:val="none" w:sz="0" w:space="0" w:color="auto"/>
                            <w:left w:val="none" w:sz="0" w:space="0" w:color="auto"/>
                            <w:bottom w:val="none" w:sz="0" w:space="0" w:color="auto"/>
                            <w:right w:val="none" w:sz="0" w:space="0" w:color="auto"/>
                          </w:divBdr>
                        </w:div>
                        <w:div w:id="958222631">
                          <w:marLeft w:val="0"/>
                          <w:marRight w:val="0"/>
                          <w:marTop w:val="0"/>
                          <w:marBottom w:val="0"/>
                          <w:divBdr>
                            <w:top w:val="none" w:sz="0" w:space="0" w:color="auto"/>
                            <w:left w:val="none" w:sz="0" w:space="0" w:color="auto"/>
                            <w:bottom w:val="none" w:sz="0" w:space="0" w:color="auto"/>
                            <w:right w:val="none" w:sz="0" w:space="0" w:color="auto"/>
                          </w:divBdr>
                        </w:div>
                      </w:divsChild>
                    </w:div>
                    <w:div w:id="1832720961">
                      <w:marLeft w:val="0"/>
                      <w:marRight w:val="360"/>
                      <w:marTop w:val="0"/>
                      <w:marBottom w:val="360"/>
                      <w:divBdr>
                        <w:top w:val="none" w:sz="0" w:space="0" w:color="auto"/>
                        <w:left w:val="none" w:sz="0" w:space="0" w:color="auto"/>
                        <w:bottom w:val="none" w:sz="0" w:space="0" w:color="auto"/>
                        <w:right w:val="none" w:sz="0" w:space="0" w:color="auto"/>
                      </w:divBdr>
                      <w:divsChild>
                        <w:div w:id="78140137">
                          <w:marLeft w:val="0"/>
                          <w:marRight w:val="0"/>
                          <w:marTop w:val="0"/>
                          <w:marBottom w:val="0"/>
                          <w:divBdr>
                            <w:top w:val="none" w:sz="0" w:space="0" w:color="auto"/>
                            <w:left w:val="none" w:sz="0" w:space="0" w:color="auto"/>
                            <w:bottom w:val="none" w:sz="0" w:space="0" w:color="auto"/>
                            <w:right w:val="none" w:sz="0" w:space="0" w:color="auto"/>
                          </w:divBdr>
                        </w:div>
                        <w:div w:id="782768643">
                          <w:marLeft w:val="0"/>
                          <w:marRight w:val="0"/>
                          <w:marTop w:val="0"/>
                          <w:marBottom w:val="0"/>
                          <w:divBdr>
                            <w:top w:val="none" w:sz="0" w:space="0" w:color="auto"/>
                            <w:left w:val="none" w:sz="0" w:space="0" w:color="auto"/>
                            <w:bottom w:val="none" w:sz="0" w:space="0" w:color="auto"/>
                            <w:right w:val="none" w:sz="0" w:space="0" w:color="auto"/>
                          </w:divBdr>
                        </w:div>
                      </w:divsChild>
                    </w:div>
                    <w:div w:id="1876120625">
                      <w:marLeft w:val="0"/>
                      <w:marRight w:val="360"/>
                      <w:marTop w:val="0"/>
                      <w:marBottom w:val="360"/>
                      <w:divBdr>
                        <w:top w:val="none" w:sz="0" w:space="0" w:color="auto"/>
                        <w:left w:val="none" w:sz="0" w:space="0" w:color="auto"/>
                        <w:bottom w:val="none" w:sz="0" w:space="0" w:color="auto"/>
                        <w:right w:val="none" w:sz="0" w:space="0" w:color="auto"/>
                      </w:divBdr>
                      <w:divsChild>
                        <w:div w:id="75785009">
                          <w:marLeft w:val="0"/>
                          <w:marRight w:val="0"/>
                          <w:marTop w:val="0"/>
                          <w:marBottom w:val="0"/>
                          <w:divBdr>
                            <w:top w:val="none" w:sz="0" w:space="0" w:color="auto"/>
                            <w:left w:val="none" w:sz="0" w:space="0" w:color="auto"/>
                            <w:bottom w:val="none" w:sz="0" w:space="0" w:color="auto"/>
                            <w:right w:val="none" w:sz="0" w:space="0" w:color="auto"/>
                          </w:divBdr>
                        </w:div>
                        <w:div w:id="335694124">
                          <w:marLeft w:val="0"/>
                          <w:marRight w:val="0"/>
                          <w:marTop w:val="0"/>
                          <w:marBottom w:val="0"/>
                          <w:divBdr>
                            <w:top w:val="none" w:sz="0" w:space="0" w:color="auto"/>
                            <w:left w:val="none" w:sz="0" w:space="0" w:color="auto"/>
                            <w:bottom w:val="none" w:sz="0" w:space="0" w:color="auto"/>
                            <w:right w:val="none" w:sz="0" w:space="0" w:color="auto"/>
                          </w:divBdr>
                        </w:div>
                      </w:divsChild>
                    </w:div>
                    <w:div w:id="1902935197">
                      <w:marLeft w:val="0"/>
                      <w:marRight w:val="360"/>
                      <w:marTop w:val="0"/>
                      <w:marBottom w:val="360"/>
                      <w:divBdr>
                        <w:top w:val="none" w:sz="0" w:space="0" w:color="auto"/>
                        <w:left w:val="none" w:sz="0" w:space="0" w:color="auto"/>
                        <w:bottom w:val="none" w:sz="0" w:space="0" w:color="auto"/>
                        <w:right w:val="none" w:sz="0" w:space="0" w:color="auto"/>
                      </w:divBdr>
                      <w:divsChild>
                        <w:div w:id="96680513">
                          <w:marLeft w:val="0"/>
                          <w:marRight w:val="0"/>
                          <w:marTop w:val="0"/>
                          <w:marBottom w:val="0"/>
                          <w:divBdr>
                            <w:top w:val="none" w:sz="0" w:space="0" w:color="auto"/>
                            <w:left w:val="none" w:sz="0" w:space="0" w:color="auto"/>
                            <w:bottom w:val="none" w:sz="0" w:space="0" w:color="auto"/>
                            <w:right w:val="none" w:sz="0" w:space="0" w:color="auto"/>
                          </w:divBdr>
                        </w:div>
                        <w:div w:id="911045763">
                          <w:marLeft w:val="0"/>
                          <w:marRight w:val="0"/>
                          <w:marTop w:val="0"/>
                          <w:marBottom w:val="0"/>
                          <w:divBdr>
                            <w:top w:val="none" w:sz="0" w:space="0" w:color="auto"/>
                            <w:left w:val="none" w:sz="0" w:space="0" w:color="auto"/>
                            <w:bottom w:val="none" w:sz="0" w:space="0" w:color="auto"/>
                            <w:right w:val="none" w:sz="0" w:space="0" w:color="auto"/>
                          </w:divBdr>
                        </w:div>
                      </w:divsChild>
                    </w:div>
                    <w:div w:id="1941600440">
                      <w:marLeft w:val="0"/>
                      <w:marRight w:val="360"/>
                      <w:marTop w:val="0"/>
                      <w:marBottom w:val="360"/>
                      <w:divBdr>
                        <w:top w:val="none" w:sz="0" w:space="0" w:color="auto"/>
                        <w:left w:val="none" w:sz="0" w:space="0" w:color="auto"/>
                        <w:bottom w:val="none" w:sz="0" w:space="0" w:color="auto"/>
                        <w:right w:val="none" w:sz="0" w:space="0" w:color="auto"/>
                      </w:divBdr>
                      <w:divsChild>
                        <w:div w:id="307127019">
                          <w:marLeft w:val="0"/>
                          <w:marRight w:val="0"/>
                          <w:marTop w:val="0"/>
                          <w:marBottom w:val="0"/>
                          <w:divBdr>
                            <w:top w:val="none" w:sz="0" w:space="0" w:color="auto"/>
                            <w:left w:val="none" w:sz="0" w:space="0" w:color="auto"/>
                            <w:bottom w:val="none" w:sz="0" w:space="0" w:color="auto"/>
                            <w:right w:val="none" w:sz="0" w:space="0" w:color="auto"/>
                          </w:divBdr>
                        </w:div>
                        <w:div w:id="859244363">
                          <w:marLeft w:val="0"/>
                          <w:marRight w:val="0"/>
                          <w:marTop w:val="0"/>
                          <w:marBottom w:val="0"/>
                          <w:divBdr>
                            <w:top w:val="none" w:sz="0" w:space="0" w:color="auto"/>
                            <w:left w:val="none" w:sz="0" w:space="0" w:color="auto"/>
                            <w:bottom w:val="none" w:sz="0" w:space="0" w:color="auto"/>
                            <w:right w:val="none" w:sz="0" w:space="0" w:color="auto"/>
                          </w:divBdr>
                        </w:div>
                      </w:divsChild>
                    </w:div>
                    <w:div w:id="1957327779">
                      <w:marLeft w:val="0"/>
                      <w:marRight w:val="360"/>
                      <w:marTop w:val="0"/>
                      <w:marBottom w:val="360"/>
                      <w:divBdr>
                        <w:top w:val="none" w:sz="0" w:space="0" w:color="auto"/>
                        <w:left w:val="none" w:sz="0" w:space="0" w:color="auto"/>
                        <w:bottom w:val="none" w:sz="0" w:space="0" w:color="auto"/>
                        <w:right w:val="none" w:sz="0" w:space="0" w:color="auto"/>
                      </w:divBdr>
                      <w:divsChild>
                        <w:div w:id="1143892022">
                          <w:marLeft w:val="0"/>
                          <w:marRight w:val="0"/>
                          <w:marTop w:val="0"/>
                          <w:marBottom w:val="0"/>
                          <w:divBdr>
                            <w:top w:val="none" w:sz="0" w:space="0" w:color="auto"/>
                            <w:left w:val="none" w:sz="0" w:space="0" w:color="auto"/>
                            <w:bottom w:val="none" w:sz="0" w:space="0" w:color="auto"/>
                            <w:right w:val="none" w:sz="0" w:space="0" w:color="auto"/>
                          </w:divBdr>
                        </w:div>
                        <w:div w:id="1710494811">
                          <w:marLeft w:val="0"/>
                          <w:marRight w:val="0"/>
                          <w:marTop w:val="0"/>
                          <w:marBottom w:val="0"/>
                          <w:divBdr>
                            <w:top w:val="none" w:sz="0" w:space="0" w:color="auto"/>
                            <w:left w:val="none" w:sz="0" w:space="0" w:color="auto"/>
                            <w:bottom w:val="none" w:sz="0" w:space="0" w:color="auto"/>
                            <w:right w:val="none" w:sz="0" w:space="0" w:color="auto"/>
                          </w:divBdr>
                        </w:div>
                      </w:divsChild>
                    </w:div>
                    <w:div w:id="1974863838">
                      <w:marLeft w:val="0"/>
                      <w:marRight w:val="360"/>
                      <w:marTop w:val="0"/>
                      <w:marBottom w:val="360"/>
                      <w:divBdr>
                        <w:top w:val="none" w:sz="0" w:space="0" w:color="auto"/>
                        <w:left w:val="none" w:sz="0" w:space="0" w:color="auto"/>
                        <w:bottom w:val="none" w:sz="0" w:space="0" w:color="auto"/>
                        <w:right w:val="none" w:sz="0" w:space="0" w:color="auto"/>
                      </w:divBdr>
                      <w:divsChild>
                        <w:div w:id="62608960">
                          <w:marLeft w:val="0"/>
                          <w:marRight w:val="0"/>
                          <w:marTop w:val="0"/>
                          <w:marBottom w:val="0"/>
                          <w:divBdr>
                            <w:top w:val="none" w:sz="0" w:space="0" w:color="auto"/>
                            <w:left w:val="none" w:sz="0" w:space="0" w:color="auto"/>
                            <w:bottom w:val="none" w:sz="0" w:space="0" w:color="auto"/>
                            <w:right w:val="none" w:sz="0" w:space="0" w:color="auto"/>
                          </w:divBdr>
                        </w:div>
                        <w:div w:id="428741759">
                          <w:marLeft w:val="0"/>
                          <w:marRight w:val="0"/>
                          <w:marTop w:val="0"/>
                          <w:marBottom w:val="0"/>
                          <w:divBdr>
                            <w:top w:val="none" w:sz="0" w:space="0" w:color="auto"/>
                            <w:left w:val="none" w:sz="0" w:space="0" w:color="auto"/>
                            <w:bottom w:val="none" w:sz="0" w:space="0" w:color="auto"/>
                            <w:right w:val="none" w:sz="0" w:space="0" w:color="auto"/>
                          </w:divBdr>
                        </w:div>
                      </w:divsChild>
                    </w:div>
                    <w:div w:id="1980456659">
                      <w:marLeft w:val="0"/>
                      <w:marRight w:val="360"/>
                      <w:marTop w:val="0"/>
                      <w:marBottom w:val="360"/>
                      <w:divBdr>
                        <w:top w:val="none" w:sz="0" w:space="0" w:color="auto"/>
                        <w:left w:val="none" w:sz="0" w:space="0" w:color="auto"/>
                        <w:bottom w:val="none" w:sz="0" w:space="0" w:color="auto"/>
                        <w:right w:val="none" w:sz="0" w:space="0" w:color="auto"/>
                      </w:divBdr>
                      <w:divsChild>
                        <w:div w:id="42022582">
                          <w:marLeft w:val="0"/>
                          <w:marRight w:val="0"/>
                          <w:marTop w:val="0"/>
                          <w:marBottom w:val="0"/>
                          <w:divBdr>
                            <w:top w:val="none" w:sz="0" w:space="0" w:color="auto"/>
                            <w:left w:val="none" w:sz="0" w:space="0" w:color="auto"/>
                            <w:bottom w:val="none" w:sz="0" w:space="0" w:color="auto"/>
                            <w:right w:val="none" w:sz="0" w:space="0" w:color="auto"/>
                          </w:divBdr>
                        </w:div>
                        <w:div w:id="924148331">
                          <w:marLeft w:val="0"/>
                          <w:marRight w:val="0"/>
                          <w:marTop w:val="0"/>
                          <w:marBottom w:val="0"/>
                          <w:divBdr>
                            <w:top w:val="none" w:sz="0" w:space="0" w:color="auto"/>
                            <w:left w:val="none" w:sz="0" w:space="0" w:color="auto"/>
                            <w:bottom w:val="none" w:sz="0" w:space="0" w:color="auto"/>
                            <w:right w:val="none" w:sz="0" w:space="0" w:color="auto"/>
                          </w:divBdr>
                        </w:div>
                      </w:divsChild>
                    </w:div>
                    <w:div w:id="1994680709">
                      <w:marLeft w:val="0"/>
                      <w:marRight w:val="360"/>
                      <w:marTop w:val="0"/>
                      <w:marBottom w:val="360"/>
                      <w:divBdr>
                        <w:top w:val="none" w:sz="0" w:space="0" w:color="auto"/>
                        <w:left w:val="none" w:sz="0" w:space="0" w:color="auto"/>
                        <w:bottom w:val="none" w:sz="0" w:space="0" w:color="auto"/>
                        <w:right w:val="none" w:sz="0" w:space="0" w:color="auto"/>
                      </w:divBdr>
                      <w:divsChild>
                        <w:div w:id="1365909085">
                          <w:marLeft w:val="0"/>
                          <w:marRight w:val="0"/>
                          <w:marTop w:val="0"/>
                          <w:marBottom w:val="0"/>
                          <w:divBdr>
                            <w:top w:val="none" w:sz="0" w:space="0" w:color="auto"/>
                            <w:left w:val="none" w:sz="0" w:space="0" w:color="auto"/>
                            <w:bottom w:val="none" w:sz="0" w:space="0" w:color="auto"/>
                            <w:right w:val="none" w:sz="0" w:space="0" w:color="auto"/>
                          </w:divBdr>
                        </w:div>
                        <w:div w:id="1971352297">
                          <w:marLeft w:val="0"/>
                          <w:marRight w:val="0"/>
                          <w:marTop w:val="0"/>
                          <w:marBottom w:val="0"/>
                          <w:divBdr>
                            <w:top w:val="none" w:sz="0" w:space="0" w:color="auto"/>
                            <w:left w:val="none" w:sz="0" w:space="0" w:color="auto"/>
                            <w:bottom w:val="none" w:sz="0" w:space="0" w:color="auto"/>
                            <w:right w:val="none" w:sz="0" w:space="0" w:color="auto"/>
                          </w:divBdr>
                        </w:div>
                      </w:divsChild>
                    </w:div>
                    <w:div w:id="1999723322">
                      <w:marLeft w:val="0"/>
                      <w:marRight w:val="360"/>
                      <w:marTop w:val="0"/>
                      <w:marBottom w:val="360"/>
                      <w:divBdr>
                        <w:top w:val="none" w:sz="0" w:space="0" w:color="auto"/>
                        <w:left w:val="none" w:sz="0" w:space="0" w:color="auto"/>
                        <w:bottom w:val="none" w:sz="0" w:space="0" w:color="auto"/>
                        <w:right w:val="none" w:sz="0" w:space="0" w:color="auto"/>
                      </w:divBdr>
                      <w:divsChild>
                        <w:div w:id="185212803">
                          <w:marLeft w:val="0"/>
                          <w:marRight w:val="0"/>
                          <w:marTop w:val="0"/>
                          <w:marBottom w:val="0"/>
                          <w:divBdr>
                            <w:top w:val="none" w:sz="0" w:space="0" w:color="auto"/>
                            <w:left w:val="none" w:sz="0" w:space="0" w:color="auto"/>
                            <w:bottom w:val="none" w:sz="0" w:space="0" w:color="auto"/>
                            <w:right w:val="none" w:sz="0" w:space="0" w:color="auto"/>
                          </w:divBdr>
                        </w:div>
                        <w:div w:id="1637249196">
                          <w:marLeft w:val="0"/>
                          <w:marRight w:val="0"/>
                          <w:marTop w:val="0"/>
                          <w:marBottom w:val="0"/>
                          <w:divBdr>
                            <w:top w:val="none" w:sz="0" w:space="0" w:color="auto"/>
                            <w:left w:val="none" w:sz="0" w:space="0" w:color="auto"/>
                            <w:bottom w:val="none" w:sz="0" w:space="0" w:color="auto"/>
                            <w:right w:val="none" w:sz="0" w:space="0" w:color="auto"/>
                          </w:divBdr>
                        </w:div>
                      </w:divsChild>
                    </w:div>
                    <w:div w:id="2004815762">
                      <w:marLeft w:val="0"/>
                      <w:marRight w:val="360"/>
                      <w:marTop w:val="0"/>
                      <w:marBottom w:val="360"/>
                      <w:divBdr>
                        <w:top w:val="none" w:sz="0" w:space="0" w:color="auto"/>
                        <w:left w:val="none" w:sz="0" w:space="0" w:color="auto"/>
                        <w:bottom w:val="none" w:sz="0" w:space="0" w:color="auto"/>
                        <w:right w:val="none" w:sz="0" w:space="0" w:color="auto"/>
                      </w:divBdr>
                      <w:divsChild>
                        <w:div w:id="706367840">
                          <w:marLeft w:val="0"/>
                          <w:marRight w:val="0"/>
                          <w:marTop w:val="0"/>
                          <w:marBottom w:val="0"/>
                          <w:divBdr>
                            <w:top w:val="none" w:sz="0" w:space="0" w:color="auto"/>
                            <w:left w:val="none" w:sz="0" w:space="0" w:color="auto"/>
                            <w:bottom w:val="none" w:sz="0" w:space="0" w:color="auto"/>
                            <w:right w:val="none" w:sz="0" w:space="0" w:color="auto"/>
                          </w:divBdr>
                        </w:div>
                        <w:div w:id="1762408769">
                          <w:marLeft w:val="0"/>
                          <w:marRight w:val="0"/>
                          <w:marTop w:val="0"/>
                          <w:marBottom w:val="0"/>
                          <w:divBdr>
                            <w:top w:val="none" w:sz="0" w:space="0" w:color="auto"/>
                            <w:left w:val="none" w:sz="0" w:space="0" w:color="auto"/>
                            <w:bottom w:val="none" w:sz="0" w:space="0" w:color="auto"/>
                            <w:right w:val="none" w:sz="0" w:space="0" w:color="auto"/>
                          </w:divBdr>
                        </w:div>
                      </w:divsChild>
                    </w:div>
                    <w:div w:id="2006009514">
                      <w:marLeft w:val="0"/>
                      <w:marRight w:val="360"/>
                      <w:marTop w:val="0"/>
                      <w:marBottom w:val="360"/>
                      <w:divBdr>
                        <w:top w:val="none" w:sz="0" w:space="0" w:color="auto"/>
                        <w:left w:val="none" w:sz="0" w:space="0" w:color="auto"/>
                        <w:bottom w:val="none" w:sz="0" w:space="0" w:color="auto"/>
                        <w:right w:val="none" w:sz="0" w:space="0" w:color="auto"/>
                      </w:divBdr>
                      <w:divsChild>
                        <w:div w:id="797259043">
                          <w:marLeft w:val="0"/>
                          <w:marRight w:val="0"/>
                          <w:marTop w:val="0"/>
                          <w:marBottom w:val="0"/>
                          <w:divBdr>
                            <w:top w:val="none" w:sz="0" w:space="0" w:color="auto"/>
                            <w:left w:val="none" w:sz="0" w:space="0" w:color="auto"/>
                            <w:bottom w:val="none" w:sz="0" w:space="0" w:color="auto"/>
                            <w:right w:val="none" w:sz="0" w:space="0" w:color="auto"/>
                          </w:divBdr>
                        </w:div>
                        <w:div w:id="1220482446">
                          <w:marLeft w:val="0"/>
                          <w:marRight w:val="0"/>
                          <w:marTop w:val="0"/>
                          <w:marBottom w:val="0"/>
                          <w:divBdr>
                            <w:top w:val="none" w:sz="0" w:space="0" w:color="auto"/>
                            <w:left w:val="none" w:sz="0" w:space="0" w:color="auto"/>
                            <w:bottom w:val="none" w:sz="0" w:space="0" w:color="auto"/>
                            <w:right w:val="none" w:sz="0" w:space="0" w:color="auto"/>
                          </w:divBdr>
                        </w:div>
                      </w:divsChild>
                    </w:div>
                    <w:div w:id="2029334667">
                      <w:marLeft w:val="0"/>
                      <w:marRight w:val="360"/>
                      <w:marTop w:val="0"/>
                      <w:marBottom w:val="360"/>
                      <w:divBdr>
                        <w:top w:val="none" w:sz="0" w:space="0" w:color="auto"/>
                        <w:left w:val="none" w:sz="0" w:space="0" w:color="auto"/>
                        <w:bottom w:val="none" w:sz="0" w:space="0" w:color="auto"/>
                        <w:right w:val="none" w:sz="0" w:space="0" w:color="auto"/>
                      </w:divBdr>
                      <w:divsChild>
                        <w:div w:id="591940376">
                          <w:marLeft w:val="0"/>
                          <w:marRight w:val="0"/>
                          <w:marTop w:val="0"/>
                          <w:marBottom w:val="0"/>
                          <w:divBdr>
                            <w:top w:val="none" w:sz="0" w:space="0" w:color="auto"/>
                            <w:left w:val="none" w:sz="0" w:space="0" w:color="auto"/>
                            <w:bottom w:val="none" w:sz="0" w:space="0" w:color="auto"/>
                            <w:right w:val="none" w:sz="0" w:space="0" w:color="auto"/>
                          </w:divBdr>
                        </w:div>
                        <w:div w:id="1762294450">
                          <w:marLeft w:val="0"/>
                          <w:marRight w:val="0"/>
                          <w:marTop w:val="0"/>
                          <w:marBottom w:val="0"/>
                          <w:divBdr>
                            <w:top w:val="none" w:sz="0" w:space="0" w:color="auto"/>
                            <w:left w:val="none" w:sz="0" w:space="0" w:color="auto"/>
                            <w:bottom w:val="none" w:sz="0" w:space="0" w:color="auto"/>
                            <w:right w:val="none" w:sz="0" w:space="0" w:color="auto"/>
                          </w:divBdr>
                        </w:div>
                      </w:divsChild>
                    </w:div>
                    <w:div w:id="2039886696">
                      <w:marLeft w:val="0"/>
                      <w:marRight w:val="360"/>
                      <w:marTop w:val="0"/>
                      <w:marBottom w:val="360"/>
                      <w:divBdr>
                        <w:top w:val="none" w:sz="0" w:space="0" w:color="auto"/>
                        <w:left w:val="none" w:sz="0" w:space="0" w:color="auto"/>
                        <w:bottom w:val="none" w:sz="0" w:space="0" w:color="auto"/>
                        <w:right w:val="none" w:sz="0" w:space="0" w:color="auto"/>
                      </w:divBdr>
                      <w:divsChild>
                        <w:div w:id="371425062">
                          <w:marLeft w:val="0"/>
                          <w:marRight w:val="0"/>
                          <w:marTop w:val="0"/>
                          <w:marBottom w:val="0"/>
                          <w:divBdr>
                            <w:top w:val="none" w:sz="0" w:space="0" w:color="auto"/>
                            <w:left w:val="none" w:sz="0" w:space="0" w:color="auto"/>
                            <w:bottom w:val="none" w:sz="0" w:space="0" w:color="auto"/>
                            <w:right w:val="none" w:sz="0" w:space="0" w:color="auto"/>
                          </w:divBdr>
                        </w:div>
                        <w:div w:id="1973124057">
                          <w:marLeft w:val="0"/>
                          <w:marRight w:val="0"/>
                          <w:marTop w:val="0"/>
                          <w:marBottom w:val="0"/>
                          <w:divBdr>
                            <w:top w:val="none" w:sz="0" w:space="0" w:color="auto"/>
                            <w:left w:val="none" w:sz="0" w:space="0" w:color="auto"/>
                            <w:bottom w:val="none" w:sz="0" w:space="0" w:color="auto"/>
                            <w:right w:val="none" w:sz="0" w:space="0" w:color="auto"/>
                          </w:divBdr>
                        </w:div>
                      </w:divsChild>
                    </w:div>
                    <w:div w:id="2063866434">
                      <w:marLeft w:val="0"/>
                      <w:marRight w:val="360"/>
                      <w:marTop w:val="0"/>
                      <w:marBottom w:val="360"/>
                      <w:divBdr>
                        <w:top w:val="none" w:sz="0" w:space="0" w:color="auto"/>
                        <w:left w:val="none" w:sz="0" w:space="0" w:color="auto"/>
                        <w:bottom w:val="none" w:sz="0" w:space="0" w:color="auto"/>
                        <w:right w:val="none" w:sz="0" w:space="0" w:color="auto"/>
                      </w:divBdr>
                      <w:divsChild>
                        <w:div w:id="527988260">
                          <w:marLeft w:val="0"/>
                          <w:marRight w:val="0"/>
                          <w:marTop w:val="0"/>
                          <w:marBottom w:val="0"/>
                          <w:divBdr>
                            <w:top w:val="none" w:sz="0" w:space="0" w:color="auto"/>
                            <w:left w:val="none" w:sz="0" w:space="0" w:color="auto"/>
                            <w:bottom w:val="none" w:sz="0" w:space="0" w:color="auto"/>
                            <w:right w:val="none" w:sz="0" w:space="0" w:color="auto"/>
                          </w:divBdr>
                        </w:div>
                        <w:div w:id="1963806928">
                          <w:marLeft w:val="0"/>
                          <w:marRight w:val="0"/>
                          <w:marTop w:val="0"/>
                          <w:marBottom w:val="0"/>
                          <w:divBdr>
                            <w:top w:val="none" w:sz="0" w:space="0" w:color="auto"/>
                            <w:left w:val="none" w:sz="0" w:space="0" w:color="auto"/>
                            <w:bottom w:val="none" w:sz="0" w:space="0" w:color="auto"/>
                            <w:right w:val="none" w:sz="0" w:space="0" w:color="auto"/>
                          </w:divBdr>
                        </w:div>
                      </w:divsChild>
                    </w:div>
                    <w:div w:id="2066759729">
                      <w:marLeft w:val="0"/>
                      <w:marRight w:val="360"/>
                      <w:marTop w:val="0"/>
                      <w:marBottom w:val="360"/>
                      <w:divBdr>
                        <w:top w:val="none" w:sz="0" w:space="0" w:color="auto"/>
                        <w:left w:val="none" w:sz="0" w:space="0" w:color="auto"/>
                        <w:bottom w:val="none" w:sz="0" w:space="0" w:color="auto"/>
                        <w:right w:val="none" w:sz="0" w:space="0" w:color="auto"/>
                      </w:divBdr>
                      <w:divsChild>
                        <w:div w:id="224486214">
                          <w:marLeft w:val="0"/>
                          <w:marRight w:val="0"/>
                          <w:marTop w:val="0"/>
                          <w:marBottom w:val="0"/>
                          <w:divBdr>
                            <w:top w:val="none" w:sz="0" w:space="0" w:color="auto"/>
                            <w:left w:val="none" w:sz="0" w:space="0" w:color="auto"/>
                            <w:bottom w:val="none" w:sz="0" w:space="0" w:color="auto"/>
                            <w:right w:val="none" w:sz="0" w:space="0" w:color="auto"/>
                          </w:divBdr>
                        </w:div>
                        <w:div w:id="1203517520">
                          <w:marLeft w:val="0"/>
                          <w:marRight w:val="0"/>
                          <w:marTop w:val="0"/>
                          <w:marBottom w:val="0"/>
                          <w:divBdr>
                            <w:top w:val="none" w:sz="0" w:space="0" w:color="auto"/>
                            <w:left w:val="none" w:sz="0" w:space="0" w:color="auto"/>
                            <w:bottom w:val="none" w:sz="0" w:space="0" w:color="auto"/>
                            <w:right w:val="none" w:sz="0" w:space="0" w:color="auto"/>
                          </w:divBdr>
                        </w:div>
                      </w:divsChild>
                    </w:div>
                    <w:div w:id="2080014250">
                      <w:marLeft w:val="0"/>
                      <w:marRight w:val="360"/>
                      <w:marTop w:val="0"/>
                      <w:marBottom w:val="360"/>
                      <w:divBdr>
                        <w:top w:val="none" w:sz="0" w:space="0" w:color="auto"/>
                        <w:left w:val="none" w:sz="0" w:space="0" w:color="auto"/>
                        <w:bottom w:val="none" w:sz="0" w:space="0" w:color="auto"/>
                        <w:right w:val="none" w:sz="0" w:space="0" w:color="auto"/>
                      </w:divBdr>
                      <w:divsChild>
                        <w:div w:id="76296465">
                          <w:marLeft w:val="0"/>
                          <w:marRight w:val="0"/>
                          <w:marTop w:val="0"/>
                          <w:marBottom w:val="0"/>
                          <w:divBdr>
                            <w:top w:val="none" w:sz="0" w:space="0" w:color="auto"/>
                            <w:left w:val="none" w:sz="0" w:space="0" w:color="auto"/>
                            <w:bottom w:val="none" w:sz="0" w:space="0" w:color="auto"/>
                            <w:right w:val="none" w:sz="0" w:space="0" w:color="auto"/>
                          </w:divBdr>
                        </w:div>
                        <w:div w:id="2017724701">
                          <w:marLeft w:val="0"/>
                          <w:marRight w:val="0"/>
                          <w:marTop w:val="0"/>
                          <w:marBottom w:val="0"/>
                          <w:divBdr>
                            <w:top w:val="none" w:sz="0" w:space="0" w:color="auto"/>
                            <w:left w:val="none" w:sz="0" w:space="0" w:color="auto"/>
                            <w:bottom w:val="none" w:sz="0" w:space="0" w:color="auto"/>
                            <w:right w:val="none" w:sz="0" w:space="0" w:color="auto"/>
                          </w:divBdr>
                        </w:div>
                      </w:divsChild>
                    </w:div>
                    <w:div w:id="2084373407">
                      <w:marLeft w:val="0"/>
                      <w:marRight w:val="360"/>
                      <w:marTop w:val="0"/>
                      <w:marBottom w:val="360"/>
                      <w:divBdr>
                        <w:top w:val="none" w:sz="0" w:space="0" w:color="auto"/>
                        <w:left w:val="none" w:sz="0" w:space="0" w:color="auto"/>
                        <w:bottom w:val="none" w:sz="0" w:space="0" w:color="auto"/>
                        <w:right w:val="none" w:sz="0" w:space="0" w:color="auto"/>
                      </w:divBdr>
                      <w:divsChild>
                        <w:div w:id="671565354">
                          <w:marLeft w:val="0"/>
                          <w:marRight w:val="0"/>
                          <w:marTop w:val="0"/>
                          <w:marBottom w:val="0"/>
                          <w:divBdr>
                            <w:top w:val="none" w:sz="0" w:space="0" w:color="auto"/>
                            <w:left w:val="none" w:sz="0" w:space="0" w:color="auto"/>
                            <w:bottom w:val="none" w:sz="0" w:space="0" w:color="auto"/>
                            <w:right w:val="none" w:sz="0" w:space="0" w:color="auto"/>
                          </w:divBdr>
                        </w:div>
                        <w:div w:id="2100908995">
                          <w:marLeft w:val="0"/>
                          <w:marRight w:val="0"/>
                          <w:marTop w:val="0"/>
                          <w:marBottom w:val="0"/>
                          <w:divBdr>
                            <w:top w:val="none" w:sz="0" w:space="0" w:color="auto"/>
                            <w:left w:val="none" w:sz="0" w:space="0" w:color="auto"/>
                            <w:bottom w:val="none" w:sz="0" w:space="0" w:color="auto"/>
                            <w:right w:val="none" w:sz="0" w:space="0" w:color="auto"/>
                          </w:divBdr>
                        </w:div>
                      </w:divsChild>
                    </w:div>
                    <w:div w:id="2093116718">
                      <w:marLeft w:val="0"/>
                      <w:marRight w:val="360"/>
                      <w:marTop w:val="0"/>
                      <w:marBottom w:val="360"/>
                      <w:divBdr>
                        <w:top w:val="none" w:sz="0" w:space="0" w:color="auto"/>
                        <w:left w:val="none" w:sz="0" w:space="0" w:color="auto"/>
                        <w:bottom w:val="none" w:sz="0" w:space="0" w:color="auto"/>
                        <w:right w:val="none" w:sz="0" w:space="0" w:color="auto"/>
                      </w:divBdr>
                      <w:divsChild>
                        <w:div w:id="876701476">
                          <w:marLeft w:val="0"/>
                          <w:marRight w:val="0"/>
                          <w:marTop w:val="0"/>
                          <w:marBottom w:val="0"/>
                          <w:divBdr>
                            <w:top w:val="none" w:sz="0" w:space="0" w:color="auto"/>
                            <w:left w:val="none" w:sz="0" w:space="0" w:color="auto"/>
                            <w:bottom w:val="none" w:sz="0" w:space="0" w:color="auto"/>
                            <w:right w:val="none" w:sz="0" w:space="0" w:color="auto"/>
                          </w:divBdr>
                        </w:div>
                        <w:div w:id="2081318275">
                          <w:marLeft w:val="0"/>
                          <w:marRight w:val="0"/>
                          <w:marTop w:val="0"/>
                          <w:marBottom w:val="0"/>
                          <w:divBdr>
                            <w:top w:val="none" w:sz="0" w:space="0" w:color="auto"/>
                            <w:left w:val="none" w:sz="0" w:space="0" w:color="auto"/>
                            <w:bottom w:val="none" w:sz="0" w:space="0" w:color="auto"/>
                            <w:right w:val="none" w:sz="0" w:space="0" w:color="auto"/>
                          </w:divBdr>
                        </w:div>
                      </w:divsChild>
                    </w:div>
                    <w:div w:id="2115321590">
                      <w:marLeft w:val="0"/>
                      <w:marRight w:val="360"/>
                      <w:marTop w:val="0"/>
                      <w:marBottom w:val="360"/>
                      <w:divBdr>
                        <w:top w:val="none" w:sz="0" w:space="0" w:color="auto"/>
                        <w:left w:val="none" w:sz="0" w:space="0" w:color="auto"/>
                        <w:bottom w:val="none" w:sz="0" w:space="0" w:color="auto"/>
                        <w:right w:val="none" w:sz="0" w:space="0" w:color="auto"/>
                      </w:divBdr>
                      <w:divsChild>
                        <w:div w:id="1081561477">
                          <w:marLeft w:val="0"/>
                          <w:marRight w:val="0"/>
                          <w:marTop w:val="0"/>
                          <w:marBottom w:val="0"/>
                          <w:divBdr>
                            <w:top w:val="none" w:sz="0" w:space="0" w:color="auto"/>
                            <w:left w:val="none" w:sz="0" w:space="0" w:color="auto"/>
                            <w:bottom w:val="none" w:sz="0" w:space="0" w:color="auto"/>
                            <w:right w:val="none" w:sz="0" w:space="0" w:color="auto"/>
                          </w:divBdr>
                        </w:div>
                        <w:div w:id="1571620654">
                          <w:marLeft w:val="0"/>
                          <w:marRight w:val="0"/>
                          <w:marTop w:val="0"/>
                          <w:marBottom w:val="0"/>
                          <w:divBdr>
                            <w:top w:val="none" w:sz="0" w:space="0" w:color="auto"/>
                            <w:left w:val="none" w:sz="0" w:space="0" w:color="auto"/>
                            <w:bottom w:val="none" w:sz="0" w:space="0" w:color="auto"/>
                            <w:right w:val="none" w:sz="0" w:space="0" w:color="auto"/>
                          </w:divBdr>
                        </w:div>
                      </w:divsChild>
                    </w:div>
                    <w:div w:id="2115663924">
                      <w:marLeft w:val="0"/>
                      <w:marRight w:val="360"/>
                      <w:marTop w:val="0"/>
                      <w:marBottom w:val="360"/>
                      <w:divBdr>
                        <w:top w:val="none" w:sz="0" w:space="0" w:color="auto"/>
                        <w:left w:val="none" w:sz="0" w:space="0" w:color="auto"/>
                        <w:bottom w:val="none" w:sz="0" w:space="0" w:color="auto"/>
                        <w:right w:val="none" w:sz="0" w:space="0" w:color="auto"/>
                      </w:divBdr>
                      <w:divsChild>
                        <w:div w:id="322663229">
                          <w:marLeft w:val="0"/>
                          <w:marRight w:val="0"/>
                          <w:marTop w:val="0"/>
                          <w:marBottom w:val="0"/>
                          <w:divBdr>
                            <w:top w:val="none" w:sz="0" w:space="0" w:color="auto"/>
                            <w:left w:val="none" w:sz="0" w:space="0" w:color="auto"/>
                            <w:bottom w:val="none" w:sz="0" w:space="0" w:color="auto"/>
                            <w:right w:val="none" w:sz="0" w:space="0" w:color="auto"/>
                          </w:divBdr>
                        </w:div>
                        <w:div w:id="20426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IZ.nl" TargetMode="External"/><Relationship Id="rId26" Type="http://schemas.openxmlformats.org/officeDocument/2006/relationships/footer" Target="footer1.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http://www.Perspekt.nl" TargetMode="External"/><Relationship Id="rId34"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google.com/url?sa=i&amp;source=images&amp;cd=&amp;ved=2ahUKEwiR7de_m7LhAhUPKVAKHU33BsoQjRx6BAgBEAU&amp;url=http://universiteitvandestraat.nl/hogeschool-leiden-logo/&amp;psig=AOvVaw09GJA8u1ufoAhoesq9bui8&amp;ust=1554322164557481" TargetMode="External"/><Relationship Id="rId17" Type="http://schemas.openxmlformats.org/officeDocument/2006/relationships/hyperlink" Target="http://www.bavo-europoort.nl" TargetMode="External"/><Relationship Id="rId25" Type="http://schemas.openxmlformats.org/officeDocument/2006/relationships/header" Target="header1.xml"/><Relationship Id="rId33" Type="http://schemas.openxmlformats.org/officeDocument/2006/relationships/image" Target="media/image6.jpeg"/><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bavo-europoort.nl" TargetMode="External"/><Relationship Id="rId20" Type="http://schemas.openxmlformats.org/officeDocument/2006/relationships/hyperlink" Target="http://www.stichtingpiv.nl" TargetMode="External"/><Relationship Id="rId29" Type="http://schemas.openxmlformats.org/officeDocument/2006/relationships/header" Target="header3.xml"/><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etrecht.nl" TargetMode="External"/><Relationship Id="rId32" Type="http://schemas.openxmlformats.org/officeDocument/2006/relationships/image" Target="media/image5.jpe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Werkdrukenongewenstgedrag.zelfinspectie.nl" TargetMode="External"/><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hyperlink" Target="http://www.ggznederland.nl" TargetMode="External"/><Relationship Id="rId31" Type="http://schemas.openxmlformats.org/officeDocument/2006/relationships/image" Target="media/image4.png"/><Relationship Id="rId44" Type="http://schemas.openxmlformats.org/officeDocument/2006/relationships/header" Target="header14.xm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verzio.nl/samenwerking/" TargetMode="External"/><Relationship Id="rId22" Type="http://schemas.openxmlformats.org/officeDocument/2006/relationships/hyperlink" Target="http://www.InspectieSZW.nl"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header" Target="header13.xml"/><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eader" Target="header18.xml"/></Relationships>
</file>

<file path=word/_rels/footnotes.xml.rels><?xml version="1.0" encoding="UTF-8" standalone="yes"?>
<Relationships xmlns="http://schemas.openxmlformats.org/package/2006/relationships"><Relationship Id="rId1" Type="http://schemas.openxmlformats.org/officeDocument/2006/relationships/hyperlink" Target="http://www.ggznederland.n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60F83-88EE-4209-AD50-49DB2EB65BAB}">
  <ds:schemaRef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9F4DADA-24F3-42FC-8114-4CC81FEFDB87}">
  <ds:schemaRefs>
    <ds:schemaRef ds:uri="http://schemas.microsoft.com/sharepoint/v3/contenttype/forms"/>
  </ds:schemaRefs>
</ds:datastoreItem>
</file>

<file path=customXml/itemProps3.xml><?xml version="1.0" encoding="utf-8"?>
<ds:datastoreItem xmlns:ds="http://schemas.openxmlformats.org/officeDocument/2006/customXml" ds:itemID="{82AEBEFB-E588-49E0-B5C4-61FB8C8C5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2527A0-EFB2-480F-AA21-114EAA2D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97</Pages>
  <Words>34668</Words>
  <Characters>190675</Characters>
  <Application>Microsoft Office Word</Application>
  <DocSecurity>0</DocSecurity>
  <Lines>1588</Lines>
  <Paragraphs>449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Weerdt, Amber de</dc:creator>
  <cp:keywords/>
  <dc:description/>
  <cp:lastModifiedBy>Cuba, Elda de</cp:lastModifiedBy>
  <cp:revision>2</cp:revision>
  <cp:lastPrinted>2019-06-13T14:25:00Z</cp:lastPrinted>
  <dcterms:created xsi:type="dcterms:W3CDTF">2019-11-12T08:47:00Z</dcterms:created>
  <dcterms:modified xsi:type="dcterms:W3CDTF">2019-11-12T08:47:00Z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