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66" w:rsidRDefault="00E026A7" w:rsidP="00F456E6">
      <w:pPr>
        <w:jc w:val="center"/>
      </w:pPr>
      <w:r>
        <w:rPr>
          <w:noProof/>
          <w:lang w:eastAsia="nl-NL"/>
        </w:rPr>
        <mc:AlternateContent>
          <mc:Choice Requires="wps">
            <w:drawing>
              <wp:anchor distT="0" distB="0" distL="114300" distR="114300" simplePos="0" relativeHeight="251665407" behindDoc="1" locked="0" layoutInCell="1" allowOverlap="1" wp14:anchorId="2FED239E" wp14:editId="377C4116">
                <wp:simplePos x="0" y="0"/>
                <wp:positionH relativeFrom="page">
                  <wp:posOffset>517585</wp:posOffset>
                </wp:positionH>
                <wp:positionV relativeFrom="page">
                  <wp:posOffset>500332</wp:posOffset>
                </wp:positionV>
                <wp:extent cx="6512129" cy="9495479"/>
                <wp:effectExtent l="133350" t="133350" r="155575" b="14414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129" cy="9495479"/>
                        </a:xfrm>
                        <a:prstGeom prst="rect">
                          <a:avLst/>
                        </a:prstGeom>
                        <a:solidFill>
                          <a:schemeClr val="bg1"/>
                        </a:solidFill>
                        <a:ln w="276225" cmpd="thinThick">
                          <a:solidFill>
                            <a:srgbClr val="C00000"/>
                          </a:solidFill>
                        </a:ln>
                      </wps:spPr>
                      <wps:style>
                        <a:lnRef idx="2">
                          <a:schemeClr val="accent1">
                            <a:shade val="50000"/>
                          </a:schemeClr>
                        </a:lnRef>
                        <a:fillRef idx="1003">
                          <a:schemeClr val="lt2"/>
                        </a:fillRef>
                        <a:effectRef idx="0">
                          <a:schemeClr val="accent1"/>
                        </a:effectRef>
                        <a:fontRef idx="minor">
                          <a:schemeClr val="lt1"/>
                        </a:fontRef>
                      </wps:style>
                      <wps:txbx>
                        <w:txbxContent>
                          <w:p w:rsidR="00E110D7" w:rsidRDefault="00E110D7" w:rsidP="00EE3706">
                            <w:pPr>
                              <w:jc w:val="right"/>
                              <w:rPr>
                                <w:rFonts w:cstheme="majorBidi"/>
                                <w:color w:val="000000" w:themeColor="text1"/>
                                <w:sz w:val="24"/>
                                <w:szCs w:val="28"/>
                              </w:rPr>
                            </w:pPr>
                          </w:p>
                          <w:p w:rsidR="00E110D7" w:rsidRDefault="00E110D7" w:rsidP="005D77FF">
                            <w:pPr>
                              <w:jc w:val="center"/>
                              <w:rPr>
                                <w:rFonts w:cstheme="majorBidi"/>
                                <w:color w:val="000000" w:themeColor="text1"/>
                                <w:sz w:val="24"/>
                                <w:szCs w:val="28"/>
                              </w:rPr>
                            </w:pPr>
                            <w:r>
                              <w:rPr>
                                <w:rFonts w:cstheme="majorBidi"/>
                                <w:color w:val="000000" w:themeColor="text1"/>
                                <w:sz w:val="24"/>
                                <w:szCs w:val="28"/>
                              </w:rPr>
                              <w:br/>
                              <w:t xml:space="preserve">                                                        </w:t>
                            </w:r>
                          </w:p>
                          <w:p w:rsidR="00E110D7" w:rsidRDefault="00E110D7" w:rsidP="005D77FF">
                            <w:pPr>
                              <w:jc w:val="center"/>
                              <w:rPr>
                                <w:rFonts w:cstheme="majorBidi"/>
                                <w:color w:val="000000" w:themeColor="text1"/>
                                <w:sz w:val="24"/>
                                <w:szCs w:val="28"/>
                              </w:rPr>
                            </w:pPr>
                          </w:p>
                          <w:p w:rsidR="00E110D7" w:rsidRDefault="00E110D7" w:rsidP="005D77FF">
                            <w:pPr>
                              <w:jc w:val="center"/>
                              <w:rPr>
                                <w:rFonts w:cstheme="majorBidi"/>
                                <w:color w:val="000000" w:themeColor="text1"/>
                                <w:sz w:val="24"/>
                                <w:szCs w:val="28"/>
                              </w:rPr>
                            </w:pPr>
                          </w:p>
                          <w:p w:rsidR="00E110D7" w:rsidRDefault="00E110D7" w:rsidP="005D77FF">
                            <w:pPr>
                              <w:jc w:val="center"/>
                              <w:rPr>
                                <w:rFonts w:cstheme="majorBidi"/>
                                <w:color w:val="000000" w:themeColor="text1"/>
                                <w:sz w:val="24"/>
                                <w:szCs w:val="28"/>
                              </w:rPr>
                            </w:pPr>
                          </w:p>
                          <w:p w:rsidR="00E110D7" w:rsidRDefault="00E110D7" w:rsidP="005D77FF">
                            <w:pPr>
                              <w:jc w:val="center"/>
                              <w:rPr>
                                <w:rFonts w:cstheme="majorBidi"/>
                                <w:color w:val="000000" w:themeColor="text1"/>
                                <w:sz w:val="24"/>
                                <w:szCs w:val="28"/>
                              </w:rPr>
                            </w:pPr>
                          </w:p>
                          <w:p w:rsidR="00E110D7" w:rsidRDefault="00E110D7" w:rsidP="005D77FF">
                            <w:pPr>
                              <w:jc w:val="center"/>
                              <w:rPr>
                                <w:rFonts w:cstheme="majorBidi"/>
                                <w:b/>
                                <w:bCs/>
                                <w:color w:val="000000" w:themeColor="text1"/>
                                <w:sz w:val="32"/>
                                <w:szCs w:val="36"/>
                              </w:rPr>
                            </w:pPr>
                            <w:r w:rsidRPr="00FE1986">
                              <w:rPr>
                                <w:rFonts w:cstheme="majorBidi"/>
                                <w:b/>
                                <w:bCs/>
                                <w:color w:val="000000" w:themeColor="text1"/>
                                <w:sz w:val="32"/>
                                <w:szCs w:val="36"/>
                              </w:rPr>
                              <w:t>Afstudeeronderzoek</w:t>
                            </w:r>
                          </w:p>
                          <w:p w:rsidR="00E110D7" w:rsidRDefault="00E110D7" w:rsidP="005D77FF">
                            <w:pPr>
                              <w:jc w:val="center"/>
                              <w:rPr>
                                <w:rFonts w:cstheme="majorBidi"/>
                                <w:b/>
                                <w:bCs/>
                                <w:color w:val="000000" w:themeColor="text1"/>
                                <w:sz w:val="44"/>
                                <w:szCs w:val="36"/>
                              </w:rPr>
                            </w:pPr>
                          </w:p>
                          <w:p w:rsidR="00E110D7" w:rsidRPr="005D77FF" w:rsidRDefault="00E110D7" w:rsidP="005D77FF">
                            <w:pPr>
                              <w:jc w:val="center"/>
                              <w:rPr>
                                <w:rFonts w:cstheme="majorBidi"/>
                                <w:color w:val="000000" w:themeColor="text1"/>
                                <w:sz w:val="18"/>
                                <w:szCs w:val="28"/>
                              </w:rPr>
                            </w:pPr>
                            <w:r w:rsidRPr="0041191D">
                              <w:rPr>
                                <w:rFonts w:cstheme="majorBidi"/>
                                <w:b/>
                                <w:bCs/>
                                <w:color w:val="000000" w:themeColor="text1"/>
                                <w:sz w:val="44"/>
                                <w:szCs w:val="36"/>
                              </w:rPr>
                              <w:t>Opvang tegen elke prijs?</w:t>
                            </w:r>
                            <w:r>
                              <w:rPr>
                                <w:rFonts w:cstheme="majorBidi"/>
                                <w:b/>
                                <w:bCs/>
                                <w:color w:val="000000" w:themeColor="text1"/>
                                <w:sz w:val="44"/>
                                <w:szCs w:val="36"/>
                              </w:rPr>
                              <w:br/>
                            </w:r>
                            <w:r w:rsidRPr="005D77FF">
                              <w:rPr>
                                <w:rFonts w:cstheme="majorBidi"/>
                                <w:b/>
                                <w:bCs/>
                                <w:color w:val="000000" w:themeColor="text1"/>
                                <w:sz w:val="24"/>
                                <w:szCs w:val="24"/>
                              </w:rPr>
                              <w:t>Een onderzoek naar het hanteren van nadere toegangscriteria in het beleid voor daklozenopvang.</w:t>
                            </w:r>
                            <w:r w:rsidRPr="005D77FF">
                              <w:rPr>
                                <w:rFonts w:cstheme="majorBidi"/>
                                <w:b/>
                                <w:bCs/>
                                <w:color w:val="000000" w:themeColor="text1"/>
                                <w:sz w:val="18"/>
                                <w:szCs w:val="36"/>
                              </w:rPr>
                              <w:t xml:space="preserve"> </w:t>
                            </w:r>
                            <w:r w:rsidRPr="005D77FF">
                              <w:rPr>
                                <w:rFonts w:cstheme="majorBidi"/>
                                <w:color w:val="000000" w:themeColor="text1"/>
                                <w:sz w:val="18"/>
                                <w:szCs w:val="36"/>
                              </w:rPr>
                              <w:br/>
                            </w:r>
                          </w:p>
                          <w:p w:rsidR="00E110D7" w:rsidRDefault="00E110D7" w:rsidP="00D217F0">
                            <w:pPr>
                              <w:rPr>
                                <w:rFonts w:cstheme="majorBidi"/>
                                <w:b/>
                                <w:bCs/>
                                <w:color w:val="000000" w:themeColor="text1"/>
                                <w:sz w:val="32"/>
                                <w:szCs w:val="36"/>
                              </w:rPr>
                            </w:pPr>
                          </w:p>
                          <w:p w:rsidR="00E110D7" w:rsidRPr="00D217F0" w:rsidRDefault="00E110D7" w:rsidP="009C4414">
                            <w:pPr>
                              <w:tabs>
                                <w:tab w:val="left" w:pos="142"/>
                              </w:tabs>
                              <w:ind w:left="-142"/>
                              <w:rPr>
                                <w:rFonts w:cstheme="majorBidi"/>
                                <w:color w:val="000000" w:themeColor="text1"/>
                                <w:sz w:val="32"/>
                                <w:szCs w:val="36"/>
                              </w:rPr>
                            </w:pPr>
                          </w:p>
                          <w:p w:rsidR="00E110D7" w:rsidRDefault="00E110D7" w:rsidP="00492FCD">
                            <w:pPr>
                              <w:rPr>
                                <w:rFonts w:cstheme="majorBidi"/>
                                <w:color w:val="000000" w:themeColor="text1"/>
                                <w:sz w:val="24"/>
                                <w:szCs w:val="28"/>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34" o:spid="_x0000_s1026" style="position:absolute;left:0;text-align:left;margin-left:40.75pt;margin-top:39.4pt;width:512.75pt;height:747.7pt;z-index:-2516510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" fillcolor="white [3212]" strokecolor="#c00000" strokeweight="21.75pt">
                <v:stroke linestyle="thinThick"/>
                <v:path arrowok="t"/>
                <v:textbox inset="21.6pt,,21.6pt">
                  <w:txbxContent>
                    <w:p w:rsidR="00E110D7" w:rsidRDefault="00E110D7" w:rsidP="00EE3706">
                      <w:pPr>
                        <w:jc w:val="right"/>
                        <w:rPr>
                          <w:rFonts w:cstheme="majorBidi"/>
                          <w:color w:val="000000" w:themeColor="text1"/>
                          <w:sz w:val="24"/>
                          <w:szCs w:val="28"/>
                        </w:rPr>
                      </w:pPr>
                    </w:p>
                    <w:p w:rsidR="00E110D7" w:rsidRDefault="00E110D7" w:rsidP="005D77FF">
                      <w:pPr>
                        <w:jc w:val="center"/>
                        <w:rPr>
                          <w:rFonts w:cstheme="majorBidi"/>
                          <w:color w:val="000000" w:themeColor="text1"/>
                          <w:sz w:val="24"/>
                          <w:szCs w:val="28"/>
                        </w:rPr>
                      </w:pPr>
                      <w:r>
                        <w:rPr>
                          <w:rFonts w:cstheme="majorBidi"/>
                          <w:color w:val="000000" w:themeColor="text1"/>
                          <w:sz w:val="24"/>
                          <w:szCs w:val="28"/>
                        </w:rPr>
                        <w:br/>
                        <w:t xml:space="preserve">                                                        </w:t>
                      </w:r>
                    </w:p>
                    <w:p w:rsidR="00E110D7" w:rsidRDefault="00E110D7" w:rsidP="005D77FF">
                      <w:pPr>
                        <w:jc w:val="center"/>
                        <w:rPr>
                          <w:rFonts w:cstheme="majorBidi"/>
                          <w:color w:val="000000" w:themeColor="text1"/>
                          <w:sz w:val="24"/>
                          <w:szCs w:val="28"/>
                        </w:rPr>
                      </w:pPr>
                    </w:p>
                    <w:p w:rsidR="00E110D7" w:rsidRDefault="00E110D7" w:rsidP="005D77FF">
                      <w:pPr>
                        <w:jc w:val="center"/>
                        <w:rPr>
                          <w:rFonts w:cstheme="majorBidi"/>
                          <w:color w:val="000000" w:themeColor="text1"/>
                          <w:sz w:val="24"/>
                          <w:szCs w:val="28"/>
                        </w:rPr>
                      </w:pPr>
                    </w:p>
                    <w:p w:rsidR="00E110D7" w:rsidRDefault="00E110D7" w:rsidP="005D77FF">
                      <w:pPr>
                        <w:jc w:val="center"/>
                        <w:rPr>
                          <w:rFonts w:cstheme="majorBidi"/>
                          <w:color w:val="000000" w:themeColor="text1"/>
                          <w:sz w:val="24"/>
                          <w:szCs w:val="28"/>
                        </w:rPr>
                      </w:pPr>
                    </w:p>
                    <w:p w:rsidR="00E110D7" w:rsidRDefault="00E110D7" w:rsidP="005D77FF">
                      <w:pPr>
                        <w:jc w:val="center"/>
                        <w:rPr>
                          <w:rFonts w:cstheme="majorBidi"/>
                          <w:color w:val="000000" w:themeColor="text1"/>
                          <w:sz w:val="24"/>
                          <w:szCs w:val="28"/>
                        </w:rPr>
                      </w:pPr>
                    </w:p>
                    <w:p w:rsidR="00E110D7" w:rsidRDefault="00E110D7" w:rsidP="005D77FF">
                      <w:pPr>
                        <w:jc w:val="center"/>
                        <w:rPr>
                          <w:rFonts w:cstheme="majorBidi"/>
                          <w:b/>
                          <w:bCs/>
                          <w:color w:val="000000" w:themeColor="text1"/>
                          <w:sz w:val="32"/>
                          <w:szCs w:val="36"/>
                        </w:rPr>
                      </w:pPr>
                      <w:r w:rsidRPr="00FE1986">
                        <w:rPr>
                          <w:rFonts w:cstheme="majorBidi"/>
                          <w:b/>
                          <w:bCs/>
                          <w:color w:val="000000" w:themeColor="text1"/>
                          <w:sz w:val="32"/>
                          <w:szCs w:val="36"/>
                        </w:rPr>
                        <w:t>Afstudeeronderzoek</w:t>
                      </w:r>
                    </w:p>
                    <w:p w:rsidR="00E110D7" w:rsidRDefault="00E110D7" w:rsidP="005D77FF">
                      <w:pPr>
                        <w:jc w:val="center"/>
                        <w:rPr>
                          <w:rFonts w:cstheme="majorBidi"/>
                          <w:b/>
                          <w:bCs/>
                          <w:color w:val="000000" w:themeColor="text1"/>
                          <w:sz w:val="44"/>
                          <w:szCs w:val="36"/>
                        </w:rPr>
                      </w:pPr>
                    </w:p>
                    <w:p w:rsidR="00E110D7" w:rsidRPr="005D77FF" w:rsidRDefault="00E110D7" w:rsidP="005D77FF">
                      <w:pPr>
                        <w:jc w:val="center"/>
                        <w:rPr>
                          <w:rFonts w:cstheme="majorBidi"/>
                          <w:color w:val="000000" w:themeColor="text1"/>
                          <w:sz w:val="18"/>
                          <w:szCs w:val="28"/>
                        </w:rPr>
                      </w:pPr>
                      <w:r w:rsidRPr="0041191D">
                        <w:rPr>
                          <w:rFonts w:cstheme="majorBidi"/>
                          <w:b/>
                          <w:bCs/>
                          <w:color w:val="000000" w:themeColor="text1"/>
                          <w:sz w:val="44"/>
                          <w:szCs w:val="36"/>
                        </w:rPr>
                        <w:t>Opvang tegen elke prijs?</w:t>
                      </w:r>
                      <w:r>
                        <w:rPr>
                          <w:rFonts w:cstheme="majorBidi"/>
                          <w:b/>
                          <w:bCs/>
                          <w:color w:val="000000" w:themeColor="text1"/>
                          <w:sz w:val="44"/>
                          <w:szCs w:val="36"/>
                        </w:rPr>
                        <w:br/>
                      </w:r>
                      <w:r w:rsidRPr="005D77FF">
                        <w:rPr>
                          <w:rFonts w:cstheme="majorBidi"/>
                          <w:b/>
                          <w:bCs/>
                          <w:color w:val="000000" w:themeColor="text1"/>
                          <w:sz w:val="24"/>
                          <w:szCs w:val="24"/>
                        </w:rPr>
                        <w:t>Een onderzoek naar het hanteren van nadere toegangscriteria in het beleid voor daklozenopvang.</w:t>
                      </w:r>
                      <w:r w:rsidRPr="005D77FF">
                        <w:rPr>
                          <w:rFonts w:cstheme="majorBidi"/>
                          <w:b/>
                          <w:bCs/>
                          <w:color w:val="000000" w:themeColor="text1"/>
                          <w:sz w:val="18"/>
                          <w:szCs w:val="36"/>
                        </w:rPr>
                        <w:t xml:space="preserve"> </w:t>
                      </w:r>
                      <w:r w:rsidRPr="005D77FF">
                        <w:rPr>
                          <w:rFonts w:cstheme="majorBidi"/>
                          <w:color w:val="000000" w:themeColor="text1"/>
                          <w:sz w:val="18"/>
                          <w:szCs w:val="36"/>
                        </w:rPr>
                        <w:br/>
                      </w:r>
                    </w:p>
                    <w:p w:rsidR="00E110D7" w:rsidRDefault="00E110D7" w:rsidP="00D217F0">
                      <w:pPr>
                        <w:rPr>
                          <w:rFonts w:cstheme="majorBidi"/>
                          <w:b/>
                          <w:bCs/>
                          <w:color w:val="000000" w:themeColor="text1"/>
                          <w:sz w:val="32"/>
                          <w:szCs w:val="36"/>
                        </w:rPr>
                      </w:pPr>
                    </w:p>
                    <w:p w:rsidR="00E110D7" w:rsidRPr="00D217F0" w:rsidRDefault="00E110D7" w:rsidP="009C4414">
                      <w:pPr>
                        <w:tabs>
                          <w:tab w:val="left" w:pos="142"/>
                        </w:tabs>
                        <w:ind w:left="-142"/>
                        <w:rPr>
                          <w:rFonts w:cstheme="majorBidi"/>
                          <w:color w:val="000000" w:themeColor="text1"/>
                          <w:sz w:val="32"/>
                          <w:szCs w:val="36"/>
                        </w:rPr>
                      </w:pPr>
                    </w:p>
                    <w:p w:rsidR="00E110D7" w:rsidRDefault="00E110D7" w:rsidP="00492FCD">
                      <w:pPr>
                        <w:rPr>
                          <w:rFonts w:cstheme="majorBidi"/>
                          <w:color w:val="000000" w:themeColor="text1"/>
                          <w:sz w:val="24"/>
                          <w:szCs w:val="28"/>
                        </w:rPr>
                      </w:pPr>
                    </w:p>
                  </w:txbxContent>
                </v:textbox>
                <w10:wrap anchorx="page" anchory="page"/>
              </v:rect>
            </w:pict>
          </mc:Fallback>
        </mc:AlternateContent>
      </w:r>
      <w:r w:rsidR="00F456E6">
        <w:rPr>
          <w:rFonts w:ascii="Arial" w:hAnsi="Arial" w:cs="Arial"/>
          <w:noProof/>
          <w:color w:val="0000FF"/>
          <w:sz w:val="27"/>
          <w:szCs w:val="27"/>
          <w:lang w:eastAsia="nl-NL"/>
        </w:rPr>
        <w:drawing>
          <wp:inline distT="0" distB="0" distL="0" distR="0" wp14:anchorId="24F00DF2" wp14:editId="2853BFAD">
            <wp:extent cx="4253230" cy="2839085"/>
            <wp:effectExtent l="19050" t="0" r="13970" b="894715"/>
            <wp:docPr id="1" name="Afbeelding 1" descr="http://hhbk.nl/wp-content/uploads/logo-haarle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hbk.nl/wp-content/uploads/logo-haarle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3230" cy="2839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74766" w:rsidRDefault="00E74766" w:rsidP="0070400A"/>
    <w:p w:rsidR="00D30AA8" w:rsidRDefault="00D30AA8" w:rsidP="0070400A"/>
    <w:sdt>
      <w:sdtPr>
        <w:id w:val="820490146"/>
        <w:docPartObj>
          <w:docPartGallery w:val="Cover Pages"/>
          <w:docPartUnique/>
        </w:docPartObj>
      </w:sdtPr>
      <w:sdtEndPr>
        <w:rPr>
          <w:rFonts w:asciiTheme="majorBidi" w:hAnsiTheme="majorBidi" w:cstheme="majorBidi"/>
          <w:b/>
          <w:bCs/>
          <w:sz w:val="32"/>
          <w:szCs w:val="32"/>
        </w:rPr>
      </w:sdtEndPr>
      <w:sdtContent>
        <w:p w:rsidR="00095438" w:rsidRDefault="00095438" w:rsidP="009721FF"/>
        <w:p w:rsidR="00095438" w:rsidRDefault="00095438" w:rsidP="009721FF"/>
        <w:p w:rsidR="00095438" w:rsidRDefault="00095438" w:rsidP="009721FF"/>
        <w:p w:rsidR="00404D51" w:rsidRPr="009721FF" w:rsidRDefault="00E74766" w:rsidP="009721FF">
          <w:r>
            <w:t xml:space="preserve">                                                </w:t>
          </w:r>
          <w:r w:rsidR="00B56C6D" w:rsidRPr="00B56C6D">
            <w:tab/>
          </w:r>
          <w:r w:rsidR="009721FF">
            <w:t xml:space="preserve">        </w:t>
          </w:r>
        </w:p>
        <w:p w:rsidR="00404D51" w:rsidRDefault="00404D51" w:rsidP="00D40C22">
          <w:pPr>
            <w:tabs>
              <w:tab w:val="left" w:pos="5725"/>
            </w:tabs>
            <w:rPr>
              <w:rFonts w:asciiTheme="majorBidi" w:hAnsiTheme="majorBidi" w:cstheme="majorBidi"/>
              <w:b/>
              <w:bCs/>
              <w:sz w:val="32"/>
              <w:szCs w:val="32"/>
            </w:rPr>
          </w:pPr>
        </w:p>
        <w:p w:rsidR="00E77F68" w:rsidRDefault="00DE0EA5" w:rsidP="00DE0EA5">
          <w:pPr>
            <w:tabs>
              <w:tab w:val="left" w:pos="6990"/>
            </w:tabs>
            <w:rPr>
              <w:rFonts w:asciiTheme="majorBidi" w:hAnsiTheme="majorBidi" w:cstheme="majorBidi"/>
              <w:b/>
              <w:bCs/>
              <w:sz w:val="32"/>
              <w:szCs w:val="32"/>
            </w:rPr>
          </w:pPr>
          <w:r w:rsidRPr="009C4414">
            <w:rPr>
              <w:rFonts w:asciiTheme="majorBidi" w:hAnsiTheme="majorBidi" w:cstheme="majorBidi"/>
              <w:b/>
              <w:bCs/>
              <w:noProof/>
              <w:sz w:val="32"/>
              <w:szCs w:val="32"/>
              <w:lang w:eastAsia="nl-NL"/>
            </w:rPr>
            <mc:AlternateContent>
              <mc:Choice Requires="wps">
                <w:drawing>
                  <wp:anchor distT="0" distB="0" distL="114300" distR="114300" simplePos="0" relativeHeight="251670528" behindDoc="0" locked="0" layoutInCell="1" allowOverlap="1" wp14:anchorId="7649CA01" wp14:editId="07D77EE7">
                    <wp:simplePos x="0" y="0"/>
                    <wp:positionH relativeFrom="column">
                      <wp:posOffset>-140335</wp:posOffset>
                    </wp:positionH>
                    <wp:positionV relativeFrom="paragraph">
                      <wp:posOffset>302260</wp:posOffset>
                    </wp:positionV>
                    <wp:extent cx="3048000" cy="13335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33500"/>
                            </a:xfrm>
                            <a:prstGeom prst="rect">
                              <a:avLst/>
                            </a:prstGeom>
                            <a:solidFill>
                              <a:srgbClr val="FFFFFF"/>
                            </a:solidFill>
                            <a:ln w="9525">
                              <a:noFill/>
                              <a:miter lim="800000"/>
                              <a:headEnd/>
                              <a:tailEnd/>
                            </a:ln>
                          </wps:spPr>
                          <wps:txbx>
                            <w:txbxContent>
                              <w:p w:rsidR="00E110D7" w:rsidRPr="009C4414" w:rsidRDefault="00E110D7" w:rsidP="009C4414">
                                <w:pPr>
                                  <w:rPr>
                                    <w:rFonts w:cstheme="majorBidi"/>
                                    <w:b/>
                                    <w:bCs/>
                                    <w:color w:val="000000" w:themeColor="text1"/>
                                    <w:sz w:val="24"/>
                                    <w:szCs w:val="24"/>
                                  </w:rPr>
                                </w:pPr>
                                <w:r w:rsidRPr="009C4414">
                                  <w:rPr>
                                    <w:rFonts w:cstheme="majorBidi"/>
                                    <w:color w:val="000000" w:themeColor="text1"/>
                                    <w:sz w:val="24"/>
                                    <w:szCs w:val="24"/>
                                  </w:rPr>
                                  <w:t>Student: R</w:t>
                                </w:r>
                                <w:r w:rsidR="00032AAB">
                                  <w:rPr>
                                    <w:rFonts w:cstheme="majorBidi"/>
                                    <w:color w:val="000000" w:themeColor="text1"/>
                                    <w:sz w:val="24"/>
                                    <w:szCs w:val="24"/>
                                  </w:rPr>
                                  <w:t>.</w:t>
                                </w:r>
                                <w:r w:rsidRPr="009C4414">
                                  <w:rPr>
                                    <w:rFonts w:cstheme="majorBidi"/>
                                    <w:color w:val="000000" w:themeColor="text1"/>
                                    <w:sz w:val="24"/>
                                    <w:szCs w:val="24"/>
                                  </w:rPr>
                                  <w:t xml:space="preserve"> Barwari</w:t>
                                </w:r>
                                <w:r w:rsidRPr="009C4414">
                                  <w:rPr>
                                    <w:rFonts w:cstheme="majorBidi"/>
                                    <w:color w:val="000000" w:themeColor="text1"/>
                                    <w:sz w:val="24"/>
                                    <w:szCs w:val="24"/>
                                  </w:rPr>
                                  <w:br/>
                                  <w:t>Studentnummer: 1053626</w:t>
                                </w:r>
                                <w:r w:rsidRPr="009C4414">
                                  <w:rPr>
                                    <w:rFonts w:cstheme="majorBidi"/>
                                    <w:color w:val="000000" w:themeColor="text1"/>
                                    <w:sz w:val="24"/>
                                    <w:szCs w:val="24"/>
                                  </w:rPr>
                                  <w:br/>
                                  <w:t>Opleiding: Hbo-Rechten</w:t>
                                </w:r>
                                <w:r w:rsidRPr="009C4414">
                                  <w:rPr>
                                    <w:rFonts w:cstheme="majorBidi"/>
                                    <w:color w:val="000000" w:themeColor="text1"/>
                                    <w:sz w:val="24"/>
                                    <w:szCs w:val="24"/>
                                  </w:rPr>
                                  <w:br/>
                                  <w:t>Onderwijsinstelling: Hogeschool Leiden</w:t>
                                </w:r>
                                <w:r w:rsidRPr="009C4414">
                                  <w:rPr>
                                    <w:rFonts w:cstheme="majorBidi"/>
                                    <w:color w:val="000000" w:themeColor="text1"/>
                                    <w:sz w:val="24"/>
                                    <w:szCs w:val="24"/>
                                  </w:rPr>
                                  <w:br/>
                                  <w:t>Afstudeerbegeleider: mr. mw. L. Kool</w:t>
                                </w:r>
                                <w:r w:rsidRPr="009C4414">
                                  <w:rPr>
                                    <w:rFonts w:cstheme="majorBidi"/>
                                    <w:color w:val="000000" w:themeColor="text1"/>
                                    <w:sz w:val="24"/>
                                    <w:szCs w:val="24"/>
                                  </w:rPr>
                                  <w:br/>
                                </w:r>
                                <w:proofErr w:type="spellStart"/>
                                <w:r w:rsidRPr="009C4414">
                                  <w:rPr>
                                    <w:rFonts w:cstheme="majorBidi"/>
                                    <w:color w:val="000000" w:themeColor="text1"/>
                                    <w:sz w:val="24"/>
                                    <w:szCs w:val="24"/>
                                  </w:rPr>
                                  <w:t>Onderzoeksdocent</w:t>
                                </w:r>
                                <w:proofErr w:type="spellEnd"/>
                                <w:r w:rsidRPr="009C4414">
                                  <w:rPr>
                                    <w:rFonts w:cstheme="majorBidi"/>
                                    <w:color w:val="000000" w:themeColor="text1"/>
                                    <w:sz w:val="24"/>
                                    <w:szCs w:val="24"/>
                                  </w:rPr>
                                  <w:t>: mr. dhr. B. den Boer</w:t>
                                </w:r>
                              </w:p>
                              <w:p w:rsidR="00E110D7" w:rsidRDefault="00E110D7" w:rsidP="009C4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11.05pt;margin-top:23.8pt;width:240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" stroked="f">
                    <v:textbox>
                      <w:txbxContent>
                        <w:p w:rsidR="00E110D7" w:rsidRPr="009C4414" w:rsidRDefault="00E110D7" w:rsidP="009C4414">
                          <w:pPr>
                            <w:rPr>
                              <w:rFonts w:cstheme="majorBidi"/>
                              <w:b/>
                              <w:bCs/>
                              <w:color w:val="000000" w:themeColor="text1"/>
                              <w:sz w:val="24"/>
                              <w:szCs w:val="24"/>
                            </w:rPr>
                          </w:pPr>
                          <w:r w:rsidRPr="009C4414">
                            <w:rPr>
                              <w:rFonts w:cstheme="majorBidi"/>
                              <w:color w:val="000000" w:themeColor="text1"/>
                              <w:sz w:val="24"/>
                              <w:szCs w:val="24"/>
                            </w:rPr>
                            <w:t>Student: R</w:t>
                          </w:r>
                          <w:r w:rsidR="00032AAB">
                            <w:rPr>
                              <w:rFonts w:cstheme="majorBidi"/>
                              <w:color w:val="000000" w:themeColor="text1"/>
                              <w:sz w:val="24"/>
                              <w:szCs w:val="24"/>
                            </w:rPr>
                            <w:t>.</w:t>
                          </w:r>
                          <w:r w:rsidRPr="009C4414">
                            <w:rPr>
                              <w:rFonts w:cstheme="majorBidi"/>
                              <w:color w:val="000000" w:themeColor="text1"/>
                              <w:sz w:val="24"/>
                              <w:szCs w:val="24"/>
                            </w:rPr>
                            <w:t xml:space="preserve"> Barwari</w:t>
                          </w:r>
                          <w:r w:rsidRPr="009C4414">
                            <w:rPr>
                              <w:rFonts w:cstheme="majorBidi"/>
                              <w:color w:val="000000" w:themeColor="text1"/>
                              <w:sz w:val="24"/>
                              <w:szCs w:val="24"/>
                            </w:rPr>
                            <w:br/>
                            <w:t>Studentnummer: 1053626</w:t>
                          </w:r>
                          <w:r w:rsidRPr="009C4414">
                            <w:rPr>
                              <w:rFonts w:cstheme="majorBidi"/>
                              <w:color w:val="000000" w:themeColor="text1"/>
                              <w:sz w:val="24"/>
                              <w:szCs w:val="24"/>
                            </w:rPr>
                            <w:br/>
                            <w:t>Opleiding: Hbo-Rechten</w:t>
                          </w:r>
                          <w:r w:rsidRPr="009C4414">
                            <w:rPr>
                              <w:rFonts w:cstheme="majorBidi"/>
                              <w:color w:val="000000" w:themeColor="text1"/>
                              <w:sz w:val="24"/>
                              <w:szCs w:val="24"/>
                            </w:rPr>
                            <w:br/>
                            <w:t>Onderwijsinstelling: Hogeschool Leiden</w:t>
                          </w:r>
                          <w:r w:rsidRPr="009C4414">
                            <w:rPr>
                              <w:rFonts w:cstheme="majorBidi"/>
                              <w:color w:val="000000" w:themeColor="text1"/>
                              <w:sz w:val="24"/>
                              <w:szCs w:val="24"/>
                            </w:rPr>
                            <w:br/>
                            <w:t>Afstudeerbegeleider: mr. mw. L. Kool</w:t>
                          </w:r>
                          <w:r w:rsidRPr="009C4414">
                            <w:rPr>
                              <w:rFonts w:cstheme="majorBidi"/>
                              <w:color w:val="000000" w:themeColor="text1"/>
                              <w:sz w:val="24"/>
                              <w:szCs w:val="24"/>
                            </w:rPr>
                            <w:br/>
                          </w:r>
                          <w:proofErr w:type="spellStart"/>
                          <w:r w:rsidRPr="009C4414">
                            <w:rPr>
                              <w:rFonts w:cstheme="majorBidi"/>
                              <w:color w:val="000000" w:themeColor="text1"/>
                              <w:sz w:val="24"/>
                              <w:szCs w:val="24"/>
                            </w:rPr>
                            <w:t>Onderzoeksdocent</w:t>
                          </w:r>
                          <w:proofErr w:type="spellEnd"/>
                          <w:r w:rsidRPr="009C4414">
                            <w:rPr>
                              <w:rFonts w:cstheme="majorBidi"/>
                              <w:color w:val="000000" w:themeColor="text1"/>
                              <w:sz w:val="24"/>
                              <w:szCs w:val="24"/>
                            </w:rPr>
                            <w:t>: mr. dhr. B. den Boer</w:t>
                          </w:r>
                        </w:p>
                        <w:p w:rsidR="00E110D7" w:rsidRDefault="00E110D7" w:rsidP="009C4414"/>
                      </w:txbxContent>
                    </v:textbox>
                  </v:shape>
                </w:pict>
              </mc:Fallback>
            </mc:AlternateContent>
          </w:r>
        </w:p>
        <w:p w:rsidR="00D40C22" w:rsidRDefault="00DE0EA5" w:rsidP="00D40C22">
          <w:pPr>
            <w:tabs>
              <w:tab w:val="left" w:pos="5725"/>
            </w:tabs>
            <w:rPr>
              <w:rFonts w:asciiTheme="majorBidi" w:hAnsiTheme="majorBidi" w:cstheme="majorBidi"/>
              <w:b/>
              <w:bCs/>
              <w:sz w:val="32"/>
              <w:szCs w:val="32"/>
            </w:rPr>
          </w:pPr>
          <w:r>
            <w:rPr>
              <w:rFonts w:asciiTheme="majorBidi" w:hAnsiTheme="majorBidi" w:cstheme="majorBidi"/>
              <w:b/>
              <w:bCs/>
              <w:noProof/>
              <w:sz w:val="32"/>
              <w:szCs w:val="32"/>
              <w:lang w:eastAsia="nl-NL"/>
            </w:rPr>
            <mc:AlternateContent>
              <mc:Choice Requires="wps">
                <w:drawing>
                  <wp:anchor distT="0" distB="0" distL="114300" distR="114300" simplePos="0" relativeHeight="251671552" behindDoc="0" locked="0" layoutInCell="1" allowOverlap="1" wp14:anchorId="09559B15" wp14:editId="342B257C">
                    <wp:simplePos x="0" y="0"/>
                    <wp:positionH relativeFrom="column">
                      <wp:posOffset>-137160</wp:posOffset>
                    </wp:positionH>
                    <wp:positionV relativeFrom="paragraph">
                      <wp:posOffset>1302385</wp:posOffset>
                    </wp:positionV>
                    <wp:extent cx="2897505" cy="783590"/>
                    <wp:effectExtent l="0" t="0" r="0" b="0"/>
                    <wp:wrapNone/>
                    <wp:docPr id="2" name="Tekstvak 2"/>
                    <wp:cNvGraphicFramePr/>
                    <a:graphic xmlns:a="http://schemas.openxmlformats.org/drawingml/2006/main">
                      <a:graphicData uri="http://schemas.microsoft.com/office/word/2010/wordprocessingShape">
                        <wps:wsp>
                          <wps:cNvSpPr txBox="1"/>
                          <wps:spPr>
                            <a:xfrm>
                              <a:off x="0" y="0"/>
                              <a:ext cx="289750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0D7" w:rsidRDefault="00E110D7" w:rsidP="009C4414">
                                <w:pPr>
                                  <w:rPr>
                                    <w:rFonts w:cstheme="majorBidi"/>
                                    <w:b/>
                                    <w:bCs/>
                                    <w:color w:val="000000" w:themeColor="text1"/>
                                    <w:sz w:val="32"/>
                                    <w:szCs w:val="36"/>
                                  </w:rPr>
                                </w:pPr>
                                <w:r>
                                  <w:rPr>
                                    <w:rFonts w:cstheme="majorBidi"/>
                                    <w:color w:val="000000" w:themeColor="text1"/>
                                    <w:sz w:val="24"/>
                                    <w:szCs w:val="36"/>
                                  </w:rPr>
                                  <w:t>Afstudeerorganisatie: gemeente Haarlem</w:t>
                                </w:r>
                                <w:r>
                                  <w:rPr>
                                    <w:rFonts w:cstheme="majorBidi"/>
                                    <w:color w:val="000000" w:themeColor="text1"/>
                                    <w:sz w:val="24"/>
                                    <w:szCs w:val="36"/>
                                  </w:rPr>
                                  <w:br/>
                                  <w:t>Afdeling: Juridische Zaken</w:t>
                                </w:r>
                                <w:r>
                                  <w:rPr>
                                    <w:rFonts w:cstheme="majorBidi"/>
                                    <w:color w:val="000000" w:themeColor="text1"/>
                                    <w:sz w:val="24"/>
                                    <w:szCs w:val="36"/>
                                  </w:rPr>
                                  <w:br/>
                                </w:r>
                                <w:r w:rsidRPr="0041191D">
                                  <w:rPr>
                                    <w:rFonts w:cstheme="majorBidi"/>
                                    <w:color w:val="000000" w:themeColor="text1"/>
                                    <w:sz w:val="24"/>
                                    <w:szCs w:val="36"/>
                                  </w:rPr>
                                  <w:t>Contactpersoon. mr. drs. T. Schade</w:t>
                                </w:r>
                              </w:p>
                              <w:p w:rsidR="00E110D7" w:rsidRPr="0053643C" w:rsidRDefault="00E110D7" w:rsidP="009C4414">
                                <w:pPr>
                                  <w:rPr>
                                    <w:rFonts w:cstheme="majorBidi"/>
                                    <w:b/>
                                    <w:bCs/>
                                    <w:color w:val="000000" w:themeColor="text1"/>
                                    <w:sz w:val="32"/>
                                    <w:szCs w:val="36"/>
                                  </w:rPr>
                                </w:pPr>
                              </w:p>
                              <w:p w:rsidR="00E110D7" w:rsidRDefault="00E11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pt;margin-top:102.55pt;width:228.15pt;height:6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" fillcolor="white [3201]" stroked="f" strokeweight=".5pt">
                    <v:textbox>
                      <w:txbxContent>
                        <w:p w:rsidR="00E110D7" w:rsidRDefault="00E110D7" w:rsidP="009C4414">
                          <w:pPr>
                            <w:rPr>
                              <w:rFonts w:cstheme="majorBidi"/>
                              <w:b/>
                              <w:bCs/>
                              <w:color w:val="000000" w:themeColor="text1"/>
                              <w:sz w:val="32"/>
                              <w:szCs w:val="36"/>
                            </w:rPr>
                          </w:pPr>
                          <w:r>
                            <w:rPr>
                              <w:rFonts w:cstheme="majorBidi"/>
                              <w:color w:val="000000" w:themeColor="text1"/>
                              <w:sz w:val="24"/>
                              <w:szCs w:val="36"/>
                            </w:rPr>
                            <w:t>Afstudeerorganisatie: gemeente Haarlem</w:t>
                          </w:r>
                          <w:r>
                            <w:rPr>
                              <w:rFonts w:cstheme="majorBidi"/>
                              <w:color w:val="000000" w:themeColor="text1"/>
                              <w:sz w:val="24"/>
                              <w:szCs w:val="36"/>
                            </w:rPr>
                            <w:br/>
                            <w:t>Afdeling: Juridische Zaken</w:t>
                          </w:r>
                          <w:r>
                            <w:rPr>
                              <w:rFonts w:cstheme="majorBidi"/>
                              <w:color w:val="000000" w:themeColor="text1"/>
                              <w:sz w:val="24"/>
                              <w:szCs w:val="36"/>
                            </w:rPr>
                            <w:br/>
                          </w:r>
                          <w:r w:rsidRPr="0041191D">
                            <w:rPr>
                              <w:rFonts w:cstheme="majorBidi"/>
                              <w:color w:val="000000" w:themeColor="text1"/>
                              <w:sz w:val="24"/>
                              <w:szCs w:val="36"/>
                            </w:rPr>
                            <w:t>Contactpersoon. mr. drs. T. Schade</w:t>
                          </w:r>
                        </w:p>
                        <w:p w:rsidR="00E110D7" w:rsidRPr="0053643C" w:rsidRDefault="00E110D7" w:rsidP="009C4414">
                          <w:pPr>
                            <w:rPr>
                              <w:rFonts w:cstheme="majorBidi"/>
                              <w:b/>
                              <w:bCs/>
                              <w:color w:val="000000" w:themeColor="text1"/>
                              <w:sz w:val="32"/>
                              <w:szCs w:val="36"/>
                            </w:rPr>
                          </w:pPr>
                        </w:p>
                        <w:p w:rsidR="00E110D7" w:rsidRDefault="00E110D7"/>
                      </w:txbxContent>
                    </v:textbox>
                  </v:shape>
                </w:pict>
              </mc:Fallback>
            </mc:AlternateContent>
          </w:r>
          <w:r w:rsidR="00404D51">
            <w:rPr>
              <w:rFonts w:asciiTheme="majorBidi" w:hAnsiTheme="majorBidi" w:cstheme="majorBidi"/>
              <w:b/>
              <w:bCs/>
              <w:sz w:val="32"/>
              <w:szCs w:val="32"/>
            </w:rPr>
            <w:t xml:space="preserve">                                          </w:t>
          </w:r>
          <w:r w:rsidR="007F6F2F">
            <w:rPr>
              <w:rFonts w:asciiTheme="majorBidi" w:hAnsiTheme="majorBidi" w:cstheme="majorBidi"/>
              <w:b/>
              <w:bCs/>
              <w:noProof/>
              <w:sz w:val="32"/>
              <w:szCs w:val="32"/>
              <w:lang w:eastAsia="nl-NL"/>
            </w:rPr>
            <mc:AlternateContent>
              <mc:Choice Requires="wps">
                <w:drawing>
                  <wp:anchor distT="0" distB="0" distL="114300" distR="114300" simplePos="0" relativeHeight="251666432" behindDoc="0" locked="0" layoutInCell="1" allowOverlap="1" wp14:anchorId="468FF4EF" wp14:editId="1BB44932">
                    <wp:simplePos x="0" y="0"/>
                    <wp:positionH relativeFrom="column">
                      <wp:posOffset>3370580</wp:posOffset>
                    </wp:positionH>
                    <wp:positionV relativeFrom="paragraph">
                      <wp:posOffset>8898255</wp:posOffset>
                    </wp:positionV>
                    <wp:extent cx="3114675" cy="293370"/>
                    <wp:effectExtent l="0" t="0" r="28575" b="1143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3370"/>
                            </a:xfrm>
                            <a:prstGeom prst="rect">
                              <a:avLst/>
                            </a:prstGeom>
                            <a:solidFill>
                              <a:srgbClr val="FFFFFF"/>
                            </a:solidFill>
                            <a:ln w="9525">
                              <a:solidFill>
                                <a:schemeClr val="bg1">
                                  <a:lumMod val="100000"/>
                                  <a:lumOff val="0"/>
                                </a:schemeClr>
                              </a:solidFill>
                              <a:miter lim="800000"/>
                              <a:headEnd/>
                              <a:tailEnd/>
                            </a:ln>
                          </wps:spPr>
                          <wps:txbx>
                            <w:txbxContent>
                              <w:p w:rsidR="00E110D7" w:rsidRPr="00D86FD3" w:rsidRDefault="00E110D7">
                                <w:pPr>
                                  <w:rPr>
                                    <w:rFonts w:asciiTheme="majorBidi" w:hAnsiTheme="majorBidi" w:cstheme="majorBidi"/>
                                    <w:i/>
                                    <w:i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65.4pt;margin-top:700.65pt;width:245.2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" strokecolor="white [3212]">
                    <v:textbox>
                      <w:txbxContent>
                        <w:p w:rsidR="00E110D7" w:rsidRPr="00D86FD3" w:rsidRDefault="00E110D7">
                          <w:pPr>
                            <w:rPr>
                              <w:rFonts w:asciiTheme="majorBidi" w:hAnsiTheme="majorBidi" w:cstheme="majorBidi"/>
                              <w:i/>
                              <w:iCs/>
                              <w:sz w:val="28"/>
                              <w:szCs w:val="28"/>
                            </w:rPr>
                          </w:pPr>
                        </w:p>
                      </w:txbxContent>
                    </v:textbox>
                  </v:shape>
                </w:pict>
              </mc:Fallback>
            </mc:AlternateContent>
          </w:r>
          <w:r w:rsidR="00D96980" w:rsidRPr="008C132A">
            <w:rPr>
              <w:rFonts w:asciiTheme="majorBidi" w:hAnsiTheme="majorBidi" w:cstheme="majorBidi"/>
              <w:b/>
              <w:bCs/>
              <w:sz w:val="32"/>
              <w:szCs w:val="32"/>
            </w:rPr>
            <w:br w:type="page"/>
          </w:r>
        </w:p>
      </w:sdtContent>
    </w:sdt>
    <w:p w:rsidR="00547346" w:rsidRPr="00C640A7" w:rsidRDefault="0070400A" w:rsidP="008B5FDD">
      <w:pPr>
        <w:pStyle w:val="Titel"/>
        <w:rPr>
          <w:sz w:val="32"/>
          <w:szCs w:val="40"/>
        </w:rPr>
      </w:pPr>
      <w:r w:rsidRPr="00C640A7">
        <w:rPr>
          <w:sz w:val="32"/>
          <w:szCs w:val="40"/>
        </w:rPr>
        <w:lastRenderedPageBreak/>
        <w:t>Voorwoord</w:t>
      </w:r>
    </w:p>
    <w:p w:rsidR="00547346" w:rsidRPr="005A353D" w:rsidRDefault="00547346" w:rsidP="005A353D">
      <w:pPr>
        <w:rPr>
          <w:rFonts w:asciiTheme="majorBidi" w:hAnsiTheme="majorBidi" w:cstheme="majorBidi"/>
        </w:rPr>
      </w:pPr>
    </w:p>
    <w:p w:rsidR="003369CE" w:rsidRPr="005A7075" w:rsidRDefault="00C029A1" w:rsidP="006C3367">
      <w:pPr>
        <w:spacing w:line="360" w:lineRule="auto"/>
        <w:rPr>
          <w:rFonts w:cstheme="minorHAnsi"/>
        </w:rPr>
      </w:pPr>
      <w:r w:rsidRPr="005A7075">
        <w:rPr>
          <w:rFonts w:cstheme="minorHAnsi"/>
        </w:rPr>
        <w:t>Voor u ligt het afstudeerrapport van mijn praktijkgericht juridisch onderzoek, welke de afsluiting vormt van mijn HBO-rechten opleiding aan de Hogeschool Leiden.</w:t>
      </w:r>
      <w:r w:rsidR="00404D51" w:rsidRPr="005A7075">
        <w:rPr>
          <w:rFonts w:cstheme="minorHAnsi"/>
        </w:rPr>
        <w:t xml:space="preserve"> </w:t>
      </w:r>
      <w:r w:rsidRPr="005A7075">
        <w:rPr>
          <w:rFonts w:cstheme="minorHAnsi"/>
        </w:rPr>
        <w:t>Dit onderzoek is verricht voor de afdeling Juridische Zaken van de gemeente Haarlem.</w:t>
      </w:r>
      <w:r w:rsidR="009E5162" w:rsidRPr="005A7075">
        <w:rPr>
          <w:rFonts w:cstheme="minorHAnsi"/>
        </w:rPr>
        <w:t xml:space="preserve"> </w:t>
      </w:r>
      <w:r w:rsidR="00940FA2">
        <w:rPr>
          <w:rFonts w:cstheme="minorHAnsi"/>
        </w:rPr>
        <w:t xml:space="preserve">In dit rapport staat de opvang van (rechtmatig in Nederland verblijvende) dak- en thuislozen centraal. </w:t>
      </w:r>
      <w:r w:rsidR="00617632">
        <w:rPr>
          <w:rFonts w:cstheme="minorHAnsi"/>
        </w:rPr>
        <w:br/>
      </w:r>
      <w:r w:rsidR="00617632">
        <w:rPr>
          <w:rFonts w:cstheme="minorHAnsi"/>
        </w:rPr>
        <w:br/>
      </w:r>
      <w:r w:rsidR="009E5162" w:rsidRPr="005A7075">
        <w:rPr>
          <w:rFonts w:cstheme="minorHAnsi"/>
        </w:rPr>
        <w:t>Graag wil ik van deze gelegenheid gebruik maken om een aantal personen te bedanken die een bijdrage hebben geleverd aan de totstandkoming van mijn afstudeerrapport.</w:t>
      </w:r>
      <w:r w:rsidR="00087D8B" w:rsidRPr="005A7075">
        <w:rPr>
          <w:rFonts w:cstheme="minorHAnsi"/>
        </w:rPr>
        <w:t xml:space="preserve"> </w:t>
      </w:r>
      <w:r w:rsidR="009E5162" w:rsidRPr="005A7075">
        <w:rPr>
          <w:rFonts w:cstheme="minorHAnsi"/>
        </w:rPr>
        <w:t>Allereerst wil ik de medewerkers van de afd</w:t>
      </w:r>
      <w:r w:rsidR="008924DE">
        <w:rPr>
          <w:rFonts w:cstheme="minorHAnsi"/>
        </w:rPr>
        <w:t xml:space="preserve">eling Juridische Zaken, </w:t>
      </w:r>
      <w:r w:rsidR="00D520EE">
        <w:rPr>
          <w:rFonts w:cstheme="minorHAnsi"/>
        </w:rPr>
        <w:t>in het bijzonder</w:t>
      </w:r>
      <w:r w:rsidR="00087D8B" w:rsidRPr="005A7075">
        <w:rPr>
          <w:rFonts w:cstheme="minorHAnsi"/>
        </w:rPr>
        <w:t xml:space="preserve"> mevrouw Tessa Sc</w:t>
      </w:r>
      <w:r w:rsidR="008B5FDD">
        <w:rPr>
          <w:rFonts w:cstheme="minorHAnsi"/>
        </w:rPr>
        <w:t xml:space="preserve">hade, bedanken voor het leveren </w:t>
      </w:r>
      <w:r w:rsidR="00087D8B" w:rsidRPr="005A7075">
        <w:rPr>
          <w:rFonts w:cstheme="minorHAnsi"/>
        </w:rPr>
        <w:t>van input</w:t>
      </w:r>
      <w:r w:rsidR="00427BF1" w:rsidRPr="005A7075">
        <w:rPr>
          <w:rFonts w:cstheme="minorHAnsi"/>
        </w:rPr>
        <w:t xml:space="preserve"> en feedback vanuit </w:t>
      </w:r>
      <w:r w:rsidR="00D520EE" w:rsidRPr="005A7075">
        <w:rPr>
          <w:rFonts w:cstheme="minorHAnsi"/>
        </w:rPr>
        <w:t>de</w:t>
      </w:r>
      <w:r w:rsidR="00427BF1" w:rsidRPr="005A7075">
        <w:rPr>
          <w:rFonts w:cstheme="minorHAnsi"/>
        </w:rPr>
        <w:t xml:space="preserve"> </w:t>
      </w:r>
      <w:r w:rsidR="00D520EE" w:rsidRPr="005A7075">
        <w:rPr>
          <w:rFonts w:cstheme="minorHAnsi"/>
        </w:rPr>
        <w:t>praktijk</w:t>
      </w:r>
      <w:r w:rsidR="00D520EE">
        <w:rPr>
          <w:rFonts w:cstheme="minorHAnsi"/>
        </w:rPr>
        <w:t xml:space="preserve">. </w:t>
      </w:r>
      <w:r w:rsidR="00560772">
        <w:rPr>
          <w:rFonts w:cstheme="minorHAnsi"/>
        </w:rPr>
        <w:t xml:space="preserve">Zij hebben mij gedurende het onderzoek uitstekend begeleid en ondersteund en zijn altijd bereid geweest om mee te denken. </w:t>
      </w:r>
      <w:r w:rsidR="006C3367">
        <w:rPr>
          <w:rFonts w:cstheme="minorHAnsi"/>
        </w:rPr>
        <w:t xml:space="preserve">Daarnaast wil ik mevrouw Leonie </w:t>
      </w:r>
      <w:r w:rsidR="00D520EE">
        <w:rPr>
          <w:rFonts w:cstheme="minorHAnsi"/>
        </w:rPr>
        <w:t xml:space="preserve">Kool </w:t>
      </w:r>
      <w:r w:rsidR="006C3367">
        <w:rPr>
          <w:rFonts w:cstheme="minorHAnsi"/>
        </w:rPr>
        <w:t>bedanken voor haar begelei</w:t>
      </w:r>
      <w:r w:rsidR="00560772">
        <w:rPr>
          <w:rFonts w:cstheme="minorHAnsi"/>
        </w:rPr>
        <w:t xml:space="preserve">ding en voor de feedback die ik op mijn </w:t>
      </w:r>
      <w:r w:rsidR="00D520EE">
        <w:rPr>
          <w:rFonts w:cstheme="minorHAnsi"/>
        </w:rPr>
        <w:t xml:space="preserve">stukken </w:t>
      </w:r>
      <w:r w:rsidR="006C3367">
        <w:rPr>
          <w:rFonts w:cstheme="minorHAnsi"/>
        </w:rPr>
        <w:t xml:space="preserve">heb mogen </w:t>
      </w:r>
      <w:r w:rsidR="00D520EE">
        <w:rPr>
          <w:rFonts w:cstheme="minorHAnsi"/>
        </w:rPr>
        <w:t xml:space="preserve">ontvangen. </w:t>
      </w:r>
      <w:r w:rsidR="00560772">
        <w:rPr>
          <w:rFonts w:cstheme="minorHAnsi"/>
        </w:rPr>
        <w:t xml:space="preserve">Ook wil ik de heer Bas den Boer bedanken voor zijn begeleiding bij het onderzoeksvoorstel. </w:t>
      </w:r>
    </w:p>
    <w:p w:rsidR="008B5FDD" w:rsidRDefault="00560772" w:rsidP="00446795">
      <w:r>
        <w:t xml:space="preserve">Tot slot wil ik mijn </w:t>
      </w:r>
      <w:r w:rsidR="008924DE">
        <w:t>familie</w:t>
      </w:r>
      <w:r>
        <w:t xml:space="preserve"> bedanken voor </w:t>
      </w:r>
      <w:r w:rsidR="008B5FDD">
        <w:t xml:space="preserve">het meelezen bij het onderzoek en voor hun steun tijdens het hele afstudeerproces. </w:t>
      </w:r>
    </w:p>
    <w:p w:rsidR="008B5FDD" w:rsidRDefault="008B5FDD" w:rsidP="00446795"/>
    <w:p w:rsidR="008B5FDD" w:rsidRDefault="008B5FDD" w:rsidP="00446795">
      <w:r w:rsidRPr="008B5FDD">
        <w:t xml:space="preserve">Ik wens u veel plezier met het lezen van dit </w:t>
      </w:r>
      <w:r>
        <w:t>rapport</w:t>
      </w:r>
      <w:r w:rsidRPr="008B5FDD">
        <w:t>.</w:t>
      </w:r>
    </w:p>
    <w:p w:rsidR="008B5FDD" w:rsidRDefault="008B5FDD" w:rsidP="00446795"/>
    <w:p w:rsidR="008B5FDD" w:rsidRDefault="008B5FDD" w:rsidP="00446795">
      <w:r>
        <w:t>R</w:t>
      </w:r>
      <w:r w:rsidR="00032AAB">
        <w:t>.</w:t>
      </w:r>
      <w:bookmarkStart w:id="0" w:name="_GoBack"/>
      <w:bookmarkEnd w:id="0"/>
      <w:r>
        <w:t xml:space="preserve"> </w:t>
      </w:r>
      <w:r w:rsidR="00B33009">
        <w:t>Barwari</w:t>
      </w:r>
      <w:r w:rsidR="00B33009">
        <w:br/>
        <w:t xml:space="preserve">Hoofddorp, </w:t>
      </w:r>
      <w:r w:rsidR="00BF6651">
        <w:t>2 oktober</w:t>
      </w:r>
      <w:r>
        <w:t xml:space="preserve"> 2015 </w:t>
      </w:r>
      <w:r>
        <w:br/>
      </w:r>
    </w:p>
    <w:p w:rsidR="008B5FDD" w:rsidRDefault="008B5FDD" w:rsidP="00446795"/>
    <w:p w:rsidR="008B5FDD" w:rsidRDefault="008B5FDD" w:rsidP="00446795"/>
    <w:p w:rsidR="008B5FDD" w:rsidRDefault="008B5FDD" w:rsidP="00446795"/>
    <w:p w:rsidR="006C3367" w:rsidRDefault="006C3367" w:rsidP="00446795"/>
    <w:p w:rsidR="00C029A1" w:rsidRPr="00EE3706" w:rsidRDefault="00C029A1" w:rsidP="00C029A1">
      <w:pPr>
        <w:rPr>
          <w:highlight w:val="yellow"/>
        </w:rPr>
      </w:pPr>
    </w:p>
    <w:p w:rsidR="003D02EA" w:rsidRDefault="003D02EA" w:rsidP="00547346">
      <w:pPr>
        <w:rPr>
          <w:rFonts w:ascii="Arial" w:hAnsi="Arial" w:cs="Arial"/>
          <w:b/>
          <w:bCs/>
          <w:color w:val="000000"/>
          <w:sz w:val="28"/>
          <w:szCs w:val="28"/>
        </w:rPr>
      </w:pPr>
    </w:p>
    <w:p w:rsidR="008B5FDD" w:rsidRDefault="008B5FDD" w:rsidP="00547346"/>
    <w:p w:rsidR="003D02EA" w:rsidRDefault="003D02EA" w:rsidP="00547346"/>
    <w:p w:rsidR="003D02EA" w:rsidRDefault="003D02EA" w:rsidP="00547346"/>
    <w:p w:rsidR="00FE3232" w:rsidRDefault="00FE3232" w:rsidP="00547346"/>
    <w:p w:rsidR="003D02EA" w:rsidRDefault="003D02EA" w:rsidP="00547346"/>
    <w:p w:rsidR="003D02EA" w:rsidRDefault="003D02EA" w:rsidP="00547346"/>
    <w:p w:rsidR="00C640A7" w:rsidRDefault="00C640A7" w:rsidP="00547346"/>
    <w:p w:rsidR="00547346" w:rsidRPr="00C640A7" w:rsidRDefault="00547346" w:rsidP="00681EF2">
      <w:pPr>
        <w:pStyle w:val="Titel"/>
        <w:rPr>
          <w:sz w:val="32"/>
          <w:szCs w:val="40"/>
        </w:rPr>
      </w:pPr>
      <w:r w:rsidRPr="00C640A7">
        <w:rPr>
          <w:sz w:val="32"/>
          <w:szCs w:val="40"/>
        </w:rPr>
        <w:lastRenderedPageBreak/>
        <w:t>Samenvatting</w:t>
      </w:r>
    </w:p>
    <w:p w:rsidR="00547346" w:rsidRPr="00C640A7" w:rsidRDefault="00547346" w:rsidP="00547346">
      <w:pPr>
        <w:rPr>
          <w:sz w:val="18"/>
        </w:rPr>
      </w:pPr>
    </w:p>
    <w:p w:rsidR="00365F48" w:rsidRPr="00775879" w:rsidRDefault="00F423D5" w:rsidP="00C86774">
      <w:pPr>
        <w:spacing w:line="360" w:lineRule="auto"/>
        <w:rPr>
          <w:rFonts w:cstheme="minorHAnsi"/>
          <w:bCs/>
        </w:rPr>
      </w:pPr>
      <w:r w:rsidRPr="000330CD">
        <w:rPr>
          <w:rFonts w:cstheme="minorHAnsi"/>
          <w:bCs/>
        </w:rPr>
        <w:t xml:space="preserve">De gemeente Haarlem is op grond van de Wet maatschappelijke ondersteuning verantwoordelijk voor de uitvoering van een </w:t>
      </w:r>
      <w:r w:rsidR="00B33009" w:rsidRPr="000330CD">
        <w:rPr>
          <w:rFonts w:cstheme="minorHAnsi"/>
          <w:bCs/>
        </w:rPr>
        <w:t>samenhangend</w:t>
      </w:r>
      <w:r w:rsidRPr="000330CD">
        <w:rPr>
          <w:rFonts w:cstheme="minorHAnsi"/>
          <w:bCs/>
        </w:rPr>
        <w:t xml:space="preserve"> aanbod van maatschappelijke opvang. </w:t>
      </w:r>
      <w:r w:rsidR="00C50AF0">
        <w:rPr>
          <w:rFonts w:cstheme="minorHAnsi"/>
          <w:bCs/>
        </w:rPr>
        <w:t xml:space="preserve">Om </w:t>
      </w:r>
      <w:r w:rsidR="00C03A8D">
        <w:rPr>
          <w:rFonts w:cstheme="minorHAnsi"/>
          <w:bCs/>
        </w:rPr>
        <w:t xml:space="preserve">de </w:t>
      </w:r>
      <w:r w:rsidR="00C50AF0">
        <w:rPr>
          <w:rFonts w:cstheme="minorHAnsi"/>
          <w:bCs/>
        </w:rPr>
        <w:t xml:space="preserve">kosten van de maatschappelijke opvang te bekostigen ontvangen </w:t>
      </w:r>
      <w:r w:rsidR="00C03A8D">
        <w:rPr>
          <w:rFonts w:cstheme="minorHAnsi"/>
          <w:bCs/>
        </w:rPr>
        <w:t>centrum</w:t>
      </w:r>
      <w:r w:rsidR="00C50AF0">
        <w:rPr>
          <w:rFonts w:cstheme="minorHAnsi"/>
          <w:bCs/>
        </w:rPr>
        <w:t>gemeenten sinds 2010 jaarlijks</w:t>
      </w:r>
      <w:r w:rsidR="00C03A8D">
        <w:rPr>
          <w:rFonts w:cstheme="minorHAnsi"/>
          <w:bCs/>
        </w:rPr>
        <w:t xml:space="preserve"> </w:t>
      </w:r>
      <w:r w:rsidR="00C50AF0">
        <w:rPr>
          <w:rFonts w:cstheme="minorHAnsi"/>
          <w:bCs/>
        </w:rPr>
        <w:t>een decentralisatie-uitkering</w:t>
      </w:r>
      <w:r w:rsidR="00C03A8D">
        <w:rPr>
          <w:rFonts w:cstheme="minorHAnsi"/>
          <w:bCs/>
        </w:rPr>
        <w:t xml:space="preserve">. </w:t>
      </w:r>
      <w:r w:rsidR="004D606F">
        <w:rPr>
          <w:rFonts w:cstheme="minorHAnsi"/>
          <w:bCs/>
        </w:rPr>
        <w:t xml:space="preserve">Om de </w:t>
      </w:r>
      <w:r w:rsidR="004D606F" w:rsidRPr="004D606F">
        <w:rPr>
          <w:rFonts w:cstheme="minorHAnsi"/>
          <w:bCs/>
        </w:rPr>
        <w:t xml:space="preserve">decentralisatie-uitkering niet </w:t>
      </w:r>
      <w:r w:rsidR="004D606F">
        <w:rPr>
          <w:rFonts w:cstheme="minorHAnsi"/>
          <w:bCs/>
        </w:rPr>
        <w:t xml:space="preserve">te overschrijden en de druk op de maatschappelijke opvang te </w:t>
      </w:r>
      <w:r w:rsidR="00BB00EE">
        <w:rPr>
          <w:rFonts w:cstheme="minorHAnsi"/>
          <w:bCs/>
        </w:rPr>
        <w:t xml:space="preserve">verminderen, </w:t>
      </w:r>
      <w:r w:rsidR="004D606F">
        <w:rPr>
          <w:rFonts w:cstheme="minorHAnsi"/>
          <w:bCs/>
        </w:rPr>
        <w:t>is de gemeente Haarlem sinds een aantal jaren nadere toegangscriteria</w:t>
      </w:r>
      <w:r w:rsidR="00375AAE">
        <w:rPr>
          <w:rFonts w:cstheme="minorHAnsi"/>
          <w:bCs/>
        </w:rPr>
        <w:t xml:space="preserve"> gaan </w:t>
      </w:r>
      <w:r w:rsidR="00BB00EE">
        <w:rPr>
          <w:rFonts w:cstheme="minorHAnsi"/>
          <w:bCs/>
        </w:rPr>
        <w:t xml:space="preserve">hanteren. </w:t>
      </w:r>
      <w:r w:rsidRPr="000330CD">
        <w:rPr>
          <w:rFonts w:cstheme="minorHAnsi"/>
          <w:bCs/>
        </w:rPr>
        <w:t xml:space="preserve">Deze criteria bestonden onder andere uit </w:t>
      </w:r>
      <w:r w:rsidR="00C03A8D">
        <w:rPr>
          <w:rFonts w:cstheme="minorHAnsi"/>
          <w:bCs/>
        </w:rPr>
        <w:t>het</w:t>
      </w:r>
      <w:r w:rsidRPr="000330CD">
        <w:rPr>
          <w:rFonts w:cstheme="minorHAnsi"/>
          <w:bCs/>
        </w:rPr>
        <w:t xml:space="preserve"> regiobindingsvereiste en het OGGz-criterium. </w:t>
      </w:r>
      <w:r w:rsidR="00375AAE">
        <w:rPr>
          <w:rFonts w:cstheme="minorHAnsi"/>
          <w:bCs/>
        </w:rPr>
        <w:t>Dat hield in dat dak- en thuislozen een binding diende te hebben met de gemeente Haarlem om toegelaten te kunnen worden tot de opvang en zij problemen diende te hebben op meerdere leefgebieden, zoals een verslaving</w:t>
      </w:r>
      <w:r w:rsidR="00C03A8D">
        <w:rPr>
          <w:rFonts w:cstheme="minorHAnsi"/>
          <w:bCs/>
        </w:rPr>
        <w:t xml:space="preserve"> of</w:t>
      </w:r>
      <w:r w:rsidR="00375AAE">
        <w:rPr>
          <w:rFonts w:cstheme="minorHAnsi"/>
          <w:bCs/>
        </w:rPr>
        <w:t xml:space="preserve"> </w:t>
      </w:r>
      <w:r w:rsidR="00375AAE" w:rsidRPr="000330CD">
        <w:rPr>
          <w:rFonts w:cstheme="minorHAnsi"/>
          <w:bCs/>
        </w:rPr>
        <w:t>psychische problemen</w:t>
      </w:r>
      <w:r w:rsidR="00375AAE">
        <w:rPr>
          <w:rFonts w:cstheme="minorHAnsi"/>
          <w:bCs/>
        </w:rPr>
        <w:t xml:space="preserve">. </w:t>
      </w:r>
      <w:r w:rsidR="00E91EFD">
        <w:rPr>
          <w:rFonts w:cstheme="minorHAnsi"/>
          <w:bCs/>
        </w:rPr>
        <w:br/>
        <w:t xml:space="preserve">In 2013 heeft </w:t>
      </w:r>
      <w:r w:rsidR="00E91EFD">
        <w:t>de Europese Federatie van Nationale Organisaties die werken met daklozen (FEANTSA) een klacht in gediend bij het Europees Comité voor Sociale Rechten (ECSR</w:t>
      </w:r>
      <w:r w:rsidR="00E91EFD">
        <w:rPr>
          <w:rFonts w:cstheme="minorHAnsi"/>
          <w:bCs/>
        </w:rPr>
        <w:t>)</w:t>
      </w:r>
      <w:r w:rsidR="00E91EFD">
        <w:rPr>
          <w:rFonts w:cstheme="minorHAnsi"/>
          <w:b/>
          <w:bCs/>
        </w:rPr>
        <w:t xml:space="preserve">. </w:t>
      </w:r>
      <w:r w:rsidR="00E91EFD">
        <w:rPr>
          <w:rFonts w:cstheme="minorHAnsi"/>
          <w:bCs/>
        </w:rPr>
        <w:t xml:space="preserve">De gehanteerde criteria zouden namelijk in strijd zijn met een aantal artikelen uit het Europees Sociaal Handvest (ESH). </w:t>
      </w:r>
      <w:r w:rsidR="00BB00EE">
        <w:rPr>
          <w:rFonts w:cstheme="minorHAnsi"/>
          <w:bCs/>
        </w:rPr>
        <w:t xml:space="preserve">In </w:t>
      </w:r>
      <w:r w:rsidR="00E91EFD">
        <w:rPr>
          <w:rFonts w:cstheme="minorHAnsi"/>
          <w:bCs/>
        </w:rPr>
        <w:t xml:space="preserve">2014 heeft ECSR </w:t>
      </w:r>
      <w:r w:rsidR="00775879">
        <w:rPr>
          <w:rFonts w:cstheme="minorHAnsi"/>
          <w:bCs/>
        </w:rPr>
        <w:t xml:space="preserve">definitief </w:t>
      </w:r>
      <w:r w:rsidR="00E91EFD">
        <w:rPr>
          <w:rFonts w:cstheme="minorHAnsi"/>
          <w:bCs/>
        </w:rPr>
        <w:t xml:space="preserve">geconcludeerd dat de Nederlandse Staat in strijd handelde met het ESH. </w:t>
      </w:r>
      <w:r w:rsidR="00E91EFD">
        <w:rPr>
          <w:rFonts w:cstheme="minorHAnsi"/>
          <w:bCs/>
        </w:rPr>
        <w:br/>
      </w:r>
      <w:r w:rsidR="00E91EFD" w:rsidRPr="00E91EFD">
        <w:rPr>
          <w:rFonts w:cstheme="minorHAnsi"/>
          <w:bCs/>
        </w:rPr>
        <w:t>Gemeenteraadsleden</w:t>
      </w:r>
      <w:r w:rsidR="00E91EFD">
        <w:rPr>
          <w:rFonts w:cstheme="minorHAnsi"/>
          <w:bCs/>
        </w:rPr>
        <w:t xml:space="preserve"> hebben de gemeente naar aanleiding van deze uitspraak </w:t>
      </w:r>
      <w:r w:rsidR="00775879">
        <w:rPr>
          <w:rFonts w:cstheme="minorHAnsi"/>
          <w:bCs/>
        </w:rPr>
        <w:t xml:space="preserve">dan ook </w:t>
      </w:r>
      <w:r w:rsidR="00E91EFD">
        <w:rPr>
          <w:rFonts w:cstheme="minorHAnsi"/>
          <w:bCs/>
        </w:rPr>
        <w:t xml:space="preserve">opgedragen alle criteria los te laten. </w:t>
      </w:r>
      <w:r w:rsidR="00365F48" w:rsidRPr="000330CD">
        <w:rPr>
          <w:rFonts w:cstheme="minorHAnsi"/>
          <w:bCs/>
          <w:iCs/>
        </w:rPr>
        <w:t>Het</w:t>
      </w:r>
      <w:r w:rsidR="00365F48" w:rsidRPr="000330CD">
        <w:rPr>
          <w:rFonts w:cstheme="minorHAnsi"/>
          <w:bCs/>
        </w:rPr>
        <w:t xml:space="preserve"> niet meer mogen hanteren van toegangscriteria zorgt voor een toestroom van daklozen uit de regio en andere delen van het </w:t>
      </w:r>
      <w:r w:rsidR="00BB00EE" w:rsidRPr="000330CD">
        <w:rPr>
          <w:rFonts w:cstheme="minorHAnsi"/>
          <w:bCs/>
        </w:rPr>
        <w:t xml:space="preserve">land. </w:t>
      </w:r>
      <w:r w:rsidR="00365F48" w:rsidRPr="000330CD">
        <w:rPr>
          <w:rFonts w:cstheme="minorHAnsi"/>
          <w:bCs/>
        </w:rPr>
        <w:t>Om te onderzoek</w:t>
      </w:r>
      <w:r w:rsidR="00C03A8D">
        <w:rPr>
          <w:rFonts w:cstheme="minorHAnsi"/>
          <w:bCs/>
        </w:rPr>
        <w:t>en</w:t>
      </w:r>
      <w:r w:rsidR="00365F48" w:rsidRPr="000330CD">
        <w:rPr>
          <w:rFonts w:cstheme="minorHAnsi"/>
          <w:bCs/>
        </w:rPr>
        <w:t xml:space="preserve"> of de gemeente Haarlem </w:t>
      </w:r>
      <w:r w:rsidR="00C03A8D">
        <w:rPr>
          <w:rFonts w:cstheme="minorHAnsi"/>
          <w:bCs/>
        </w:rPr>
        <w:t xml:space="preserve">daadwerkelijk </w:t>
      </w:r>
      <w:r w:rsidR="00095438">
        <w:rPr>
          <w:rFonts w:cstheme="minorHAnsi"/>
          <w:bCs/>
        </w:rPr>
        <w:t xml:space="preserve">alle criteria </w:t>
      </w:r>
      <w:r w:rsidR="00775879">
        <w:rPr>
          <w:rFonts w:cstheme="minorHAnsi"/>
          <w:bCs/>
        </w:rPr>
        <w:t xml:space="preserve">dient los te laten en de gemeente uiteindelijk te kunnen adviseren, wordt in dit onderzoeksrapport antwoord gegeven op de volgende vraagstelling: </w:t>
      </w:r>
      <w:r w:rsidR="00365F48" w:rsidRPr="000330CD">
        <w:rPr>
          <w:rFonts w:cstheme="minorHAnsi"/>
          <w:i/>
        </w:rPr>
        <w:t>‘Wat is, v</w:t>
      </w:r>
      <w:r w:rsidR="00C03A8D">
        <w:rPr>
          <w:rFonts w:cstheme="minorHAnsi"/>
          <w:i/>
        </w:rPr>
        <w:t xml:space="preserve">olgens jurisprudentieonderzoek </w:t>
      </w:r>
      <w:r w:rsidR="00365F48" w:rsidRPr="000330CD">
        <w:rPr>
          <w:rFonts w:cstheme="minorHAnsi"/>
          <w:i/>
        </w:rPr>
        <w:t>en volgens de ervaringen en werkwijze van andere (centrum)gemeenten, de beste mogelijkheid voor de gemeente Haarlem om de toestroom van opvang van dak- en thuislozen te reguleren en beheersbaar te houden, nu het regiobindingcriterium en OGGZ-criterium door de uitspraak van het Europees Comité inzake Sociale Rechten ter discussie zijn gesteld?’</w:t>
      </w:r>
    </w:p>
    <w:p w:rsidR="00FB7E4D" w:rsidRPr="00BB00EE" w:rsidRDefault="000330CD" w:rsidP="00911758">
      <w:pPr>
        <w:spacing w:line="360" w:lineRule="auto"/>
        <w:rPr>
          <w:rFonts w:cstheme="minorHAnsi"/>
          <w:bCs/>
          <w:color w:val="000000" w:themeColor="text1"/>
        </w:rPr>
      </w:pPr>
      <w:r w:rsidRPr="000330CD">
        <w:rPr>
          <w:rFonts w:cstheme="minorHAnsi"/>
        </w:rPr>
        <w:t xml:space="preserve">Aan de hand jurisprudentieonderzoek en het afnemen van interviews </w:t>
      </w:r>
      <w:r w:rsidR="008A0B85">
        <w:rPr>
          <w:rFonts w:cstheme="minorHAnsi"/>
        </w:rPr>
        <w:t>is gebleken</w:t>
      </w:r>
      <w:r w:rsidRPr="000330CD">
        <w:rPr>
          <w:rFonts w:cstheme="minorHAnsi"/>
        </w:rPr>
        <w:t xml:space="preserve"> dat </w:t>
      </w:r>
      <w:r w:rsidR="008A0B85">
        <w:rPr>
          <w:rFonts w:cstheme="minorHAnsi"/>
        </w:rPr>
        <w:t xml:space="preserve">voor het hanteren van nadere toegangscriteria nog steeds </w:t>
      </w:r>
      <w:r w:rsidR="008A0B85">
        <w:t xml:space="preserve">draagvlak bestaat. Deze criteria kunnen echter enkel gehanteerd worden bij opvang in de vorm van een maatwerkvoorziening. </w:t>
      </w:r>
      <w:r w:rsidRPr="000330CD">
        <w:rPr>
          <w:rFonts w:cstheme="minorHAnsi"/>
        </w:rPr>
        <w:t xml:space="preserve">De nachtopvang </w:t>
      </w:r>
      <w:r w:rsidR="008A0B85">
        <w:rPr>
          <w:rFonts w:cstheme="minorHAnsi"/>
        </w:rPr>
        <w:t xml:space="preserve">dient </w:t>
      </w:r>
      <w:r w:rsidRPr="000330CD">
        <w:rPr>
          <w:rFonts w:cstheme="minorHAnsi"/>
        </w:rPr>
        <w:t>vrij toegankelijk</w:t>
      </w:r>
      <w:r w:rsidR="008A0B85">
        <w:rPr>
          <w:rFonts w:cstheme="minorHAnsi"/>
        </w:rPr>
        <w:t xml:space="preserve"> te zijn voor iedereen.</w:t>
      </w:r>
      <w:r w:rsidR="00FB7E4D">
        <w:rPr>
          <w:rFonts w:cstheme="minorHAnsi"/>
        </w:rPr>
        <w:t xml:space="preserve"> </w:t>
      </w:r>
      <w:r w:rsidR="008A0B85" w:rsidRPr="00134061">
        <w:rPr>
          <w:rFonts w:cstheme="minorHAnsi"/>
          <w:color w:val="000000" w:themeColor="text1"/>
        </w:rPr>
        <w:t>Om het regiobindingsvereiste</w:t>
      </w:r>
      <w:r w:rsidR="00FB7E4D">
        <w:rPr>
          <w:rFonts w:cstheme="minorHAnsi"/>
          <w:color w:val="000000" w:themeColor="text1"/>
        </w:rPr>
        <w:t xml:space="preserve"> </w:t>
      </w:r>
      <w:r w:rsidR="008A0B85" w:rsidRPr="00134061">
        <w:rPr>
          <w:rFonts w:cstheme="minorHAnsi"/>
          <w:color w:val="000000" w:themeColor="text1"/>
        </w:rPr>
        <w:t xml:space="preserve">te kunnen hanteren is </w:t>
      </w:r>
      <w:r w:rsidR="00BB00EE" w:rsidRPr="00134061">
        <w:rPr>
          <w:rFonts w:cstheme="minorHAnsi"/>
          <w:color w:val="000000" w:themeColor="text1"/>
        </w:rPr>
        <w:t xml:space="preserve">het </w:t>
      </w:r>
      <w:r w:rsidR="008A0B85" w:rsidRPr="00134061">
        <w:rPr>
          <w:rFonts w:cstheme="minorHAnsi"/>
          <w:color w:val="000000" w:themeColor="text1"/>
        </w:rPr>
        <w:t>van belang dat gemeenten handelen volgens de handreiking van</w:t>
      </w:r>
      <w:r w:rsidR="008A0B85">
        <w:rPr>
          <w:rFonts w:cstheme="minorHAnsi"/>
          <w:color w:val="000000" w:themeColor="text1"/>
        </w:rPr>
        <w:t xml:space="preserve"> de VNG</w:t>
      </w:r>
      <w:r w:rsidR="008A0B85" w:rsidRPr="00134061">
        <w:rPr>
          <w:rFonts w:cstheme="minorHAnsi"/>
          <w:bCs/>
          <w:color w:val="000000" w:themeColor="text1"/>
        </w:rPr>
        <w:t xml:space="preserve">. De landelijke toegankelijkheid van de maatschappelijke opvang zal in voldoende mate gewaarborgd zijn als gemeenten de handreiking en </w:t>
      </w:r>
      <w:r w:rsidR="008A0B85">
        <w:rPr>
          <w:rFonts w:cstheme="minorHAnsi"/>
          <w:bCs/>
          <w:color w:val="000000" w:themeColor="text1"/>
        </w:rPr>
        <w:t xml:space="preserve">de </w:t>
      </w:r>
      <w:r w:rsidR="008A0B85" w:rsidRPr="00134061">
        <w:rPr>
          <w:rFonts w:cstheme="minorHAnsi"/>
          <w:bCs/>
          <w:color w:val="000000" w:themeColor="text1"/>
        </w:rPr>
        <w:t xml:space="preserve">daarin </w:t>
      </w:r>
      <w:r w:rsidR="00BB00EE" w:rsidRPr="00134061">
        <w:rPr>
          <w:rFonts w:cstheme="minorHAnsi"/>
          <w:bCs/>
          <w:color w:val="000000" w:themeColor="text1"/>
        </w:rPr>
        <w:t xml:space="preserve">opgenomen </w:t>
      </w:r>
      <w:r w:rsidR="008A0B85" w:rsidRPr="00134061">
        <w:rPr>
          <w:rFonts w:cstheme="minorHAnsi"/>
          <w:bCs/>
          <w:color w:val="000000" w:themeColor="text1"/>
        </w:rPr>
        <w:t xml:space="preserve">modelbeleidsregels naar letter en geest zouden naleven. </w:t>
      </w:r>
      <w:r w:rsidR="001B6904">
        <w:rPr>
          <w:rFonts w:ascii="Times New Roman" w:hAnsi="Times New Roman" w:cs="Times New Roman"/>
        </w:rPr>
        <w:t xml:space="preserve">.De model-beleidsregels dient de gemeente dan ook Haarlem volledig over te nemen in haar lokale beleidsregels. Door beleidsregels op te stellen </w:t>
      </w:r>
      <w:r w:rsidR="001B6904" w:rsidRPr="0026585D">
        <w:rPr>
          <w:rFonts w:ascii="Times New Roman" w:hAnsi="Times New Roman" w:cs="Times New Roman"/>
        </w:rPr>
        <w:t>over de uitvoering van de landelijke toegankelijkheid</w:t>
      </w:r>
      <w:r w:rsidR="001B6904">
        <w:rPr>
          <w:rFonts w:ascii="Times New Roman" w:hAnsi="Times New Roman" w:cs="Times New Roman"/>
        </w:rPr>
        <w:t xml:space="preserve"> wordt het voor burgers duidelijk en inzichtelijk wat zij kunnen verwachten van de gemeente</w:t>
      </w:r>
      <w:r w:rsidR="001B6904">
        <w:rPr>
          <w:rFonts w:cstheme="minorHAnsi"/>
          <w:bCs/>
          <w:color w:val="000000" w:themeColor="text1"/>
        </w:rPr>
        <w:t xml:space="preserve">. </w:t>
      </w:r>
      <w:r w:rsidR="00FB7E4D">
        <w:rPr>
          <w:rFonts w:ascii="Times New Roman" w:hAnsi="Times New Roman" w:cs="Times New Roman"/>
        </w:rPr>
        <w:t xml:space="preserve">Als </w:t>
      </w:r>
      <w:r w:rsidR="001B6904">
        <w:rPr>
          <w:rFonts w:ascii="Times New Roman" w:hAnsi="Times New Roman" w:cs="Times New Roman"/>
        </w:rPr>
        <w:t xml:space="preserve">uit </w:t>
      </w:r>
      <w:r w:rsidR="00FB7E4D">
        <w:rPr>
          <w:rFonts w:ascii="Times New Roman" w:hAnsi="Times New Roman" w:cs="Times New Roman"/>
        </w:rPr>
        <w:t>onderzoek blijkt dat een cliënt beter elders opgevangen kan worden, dient de gemeente de cliënt middels een warme overdracht terug te leiden naar de regio van herkomst. De nachtopvang in Haarlem dient ter overbrugging echter wel toegankelijk te zijn. E</w:t>
      </w:r>
      <w:r w:rsidR="00FB7E4D" w:rsidRPr="00FB7E4D">
        <w:rPr>
          <w:rFonts w:ascii="Times New Roman" w:hAnsi="Times New Roman" w:cs="Times New Roman"/>
        </w:rPr>
        <w:t xml:space="preserve">en </w:t>
      </w:r>
      <w:r w:rsidR="00FB7E4D" w:rsidRPr="00FB7E4D">
        <w:rPr>
          <w:rFonts w:ascii="Times New Roman" w:hAnsi="Times New Roman" w:cs="Times New Roman"/>
        </w:rPr>
        <w:lastRenderedPageBreak/>
        <w:t>papieren doorverwijzing naar een andere gemeente</w:t>
      </w:r>
      <w:r w:rsidR="00FB7E4D">
        <w:rPr>
          <w:rFonts w:ascii="Times New Roman" w:hAnsi="Times New Roman" w:cs="Times New Roman"/>
        </w:rPr>
        <w:t xml:space="preserve"> is dan ook niet langer meer toegestaan.</w:t>
      </w:r>
      <w:r w:rsidR="00BB00EE">
        <w:rPr>
          <w:rFonts w:cstheme="minorHAnsi"/>
          <w:bCs/>
          <w:color w:val="000000" w:themeColor="text1"/>
        </w:rPr>
        <w:br/>
      </w:r>
      <w:r w:rsidR="001B6904">
        <w:rPr>
          <w:rFonts w:ascii="Times New Roman" w:hAnsi="Times New Roman" w:cs="Times New Roman"/>
        </w:rPr>
        <w:t xml:space="preserve">Het OGGz-criterium kan eveneens gehanteerd worden door de gemeente. </w:t>
      </w:r>
      <w:r w:rsidR="008A0B85">
        <w:rPr>
          <w:rFonts w:ascii="Times New Roman" w:hAnsi="Times New Roman" w:cs="Times New Roman"/>
        </w:rPr>
        <w:t xml:space="preserve">Mensen die behoren tot het OGGz-doelgroep </w:t>
      </w:r>
      <w:r w:rsidR="00FB7E4D">
        <w:rPr>
          <w:rFonts w:ascii="Times New Roman" w:hAnsi="Times New Roman" w:cs="Times New Roman"/>
        </w:rPr>
        <w:t>zijn in veel gevallen aangewezen op intensieve ondersteuning en opvang. Daklozen zonder OGGz-problematiek, zoals onder andere economische daklozen, dienen niet direct in de maatschappelijke opvang geplaatst te worden omdat dat een oneigenlijk instrument is.</w:t>
      </w:r>
      <w:r w:rsidR="001B6904">
        <w:rPr>
          <w:rFonts w:ascii="Times New Roman" w:hAnsi="Times New Roman" w:cs="Times New Roman"/>
        </w:rPr>
        <w:t xml:space="preserve"> De gemeente dient deze doelgroep ondersteuning te bieden op het gebied van schuldhulpverlening en dient hen zo snel mogelijk te helpen aan huisvesting, inkomen en arbeid.</w:t>
      </w:r>
    </w:p>
    <w:p w:rsidR="000C7064" w:rsidRDefault="000C7064" w:rsidP="00911758">
      <w:pPr>
        <w:spacing w:line="360" w:lineRule="auto"/>
        <w:rPr>
          <w:rFonts w:cstheme="minorHAnsi"/>
        </w:rPr>
      </w:pPr>
    </w:p>
    <w:p w:rsidR="001B6904" w:rsidRDefault="001B6904" w:rsidP="00911758">
      <w:pPr>
        <w:spacing w:line="360" w:lineRule="auto"/>
        <w:rPr>
          <w:rFonts w:cstheme="minorHAnsi"/>
        </w:rPr>
      </w:pPr>
    </w:p>
    <w:p w:rsidR="001B6904" w:rsidRDefault="001B6904" w:rsidP="00911758">
      <w:pPr>
        <w:spacing w:line="360" w:lineRule="auto"/>
        <w:rPr>
          <w:rFonts w:cstheme="minorHAnsi"/>
        </w:rPr>
      </w:pPr>
    </w:p>
    <w:p w:rsidR="001B6904" w:rsidRDefault="001B6904" w:rsidP="00911758">
      <w:pPr>
        <w:spacing w:line="360" w:lineRule="auto"/>
        <w:rPr>
          <w:rFonts w:cstheme="minorHAnsi"/>
        </w:rPr>
      </w:pPr>
    </w:p>
    <w:p w:rsidR="001B6904" w:rsidRDefault="001B6904" w:rsidP="00911758">
      <w:pPr>
        <w:spacing w:line="360" w:lineRule="auto"/>
        <w:rPr>
          <w:rFonts w:cstheme="minorHAnsi"/>
        </w:rPr>
      </w:pPr>
    </w:p>
    <w:p w:rsidR="001B6904" w:rsidRDefault="001B6904" w:rsidP="00911758">
      <w:pPr>
        <w:spacing w:line="360" w:lineRule="auto"/>
        <w:rPr>
          <w:rFonts w:cstheme="minorHAnsi"/>
        </w:rPr>
      </w:pPr>
    </w:p>
    <w:p w:rsidR="001B6904" w:rsidRDefault="001B6904" w:rsidP="00911758">
      <w:pPr>
        <w:spacing w:line="360" w:lineRule="auto"/>
        <w:rPr>
          <w:rFonts w:cstheme="minorHAnsi"/>
        </w:rPr>
      </w:pPr>
    </w:p>
    <w:p w:rsidR="001B6904" w:rsidRDefault="001B6904" w:rsidP="00911758">
      <w:pPr>
        <w:spacing w:line="360" w:lineRule="auto"/>
        <w:rPr>
          <w:rFonts w:cstheme="minorHAnsi"/>
        </w:rPr>
      </w:pPr>
    </w:p>
    <w:p w:rsidR="000C7064" w:rsidRDefault="000C7064" w:rsidP="00911758">
      <w:pPr>
        <w:spacing w:line="360" w:lineRule="auto"/>
        <w:rPr>
          <w:rFonts w:cstheme="minorHAnsi"/>
        </w:rPr>
      </w:pPr>
    </w:p>
    <w:p w:rsidR="000C7064" w:rsidRDefault="000C7064" w:rsidP="00911758">
      <w:pPr>
        <w:spacing w:line="360" w:lineRule="auto"/>
        <w:rPr>
          <w:rFonts w:cstheme="minorHAnsi"/>
        </w:rPr>
      </w:pPr>
    </w:p>
    <w:p w:rsidR="000C7064" w:rsidRDefault="000C7064" w:rsidP="00911758">
      <w:pPr>
        <w:spacing w:line="360" w:lineRule="auto"/>
        <w:rPr>
          <w:rFonts w:cstheme="minorHAnsi"/>
        </w:rPr>
      </w:pPr>
    </w:p>
    <w:p w:rsidR="000C7064" w:rsidRDefault="000C7064" w:rsidP="00911758">
      <w:pPr>
        <w:spacing w:line="360" w:lineRule="auto"/>
        <w:rPr>
          <w:rFonts w:cstheme="minorHAnsi"/>
        </w:rPr>
      </w:pPr>
    </w:p>
    <w:p w:rsidR="000C7064" w:rsidRDefault="000C7064" w:rsidP="00911758">
      <w:pPr>
        <w:spacing w:line="360" w:lineRule="auto"/>
        <w:rPr>
          <w:rFonts w:cstheme="minorHAnsi"/>
        </w:rPr>
      </w:pPr>
    </w:p>
    <w:p w:rsidR="000C7064" w:rsidRDefault="000C7064" w:rsidP="00911758">
      <w:pPr>
        <w:spacing w:line="360" w:lineRule="auto"/>
        <w:rPr>
          <w:rFonts w:cstheme="minorHAnsi"/>
        </w:rPr>
      </w:pPr>
    </w:p>
    <w:p w:rsidR="001B6904" w:rsidRDefault="001B6904" w:rsidP="00911758">
      <w:pPr>
        <w:spacing w:line="360" w:lineRule="auto"/>
        <w:rPr>
          <w:rFonts w:cstheme="minorHAnsi"/>
        </w:rPr>
      </w:pPr>
    </w:p>
    <w:p w:rsidR="001B6904" w:rsidRDefault="001B6904" w:rsidP="00911758">
      <w:pPr>
        <w:spacing w:line="360" w:lineRule="auto"/>
        <w:rPr>
          <w:rFonts w:cstheme="minorHAnsi"/>
        </w:rPr>
      </w:pPr>
    </w:p>
    <w:p w:rsidR="00BB00EE" w:rsidRDefault="00BB00EE" w:rsidP="00911758">
      <w:pPr>
        <w:spacing w:line="360" w:lineRule="auto"/>
        <w:rPr>
          <w:rFonts w:cstheme="minorHAnsi"/>
        </w:rPr>
      </w:pPr>
    </w:p>
    <w:p w:rsidR="00BB00EE" w:rsidRDefault="00BB00EE" w:rsidP="00911758">
      <w:pPr>
        <w:spacing w:line="360" w:lineRule="auto"/>
        <w:rPr>
          <w:rFonts w:cstheme="minorHAnsi"/>
        </w:rPr>
      </w:pPr>
    </w:p>
    <w:p w:rsidR="00BB00EE" w:rsidRDefault="00BB00EE" w:rsidP="00911758">
      <w:pPr>
        <w:spacing w:line="360" w:lineRule="auto"/>
        <w:rPr>
          <w:rFonts w:cstheme="minorHAnsi"/>
        </w:rPr>
      </w:pPr>
    </w:p>
    <w:p w:rsidR="00BB00EE" w:rsidRDefault="00BB00EE" w:rsidP="00911758">
      <w:pPr>
        <w:spacing w:line="360" w:lineRule="auto"/>
        <w:rPr>
          <w:rFonts w:cstheme="minorHAnsi"/>
        </w:rPr>
      </w:pPr>
    </w:p>
    <w:p w:rsidR="001B6904" w:rsidRPr="00911758" w:rsidRDefault="001B6904" w:rsidP="00911758">
      <w:pPr>
        <w:spacing w:line="360" w:lineRule="auto"/>
        <w:rPr>
          <w:rFonts w:cstheme="minorHAnsi"/>
        </w:rPr>
      </w:pPr>
    </w:p>
    <w:sdt>
      <w:sdtPr>
        <w:rPr>
          <w:rFonts w:asciiTheme="minorHAnsi" w:eastAsiaTheme="minorHAnsi" w:hAnsiTheme="minorHAnsi" w:cstheme="minorHAnsi"/>
          <w:b w:val="0"/>
          <w:bCs w:val="0"/>
          <w:sz w:val="22"/>
          <w:szCs w:val="22"/>
          <w:lang w:bidi="ar-SA"/>
        </w:rPr>
        <w:id w:val="2000073601"/>
        <w:docPartObj>
          <w:docPartGallery w:val="Table of Contents"/>
          <w:docPartUnique/>
        </w:docPartObj>
      </w:sdtPr>
      <w:sdtEndPr>
        <w:rPr>
          <w:rFonts w:eastAsiaTheme="minorEastAsia"/>
        </w:rPr>
      </w:sdtEndPr>
      <w:sdtContent>
        <w:p w:rsidR="001B2A18" w:rsidRPr="00DE0EA5" w:rsidRDefault="001B2A18" w:rsidP="00A93E82">
          <w:pPr>
            <w:pStyle w:val="Kopvaninhoudsopgave"/>
            <w:spacing w:line="360" w:lineRule="auto"/>
            <w:rPr>
              <w:rStyle w:val="TitelChar"/>
              <w:b w:val="0"/>
              <w:sz w:val="32"/>
            </w:rPr>
          </w:pPr>
          <w:r w:rsidRPr="00DE0EA5">
            <w:rPr>
              <w:rStyle w:val="TitelChar"/>
              <w:b w:val="0"/>
              <w:sz w:val="32"/>
            </w:rPr>
            <w:t>Inhoudsopgave</w:t>
          </w:r>
        </w:p>
        <w:p w:rsidR="001B2A18" w:rsidRPr="00A93E82" w:rsidRDefault="001B2A18" w:rsidP="00196500">
          <w:pPr>
            <w:pStyle w:val="Inhopg1"/>
            <w:spacing w:line="360" w:lineRule="auto"/>
            <w:rPr>
              <w:rFonts w:asciiTheme="minorHAnsi" w:hAnsiTheme="minorHAnsi" w:cstheme="minorHAnsi"/>
              <w:sz w:val="22"/>
            </w:rPr>
          </w:pPr>
          <w:r w:rsidRPr="00A93E82">
            <w:rPr>
              <w:rFonts w:asciiTheme="minorHAnsi" w:hAnsiTheme="minorHAnsi" w:cstheme="minorHAnsi"/>
              <w:sz w:val="22"/>
            </w:rPr>
            <w:t>1. Inleiding</w:t>
          </w:r>
        </w:p>
        <w:p w:rsidR="001B2A18" w:rsidRPr="00A93E82" w:rsidRDefault="001B2A18" w:rsidP="00920BE0">
          <w:pPr>
            <w:pStyle w:val="Inhopg2"/>
          </w:pPr>
          <w:r w:rsidRPr="00A93E82">
            <w:t>1.1 Aanleiding en probleemanalyse</w:t>
          </w:r>
          <w:r w:rsidRPr="00A93E82">
            <w:ptab w:relativeTo="margin" w:alignment="right" w:leader="dot"/>
          </w:r>
          <w:r w:rsidR="00733F77">
            <w:t>.............</w:t>
          </w:r>
          <w:r w:rsidR="005763DD">
            <w:t>7</w:t>
          </w:r>
          <w:r w:rsidR="00BC5664" w:rsidRPr="00A93E82">
            <w:br/>
            <w:t xml:space="preserve">1.2 </w:t>
          </w:r>
          <w:r w:rsidRPr="00A93E82">
            <w:t>Doel- en vraagstelling………………………………………………………………………</w:t>
          </w:r>
          <w:r w:rsidR="00303064">
            <w:t>...</w:t>
          </w:r>
          <w:r w:rsidRPr="00A93E82">
            <w:t>……</w:t>
          </w:r>
          <w:r w:rsidR="00FE1986" w:rsidRPr="00A93E82">
            <w:t>…</w:t>
          </w:r>
          <w:r w:rsidRPr="00A93E82">
            <w:t>.</w:t>
          </w:r>
          <w:r w:rsidR="005763DD">
            <w:t>9</w:t>
          </w:r>
          <w:r w:rsidR="00BC5664" w:rsidRPr="00A93E82">
            <w:t xml:space="preserve"> </w:t>
          </w:r>
          <w:r w:rsidRPr="00A93E82">
            <w:br/>
            <w:t>1.3 Begrippen…</w:t>
          </w:r>
          <w:r w:rsidR="005763DD">
            <w:t>………………………………………………………………………………..</w:t>
          </w:r>
          <w:r w:rsidR="00FE1986" w:rsidRPr="00A93E82">
            <w:t>…..</w:t>
          </w:r>
          <w:r w:rsidR="00BC5664" w:rsidRPr="00A93E82">
            <w:t>.</w:t>
          </w:r>
          <w:r w:rsidR="00303064">
            <w:t>..</w:t>
          </w:r>
          <w:r w:rsidRPr="00A93E82">
            <w:t>….</w:t>
          </w:r>
          <w:r w:rsidR="005763DD">
            <w:t>10</w:t>
          </w:r>
          <w:r w:rsidRPr="00A93E82">
            <w:br/>
            <w:t>1.4 Methode van on</w:t>
          </w:r>
          <w:r w:rsidR="00BC5664" w:rsidRPr="00A93E82">
            <w:t>derzoek…………………………………………………………..……</w:t>
          </w:r>
          <w:r w:rsidRPr="00A93E82">
            <w:t>……</w:t>
          </w:r>
          <w:r w:rsidR="00FE1986" w:rsidRPr="00A93E82">
            <w:t>…</w:t>
          </w:r>
          <w:r w:rsidRPr="00A93E82">
            <w:t>…</w:t>
          </w:r>
          <w:r w:rsidR="00303064">
            <w:t>..</w:t>
          </w:r>
          <w:r w:rsidRPr="00A93E82">
            <w:t>..</w:t>
          </w:r>
          <w:r w:rsidR="005763DD">
            <w:t>11</w:t>
          </w:r>
          <w:r w:rsidRPr="00A93E82">
            <w:br/>
            <w:t>1.5 Leeswijzer……</w:t>
          </w:r>
          <w:r w:rsidR="00BC5664" w:rsidRPr="00A93E82">
            <w:t>………………………………………………………………………………</w:t>
          </w:r>
          <w:r w:rsidR="00A93E82" w:rsidRPr="00A93E82">
            <w:t>…</w:t>
          </w:r>
          <w:r w:rsidR="00303064">
            <w:t>…</w:t>
          </w:r>
          <w:r w:rsidR="005763DD">
            <w:t>…13</w:t>
          </w:r>
          <w:r w:rsidR="00920BE0">
            <w:br/>
          </w:r>
        </w:p>
        <w:p w:rsidR="001B2A18" w:rsidRPr="00A93E82" w:rsidRDefault="006C4310" w:rsidP="00545983">
          <w:pPr>
            <w:pStyle w:val="Inhopg1"/>
            <w:spacing w:line="360" w:lineRule="auto"/>
            <w:rPr>
              <w:rFonts w:asciiTheme="minorHAnsi" w:hAnsiTheme="minorHAnsi" w:cstheme="minorHAnsi"/>
              <w:sz w:val="22"/>
            </w:rPr>
          </w:pPr>
          <w:r>
            <w:rPr>
              <w:rFonts w:asciiTheme="minorHAnsi" w:hAnsiTheme="minorHAnsi" w:cstheme="minorHAnsi"/>
              <w:sz w:val="22"/>
            </w:rPr>
            <w:t>2.</w:t>
          </w:r>
          <w:r w:rsidR="0058058F" w:rsidRPr="0058058F">
            <w:t xml:space="preserve"> </w:t>
          </w:r>
          <w:r w:rsidR="0058058F" w:rsidRPr="0058058F">
            <w:rPr>
              <w:rFonts w:asciiTheme="minorHAnsi" w:hAnsiTheme="minorHAnsi" w:cstheme="minorHAnsi"/>
              <w:sz w:val="22"/>
            </w:rPr>
            <w:t>Juridisch kader en beleid in de  praktijk</w:t>
          </w:r>
        </w:p>
        <w:p w:rsidR="00B60BA6" w:rsidRPr="00A93E82" w:rsidRDefault="00CB3152" w:rsidP="006C4310">
          <w:pPr>
            <w:pStyle w:val="Inhopg2"/>
            <w:rPr>
              <w:lang w:eastAsia="nl-NL"/>
            </w:rPr>
          </w:pPr>
          <w:r>
            <w:t>2.1</w:t>
          </w:r>
          <w:r w:rsidR="001B2A18" w:rsidRPr="00A93E82">
            <w:t xml:space="preserve"> </w:t>
          </w:r>
          <w:r>
            <w:rPr>
              <w:lang w:eastAsia="nl-NL"/>
            </w:rPr>
            <w:t xml:space="preserve">Aanleiding, </w:t>
          </w:r>
          <w:r w:rsidR="001B2A18" w:rsidRPr="00A93E82">
            <w:rPr>
              <w:lang w:eastAsia="nl-NL"/>
            </w:rPr>
            <w:t xml:space="preserve">doel </w:t>
          </w:r>
          <w:r>
            <w:rPr>
              <w:lang w:eastAsia="nl-NL"/>
            </w:rPr>
            <w:t>en systeem Wmo………</w:t>
          </w:r>
          <w:r w:rsidR="00A93E82" w:rsidRPr="00A93E82">
            <w:rPr>
              <w:lang w:eastAsia="nl-NL"/>
            </w:rPr>
            <w:t>…………...</w:t>
          </w:r>
          <w:r w:rsidR="00F148E8" w:rsidRPr="00A93E82">
            <w:rPr>
              <w:lang w:eastAsia="nl-NL"/>
            </w:rPr>
            <w:t>…………………………….</w:t>
          </w:r>
          <w:r w:rsidR="001B2A18" w:rsidRPr="00A93E82">
            <w:rPr>
              <w:lang w:eastAsia="nl-NL"/>
            </w:rPr>
            <w:t>………</w:t>
          </w:r>
          <w:r w:rsidR="002D0E47">
            <w:rPr>
              <w:lang w:eastAsia="nl-NL"/>
            </w:rPr>
            <w:t>.</w:t>
          </w:r>
          <w:r w:rsidR="001B2A18" w:rsidRPr="00A93E82">
            <w:rPr>
              <w:lang w:eastAsia="nl-NL"/>
            </w:rPr>
            <w:t>…</w:t>
          </w:r>
          <w:r w:rsidR="00920BE0">
            <w:rPr>
              <w:lang w:eastAsia="nl-NL"/>
            </w:rPr>
            <w:t>…</w:t>
          </w:r>
          <w:r w:rsidR="00F148E8" w:rsidRPr="00A93E82">
            <w:rPr>
              <w:lang w:eastAsia="nl-NL"/>
            </w:rPr>
            <w:t>.</w:t>
          </w:r>
          <w:r w:rsidR="001B2A18" w:rsidRPr="00A93E82">
            <w:rPr>
              <w:lang w:eastAsia="nl-NL"/>
            </w:rPr>
            <w:t>…</w:t>
          </w:r>
          <w:r w:rsidR="003A5F55">
            <w:rPr>
              <w:lang w:eastAsia="nl-NL"/>
            </w:rPr>
            <w:t>14</w:t>
          </w:r>
          <w:r w:rsidR="008502B8" w:rsidRPr="00A93E82">
            <w:rPr>
              <w:lang w:eastAsia="nl-NL"/>
            </w:rPr>
            <w:br/>
          </w:r>
          <w:r w:rsidR="002D0E47">
            <w:rPr>
              <w:lang w:eastAsia="nl-NL"/>
            </w:rPr>
            <w:t>2.2</w:t>
          </w:r>
          <w:r w:rsidR="00182076">
            <w:rPr>
              <w:lang w:eastAsia="nl-NL"/>
            </w:rPr>
            <w:t xml:space="preserve"> Doel 3: Bieden van opvang…………..</w:t>
          </w:r>
          <w:r w:rsidR="008502B8" w:rsidRPr="00A93E82">
            <w:rPr>
              <w:lang w:eastAsia="nl-NL"/>
            </w:rPr>
            <w:t>…………………………………………………</w:t>
          </w:r>
          <w:r w:rsidR="00A93E82" w:rsidRPr="00A93E82">
            <w:rPr>
              <w:lang w:eastAsia="nl-NL"/>
            </w:rPr>
            <w:t>...</w:t>
          </w:r>
          <w:r w:rsidR="008502B8" w:rsidRPr="00A93E82">
            <w:rPr>
              <w:lang w:eastAsia="nl-NL"/>
            </w:rPr>
            <w:t>…</w:t>
          </w:r>
          <w:r w:rsidR="00920BE0">
            <w:rPr>
              <w:lang w:eastAsia="nl-NL"/>
            </w:rPr>
            <w:t>…</w:t>
          </w:r>
          <w:r w:rsidR="002D0E47">
            <w:rPr>
              <w:lang w:eastAsia="nl-NL"/>
            </w:rPr>
            <w:t>.</w:t>
          </w:r>
          <w:r w:rsidR="00980FB8">
            <w:rPr>
              <w:lang w:eastAsia="nl-NL"/>
            </w:rPr>
            <w:t>.</w:t>
          </w:r>
          <w:r w:rsidR="002D0E47">
            <w:rPr>
              <w:lang w:eastAsia="nl-NL"/>
            </w:rPr>
            <w:t>.</w:t>
          </w:r>
          <w:r w:rsidR="00733F77">
            <w:rPr>
              <w:lang w:eastAsia="nl-NL"/>
            </w:rPr>
            <w:t>.</w:t>
          </w:r>
          <w:r w:rsidR="008502B8" w:rsidRPr="00A93E82">
            <w:rPr>
              <w:lang w:eastAsia="nl-NL"/>
            </w:rPr>
            <w:t>…</w:t>
          </w:r>
          <w:r w:rsidR="003A5F55">
            <w:rPr>
              <w:lang w:eastAsia="nl-NL"/>
            </w:rPr>
            <w:t>15</w:t>
          </w:r>
          <w:r w:rsidR="00F148E8" w:rsidRPr="00A93E82">
            <w:rPr>
              <w:lang w:eastAsia="nl-NL"/>
            </w:rPr>
            <w:br/>
          </w:r>
          <w:r w:rsidR="00980FB8">
            <w:rPr>
              <w:lang w:eastAsia="nl-NL"/>
            </w:rPr>
            <w:t>2.3</w:t>
          </w:r>
          <w:r w:rsidR="00F148E8" w:rsidRPr="00A93E82">
            <w:rPr>
              <w:lang w:eastAsia="nl-NL"/>
            </w:rPr>
            <w:t xml:space="preserve"> </w:t>
          </w:r>
          <w:r w:rsidR="008502B8" w:rsidRPr="00A93E82">
            <w:rPr>
              <w:lang w:eastAsia="nl-NL"/>
            </w:rPr>
            <w:t>Algemene voorzieningen en maatwerkvoorzieningen……………………………………</w:t>
          </w:r>
          <w:r w:rsidR="00920BE0">
            <w:rPr>
              <w:lang w:eastAsia="nl-NL"/>
            </w:rPr>
            <w:t>…</w:t>
          </w:r>
          <w:r w:rsidR="00A93E82" w:rsidRPr="00A93E82">
            <w:rPr>
              <w:lang w:eastAsia="nl-NL"/>
            </w:rPr>
            <w:t>…</w:t>
          </w:r>
          <w:r w:rsidR="008502B8" w:rsidRPr="00A93E82">
            <w:rPr>
              <w:lang w:eastAsia="nl-NL"/>
            </w:rPr>
            <w:t>…</w:t>
          </w:r>
          <w:r w:rsidR="00980FB8">
            <w:rPr>
              <w:lang w:eastAsia="nl-NL"/>
            </w:rPr>
            <w:t>...</w:t>
          </w:r>
          <w:r w:rsidR="008502B8" w:rsidRPr="00A93E82">
            <w:rPr>
              <w:lang w:eastAsia="nl-NL"/>
            </w:rPr>
            <w:t>.</w:t>
          </w:r>
          <w:r w:rsidR="003A5F55">
            <w:rPr>
              <w:lang w:eastAsia="nl-NL"/>
            </w:rPr>
            <w:t>16</w:t>
          </w:r>
          <w:r w:rsidR="00980FB8">
            <w:rPr>
              <w:lang w:eastAsia="nl-NL"/>
            </w:rPr>
            <w:br/>
            <w:t>2.4</w:t>
          </w:r>
          <w:r w:rsidR="008502B8" w:rsidRPr="00A93E82">
            <w:rPr>
              <w:lang w:eastAsia="nl-NL"/>
            </w:rPr>
            <w:t xml:space="preserve"> Beslissingsbevoegdheid en landelijke</w:t>
          </w:r>
          <w:r w:rsidR="007543C9" w:rsidRPr="00A93E82">
            <w:rPr>
              <w:lang w:eastAsia="nl-NL"/>
            </w:rPr>
            <w:t xml:space="preserve"> toegankelijkheid……………………………………</w:t>
          </w:r>
          <w:r w:rsidR="00A93E82" w:rsidRPr="00A93E82">
            <w:rPr>
              <w:lang w:eastAsia="nl-NL"/>
            </w:rPr>
            <w:t>…</w:t>
          </w:r>
          <w:r w:rsidR="00920BE0">
            <w:rPr>
              <w:lang w:eastAsia="nl-NL"/>
            </w:rPr>
            <w:t>…</w:t>
          </w:r>
          <w:r w:rsidR="00A93E82" w:rsidRPr="00A93E82">
            <w:rPr>
              <w:lang w:eastAsia="nl-NL"/>
            </w:rPr>
            <w:t>.</w:t>
          </w:r>
          <w:r w:rsidR="008502B8" w:rsidRPr="00A93E82">
            <w:rPr>
              <w:lang w:eastAsia="nl-NL"/>
            </w:rPr>
            <w:t>…</w:t>
          </w:r>
          <w:r w:rsidR="00303344">
            <w:rPr>
              <w:lang w:eastAsia="nl-NL"/>
            </w:rPr>
            <w:t>1</w:t>
          </w:r>
          <w:r w:rsidR="003A5F55">
            <w:rPr>
              <w:lang w:eastAsia="nl-NL"/>
            </w:rPr>
            <w:t>7</w:t>
          </w:r>
          <w:r w:rsidR="00870A69">
            <w:rPr>
              <w:lang w:eastAsia="nl-NL"/>
            </w:rPr>
            <w:br/>
            <w:t>2.5</w:t>
          </w:r>
          <w:r w:rsidR="006C4310">
            <w:rPr>
              <w:lang w:eastAsia="nl-NL"/>
            </w:rPr>
            <w:t xml:space="preserve"> </w:t>
          </w:r>
          <w:r w:rsidR="006C4310" w:rsidRPr="006C4310">
            <w:rPr>
              <w:lang w:eastAsia="nl-NL"/>
            </w:rPr>
            <w:t>OGGz, economische daklozen en regiobindingsvereiste</w:t>
          </w:r>
          <w:r w:rsidR="003A5F55">
            <w:rPr>
              <w:lang w:eastAsia="nl-NL"/>
            </w:rPr>
            <w:t>………………………….………………...18</w:t>
          </w:r>
          <w:r w:rsidR="006C4310">
            <w:rPr>
              <w:lang w:eastAsia="nl-NL"/>
            </w:rPr>
            <w:br/>
            <w:t xml:space="preserve">2.6 </w:t>
          </w:r>
          <w:r w:rsidR="006C4310" w:rsidRPr="006C4310">
            <w:rPr>
              <w:lang w:eastAsia="nl-NL"/>
            </w:rPr>
            <w:t>Handreiking landelijke toegankelijkheid</w:t>
          </w:r>
          <w:r w:rsidR="006C4310">
            <w:rPr>
              <w:lang w:eastAsia="nl-NL"/>
            </w:rPr>
            <w:t>……...……………………………………………………..</w:t>
          </w:r>
          <w:r w:rsidR="003A5F55">
            <w:rPr>
              <w:lang w:eastAsia="nl-NL"/>
            </w:rPr>
            <w:t>20</w:t>
          </w:r>
          <w:r w:rsidR="006C4310">
            <w:rPr>
              <w:lang w:eastAsia="nl-NL"/>
            </w:rPr>
            <w:br/>
            <w:t>2.7</w:t>
          </w:r>
          <w:r w:rsidR="008502B8" w:rsidRPr="00A93E82">
            <w:rPr>
              <w:lang w:eastAsia="nl-NL"/>
            </w:rPr>
            <w:t xml:space="preserve"> Financiële verantwoordelij</w:t>
          </w:r>
          <w:r w:rsidR="007543C9" w:rsidRPr="00A93E82">
            <w:rPr>
              <w:lang w:eastAsia="nl-NL"/>
            </w:rPr>
            <w:t>kheid……………………………………………………</w:t>
          </w:r>
          <w:r w:rsidR="00303064">
            <w:rPr>
              <w:lang w:eastAsia="nl-NL"/>
            </w:rPr>
            <w:t>…</w:t>
          </w:r>
          <w:r w:rsidR="007543C9" w:rsidRPr="00A93E82">
            <w:rPr>
              <w:lang w:eastAsia="nl-NL"/>
            </w:rPr>
            <w:t>……</w:t>
          </w:r>
          <w:r w:rsidR="00303344">
            <w:rPr>
              <w:lang w:eastAsia="nl-NL"/>
            </w:rPr>
            <w:t>…</w:t>
          </w:r>
          <w:r w:rsidR="0048359E">
            <w:rPr>
              <w:lang w:eastAsia="nl-NL"/>
            </w:rPr>
            <w:t>…….2</w:t>
          </w:r>
          <w:r w:rsidR="003A5F55">
            <w:rPr>
              <w:lang w:eastAsia="nl-NL"/>
            </w:rPr>
            <w:t>1</w:t>
          </w:r>
          <w:r w:rsidR="00B60BA6">
            <w:rPr>
              <w:lang w:eastAsia="nl-NL"/>
            </w:rPr>
            <w:br/>
          </w:r>
          <w:r w:rsidR="006C4310">
            <w:rPr>
              <w:lang w:eastAsia="nl-NL"/>
            </w:rPr>
            <w:t>2.8</w:t>
          </w:r>
          <w:r w:rsidR="00B60BA6">
            <w:rPr>
              <w:lang w:eastAsia="nl-NL"/>
            </w:rPr>
            <w:t xml:space="preserve"> Deelconclusie…………………………………………………………………………</w:t>
          </w:r>
          <w:r w:rsidR="00303064">
            <w:rPr>
              <w:lang w:eastAsia="nl-NL"/>
            </w:rPr>
            <w:t>…</w:t>
          </w:r>
          <w:r w:rsidR="0048359E">
            <w:rPr>
              <w:lang w:eastAsia="nl-NL"/>
            </w:rPr>
            <w:t>…………..2</w:t>
          </w:r>
          <w:r w:rsidR="003A5F55">
            <w:rPr>
              <w:lang w:eastAsia="nl-NL"/>
            </w:rPr>
            <w:t>1</w:t>
          </w:r>
          <w:r w:rsidR="00920BE0">
            <w:rPr>
              <w:lang w:eastAsia="nl-NL"/>
            </w:rPr>
            <w:br/>
          </w:r>
        </w:p>
        <w:p w:rsidR="00E00B7C" w:rsidRPr="00B60BA6" w:rsidRDefault="00920BE0" w:rsidP="00920BE0">
          <w:pPr>
            <w:pStyle w:val="Inhopg2"/>
            <w:rPr>
              <w:lang w:eastAsia="nl-NL"/>
            </w:rPr>
          </w:pPr>
          <w:r>
            <w:rPr>
              <w:b/>
              <w:lang w:eastAsia="nl-NL"/>
            </w:rPr>
            <w:t>3</w:t>
          </w:r>
          <w:r w:rsidR="002826B5" w:rsidRPr="00A93E82">
            <w:rPr>
              <w:b/>
              <w:lang w:eastAsia="nl-NL"/>
            </w:rPr>
            <w:t xml:space="preserve">.  </w:t>
          </w:r>
          <w:r w:rsidR="00B4574A" w:rsidRPr="00A93E82">
            <w:rPr>
              <w:b/>
              <w:lang w:eastAsia="nl-NL"/>
            </w:rPr>
            <w:t xml:space="preserve">Reikwijdte </w:t>
          </w:r>
          <w:r w:rsidR="002826B5" w:rsidRPr="00A93E82">
            <w:rPr>
              <w:b/>
              <w:lang w:eastAsia="nl-NL"/>
            </w:rPr>
            <w:t>Uitspraak ECSR</w:t>
          </w:r>
          <w:r>
            <w:rPr>
              <w:b/>
              <w:lang w:eastAsia="nl-NL"/>
            </w:rPr>
            <w:br/>
          </w:r>
          <w:r>
            <w:rPr>
              <w:lang w:eastAsia="nl-NL"/>
            </w:rPr>
            <w:t>3</w:t>
          </w:r>
          <w:r w:rsidR="007218EB" w:rsidRPr="00A93E82">
            <w:rPr>
              <w:lang w:eastAsia="nl-NL"/>
            </w:rPr>
            <w:t>.1 Klacht FEANTSA</w:t>
          </w:r>
          <w:r w:rsidR="00E00B7C">
            <w:rPr>
              <w:lang w:eastAsia="nl-NL"/>
            </w:rPr>
            <w:t>………………………………………………………………………</w:t>
          </w:r>
          <w:r w:rsidR="00F41A47">
            <w:rPr>
              <w:lang w:eastAsia="nl-NL"/>
            </w:rPr>
            <w:t>..</w:t>
          </w:r>
          <w:r>
            <w:rPr>
              <w:lang w:eastAsia="nl-NL"/>
            </w:rPr>
            <w:t>…</w:t>
          </w:r>
          <w:r w:rsidR="00303064">
            <w:rPr>
              <w:lang w:eastAsia="nl-NL"/>
            </w:rPr>
            <w:t>….</w:t>
          </w:r>
          <w:r>
            <w:rPr>
              <w:lang w:eastAsia="nl-NL"/>
            </w:rPr>
            <w:t>……2</w:t>
          </w:r>
          <w:r w:rsidR="003A5F55">
            <w:rPr>
              <w:lang w:eastAsia="nl-NL"/>
            </w:rPr>
            <w:t>3</w:t>
          </w:r>
          <w:r>
            <w:rPr>
              <w:lang w:eastAsia="nl-NL"/>
            </w:rPr>
            <w:br/>
            <w:t>3</w:t>
          </w:r>
          <w:r w:rsidR="007218EB" w:rsidRPr="00A93E82">
            <w:rPr>
              <w:lang w:eastAsia="nl-NL"/>
            </w:rPr>
            <w:t>.2 Artikel 31 recht op huisvesting ESH (herzien in 2011)</w:t>
          </w:r>
          <w:r w:rsidR="008C2362">
            <w:rPr>
              <w:lang w:eastAsia="nl-NL"/>
            </w:rPr>
            <w:t>………………………………</w:t>
          </w:r>
          <w:r w:rsidR="00545983">
            <w:rPr>
              <w:lang w:eastAsia="nl-NL"/>
            </w:rPr>
            <w:t>…..</w:t>
          </w:r>
          <w:r w:rsidR="008C2362">
            <w:rPr>
              <w:lang w:eastAsia="nl-NL"/>
            </w:rPr>
            <w:t>.</w:t>
          </w:r>
          <w:r w:rsidR="00E00B7C">
            <w:rPr>
              <w:lang w:eastAsia="nl-NL"/>
            </w:rPr>
            <w:t>..</w:t>
          </w:r>
          <w:r w:rsidR="00F41A47">
            <w:rPr>
              <w:lang w:eastAsia="nl-NL"/>
            </w:rPr>
            <w:t>.</w:t>
          </w:r>
          <w:r w:rsidR="00545983">
            <w:rPr>
              <w:lang w:eastAsia="nl-NL"/>
            </w:rPr>
            <w:t>………2</w:t>
          </w:r>
          <w:r w:rsidR="003A5F55">
            <w:rPr>
              <w:lang w:eastAsia="nl-NL"/>
            </w:rPr>
            <w:t>3</w:t>
          </w:r>
          <w:r>
            <w:rPr>
              <w:lang w:eastAsia="nl-NL"/>
            </w:rPr>
            <w:t xml:space="preserve">  </w:t>
          </w:r>
          <w:r>
            <w:rPr>
              <w:lang w:eastAsia="nl-NL"/>
            </w:rPr>
            <w:br/>
            <w:t>3</w:t>
          </w:r>
          <w:r w:rsidR="007218EB" w:rsidRPr="00A93E82">
            <w:rPr>
              <w:lang w:eastAsia="nl-NL"/>
            </w:rPr>
            <w:t>.3 Uitspraak ECSR………………………………………………………………….………</w:t>
          </w:r>
          <w:r w:rsidR="00545983">
            <w:rPr>
              <w:lang w:eastAsia="nl-NL"/>
            </w:rPr>
            <w:t>….</w:t>
          </w:r>
          <w:r w:rsidR="00F41A47">
            <w:rPr>
              <w:lang w:eastAsia="nl-NL"/>
            </w:rPr>
            <w:t>.</w:t>
          </w:r>
          <w:r w:rsidR="007218EB" w:rsidRPr="00A93E82">
            <w:rPr>
              <w:lang w:eastAsia="nl-NL"/>
            </w:rPr>
            <w:t>…</w:t>
          </w:r>
          <w:r w:rsidR="00F41A47">
            <w:rPr>
              <w:lang w:eastAsia="nl-NL"/>
            </w:rPr>
            <w:t>..</w:t>
          </w:r>
          <w:r w:rsidR="00545983">
            <w:rPr>
              <w:lang w:eastAsia="nl-NL"/>
            </w:rPr>
            <w:t>….2</w:t>
          </w:r>
          <w:r w:rsidR="003A5F55">
            <w:rPr>
              <w:lang w:eastAsia="nl-NL"/>
            </w:rPr>
            <w:t>5</w:t>
          </w:r>
          <w:r>
            <w:rPr>
              <w:lang w:eastAsia="nl-NL"/>
            </w:rPr>
            <w:br/>
            <w:t>3</w:t>
          </w:r>
          <w:r w:rsidR="007218EB" w:rsidRPr="00A93E82">
            <w:rPr>
              <w:lang w:eastAsia="nl-NL"/>
            </w:rPr>
            <w:t>.4  Resolutie van het Comité van Ministers en reactie Nederlandse regering ECSR………</w:t>
          </w:r>
          <w:r w:rsidR="00545983">
            <w:rPr>
              <w:lang w:eastAsia="nl-NL"/>
            </w:rPr>
            <w:t>…..</w:t>
          </w:r>
          <w:r w:rsidR="007218EB" w:rsidRPr="00A93E82">
            <w:rPr>
              <w:lang w:eastAsia="nl-NL"/>
            </w:rPr>
            <w:t>..…</w:t>
          </w:r>
          <w:r w:rsidR="00F41A47">
            <w:rPr>
              <w:lang w:eastAsia="nl-NL"/>
            </w:rPr>
            <w:t>..</w:t>
          </w:r>
          <w:r w:rsidR="00545983">
            <w:rPr>
              <w:lang w:eastAsia="nl-NL"/>
            </w:rPr>
            <w:t>…2</w:t>
          </w:r>
          <w:r w:rsidR="003A5F55">
            <w:rPr>
              <w:lang w:eastAsia="nl-NL"/>
            </w:rPr>
            <w:t>6</w:t>
          </w:r>
          <w:r>
            <w:rPr>
              <w:lang w:eastAsia="nl-NL"/>
            </w:rPr>
            <w:br/>
            <w:t>3</w:t>
          </w:r>
          <w:r w:rsidR="00556587">
            <w:rPr>
              <w:lang w:eastAsia="nl-NL"/>
            </w:rPr>
            <w:t>.5 Deelconclusie………………………</w:t>
          </w:r>
          <w:r w:rsidR="00545983">
            <w:rPr>
              <w:lang w:eastAsia="nl-NL"/>
            </w:rPr>
            <w:t>……………………………………………,,</w:t>
          </w:r>
          <w:r w:rsidR="00556587">
            <w:rPr>
              <w:lang w:eastAsia="nl-NL"/>
            </w:rPr>
            <w:t>……………</w:t>
          </w:r>
          <w:r w:rsidR="00545983">
            <w:rPr>
              <w:lang w:eastAsia="nl-NL"/>
            </w:rPr>
            <w:t>……2</w:t>
          </w:r>
          <w:r w:rsidR="003A5F55">
            <w:rPr>
              <w:lang w:eastAsia="nl-NL"/>
            </w:rPr>
            <w:t>8</w:t>
          </w:r>
          <w:r>
            <w:rPr>
              <w:lang w:eastAsia="nl-NL"/>
            </w:rPr>
            <w:br/>
          </w:r>
          <w:r w:rsidR="00B60BA6">
            <w:rPr>
              <w:lang w:eastAsia="nl-NL"/>
            </w:rPr>
            <w:br/>
          </w:r>
          <w:r>
            <w:rPr>
              <w:b/>
              <w:bCs/>
              <w:color w:val="000000"/>
              <w:lang w:eastAsia="nl-NL"/>
            </w:rPr>
            <w:t>4</w:t>
          </w:r>
          <w:r w:rsidR="00C5638A" w:rsidRPr="00A93E82">
            <w:rPr>
              <w:b/>
              <w:bCs/>
              <w:color w:val="000000"/>
              <w:lang w:eastAsia="nl-NL"/>
            </w:rPr>
            <w:t xml:space="preserve">. </w:t>
          </w:r>
          <w:r w:rsidR="006F0CE9" w:rsidRPr="00A93E82">
            <w:rPr>
              <w:b/>
              <w:bCs/>
              <w:color w:val="000000"/>
              <w:lang w:eastAsia="nl-NL"/>
            </w:rPr>
            <w:t xml:space="preserve"> Rechtspraak</w:t>
          </w:r>
          <w:r w:rsidR="006F0CE9" w:rsidRPr="00A93E82">
            <w:rPr>
              <w:b/>
              <w:bCs/>
              <w:color w:val="000000"/>
              <w:lang w:eastAsia="nl-NL"/>
            </w:rPr>
            <w:br/>
          </w:r>
          <w:r>
            <w:rPr>
              <w:bCs/>
              <w:color w:val="000000"/>
              <w:lang w:eastAsia="nl-NL"/>
            </w:rPr>
            <w:t>4</w:t>
          </w:r>
          <w:r w:rsidR="006F0CE9" w:rsidRPr="00A93E82">
            <w:rPr>
              <w:bCs/>
              <w:color w:val="000000"/>
              <w:lang w:eastAsia="nl-NL"/>
            </w:rPr>
            <w:t>.1</w:t>
          </w:r>
          <w:r w:rsidR="006F0CE9" w:rsidRPr="00A93E82">
            <w:rPr>
              <w:b/>
              <w:bCs/>
              <w:color w:val="000000"/>
              <w:lang w:eastAsia="nl-NL"/>
            </w:rPr>
            <w:t xml:space="preserve"> </w:t>
          </w:r>
          <w:r w:rsidR="00096139" w:rsidRPr="00A93E82">
            <w:rPr>
              <w:bCs/>
              <w:color w:val="000000"/>
              <w:lang w:eastAsia="nl-NL"/>
            </w:rPr>
            <w:t>Situatie Haarlem……………………………………………………….………</w:t>
          </w:r>
          <w:r w:rsidR="00F41A47">
            <w:rPr>
              <w:bCs/>
              <w:color w:val="000000"/>
              <w:lang w:eastAsia="nl-NL"/>
            </w:rPr>
            <w:t>…</w:t>
          </w:r>
          <w:r w:rsidR="00545983">
            <w:rPr>
              <w:bCs/>
              <w:color w:val="000000"/>
              <w:lang w:eastAsia="nl-NL"/>
            </w:rPr>
            <w:t>….………………2</w:t>
          </w:r>
          <w:r w:rsidR="003A5F55">
            <w:rPr>
              <w:bCs/>
              <w:color w:val="000000"/>
              <w:lang w:eastAsia="nl-NL"/>
            </w:rPr>
            <w:t>9</w:t>
          </w:r>
          <w:r>
            <w:rPr>
              <w:bCs/>
              <w:color w:val="000000"/>
              <w:lang w:eastAsia="nl-NL"/>
            </w:rPr>
            <w:br/>
            <w:t>4</w:t>
          </w:r>
          <w:r w:rsidR="00096139" w:rsidRPr="00A93E82">
            <w:rPr>
              <w:bCs/>
              <w:color w:val="000000"/>
              <w:lang w:eastAsia="nl-NL"/>
            </w:rPr>
            <w:t>.2 Analyse uitspraken……………………………………</w:t>
          </w:r>
          <w:r w:rsidR="0008159C">
            <w:rPr>
              <w:bCs/>
              <w:color w:val="000000"/>
              <w:lang w:eastAsia="nl-NL"/>
            </w:rPr>
            <w:t>..</w:t>
          </w:r>
          <w:r w:rsidR="00096139" w:rsidRPr="00A93E82">
            <w:rPr>
              <w:bCs/>
              <w:color w:val="000000"/>
              <w:lang w:eastAsia="nl-NL"/>
            </w:rPr>
            <w:t>……………………</w:t>
          </w:r>
          <w:r w:rsidR="00F41A47">
            <w:rPr>
              <w:bCs/>
              <w:color w:val="000000"/>
              <w:lang w:eastAsia="nl-NL"/>
            </w:rPr>
            <w:t>...</w:t>
          </w:r>
          <w:r w:rsidR="00545983">
            <w:rPr>
              <w:bCs/>
              <w:color w:val="000000"/>
              <w:lang w:eastAsia="nl-NL"/>
            </w:rPr>
            <w:t>……….……………</w:t>
          </w:r>
          <w:r w:rsidR="003A5F55">
            <w:rPr>
              <w:bCs/>
              <w:color w:val="000000"/>
              <w:lang w:eastAsia="nl-NL"/>
            </w:rPr>
            <w:t>30</w:t>
          </w:r>
          <w:r w:rsidR="00545983">
            <w:rPr>
              <w:bCs/>
              <w:color w:val="000000"/>
              <w:lang w:eastAsia="nl-NL"/>
            </w:rPr>
            <w:br/>
          </w:r>
          <w:r>
            <w:rPr>
              <w:bCs/>
              <w:color w:val="000000"/>
              <w:lang w:eastAsia="nl-NL"/>
            </w:rPr>
            <w:t>4</w:t>
          </w:r>
          <w:r w:rsidR="00556587">
            <w:rPr>
              <w:bCs/>
              <w:color w:val="000000"/>
              <w:lang w:eastAsia="nl-NL"/>
            </w:rPr>
            <w:t>.3 Deelconclusi</w:t>
          </w:r>
          <w:r w:rsidR="00545983">
            <w:rPr>
              <w:bCs/>
              <w:color w:val="000000"/>
              <w:lang w:eastAsia="nl-NL"/>
            </w:rPr>
            <w:t>e………………………………………………………………………………………. 3</w:t>
          </w:r>
          <w:r w:rsidR="003A5F55">
            <w:rPr>
              <w:bCs/>
              <w:color w:val="000000"/>
              <w:lang w:eastAsia="nl-NL"/>
            </w:rPr>
            <w:t>3</w:t>
          </w:r>
          <w:r>
            <w:rPr>
              <w:bCs/>
              <w:color w:val="000000"/>
              <w:lang w:eastAsia="nl-NL"/>
            </w:rPr>
            <w:br/>
          </w:r>
        </w:p>
        <w:p w:rsidR="00733F77" w:rsidRPr="00733F77" w:rsidRDefault="00920BE0" w:rsidP="00733F77">
          <w:pPr>
            <w:pStyle w:val="Inhopg2"/>
            <w:rPr>
              <w:lang w:eastAsia="nl-NL"/>
            </w:rPr>
          </w:pPr>
          <w:r>
            <w:rPr>
              <w:b/>
              <w:lang w:eastAsia="nl-NL"/>
            </w:rPr>
            <w:t>5</w:t>
          </w:r>
          <w:r w:rsidR="00096139" w:rsidRPr="00A93E82">
            <w:rPr>
              <w:b/>
              <w:lang w:eastAsia="nl-NL"/>
            </w:rPr>
            <w:t xml:space="preserve">. </w:t>
          </w:r>
          <w:r w:rsidR="00A026AE" w:rsidRPr="00A93E82">
            <w:rPr>
              <w:b/>
              <w:lang w:eastAsia="nl-NL"/>
            </w:rPr>
            <w:t>Beleid en resultaten interviews</w:t>
          </w:r>
          <w:r w:rsidR="00A026AE" w:rsidRPr="00A93E82">
            <w:rPr>
              <w:lang w:eastAsia="nl-NL"/>
            </w:rPr>
            <w:br/>
          </w:r>
          <w:r>
            <w:rPr>
              <w:lang w:eastAsia="nl-NL"/>
            </w:rPr>
            <w:t>5</w:t>
          </w:r>
          <w:r w:rsidR="00A026AE" w:rsidRPr="00A93E82">
            <w:rPr>
              <w:lang w:eastAsia="nl-NL"/>
            </w:rPr>
            <w:t xml:space="preserve">.1 </w:t>
          </w:r>
          <w:r w:rsidR="007A32AA" w:rsidRPr="00A93E82">
            <w:rPr>
              <w:lang w:eastAsia="nl-NL"/>
            </w:rPr>
            <w:t>Beleid Haar</w:t>
          </w:r>
          <w:r w:rsidR="00A07F9F">
            <w:rPr>
              <w:lang w:eastAsia="nl-NL"/>
            </w:rPr>
            <w:t>lem………………………………………………………………………………………3</w:t>
          </w:r>
          <w:r w:rsidR="003A5F55">
            <w:rPr>
              <w:lang w:eastAsia="nl-NL"/>
            </w:rPr>
            <w:t>4</w:t>
          </w:r>
          <w:r w:rsidR="006978DE" w:rsidRPr="00A93E82">
            <w:rPr>
              <w:b/>
              <w:lang w:eastAsia="nl-NL"/>
            </w:rPr>
            <w:br/>
          </w:r>
          <w:r w:rsidR="009F7B14" w:rsidRPr="009F7B14">
            <w:rPr>
              <w:lang w:eastAsia="nl-NL"/>
            </w:rPr>
            <w:t xml:space="preserve">5.1.2 Opvang </w:t>
          </w:r>
          <w:r w:rsidR="00D84E40">
            <w:rPr>
              <w:lang w:eastAsia="nl-NL"/>
            </w:rPr>
            <w:t>……………...</w:t>
          </w:r>
          <w:r w:rsidR="009F7B14">
            <w:rPr>
              <w:lang w:eastAsia="nl-NL"/>
            </w:rPr>
            <w:t>……………………</w:t>
          </w:r>
          <w:r w:rsidR="00211E5E" w:rsidRPr="00A93E82">
            <w:rPr>
              <w:lang w:eastAsia="nl-NL"/>
            </w:rPr>
            <w:t>………………….……………………</w:t>
          </w:r>
          <w:r w:rsidR="00A07F9F">
            <w:rPr>
              <w:lang w:eastAsia="nl-NL"/>
            </w:rPr>
            <w:t>…</w:t>
          </w:r>
          <w:r w:rsidR="00211E5E" w:rsidRPr="00A93E82">
            <w:rPr>
              <w:lang w:eastAsia="nl-NL"/>
            </w:rPr>
            <w:t>…</w:t>
          </w:r>
          <w:r w:rsidR="009F7B14">
            <w:rPr>
              <w:lang w:eastAsia="nl-NL"/>
            </w:rPr>
            <w:t>…...</w:t>
          </w:r>
          <w:r w:rsidR="008C2362">
            <w:rPr>
              <w:lang w:eastAsia="nl-NL"/>
            </w:rPr>
            <w:t>..</w:t>
          </w:r>
          <w:r w:rsidR="0006069B">
            <w:rPr>
              <w:lang w:eastAsia="nl-NL"/>
            </w:rPr>
            <w:t>…...3</w:t>
          </w:r>
          <w:r w:rsidR="003A5F55">
            <w:rPr>
              <w:lang w:eastAsia="nl-NL"/>
            </w:rPr>
            <w:t>5</w:t>
          </w:r>
          <w:r w:rsidR="00211E5E" w:rsidRPr="00A93E82">
            <w:rPr>
              <w:lang w:eastAsia="nl-NL"/>
            </w:rPr>
            <w:t xml:space="preserve"> </w:t>
          </w:r>
          <w:r w:rsidR="009F7B14">
            <w:rPr>
              <w:lang w:eastAsia="nl-NL"/>
            </w:rPr>
            <w:br/>
          </w:r>
          <w:r>
            <w:rPr>
              <w:lang w:eastAsia="nl-NL"/>
            </w:rPr>
            <w:t>5</w:t>
          </w:r>
          <w:r w:rsidR="00211E5E" w:rsidRPr="00A93E82">
            <w:rPr>
              <w:lang w:eastAsia="nl-NL"/>
            </w:rPr>
            <w:t>.2 Resultaten interviews………………………………………………………………</w:t>
          </w:r>
          <w:r w:rsidR="00D84E40">
            <w:rPr>
              <w:lang w:eastAsia="nl-NL"/>
            </w:rPr>
            <w:t>…………</w:t>
          </w:r>
          <w:r w:rsidR="00A07F9F">
            <w:rPr>
              <w:lang w:eastAsia="nl-NL"/>
            </w:rPr>
            <w:t>…</w:t>
          </w:r>
          <w:r w:rsidR="009F7B14">
            <w:rPr>
              <w:lang w:eastAsia="nl-NL"/>
            </w:rPr>
            <w:t>..…3</w:t>
          </w:r>
          <w:r w:rsidR="003A5F55">
            <w:rPr>
              <w:lang w:eastAsia="nl-NL"/>
            </w:rPr>
            <w:t>5</w:t>
          </w:r>
          <w:r w:rsidR="00556587">
            <w:rPr>
              <w:lang w:eastAsia="nl-NL"/>
            </w:rPr>
            <w:br/>
          </w:r>
          <w:r>
            <w:rPr>
              <w:lang w:eastAsia="nl-NL"/>
            </w:rPr>
            <w:t>5</w:t>
          </w:r>
          <w:r w:rsidR="00556587">
            <w:rPr>
              <w:lang w:eastAsia="nl-NL"/>
            </w:rPr>
            <w:t xml:space="preserve">.2.1 </w:t>
          </w:r>
          <w:r w:rsidR="00211E5E" w:rsidRPr="00A93E82">
            <w:rPr>
              <w:lang w:eastAsia="nl-NL"/>
            </w:rPr>
            <w:t>Toegangscriteria voor de daklozenopvang………………………………………</w:t>
          </w:r>
          <w:r w:rsidR="00A07F9F">
            <w:rPr>
              <w:lang w:eastAsia="nl-NL"/>
            </w:rPr>
            <w:t>…</w:t>
          </w:r>
          <w:r w:rsidR="00211E5E" w:rsidRPr="00A93E82">
            <w:rPr>
              <w:lang w:eastAsia="nl-NL"/>
            </w:rPr>
            <w:t>……….</w:t>
          </w:r>
          <w:r w:rsidR="00F41A47">
            <w:rPr>
              <w:lang w:eastAsia="nl-NL"/>
            </w:rPr>
            <w:t>.</w:t>
          </w:r>
          <w:r w:rsidR="00211E5E" w:rsidRPr="00A93E82">
            <w:rPr>
              <w:lang w:eastAsia="nl-NL"/>
            </w:rPr>
            <w:t>…</w:t>
          </w:r>
          <w:r w:rsidR="0006069B">
            <w:rPr>
              <w:lang w:eastAsia="nl-NL"/>
            </w:rPr>
            <w:t>….3</w:t>
          </w:r>
          <w:r w:rsidR="003A5F55">
            <w:rPr>
              <w:lang w:eastAsia="nl-NL"/>
            </w:rPr>
            <w:t>5</w:t>
          </w:r>
          <w:r w:rsidR="00A07F9F">
            <w:rPr>
              <w:lang w:eastAsia="nl-NL"/>
            </w:rPr>
            <w:br/>
          </w:r>
          <w:r>
            <w:rPr>
              <w:lang w:eastAsia="nl-NL"/>
            </w:rPr>
            <w:lastRenderedPageBreak/>
            <w:t>5</w:t>
          </w:r>
          <w:r w:rsidR="00211E5E" w:rsidRPr="00A93E82">
            <w:rPr>
              <w:lang w:eastAsia="nl-NL"/>
            </w:rPr>
            <w:t xml:space="preserve">.2.2 </w:t>
          </w:r>
          <w:r w:rsidR="00556587">
            <w:rPr>
              <w:lang w:eastAsia="nl-NL"/>
            </w:rPr>
            <w:t>Beschikking………</w:t>
          </w:r>
          <w:r w:rsidR="00211E5E" w:rsidRPr="00A93E82">
            <w:rPr>
              <w:lang w:eastAsia="nl-NL"/>
            </w:rPr>
            <w:t>………………………………………………………………</w:t>
          </w:r>
          <w:r w:rsidR="00556587">
            <w:rPr>
              <w:lang w:eastAsia="nl-NL"/>
            </w:rPr>
            <w:t>……</w:t>
          </w:r>
          <w:r w:rsidR="00211E5E" w:rsidRPr="00A93E82">
            <w:rPr>
              <w:lang w:eastAsia="nl-NL"/>
            </w:rPr>
            <w:t>…</w:t>
          </w:r>
          <w:r w:rsidR="00A07F9F">
            <w:rPr>
              <w:lang w:eastAsia="nl-NL"/>
            </w:rPr>
            <w:t>….</w:t>
          </w:r>
          <w:r w:rsidR="00B77B75">
            <w:rPr>
              <w:lang w:eastAsia="nl-NL"/>
            </w:rPr>
            <w:t>….…3</w:t>
          </w:r>
          <w:r w:rsidR="003A5F55">
            <w:rPr>
              <w:lang w:eastAsia="nl-NL"/>
            </w:rPr>
            <w:t>9</w:t>
          </w:r>
          <w:r w:rsidR="00E05069">
            <w:rPr>
              <w:lang w:eastAsia="nl-NL"/>
            </w:rPr>
            <w:br/>
          </w:r>
          <w:r w:rsidR="00E05069" w:rsidRPr="00E05069">
            <w:rPr>
              <w:rFonts w:ascii="Times New Roman" w:hAnsi="Times New Roman" w:cs="Times New Roman"/>
            </w:rPr>
            <w:t>5.2.3</w:t>
          </w:r>
          <w:r w:rsidR="00E05069">
            <w:rPr>
              <w:rFonts w:ascii="Times New Roman" w:hAnsi="Times New Roman" w:cs="Times New Roman"/>
              <w:b/>
              <w:bCs/>
            </w:rPr>
            <w:t xml:space="preserve"> </w:t>
          </w:r>
          <w:r w:rsidR="00E05069" w:rsidRPr="00E05069">
            <w:rPr>
              <w:rFonts w:ascii="Times New Roman" w:hAnsi="Times New Roman" w:cs="Times New Roman"/>
            </w:rPr>
            <w:t>Eigen bijdrage……………………………</w:t>
          </w:r>
          <w:r w:rsidR="00E05069">
            <w:rPr>
              <w:rFonts w:ascii="Times New Roman" w:hAnsi="Times New Roman" w:cs="Times New Roman"/>
            </w:rPr>
            <w:t>……………………………………………………...…4</w:t>
          </w:r>
          <w:r w:rsidR="003A5F55">
            <w:rPr>
              <w:rFonts w:ascii="Times New Roman" w:hAnsi="Times New Roman" w:cs="Times New Roman"/>
            </w:rPr>
            <w:t>1</w:t>
          </w:r>
          <w:r w:rsidR="00E05069">
            <w:rPr>
              <w:rFonts w:ascii="Times New Roman" w:hAnsi="Times New Roman" w:cs="Times New Roman"/>
              <w:b/>
              <w:bCs/>
            </w:rPr>
            <w:br/>
          </w:r>
          <w:r>
            <w:rPr>
              <w:lang w:eastAsia="nl-NL"/>
            </w:rPr>
            <w:t>5</w:t>
          </w:r>
          <w:r w:rsidR="00396308">
            <w:rPr>
              <w:lang w:eastAsia="nl-NL"/>
            </w:rPr>
            <w:t>.3</w:t>
          </w:r>
          <w:r w:rsidR="00556587">
            <w:rPr>
              <w:lang w:eastAsia="nl-NL"/>
            </w:rPr>
            <w:t xml:space="preserve"> Deelconcl</w:t>
          </w:r>
          <w:r w:rsidR="00CA49E0">
            <w:rPr>
              <w:lang w:eastAsia="nl-NL"/>
            </w:rPr>
            <w:t>usie………………………………………………………………………...</w:t>
          </w:r>
          <w:r w:rsidR="00556587">
            <w:rPr>
              <w:lang w:eastAsia="nl-NL"/>
            </w:rPr>
            <w:t>……</w:t>
          </w:r>
          <w:r w:rsidR="00396308">
            <w:rPr>
              <w:lang w:eastAsia="nl-NL"/>
            </w:rPr>
            <w:t>.</w:t>
          </w:r>
          <w:r w:rsidR="00556587">
            <w:rPr>
              <w:lang w:eastAsia="nl-NL"/>
            </w:rPr>
            <w:t>……</w:t>
          </w:r>
          <w:r w:rsidR="003A5F55">
            <w:rPr>
              <w:lang w:eastAsia="nl-NL"/>
            </w:rPr>
            <w:t>…..42</w:t>
          </w:r>
          <w:r>
            <w:rPr>
              <w:b/>
              <w:lang w:eastAsia="nl-NL"/>
            </w:rPr>
            <w:br/>
          </w:r>
          <w:r w:rsidR="00D84E40">
            <w:rPr>
              <w:b/>
              <w:lang w:eastAsia="nl-NL"/>
            </w:rPr>
            <w:t xml:space="preserve">   </w:t>
          </w:r>
          <w:r w:rsidR="00211E5E" w:rsidRPr="00A93E82">
            <w:rPr>
              <w:lang w:eastAsia="nl-NL"/>
            </w:rPr>
            <w:br/>
          </w:r>
          <w:r w:rsidR="00733F77">
            <w:rPr>
              <w:b/>
              <w:lang w:eastAsia="nl-NL"/>
            </w:rPr>
            <w:t>6</w:t>
          </w:r>
          <w:r w:rsidR="00211E5E" w:rsidRPr="00A93E82">
            <w:rPr>
              <w:b/>
              <w:lang w:eastAsia="nl-NL"/>
            </w:rPr>
            <w:t>. Conclusie</w:t>
          </w:r>
          <w:r w:rsidR="00C03A8D">
            <w:rPr>
              <w:lang w:eastAsia="nl-NL"/>
            </w:rPr>
            <w:br/>
            <w:t xml:space="preserve">6.1 </w:t>
          </w:r>
          <w:r w:rsidR="00C03A8D" w:rsidRPr="00C03A8D">
            <w:rPr>
              <w:lang w:eastAsia="nl-NL"/>
            </w:rPr>
            <w:t>Beantwoording centrale vraag</w:t>
          </w:r>
          <w:r w:rsidR="00C03A8D">
            <w:rPr>
              <w:lang w:eastAsia="nl-NL"/>
            </w:rPr>
            <w:t>……………………………………………………………………….43</w:t>
          </w:r>
          <w:r w:rsidR="00733F77">
            <w:rPr>
              <w:lang w:eastAsia="nl-NL"/>
            </w:rPr>
            <w:br/>
          </w:r>
          <w:r w:rsidR="00C03A8D" w:rsidRPr="00C03A8D">
            <w:rPr>
              <w:bCs/>
              <w:lang w:eastAsia="nl-NL"/>
            </w:rPr>
            <w:t>6.2</w:t>
          </w:r>
          <w:r w:rsidR="00733F77" w:rsidRPr="00C03A8D">
            <w:rPr>
              <w:bCs/>
              <w:lang w:eastAsia="nl-NL"/>
            </w:rPr>
            <w:t xml:space="preserve"> Verantwoording</w:t>
          </w:r>
          <w:r w:rsidR="00733F77">
            <w:rPr>
              <w:lang w:eastAsia="nl-NL"/>
            </w:rPr>
            <w:t>……………………………………………………………………………</w:t>
          </w:r>
          <w:r w:rsidR="00C03A8D">
            <w:rPr>
              <w:lang w:eastAsia="nl-NL"/>
            </w:rPr>
            <w:t>..</w:t>
          </w:r>
          <w:r w:rsidR="00733F77">
            <w:rPr>
              <w:lang w:eastAsia="nl-NL"/>
            </w:rPr>
            <w:t>……</w:t>
          </w:r>
          <w:r w:rsidR="00B77B75">
            <w:rPr>
              <w:lang w:eastAsia="nl-NL"/>
            </w:rPr>
            <w:t>….</w:t>
          </w:r>
          <w:r w:rsidR="00C03A8D">
            <w:rPr>
              <w:lang w:eastAsia="nl-NL"/>
            </w:rPr>
            <w:t>45</w:t>
          </w:r>
        </w:p>
        <w:p w:rsidR="00775879" w:rsidRDefault="00733F77" w:rsidP="00A93E82">
          <w:pPr>
            <w:spacing w:line="360" w:lineRule="auto"/>
            <w:rPr>
              <w:rFonts w:cstheme="minorHAnsi"/>
              <w:lang w:eastAsia="nl-NL"/>
            </w:rPr>
          </w:pPr>
          <w:r>
            <w:rPr>
              <w:rFonts w:cstheme="minorHAnsi"/>
              <w:b/>
              <w:lang w:eastAsia="nl-NL"/>
            </w:rPr>
            <w:t>7</w:t>
          </w:r>
          <w:r w:rsidR="00211E5E" w:rsidRPr="00A93E82">
            <w:rPr>
              <w:rFonts w:cstheme="minorHAnsi"/>
              <w:b/>
              <w:lang w:eastAsia="nl-NL"/>
            </w:rPr>
            <w:t>. Aanbevelingen</w:t>
          </w:r>
          <w:r w:rsidR="00211E5E" w:rsidRPr="00A93E82">
            <w:rPr>
              <w:rFonts w:cstheme="minorHAnsi"/>
              <w:lang w:eastAsia="nl-NL"/>
            </w:rPr>
            <w:t>…………………………………………………………………………………</w:t>
          </w:r>
          <w:r w:rsidR="00CA49E0">
            <w:rPr>
              <w:rFonts w:cstheme="minorHAnsi"/>
              <w:lang w:eastAsia="nl-NL"/>
            </w:rPr>
            <w:t>..</w:t>
          </w:r>
          <w:r w:rsidR="00211E5E" w:rsidRPr="00A93E82">
            <w:rPr>
              <w:rFonts w:cstheme="minorHAnsi"/>
              <w:lang w:eastAsia="nl-NL"/>
            </w:rPr>
            <w:t>…</w:t>
          </w:r>
          <w:r w:rsidR="00D84E40">
            <w:rPr>
              <w:rFonts w:cstheme="minorHAnsi"/>
              <w:lang w:eastAsia="nl-NL"/>
            </w:rPr>
            <w:t>…4</w:t>
          </w:r>
          <w:r w:rsidR="00C03A8D">
            <w:rPr>
              <w:rFonts w:cstheme="minorHAnsi"/>
              <w:lang w:eastAsia="nl-NL"/>
            </w:rPr>
            <w:t>7</w:t>
          </w:r>
          <w:r w:rsidR="00211E5E" w:rsidRPr="00A93E82">
            <w:rPr>
              <w:rFonts w:cstheme="minorHAnsi"/>
              <w:lang w:eastAsia="nl-NL"/>
            </w:rPr>
            <w:br/>
          </w:r>
          <w:r>
            <w:rPr>
              <w:rFonts w:cstheme="minorHAnsi"/>
              <w:b/>
              <w:lang w:eastAsia="nl-NL"/>
            </w:rPr>
            <w:t>8</w:t>
          </w:r>
          <w:r w:rsidR="00211E5E" w:rsidRPr="00A93E82">
            <w:rPr>
              <w:rFonts w:cstheme="minorHAnsi"/>
              <w:b/>
              <w:lang w:eastAsia="nl-NL"/>
            </w:rPr>
            <w:t>. Literaturenlijst</w:t>
          </w:r>
          <w:r w:rsidR="00211E5E" w:rsidRPr="00A93E82">
            <w:rPr>
              <w:rFonts w:cstheme="minorHAnsi"/>
              <w:lang w:eastAsia="nl-NL"/>
            </w:rPr>
            <w:t>………</w:t>
          </w:r>
          <w:r w:rsidR="00D84E40">
            <w:rPr>
              <w:rFonts w:cstheme="minorHAnsi"/>
              <w:lang w:eastAsia="nl-NL"/>
            </w:rPr>
            <w:t>………………………………………………………………………</w:t>
          </w:r>
          <w:r w:rsidR="00C03A8D">
            <w:rPr>
              <w:rFonts w:cstheme="minorHAnsi"/>
              <w:lang w:eastAsia="nl-NL"/>
            </w:rPr>
            <w:t>……….49</w:t>
          </w:r>
        </w:p>
        <w:p w:rsidR="001B2A18" w:rsidRPr="00A93E82" w:rsidRDefault="00211E5E" w:rsidP="00A93E82">
          <w:pPr>
            <w:spacing w:line="360" w:lineRule="auto"/>
            <w:rPr>
              <w:rFonts w:cstheme="minorHAnsi"/>
              <w:lang w:eastAsia="nl-NL"/>
            </w:rPr>
          </w:pPr>
          <w:r w:rsidRPr="00A93E82">
            <w:rPr>
              <w:rFonts w:cstheme="minorHAnsi"/>
              <w:b/>
              <w:lang w:eastAsia="nl-NL"/>
            </w:rPr>
            <w:t>Bijlage</w:t>
          </w:r>
          <w:r w:rsidRPr="00A93E82">
            <w:rPr>
              <w:rFonts w:cstheme="minorHAnsi"/>
              <w:lang w:eastAsia="nl-NL"/>
            </w:rPr>
            <w:t>…………………………………………………………………………………………………...</w:t>
          </w:r>
          <w:r w:rsidR="00B77B75">
            <w:rPr>
              <w:rFonts w:cstheme="minorHAnsi"/>
              <w:lang w:eastAsia="nl-NL"/>
            </w:rPr>
            <w:t>52</w:t>
          </w:r>
          <w:r w:rsidRPr="00A93E82">
            <w:rPr>
              <w:rFonts w:cstheme="minorHAnsi"/>
              <w:lang w:eastAsia="nl-NL"/>
            </w:rPr>
            <w:br/>
          </w:r>
        </w:p>
      </w:sdtContent>
    </w:sdt>
    <w:p w:rsidR="00547346" w:rsidRPr="00A93E82" w:rsidRDefault="00547346" w:rsidP="00A93E82">
      <w:pPr>
        <w:spacing w:line="360" w:lineRule="auto"/>
        <w:rPr>
          <w:rFonts w:cstheme="minorHAnsi"/>
        </w:rPr>
      </w:pPr>
    </w:p>
    <w:p w:rsidR="00547346" w:rsidRPr="00A93E82" w:rsidRDefault="00547346" w:rsidP="00A93E82">
      <w:pPr>
        <w:spacing w:line="360" w:lineRule="auto"/>
        <w:rPr>
          <w:rFonts w:cstheme="minorHAnsi"/>
          <w:b/>
        </w:rPr>
      </w:pPr>
    </w:p>
    <w:p w:rsidR="007543C9" w:rsidRPr="00A93E82" w:rsidRDefault="007543C9" w:rsidP="00A93E82">
      <w:pPr>
        <w:spacing w:line="360" w:lineRule="auto"/>
        <w:rPr>
          <w:rFonts w:cstheme="minorHAnsi"/>
          <w:b/>
        </w:rPr>
      </w:pPr>
    </w:p>
    <w:p w:rsidR="0061371A" w:rsidRDefault="0061371A" w:rsidP="002562B9">
      <w:pPr>
        <w:rPr>
          <w:rFonts w:ascii="Times New Roman" w:hAnsi="Times New Roman" w:cs="Times New Roman"/>
          <w:b/>
          <w:sz w:val="48"/>
          <w:szCs w:val="48"/>
        </w:rPr>
      </w:pPr>
    </w:p>
    <w:p w:rsidR="0061371A" w:rsidRDefault="0061371A" w:rsidP="002562B9">
      <w:pPr>
        <w:rPr>
          <w:rFonts w:ascii="Times New Roman" w:hAnsi="Times New Roman" w:cs="Times New Roman"/>
          <w:b/>
          <w:sz w:val="48"/>
          <w:szCs w:val="48"/>
        </w:rPr>
      </w:pPr>
    </w:p>
    <w:p w:rsidR="0061371A" w:rsidRDefault="0061371A" w:rsidP="002562B9">
      <w:pPr>
        <w:rPr>
          <w:rFonts w:ascii="Times New Roman" w:hAnsi="Times New Roman" w:cs="Times New Roman"/>
          <w:b/>
          <w:sz w:val="48"/>
          <w:szCs w:val="48"/>
        </w:rPr>
      </w:pPr>
    </w:p>
    <w:p w:rsidR="00980FB8" w:rsidRDefault="00980FB8" w:rsidP="00980FB8">
      <w:pPr>
        <w:pStyle w:val="Titel"/>
        <w:rPr>
          <w:rFonts w:ascii="Times New Roman" w:eastAsiaTheme="minorEastAsia" w:hAnsi="Times New Roman" w:cs="Times New Roman"/>
          <w:b/>
          <w:spacing w:val="0"/>
          <w:sz w:val="48"/>
          <w:szCs w:val="48"/>
        </w:rPr>
      </w:pPr>
    </w:p>
    <w:p w:rsidR="001B6904" w:rsidRDefault="00FB7E4D" w:rsidP="00E05069">
      <w:pPr>
        <w:pStyle w:val="Titel"/>
        <w:rPr>
          <w:rFonts w:ascii="Times New Roman" w:eastAsiaTheme="minorEastAsia" w:hAnsi="Times New Roman" w:cs="Times New Roman"/>
          <w:b/>
          <w:spacing w:val="0"/>
          <w:sz w:val="48"/>
          <w:szCs w:val="48"/>
        </w:rPr>
      </w:pPr>
      <w:r>
        <w:rPr>
          <w:rFonts w:ascii="Times New Roman" w:eastAsiaTheme="minorEastAsia" w:hAnsi="Times New Roman" w:cs="Times New Roman"/>
          <w:b/>
          <w:spacing w:val="0"/>
          <w:sz w:val="48"/>
          <w:szCs w:val="48"/>
        </w:rPr>
        <w:br/>
      </w:r>
      <w:r>
        <w:rPr>
          <w:rFonts w:ascii="Times New Roman" w:eastAsiaTheme="minorEastAsia" w:hAnsi="Times New Roman" w:cs="Times New Roman"/>
          <w:b/>
          <w:spacing w:val="0"/>
          <w:sz w:val="48"/>
          <w:szCs w:val="48"/>
        </w:rPr>
        <w:br/>
      </w:r>
    </w:p>
    <w:p w:rsidR="001B6904" w:rsidRDefault="001B6904" w:rsidP="00E05069">
      <w:pPr>
        <w:pStyle w:val="Titel"/>
        <w:rPr>
          <w:rFonts w:ascii="Times New Roman" w:eastAsiaTheme="minorEastAsia" w:hAnsi="Times New Roman" w:cs="Times New Roman"/>
          <w:b/>
          <w:spacing w:val="0"/>
          <w:sz w:val="48"/>
          <w:szCs w:val="48"/>
        </w:rPr>
      </w:pPr>
    </w:p>
    <w:p w:rsidR="00547346" w:rsidRPr="001B6904" w:rsidRDefault="001B6904" w:rsidP="00E05069">
      <w:pPr>
        <w:pStyle w:val="Titel"/>
        <w:rPr>
          <w:rFonts w:ascii="Times New Roman" w:eastAsiaTheme="minorEastAsia" w:hAnsi="Times New Roman" w:cs="Times New Roman"/>
          <w:b/>
          <w:spacing w:val="0"/>
          <w:sz w:val="48"/>
          <w:szCs w:val="48"/>
        </w:rPr>
      </w:pPr>
      <w:r>
        <w:rPr>
          <w:rFonts w:ascii="Times New Roman" w:eastAsiaTheme="minorEastAsia" w:hAnsi="Times New Roman" w:cs="Times New Roman"/>
          <w:b/>
          <w:spacing w:val="0"/>
          <w:sz w:val="48"/>
          <w:szCs w:val="48"/>
        </w:rPr>
        <w:br/>
      </w:r>
      <w:r>
        <w:rPr>
          <w:rFonts w:ascii="Times New Roman" w:eastAsiaTheme="minorEastAsia" w:hAnsi="Times New Roman" w:cs="Times New Roman"/>
          <w:b/>
          <w:spacing w:val="0"/>
          <w:sz w:val="48"/>
          <w:szCs w:val="48"/>
        </w:rPr>
        <w:br/>
      </w:r>
      <w:r>
        <w:rPr>
          <w:rFonts w:ascii="Times New Roman" w:eastAsiaTheme="minorEastAsia" w:hAnsi="Times New Roman" w:cs="Times New Roman"/>
          <w:b/>
          <w:spacing w:val="0"/>
          <w:sz w:val="48"/>
          <w:szCs w:val="48"/>
        </w:rPr>
        <w:br/>
      </w:r>
      <w:r>
        <w:rPr>
          <w:rFonts w:ascii="Times New Roman" w:eastAsiaTheme="minorEastAsia" w:hAnsi="Times New Roman" w:cs="Times New Roman"/>
          <w:b/>
          <w:spacing w:val="0"/>
          <w:sz w:val="48"/>
          <w:szCs w:val="48"/>
        </w:rPr>
        <w:br/>
      </w:r>
      <w:r w:rsidR="00E05069">
        <w:rPr>
          <w:sz w:val="40"/>
          <w:szCs w:val="40"/>
        </w:rPr>
        <w:lastRenderedPageBreak/>
        <w:br/>
      </w:r>
      <w:r w:rsidR="00547346" w:rsidRPr="00C640A7">
        <w:rPr>
          <w:sz w:val="32"/>
          <w:szCs w:val="40"/>
        </w:rPr>
        <w:t xml:space="preserve">Afkortingen </w:t>
      </w:r>
    </w:p>
    <w:p w:rsidR="00834526" w:rsidRPr="00834526" w:rsidRDefault="00834526" w:rsidP="00834526">
      <w:pPr>
        <w:rPr>
          <w:rFonts w:cstheme="minorHAnsi"/>
          <w:b/>
          <w:bCs/>
          <w:sz w:val="24"/>
          <w:szCs w:val="24"/>
        </w:rPr>
      </w:pPr>
    </w:p>
    <w:tbl>
      <w:tblPr>
        <w:tblW w:w="9080" w:type="dxa"/>
        <w:tblInd w:w="59" w:type="dxa"/>
        <w:tblCellMar>
          <w:left w:w="70" w:type="dxa"/>
          <w:right w:w="70" w:type="dxa"/>
        </w:tblCellMar>
        <w:tblLook w:val="04A0" w:firstRow="1" w:lastRow="0" w:firstColumn="1" w:lastColumn="0" w:noHBand="0" w:noVBand="1"/>
      </w:tblPr>
      <w:tblGrid>
        <w:gridCol w:w="6900"/>
        <w:gridCol w:w="2180"/>
      </w:tblGrid>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9D6E80" w:rsidP="009D6E80">
            <w:pPr>
              <w:spacing w:after="0" w:line="240" w:lineRule="auto"/>
              <w:rPr>
                <w:rFonts w:eastAsia="Times New Roman" w:cstheme="minorHAnsi"/>
                <w:color w:val="000000"/>
                <w:sz w:val="24"/>
                <w:szCs w:val="24"/>
                <w:lang w:eastAsia="nl-NL"/>
              </w:rPr>
            </w:pPr>
            <w:r>
              <w:t xml:space="preserve">Afdeling Bestuursrechtspraak van de Raad van State </w:t>
            </w:r>
          </w:p>
        </w:tc>
        <w:tc>
          <w:tcPr>
            <w:tcW w:w="2180" w:type="dxa"/>
            <w:tcBorders>
              <w:top w:val="nil"/>
              <w:left w:val="nil"/>
              <w:bottom w:val="nil"/>
              <w:right w:val="nil"/>
            </w:tcBorders>
            <w:shd w:val="clear" w:color="auto" w:fill="auto"/>
            <w:noWrap/>
            <w:vAlign w:val="bottom"/>
            <w:hideMark/>
          </w:tcPr>
          <w:p w:rsidR="00FF5AC1" w:rsidRPr="00834526" w:rsidRDefault="009D6E80" w:rsidP="00FF5AC1">
            <w:pPr>
              <w:spacing w:after="0" w:line="240" w:lineRule="auto"/>
              <w:rPr>
                <w:rFonts w:eastAsia="Times New Roman" w:cstheme="minorHAnsi"/>
                <w:b/>
                <w:bCs/>
                <w:color w:val="000000"/>
                <w:sz w:val="24"/>
                <w:szCs w:val="24"/>
                <w:lang w:eastAsia="nl-NL"/>
              </w:rPr>
            </w:pPr>
            <w:r>
              <w:rPr>
                <w:b/>
                <w:bCs/>
              </w:rPr>
              <w:t>ABRvS</w:t>
            </w:r>
          </w:p>
        </w:tc>
      </w:tr>
      <w:tr w:rsidR="009D6E80" w:rsidRPr="00834526" w:rsidTr="00FF5AC1">
        <w:trPr>
          <w:trHeight w:val="300"/>
        </w:trPr>
        <w:tc>
          <w:tcPr>
            <w:tcW w:w="6900" w:type="dxa"/>
            <w:tcBorders>
              <w:top w:val="nil"/>
              <w:left w:val="nil"/>
              <w:bottom w:val="nil"/>
              <w:right w:val="nil"/>
            </w:tcBorders>
            <w:shd w:val="clear" w:color="auto" w:fill="auto"/>
            <w:noWrap/>
            <w:vAlign w:val="bottom"/>
          </w:tcPr>
          <w:p w:rsidR="009D6E80" w:rsidRDefault="009D6E80"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tcPr>
          <w:p w:rsidR="009D6E80" w:rsidRDefault="009D6E80" w:rsidP="00FF5AC1">
            <w:pPr>
              <w:spacing w:after="0" w:line="240" w:lineRule="auto"/>
              <w:rPr>
                <w:rFonts w:eastAsia="Times New Roman" w:cstheme="minorHAnsi"/>
                <w:b/>
                <w:bCs/>
                <w:color w:val="000000"/>
                <w:sz w:val="24"/>
                <w:szCs w:val="24"/>
                <w:lang w:eastAsia="nl-NL"/>
              </w:rPr>
            </w:pPr>
          </w:p>
        </w:tc>
      </w:tr>
      <w:tr w:rsidR="009D6E80" w:rsidRPr="00834526" w:rsidTr="00FF5AC1">
        <w:trPr>
          <w:trHeight w:val="300"/>
        </w:trPr>
        <w:tc>
          <w:tcPr>
            <w:tcW w:w="6900" w:type="dxa"/>
            <w:tcBorders>
              <w:top w:val="nil"/>
              <w:left w:val="nil"/>
              <w:bottom w:val="nil"/>
              <w:right w:val="nil"/>
            </w:tcBorders>
            <w:shd w:val="clear" w:color="auto" w:fill="auto"/>
            <w:noWrap/>
            <w:vAlign w:val="bottom"/>
          </w:tcPr>
          <w:p w:rsidR="009D6E80" w:rsidRDefault="009D6E80" w:rsidP="009D6E80">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Algemene wet bestuursrecht</w:t>
            </w:r>
          </w:p>
        </w:tc>
        <w:tc>
          <w:tcPr>
            <w:tcW w:w="2180" w:type="dxa"/>
            <w:tcBorders>
              <w:top w:val="nil"/>
              <w:left w:val="nil"/>
              <w:bottom w:val="nil"/>
              <w:right w:val="nil"/>
            </w:tcBorders>
            <w:shd w:val="clear" w:color="auto" w:fill="auto"/>
            <w:noWrap/>
            <w:vAlign w:val="bottom"/>
          </w:tcPr>
          <w:p w:rsidR="009D6E80" w:rsidRDefault="009D6E80" w:rsidP="00FF5AC1">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Awb</w:t>
            </w:r>
          </w:p>
        </w:tc>
      </w:tr>
      <w:tr w:rsidR="00775879" w:rsidRPr="00834526" w:rsidTr="00FF5AC1">
        <w:trPr>
          <w:trHeight w:val="300"/>
        </w:trPr>
        <w:tc>
          <w:tcPr>
            <w:tcW w:w="6900" w:type="dxa"/>
            <w:tcBorders>
              <w:top w:val="nil"/>
              <w:left w:val="nil"/>
              <w:bottom w:val="nil"/>
              <w:right w:val="nil"/>
            </w:tcBorders>
            <w:shd w:val="clear" w:color="auto" w:fill="auto"/>
            <w:noWrap/>
            <w:vAlign w:val="bottom"/>
          </w:tcPr>
          <w:p w:rsidR="00775879" w:rsidRPr="00834526" w:rsidRDefault="00775879"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tcPr>
          <w:p w:rsidR="00775879" w:rsidRPr="00834526" w:rsidRDefault="00775879" w:rsidP="00FF5AC1">
            <w:pPr>
              <w:spacing w:after="0" w:line="240" w:lineRule="auto"/>
              <w:rPr>
                <w:rFonts w:eastAsia="Times New Roman" w:cstheme="minorHAnsi"/>
                <w:b/>
                <w:bCs/>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4C0674"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Basisregistratie Personen</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BPR</w:t>
            </w:r>
          </w:p>
        </w:tc>
      </w:tr>
      <w:tr w:rsidR="004C0674" w:rsidRPr="00834526" w:rsidTr="00FF5AC1">
        <w:trPr>
          <w:trHeight w:val="300"/>
        </w:trPr>
        <w:tc>
          <w:tcPr>
            <w:tcW w:w="6900" w:type="dxa"/>
            <w:tcBorders>
              <w:top w:val="nil"/>
              <w:left w:val="nil"/>
              <w:bottom w:val="nil"/>
              <w:right w:val="nil"/>
            </w:tcBorders>
            <w:shd w:val="clear" w:color="auto" w:fill="auto"/>
            <w:noWrap/>
            <w:vAlign w:val="bottom"/>
          </w:tcPr>
          <w:p w:rsidR="004C0674" w:rsidRPr="00834526" w:rsidRDefault="004C0674"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tcPr>
          <w:p w:rsidR="004C0674" w:rsidRPr="00834526" w:rsidRDefault="004C0674" w:rsidP="00FF5AC1">
            <w:pPr>
              <w:spacing w:after="0" w:line="240" w:lineRule="auto"/>
              <w:rPr>
                <w:rFonts w:eastAsia="Times New Roman" w:cstheme="minorHAnsi"/>
                <w:b/>
                <w:bCs/>
                <w:color w:val="000000"/>
                <w:sz w:val="24"/>
                <w:szCs w:val="24"/>
                <w:lang w:eastAsia="nl-NL"/>
              </w:rPr>
            </w:pPr>
          </w:p>
        </w:tc>
      </w:tr>
      <w:tr w:rsidR="004C0674" w:rsidRPr="00834526" w:rsidTr="00FF5AC1">
        <w:trPr>
          <w:trHeight w:val="300"/>
        </w:trPr>
        <w:tc>
          <w:tcPr>
            <w:tcW w:w="6900" w:type="dxa"/>
            <w:tcBorders>
              <w:top w:val="nil"/>
              <w:left w:val="nil"/>
              <w:bottom w:val="nil"/>
              <w:right w:val="nil"/>
            </w:tcBorders>
            <w:shd w:val="clear" w:color="auto" w:fill="auto"/>
            <w:noWrap/>
            <w:vAlign w:val="bottom"/>
          </w:tcPr>
          <w:p w:rsidR="004C0674" w:rsidRPr="00834526" w:rsidRDefault="004C0674"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Brede Centrale Toegang</w:t>
            </w:r>
          </w:p>
        </w:tc>
        <w:tc>
          <w:tcPr>
            <w:tcW w:w="2180" w:type="dxa"/>
            <w:tcBorders>
              <w:top w:val="nil"/>
              <w:left w:val="nil"/>
              <w:bottom w:val="nil"/>
              <w:right w:val="nil"/>
            </w:tcBorders>
            <w:shd w:val="clear" w:color="auto" w:fill="auto"/>
            <w:noWrap/>
            <w:vAlign w:val="bottom"/>
          </w:tcPr>
          <w:p w:rsidR="004C0674" w:rsidRPr="00834526" w:rsidRDefault="004C0674"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BCT</w:t>
            </w:r>
          </w:p>
        </w:tc>
      </w:tr>
      <w:tr w:rsidR="00305160" w:rsidRPr="00834526" w:rsidTr="00FF5AC1">
        <w:trPr>
          <w:trHeight w:val="300"/>
        </w:trPr>
        <w:tc>
          <w:tcPr>
            <w:tcW w:w="6900" w:type="dxa"/>
            <w:tcBorders>
              <w:top w:val="nil"/>
              <w:left w:val="nil"/>
              <w:bottom w:val="nil"/>
              <w:right w:val="nil"/>
            </w:tcBorders>
            <w:shd w:val="clear" w:color="auto" w:fill="auto"/>
            <w:noWrap/>
            <w:vAlign w:val="bottom"/>
          </w:tcPr>
          <w:p w:rsidR="00305160" w:rsidRPr="00834526" w:rsidRDefault="00305160"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tcPr>
          <w:p w:rsidR="00305160" w:rsidRPr="00834526" w:rsidRDefault="00305160" w:rsidP="00FF5AC1">
            <w:pPr>
              <w:spacing w:after="0" w:line="240" w:lineRule="auto"/>
              <w:rPr>
                <w:rFonts w:eastAsia="Times New Roman" w:cstheme="minorHAnsi"/>
                <w:b/>
                <w:bCs/>
                <w:color w:val="000000"/>
                <w:sz w:val="24"/>
                <w:szCs w:val="24"/>
                <w:lang w:eastAsia="nl-NL"/>
              </w:rPr>
            </w:pPr>
          </w:p>
        </w:tc>
      </w:tr>
      <w:tr w:rsidR="00305160" w:rsidRPr="00834526" w:rsidTr="00FF5AC1">
        <w:trPr>
          <w:trHeight w:val="300"/>
        </w:trPr>
        <w:tc>
          <w:tcPr>
            <w:tcW w:w="6900" w:type="dxa"/>
            <w:tcBorders>
              <w:top w:val="nil"/>
              <w:left w:val="nil"/>
              <w:bottom w:val="nil"/>
              <w:right w:val="nil"/>
            </w:tcBorders>
            <w:shd w:val="clear" w:color="auto" w:fill="auto"/>
            <w:noWrap/>
            <w:vAlign w:val="bottom"/>
          </w:tcPr>
          <w:p w:rsidR="00305160" w:rsidRPr="00834526" w:rsidRDefault="00305160" w:rsidP="00FF5AC1">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Centrale Raad van Beroep</w:t>
            </w:r>
          </w:p>
        </w:tc>
        <w:tc>
          <w:tcPr>
            <w:tcW w:w="2180" w:type="dxa"/>
            <w:tcBorders>
              <w:top w:val="nil"/>
              <w:left w:val="nil"/>
              <w:bottom w:val="nil"/>
              <w:right w:val="nil"/>
            </w:tcBorders>
            <w:shd w:val="clear" w:color="auto" w:fill="auto"/>
            <w:noWrap/>
            <w:vAlign w:val="bottom"/>
          </w:tcPr>
          <w:p w:rsidR="00305160" w:rsidRPr="00834526" w:rsidRDefault="00305160" w:rsidP="00FF5AC1">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CRvB</w:t>
            </w: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Europese Comité voor Sociale Rechten</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ECSR</w:t>
            </w:r>
          </w:p>
        </w:tc>
      </w:tr>
      <w:tr w:rsidR="00775879" w:rsidRPr="00834526" w:rsidTr="00FF5AC1">
        <w:trPr>
          <w:trHeight w:val="300"/>
        </w:trPr>
        <w:tc>
          <w:tcPr>
            <w:tcW w:w="6900" w:type="dxa"/>
            <w:tcBorders>
              <w:top w:val="nil"/>
              <w:left w:val="nil"/>
              <w:bottom w:val="nil"/>
              <w:right w:val="nil"/>
            </w:tcBorders>
            <w:shd w:val="clear" w:color="auto" w:fill="auto"/>
            <w:noWrap/>
            <w:vAlign w:val="bottom"/>
          </w:tcPr>
          <w:p w:rsidR="00775879" w:rsidRPr="00834526" w:rsidRDefault="00775879"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tcPr>
          <w:p w:rsidR="00775879" w:rsidRPr="00834526" w:rsidRDefault="00775879" w:rsidP="00FF5AC1">
            <w:pPr>
              <w:spacing w:after="0" w:line="240" w:lineRule="auto"/>
              <w:rPr>
                <w:rFonts w:eastAsia="Times New Roman" w:cstheme="minorHAnsi"/>
                <w:b/>
                <w:bCs/>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775879" w:rsidP="00FF5AC1">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Europees Sociaal Handvest</w:t>
            </w:r>
          </w:p>
        </w:tc>
        <w:tc>
          <w:tcPr>
            <w:tcW w:w="2180" w:type="dxa"/>
            <w:tcBorders>
              <w:top w:val="nil"/>
              <w:left w:val="nil"/>
              <w:bottom w:val="nil"/>
              <w:right w:val="nil"/>
            </w:tcBorders>
            <w:shd w:val="clear" w:color="auto" w:fill="auto"/>
            <w:noWrap/>
            <w:vAlign w:val="bottom"/>
            <w:hideMark/>
          </w:tcPr>
          <w:p w:rsidR="00FF5AC1" w:rsidRPr="00775879" w:rsidRDefault="00775879" w:rsidP="00FF5AC1">
            <w:pPr>
              <w:spacing w:after="0" w:line="240" w:lineRule="auto"/>
              <w:rPr>
                <w:rFonts w:eastAsia="Times New Roman" w:cstheme="minorHAnsi"/>
                <w:b/>
                <w:color w:val="000000"/>
                <w:sz w:val="24"/>
                <w:szCs w:val="24"/>
                <w:lang w:eastAsia="nl-NL"/>
              </w:rPr>
            </w:pPr>
            <w:r w:rsidRPr="00775879">
              <w:rPr>
                <w:rFonts w:eastAsia="Times New Roman" w:cstheme="minorHAnsi"/>
                <w:b/>
                <w:color w:val="000000"/>
                <w:sz w:val="24"/>
                <w:szCs w:val="24"/>
                <w:lang w:eastAsia="nl-NL"/>
              </w:rPr>
              <w:t>ESH</w:t>
            </w:r>
          </w:p>
        </w:tc>
      </w:tr>
      <w:tr w:rsidR="00775879" w:rsidRPr="00834526" w:rsidTr="00FF5AC1">
        <w:trPr>
          <w:trHeight w:val="300"/>
        </w:trPr>
        <w:tc>
          <w:tcPr>
            <w:tcW w:w="6900" w:type="dxa"/>
            <w:tcBorders>
              <w:top w:val="nil"/>
              <w:left w:val="nil"/>
              <w:bottom w:val="nil"/>
              <w:right w:val="nil"/>
            </w:tcBorders>
            <w:shd w:val="clear" w:color="auto" w:fill="auto"/>
            <w:noWrap/>
            <w:vAlign w:val="bottom"/>
          </w:tcPr>
          <w:p w:rsidR="00775879" w:rsidRPr="00834526" w:rsidRDefault="00775879"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tcPr>
          <w:p w:rsidR="00775879" w:rsidRPr="00834526" w:rsidRDefault="00775879" w:rsidP="00FF5AC1">
            <w:pPr>
              <w:spacing w:after="0" w:line="240" w:lineRule="auto"/>
              <w:rPr>
                <w:rFonts w:eastAsia="Times New Roman" w:cstheme="minorHAnsi"/>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Europese Hof voor Rechten van de Mens</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EHRM</w:t>
            </w: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 xml:space="preserve">Europese Federatie </w:t>
            </w:r>
            <w:r w:rsidR="002803EA" w:rsidRPr="00834526">
              <w:rPr>
                <w:rFonts w:eastAsia="Times New Roman" w:cstheme="minorHAnsi"/>
                <w:color w:val="000000"/>
                <w:sz w:val="24"/>
                <w:szCs w:val="24"/>
                <w:lang w:eastAsia="nl-NL"/>
              </w:rPr>
              <w:t>v</w:t>
            </w:r>
            <w:r w:rsidRPr="00834526">
              <w:rPr>
                <w:rFonts w:eastAsia="Times New Roman" w:cstheme="minorHAnsi"/>
                <w:color w:val="000000"/>
                <w:sz w:val="24"/>
                <w:szCs w:val="24"/>
                <w:lang w:eastAsia="nl-NL"/>
              </w:rPr>
              <w:t>an Nationale Organisaties die werken met daklozen</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FEANTSA</w:t>
            </w: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Memorie van Toelichting</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MvT</w:t>
            </w: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Ministerie van Volksgezondheid, Welzijn en Sport</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(M) VWS</w:t>
            </w: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Openbare Geestelijke Gezondheidszorg</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OGGz</w:t>
            </w: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Raad van Europa</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RvE</w:t>
            </w: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Vereniging Nederlandse Gemeenten</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VNG</w:t>
            </w: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r w:rsidRPr="00834526">
              <w:rPr>
                <w:rFonts w:eastAsia="Times New Roman" w:cstheme="minorHAnsi"/>
                <w:color w:val="000000"/>
                <w:sz w:val="24"/>
                <w:szCs w:val="24"/>
                <w:lang w:eastAsia="nl-NL"/>
              </w:rPr>
              <w:t>Wet maatschappelijke ondersteuning</w:t>
            </w: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b/>
                <w:bCs/>
                <w:color w:val="000000"/>
                <w:sz w:val="24"/>
                <w:szCs w:val="24"/>
                <w:lang w:eastAsia="nl-NL"/>
              </w:rPr>
            </w:pPr>
            <w:r w:rsidRPr="00834526">
              <w:rPr>
                <w:rFonts w:eastAsia="Times New Roman" w:cstheme="minorHAnsi"/>
                <w:b/>
                <w:bCs/>
                <w:color w:val="000000"/>
                <w:sz w:val="24"/>
                <w:szCs w:val="24"/>
                <w:lang w:eastAsia="nl-NL"/>
              </w:rPr>
              <w:t>Wmo</w:t>
            </w:r>
          </w:p>
        </w:tc>
      </w:tr>
      <w:tr w:rsidR="00FF5AC1" w:rsidRPr="00834526" w:rsidTr="00FF5AC1">
        <w:trPr>
          <w:trHeight w:val="300"/>
        </w:trPr>
        <w:tc>
          <w:tcPr>
            <w:tcW w:w="690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c>
          <w:tcPr>
            <w:tcW w:w="2180" w:type="dxa"/>
            <w:tcBorders>
              <w:top w:val="nil"/>
              <w:left w:val="nil"/>
              <w:bottom w:val="nil"/>
              <w:right w:val="nil"/>
            </w:tcBorders>
            <w:shd w:val="clear" w:color="auto" w:fill="auto"/>
            <w:noWrap/>
            <w:vAlign w:val="bottom"/>
            <w:hideMark/>
          </w:tcPr>
          <w:p w:rsidR="00FF5AC1" w:rsidRPr="00834526" w:rsidRDefault="00FF5AC1" w:rsidP="00FF5AC1">
            <w:pPr>
              <w:spacing w:after="0" w:line="240" w:lineRule="auto"/>
              <w:rPr>
                <w:rFonts w:eastAsia="Times New Roman" w:cstheme="minorHAnsi"/>
                <w:color w:val="000000"/>
                <w:sz w:val="24"/>
                <w:szCs w:val="24"/>
                <w:lang w:eastAsia="nl-NL"/>
              </w:rPr>
            </w:pPr>
          </w:p>
        </w:tc>
      </w:tr>
    </w:tbl>
    <w:p w:rsidR="001B6904" w:rsidRDefault="001B6904" w:rsidP="00C86774">
      <w:pPr>
        <w:pStyle w:val="Titel"/>
        <w:rPr>
          <w:rFonts w:asciiTheme="minorHAnsi" w:eastAsiaTheme="minorEastAsia" w:hAnsiTheme="minorHAnsi" w:cstheme="minorBidi"/>
          <w:spacing w:val="0"/>
          <w:sz w:val="22"/>
          <w:szCs w:val="22"/>
        </w:rPr>
      </w:pPr>
    </w:p>
    <w:p w:rsidR="001B6904" w:rsidRDefault="001B6904" w:rsidP="00C86774">
      <w:pPr>
        <w:pStyle w:val="Titel"/>
        <w:rPr>
          <w:rFonts w:asciiTheme="minorHAnsi" w:eastAsiaTheme="minorEastAsia" w:hAnsiTheme="minorHAnsi" w:cstheme="minorBidi"/>
          <w:spacing w:val="0"/>
          <w:sz w:val="22"/>
          <w:szCs w:val="22"/>
        </w:rPr>
      </w:pPr>
    </w:p>
    <w:p w:rsidR="001B6904" w:rsidRDefault="001B6904" w:rsidP="00C86774">
      <w:pPr>
        <w:pStyle w:val="Titel"/>
        <w:rPr>
          <w:rFonts w:asciiTheme="minorHAnsi" w:eastAsiaTheme="minorEastAsia" w:hAnsiTheme="minorHAnsi" w:cstheme="minorBidi"/>
          <w:spacing w:val="0"/>
          <w:sz w:val="22"/>
          <w:szCs w:val="22"/>
        </w:rPr>
      </w:pPr>
    </w:p>
    <w:p w:rsidR="001B6904" w:rsidRDefault="001B6904" w:rsidP="00C86774">
      <w:pPr>
        <w:pStyle w:val="Titel"/>
        <w:rPr>
          <w:rFonts w:asciiTheme="minorHAnsi" w:eastAsiaTheme="minorEastAsia" w:hAnsiTheme="minorHAnsi" w:cstheme="minorBidi"/>
          <w:spacing w:val="0"/>
          <w:sz w:val="22"/>
          <w:szCs w:val="22"/>
        </w:rPr>
      </w:pPr>
    </w:p>
    <w:p w:rsidR="001B6904" w:rsidRDefault="001B6904" w:rsidP="00C86774">
      <w:pPr>
        <w:pStyle w:val="Titel"/>
        <w:rPr>
          <w:rFonts w:asciiTheme="minorHAnsi" w:eastAsiaTheme="minorEastAsia" w:hAnsiTheme="minorHAnsi" w:cstheme="minorBidi"/>
          <w:spacing w:val="0"/>
          <w:sz w:val="22"/>
          <w:szCs w:val="22"/>
        </w:rPr>
      </w:pPr>
    </w:p>
    <w:p w:rsidR="001B6904" w:rsidRDefault="001B6904" w:rsidP="00C86774">
      <w:pPr>
        <w:pStyle w:val="Titel"/>
        <w:rPr>
          <w:rFonts w:asciiTheme="minorHAnsi" w:eastAsiaTheme="minorEastAsia" w:hAnsiTheme="minorHAnsi" w:cstheme="minorBidi"/>
          <w:spacing w:val="0"/>
          <w:sz w:val="22"/>
          <w:szCs w:val="22"/>
        </w:rPr>
      </w:pPr>
    </w:p>
    <w:p w:rsidR="001B6904" w:rsidRDefault="001B6904" w:rsidP="00C86774">
      <w:pPr>
        <w:pStyle w:val="Titel"/>
        <w:rPr>
          <w:rFonts w:asciiTheme="minorHAnsi" w:eastAsiaTheme="minorEastAsia" w:hAnsiTheme="minorHAnsi" w:cstheme="minorBidi"/>
          <w:spacing w:val="0"/>
          <w:sz w:val="22"/>
          <w:szCs w:val="22"/>
        </w:rPr>
      </w:pPr>
    </w:p>
    <w:p w:rsidR="001B6904" w:rsidRDefault="001B6904" w:rsidP="00C86774">
      <w:pPr>
        <w:pStyle w:val="Titel"/>
        <w:rPr>
          <w:rFonts w:asciiTheme="minorHAnsi" w:eastAsiaTheme="minorEastAsia" w:hAnsiTheme="minorHAnsi" w:cstheme="minorBidi"/>
          <w:spacing w:val="0"/>
          <w:sz w:val="22"/>
          <w:szCs w:val="22"/>
        </w:rPr>
      </w:pPr>
    </w:p>
    <w:p w:rsidR="009A48C6" w:rsidRPr="00DE0EA5" w:rsidRDefault="001B6904" w:rsidP="00C86774">
      <w:pPr>
        <w:pStyle w:val="Titel"/>
        <w:rPr>
          <w:color w:val="000000" w:themeColor="text1"/>
          <w:sz w:val="32"/>
          <w:szCs w:val="32"/>
        </w:rPr>
      </w:pPr>
      <w:r>
        <w:rPr>
          <w:rFonts w:asciiTheme="minorHAnsi" w:eastAsiaTheme="minorEastAsia" w:hAnsiTheme="minorHAnsi" w:cstheme="minorBidi"/>
          <w:spacing w:val="0"/>
          <w:sz w:val="22"/>
          <w:szCs w:val="22"/>
        </w:rPr>
        <w:br/>
      </w:r>
      <w:r>
        <w:rPr>
          <w:rFonts w:asciiTheme="minorHAnsi" w:eastAsiaTheme="minorEastAsia" w:hAnsiTheme="minorHAnsi" w:cstheme="minorBidi"/>
          <w:spacing w:val="0"/>
          <w:sz w:val="22"/>
          <w:szCs w:val="22"/>
        </w:rPr>
        <w:br/>
      </w:r>
      <w:r>
        <w:rPr>
          <w:rFonts w:asciiTheme="minorHAnsi" w:eastAsiaTheme="minorEastAsia" w:hAnsiTheme="minorHAnsi" w:cstheme="minorBidi"/>
          <w:spacing w:val="0"/>
          <w:sz w:val="22"/>
          <w:szCs w:val="22"/>
        </w:rPr>
        <w:br/>
      </w:r>
      <w:r w:rsidR="003D500D">
        <w:rPr>
          <w:rFonts w:asciiTheme="minorHAnsi" w:eastAsiaTheme="minorEastAsia" w:hAnsiTheme="minorHAnsi" w:cstheme="minorBidi"/>
          <w:spacing w:val="0"/>
          <w:sz w:val="22"/>
          <w:szCs w:val="22"/>
        </w:rPr>
        <w:lastRenderedPageBreak/>
        <w:br/>
      </w:r>
      <w:r w:rsidR="00C86774" w:rsidRPr="00DE0EA5">
        <w:rPr>
          <w:color w:val="000000" w:themeColor="text1"/>
          <w:sz w:val="32"/>
          <w:szCs w:val="32"/>
        </w:rPr>
        <w:t>1</w:t>
      </w:r>
      <w:r w:rsidR="009A48C6" w:rsidRPr="00DE0EA5">
        <w:rPr>
          <w:color w:val="000000" w:themeColor="text1"/>
          <w:sz w:val="32"/>
          <w:szCs w:val="32"/>
        </w:rPr>
        <w:t>. Inleiding</w:t>
      </w:r>
    </w:p>
    <w:p w:rsidR="00D835B9" w:rsidRDefault="00D835B9" w:rsidP="009C071E">
      <w:pPr>
        <w:rPr>
          <w:rFonts w:ascii="Times New Roman" w:hAnsi="Times New Roman" w:cs="Times New Roman"/>
          <w:b/>
        </w:rPr>
      </w:pPr>
    </w:p>
    <w:p w:rsidR="009A48C6" w:rsidRPr="009C071E" w:rsidRDefault="009A48C6" w:rsidP="009C071E">
      <w:pPr>
        <w:rPr>
          <w:rFonts w:ascii="Times New Roman" w:hAnsi="Times New Roman" w:cs="Times New Roman"/>
          <w:b/>
        </w:rPr>
      </w:pPr>
      <w:r w:rsidRPr="009C071E">
        <w:rPr>
          <w:rFonts w:ascii="Times New Roman" w:hAnsi="Times New Roman" w:cs="Times New Roman"/>
          <w:b/>
        </w:rPr>
        <w:t>1.1</w:t>
      </w:r>
      <w:r w:rsidRPr="009C071E">
        <w:rPr>
          <w:rFonts w:ascii="Times New Roman" w:hAnsi="Times New Roman" w:cs="Times New Roman"/>
          <w:b/>
        </w:rPr>
        <w:tab/>
        <w:t>Aanleiding onderzoek en probleemanalyse</w:t>
      </w:r>
    </w:p>
    <w:p w:rsidR="009A48C6" w:rsidRPr="009C071E" w:rsidRDefault="009A48C6" w:rsidP="00182076">
      <w:pPr>
        <w:spacing w:line="360" w:lineRule="auto"/>
        <w:rPr>
          <w:rFonts w:ascii="Times New Roman" w:hAnsi="Times New Roman" w:cs="Times New Roman"/>
        </w:rPr>
      </w:pPr>
      <w:r w:rsidRPr="009C071E">
        <w:rPr>
          <w:rFonts w:ascii="Times New Roman" w:hAnsi="Times New Roman" w:cs="Times New Roman"/>
        </w:rPr>
        <w:t xml:space="preserve">In het kader van mijn afstuderen aan de Hogeschool Leiden </w:t>
      </w:r>
      <w:r w:rsidR="00617632">
        <w:rPr>
          <w:rFonts w:ascii="Times New Roman" w:hAnsi="Times New Roman" w:cs="Times New Roman"/>
        </w:rPr>
        <w:t>heb ik een onderzoek verricht</w:t>
      </w:r>
      <w:r w:rsidRPr="009C071E">
        <w:rPr>
          <w:rFonts w:ascii="Times New Roman" w:hAnsi="Times New Roman" w:cs="Times New Roman"/>
        </w:rPr>
        <w:t xml:space="preserve"> voor de </w:t>
      </w:r>
      <w:r w:rsidR="00B4574A">
        <w:rPr>
          <w:rFonts w:ascii="Times New Roman" w:hAnsi="Times New Roman" w:cs="Times New Roman"/>
        </w:rPr>
        <w:t xml:space="preserve">afdeling Juridische Zaken van de </w:t>
      </w:r>
      <w:r w:rsidRPr="009C071E">
        <w:rPr>
          <w:rFonts w:ascii="Times New Roman" w:hAnsi="Times New Roman" w:cs="Times New Roman"/>
        </w:rPr>
        <w:t>gemeente Haarlem. Dit onderzoek richt zich op de</w:t>
      </w:r>
      <w:r w:rsidR="008E7F15">
        <w:rPr>
          <w:rFonts w:ascii="Times New Roman" w:hAnsi="Times New Roman" w:cs="Times New Roman"/>
        </w:rPr>
        <w:t xml:space="preserve"> </w:t>
      </w:r>
      <w:r w:rsidR="00B4574A">
        <w:rPr>
          <w:rFonts w:ascii="Times New Roman" w:hAnsi="Times New Roman" w:cs="Times New Roman"/>
        </w:rPr>
        <w:t>uitvoering</w:t>
      </w:r>
      <w:r w:rsidR="008E7F15">
        <w:rPr>
          <w:rFonts w:ascii="Times New Roman" w:hAnsi="Times New Roman" w:cs="Times New Roman"/>
        </w:rPr>
        <w:t xml:space="preserve"> van de</w:t>
      </w:r>
      <w:r w:rsidRPr="009C071E">
        <w:rPr>
          <w:rFonts w:ascii="Times New Roman" w:hAnsi="Times New Roman" w:cs="Times New Roman"/>
        </w:rPr>
        <w:t xml:space="preserve"> opvang van dak- en thuislozen binnen de gemeente Haarlem. </w:t>
      </w:r>
      <w:r w:rsidR="00617632">
        <w:rPr>
          <w:rFonts w:ascii="Times New Roman" w:hAnsi="Times New Roman" w:cs="Times New Roman"/>
        </w:rPr>
        <w:br/>
      </w:r>
      <w:r w:rsidRPr="009C071E">
        <w:rPr>
          <w:rFonts w:ascii="Times New Roman" w:hAnsi="Times New Roman" w:cs="Times New Roman"/>
        </w:rPr>
        <w:t>Haarlem is een van de 43 centrumgemeenten die op gro</w:t>
      </w:r>
      <w:r w:rsidR="00182076">
        <w:rPr>
          <w:rFonts w:ascii="Times New Roman" w:hAnsi="Times New Roman" w:cs="Times New Roman"/>
        </w:rPr>
        <w:t xml:space="preserve">nd van artikel 1.2.1 van de Wet maatschappelijke ondersteuning (Wmo) </w:t>
      </w:r>
      <w:r w:rsidRPr="009C071E">
        <w:rPr>
          <w:rFonts w:ascii="Times New Roman" w:hAnsi="Times New Roman" w:cs="Times New Roman"/>
        </w:rPr>
        <w:t>verantwoordelijk is voor de uitvoering van een samenhangend aanbo</w:t>
      </w:r>
      <w:r w:rsidR="00182076">
        <w:rPr>
          <w:rFonts w:ascii="Times New Roman" w:hAnsi="Times New Roman" w:cs="Times New Roman"/>
        </w:rPr>
        <w:t xml:space="preserve">d van maatschappelijke opvang. </w:t>
      </w:r>
      <w:r w:rsidRPr="009C071E">
        <w:rPr>
          <w:rFonts w:ascii="Times New Roman" w:hAnsi="Times New Roman" w:cs="Times New Roman"/>
        </w:rPr>
        <w:t xml:space="preserve">De gemeente Haarlem dient onderdak en begeleiding te bieden aan mensen die zich in sociaal kwetsbare situaties bevinden binnen haar </w:t>
      </w:r>
      <w:r w:rsidR="00BB00EE" w:rsidRPr="009C071E">
        <w:rPr>
          <w:rFonts w:ascii="Times New Roman" w:hAnsi="Times New Roman" w:cs="Times New Roman"/>
        </w:rPr>
        <w:t>regio</w:t>
      </w:r>
      <w:r w:rsidR="00BB00EE">
        <w:rPr>
          <w:rFonts w:ascii="Times New Roman" w:hAnsi="Times New Roman" w:cs="Times New Roman"/>
        </w:rPr>
        <w:t xml:space="preserve">. </w:t>
      </w:r>
      <w:r w:rsidRPr="009C071E">
        <w:rPr>
          <w:rFonts w:ascii="Times New Roman" w:hAnsi="Times New Roman" w:cs="Times New Roman"/>
        </w:rPr>
        <w:t>Het gaat hier om mensen die geen huis meer hebben en niet in staat zijn zich op eigen kracht te redden.</w:t>
      </w:r>
      <w:r w:rsidRPr="009C071E">
        <w:rPr>
          <w:rStyle w:val="Voetnootmarkering"/>
          <w:rFonts w:ascii="Times New Roman" w:hAnsi="Times New Roman" w:cs="Times New Roman"/>
        </w:rPr>
        <w:footnoteReference w:id="1"/>
      </w:r>
      <w:r w:rsidRPr="009C071E">
        <w:rPr>
          <w:rFonts w:ascii="Times New Roman" w:hAnsi="Times New Roman" w:cs="Times New Roman"/>
        </w:rPr>
        <w:t xml:space="preserve"> </w:t>
      </w:r>
    </w:p>
    <w:p w:rsidR="009A48C6" w:rsidRPr="009C071E" w:rsidRDefault="009A48C6" w:rsidP="003470FB">
      <w:pPr>
        <w:spacing w:line="360" w:lineRule="auto"/>
        <w:rPr>
          <w:rFonts w:ascii="Times New Roman" w:hAnsi="Times New Roman" w:cs="Times New Roman"/>
        </w:rPr>
      </w:pPr>
      <w:r w:rsidRPr="009C071E">
        <w:rPr>
          <w:rFonts w:ascii="Times New Roman" w:hAnsi="Times New Roman" w:cs="Times New Roman"/>
        </w:rPr>
        <w:t>Om de druk op de maatschappelijke opvang te verminderen en de beperkte middelen zoals menskracht, plaatsen en financiën daadwerkelijk te bestemmen voor die groep die echt is aangewezen op (passende) opvang, is de gemeente Haarlem sinds een aantal jaren strikte criteria gaan hanteren. Deze criteria zijn in 2011 opgenomen in het protocol ‘in- en uitplaatsing Maatschappelijke Opvang en Sociaal Pension Wilhelmina vanuit de Brede Centrale Toegang’. Mensen kwamen pas (voor de motie van de raadsleden d.d. 27 november 2014) in aanmerking voor maatschappelijke opvang</w:t>
      </w:r>
      <w:r w:rsidR="00182076">
        <w:rPr>
          <w:rFonts w:ascii="Times New Roman" w:hAnsi="Times New Roman" w:cs="Times New Roman"/>
        </w:rPr>
        <w:t xml:space="preserve"> indien</w:t>
      </w:r>
      <w:r w:rsidRPr="009C071E">
        <w:rPr>
          <w:rFonts w:ascii="Times New Roman" w:hAnsi="Times New Roman" w:cs="Times New Roman"/>
        </w:rPr>
        <w:t>:</w:t>
      </w:r>
    </w:p>
    <w:p w:rsidR="009A48C6" w:rsidRPr="009C071E" w:rsidRDefault="00182076" w:rsidP="00617632">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1. </w:t>
      </w:r>
      <w:r w:rsidR="009A48C6" w:rsidRPr="009C071E">
        <w:rPr>
          <w:rFonts w:ascii="Times New Roman" w:hAnsi="Times New Roman" w:cs="Times New Roman"/>
        </w:rPr>
        <w:t xml:space="preserve">ze daadwerkelijk dakloos </w:t>
      </w:r>
      <w:r w:rsidR="00617632">
        <w:rPr>
          <w:rFonts w:ascii="Times New Roman" w:hAnsi="Times New Roman" w:cs="Times New Roman"/>
        </w:rPr>
        <w:t xml:space="preserve">waren </w:t>
      </w:r>
      <w:r w:rsidR="009A48C6" w:rsidRPr="009C071E">
        <w:rPr>
          <w:rFonts w:ascii="Times New Roman" w:hAnsi="Times New Roman" w:cs="Times New Roman"/>
        </w:rPr>
        <w:t>(feitelijk o</w:t>
      </w:r>
      <w:r w:rsidR="00617632">
        <w:rPr>
          <w:rFonts w:ascii="Times New Roman" w:hAnsi="Times New Roman" w:cs="Times New Roman"/>
        </w:rPr>
        <w:t>p straat staan) en niet terug konden</w:t>
      </w:r>
      <w:r w:rsidR="009A48C6" w:rsidRPr="009C071E">
        <w:rPr>
          <w:rFonts w:ascii="Times New Roman" w:hAnsi="Times New Roman" w:cs="Times New Roman"/>
        </w:rPr>
        <w:t xml:space="preserve"> vallen op voorliggende voorzieningen of hun eigen sociale netwerk;</w:t>
      </w:r>
    </w:p>
    <w:p w:rsidR="009A48C6" w:rsidRPr="009C071E" w:rsidRDefault="009A48C6" w:rsidP="00617632">
      <w:pPr>
        <w:autoSpaceDE w:val="0"/>
        <w:autoSpaceDN w:val="0"/>
        <w:adjustRightInd w:val="0"/>
        <w:spacing w:after="0" w:line="360" w:lineRule="auto"/>
        <w:rPr>
          <w:rFonts w:ascii="Times New Roman" w:hAnsi="Times New Roman" w:cs="Times New Roman"/>
        </w:rPr>
      </w:pPr>
      <w:r w:rsidRPr="009C071E">
        <w:rPr>
          <w:rFonts w:ascii="Times New Roman" w:hAnsi="Times New Roman" w:cs="Times New Roman"/>
        </w:rPr>
        <w:t xml:space="preserve">2. én ze </w:t>
      </w:r>
      <w:r w:rsidR="00617632">
        <w:rPr>
          <w:rFonts w:ascii="Times New Roman" w:hAnsi="Times New Roman" w:cs="Times New Roman"/>
        </w:rPr>
        <w:t>behoorde</w:t>
      </w:r>
      <w:r w:rsidRPr="009C071E">
        <w:rPr>
          <w:rFonts w:ascii="Times New Roman" w:hAnsi="Times New Roman" w:cs="Times New Roman"/>
        </w:rPr>
        <w:t xml:space="preserve"> tot de OGGZ-doelgroep en daarmee onvoldoende in staat w</w:t>
      </w:r>
      <w:r w:rsidR="00617632">
        <w:rPr>
          <w:rFonts w:ascii="Times New Roman" w:hAnsi="Times New Roman" w:cs="Times New Roman"/>
        </w:rPr>
        <w:t>erden</w:t>
      </w:r>
      <w:r w:rsidRPr="009C071E">
        <w:rPr>
          <w:rFonts w:ascii="Times New Roman" w:hAnsi="Times New Roman" w:cs="Times New Roman"/>
        </w:rPr>
        <w:t xml:space="preserve"> geacht om</w:t>
      </w:r>
    </w:p>
    <w:p w:rsidR="009A48C6" w:rsidRPr="009C071E" w:rsidRDefault="009A48C6" w:rsidP="003470FB">
      <w:pPr>
        <w:autoSpaceDE w:val="0"/>
        <w:autoSpaceDN w:val="0"/>
        <w:adjustRightInd w:val="0"/>
        <w:spacing w:after="0" w:line="360" w:lineRule="auto"/>
        <w:rPr>
          <w:rFonts w:ascii="Times New Roman" w:hAnsi="Times New Roman" w:cs="Times New Roman"/>
        </w:rPr>
      </w:pPr>
      <w:r w:rsidRPr="009C071E">
        <w:rPr>
          <w:rFonts w:ascii="Times New Roman" w:hAnsi="Times New Roman" w:cs="Times New Roman"/>
        </w:rPr>
        <w:t>zelf regie te voeren over hun eigen probleem én oplossing;</w:t>
      </w:r>
    </w:p>
    <w:p w:rsidR="009A48C6" w:rsidRPr="009C071E" w:rsidRDefault="00617632" w:rsidP="00617632">
      <w:pPr>
        <w:autoSpaceDE w:val="0"/>
        <w:autoSpaceDN w:val="0"/>
        <w:adjustRightInd w:val="0"/>
        <w:spacing w:after="0" w:line="360" w:lineRule="auto"/>
        <w:rPr>
          <w:rFonts w:ascii="Times New Roman" w:hAnsi="Times New Roman" w:cs="Times New Roman"/>
        </w:rPr>
      </w:pPr>
      <w:r>
        <w:rPr>
          <w:rFonts w:ascii="Times New Roman" w:hAnsi="Times New Roman" w:cs="Times New Roman"/>
        </w:rPr>
        <w:t>3. én er sprake was</w:t>
      </w:r>
      <w:r w:rsidR="009A48C6" w:rsidRPr="009C071E">
        <w:rPr>
          <w:rFonts w:ascii="Times New Roman" w:hAnsi="Times New Roman" w:cs="Times New Roman"/>
        </w:rPr>
        <w:t xml:space="preserve"> van regiobinding, da</w:t>
      </w:r>
      <w:r>
        <w:rPr>
          <w:rFonts w:ascii="Times New Roman" w:hAnsi="Times New Roman" w:cs="Times New Roman"/>
        </w:rPr>
        <w:t>t wil zeggen dat zij afkomstig waren</w:t>
      </w:r>
      <w:r w:rsidR="009A48C6" w:rsidRPr="009C071E">
        <w:rPr>
          <w:rFonts w:ascii="Times New Roman" w:hAnsi="Times New Roman" w:cs="Times New Roman"/>
        </w:rPr>
        <w:t xml:space="preserve"> uit Midden of Zuid</w:t>
      </w:r>
    </w:p>
    <w:p w:rsidR="009A48C6" w:rsidRPr="009C071E" w:rsidRDefault="009A48C6" w:rsidP="003470FB">
      <w:pPr>
        <w:autoSpaceDE w:val="0"/>
        <w:autoSpaceDN w:val="0"/>
        <w:adjustRightInd w:val="0"/>
        <w:spacing w:after="0" w:line="360" w:lineRule="auto"/>
        <w:rPr>
          <w:rFonts w:ascii="Times New Roman" w:hAnsi="Times New Roman" w:cs="Times New Roman"/>
        </w:rPr>
      </w:pPr>
      <w:r w:rsidRPr="009C071E">
        <w:rPr>
          <w:rFonts w:ascii="Times New Roman" w:hAnsi="Times New Roman" w:cs="Times New Roman"/>
        </w:rPr>
        <w:t>Kennemerland of Haarlemmermeer.</w:t>
      </w:r>
      <w:r w:rsidRPr="009C071E">
        <w:rPr>
          <w:rStyle w:val="Voetnootmarkering"/>
          <w:rFonts w:ascii="Times New Roman" w:hAnsi="Times New Roman" w:cs="Times New Roman"/>
        </w:rPr>
        <w:footnoteReference w:id="2"/>
      </w:r>
      <w:r w:rsidRPr="009C071E">
        <w:rPr>
          <w:rFonts w:ascii="Times New Roman" w:hAnsi="Times New Roman" w:cs="Times New Roman"/>
        </w:rPr>
        <w:t xml:space="preserve"> </w:t>
      </w:r>
    </w:p>
    <w:p w:rsidR="009A48C6" w:rsidRPr="009C071E" w:rsidRDefault="00182076" w:rsidP="00D23B19">
      <w:pPr>
        <w:autoSpaceDE w:val="0"/>
        <w:autoSpaceDN w:val="0"/>
        <w:adjustRightInd w:val="0"/>
        <w:spacing w:after="0" w:line="360" w:lineRule="auto"/>
        <w:rPr>
          <w:rFonts w:ascii="Times New Roman" w:hAnsi="Times New Roman" w:cs="Times New Roman"/>
        </w:rPr>
      </w:pPr>
      <w:r>
        <w:rPr>
          <w:rFonts w:ascii="Times New Roman" w:hAnsi="Times New Roman" w:cs="Times New Roman"/>
        </w:rPr>
        <w:br/>
      </w:r>
      <w:r w:rsidR="009A48C6" w:rsidRPr="009C071E">
        <w:rPr>
          <w:rFonts w:ascii="Times New Roman" w:hAnsi="Times New Roman" w:cs="Times New Roman"/>
        </w:rPr>
        <w:t xml:space="preserve">De aanleiding voor mijn onderzoek is een motie die op 27 november 2014 is ingediend door een aantal </w:t>
      </w:r>
      <w:r w:rsidR="00AB200B">
        <w:rPr>
          <w:rFonts w:ascii="Times New Roman" w:hAnsi="Times New Roman" w:cs="Times New Roman"/>
        </w:rPr>
        <w:t>raadsleden</w:t>
      </w:r>
      <w:r w:rsidR="009A48C6" w:rsidRPr="009C071E">
        <w:rPr>
          <w:rFonts w:ascii="Times New Roman" w:hAnsi="Times New Roman" w:cs="Times New Roman"/>
        </w:rPr>
        <w:t xml:space="preserve"> in de Haarlemse gemeenteraad. De motie is ingediend naar aanleiding van de uitspraak van </w:t>
      </w:r>
      <w:r w:rsidR="00EE3706">
        <w:rPr>
          <w:rFonts w:ascii="Times New Roman" w:hAnsi="Times New Roman" w:cs="Times New Roman"/>
        </w:rPr>
        <w:t>het  Europees</w:t>
      </w:r>
      <w:r w:rsidR="00EE3706" w:rsidRPr="00EE3706">
        <w:rPr>
          <w:rFonts w:ascii="Times New Roman" w:hAnsi="Times New Roman" w:cs="Times New Roman"/>
        </w:rPr>
        <w:t xml:space="preserve"> Comité voor Sociale Rechten</w:t>
      </w:r>
      <w:r w:rsidR="00EE3706">
        <w:rPr>
          <w:rFonts w:ascii="Times New Roman" w:hAnsi="Times New Roman" w:cs="Times New Roman"/>
        </w:rPr>
        <w:t xml:space="preserve">  (hierna ECSR)</w:t>
      </w:r>
      <w:r w:rsidR="00EE3706" w:rsidRPr="00EE3706">
        <w:rPr>
          <w:rFonts w:ascii="Times New Roman" w:hAnsi="Times New Roman" w:cs="Times New Roman"/>
        </w:rPr>
        <w:t xml:space="preserve"> van de Raad van Europa</w:t>
      </w:r>
      <w:r w:rsidR="00E60A78">
        <w:rPr>
          <w:rFonts w:ascii="Times New Roman" w:hAnsi="Times New Roman" w:cs="Times New Roman"/>
        </w:rPr>
        <w:t>.</w:t>
      </w:r>
      <w:r w:rsidR="00834526">
        <w:rPr>
          <w:rFonts w:ascii="Times New Roman" w:hAnsi="Times New Roman" w:cs="Times New Roman"/>
        </w:rPr>
        <w:t xml:space="preserve"> </w:t>
      </w:r>
      <w:r w:rsidR="00E60A78" w:rsidRPr="007457A4">
        <w:rPr>
          <w:rFonts w:ascii="Times New Roman" w:hAnsi="Times New Roman" w:cs="Times New Roman"/>
          <w:szCs w:val="24"/>
        </w:rPr>
        <w:t>De uitspraak is gedaan naa</w:t>
      </w:r>
      <w:r w:rsidR="00D23B19">
        <w:rPr>
          <w:rFonts w:ascii="Times New Roman" w:hAnsi="Times New Roman" w:cs="Times New Roman"/>
          <w:szCs w:val="24"/>
        </w:rPr>
        <w:t>r aanleiding van een klacht die FEANTSA in</w:t>
      </w:r>
      <w:r w:rsidR="00E60A78">
        <w:rPr>
          <w:rFonts w:ascii="Times New Roman" w:hAnsi="Times New Roman" w:cs="Times New Roman"/>
          <w:szCs w:val="24"/>
        </w:rPr>
        <w:t xml:space="preserve"> 2013 heeft ingediend </w:t>
      </w:r>
      <w:r w:rsidR="00E60A78" w:rsidRPr="007457A4">
        <w:rPr>
          <w:rFonts w:ascii="Times New Roman" w:hAnsi="Times New Roman" w:cs="Times New Roman"/>
          <w:szCs w:val="24"/>
        </w:rPr>
        <w:t>tegen Nederland</w:t>
      </w:r>
      <w:r w:rsidR="00E60A78">
        <w:rPr>
          <w:rFonts w:ascii="Times New Roman" w:hAnsi="Times New Roman" w:cs="Times New Roman"/>
          <w:szCs w:val="24"/>
        </w:rPr>
        <w:t xml:space="preserve"> bij het ECSR. </w:t>
      </w:r>
      <w:r w:rsidR="00E60A78" w:rsidRPr="007457A4">
        <w:rPr>
          <w:rFonts w:ascii="Times New Roman" w:hAnsi="Times New Roman" w:cs="Times New Roman"/>
          <w:szCs w:val="24"/>
        </w:rPr>
        <w:t>FEANTSA heeft het ECSR verzocht de toepassing van wettelijke bepalingen en het daarbij behorende beleid, zoals met betrekking tot verblijf en lokale binding, op te schorten</w:t>
      </w:r>
      <w:r w:rsidR="00E60A78">
        <w:rPr>
          <w:rFonts w:ascii="Times New Roman" w:hAnsi="Times New Roman" w:cs="Times New Roman"/>
          <w:szCs w:val="24"/>
        </w:rPr>
        <w:t>.</w:t>
      </w:r>
      <w:r w:rsidR="00E60A78">
        <w:rPr>
          <w:rStyle w:val="Voetnootmarkering"/>
          <w:rFonts w:ascii="Times New Roman" w:hAnsi="Times New Roman" w:cs="Times New Roman"/>
          <w:szCs w:val="24"/>
        </w:rPr>
        <w:footnoteReference w:id="3"/>
      </w:r>
      <w:r w:rsidR="00E60A78">
        <w:rPr>
          <w:rFonts w:ascii="Times New Roman" w:hAnsi="Times New Roman" w:cs="Times New Roman"/>
        </w:rPr>
        <w:br/>
      </w:r>
      <w:r w:rsidR="00E60A78">
        <w:rPr>
          <w:rFonts w:ascii="Times New Roman" w:hAnsi="Times New Roman" w:cs="Times New Roman"/>
        </w:rPr>
        <w:br/>
        <w:t xml:space="preserve">In de motie wordt het college opgedragen daklozen niet langer te weigeren omdat </w:t>
      </w:r>
      <w:r w:rsidR="009A48C6" w:rsidRPr="009C071E">
        <w:rPr>
          <w:rFonts w:ascii="Times New Roman" w:hAnsi="Times New Roman" w:cs="Times New Roman"/>
        </w:rPr>
        <w:t xml:space="preserve">zij </w:t>
      </w:r>
      <w:r w:rsidR="009A48C6" w:rsidRPr="009C071E">
        <w:rPr>
          <w:rFonts w:ascii="Times New Roman" w:hAnsi="Times New Roman" w:cs="Times New Roman"/>
          <w:szCs w:val="24"/>
        </w:rPr>
        <w:t>niet of te kort in de</w:t>
      </w:r>
      <w:r w:rsidR="00910D30">
        <w:rPr>
          <w:rFonts w:ascii="Times New Roman" w:hAnsi="Times New Roman" w:cs="Times New Roman"/>
          <w:szCs w:val="24"/>
        </w:rPr>
        <w:t xml:space="preserve"> </w:t>
      </w:r>
      <w:r w:rsidR="00DA4060">
        <w:rPr>
          <w:rFonts w:ascii="Times New Roman" w:hAnsi="Times New Roman" w:cs="Times New Roman"/>
          <w:szCs w:val="24"/>
        </w:rPr>
        <w:lastRenderedPageBreak/>
        <w:t xml:space="preserve">Basisregistratie Personen (voorheen </w:t>
      </w:r>
      <w:r w:rsidR="00910D30">
        <w:rPr>
          <w:rFonts w:ascii="Times New Roman" w:hAnsi="Times New Roman" w:cs="Times New Roman"/>
          <w:szCs w:val="24"/>
        </w:rPr>
        <w:t xml:space="preserve">GBA) </w:t>
      </w:r>
      <w:r w:rsidR="009A48C6" w:rsidRPr="009C071E">
        <w:rPr>
          <w:rFonts w:ascii="Times New Roman" w:hAnsi="Times New Roman" w:cs="Times New Roman"/>
          <w:szCs w:val="24"/>
        </w:rPr>
        <w:t xml:space="preserve">stonden ingeschreven, dan wel omdat er geen sprake was van meervoudige OGGZ-problematiek. De raadsleden zijn van mening dat door het hanteren van deze toegangscriteria daklozen tussen wal en schip belanden. </w:t>
      </w:r>
      <w:r w:rsidR="00E60A78">
        <w:rPr>
          <w:rFonts w:ascii="Times New Roman" w:hAnsi="Times New Roman" w:cs="Times New Roman"/>
          <w:szCs w:val="24"/>
        </w:rPr>
        <w:t xml:space="preserve">Naar hun opvatting zijn </w:t>
      </w:r>
      <w:r w:rsidR="009A48C6" w:rsidRPr="009C071E">
        <w:rPr>
          <w:rFonts w:ascii="Times New Roman" w:hAnsi="Times New Roman" w:cs="Times New Roman"/>
          <w:szCs w:val="24"/>
        </w:rPr>
        <w:t xml:space="preserve">eisen als </w:t>
      </w:r>
      <w:r w:rsidR="009A48C6" w:rsidRPr="009C071E">
        <w:rPr>
          <w:rFonts w:ascii="Times New Roman" w:hAnsi="Times New Roman" w:cs="Times New Roman"/>
        </w:rPr>
        <w:t xml:space="preserve">regiobinding’ of het ‘OGGZ-criterium’ dan ook niet langer toegestaan. </w:t>
      </w:r>
    </w:p>
    <w:p w:rsidR="00E60A78" w:rsidRDefault="009A48C6" w:rsidP="00182076">
      <w:pPr>
        <w:autoSpaceDE w:val="0"/>
        <w:autoSpaceDN w:val="0"/>
        <w:adjustRightInd w:val="0"/>
        <w:spacing w:after="0" w:line="360" w:lineRule="auto"/>
        <w:rPr>
          <w:rFonts w:ascii="Times New Roman" w:hAnsi="Times New Roman" w:cs="Times New Roman"/>
          <w:szCs w:val="24"/>
        </w:rPr>
      </w:pPr>
      <w:r w:rsidRPr="009C071E">
        <w:rPr>
          <w:rFonts w:ascii="Times New Roman" w:hAnsi="Times New Roman" w:cs="Times New Roman"/>
        </w:rPr>
        <w:t xml:space="preserve">Het toepassen van regiobinding en OGGZ-problematiek als toegangscriteria zijn volgens de </w:t>
      </w:r>
      <w:r w:rsidR="00AB200B">
        <w:rPr>
          <w:rFonts w:ascii="Times New Roman" w:hAnsi="Times New Roman" w:cs="Times New Roman"/>
        </w:rPr>
        <w:t>raadsleden</w:t>
      </w:r>
      <w:r w:rsidRPr="009C071E">
        <w:rPr>
          <w:rFonts w:ascii="Times New Roman" w:hAnsi="Times New Roman" w:cs="Times New Roman"/>
        </w:rPr>
        <w:t xml:space="preserve"> ook op grond van de nieuwe Wmo, die op 1 januari 2015 is ingegaan, niet langer toegestaan. Daklozen kunnen op grond van de Wmo 2015 aanspraak maken op opvang in de gemeente van zijn/haar keuze indien zij “</w:t>
      </w:r>
      <w:r w:rsidRPr="009C071E">
        <w:rPr>
          <w:rFonts w:ascii="Times New Roman" w:hAnsi="Times New Roman" w:cs="Times New Roman"/>
          <w:i/>
        </w:rPr>
        <w:t>niet in staat zijn zich op eigen kracht te handhaven in de maatschappij”.</w:t>
      </w:r>
      <w:r w:rsidRPr="009C071E">
        <w:rPr>
          <w:rFonts w:ascii="Times New Roman" w:hAnsi="Times New Roman" w:cs="Times New Roman"/>
        </w:rPr>
        <w:t xml:space="preserve"> De gemeente Haarlem dient volgens </w:t>
      </w:r>
      <w:r w:rsidR="00182076">
        <w:rPr>
          <w:rFonts w:ascii="Times New Roman" w:hAnsi="Times New Roman" w:cs="Times New Roman"/>
        </w:rPr>
        <w:t>de raadsleden</w:t>
      </w:r>
      <w:r w:rsidRPr="009C071E">
        <w:rPr>
          <w:rFonts w:ascii="Times New Roman" w:hAnsi="Times New Roman" w:cs="Times New Roman"/>
        </w:rPr>
        <w:t xml:space="preserve"> dan ook op grond van het Europees Sociaal Handvest en de Wmo opvang te verlenen aan alle daklozen.</w:t>
      </w:r>
      <w:r w:rsidRPr="009C071E">
        <w:rPr>
          <w:rStyle w:val="Voetnootmarkering"/>
          <w:rFonts w:ascii="Times New Roman" w:hAnsi="Times New Roman" w:cs="Times New Roman"/>
        </w:rPr>
        <w:footnoteReference w:id="4"/>
      </w:r>
      <w:r w:rsidRPr="009C071E">
        <w:rPr>
          <w:rFonts w:ascii="Times New Roman" w:hAnsi="Times New Roman" w:cs="Times New Roman"/>
        </w:rPr>
        <w:t xml:space="preserve"> </w:t>
      </w:r>
      <w:r w:rsidRPr="009C071E">
        <w:rPr>
          <w:rFonts w:ascii="Times New Roman" w:hAnsi="Times New Roman" w:cs="Times New Roman"/>
          <w:szCs w:val="24"/>
        </w:rPr>
        <w:br/>
      </w:r>
    </w:p>
    <w:p w:rsidR="009A48C6" w:rsidRPr="00CB4489" w:rsidRDefault="009A48C6" w:rsidP="009A0716">
      <w:pPr>
        <w:autoSpaceDE w:val="0"/>
        <w:autoSpaceDN w:val="0"/>
        <w:adjustRightInd w:val="0"/>
        <w:spacing w:after="0" w:line="360" w:lineRule="auto"/>
        <w:rPr>
          <w:rFonts w:ascii="Times New Roman" w:hAnsi="Times New Roman" w:cs="Times New Roman"/>
          <w:b/>
          <w:i/>
          <w:sz w:val="24"/>
          <w:szCs w:val="24"/>
        </w:rPr>
      </w:pPr>
      <w:r w:rsidRPr="009C071E">
        <w:rPr>
          <w:rFonts w:ascii="Times New Roman" w:hAnsi="Times New Roman" w:cs="Times New Roman"/>
          <w:b/>
          <w:i/>
          <w:sz w:val="24"/>
          <w:szCs w:val="24"/>
        </w:rPr>
        <w:t>Probleemanalyse</w:t>
      </w:r>
      <w:r w:rsidR="00227A9A">
        <w:rPr>
          <w:rFonts w:ascii="Times New Roman" w:hAnsi="Times New Roman" w:cs="Times New Roman"/>
          <w:b/>
          <w:i/>
          <w:sz w:val="24"/>
          <w:szCs w:val="24"/>
        </w:rPr>
        <w:br/>
      </w:r>
      <w:r w:rsidRPr="002D1838">
        <w:rPr>
          <w:rFonts w:ascii="Times New Roman" w:hAnsi="Times New Roman" w:cs="Times New Roman"/>
          <w:bCs/>
          <w:iCs/>
        </w:rPr>
        <w:t>Het</w:t>
      </w:r>
      <w:r w:rsidRPr="002D1838">
        <w:rPr>
          <w:rFonts w:ascii="Times New Roman" w:hAnsi="Times New Roman" w:cs="Times New Roman"/>
          <w:bCs/>
        </w:rPr>
        <w:t xml:space="preserve"> niet</w:t>
      </w:r>
      <w:r w:rsidRPr="002D1838">
        <w:rPr>
          <w:rFonts w:ascii="Times New Roman" w:hAnsi="Times New Roman" w:cs="Times New Roman"/>
        </w:rPr>
        <w:t xml:space="preserve"> meer mogen hanteren van toegangscriteria zorgt voor een toestroom van daklozen uit de regio en andere delen van het land. Dit legt de gemeente Haarlem een fikse financiële last op de schouders. De toestroom van daklozen zou tot gevolg kunnen hebben dat de kosten niet langer gedekt kunnen worden uit de begrotingspost (Wmo-investeringsbudget). Hierdoor zou de gemeente meer eigen financiële middelen vrij dienen te maken om de relevante uitgaven te kunnen bekostigen. Deze uitgaven dienen betaald te worden uit de reserve sociaal domein, wat primair bedoeld is om de decentralisatie</w:t>
      </w:r>
      <w:r w:rsidRPr="009C071E">
        <w:rPr>
          <w:rFonts w:ascii="Times New Roman" w:hAnsi="Times New Roman" w:cs="Times New Roman"/>
        </w:rPr>
        <w:t xml:space="preserve"> (jeugdzorg, werk en inkomen en zorg aan langdurig zieken en ouderen) goed neer te zetten. Door meteen gebruik te maken van deze reserve kunnen er financiële proble</w:t>
      </w:r>
      <w:r w:rsidR="001C392B">
        <w:rPr>
          <w:rFonts w:ascii="Times New Roman" w:hAnsi="Times New Roman" w:cs="Times New Roman"/>
        </w:rPr>
        <w:t xml:space="preserve">men ontstaan voor de gemeente. </w:t>
      </w:r>
      <w:r w:rsidRPr="009C071E">
        <w:rPr>
          <w:rFonts w:ascii="Times New Roman" w:hAnsi="Times New Roman" w:cs="Times New Roman"/>
        </w:rPr>
        <w:t>Door een te krap budget is het dan ook problematisch om een goed minimaal aanbod te bieden en is het lastig om voor iedere dakloze opvang te regelen</w:t>
      </w:r>
      <w:r w:rsidRPr="009C071E">
        <w:rPr>
          <w:rStyle w:val="Voetnootmarkering"/>
          <w:rFonts w:ascii="Times New Roman" w:hAnsi="Times New Roman" w:cs="Times New Roman"/>
        </w:rPr>
        <w:footnoteReference w:id="5"/>
      </w:r>
      <w:r w:rsidRPr="009C071E">
        <w:rPr>
          <w:rFonts w:ascii="Times New Roman" w:hAnsi="Times New Roman" w:cs="Times New Roman"/>
        </w:rPr>
        <w:t xml:space="preserve">. </w:t>
      </w:r>
    </w:p>
    <w:p w:rsidR="0061371A" w:rsidRDefault="009A48C6" w:rsidP="00182076">
      <w:pPr>
        <w:spacing w:line="360" w:lineRule="auto"/>
        <w:rPr>
          <w:rFonts w:ascii="Times New Roman" w:hAnsi="Times New Roman" w:cs="Times New Roman"/>
        </w:rPr>
      </w:pPr>
      <w:r w:rsidRPr="009C071E">
        <w:rPr>
          <w:rFonts w:ascii="Times New Roman" w:hAnsi="Times New Roman" w:cs="Times New Roman"/>
        </w:rPr>
        <w:t xml:space="preserve">De gemeente heeft op 9 februari 2015 een melding ontvangen vanuit de Brede Centrale Toegang (BCT) dat zich meer daklozen bij hen hadden gemeld </w:t>
      </w:r>
      <w:r w:rsidR="00182076">
        <w:rPr>
          <w:rFonts w:ascii="Times New Roman" w:hAnsi="Times New Roman" w:cs="Times New Roman"/>
        </w:rPr>
        <w:t>die</w:t>
      </w:r>
      <w:r w:rsidRPr="009C071E">
        <w:rPr>
          <w:rFonts w:ascii="Times New Roman" w:hAnsi="Times New Roman" w:cs="Times New Roman"/>
        </w:rPr>
        <w:t xml:space="preserve"> toegang zouden moeten krijgen voor nachtopvang, dan de gemeente aan bedden in de nachtopvang tot zijn beschikking heeft. De gemeente kampt</w:t>
      </w:r>
      <w:r w:rsidR="00910D30">
        <w:rPr>
          <w:rFonts w:ascii="Times New Roman" w:hAnsi="Times New Roman" w:cs="Times New Roman"/>
        </w:rPr>
        <w:t xml:space="preserve">e </w:t>
      </w:r>
      <w:r w:rsidRPr="009C071E">
        <w:rPr>
          <w:rFonts w:ascii="Times New Roman" w:hAnsi="Times New Roman" w:cs="Times New Roman"/>
        </w:rPr>
        <w:t xml:space="preserve">dan ook met een acuut en fors tekort aan bedden voor daklozen. De oorzaak van de toename van de vraag is </w:t>
      </w:r>
      <w:r w:rsidR="00910D30">
        <w:rPr>
          <w:rFonts w:ascii="Times New Roman" w:hAnsi="Times New Roman" w:cs="Times New Roman"/>
        </w:rPr>
        <w:t xml:space="preserve">volgens wethouder </w:t>
      </w:r>
      <w:r w:rsidR="00910D30" w:rsidRPr="00910D30">
        <w:rPr>
          <w:rFonts w:ascii="Times New Roman" w:hAnsi="Times New Roman" w:cs="Times New Roman"/>
        </w:rPr>
        <w:t>Jack van der Hoek</w:t>
      </w:r>
      <w:r w:rsidR="00910D30">
        <w:rPr>
          <w:rFonts w:ascii="Times New Roman" w:hAnsi="Times New Roman" w:cs="Times New Roman"/>
        </w:rPr>
        <w:t xml:space="preserve"> (w</w:t>
      </w:r>
      <w:r w:rsidR="00910D30" w:rsidRPr="00910D30">
        <w:rPr>
          <w:rFonts w:ascii="Times New Roman" w:hAnsi="Times New Roman" w:cs="Times New Roman"/>
        </w:rPr>
        <w:t>ethouder Wmo, Welzijn, Volksgezondheid, Cultuur en Vastgoed</w:t>
      </w:r>
      <w:r w:rsidR="00910D30">
        <w:rPr>
          <w:rFonts w:ascii="Times New Roman" w:hAnsi="Times New Roman" w:cs="Times New Roman"/>
        </w:rPr>
        <w:t xml:space="preserve">) </w:t>
      </w:r>
      <w:r w:rsidRPr="009C071E">
        <w:rPr>
          <w:rFonts w:ascii="Times New Roman" w:hAnsi="Times New Roman" w:cs="Times New Roman"/>
        </w:rPr>
        <w:t>te vinden in:</w:t>
      </w:r>
      <w:r w:rsidRPr="009C071E">
        <w:rPr>
          <w:rFonts w:ascii="Times New Roman" w:hAnsi="Times New Roman" w:cs="Times New Roman"/>
        </w:rPr>
        <w:br/>
        <w:t>-een toename van via de rechtbank afgedwongen plaatsingen, die niet voldoen aan de reguliere toelatingsvoorwaarden;</w:t>
      </w:r>
      <w:r w:rsidRPr="009C071E">
        <w:rPr>
          <w:rFonts w:ascii="Times New Roman" w:hAnsi="Times New Roman" w:cs="Times New Roman"/>
        </w:rPr>
        <w:br/>
        <w:t xml:space="preserve">-het niet meer toepassen van het criterium ‘regiobinding’ en ‘OGGZ-criterium’; </w:t>
      </w:r>
      <w:r w:rsidRPr="009C071E">
        <w:rPr>
          <w:rFonts w:ascii="Times New Roman" w:hAnsi="Times New Roman" w:cs="Times New Roman"/>
        </w:rPr>
        <w:br/>
        <w:t>-een toename van het aantal daklozen komende uit detentie;</w:t>
      </w:r>
      <w:r w:rsidRPr="009C071E">
        <w:rPr>
          <w:rFonts w:ascii="Times New Roman" w:hAnsi="Times New Roman" w:cs="Times New Roman"/>
        </w:rPr>
        <w:br/>
        <w:t xml:space="preserve">-minder mensen vinden onderdak in GGZ-instellingen doordat deze instellingen het aantal bedden </w:t>
      </w:r>
      <w:r w:rsidRPr="009C071E">
        <w:rPr>
          <w:rFonts w:ascii="Times New Roman" w:hAnsi="Times New Roman" w:cs="Times New Roman"/>
        </w:rPr>
        <w:lastRenderedPageBreak/>
        <w:t>reduceren;</w:t>
      </w:r>
      <w:r w:rsidRPr="009C071E">
        <w:rPr>
          <w:rFonts w:ascii="Times New Roman" w:hAnsi="Times New Roman" w:cs="Times New Roman"/>
        </w:rPr>
        <w:br/>
        <w:t>-een motie van de Haarlemse gemeenteraad waarin is vastgesteld de opvang open te stellen voor iedereen die dakloos is geworden. Daaronder va</w:t>
      </w:r>
      <w:r w:rsidR="00447DDB">
        <w:rPr>
          <w:rFonts w:ascii="Times New Roman" w:hAnsi="Times New Roman" w:cs="Times New Roman"/>
        </w:rPr>
        <w:t xml:space="preserve">llen ook ‘economische’ daklozen. </w:t>
      </w:r>
      <w:r w:rsidRPr="009C071E">
        <w:rPr>
          <w:rFonts w:ascii="Times New Roman" w:hAnsi="Times New Roman" w:cs="Times New Roman"/>
        </w:rPr>
        <w:t xml:space="preserve">Het college van burgemeester en wethouders geeft hieraan uitvoering. </w:t>
      </w:r>
      <w:r w:rsidRPr="009C071E">
        <w:rPr>
          <w:rStyle w:val="Voetnootmarkering"/>
          <w:rFonts w:ascii="Times New Roman" w:hAnsi="Times New Roman" w:cs="Times New Roman"/>
        </w:rPr>
        <w:footnoteReference w:id="6"/>
      </w:r>
      <w:r w:rsidR="00C47FEF">
        <w:rPr>
          <w:rFonts w:ascii="Times New Roman" w:hAnsi="Times New Roman" w:cs="Times New Roman"/>
        </w:rPr>
        <w:br/>
      </w:r>
      <w:r w:rsidR="00447DDB">
        <w:rPr>
          <w:rFonts w:ascii="Times New Roman" w:hAnsi="Times New Roman" w:cs="Times New Roman"/>
        </w:rPr>
        <w:br/>
      </w:r>
      <w:r w:rsidR="00FD595A" w:rsidRPr="009C071E">
        <w:rPr>
          <w:rFonts w:ascii="Times New Roman" w:hAnsi="Times New Roman" w:cs="Times New Roman"/>
        </w:rPr>
        <w:t xml:space="preserve">De uitspraak van </w:t>
      </w:r>
      <w:r w:rsidR="00FD595A">
        <w:rPr>
          <w:rFonts w:ascii="Times New Roman" w:hAnsi="Times New Roman" w:cs="Times New Roman"/>
        </w:rPr>
        <w:t xml:space="preserve">het ECSR </w:t>
      </w:r>
      <w:r w:rsidR="00FD595A" w:rsidRPr="009C071E">
        <w:rPr>
          <w:rFonts w:ascii="Times New Roman" w:hAnsi="Times New Roman" w:cs="Times New Roman"/>
        </w:rPr>
        <w:t xml:space="preserve">heeft ertoe geleid dat de gemeente steeds vaker voorzieningen dient te treffen. De gemeente ontvangt veel bezwaar- en beroepschriften waarin wordt aangegeven dat nadere toegangscriteria niet mogen worden gehanteerd. Daarin wordt </w:t>
      </w:r>
      <w:r w:rsidR="009A0716">
        <w:rPr>
          <w:rFonts w:ascii="Times New Roman" w:hAnsi="Times New Roman" w:cs="Times New Roman"/>
        </w:rPr>
        <w:t xml:space="preserve">onder andere </w:t>
      </w:r>
      <w:r w:rsidR="00FD595A" w:rsidRPr="009C071E">
        <w:rPr>
          <w:rFonts w:ascii="Times New Roman" w:hAnsi="Times New Roman" w:cs="Times New Roman"/>
        </w:rPr>
        <w:t xml:space="preserve">verwezen naar de </w:t>
      </w:r>
      <w:r w:rsidR="00FD595A">
        <w:rPr>
          <w:rFonts w:ascii="Times New Roman" w:hAnsi="Times New Roman" w:cs="Times New Roman"/>
        </w:rPr>
        <w:t xml:space="preserve">betreffende </w:t>
      </w:r>
      <w:r w:rsidR="00FD595A" w:rsidRPr="009C071E">
        <w:rPr>
          <w:rFonts w:ascii="Times New Roman" w:hAnsi="Times New Roman" w:cs="Times New Roman"/>
        </w:rPr>
        <w:t xml:space="preserve">uitspraak </w:t>
      </w:r>
      <w:r w:rsidR="009A0716">
        <w:rPr>
          <w:rFonts w:ascii="Times New Roman" w:hAnsi="Times New Roman" w:cs="Times New Roman"/>
        </w:rPr>
        <w:t xml:space="preserve">van het ECSR </w:t>
      </w:r>
      <w:r w:rsidR="00FD595A" w:rsidRPr="009C071E">
        <w:rPr>
          <w:rFonts w:ascii="Times New Roman" w:hAnsi="Times New Roman" w:cs="Times New Roman"/>
        </w:rPr>
        <w:t xml:space="preserve">en artikel 8 EVRM (recht op eerbiediging van privéleven, familie- en gezinsleven). </w:t>
      </w:r>
      <w:r w:rsidR="00B73FD1">
        <w:rPr>
          <w:rFonts w:ascii="Times New Roman" w:hAnsi="Times New Roman" w:cs="Times New Roman"/>
        </w:rPr>
        <w:t>Ondanks het feit dat de Rechtbank Haarlem momenteel nog geen uitspraak heeft gedaan die is gebaseerd op de uitspraak van het ECSR, werd de gemeente in veel gevallen verplicht opvang te realiseren</w:t>
      </w:r>
      <w:r w:rsidR="00182076">
        <w:rPr>
          <w:rFonts w:ascii="Times New Roman" w:hAnsi="Times New Roman" w:cs="Times New Roman"/>
        </w:rPr>
        <w:t xml:space="preserve"> voor mensen niet voldoen het regiobindingsvereiste</w:t>
      </w:r>
      <w:r w:rsidR="00B73FD1">
        <w:rPr>
          <w:rFonts w:ascii="Times New Roman" w:hAnsi="Times New Roman" w:cs="Times New Roman"/>
        </w:rPr>
        <w:t xml:space="preserve">. Hieruit kon geconcludeerd worden dat het hanteren van toegangscriteria zoals onder andere </w:t>
      </w:r>
      <w:r w:rsidR="00182076">
        <w:rPr>
          <w:rFonts w:ascii="Times New Roman" w:hAnsi="Times New Roman" w:cs="Times New Roman"/>
        </w:rPr>
        <w:t xml:space="preserve">het regiobindingsvereiste </w:t>
      </w:r>
      <w:r w:rsidR="00B73FD1">
        <w:rPr>
          <w:rFonts w:ascii="Times New Roman" w:hAnsi="Times New Roman" w:cs="Times New Roman"/>
        </w:rPr>
        <w:t>niet langer was toegestaan.</w:t>
      </w:r>
      <w:r w:rsidR="00AB3EF2">
        <w:rPr>
          <w:rStyle w:val="Voetnootmarkering"/>
          <w:rFonts w:ascii="Times New Roman" w:hAnsi="Times New Roman" w:cs="Times New Roman"/>
        </w:rPr>
        <w:footnoteReference w:id="7"/>
      </w:r>
      <w:r w:rsidR="00B73FD1">
        <w:rPr>
          <w:rFonts w:ascii="Times New Roman" w:hAnsi="Times New Roman" w:cs="Times New Roman"/>
        </w:rPr>
        <w:t xml:space="preserve"> </w:t>
      </w:r>
      <w:r w:rsidRPr="009C071E">
        <w:rPr>
          <w:rFonts w:ascii="Times New Roman" w:hAnsi="Times New Roman" w:cs="Times New Roman"/>
        </w:rPr>
        <w:t xml:space="preserve">Dit heeft een aanzuigende werking op dak- en thuislozen(elders in Nederland). De vertegenwoordigers die namens deze dak- en thuislozen procedures starten bij de rechtbank in Haarlem, weten dat zij hier een grote kans van slagen hebben. Hierdoor is </w:t>
      </w:r>
      <w:r w:rsidR="00B73FD1">
        <w:rPr>
          <w:rFonts w:ascii="Times New Roman" w:hAnsi="Times New Roman" w:cs="Times New Roman"/>
        </w:rPr>
        <w:t xml:space="preserve">er momenteel </w:t>
      </w:r>
      <w:r w:rsidRPr="009C071E">
        <w:rPr>
          <w:rFonts w:ascii="Times New Roman" w:hAnsi="Times New Roman" w:cs="Times New Roman"/>
        </w:rPr>
        <w:t xml:space="preserve">een groot en acuut tekort aan opvangplaatsen. </w:t>
      </w:r>
      <w:r w:rsidRPr="009C071E">
        <w:rPr>
          <w:rStyle w:val="Voetnootmarkering"/>
          <w:rFonts w:ascii="Times New Roman" w:hAnsi="Times New Roman" w:cs="Times New Roman"/>
        </w:rPr>
        <w:footnoteReference w:id="8"/>
      </w:r>
    </w:p>
    <w:p w:rsidR="006A5F4D" w:rsidRDefault="00AB200B" w:rsidP="009A0716">
      <w:pPr>
        <w:spacing w:line="360" w:lineRule="auto"/>
        <w:rPr>
          <w:rFonts w:cstheme="minorHAnsi"/>
          <w:color w:val="000000" w:themeColor="text1"/>
        </w:rPr>
      </w:pPr>
      <w:r>
        <w:rPr>
          <w:rFonts w:ascii="Times New Roman" w:hAnsi="Times New Roman" w:cs="Times New Roman"/>
          <w:b/>
        </w:rPr>
        <w:br/>
      </w:r>
      <w:r w:rsidR="009A48C6" w:rsidRPr="009C071E">
        <w:rPr>
          <w:rFonts w:ascii="Times New Roman" w:hAnsi="Times New Roman" w:cs="Times New Roman"/>
          <w:b/>
        </w:rPr>
        <w:t>1.2 Doelstelling, centrale vraag en deelvragen.</w:t>
      </w:r>
      <w:r w:rsidR="009A48C6" w:rsidRPr="009C071E">
        <w:rPr>
          <w:rFonts w:ascii="Times New Roman" w:hAnsi="Times New Roman" w:cs="Times New Roman"/>
          <w:b/>
        </w:rPr>
        <w:br/>
      </w:r>
      <w:r w:rsidR="009A48C6" w:rsidRPr="006A5F4D">
        <w:rPr>
          <w:rFonts w:cstheme="minorHAnsi"/>
        </w:rPr>
        <w:t>Het doel van dit onderzoek is om</w:t>
      </w:r>
      <w:r w:rsidRPr="006A5F4D">
        <w:rPr>
          <w:rFonts w:cstheme="minorHAnsi"/>
        </w:rPr>
        <w:t xml:space="preserve"> de afdeling juridische zaken van de gemeente Haarlem </w:t>
      </w:r>
      <w:r w:rsidR="0017439D" w:rsidRPr="006A5F4D">
        <w:rPr>
          <w:rFonts w:cstheme="minorHAnsi"/>
        </w:rPr>
        <w:t>te adviseren</w:t>
      </w:r>
      <w:r w:rsidRPr="006A5F4D">
        <w:rPr>
          <w:rFonts w:cstheme="minorHAnsi"/>
        </w:rPr>
        <w:t xml:space="preserve"> </w:t>
      </w:r>
      <w:r w:rsidR="0017439D" w:rsidRPr="006A5F4D">
        <w:rPr>
          <w:rFonts w:cstheme="minorHAnsi"/>
        </w:rPr>
        <w:t xml:space="preserve">over de wijze </w:t>
      </w:r>
      <w:r w:rsidR="0017439D" w:rsidRPr="006A5F4D">
        <w:rPr>
          <w:rFonts w:cstheme="minorHAnsi"/>
          <w:color w:val="000000" w:themeColor="text1"/>
        </w:rPr>
        <w:t xml:space="preserve">waarop </w:t>
      </w:r>
      <w:r w:rsidR="00C93CF6" w:rsidRPr="006A5F4D">
        <w:rPr>
          <w:rFonts w:cstheme="minorHAnsi"/>
          <w:color w:val="000000" w:themeColor="text1"/>
        </w:rPr>
        <w:t>zij</w:t>
      </w:r>
      <w:r w:rsidR="0017439D" w:rsidRPr="006A5F4D">
        <w:rPr>
          <w:rFonts w:cstheme="minorHAnsi"/>
          <w:color w:val="000000" w:themeColor="text1"/>
        </w:rPr>
        <w:t xml:space="preserve"> </w:t>
      </w:r>
      <w:r w:rsidRPr="006A5F4D">
        <w:rPr>
          <w:rFonts w:cstheme="minorHAnsi"/>
          <w:color w:val="000000" w:themeColor="text1"/>
        </w:rPr>
        <w:t>het best</w:t>
      </w:r>
      <w:r w:rsidR="00182076">
        <w:rPr>
          <w:rFonts w:cstheme="minorHAnsi"/>
          <w:color w:val="000000" w:themeColor="text1"/>
        </w:rPr>
        <w:t>e</w:t>
      </w:r>
      <w:r w:rsidRPr="006A5F4D">
        <w:rPr>
          <w:rFonts w:cstheme="minorHAnsi"/>
          <w:color w:val="000000" w:themeColor="text1"/>
        </w:rPr>
        <w:t xml:space="preserve"> invulling kan geven aan haar beleid inzake de opvang </w:t>
      </w:r>
      <w:r w:rsidR="00BB00EE" w:rsidRPr="006A5F4D">
        <w:rPr>
          <w:rFonts w:cstheme="minorHAnsi"/>
          <w:color w:val="000000" w:themeColor="text1"/>
        </w:rPr>
        <w:t xml:space="preserve">van </w:t>
      </w:r>
      <w:r w:rsidRPr="006A5F4D">
        <w:rPr>
          <w:rFonts w:cstheme="minorHAnsi"/>
          <w:color w:val="000000" w:themeColor="text1"/>
        </w:rPr>
        <w:t>dak- en thuislozen, nu het regiobindingcriterium en OGGZ-criterium niet langer worden gehanteerd als toegangscriteria tot de opvang.</w:t>
      </w:r>
      <w:r w:rsidR="0017439D" w:rsidRPr="006A5F4D">
        <w:rPr>
          <w:rFonts w:cstheme="minorHAnsi"/>
          <w:color w:val="000000" w:themeColor="text1"/>
        </w:rPr>
        <w:t xml:space="preserve"> </w:t>
      </w:r>
      <w:r w:rsidR="006A5F4D" w:rsidRPr="006A5F4D">
        <w:rPr>
          <w:rFonts w:cstheme="minorHAnsi"/>
          <w:color w:val="000000" w:themeColor="text1"/>
        </w:rPr>
        <w:t xml:space="preserve">Om mijn doelstelling te kunnen bereiken zal ik onderzoeken of uit de huidige ontwikkelingen in de </w:t>
      </w:r>
      <w:r w:rsidR="009A0716">
        <w:rPr>
          <w:rFonts w:cstheme="minorHAnsi"/>
          <w:color w:val="000000" w:themeColor="text1"/>
        </w:rPr>
        <w:t>r</w:t>
      </w:r>
      <w:r w:rsidR="006A5F4D" w:rsidRPr="006A5F4D">
        <w:rPr>
          <w:rFonts w:cstheme="minorHAnsi"/>
          <w:color w:val="000000" w:themeColor="text1"/>
        </w:rPr>
        <w:t>echtspraak daadwerkelijk blijkt dat regiobinding en OGGZ-problematiek volledig moeten worden losgelaten als voorwaarde voor opvang. Ik zal daarnaast nagaan hoe andere gemeenten momenteel omgaan met aanvragen om toelating tot de maatschappelijke opvang.</w:t>
      </w:r>
    </w:p>
    <w:p w:rsidR="00E83108" w:rsidRDefault="00E83108" w:rsidP="009A0716">
      <w:pPr>
        <w:spacing w:line="360" w:lineRule="auto"/>
        <w:rPr>
          <w:rFonts w:ascii="Times New Roman" w:hAnsi="Times New Roman" w:cs="Times New Roman"/>
          <w:b/>
        </w:rPr>
      </w:pPr>
    </w:p>
    <w:p w:rsidR="000C7064" w:rsidRDefault="000C7064" w:rsidP="009A0716">
      <w:pPr>
        <w:spacing w:line="360" w:lineRule="auto"/>
        <w:rPr>
          <w:rFonts w:ascii="Times New Roman" w:hAnsi="Times New Roman" w:cs="Times New Roman"/>
          <w:b/>
        </w:rPr>
      </w:pPr>
    </w:p>
    <w:p w:rsidR="000C7064" w:rsidRDefault="000C7064" w:rsidP="009A0716">
      <w:pPr>
        <w:spacing w:line="360" w:lineRule="auto"/>
        <w:rPr>
          <w:rFonts w:ascii="Times New Roman" w:hAnsi="Times New Roman" w:cs="Times New Roman"/>
          <w:b/>
        </w:rPr>
      </w:pPr>
    </w:p>
    <w:p w:rsidR="000C7064" w:rsidRPr="0061371A" w:rsidRDefault="000C7064" w:rsidP="009A0716">
      <w:pPr>
        <w:spacing w:line="360" w:lineRule="auto"/>
        <w:rPr>
          <w:rFonts w:ascii="Times New Roman" w:hAnsi="Times New Roman" w:cs="Times New Roman"/>
          <w:b/>
        </w:rPr>
      </w:pPr>
    </w:p>
    <w:p w:rsidR="00447DDB" w:rsidRPr="00447DDB" w:rsidRDefault="009A48C6" w:rsidP="009A0716">
      <w:pPr>
        <w:spacing w:line="360" w:lineRule="auto"/>
        <w:rPr>
          <w:rFonts w:ascii="Times New Roman" w:hAnsi="Times New Roman" w:cs="Times New Roman"/>
          <w:b/>
        </w:rPr>
      </w:pPr>
      <w:r w:rsidRPr="009C071E">
        <w:rPr>
          <w:rFonts w:ascii="Times New Roman" w:hAnsi="Times New Roman" w:cs="Times New Roman"/>
          <w:b/>
        </w:rPr>
        <w:lastRenderedPageBreak/>
        <w:t>Centrale vraagstelling</w:t>
      </w:r>
      <w:r w:rsidR="009A0716">
        <w:rPr>
          <w:rFonts w:ascii="Times New Roman" w:hAnsi="Times New Roman" w:cs="Times New Roman"/>
          <w:b/>
        </w:rPr>
        <w:br/>
      </w:r>
      <w:r w:rsidRPr="009C071E">
        <w:rPr>
          <w:rFonts w:ascii="Times New Roman" w:hAnsi="Times New Roman" w:cs="Times New Roman"/>
        </w:rPr>
        <w:t>Op grond van bovenstaande probleemanalyse kan de volgende centrale vraag worden geformuleerd:</w:t>
      </w:r>
    </w:p>
    <w:tbl>
      <w:tblPr>
        <w:tblStyle w:val="Gemiddeldraster1"/>
        <w:tblW w:w="0" w:type="auto"/>
        <w:tblLook w:val="04A0" w:firstRow="1" w:lastRow="0" w:firstColumn="1" w:lastColumn="0" w:noHBand="0" w:noVBand="1"/>
      </w:tblPr>
      <w:tblGrid>
        <w:gridCol w:w="9288"/>
      </w:tblGrid>
      <w:tr w:rsidR="00447DDB" w:rsidTr="009A071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288" w:type="dxa"/>
          </w:tcPr>
          <w:p w:rsidR="009A0716" w:rsidRPr="00447DDB" w:rsidRDefault="00447DDB" w:rsidP="009A0716">
            <w:pPr>
              <w:spacing w:line="360" w:lineRule="auto"/>
              <w:rPr>
                <w:rFonts w:ascii="Times New Roman" w:hAnsi="Times New Roman" w:cs="Times New Roman"/>
                <w:b w:val="0"/>
                <w:bCs w:val="0"/>
                <w:i/>
              </w:rPr>
            </w:pPr>
            <w:r w:rsidRPr="009A0716">
              <w:rPr>
                <w:rFonts w:ascii="Times New Roman" w:hAnsi="Times New Roman" w:cs="Times New Roman"/>
                <w:b w:val="0"/>
                <w:bCs w:val="0"/>
                <w:i/>
                <w:sz w:val="20"/>
                <w:szCs w:val="20"/>
              </w:rPr>
              <w:t>‘Wat is, volgens jurisprudentieonderzoek  en volgens de ervaringen en werkwijze van andere (centrum)gemeenten, de beste mogelijkheid voor de gemeente Haarlem om de toestroom van opvang van dak- en thuislozen te reguleren en beheersbaar te houden, nu het regiobindingcriterium en OGGZ-criterium door de uitspraak van het Europees Comité inzake Sociale Rechten ter discussie zijn gesteld?’</w:t>
            </w:r>
          </w:p>
        </w:tc>
      </w:tr>
    </w:tbl>
    <w:p w:rsidR="00E83108" w:rsidRDefault="00E83108" w:rsidP="003470FB">
      <w:pPr>
        <w:spacing w:line="360" w:lineRule="auto"/>
        <w:rPr>
          <w:rFonts w:ascii="Times New Roman" w:hAnsi="Times New Roman" w:cs="Times New Roman"/>
          <w:b/>
        </w:rPr>
      </w:pPr>
    </w:p>
    <w:p w:rsidR="009A48C6" w:rsidRPr="009C071E" w:rsidRDefault="009A48C6" w:rsidP="003470FB">
      <w:pPr>
        <w:spacing w:line="360" w:lineRule="auto"/>
        <w:rPr>
          <w:rFonts w:ascii="Times New Roman" w:hAnsi="Times New Roman" w:cs="Times New Roman"/>
          <w:i/>
        </w:rPr>
      </w:pPr>
      <w:r w:rsidRPr="009C071E">
        <w:rPr>
          <w:rFonts w:ascii="Times New Roman" w:hAnsi="Times New Roman" w:cs="Times New Roman"/>
          <w:b/>
        </w:rPr>
        <w:t>Deelvragen</w:t>
      </w:r>
      <w:r w:rsidRPr="009C071E">
        <w:rPr>
          <w:rFonts w:ascii="Times New Roman" w:hAnsi="Times New Roman" w:cs="Times New Roman"/>
          <w:b/>
        </w:rPr>
        <w:br/>
      </w:r>
      <w:r w:rsidRPr="009C071E">
        <w:rPr>
          <w:rFonts w:ascii="Times New Roman" w:hAnsi="Times New Roman" w:cs="Times New Roman"/>
        </w:rPr>
        <w:t>Om de centrale vraag te kunnen beantwoorden, zijn de volgende deelvragen geformuleerd:</w:t>
      </w:r>
    </w:p>
    <w:p w:rsidR="009A48C6" w:rsidRPr="009C071E" w:rsidRDefault="009A48C6" w:rsidP="003470FB">
      <w:pPr>
        <w:pStyle w:val="Lijstalinea"/>
        <w:numPr>
          <w:ilvl w:val="0"/>
          <w:numId w:val="4"/>
        </w:numPr>
        <w:spacing w:after="0" w:line="360" w:lineRule="auto"/>
        <w:rPr>
          <w:rFonts w:ascii="Times New Roman" w:hAnsi="Times New Roman" w:cs="Times New Roman"/>
        </w:rPr>
      </w:pPr>
      <w:r w:rsidRPr="009C071E">
        <w:rPr>
          <w:rFonts w:ascii="Times New Roman" w:hAnsi="Times New Roman" w:cs="Times New Roman"/>
        </w:rPr>
        <w:t>Wat is de wet- en regelgeving met betrekking tot maatschappelijke opvang?</w:t>
      </w:r>
    </w:p>
    <w:p w:rsidR="009A48C6" w:rsidRPr="009C071E" w:rsidRDefault="009A48C6" w:rsidP="003470FB">
      <w:pPr>
        <w:pStyle w:val="Lijstalinea"/>
        <w:numPr>
          <w:ilvl w:val="0"/>
          <w:numId w:val="4"/>
        </w:numPr>
        <w:spacing w:after="0" w:line="360" w:lineRule="auto"/>
        <w:rPr>
          <w:rFonts w:ascii="Times New Roman" w:hAnsi="Times New Roman" w:cs="Times New Roman"/>
        </w:rPr>
      </w:pPr>
      <w:r w:rsidRPr="009C071E">
        <w:rPr>
          <w:rFonts w:ascii="Times New Roman" w:hAnsi="Times New Roman" w:cs="Times New Roman"/>
        </w:rPr>
        <w:t xml:space="preserve">Wat is de reikwijdte van de uitspraak van </w:t>
      </w:r>
      <w:r w:rsidR="008502B8" w:rsidRPr="009C071E">
        <w:rPr>
          <w:rFonts w:ascii="Times New Roman" w:hAnsi="Times New Roman" w:cs="Times New Roman"/>
        </w:rPr>
        <w:t xml:space="preserve">het Europees Comité inzake Sociale Rechten (van </w:t>
      </w:r>
      <w:r w:rsidRPr="009C071E">
        <w:rPr>
          <w:rFonts w:ascii="Times New Roman" w:hAnsi="Times New Roman" w:cs="Times New Roman"/>
        </w:rPr>
        <w:t>de Raad van Europa</w:t>
      </w:r>
      <w:r w:rsidR="008502B8" w:rsidRPr="009C071E">
        <w:rPr>
          <w:rFonts w:ascii="Times New Roman" w:hAnsi="Times New Roman" w:cs="Times New Roman"/>
        </w:rPr>
        <w:t xml:space="preserve">) </w:t>
      </w:r>
      <w:r w:rsidRPr="009C071E">
        <w:rPr>
          <w:rFonts w:ascii="Times New Roman" w:hAnsi="Times New Roman" w:cs="Times New Roman"/>
        </w:rPr>
        <w:t xml:space="preserve">? </w:t>
      </w:r>
    </w:p>
    <w:p w:rsidR="009A48C6" w:rsidRPr="007F5894" w:rsidRDefault="009A48C6" w:rsidP="00E83108">
      <w:pPr>
        <w:pStyle w:val="Lijstalinea"/>
        <w:numPr>
          <w:ilvl w:val="0"/>
          <w:numId w:val="4"/>
        </w:numPr>
        <w:spacing w:after="0" w:line="360" w:lineRule="auto"/>
        <w:rPr>
          <w:rFonts w:ascii="Times New Roman" w:hAnsi="Times New Roman" w:cs="Times New Roman"/>
        </w:rPr>
      </w:pPr>
      <w:r w:rsidRPr="009C071E">
        <w:rPr>
          <w:rFonts w:ascii="Times New Roman" w:hAnsi="Times New Roman" w:cs="Times New Roman"/>
        </w:rPr>
        <w:t>Is het mogelijk voor de gemeente Haarlem om nadere toelatingscri</w:t>
      </w:r>
      <w:r w:rsidR="00E83108">
        <w:rPr>
          <w:rFonts w:ascii="Times New Roman" w:hAnsi="Times New Roman" w:cs="Times New Roman"/>
        </w:rPr>
        <w:t xml:space="preserve">teria te hanteren bij aanvragen, </w:t>
      </w:r>
      <w:r w:rsidRPr="009C071E">
        <w:rPr>
          <w:rFonts w:ascii="Times New Roman" w:hAnsi="Times New Roman" w:cs="Times New Roman"/>
        </w:rPr>
        <w:t>om tot to</w:t>
      </w:r>
      <w:r w:rsidR="00E83108">
        <w:rPr>
          <w:rFonts w:ascii="Times New Roman" w:hAnsi="Times New Roman" w:cs="Times New Roman"/>
        </w:rPr>
        <w:t xml:space="preserve">elating </w:t>
      </w:r>
      <w:r w:rsidRPr="009C071E">
        <w:rPr>
          <w:rFonts w:ascii="Times New Roman" w:hAnsi="Times New Roman" w:cs="Times New Roman"/>
        </w:rPr>
        <w:t>tot de</w:t>
      </w:r>
      <w:r w:rsidR="00E83108">
        <w:rPr>
          <w:rFonts w:ascii="Times New Roman" w:hAnsi="Times New Roman" w:cs="Times New Roman"/>
        </w:rPr>
        <w:t xml:space="preserve"> maatschappelijke </w:t>
      </w:r>
      <w:r w:rsidRPr="009C071E">
        <w:rPr>
          <w:rFonts w:ascii="Times New Roman" w:hAnsi="Times New Roman" w:cs="Times New Roman"/>
        </w:rPr>
        <w:t xml:space="preserve">opvang </w:t>
      </w:r>
      <w:r w:rsidR="00E83108">
        <w:rPr>
          <w:rFonts w:ascii="Times New Roman" w:hAnsi="Times New Roman" w:cs="Times New Roman"/>
        </w:rPr>
        <w:t xml:space="preserve">te komen </w:t>
      </w:r>
      <w:r w:rsidRPr="009C071E">
        <w:rPr>
          <w:rFonts w:ascii="Times New Roman" w:hAnsi="Times New Roman" w:cs="Times New Roman"/>
        </w:rPr>
        <w:t>gelet</w:t>
      </w:r>
      <w:r w:rsidR="00DA7F65">
        <w:rPr>
          <w:rFonts w:ascii="Times New Roman" w:hAnsi="Times New Roman" w:cs="Times New Roman"/>
        </w:rPr>
        <w:t xml:space="preserve"> op de rechtspraak</w:t>
      </w:r>
      <w:r w:rsidRPr="009C071E">
        <w:rPr>
          <w:rFonts w:ascii="Times New Roman" w:hAnsi="Times New Roman" w:cs="Times New Roman"/>
        </w:rPr>
        <w:t xml:space="preserve">? </w:t>
      </w:r>
    </w:p>
    <w:p w:rsidR="008D2319" w:rsidRDefault="009A48C6" w:rsidP="003470FB">
      <w:pPr>
        <w:pStyle w:val="Lijstalinea"/>
        <w:numPr>
          <w:ilvl w:val="0"/>
          <w:numId w:val="4"/>
        </w:numPr>
        <w:spacing w:after="0" w:line="360" w:lineRule="auto"/>
        <w:rPr>
          <w:rFonts w:ascii="Times New Roman" w:hAnsi="Times New Roman" w:cs="Times New Roman"/>
        </w:rPr>
      </w:pPr>
      <w:r w:rsidRPr="009C071E">
        <w:rPr>
          <w:rFonts w:ascii="Times New Roman" w:hAnsi="Times New Roman" w:cs="Times New Roman"/>
        </w:rPr>
        <w:t>Welke criteria hanteren andere centrumgemeenten momenteel bij aanvragen om toelating tot de maatschappelijke opvang?</w:t>
      </w:r>
    </w:p>
    <w:p w:rsidR="00FD0E60" w:rsidRPr="00C93CF6" w:rsidRDefault="00FD0E60" w:rsidP="00C93CF6">
      <w:pPr>
        <w:spacing w:after="0" w:line="360" w:lineRule="auto"/>
        <w:rPr>
          <w:rFonts w:ascii="Times New Roman" w:hAnsi="Times New Roman" w:cs="Times New Roman"/>
        </w:rPr>
      </w:pPr>
    </w:p>
    <w:p w:rsidR="00592033" w:rsidRPr="009C071E" w:rsidRDefault="00547346" w:rsidP="003470FB">
      <w:pPr>
        <w:spacing w:line="360" w:lineRule="auto"/>
        <w:rPr>
          <w:rFonts w:ascii="Times New Roman" w:hAnsi="Times New Roman" w:cs="Times New Roman"/>
          <w:b/>
        </w:rPr>
      </w:pPr>
      <w:r w:rsidRPr="009C071E">
        <w:rPr>
          <w:rFonts w:ascii="Times New Roman" w:hAnsi="Times New Roman" w:cs="Times New Roman"/>
          <w:b/>
        </w:rPr>
        <w:t>1.3</w:t>
      </w:r>
      <w:r w:rsidRPr="009C071E">
        <w:rPr>
          <w:rFonts w:ascii="Times New Roman" w:hAnsi="Times New Roman" w:cs="Times New Roman"/>
          <w:b/>
        </w:rPr>
        <w:tab/>
        <w:t>O</w:t>
      </w:r>
      <w:r w:rsidR="00B606D9" w:rsidRPr="009C071E">
        <w:rPr>
          <w:rFonts w:ascii="Times New Roman" w:hAnsi="Times New Roman" w:cs="Times New Roman"/>
          <w:b/>
        </w:rPr>
        <w:t xml:space="preserve">perationaliseren van begrippen </w:t>
      </w:r>
    </w:p>
    <w:p w:rsidR="00B606D9" w:rsidRPr="009C071E" w:rsidRDefault="00B606D9" w:rsidP="003470FB">
      <w:pPr>
        <w:pStyle w:val="Lijstalinea"/>
        <w:numPr>
          <w:ilvl w:val="0"/>
          <w:numId w:val="5"/>
        </w:numPr>
        <w:spacing w:after="0" w:line="360" w:lineRule="auto"/>
        <w:rPr>
          <w:rFonts w:ascii="Times New Roman" w:hAnsi="Times New Roman" w:cs="Times New Roman"/>
        </w:rPr>
      </w:pPr>
      <w:r w:rsidRPr="009C071E">
        <w:rPr>
          <w:rFonts w:ascii="Times New Roman" w:hAnsi="Times New Roman" w:cs="Times New Roman"/>
          <w:b/>
        </w:rPr>
        <w:t>Daklozen</w:t>
      </w:r>
      <w:r w:rsidRPr="009C071E">
        <w:rPr>
          <w:rFonts w:ascii="Times New Roman" w:hAnsi="Times New Roman" w:cs="Times New Roman"/>
        </w:rPr>
        <w:br/>
        <w:t>Het gaat hier om mensen die feitelijk dakloos zijn en niet beschikken over een eigen woonruimte. Zij zijn voor een slaapplek gedurende de nacht tenminste één nacht (in de maand) aangewezen op:</w:t>
      </w:r>
      <w:r w:rsidRPr="009C071E">
        <w:rPr>
          <w:rFonts w:ascii="Times New Roman" w:hAnsi="Times New Roman" w:cs="Times New Roman"/>
        </w:rPr>
        <w:br/>
        <w:t>-</w:t>
      </w:r>
      <w:r w:rsidRPr="009C071E">
        <w:rPr>
          <w:rFonts w:ascii="Times New Roman" w:hAnsi="Times New Roman" w:cs="Times New Roman"/>
          <w:color w:val="000000"/>
        </w:rPr>
        <w:t xml:space="preserve">buitenslapen, ofwel overnachten in de openlucht en in overdekte openbare ruimten, zoals portieken, fietsenstallingen, stations, winkelcentra of een auto; </w:t>
      </w:r>
      <w:r w:rsidRPr="009C071E">
        <w:rPr>
          <w:rFonts w:ascii="Times New Roman" w:hAnsi="Times New Roman" w:cs="Times New Roman"/>
        </w:rPr>
        <w:br/>
      </w:r>
      <w:r w:rsidRPr="009C071E">
        <w:rPr>
          <w:rFonts w:ascii="Times New Roman" w:hAnsi="Times New Roman" w:cs="Times New Roman"/>
          <w:color w:val="000000"/>
        </w:rPr>
        <w:t xml:space="preserve">-binnen slapen in passantenverblijven van de maatschappelijke opvang, inclusief eendaagse noodopvang; </w:t>
      </w:r>
      <w:r w:rsidRPr="009C071E">
        <w:rPr>
          <w:rFonts w:ascii="Times New Roman" w:hAnsi="Times New Roman" w:cs="Times New Roman"/>
        </w:rPr>
        <w:br/>
      </w:r>
      <w:r w:rsidRPr="009C071E">
        <w:rPr>
          <w:rFonts w:ascii="Times New Roman" w:hAnsi="Times New Roman" w:cs="Times New Roman"/>
          <w:color w:val="000000"/>
        </w:rPr>
        <w:t>-binnen slapen bij vrienden, kennissen of familie, zonder vooruitzicht op een stabiele slaapplek.</w:t>
      </w:r>
      <w:r w:rsidR="009D6E80">
        <w:rPr>
          <w:rStyle w:val="Voetnootmarkering"/>
          <w:rFonts w:ascii="Times New Roman" w:hAnsi="Times New Roman" w:cs="Times New Roman"/>
          <w:color w:val="000000"/>
        </w:rPr>
        <w:footnoteReference w:id="9"/>
      </w:r>
      <w:r w:rsidRPr="009C071E">
        <w:rPr>
          <w:rFonts w:ascii="Times New Roman" w:hAnsi="Times New Roman" w:cs="Times New Roman"/>
          <w:color w:val="000000"/>
        </w:rPr>
        <w:t xml:space="preserve"> </w:t>
      </w:r>
    </w:p>
    <w:p w:rsidR="00B606D9" w:rsidRPr="009C071E" w:rsidRDefault="00B606D9" w:rsidP="003470FB">
      <w:pPr>
        <w:pStyle w:val="Lijstalinea"/>
        <w:numPr>
          <w:ilvl w:val="0"/>
          <w:numId w:val="5"/>
        </w:numPr>
        <w:spacing w:after="0" w:line="360" w:lineRule="auto"/>
        <w:rPr>
          <w:rFonts w:ascii="Times New Roman" w:hAnsi="Times New Roman" w:cs="Times New Roman"/>
        </w:rPr>
      </w:pPr>
      <w:r w:rsidRPr="009C071E">
        <w:rPr>
          <w:rFonts w:ascii="Times New Roman" w:hAnsi="Times New Roman" w:cs="Times New Roman"/>
          <w:b/>
        </w:rPr>
        <w:t>Opvang</w:t>
      </w:r>
      <w:r w:rsidRPr="009C071E">
        <w:rPr>
          <w:rFonts w:ascii="Times New Roman" w:hAnsi="Times New Roman" w:cs="Times New Roman"/>
        </w:rPr>
        <w:br/>
        <w:t xml:space="preserve">De gemeente Haarlem is als centrumgemeente verantwoordelijk voor de inzet van middelen in het kader van de maatschappelijke opvang. De gemeente dient onderdak en begeleiding te bieden aan personen die hun thuissituatie hebben verlaten, al dan niet in verband met risico’s voor hun veiligheid, en niet in staat </w:t>
      </w:r>
      <w:r w:rsidR="009A48C6" w:rsidRPr="009C071E">
        <w:rPr>
          <w:rFonts w:ascii="Times New Roman" w:hAnsi="Times New Roman" w:cs="Times New Roman"/>
        </w:rPr>
        <w:t xml:space="preserve">zijn </w:t>
      </w:r>
      <w:r w:rsidRPr="009C071E">
        <w:rPr>
          <w:rFonts w:ascii="Times New Roman" w:hAnsi="Times New Roman" w:cs="Times New Roman"/>
        </w:rPr>
        <w:t>zich op eigen kracht te handhaven in de samenleving. De gemeente Haarlem heeft een nachtopvang, een dagopvang en een gebruiksruimte/inloop voor (drugs)verslaafden.</w:t>
      </w:r>
      <w:r w:rsidR="004E552D">
        <w:rPr>
          <w:rStyle w:val="Voetnootmarkering"/>
          <w:rFonts w:ascii="Times New Roman" w:hAnsi="Times New Roman" w:cs="Times New Roman"/>
        </w:rPr>
        <w:footnoteReference w:id="10"/>
      </w:r>
      <w:r w:rsidRPr="009C071E">
        <w:rPr>
          <w:rFonts w:ascii="Times New Roman" w:hAnsi="Times New Roman" w:cs="Times New Roman"/>
        </w:rPr>
        <w:t xml:space="preserve"> </w:t>
      </w:r>
    </w:p>
    <w:p w:rsidR="00B606D9" w:rsidRDefault="00B606D9" w:rsidP="003470FB">
      <w:pPr>
        <w:pStyle w:val="Lijstalinea"/>
        <w:numPr>
          <w:ilvl w:val="0"/>
          <w:numId w:val="6"/>
        </w:numPr>
        <w:spacing w:after="0" w:line="360" w:lineRule="auto"/>
        <w:rPr>
          <w:rFonts w:ascii="Times New Roman" w:hAnsi="Times New Roman" w:cs="Times New Roman"/>
        </w:rPr>
      </w:pPr>
      <w:r w:rsidRPr="009C071E">
        <w:rPr>
          <w:rFonts w:ascii="Times New Roman" w:hAnsi="Times New Roman" w:cs="Times New Roman"/>
          <w:b/>
        </w:rPr>
        <w:lastRenderedPageBreak/>
        <w:t>Centrumgemeente</w:t>
      </w:r>
      <w:r w:rsidRPr="009C071E">
        <w:rPr>
          <w:rFonts w:ascii="Times New Roman" w:hAnsi="Times New Roman" w:cs="Times New Roman"/>
          <w:b/>
        </w:rPr>
        <w:br/>
      </w:r>
      <w:r w:rsidRPr="009C071E">
        <w:rPr>
          <w:rFonts w:ascii="Times New Roman" w:hAnsi="Times New Roman" w:cs="Times New Roman"/>
        </w:rPr>
        <w:t>De gemeente Haarlem heeft als centrumgemeente vanuit het Rijk de verantwoordelijkheid voor de opvang van daklozen. Het gaat hier om mensen die afkomstig zijn ui</w:t>
      </w:r>
      <w:r w:rsidR="009A48C6" w:rsidRPr="009C071E">
        <w:rPr>
          <w:rFonts w:ascii="Times New Roman" w:hAnsi="Times New Roman" w:cs="Times New Roman"/>
        </w:rPr>
        <w:t>t</w:t>
      </w:r>
      <w:r w:rsidRPr="009C071E">
        <w:rPr>
          <w:rFonts w:ascii="Times New Roman" w:hAnsi="Times New Roman" w:cs="Times New Roman"/>
        </w:rPr>
        <w:t xml:space="preserve"> Zuid- en Midden-Kennemerland en sinds 2009 uit Haarlemmermeer.</w:t>
      </w:r>
      <w:r w:rsidRPr="009C071E">
        <w:rPr>
          <w:rStyle w:val="Voetnootmarkering"/>
          <w:rFonts w:ascii="Times New Roman" w:hAnsi="Times New Roman" w:cs="Times New Roman"/>
        </w:rPr>
        <w:footnoteReference w:id="11"/>
      </w:r>
    </w:p>
    <w:p w:rsidR="00FF27E1" w:rsidRPr="00DB107D" w:rsidRDefault="00FF27E1" w:rsidP="00DB107D">
      <w:pPr>
        <w:pStyle w:val="Lijstalinea"/>
        <w:numPr>
          <w:ilvl w:val="0"/>
          <w:numId w:val="6"/>
        </w:numPr>
        <w:spacing w:after="0" w:line="360" w:lineRule="auto"/>
        <w:rPr>
          <w:rFonts w:ascii="Times New Roman" w:hAnsi="Times New Roman" w:cs="Times New Roman"/>
        </w:rPr>
      </w:pPr>
      <w:r>
        <w:rPr>
          <w:rFonts w:ascii="Times New Roman" w:hAnsi="Times New Roman" w:cs="Times New Roman"/>
          <w:b/>
        </w:rPr>
        <w:t>Warme overdracht</w:t>
      </w:r>
      <w:r w:rsidR="00DB107D">
        <w:rPr>
          <w:rFonts w:ascii="Times New Roman" w:hAnsi="Times New Roman" w:cs="Times New Roman"/>
          <w:b/>
        </w:rPr>
        <w:br/>
      </w:r>
      <w:r w:rsidR="00DB107D" w:rsidRPr="00DB107D">
        <w:rPr>
          <w:rFonts w:ascii="Times New Roman" w:hAnsi="Times New Roman" w:cs="Times New Roman"/>
        </w:rPr>
        <w:t>In de handreiking ‘Landelijke toegang maatschappelijke opvang’ wordt onder warme overdracht verstaan dat er contact wordt opgenomen met de ontvangende gemeente/regio</w:t>
      </w:r>
      <w:r w:rsidR="00DB107D">
        <w:rPr>
          <w:rFonts w:ascii="Times New Roman" w:hAnsi="Times New Roman" w:cs="Times New Roman"/>
        </w:rPr>
        <w:t xml:space="preserve"> </w:t>
      </w:r>
      <w:r w:rsidR="00DB107D" w:rsidRPr="00DB107D">
        <w:rPr>
          <w:rFonts w:ascii="Times New Roman" w:hAnsi="Times New Roman" w:cs="Times New Roman"/>
        </w:rPr>
        <w:t xml:space="preserve">en dat </w:t>
      </w:r>
      <w:r w:rsidR="00BB00EE" w:rsidRPr="00DB107D">
        <w:rPr>
          <w:rFonts w:ascii="Times New Roman" w:hAnsi="Times New Roman" w:cs="Times New Roman"/>
        </w:rPr>
        <w:t xml:space="preserve">er </w:t>
      </w:r>
      <w:r w:rsidR="00DB107D" w:rsidRPr="00DB107D">
        <w:rPr>
          <w:rFonts w:ascii="Times New Roman" w:hAnsi="Times New Roman" w:cs="Times New Roman"/>
        </w:rPr>
        <w:t>tussen gemeenten afspraken worden gemaakt over de overdracht van cliëntgegev</w:t>
      </w:r>
      <w:r w:rsidR="00DB107D">
        <w:rPr>
          <w:rFonts w:ascii="Times New Roman" w:hAnsi="Times New Roman" w:cs="Times New Roman"/>
        </w:rPr>
        <w:t xml:space="preserve">ens, de datum van overdracht, </w:t>
      </w:r>
      <w:r w:rsidR="00DB107D" w:rsidRPr="00DB107D">
        <w:rPr>
          <w:rFonts w:ascii="Times New Roman" w:hAnsi="Times New Roman" w:cs="Times New Roman"/>
        </w:rPr>
        <w:t>wijze van vervoer en de financiering</w:t>
      </w:r>
      <w:r w:rsidR="00DB107D">
        <w:rPr>
          <w:rFonts w:ascii="Times New Roman" w:hAnsi="Times New Roman" w:cs="Times New Roman"/>
        </w:rPr>
        <w:t>.</w:t>
      </w:r>
      <w:r w:rsidR="00DB107D">
        <w:rPr>
          <w:rStyle w:val="Voetnootmarkering"/>
          <w:rFonts w:ascii="Times New Roman" w:hAnsi="Times New Roman" w:cs="Times New Roman"/>
        </w:rPr>
        <w:footnoteReference w:id="12"/>
      </w:r>
    </w:p>
    <w:p w:rsidR="008502B8" w:rsidRPr="009C071E" w:rsidRDefault="008502B8" w:rsidP="009C071E">
      <w:pPr>
        <w:rPr>
          <w:rFonts w:ascii="Times New Roman" w:hAnsi="Times New Roman" w:cs="Times New Roman"/>
          <w:sz w:val="18"/>
          <w:szCs w:val="18"/>
        </w:rPr>
      </w:pPr>
    </w:p>
    <w:p w:rsidR="00547346" w:rsidRPr="009C071E" w:rsidRDefault="00547346" w:rsidP="009C071E">
      <w:pPr>
        <w:rPr>
          <w:rFonts w:ascii="Times New Roman" w:hAnsi="Times New Roman" w:cs="Times New Roman"/>
          <w:b/>
        </w:rPr>
      </w:pPr>
      <w:r w:rsidRPr="009C071E">
        <w:rPr>
          <w:rFonts w:ascii="Times New Roman" w:hAnsi="Times New Roman" w:cs="Times New Roman"/>
          <w:b/>
        </w:rPr>
        <w:t>1.4</w:t>
      </w:r>
      <w:r w:rsidR="008D2319" w:rsidRPr="009C071E">
        <w:rPr>
          <w:rFonts w:ascii="Times New Roman" w:hAnsi="Times New Roman" w:cs="Times New Roman"/>
          <w:b/>
        </w:rPr>
        <w:t xml:space="preserve">  </w:t>
      </w:r>
      <w:r w:rsidRPr="009C071E">
        <w:rPr>
          <w:rFonts w:ascii="Times New Roman" w:hAnsi="Times New Roman" w:cs="Times New Roman"/>
          <w:b/>
        </w:rPr>
        <w:t>Onderzoeksmethode/ verantwoording per deelvraag</w:t>
      </w:r>
    </w:p>
    <w:p w:rsidR="00FE3232" w:rsidRDefault="008D2319" w:rsidP="00FE3232">
      <w:pPr>
        <w:spacing w:line="360" w:lineRule="auto"/>
        <w:rPr>
          <w:rFonts w:ascii="Times New Roman" w:hAnsi="Times New Roman" w:cs="Times New Roman"/>
          <w:b/>
          <w:u w:val="single"/>
        </w:rPr>
      </w:pPr>
      <w:r w:rsidRPr="009C071E">
        <w:rPr>
          <w:rFonts w:ascii="Times New Roman" w:hAnsi="Times New Roman" w:cs="Times New Roman"/>
        </w:rPr>
        <w:t xml:space="preserve">Mijn onderzoek zal een praktijkgericht onderzoek betreffen waarbij een deel van de interne organisatie van de gemeente Haarlem het onderzoeksobject is. Ik zal gebruik maken van kwalitatieve onderzoeksmethoden. </w:t>
      </w:r>
      <w:r w:rsidR="00237040">
        <w:rPr>
          <w:rFonts w:ascii="Times New Roman" w:hAnsi="Times New Roman" w:cs="Times New Roman"/>
        </w:rPr>
        <w:t xml:space="preserve">Deze onderzoeksmethoden bestaan uit interviewen en jurisprudentieonderzoek. </w:t>
      </w:r>
      <w:r w:rsidR="00FE3232">
        <w:rPr>
          <w:rFonts w:ascii="Times New Roman" w:hAnsi="Times New Roman" w:cs="Times New Roman"/>
        </w:rPr>
        <w:br/>
      </w:r>
    </w:p>
    <w:p w:rsidR="008D2319" w:rsidRPr="00FE3232" w:rsidRDefault="008D2319" w:rsidP="00FE3232">
      <w:pPr>
        <w:spacing w:line="360" w:lineRule="auto"/>
        <w:rPr>
          <w:rFonts w:ascii="Times New Roman" w:hAnsi="Times New Roman" w:cs="Times New Roman"/>
          <w:b/>
          <w:u w:val="single"/>
        </w:rPr>
      </w:pPr>
      <w:r w:rsidRPr="009C071E">
        <w:rPr>
          <w:rFonts w:ascii="Times New Roman" w:hAnsi="Times New Roman" w:cs="Times New Roman"/>
          <w:b/>
          <w:u w:val="single"/>
        </w:rPr>
        <w:t>Deelvraag1: wat is de wet- en regelgeving met betrekking tot maatschappelijke opvang?</w:t>
      </w:r>
      <w:r w:rsidRPr="009C071E">
        <w:rPr>
          <w:rFonts w:ascii="Times New Roman" w:hAnsi="Times New Roman" w:cs="Times New Roman"/>
        </w:rPr>
        <w:br/>
        <w:t xml:space="preserve">Ter beantwoording van deelvraag </w:t>
      </w:r>
      <w:r w:rsidR="009A48C6" w:rsidRPr="009C071E">
        <w:rPr>
          <w:rFonts w:ascii="Times New Roman" w:hAnsi="Times New Roman" w:cs="Times New Roman"/>
        </w:rPr>
        <w:t>één</w:t>
      </w:r>
      <w:r w:rsidRPr="009C071E">
        <w:rPr>
          <w:rFonts w:ascii="Times New Roman" w:hAnsi="Times New Roman" w:cs="Times New Roman"/>
        </w:rPr>
        <w:t xml:space="preserve"> zal wet- en regelgeving en de daarbij behorende officiële stukken geanalyseerd worden op het gebied van maatschappelijke opvang. Ik zal hierbij gebruik maken van kamerstukken, boeken en artikelen uit tijdschriften.</w:t>
      </w:r>
    </w:p>
    <w:p w:rsidR="008D2319" w:rsidRPr="009C071E" w:rsidRDefault="008D2319" w:rsidP="00FE3232">
      <w:pPr>
        <w:autoSpaceDE w:val="0"/>
        <w:autoSpaceDN w:val="0"/>
        <w:adjustRightInd w:val="0"/>
        <w:spacing w:after="0" w:line="360" w:lineRule="auto"/>
        <w:rPr>
          <w:rFonts w:ascii="Times New Roman" w:hAnsi="Times New Roman" w:cs="Times New Roman"/>
        </w:rPr>
      </w:pPr>
      <w:r w:rsidRPr="009C071E">
        <w:rPr>
          <w:rFonts w:ascii="Times New Roman" w:hAnsi="Times New Roman" w:cs="Times New Roman"/>
        </w:rPr>
        <w:t>Ik ga beschrijven waar de Wmo voor staat en zal in het kort de wetsgeschiedenis weergeven. Ik zal daarnaast uitleggen welke plaats de Wmo in het Nederlands recht inneemt en op welke grond. Vervolgens zal ik uitleggen wat de wetgever met deze wet beoogt met betrekking tot maatschappelijke opvang. Het regiobinding</w:t>
      </w:r>
      <w:r w:rsidR="00E83108">
        <w:rPr>
          <w:rFonts w:ascii="Times New Roman" w:hAnsi="Times New Roman" w:cs="Times New Roman"/>
        </w:rPr>
        <w:t xml:space="preserve">scriterium </w:t>
      </w:r>
      <w:r w:rsidRPr="009C071E">
        <w:rPr>
          <w:rFonts w:ascii="Times New Roman" w:hAnsi="Times New Roman" w:cs="Times New Roman"/>
        </w:rPr>
        <w:t xml:space="preserve">en OGGZ-criterium zullen tevens nader toegelicht worden. </w:t>
      </w:r>
      <w:r w:rsidR="00E110D7">
        <w:rPr>
          <w:rFonts w:ascii="Times New Roman" w:hAnsi="Times New Roman" w:cs="Times New Roman"/>
          <w:color w:val="000000" w:themeColor="text1"/>
        </w:rPr>
        <w:t>De Handreiking ´Landelijke toegankelijkheid´ van de VNG zal tevens nader worden toegelicht.</w:t>
      </w:r>
      <w:r w:rsidR="00FE3232">
        <w:rPr>
          <w:rFonts w:ascii="Times New Roman" w:hAnsi="Times New Roman" w:cs="Times New Roman"/>
        </w:rPr>
        <w:br/>
      </w:r>
      <w:r w:rsidR="00FE3232">
        <w:rPr>
          <w:rFonts w:ascii="Times New Roman" w:hAnsi="Times New Roman" w:cs="Times New Roman"/>
        </w:rPr>
        <w:br/>
      </w:r>
      <w:r w:rsidRPr="009C071E">
        <w:rPr>
          <w:rFonts w:ascii="Times New Roman" w:hAnsi="Times New Roman" w:cs="Times New Roman"/>
          <w:b/>
          <w:u w:val="single"/>
        </w:rPr>
        <w:t xml:space="preserve">Deelvraag 2: wat is de reikwijdte van de uitspraak van de Raad van Europa? </w:t>
      </w:r>
      <w:r w:rsidRPr="009C071E">
        <w:rPr>
          <w:rFonts w:ascii="Times New Roman" w:hAnsi="Times New Roman" w:cs="Times New Roman"/>
          <w:b/>
          <w:u w:val="single"/>
        </w:rPr>
        <w:br/>
      </w:r>
      <w:r w:rsidRPr="009C071E">
        <w:rPr>
          <w:rFonts w:ascii="Times New Roman" w:hAnsi="Times New Roman" w:cs="Times New Roman"/>
        </w:rPr>
        <w:t xml:space="preserve">Ter beantwoording van deelvraag twee zal jurisprudentie en wet- en regelgeving geraadpleegd worden. De uitspraak </w:t>
      </w:r>
      <w:r w:rsidR="00BB00EE" w:rsidRPr="009C071E">
        <w:rPr>
          <w:rFonts w:ascii="Times New Roman" w:hAnsi="Times New Roman" w:cs="Times New Roman"/>
        </w:rPr>
        <w:t xml:space="preserve">van </w:t>
      </w:r>
      <w:r w:rsidR="0041191D" w:rsidRPr="009C071E">
        <w:rPr>
          <w:rFonts w:ascii="Times New Roman" w:hAnsi="Times New Roman" w:cs="Times New Roman"/>
        </w:rPr>
        <w:t>het Europees Comité inzake Sociale Rechten</w:t>
      </w:r>
      <w:r w:rsidR="0041191D">
        <w:rPr>
          <w:rFonts w:ascii="Times New Roman" w:hAnsi="Times New Roman" w:cs="Times New Roman"/>
        </w:rPr>
        <w:t xml:space="preserve"> van </w:t>
      </w:r>
      <w:r w:rsidRPr="009C071E">
        <w:rPr>
          <w:rFonts w:ascii="Times New Roman" w:hAnsi="Times New Roman" w:cs="Times New Roman"/>
        </w:rPr>
        <w:t>de Raad van Europa</w:t>
      </w:r>
      <w:r w:rsidR="0041191D">
        <w:rPr>
          <w:rStyle w:val="Voetnootmarkering"/>
          <w:rFonts w:ascii="Times New Roman" w:hAnsi="Times New Roman" w:cs="Times New Roman"/>
        </w:rPr>
        <w:footnoteReference w:id="13"/>
      </w:r>
      <w:r w:rsidRPr="009C071E">
        <w:rPr>
          <w:rFonts w:ascii="Times New Roman" w:hAnsi="Times New Roman" w:cs="Times New Roman"/>
        </w:rPr>
        <w:t xml:space="preserve"> en het Europees Sociaal Handvest zullen goed bestudeerd worden. Hieruit dient naar voren te komen op wie de uitspraak van de Raad van Europa van toepassing is en tot welke gevallen de reikwijdte van de uitspraak zich precies beperkt.</w:t>
      </w:r>
    </w:p>
    <w:p w:rsidR="008D2319" w:rsidRDefault="008D2319" w:rsidP="003470FB">
      <w:pPr>
        <w:autoSpaceDE w:val="0"/>
        <w:autoSpaceDN w:val="0"/>
        <w:adjustRightInd w:val="0"/>
        <w:spacing w:after="0" w:line="360" w:lineRule="auto"/>
        <w:rPr>
          <w:rFonts w:ascii="Times New Roman" w:hAnsi="Times New Roman" w:cs="Times New Roman"/>
        </w:rPr>
      </w:pPr>
      <w:r w:rsidRPr="009C071E">
        <w:rPr>
          <w:rFonts w:ascii="Times New Roman" w:hAnsi="Times New Roman" w:cs="Times New Roman"/>
        </w:rPr>
        <w:t xml:space="preserve"> </w:t>
      </w:r>
    </w:p>
    <w:p w:rsidR="009A0716" w:rsidRPr="009C071E" w:rsidRDefault="009A0716" w:rsidP="003470FB">
      <w:pPr>
        <w:autoSpaceDE w:val="0"/>
        <w:autoSpaceDN w:val="0"/>
        <w:adjustRightInd w:val="0"/>
        <w:spacing w:after="0" w:line="360" w:lineRule="auto"/>
        <w:rPr>
          <w:rFonts w:ascii="Times New Roman" w:hAnsi="Times New Roman" w:cs="Times New Roman"/>
        </w:rPr>
      </w:pPr>
    </w:p>
    <w:p w:rsidR="008D2319" w:rsidRPr="009C071E" w:rsidRDefault="00E83108" w:rsidP="00D23B19">
      <w:pPr>
        <w:autoSpaceDE w:val="0"/>
        <w:autoSpaceDN w:val="0"/>
        <w:adjustRightInd w:val="0"/>
        <w:spacing w:after="0" w:line="360" w:lineRule="auto"/>
        <w:rPr>
          <w:rFonts w:ascii="Times New Roman" w:hAnsi="Times New Roman" w:cs="Times New Roman"/>
          <w:b/>
          <w:u w:val="single"/>
        </w:rPr>
      </w:pPr>
      <w:r>
        <w:rPr>
          <w:rFonts w:ascii="Times New Roman" w:hAnsi="Times New Roman" w:cs="Times New Roman"/>
          <w:b/>
          <w:u w:val="single"/>
        </w:rPr>
        <w:lastRenderedPageBreak/>
        <w:t xml:space="preserve">Deelvraag 3. </w:t>
      </w:r>
      <w:r w:rsidR="00D23B19" w:rsidRPr="00D23B19">
        <w:rPr>
          <w:rFonts w:ascii="Times New Roman" w:hAnsi="Times New Roman" w:cs="Times New Roman"/>
          <w:b/>
          <w:u w:val="single"/>
        </w:rPr>
        <w:t>Is het mogelijk voor de gemeente Haarlem om nadere toelatingscrit</w:t>
      </w:r>
      <w:r w:rsidR="00D23B19">
        <w:rPr>
          <w:rFonts w:ascii="Times New Roman" w:hAnsi="Times New Roman" w:cs="Times New Roman"/>
          <w:b/>
          <w:u w:val="single"/>
        </w:rPr>
        <w:t xml:space="preserve">eria te hanteren bij aanvragen </w:t>
      </w:r>
      <w:r w:rsidR="00D23B19" w:rsidRPr="00D23B19">
        <w:rPr>
          <w:rFonts w:ascii="Times New Roman" w:hAnsi="Times New Roman" w:cs="Times New Roman"/>
          <w:b/>
          <w:u w:val="single"/>
        </w:rPr>
        <w:t>om tot toelating tot de maatschappelijke opvang te komen gelet op de rechtspraak?</w:t>
      </w:r>
    </w:p>
    <w:p w:rsidR="00FF2A72" w:rsidRDefault="008D2319" w:rsidP="002B596E">
      <w:pPr>
        <w:autoSpaceDE w:val="0"/>
        <w:autoSpaceDN w:val="0"/>
        <w:adjustRightInd w:val="0"/>
        <w:spacing w:after="0" w:line="360" w:lineRule="auto"/>
        <w:rPr>
          <w:rFonts w:cstheme="minorHAnsi"/>
        </w:rPr>
      </w:pPr>
      <w:r w:rsidRPr="009C071E">
        <w:rPr>
          <w:rFonts w:ascii="Times New Roman" w:hAnsi="Times New Roman" w:cs="Times New Roman"/>
        </w:rPr>
        <w:t xml:space="preserve">Ter beantwoording van deelvraag drie zal jurisprudentie worden geraadpleegd. Uit de verrichte jurisprudentieanalyse dient naar voren te komen hoe Nederlandse rechters </w:t>
      </w:r>
      <w:r w:rsidR="00DA7F65">
        <w:rPr>
          <w:rFonts w:ascii="Times New Roman" w:hAnsi="Times New Roman" w:cs="Times New Roman"/>
        </w:rPr>
        <w:t xml:space="preserve">omgaan met het criterium van regiobinding en of de gemeente </w:t>
      </w:r>
      <w:r w:rsidR="00FF2A72">
        <w:rPr>
          <w:rFonts w:ascii="Times New Roman" w:hAnsi="Times New Roman" w:cs="Times New Roman"/>
        </w:rPr>
        <w:t xml:space="preserve">Haarlem </w:t>
      </w:r>
      <w:r w:rsidR="00DA7F65">
        <w:rPr>
          <w:rFonts w:ascii="Times New Roman" w:hAnsi="Times New Roman" w:cs="Times New Roman"/>
        </w:rPr>
        <w:t>nog nadere toegangscriteria kan hanteren die verdedig</w:t>
      </w:r>
      <w:r w:rsidR="002C035C">
        <w:rPr>
          <w:rFonts w:ascii="Times New Roman" w:hAnsi="Times New Roman" w:cs="Times New Roman"/>
        </w:rPr>
        <w:t>baar zijn op grond van de Wmo (</w:t>
      </w:r>
      <w:r w:rsidR="00DA7F65">
        <w:rPr>
          <w:rFonts w:ascii="Times New Roman" w:hAnsi="Times New Roman" w:cs="Times New Roman"/>
        </w:rPr>
        <w:t>en Europese rechtspraak).</w:t>
      </w:r>
      <w:r w:rsidR="00EF094F">
        <w:rPr>
          <w:rFonts w:ascii="Times New Roman" w:hAnsi="Times New Roman" w:cs="Times New Roman"/>
        </w:rPr>
        <w:t xml:space="preserve"> In eerste</w:t>
      </w:r>
      <w:r w:rsidR="0093532F">
        <w:rPr>
          <w:rFonts w:ascii="Times New Roman" w:hAnsi="Times New Roman" w:cs="Times New Roman"/>
        </w:rPr>
        <w:t xml:space="preserve"> instantie </w:t>
      </w:r>
      <w:r w:rsidR="0093532F" w:rsidRPr="002B596E">
        <w:rPr>
          <w:rFonts w:cstheme="minorHAnsi"/>
        </w:rPr>
        <w:t xml:space="preserve">zouden er alleen </w:t>
      </w:r>
      <w:r w:rsidR="00125CE4" w:rsidRPr="002B596E">
        <w:rPr>
          <w:rFonts w:cstheme="minorHAnsi"/>
        </w:rPr>
        <w:t xml:space="preserve">acht </w:t>
      </w:r>
      <w:r w:rsidR="00EF094F" w:rsidRPr="002B596E">
        <w:rPr>
          <w:rFonts w:cstheme="minorHAnsi"/>
        </w:rPr>
        <w:t>uitspraken worden geanalyseerd. D</w:t>
      </w:r>
      <w:r w:rsidR="00FF2A72">
        <w:rPr>
          <w:rFonts w:cstheme="minorHAnsi"/>
        </w:rPr>
        <w:t xml:space="preserve">aar zijn </w:t>
      </w:r>
      <w:r w:rsidR="00396308">
        <w:rPr>
          <w:rFonts w:cstheme="minorHAnsi"/>
        </w:rPr>
        <w:t>twee</w:t>
      </w:r>
      <w:r w:rsidR="00FF2A72">
        <w:rPr>
          <w:rFonts w:cstheme="minorHAnsi"/>
        </w:rPr>
        <w:t xml:space="preserve"> recentelijk gedane uitspraken bijgekomen.</w:t>
      </w:r>
    </w:p>
    <w:p w:rsidR="00FF2A72" w:rsidRDefault="002B596E" w:rsidP="002B596E">
      <w:pPr>
        <w:autoSpaceDE w:val="0"/>
        <w:autoSpaceDN w:val="0"/>
        <w:adjustRightInd w:val="0"/>
        <w:spacing w:after="0" w:line="360" w:lineRule="auto"/>
        <w:rPr>
          <w:rFonts w:ascii="Times New Roman" w:hAnsi="Times New Roman" w:cs="Times New Roman"/>
        </w:rPr>
      </w:pPr>
      <w:r w:rsidRPr="002B596E">
        <w:rPr>
          <w:rFonts w:cstheme="minorHAnsi"/>
        </w:rPr>
        <w:t>De meeste uitspraken die geanalyseerd gaan worden zi</w:t>
      </w:r>
      <w:r>
        <w:rPr>
          <w:rFonts w:cstheme="minorHAnsi"/>
        </w:rPr>
        <w:t xml:space="preserve">jn gepubliceerd op </w:t>
      </w:r>
      <w:r w:rsidR="00630676">
        <w:rPr>
          <w:rFonts w:cstheme="minorHAnsi"/>
        </w:rPr>
        <w:t>Rechtspraak.nl</w:t>
      </w:r>
      <w:r w:rsidR="00630676" w:rsidRPr="002B596E">
        <w:rPr>
          <w:rFonts w:cstheme="minorHAnsi"/>
        </w:rPr>
        <w:t xml:space="preserve">. </w:t>
      </w:r>
      <w:r w:rsidR="00EF094F" w:rsidRPr="002B596E">
        <w:rPr>
          <w:rFonts w:cstheme="minorHAnsi"/>
        </w:rPr>
        <w:t xml:space="preserve">Er </w:t>
      </w:r>
      <w:r w:rsidR="00125CE4" w:rsidRPr="002B596E">
        <w:rPr>
          <w:rFonts w:cstheme="minorHAnsi"/>
        </w:rPr>
        <w:t xml:space="preserve">zullen echter ook </w:t>
      </w:r>
      <w:r w:rsidR="00FF2A72">
        <w:rPr>
          <w:rFonts w:cstheme="minorHAnsi"/>
        </w:rPr>
        <w:t>vier</w:t>
      </w:r>
      <w:r w:rsidR="00125CE4" w:rsidRPr="002B596E">
        <w:rPr>
          <w:rFonts w:cstheme="minorHAnsi"/>
        </w:rPr>
        <w:t xml:space="preserve"> uitspraken worden geanalyseerd die niet zijn gepubliceerd. </w:t>
      </w:r>
      <w:r w:rsidR="00EF094F" w:rsidRPr="002B596E">
        <w:rPr>
          <w:rFonts w:cstheme="minorHAnsi"/>
        </w:rPr>
        <w:t>Twee van deze uitspraken</w:t>
      </w:r>
      <w:r w:rsidR="00EF094F">
        <w:rPr>
          <w:rFonts w:ascii="Times New Roman" w:hAnsi="Times New Roman" w:cs="Times New Roman"/>
        </w:rPr>
        <w:t xml:space="preserve"> heeft een beleidsmedewerker van </w:t>
      </w:r>
      <w:r w:rsidR="00E83108">
        <w:rPr>
          <w:rFonts w:ascii="Times New Roman" w:hAnsi="Times New Roman" w:cs="Times New Roman"/>
        </w:rPr>
        <w:t xml:space="preserve">de </w:t>
      </w:r>
      <w:r w:rsidR="00EF094F">
        <w:rPr>
          <w:rFonts w:ascii="Times New Roman" w:hAnsi="Times New Roman" w:cs="Times New Roman"/>
        </w:rPr>
        <w:t xml:space="preserve">gemeente </w:t>
      </w:r>
      <w:r w:rsidR="00630676">
        <w:rPr>
          <w:rFonts w:ascii="Times New Roman" w:hAnsi="Times New Roman" w:cs="Times New Roman"/>
        </w:rPr>
        <w:t xml:space="preserve">Rotterdam toegezonden. </w:t>
      </w:r>
      <w:r w:rsidR="00E83108">
        <w:rPr>
          <w:rFonts w:ascii="Times New Roman" w:hAnsi="Times New Roman" w:cs="Times New Roman"/>
        </w:rPr>
        <w:t>Eé</w:t>
      </w:r>
      <w:r w:rsidR="00EF094F">
        <w:rPr>
          <w:rFonts w:ascii="Times New Roman" w:hAnsi="Times New Roman" w:cs="Times New Roman"/>
        </w:rPr>
        <w:t>n uitspraak</w:t>
      </w:r>
      <w:r w:rsidR="00FF2A72">
        <w:rPr>
          <w:rFonts w:ascii="Times New Roman" w:hAnsi="Times New Roman" w:cs="Times New Roman"/>
        </w:rPr>
        <w:t xml:space="preserve"> heb ik van de website Fischeradvocaten.nl vandaag </w:t>
      </w:r>
      <w:r w:rsidR="00630676">
        <w:rPr>
          <w:rFonts w:ascii="Times New Roman" w:hAnsi="Times New Roman" w:cs="Times New Roman"/>
        </w:rPr>
        <w:t>gehaald.</w:t>
      </w:r>
    </w:p>
    <w:p w:rsidR="0093532F" w:rsidRPr="0093532F" w:rsidRDefault="00E354E6" w:rsidP="002B596E">
      <w:pPr>
        <w:autoSpaceDE w:val="0"/>
        <w:autoSpaceDN w:val="0"/>
        <w:adjustRightInd w:val="0"/>
        <w:spacing w:after="0" w:line="360" w:lineRule="auto"/>
        <w:rPr>
          <w:rFonts w:ascii="Times New Roman" w:hAnsi="Times New Roman" w:cs="Times New Roman"/>
        </w:rPr>
      </w:pPr>
      <w:r>
        <w:rPr>
          <w:rFonts w:ascii="Times New Roman" w:hAnsi="Times New Roman" w:cs="Times New Roman"/>
        </w:rPr>
        <w:br/>
      </w:r>
      <w:r w:rsidR="00EF094F">
        <w:rPr>
          <w:rFonts w:ascii="Times New Roman" w:hAnsi="Times New Roman" w:cs="Times New Roman"/>
        </w:rPr>
        <w:t>Om d</w:t>
      </w:r>
      <w:r>
        <w:rPr>
          <w:rFonts w:ascii="Times New Roman" w:hAnsi="Times New Roman" w:cs="Times New Roman"/>
        </w:rPr>
        <w:t>ez</w:t>
      </w:r>
      <w:r w:rsidR="00EF094F">
        <w:rPr>
          <w:rFonts w:ascii="Times New Roman" w:hAnsi="Times New Roman" w:cs="Times New Roman"/>
        </w:rPr>
        <w:t>e deelvraag te kunnen beantwoorden zullen de volgende uitspraken geanalyseerd worden:</w:t>
      </w:r>
      <w:r w:rsidR="0093532F">
        <w:rPr>
          <w:rFonts w:ascii="Times New Roman" w:hAnsi="Times New Roman" w:cs="Times New Roman"/>
        </w:rPr>
        <w:br/>
        <w:t>-</w:t>
      </w:r>
      <w:r w:rsidR="0093532F">
        <w:t>RVS 2</w:t>
      </w:r>
      <w:r w:rsidR="0093532F" w:rsidRPr="00CB4489">
        <w:t>9 april</w:t>
      </w:r>
      <w:r w:rsidR="0093532F">
        <w:t xml:space="preserve"> 2008, ECLI:NL:RVS:2008:BD0747.</w:t>
      </w:r>
      <w:r w:rsidR="00125CE4">
        <w:br/>
        <w:t>-</w:t>
      </w:r>
      <w:r w:rsidR="00125CE4" w:rsidRPr="00125CE4">
        <w:rPr>
          <w:rFonts w:ascii="Times New Roman" w:hAnsi="Times New Roman" w:cs="Times New Roman"/>
        </w:rPr>
        <w:t>CRvB 19 april 2010, ECLI:NL:CRVB:2010:</w:t>
      </w:r>
      <w:r w:rsidR="00125CE4" w:rsidRPr="00125CE4">
        <w:t xml:space="preserve"> </w:t>
      </w:r>
      <w:r w:rsidR="00125CE4" w:rsidRPr="00125CE4">
        <w:rPr>
          <w:rFonts w:ascii="Times New Roman" w:hAnsi="Times New Roman" w:cs="Times New Roman"/>
        </w:rPr>
        <w:t>BM0966.</w:t>
      </w:r>
      <w:r w:rsidR="00EF094F">
        <w:rPr>
          <w:rFonts w:ascii="Times New Roman" w:hAnsi="Times New Roman" w:cs="Times New Roman"/>
        </w:rPr>
        <w:br/>
      </w:r>
      <w:r w:rsidR="0093532F" w:rsidRPr="00B074B5">
        <w:rPr>
          <w:rFonts w:asciiTheme="minorBidi" w:hAnsiTheme="minorBidi"/>
          <w:bCs/>
          <w:i/>
          <w:iCs/>
        </w:rPr>
        <w:t>-</w:t>
      </w:r>
      <w:r w:rsidR="0093532F" w:rsidRPr="00B074B5">
        <w:rPr>
          <w:rFonts w:asciiTheme="minorBidi" w:hAnsiTheme="minorBidi"/>
        </w:rPr>
        <w:t>Rechtbank Rotterdam 25 november 20</w:t>
      </w:r>
      <w:r w:rsidR="0093532F">
        <w:rPr>
          <w:rFonts w:asciiTheme="minorBidi" w:hAnsiTheme="minorBidi"/>
        </w:rPr>
        <w:t>10, AWB 10/2304 VWMO-T2-BRG   (zie bijlage</w:t>
      </w:r>
      <w:r w:rsidR="00042F7E">
        <w:rPr>
          <w:rFonts w:asciiTheme="minorBidi" w:hAnsiTheme="minorBidi"/>
        </w:rPr>
        <w:t xml:space="preserve"> 6</w:t>
      </w:r>
      <w:r w:rsidR="0093532F">
        <w:rPr>
          <w:rFonts w:asciiTheme="minorBidi" w:hAnsiTheme="minorBidi"/>
        </w:rPr>
        <w:t>)</w:t>
      </w:r>
    </w:p>
    <w:p w:rsidR="0093532F" w:rsidRPr="00B074B5" w:rsidRDefault="0093532F" w:rsidP="0093532F">
      <w:pPr>
        <w:pStyle w:val="Voetnoottekst"/>
        <w:spacing w:line="360" w:lineRule="auto"/>
        <w:rPr>
          <w:rFonts w:asciiTheme="minorBidi" w:hAnsiTheme="minorBidi"/>
          <w:sz w:val="22"/>
          <w:szCs w:val="22"/>
        </w:rPr>
      </w:pPr>
      <w:r w:rsidRPr="00B074B5">
        <w:rPr>
          <w:rFonts w:asciiTheme="minorBidi" w:hAnsiTheme="minorBidi"/>
          <w:sz w:val="22"/>
          <w:szCs w:val="22"/>
        </w:rPr>
        <w:t>-Rb. 24 november 2011, ECLI:NL:RBROT:2011:BW9132.</w:t>
      </w:r>
    </w:p>
    <w:p w:rsidR="0093532F" w:rsidRPr="00B074B5" w:rsidRDefault="0093532F" w:rsidP="0093532F">
      <w:pPr>
        <w:pStyle w:val="Voetnoottekst"/>
        <w:spacing w:line="360" w:lineRule="auto"/>
        <w:rPr>
          <w:rFonts w:asciiTheme="minorBidi" w:hAnsiTheme="minorBidi"/>
          <w:sz w:val="22"/>
          <w:szCs w:val="22"/>
        </w:rPr>
      </w:pPr>
      <w:r w:rsidRPr="00B074B5">
        <w:rPr>
          <w:rFonts w:asciiTheme="minorBidi" w:hAnsiTheme="minorBidi"/>
          <w:sz w:val="22"/>
          <w:szCs w:val="22"/>
        </w:rPr>
        <w:t>-Rechtbank Rotterdam 12  juli 2012,  AWB</w:t>
      </w:r>
      <w:r>
        <w:rPr>
          <w:rFonts w:asciiTheme="minorBidi" w:hAnsiTheme="minorBidi"/>
          <w:sz w:val="22"/>
          <w:szCs w:val="22"/>
        </w:rPr>
        <w:t xml:space="preserve"> 11/5694 en AWB 11/5695  (zie bijlage</w:t>
      </w:r>
      <w:r w:rsidR="00042F7E">
        <w:rPr>
          <w:rFonts w:asciiTheme="minorBidi" w:hAnsiTheme="minorBidi"/>
          <w:sz w:val="22"/>
          <w:szCs w:val="22"/>
        </w:rPr>
        <w:t xml:space="preserve"> 7</w:t>
      </w:r>
      <w:r>
        <w:rPr>
          <w:rFonts w:asciiTheme="minorBidi" w:hAnsiTheme="minorBidi"/>
          <w:sz w:val="22"/>
          <w:szCs w:val="22"/>
        </w:rPr>
        <w:t>)</w:t>
      </w:r>
      <w:r w:rsidRPr="00B074B5">
        <w:rPr>
          <w:rFonts w:asciiTheme="minorBidi" w:hAnsiTheme="minorBidi"/>
          <w:sz w:val="22"/>
          <w:szCs w:val="22"/>
        </w:rPr>
        <w:t xml:space="preserve"> </w:t>
      </w:r>
    </w:p>
    <w:p w:rsidR="0093532F" w:rsidRPr="00B074B5" w:rsidRDefault="0093532F" w:rsidP="0093532F">
      <w:pPr>
        <w:pStyle w:val="Voetnoottekst"/>
        <w:spacing w:line="360" w:lineRule="auto"/>
        <w:rPr>
          <w:rFonts w:asciiTheme="minorBidi" w:hAnsiTheme="minorBidi"/>
          <w:sz w:val="22"/>
          <w:szCs w:val="22"/>
        </w:rPr>
      </w:pPr>
      <w:r w:rsidRPr="00B074B5">
        <w:rPr>
          <w:rFonts w:asciiTheme="minorBidi" w:hAnsiTheme="minorBidi"/>
          <w:b/>
          <w:bCs/>
          <w:color w:val="000000"/>
          <w:sz w:val="22"/>
          <w:szCs w:val="22"/>
        </w:rPr>
        <w:t>-</w:t>
      </w:r>
      <w:r w:rsidRPr="00B074B5">
        <w:rPr>
          <w:rFonts w:asciiTheme="minorBidi" w:hAnsiTheme="minorBidi"/>
          <w:sz w:val="22"/>
          <w:szCs w:val="22"/>
        </w:rPr>
        <w:t>Rb. 28 oktober 2014, ECLI:NL:RBNHO:2014:10445.</w:t>
      </w:r>
    </w:p>
    <w:p w:rsidR="0093532F" w:rsidRDefault="0093532F" w:rsidP="0093532F">
      <w:pPr>
        <w:autoSpaceDE w:val="0"/>
        <w:autoSpaceDN w:val="0"/>
        <w:adjustRightInd w:val="0"/>
        <w:spacing w:after="0" w:line="360" w:lineRule="auto"/>
        <w:rPr>
          <w:rFonts w:ascii="Times New Roman" w:hAnsi="Times New Roman" w:cs="Times New Roman"/>
        </w:rPr>
      </w:pPr>
      <w:r w:rsidRPr="00B074B5">
        <w:rPr>
          <w:rFonts w:asciiTheme="minorBidi" w:hAnsiTheme="minorBidi"/>
          <w:lang w:eastAsia="nl-NL"/>
        </w:rPr>
        <w:t>-Rb. 12 december 2014, ECLI:NL:RBNHO:2014:11848.</w:t>
      </w:r>
      <w:r w:rsidRPr="00B074B5">
        <w:rPr>
          <w:rFonts w:asciiTheme="minorBidi" w:hAnsiTheme="minorBidi"/>
          <w:lang w:eastAsia="nl-NL"/>
        </w:rPr>
        <w:br/>
        <w:t>-Rb. 25 maart 2015,ECLI:NL:RBROT:2015:2026</w:t>
      </w:r>
      <w:r w:rsidRPr="00B074B5">
        <w:rPr>
          <w:rFonts w:asciiTheme="minorBidi" w:hAnsiTheme="minorBidi"/>
          <w:lang w:eastAsia="nl-NL"/>
        </w:rPr>
        <w:br/>
        <w:t>-Rb. 3 april 2015, ECLI:NL:RBDHA:2015:3786.</w:t>
      </w:r>
      <w:r>
        <w:rPr>
          <w:rFonts w:asciiTheme="minorBidi" w:hAnsiTheme="minorBidi"/>
          <w:lang w:eastAsia="nl-NL"/>
        </w:rPr>
        <w:t xml:space="preserve"> (gepubliceerd in juni)</w:t>
      </w:r>
      <w:r w:rsidRPr="00B074B5">
        <w:rPr>
          <w:rFonts w:asciiTheme="minorBidi" w:hAnsiTheme="minorBidi"/>
          <w:lang w:eastAsia="nl-NL"/>
        </w:rPr>
        <w:br/>
        <w:t>-</w:t>
      </w:r>
      <w:r w:rsidRPr="00B074B5">
        <w:rPr>
          <w:rFonts w:asciiTheme="minorBidi" w:hAnsiTheme="minorBidi"/>
        </w:rPr>
        <w:t xml:space="preserve">Rechtbank </w:t>
      </w:r>
      <w:r w:rsidR="00EE4569">
        <w:rPr>
          <w:rFonts w:asciiTheme="minorBidi" w:hAnsiTheme="minorBidi"/>
        </w:rPr>
        <w:t xml:space="preserve">Noord-Holland </w:t>
      </w:r>
      <w:r w:rsidRPr="00B074B5">
        <w:rPr>
          <w:rFonts w:asciiTheme="minorBidi" w:hAnsiTheme="minorBidi"/>
        </w:rPr>
        <w:t xml:space="preserve">22 juni 2015, </w:t>
      </w:r>
      <w:r>
        <w:rPr>
          <w:rFonts w:asciiTheme="minorBidi" w:hAnsiTheme="minorBidi"/>
        </w:rPr>
        <w:t>HAA 15/2715 (zie bijlage</w:t>
      </w:r>
      <w:r w:rsidR="00042F7E">
        <w:rPr>
          <w:rFonts w:asciiTheme="minorBidi" w:hAnsiTheme="minorBidi"/>
        </w:rPr>
        <w:t xml:space="preserve"> 8</w:t>
      </w:r>
      <w:r>
        <w:rPr>
          <w:rFonts w:asciiTheme="minorBidi" w:hAnsiTheme="minorBidi"/>
        </w:rPr>
        <w:t>)</w:t>
      </w:r>
      <w:r w:rsidR="00EE4569">
        <w:rPr>
          <w:rFonts w:asciiTheme="minorBidi" w:hAnsiTheme="minorBidi"/>
        </w:rPr>
        <w:br/>
      </w:r>
    </w:p>
    <w:p w:rsidR="009A1BAD" w:rsidRDefault="007F5894" w:rsidP="00E83108">
      <w:pPr>
        <w:autoSpaceDE w:val="0"/>
        <w:autoSpaceDN w:val="0"/>
        <w:adjustRightInd w:val="0"/>
        <w:spacing w:after="0" w:line="360" w:lineRule="auto"/>
        <w:rPr>
          <w:rStyle w:val="Nadruk"/>
          <w:rFonts w:ascii="Times New Roman" w:hAnsi="Times New Roman" w:cs="Times New Roman"/>
          <w:b w:val="0"/>
          <w:color w:val="000000" w:themeColor="text1"/>
        </w:rPr>
      </w:pPr>
      <w:r>
        <w:rPr>
          <w:rFonts w:ascii="Times New Roman" w:hAnsi="Times New Roman" w:cs="Times New Roman"/>
          <w:b/>
          <w:u w:val="single"/>
        </w:rPr>
        <w:t>Deelvraag 4</w:t>
      </w:r>
      <w:r w:rsidR="008D2319" w:rsidRPr="009C071E">
        <w:rPr>
          <w:rFonts w:ascii="Times New Roman" w:hAnsi="Times New Roman" w:cs="Times New Roman"/>
          <w:b/>
          <w:u w:val="single"/>
        </w:rPr>
        <w:t>: Welke criteria hanteren andere centrumgemeenten momenteel bij aanvragen om toelating tot de maatschappelijke opvang?</w:t>
      </w:r>
      <w:r w:rsidR="008D2319" w:rsidRPr="009C071E">
        <w:rPr>
          <w:rFonts w:ascii="Times New Roman" w:hAnsi="Times New Roman" w:cs="Times New Roman"/>
          <w:b/>
          <w:u w:val="single"/>
        </w:rPr>
        <w:br/>
      </w:r>
      <w:r w:rsidR="008D2319" w:rsidRPr="00E1550A">
        <w:rPr>
          <w:rStyle w:val="GeenafstandChar"/>
        </w:rPr>
        <w:t xml:space="preserve">Ter </w:t>
      </w:r>
      <w:r w:rsidRPr="00E1550A">
        <w:rPr>
          <w:rStyle w:val="GeenafstandChar"/>
        </w:rPr>
        <w:t>beantwoording van deelvraag vier</w:t>
      </w:r>
      <w:r w:rsidR="008D2319" w:rsidRPr="00E1550A">
        <w:rPr>
          <w:rStyle w:val="GeenafstandChar"/>
        </w:rPr>
        <w:t xml:space="preserve"> </w:t>
      </w:r>
      <w:r w:rsidR="00E1550A">
        <w:rPr>
          <w:rStyle w:val="GeenafstandChar"/>
        </w:rPr>
        <w:t xml:space="preserve">zijn </w:t>
      </w:r>
      <w:r w:rsidR="008D2319" w:rsidRPr="00E1550A">
        <w:rPr>
          <w:rStyle w:val="GeenafstandChar"/>
        </w:rPr>
        <w:t xml:space="preserve">medewerkers van verschillende centrumgemeenten geïnterviewd. </w:t>
      </w:r>
      <w:r w:rsidR="00E1550A">
        <w:rPr>
          <w:rStyle w:val="GeenafstandChar"/>
        </w:rPr>
        <w:t xml:space="preserve">Binnen </w:t>
      </w:r>
      <w:r w:rsidR="00E83108">
        <w:rPr>
          <w:rStyle w:val="GeenafstandChar"/>
        </w:rPr>
        <w:t>deze</w:t>
      </w:r>
      <w:r w:rsidR="00E1550A">
        <w:rPr>
          <w:rStyle w:val="GeenafstandChar"/>
        </w:rPr>
        <w:t xml:space="preserve"> onderzoeksmethoden zal er gekeken </w:t>
      </w:r>
      <w:r w:rsidR="00630676">
        <w:rPr>
          <w:rStyle w:val="GeenafstandChar"/>
        </w:rPr>
        <w:t xml:space="preserve">worden naar </w:t>
      </w:r>
      <w:r w:rsidR="00E1550A">
        <w:rPr>
          <w:rStyle w:val="GeenafstandChar"/>
        </w:rPr>
        <w:t xml:space="preserve">de visies van verschillende </w:t>
      </w:r>
      <w:r w:rsidR="00630676">
        <w:rPr>
          <w:rStyle w:val="GeenafstandChar"/>
        </w:rPr>
        <w:t xml:space="preserve">personen </w:t>
      </w:r>
      <w:r w:rsidR="00E1550A">
        <w:rPr>
          <w:rStyle w:val="GeenafstandChar"/>
        </w:rPr>
        <w:t xml:space="preserve">die deskundigen zijn op het gebied van (maatschappelijke) opvang. </w:t>
      </w:r>
      <w:r w:rsidR="008D2319" w:rsidRPr="00E1550A">
        <w:rPr>
          <w:rStyle w:val="GeenafstandChar"/>
        </w:rPr>
        <w:t xml:space="preserve">De interviews hebben als doel te achterhalen hoe deze gemeenten momenteel aanvragen om opvang beoordelen. Daarnaast wil ik te weten komen of zij nieuw beleid hebben geformuleerd of van plan zijn dit te gaan doen naar aanleiding van de huidige ontwikkelingen. Indien zij ervoor kiezen om hun huidige regelingen te veranderen, wil ik weten hoe zij dat opnieuw willen vastleggen en waarom zij daarvoor kiezen. </w:t>
      </w:r>
      <w:r w:rsidRPr="00E1550A">
        <w:rPr>
          <w:rStyle w:val="GeenafstandChar"/>
        </w:rPr>
        <w:t xml:space="preserve">Met het afnemen van interviews wil ik </w:t>
      </w:r>
      <w:r w:rsidR="00DA7F65" w:rsidRPr="00E1550A">
        <w:rPr>
          <w:rStyle w:val="GeenafstandChar"/>
        </w:rPr>
        <w:t xml:space="preserve">er </w:t>
      </w:r>
      <w:r w:rsidRPr="00E1550A">
        <w:rPr>
          <w:rStyle w:val="GeenafstandChar"/>
        </w:rPr>
        <w:t xml:space="preserve">daarnaast achter komen wat voor soort opvangvoorzieningen er worden aangeboden door andere centrumgemeenten en hoelang daklozen in </w:t>
      </w:r>
      <w:r w:rsidR="00BB00EE" w:rsidRPr="00E1550A">
        <w:rPr>
          <w:rStyle w:val="GeenafstandChar"/>
        </w:rPr>
        <w:t xml:space="preserve">opvangvoorzieningen </w:t>
      </w:r>
      <w:r w:rsidRPr="00E1550A">
        <w:rPr>
          <w:rStyle w:val="GeenafstandChar"/>
        </w:rPr>
        <w:t xml:space="preserve">kunnen verblijven. </w:t>
      </w:r>
      <w:r w:rsidR="008D2319" w:rsidRPr="00E1550A">
        <w:rPr>
          <w:rStyle w:val="GeenafstandChar"/>
        </w:rPr>
        <w:t xml:space="preserve">Ik ga beleidsmedewerkers en juridische medewerkers interviewen </w:t>
      </w:r>
      <w:r w:rsidR="009A48C6" w:rsidRPr="00E1550A">
        <w:rPr>
          <w:rStyle w:val="GeenafstandChar"/>
        </w:rPr>
        <w:t xml:space="preserve">uit </w:t>
      </w:r>
      <w:r w:rsidR="008D2319" w:rsidRPr="00E1550A">
        <w:rPr>
          <w:rStyle w:val="GeenafstandChar"/>
        </w:rPr>
        <w:t xml:space="preserve">de </w:t>
      </w:r>
      <w:r w:rsidR="008D2319" w:rsidRPr="00E1550A">
        <w:rPr>
          <w:rStyle w:val="GeenafstandChar"/>
        </w:rPr>
        <w:lastRenderedPageBreak/>
        <w:t>centrumgemeenten Rotterdam</w:t>
      </w:r>
      <w:r w:rsidRPr="00E1550A">
        <w:rPr>
          <w:rStyle w:val="GeenafstandChar"/>
        </w:rPr>
        <w:t xml:space="preserve"> Amsterdam</w:t>
      </w:r>
      <w:r w:rsidR="008D2319" w:rsidRPr="00E1550A">
        <w:rPr>
          <w:rStyle w:val="GeenafstandChar"/>
        </w:rPr>
        <w:t xml:space="preserve">, </w:t>
      </w:r>
      <w:r w:rsidRPr="00E1550A">
        <w:rPr>
          <w:rStyle w:val="GeenafstandChar"/>
        </w:rPr>
        <w:t xml:space="preserve">Almere, Vlaardingen, Alkmaar, </w:t>
      </w:r>
      <w:r w:rsidR="00BB00EE" w:rsidRPr="00E1550A">
        <w:rPr>
          <w:rStyle w:val="GeenafstandChar"/>
        </w:rPr>
        <w:t xml:space="preserve">Tilburg, </w:t>
      </w:r>
      <w:r w:rsidRPr="00E1550A">
        <w:rPr>
          <w:rStyle w:val="GeenafstandChar"/>
        </w:rPr>
        <w:t>Pu</w:t>
      </w:r>
      <w:r w:rsidR="00DA7F65" w:rsidRPr="00E1550A">
        <w:rPr>
          <w:rStyle w:val="GeenafstandChar"/>
        </w:rPr>
        <w:t>rmerend, Deventer, Vlissingen, ’</w:t>
      </w:r>
      <w:r w:rsidRPr="00E1550A">
        <w:rPr>
          <w:rStyle w:val="GeenafstandChar"/>
        </w:rPr>
        <w:t>s-Hertogenbosch</w:t>
      </w:r>
      <w:r w:rsidR="00145944">
        <w:rPr>
          <w:rStyle w:val="GeenafstandChar"/>
        </w:rPr>
        <w:t xml:space="preserve"> en </w:t>
      </w:r>
      <w:r w:rsidR="00630676">
        <w:rPr>
          <w:rStyle w:val="GeenafstandChar"/>
        </w:rPr>
        <w:t>Weert</w:t>
      </w:r>
      <w:r w:rsidR="00467428">
        <w:rPr>
          <w:rStyle w:val="GeenafstandChar"/>
        </w:rPr>
        <w:t xml:space="preserve"> en Zaanstad</w:t>
      </w:r>
      <w:r w:rsidR="00630676">
        <w:rPr>
          <w:rStyle w:val="GeenafstandChar"/>
        </w:rPr>
        <w:t xml:space="preserve">. </w:t>
      </w:r>
    </w:p>
    <w:p w:rsidR="00FE3232" w:rsidRPr="00FE3232" w:rsidRDefault="00FE3232" w:rsidP="00FE3232">
      <w:pPr>
        <w:autoSpaceDE w:val="0"/>
        <w:autoSpaceDN w:val="0"/>
        <w:adjustRightInd w:val="0"/>
        <w:spacing w:after="0" w:line="360" w:lineRule="auto"/>
        <w:rPr>
          <w:rFonts w:ascii="Times New Roman" w:hAnsi="Times New Roman" w:cs="Times New Roman"/>
        </w:rPr>
      </w:pPr>
    </w:p>
    <w:p w:rsidR="00D44284" w:rsidRDefault="0096349C" w:rsidP="005D2A2D">
      <w:pPr>
        <w:spacing w:line="360" w:lineRule="auto"/>
        <w:rPr>
          <w:rFonts w:ascii="Times New Roman" w:hAnsi="Times New Roman" w:cs="Times New Roman"/>
          <w:color w:val="000000" w:themeColor="text1"/>
        </w:rPr>
      </w:pPr>
      <w:r w:rsidRPr="0096349C">
        <w:rPr>
          <w:rFonts w:ascii="Times New Roman" w:hAnsi="Times New Roman" w:cs="Times New Roman"/>
          <w:b/>
          <w:szCs w:val="32"/>
        </w:rPr>
        <w:t>1.5 Leeswijzer</w:t>
      </w:r>
      <w:r w:rsidR="00A5428B">
        <w:rPr>
          <w:rFonts w:ascii="Times New Roman" w:hAnsi="Times New Roman" w:cs="Times New Roman"/>
          <w:b/>
          <w:szCs w:val="32"/>
        </w:rPr>
        <w:br/>
      </w:r>
      <w:r w:rsidR="00D44284">
        <w:t>Ter beantwoording van de centrale vraag is gebruik</w:t>
      </w:r>
      <w:r w:rsidR="00C81F45">
        <w:t xml:space="preserve"> </w:t>
      </w:r>
      <w:r w:rsidR="00D44284">
        <w:t>gemaakt van verscheidene deelvragen. Deze deelvragen worden per hoofdstuk behandeld.</w:t>
      </w:r>
    </w:p>
    <w:p w:rsidR="00F41A47" w:rsidRPr="0090209C" w:rsidRDefault="00C51278" w:rsidP="00E83108">
      <w:pPr>
        <w:spacing w:line="360" w:lineRule="auto"/>
        <w:rPr>
          <w:rFonts w:ascii="Times New Roman" w:hAnsi="Times New Roman" w:cs="Times New Roman"/>
          <w:color w:val="000000" w:themeColor="text1"/>
        </w:rPr>
      </w:pPr>
      <w:r w:rsidRPr="00B2666E">
        <w:rPr>
          <w:rFonts w:ascii="Times New Roman" w:hAnsi="Times New Roman" w:cs="Times New Roman"/>
          <w:color w:val="000000" w:themeColor="text1"/>
        </w:rPr>
        <w:t xml:space="preserve">In het tweede </w:t>
      </w:r>
      <w:r w:rsidR="00BB00EE" w:rsidRPr="00B2666E">
        <w:rPr>
          <w:rFonts w:ascii="Times New Roman" w:hAnsi="Times New Roman" w:cs="Times New Roman"/>
          <w:color w:val="000000" w:themeColor="text1"/>
        </w:rPr>
        <w:t xml:space="preserve">hoofdstuk </w:t>
      </w:r>
      <w:r w:rsidRPr="00B2666E">
        <w:rPr>
          <w:rFonts w:ascii="Times New Roman" w:hAnsi="Times New Roman" w:cs="Times New Roman"/>
          <w:color w:val="000000" w:themeColor="text1"/>
        </w:rPr>
        <w:t xml:space="preserve">zal het juridisch kader besproken worden waarbinnen het onderzoek is uitgevoerd. Hiermee zal antwoord worden gegeven op deelvraag één: </w:t>
      </w:r>
      <w:r w:rsidRPr="00B2666E">
        <w:rPr>
          <w:rFonts w:ascii="Times New Roman" w:hAnsi="Times New Roman" w:cs="Times New Roman"/>
          <w:i/>
          <w:color w:val="000000" w:themeColor="text1"/>
        </w:rPr>
        <w:t xml:space="preserve">wat is de wet- en regelgeving met betrekking tot maatschappelijke </w:t>
      </w:r>
      <w:r w:rsidR="00BB00EE" w:rsidRPr="00B2666E">
        <w:rPr>
          <w:rFonts w:ascii="Times New Roman" w:hAnsi="Times New Roman" w:cs="Times New Roman"/>
          <w:i/>
          <w:color w:val="000000" w:themeColor="text1"/>
        </w:rPr>
        <w:t>opvang?.</w:t>
      </w:r>
      <w:r w:rsidR="00BB00EE">
        <w:rPr>
          <w:rFonts w:ascii="Times New Roman" w:hAnsi="Times New Roman" w:cs="Times New Roman"/>
          <w:i/>
          <w:color w:val="000000" w:themeColor="text1"/>
        </w:rPr>
        <w:t xml:space="preserve"> </w:t>
      </w:r>
      <w:r w:rsidR="00C1588B">
        <w:rPr>
          <w:rFonts w:ascii="Times New Roman" w:hAnsi="Times New Roman" w:cs="Times New Roman"/>
          <w:i/>
          <w:color w:val="000000" w:themeColor="text1"/>
        </w:rPr>
        <w:t xml:space="preserve">Er zal daarnaast kort worden ingegaan op </w:t>
      </w:r>
      <w:r w:rsidR="00BB00EE">
        <w:rPr>
          <w:rFonts w:ascii="Times New Roman" w:hAnsi="Times New Roman" w:cs="Times New Roman"/>
          <w:i/>
          <w:color w:val="000000" w:themeColor="text1"/>
        </w:rPr>
        <w:t>het</w:t>
      </w:r>
      <w:r w:rsidR="00C1588B">
        <w:rPr>
          <w:rFonts w:ascii="Times New Roman" w:hAnsi="Times New Roman" w:cs="Times New Roman"/>
          <w:i/>
          <w:color w:val="000000" w:themeColor="text1"/>
        </w:rPr>
        <w:t xml:space="preserve"> regiobindingsvereiste, het </w:t>
      </w:r>
      <w:proofErr w:type="spellStart"/>
      <w:r w:rsidR="00C1588B">
        <w:rPr>
          <w:rFonts w:ascii="Times New Roman" w:hAnsi="Times New Roman" w:cs="Times New Roman"/>
          <w:i/>
          <w:color w:val="000000" w:themeColor="text1"/>
        </w:rPr>
        <w:t>OGGz</w:t>
      </w:r>
      <w:proofErr w:type="spellEnd"/>
      <w:r w:rsidR="0090209C">
        <w:rPr>
          <w:rFonts w:ascii="Times New Roman" w:hAnsi="Times New Roman" w:cs="Times New Roman"/>
          <w:i/>
          <w:color w:val="000000" w:themeColor="text1"/>
        </w:rPr>
        <w:t xml:space="preserve">-criterium </w:t>
      </w:r>
      <w:r w:rsidR="003D2C8D">
        <w:rPr>
          <w:rFonts w:ascii="Times New Roman" w:hAnsi="Times New Roman" w:cs="Times New Roman"/>
          <w:color w:val="000000" w:themeColor="text1"/>
        </w:rPr>
        <w:t>en de doelgroep da</w:t>
      </w:r>
      <w:r w:rsidR="00E83108">
        <w:rPr>
          <w:rFonts w:ascii="Times New Roman" w:hAnsi="Times New Roman" w:cs="Times New Roman"/>
          <w:color w:val="000000" w:themeColor="text1"/>
        </w:rPr>
        <w:t>klozen zonder OG</w:t>
      </w:r>
      <w:r w:rsidR="0090209C">
        <w:rPr>
          <w:rFonts w:ascii="Times New Roman" w:hAnsi="Times New Roman" w:cs="Times New Roman"/>
          <w:color w:val="000000" w:themeColor="text1"/>
        </w:rPr>
        <w:t xml:space="preserve">Gz-problematiek. Tot slot zal de Handreiking ´Landelijke toegankelijkheid´ van de VNG worden toegelicht. </w:t>
      </w:r>
      <w:r w:rsidR="0090209C">
        <w:rPr>
          <w:rFonts w:ascii="Times New Roman" w:hAnsi="Times New Roman" w:cs="Times New Roman"/>
          <w:color w:val="000000" w:themeColor="text1"/>
        </w:rPr>
        <w:br/>
      </w:r>
      <w:r w:rsidR="009A1BAD" w:rsidRPr="00B2666E">
        <w:rPr>
          <w:rFonts w:ascii="Times New Roman" w:hAnsi="Times New Roman" w:cs="Times New Roman"/>
          <w:color w:val="000000" w:themeColor="text1"/>
        </w:rPr>
        <w:t xml:space="preserve">Aan de hand van </w:t>
      </w:r>
      <w:r w:rsidR="005D2A2D" w:rsidRPr="00B2666E">
        <w:rPr>
          <w:rFonts w:ascii="Times New Roman" w:hAnsi="Times New Roman" w:cs="Times New Roman"/>
          <w:color w:val="000000" w:themeColor="text1"/>
        </w:rPr>
        <w:t>(Europese) rechtspraak en conclusies van de Europese Raad zal de reikwijdte en betekenis van de uitspraak</w:t>
      </w:r>
      <w:r w:rsidR="0090209C">
        <w:rPr>
          <w:rFonts w:ascii="Times New Roman" w:hAnsi="Times New Roman" w:cs="Times New Roman"/>
          <w:color w:val="000000" w:themeColor="text1"/>
        </w:rPr>
        <w:t xml:space="preserve"> van het ECSR in hoofdstuk drie </w:t>
      </w:r>
      <w:r w:rsidR="005D2A2D" w:rsidRPr="00B2666E">
        <w:rPr>
          <w:rFonts w:ascii="Times New Roman" w:hAnsi="Times New Roman" w:cs="Times New Roman"/>
          <w:color w:val="000000" w:themeColor="text1"/>
        </w:rPr>
        <w:t xml:space="preserve">in kaart worden gebracht. </w:t>
      </w:r>
      <w:r w:rsidR="00D44284">
        <w:rPr>
          <w:rFonts w:ascii="Times New Roman" w:hAnsi="Times New Roman" w:cs="Times New Roman"/>
          <w:color w:val="000000" w:themeColor="text1"/>
        </w:rPr>
        <w:t>Voorts</w:t>
      </w:r>
      <w:r w:rsidR="005D2A2D" w:rsidRPr="00B2666E">
        <w:rPr>
          <w:rFonts w:ascii="Times New Roman" w:hAnsi="Times New Roman" w:cs="Times New Roman"/>
          <w:color w:val="000000" w:themeColor="text1"/>
        </w:rPr>
        <w:t xml:space="preserve"> zal er worden ingegaan op hoe Nederland tot nu toe heeft gereageerd op de uitspraak van het ECSR van 1 juli 2014 inzake de klacht van FEANTSA tegen de Staat der </w:t>
      </w:r>
      <w:r w:rsidR="00BB00EE" w:rsidRPr="00B2666E">
        <w:rPr>
          <w:rFonts w:ascii="Times New Roman" w:hAnsi="Times New Roman" w:cs="Times New Roman"/>
          <w:color w:val="000000" w:themeColor="text1"/>
        </w:rPr>
        <w:t xml:space="preserve">Nederlanden. </w:t>
      </w:r>
      <w:r w:rsidR="00BF658E">
        <w:rPr>
          <w:rFonts w:ascii="Times New Roman" w:hAnsi="Times New Roman" w:cs="Times New Roman"/>
          <w:color w:val="000000" w:themeColor="text1"/>
        </w:rPr>
        <w:t>In dit hoofdstuk zal antwoord worden gegeven op deelvraag twee</w:t>
      </w:r>
      <w:r w:rsidR="00B2666E" w:rsidRPr="00B2666E">
        <w:rPr>
          <w:rFonts w:ascii="Times New Roman" w:hAnsi="Times New Roman" w:cs="Times New Roman"/>
          <w:color w:val="000000" w:themeColor="text1"/>
        </w:rPr>
        <w:t xml:space="preserve">: </w:t>
      </w:r>
      <w:r w:rsidR="00B2666E" w:rsidRPr="00B2666E">
        <w:rPr>
          <w:rFonts w:ascii="Times New Roman" w:hAnsi="Times New Roman" w:cs="Times New Roman"/>
          <w:i/>
          <w:color w:val="000000" w:themeColor="text1"/>
        </w:rPr>
        <w:t>wat is de reikwijdte van de uitspraak van de Raad van Europa?</w:t>
      </w:r>
      <w:r w:rsidR="003C3B3F">
        <w:rPr>
          <w:rFonts w:ascii="Times New Roman" w:hAnsi="Times New Roman" w:cs="Times New Roman"/>
          <w:i/>
          <w:color w:val="000000" w:themeColor="text1"/>
        </w:rPr>
        <w:br/>
      </w:r>
      <w:r w:rsidR="00337373" w:rsidRPr="00337373">
        <w:rPr>
          <w:rFonts w:ascii="Times New Roman" w:hAnsi="Times New Roman" w:cs="Times New Roman"/>
          <w:color w:val="000000" w:themeColor="text1"/>
        </w:rPr>
        <w:t>Daarnaast vi</w:t>
      </w:r>
      <w:r w:rsidR="0090209C">
        <w:rPr>
          <w:rFonts w:ascii="Times New Roman" w:hAnsi="Times New Roman" w:cs="Times New Roman"/>
          <w:color w:val="000000" w:themeColor="text1"/>
        </w:rPr>
        <w:t>ndt er in hoofdstuk vier</w:t>
      </w:r>
      <w:r w:rsidR="00337373" w:rsidRPr="00337373">
        <w:rPr>
          <w:rFonts w:ascii="Times New Roman" w:hAnsi="Times New Roman" w:cs="Times New Roman"/>
          <w:color w:val="000000" w:themeColor="text1"/>
        </w:rPr>
        <w:t xml:space="preserve"> een analy</w:t>
      </w:r>
      <w:r w:rsidR="00DD53DF">
        <w:rPr>
          <w:rFonts w:ascii="Times New Roman" w:hAnsi="Times New Roman" w:cs="Times New Roman"/>
          <w:color w:val="000000" w:themeColor="text1"/>
        </w:rPr>
        <w:t>se plaats van de jurisprudentie</w:t>
      </w:r>
      <w:r w:rsidR="00346F7D">
        <w:rPr>
          <w:rFonts w:ascii="Times New Roman" w:hAnsi="Times New Roman" w:cs="Times New Roman"/>
          <w:color w:val="000000" w:themeColor="text1"/>
        </w:rPr>
        <w:t xml:space="preserve">. </w:t>
      </w:r>
      <w:r w:rsidR="00346F7D" w:rsidRPr="00346F7D">
        <w:rPr>
          <w:rFonts w:ascii="Times New Roman" w:hAnsi="Times New Roman" w:cs="Times New Roman"/>
          <w:color w:val="000000" w:themeColor="text1"/>
        </w:rPr>
        <w:t>Deze analyse</w:t>
      </w:r>
      <w:r w:rsidR="00B83B45">
        <w:rPr>
          <w:rFonts w:ascii="Times New Roman" w:hAnsi="Times New Roman" w:cs="Times New Roman"/>
          <w:color w:val="000000" w:themeColor="text1"/>
        </w:rPr>
        <w:t xml:space="preserve"> leidt tot de beantwoording van deelvraag drie: </w:t>
      </w:r>
      <w:r w:rsidR="00E83108" w:rsidRPr="00E83108">
        <w:rPr>
          <w:rFonts w:ascii="Times New Roman" w:hAnsi="Times New Roman" w:cs="Times New Roman"/>
          <w:i/>
          <w:color w:val="000000" w:themeColor="text1"/>
        </w:rPr>
        <w:t xml:space="preserve">Is het mogelijk voor de gemeente Haarlem om nadere toelatingscriteria te hanteren bij aanvragen, om tot toelating tot de maatschappelijke opvang te komen gelet op de </w:t>
      </w:r>
      <w:r w:rsidR="00BB00EE" w:rsidRPr="00E83108">
        <w:rPr>
          <w:rFonts w:ascii="Times New Roman" w:hAnsi="Times New Roman" w:cs="Times New Roman"/>
          <w:i/>
          <w:color w:val="000000" w:themeColor="text1"/>
        </w:rPr>
        <w:t>rechtspraak?</w:t>
      </w:r>
      <w:r w:rsidR="00BB00EE">
        <w:rPr>
          <w:rFonts w:ascii="Times New Roman" w:hAnsi="Times New Roman" w:cs="Times New Roman"/>
          <w:color w:val="000000" w:themeColor="text1"/>
        </w:rPr>
        <w:t xml:space="preserve"> </w:t>
      </w:r>
      <w:r w:rsidR="00B83B45">
        <w:rPr>
          <w:rFonts w:ascii="Times New Roman" w:hAnsi="Times New Roman" w:cs="Times New Roman"/>
          <w:color w:val="000000" w:themeColor="text1"/>
        </w:rPr>
        <w:t>In hoofdstuk</w:t>
      </w:r>
      <w:r w:rsidR="0090209C">
        <w:rPr>
          <w:rFonts w:ascii="Times New Roman" w:hAnsi="Times New Roman" w:cs="Times New Roman"/>
          <w:color w:val="000000" w:themeColor="text1"/>
        </w:rPr>
        <w:t xml:space="preserve"> vijf</w:t>
      </w:r>
      <w:r w:rsidR="00914AFB">
        <w:rPr>
          <w:rFonts w:ascii="Times New Roman" w:hAnsi="Times New Roman" w:cs="Times New Roman"/>
          <w:color w:val="000000" w:themeColor="text1"/>
        </w:rPr>
        <w:t xml:space="preserve">,  wat begint met een korte beschrijving van het Haarlemse beleid inzake de maatschappelijke opvang, </w:t>
      </w:r>
      <w:r w:rsidR="00BF658E">
        <w:rPr>
          <w:rFonts w:ascii="Times New Roman" w:hAnsi="Times New Roman" w:cs="Times New Roman"/>
          <w:color w:val="000000" w:themeColor="text1"/>
        </w:rPr>
        <w:t xml:space="preserve">zijn de resultaten verwerkt van de interviews die ik met verschillende beleidsmedewerkers en juristen heb gehouden. </w:t>
      </w:r>
      <w:r w:rsidR="00C81F45">
        <w:rPr>
          <w:rFonts w:ascii="Times New Roman" w:hAnsi="Times New Roman" w:cs="Times New Roman"/>
          <w:color w:val="000000" w:themeColor="text1"/>
        </w:rPr>
        <w:t xml:space="preserve"> In dit hoofdstuk zal antwoord worden gegeven op de laatste deelvraag</w:t>
      </w:r>
      <w:r w:rsidR="00C81F45" w:rsidRPr="00B2666E">
        <w:rPr>
          <w:rFonts w:ascii="Times New Roman" w:hAnsi="Times New Roman" w:cs="Times New Roman"/>
          <w:color w:val="000000" w:themeColor="text1"/>
        </w:rPr>
        <w:t>:</w:t>
      </w:r>
      <w:r w:rsidR="00C81F45">
        <w:rPr>
          <w:rFonts w:ascii="Times New Roman" w:hAnsi="Times New Roman" w:cs="Times New Roman"/>
          <w:color w:val="000000" w:themeColor="text1"/>
        </w:rPr>
        <w:t xml:space="preserve"> </w:t>
      </w:r>
      <w:r w:rsidR="00C81F45" w:rsidRPr="00C81F45">
        <w:rPr>
          <w:rFonts w:ascii="Times New Roman" w:hAnsi="Times New Roman" w:cs="Times New Roman"/>
          <w:i/>
          <w:color w:val="000000" w:themeColor="text1"/>
        </w:rPr>
        <w:t>welke criteria hanteren andere centrumgemeenten momenteel bij aanvragen om toelating tot de maatschappelijke opvang</w:t>
      </w:r>
      <w:r w:rsidR="00C81F45" w:rsidRPr="00C81F45">
        <w:rPr>
          <w:rFonts w:ascii="Times New Roman" w:hAnsi="Times New Roman" w:cs="Times New Roman"/>
          <w:color w:val="000000" w:themeColor="text1"/>
        </w:rPr>
        <w:t>?</w:t>
      </w:r>
      <w:r w:rsidR="00D4137D">
        <w:rPr>
          <w:rFonts w:ascii="Times New Roman" w:hAnsi="Times New Roman" w:cs="Times New Roman"/>
          <w:color w:val="000000" w:themeColor="text1"/>
        </w:rPr>
        <w:t xml:space="preserve"> </w:t>
      </w:r>
      <w:r w:rsidR="00D4137D" w:rsidRPr="00D4137D">
        <w:rPr>
          <w:rFonts w:ascii="Times New Roman" w:hAnsi="Times New Roman" w:cs="Times New Roman"/>
          <w:color w:val="000000" w:themeColor="text1"/>
        </w:rPr>
        <w:t>In hoofdstuk z</w:t>
      </w:r>
      <w:r w:rsidR="0090209C">
        <w:rPr>
          <w:rFonts w:ascii="Times New Roman" w:hAnsi="Times New Roman" w:cs="Times New Roman"/>
          <w:color w:val="000000" w:themeColor="text1"/>
        </w:rPr>
        <w:t xml:space="preserve">es </w:t>
      </w:r>
      <w:r w:rsidR="00D4137D" w:rsidRPr="00D4137D">
        <w:rPr>
          <w:rFonts w:ascii="Times New Roman" w:hAnsi="Times New Roman" w:cs="Times New Roman"/>
          <w:color w:val="000000" w:themeColor="text1"/>
        </w:rPr>
        <w:t>zal de conclusie aan bod komen en zullen de antwoorden op de hoofd- en deelvragen worden behandeld.</w:t>
      </w:r>
      <w:r w:rsidR="003430CE">
        <w:rPr>
          <w:rFonts w:ascii="Times New Roman" w:hAnsi="Times New Roman" w:cs="Times New Roman"/>
          <w:color w:val="000000" w:themeColor="text1"/>
        </w:rPr>
        <w:t xml:space="preserve"> </w:t>
      </w:r>
      <w:r w:rsidR="007C5090">
        <w:rPr>
          <w:rFonts w:ascii="Times New Roman" w:hAnsi="Times New Roman" w:cs="Times New Roman"/>
          <w:color w:val="000000" w:themeColor="text1"/>
        </w:rPr>
        <w:t>In hoofdstuk zeven staan</w:t>
      </w:r>
      <w:r w:rsidR="00583F1D">
        <w:rPr>
          <w:rFonts w:ascii="Times New Roman" w:hAnsi="Times New Roman" w:cs="Times New Roman"/>
          <w:color w:val="000000" w:themeColor="text1"/>
        </w:rPr>
        <w:t xml:space="preserve"> aanbevelingen geformuleerd aan de afdeling Juridische Zaken van de gemeente Haarlem.</w:t>
      </w:r>
    </w:p>
    <w:p w:rsidR="009470D2" w:rsidRDefault="009470D2" w:rsidP="00F41A47">
      <w:pPr>
        <w:spacing w:line="360" w:lineRule="auto"/>
        <w:rPr>
          <w:rFonts w:ascii="Times New Roman" w:hAnsi="Times New Roman" w:cs="Times New Roman"/>
          <w:color w:val="000000" w:themeColor="text1"/>
        </w:rPr>
      </w:pPr>
    </w:p>
    <w:p w:rsidR="009470D2" w:rsidRDefault="009470D2" w:rsidP="00F41A47">
      <w:pPr>
        <w:spacing w:line="360" w:lineRule="auto"/>
        <w:rPr>
          <w:rFonts w:ascii="Times New Roman" w:hAnsi="Times New Roman" w:cs="Times New Roman"/>
          <w:color w:val="000000" w:themeColor="text1"/>
        </w:rPr>
      </w:pPr>
    </w:p>
    <w:p w:rsidR="00CB12A3" w:rsidRDefault="00CB12A3" w:rsidP="00F41A47">
      <w:pPr>
        <w:spacing w:line="360" w:lineRule="auto"/>
        <w:rPr>
          <w:rFonts w:ascii="Times New Roman" w:hAnsi="Times New Roman" w:cs="Times New Roman"/>
          <w:color w:val="000000" w:themeColor="text1"/>
        </w:rPr>
      </w:pPr>
    </w:p>
    <w:p w:rsidR="00CB12A3" w:rsidRDefault="00CB12A3" w:rsidP="00F41A47">
      <w:pPr>
        <w:spacing w:line="360" w:lineRule="auto"/>
        <w:rPr>
          <w:rFonts w:ascii="Times New Roman" w:hAnsi="Times New Roman" w:cs="Times New Roman"/>
          <w:color w:val="000000" w:themeColor="text1"/>
        </w:rPr>
      </w:pPr>
    </w:p>
    <w:p w:rsidR="00CB12A3" w:rsidRDefault="00CB12A3" w:rsidP="00F41A47">
      <w:pPr>
        <w:spacing w:line="360" w:lineRule="auto"/>
        <w:rPr>
          <w:rFonts w:ascii="Times New Roman" w:hAnsi="Times New Roman" w:cs="Times New Roman"/>
          <w:color w:val="000000" w:themeColor="text1"/>
        </w:rPr>
      </w:pPr>
    </w:p>
    <w:p w:rsidR="00CB12A3" w:rsidRDefault="00CB12A3" w:rsidP="00F41A47">
      <w:pPr>
        <w:spacing w:line="360" w:lineRule="auto"/>
        <w:rPr>
          <w:rFonts w:ascii="Times New Roman" w:hAnsi="Times New Roman" w:cs="Times New Roman"/>
          <w:color w:val="000000" w:themeColor="text1"/>
        </w:rPr>
      </w:pPr>
    </w:p>
    <w:p w:rsidR="00CB12A3" w:rsidRDefault="00CB12A3" w:rsidP="00F41A47">
      <w:pPr>
        <w:spacing w:line="360" w:lineRule="auto"/>
        <w:rPr>
          <w:rFonts w:ascii="Times New Roman" w:hAnsi="Times New Roman" w:cs="Times New Roman"/>
          <w:color w:val="000000" w:themeColor="text1"/>
        </w:rPr>
      </w:pPr>
    </w:p>
    <w:p w:rsidR="00C917A0" w:rsidRPr="003D500D" w:rsidRDefault="003D500D" w:rsidP="00C1588B">
      <w:pPr>
        <w:pStyle w:val="Titel"/>
        <w:rPr>
          <w:sz w:val="32"/>
          <w:szCs w:val="32"/>
        </w:rPr>
      </w:pPr>
      <w:r>
        <w:rPr>
          <w:rFonts w:ascii="Times New Roman" w:eastAsiaTheme="minorEastAsia" w:hAnsi="Times New Roman" w:cs="Times New Roman"/>
          <w:color w:val="000000" w:themeColor="text1"/>
          <w:spacing w:val="0"/>
          <w:sz w:val="22"/>
          <w:szCs w:val="22"/>
        </w:rPr>
        <w:lastRenderedPageBreak/>
        <w:br/>
      </w:r>
      <w:r w:rsidR="00547346" w:rsidRPr="003D500D">
        <w:rPr>
          <w:sz w:val="32"/>
          <w:szCs w:val="32"/>
        </w:rPr>
        <w:t xml:space="preserve">2. </w:t>
      </w:r>
      <w:r w:rsidR="00C1588B" w:rsidRPr="003D500D">
        <w:rPr>
          <w:sz w:val="32"/>
          <w:szCs w:val="32"/>
        </w:rPr>
        <w:t xml:space="preserve">Juridisch kader en beleid in </w:t>
      </w:r>
      <w:r w:rsidR="00630676" w:rsidRPr="003D500D">
        <w:rPr>
          <w:sz w:val="32"/>
          <w:szCs w:val="32"/>
        </w:rPr>
        <w:t xml:space="preserve">de </w:t>
      </w:r>
      <w:r w:rsidR="00C1588B" w:rsidRPr="003D500D">
        <w:rPr>
          <w:sz w:val="32"/>
          <w:szCs w:val="32"/>
        </w:rPr>
        <w:t xml:space="preserve">praktijk </w:t>
      </w:r>
    </w:p>
    <w:p w:rsidR="002B08D4" w:rsidRPr="006E0AA0" w:rsidRDefault="002B08D4" w:rsidP="00DC0F71">
      <w:pPr>
        <w:spacing w:after="200" w:line="360" w:lineRule="auto"/>
        <w:rPr>
          <w:rFonts w:ascii="Times New Roman" w:hAnsi="Times New Roman" w:cs="Times New Roman"/>
        </w:rPr>
      </w:pPr>
      <w:r w:rsidRPr="00241D5B">
        <w:rPr>
          <w:rFonts w:ascii="Times New Roman" w:hAnsi="Times New Roman" w:cs="Times New Roman"/>
          <w:lang w:eastAsia="nl-NL"/>
        </w:rPr>
        <w:br/>
        <w:t xml:space="preserve">In dit hoofdstuk </w:t>
      </w:r>
      <w:r w:rsidR="000E3BF0">
        <w:rPr>
          <w:rFonts w:ascii="Times New Roman" w:hAnsi="Times New Roman" w:cs="Times New Roman"/>
          <w:lang w:eastAsia="nl-NL"/>
        </w:rPr>
        <w:t>zal ik onderzoeksvraag één behandelen</w:t>
      </w:r>
      <w:r w:rsidRPr="00241D5B">
        <w:rPr>
          <w:rFonts w:ascii="Times New Roman" w:hAnsi="Times New Roman" w:cs="Times New Roman"/>
          <w:lang w:eastAsia="nl-NL"/>
        </w:rPr>
        <w:t>:</w:t>
      </w:r>
      <w:r w:rsidRPr="00241D5B">
        <w:rPr>
          <w:rFonts w:ascii="Times New Roman" w:hAnsi="Times New Roman" w:cs="Times New Roman"/>
        </w:rPr>
        <w:t xml:space="preserve"> </w:t>
      </w:r>
      <w:r w:rsidRPr="00241D5B">
        <w:rPr>
          <w:rFonts w:ascii="Times New Roman" w:hAnsi="Times New Roman" w:cs="Times New Roman"/>
          <w:i/>
          <w:lang w:eastAsia="nl-NL"/>
        </w:rPr>
        <w:t>wat is de wet- en regelgeving met betrekking tot maatschappelijke opvang?</w:t>
      </w:r>
      <w:r w:rsidRPr="00241D5B">
        <w:rPr>
          <w:rFonts w:ascii="Times New Roman" w:hAnsi="Times New Roman" w:cs="Times New Roman"/>
          <w:lang w:eastAsia="nl-NL"/>
        </w:rPr>
        <w:t xml:space="preserve"> Dit hoofdstuk is bedoeld als eerste kennismaking met de Wmo. De introductie van de Wmo dient duidelijkheid te verschaffen bij het lezen van dit rapport. </w:t>
      </w:r>
      <w:r w:rsidRPr="00241D5B">
        <w:rPr>
          <w:rFonts w:ascii="Times New Roman" w:hAnsi="Times New Roman" w:cs="Times New Roman"/>
          <w:highlight w:val="yellow"/>
          <w:lang w:eastAsia="nl-NL"/>
        </w:rPr>
        <w:br/>
      </w:r>
      <w:r w:rsidR="00064E10">
        <w:rPr>
          <w:rFonts w:ascii="Times New Roman" w:hAnsi="Times New Roman" w:cs="Times New Roman"/>
          <w:lang w:eastAsia="nl-NL"/>
        </w:rPr>
        <w:t>De hoofdpunten van het Nederlandse daklozenbeleid zullen teven</w:t>
      </w:r>
      <w:r w:rsidR="00E83108">
        <w:rPr>
          <w:rFonts w:ascii="Times New Roman" w:hAnsi="Times New Roman" w:cs="Times New Roman"/>
          <w:lang w:eastAsia="nl-NL"/>
        </w:rPr>
        <w:t>s</w:t>
      </w:r>
      <w:r w:rsidR="00064E10">
        <w:rPr>
          <w:rFonts w:ascii="Times New Roman" w:hAnsi="Times New Roman" w:cs="Times New Roman"/>
          <w:lang w:eastAsia="nl-NL"/>
        </w:rPr>
        <w:t xml:space="preserve"> worden uiteengezet. </w:t>
      </w:r>
      <w:r w:rsidR="00064E10" w:rsidRPr="00241D5B">
        <w:rPr>
          <w:rFonts w:ascii="Times New Roman" w:hAnsi="Times New Roman" w:cs="Times New Roman"/>
        </w:rPr>
        <w:t>Hierbij wordt onder andere de opkomst van het criterium van regiobinding</w:t>
      </w:r>
      <w:r w:rsidR="00064E10">
        <w:rPr>
          <w:rFonts w:ascii="Times New Roman" w:hAnsi="Times New Roman" w:cs="Times New Roman"/>
        </w:rPr>
        <w:t xml:space="preserve"> behandeld. Er zal daarnaast worden ingegaan </w:t>
      </w:r>
      <w:r w:rsidR="00630676">
        <w:rPr>
          <w:rFonts w:ascii="Times New Roman" w:hAnsi="Times New Roman" w:cs="Times New Roman"/>
        </w:rPr>
        <w:t xml:space="preserve">op </w:t>
      </w:r>
      <w:r w:rsidR="00064E10">
        <w:rPr>
          <w:rFonts w:ascii="Times New Roman" w:hAnsi="Times New Roman" w:cs="Times New Roman"/>
        </w:rPr>
        <w:t xml:space="preserve">de nieuwe doelgroep van daklozen die zich </w:t>
      </w:r>
      <w:r w:rsidR="00630676">
        <w:rPr>
          <w:rFonts w:ascii="Times New Roman" w:hAnsi="Times New Roman" w:cs="Times New Roman"/>
        </w:rPr>
        <w:t>meldt</w:t>
      </w:r>
      <w:r w:rsidR="00E83108">
        <w:rPr>
          <w:rFonts w:ascii="Times New Roman" w:hAnsi="Times New Roman" w:cs="Times New Roman"/>
        </w:rPr>
        <w:t xml:space="preserve"> bij de opvang: dakloze </w:t>
      </w:r>
      <w:r w:rsidR="00064E10">
        <w:rPr>
          <w:rFonts w:ascii="Times New Roman" w:hAnsi="Times New Roman" w:cs="Times New Roman"/>
        </w:rPr>
        <w:t>personen zonder OGGz-problematiek. Tot slot zal de Handreiking Landelijke toegankelijkheid van de VNG worden toegelicht.</w:t>
      </w:r>
      <w:r w:rsidR="007926F7">
        <w:rPr>
          <w:rFonts w:ascii="Times New Roman" w:hAnsi="Times New Roman" w:cs="Times New Roman"/>
        </w:rPr>
        <w:br/>
      </w:r>
      <w:r w:rsidR="00713B17">
        <w:rPr>
          <w:rFonts w:ascii="Times New Roman" w:hAnsi="Times New Roman" w:cs="Times New Roman"/>
          <w:b/>
          <w:lang w:eastAsia="nl-NL"/>
        </w:rPr>
        <w:br/>
        <w:t>2.1 Aanleiding, do</w:t>
      </w:r>
      <w:r w:rsidRPr="00241D5B">
        <w:rPr>
          <w:rFonts w:ascii="Times New Roman" w:hAnsi="Times New Roman" w:cs="Times New Roman"/>
          <w:b/>
          <w:lang w:eastAsia="nl-NL"/>
        </w:rPr>
        <w:t xml:space="preserve">el </w:t>
      </w:r>
      <w:r w:rsidR="00713B17">
        <w:rPr>
          <w:rFonts w:ascii="Times New Roman" w:hAnsi="Times New Roman" w:cs="Times New Roman"/>
          <w:b/>
          <w:lang w:eastAsia="nl-NL"/>
        </w:rPr>
        <w:t xml:space="preserve">en systeem </w:t>
      </w:r>
      <w:r w:rsidRPr="00241D5B">
        <w:rPr>
          <w:rFonts w:ascii="Times New Roman" w:hAnsi="Times New Roman" w:cs="Times New Roman"/>
          <w:b/>
          <w:lang w:eastAsia="nl-NL"/>
        </w:rPr>
        <w:t xml:space="preserve">van de Wmo </w:t>
      </w:r>
      <w:r w:rsidR="006E0AA0">
        <w:rPr>
          <w:rFonts w:ascii="Times New Roman" w:hAnsi="Times New Roman" w:cs="Times New Roman"/>
          <w:b/>
          <w:lang w:eastAsia="nl-NL"/>
        </w:rPr>
        <w:br/>
      </w:r>
      <w:r w:rsidRPr="00241D5B">
        <w:rPr>
          <w:rFonts w:ascii="Times New Roman" w:hAnsi="Times New Roman" w:cs="Times New Roman"/>
          <w:lang w:eastAsia="nl-NL"/>
        </w:rPr>
        <w:t>De aanleiding voor de totstandkoming van de W</w:t>
      </w:r>
      <w:r w:rsidR="00AD39B5">
        <w:rPr>
          <w:rFonts w:ascii="Times New Roman" w:hAnsi="Times New Roman" w:cs="Times New Roman"/>
          <w:lang w:eastAsia="nl-NL"/>
        </w:rPr>
        <w:t>et maatschappelijke ondersteuning</w:t>
      </w:r>
      <w:r w:rsidRPr="00241D5B">
        <w:rPr>
          <w:rFonts w:ascii="Times New Roman" w:hAnsi="Times New Roman" w:cs="Times New Roman"/>
          <w:lang w:eastAsia="nl-NL"/>
        </w:rPr>
        <w:t xml:space="preserve"> was het verder verbeteren van de samenhang in voorzieningen op het gebied van maatschappelijke ondersteuning. Gemeenten kregen meer mogelijkheden om regie te voeren over samenhangende activiteiten van welzijn, zorg, dienstverlening en wonen</w:t>
      </w:r>
      <w:r w:rsidRPr="00241D5B">
        <w:rPr>
          <w:rFonts w:ascii="Times New Roman" w:hAnsi="Times New Roman" w:cs="Times New Roman"/>
          <w:vertAlign w:val="superscript"/>
          <w:lang w:eastAsia="nl-NL"/>
        </w:rPr>
        <w:footnoteReference w:id="14"/>
      </w:r>
      <w:r w:rsidRPr="00241D5B">
        <w:rPr>
          <w:rFonts w:ascii="Times New Roman" w:hAnsi="Times New Roman" w:cs="Times New Roman"/>
          <w:lang w:eastAsia="nl-NL"/>
        </w:rPr>
        <w:t xml:space="preserve">. Het mogelijk maken en bevorderen van participatie van alle burgers </w:t>
      </w:r>
      <w:r w:rsidR="00637155">
        <w:rPr>
          <w:rFonts w:ascii="Times New Roman" w:hAnsi="Times New Roman" w:cs="Times New Roman"/>
          <w:lang w:eastAsia="nl-NL"/>
        </w:rPr>
        <w:t xml:space="preserve">door middel van </w:t>
      </w:r>
      <w:r w:rsidRPr="00241D5B">
        <w:rPr>
          <w:rFonts w:ascii="Times New Roman" w:hAnsi="Times New Roman" w:cs="Times New Roman"/>
          <w:lang w:eastAsia="nl-NL"/>
        </w:rPr>
        <w:t>een samenhangend lokaal beleid was het belangrijkste oogmerk van het wetsvoorstel. Dit beleid diende dicht bij de burger te worden uitgevoerd door een daarvoor goed toegeruste gemeente.</w:t>
      </w:r>
      <w:r w:rsidRPr="00241D5B">
        <w:rPr>
          <w:rFonts w:ascii="Times New Roman" w:hAnsi="Times New Roman" w:cs="Times New Roman"/>
          <w:vertAlign w:val="superscript"/>
          <w:lang w:eastAsia="nl-NL"/>
        </w:rPr>
        <w:footnoteReference w:id="15"/>
      </w:r>
      <w:r w:rsidR="00DC0F71">
        <w:rPr>
          <w:rFonts w:ascii="Times New Roman" w:hAnsi="Times New Roman" w:cs="Times New Roman"/>
          <w:lang w:eastAsia="nl-NL"/>
        </w:rPr>
        <w:t xml:space="preserve"> </w:t>
      </w:r>
      <w:r w:rsidRPr="00241D5B">
        <w:rPr>
          <w:rFonts w:ascii="Times New Roman" w:hAnsi="Times New Roman" w:cs="Times New Roman"/>
          <w:lang w:eastAsia="nl-NL"/>
        </w:rPr>
        <w:t xml:space="preserve">Met de </w:t>
      </w:r>
      <w:r w:rsidR="00EE69AA">
        <w:rPr>
          <w:rFonts w:ascii="Times New Roman" w:hAnsi="Times New Roman" w:cs="Times New Roman"/>
          <w:lang w:eastAsia="nl-NL"/>
        </w:rPr>
        <w:t xml:space="preserve">Wmo wil de </w:t>
      </w:r>
      <w:r w:rsidR="00AD39B5">
        <w:rPr>
          <w:rFonts w:ascii="Times New Roman" w:hAnsi="Times New Roman" w:cs="Times New Roman"/>
          <w:lang w:eastAsia="nl-NL"/>
        </w:rPr>
        <w:t>overheid m</w:t>
      </w:r>
      <w:r w:rsidR="00EE69AA">
        <w:rPr>
          <w:rFonts w:ascii="Times New Roman" w:hAnsi="Times New Roman" w:cs="Times New Roman"/>
          <w:lang w:eastAsia="nl-NL"/>
        </w:rPr>
        <w:t xml:space="preserve">ensen </w:t>
      </w:r>
      <w:r w:rsidRPr="00241D5B">
        <w:rPr>
          <w:rFonts w:ascii="Times New Roman" w:hAnsi="Times New Roman" w:cs="Times New Roman"/>
          <w:lang w:eastAsia="nl-NL"/>
        </w:rPr>
        <w:t>ondersteunen in hun bijdrage aan de samenleving</w:t>
      </w:r>
      <w:r w:rsidR="00EE69AA">
        <w:rPr>
          <w:rFonts w:ascii="Times New Roman" w:hAnsi="Times New Roman" w:cs="Times New Roman"/>
          <w:lang w:eastAsia="nl-NL"/>
        </w:rPr>
        <w:t xml:space="preserve"> indien zij dit niet op eigen kracht kunnen</w:t>
      </w:r>
      <w:r w:rsidRPr="00241D5B">
        <w:rPr>
          <w:rFonts w:ascii="Times New Roman" w:hAnsi="Times New Roman" w:cs="Times New Roman"/>
          <w:lang w:eastAsia="nl-NL"/>
        </w:rPr>
        <w:t>.</w:t>
      </w:r>
      <w:r w:rsidRPr="00241D5B">
        <w:rPr>
          <w:rFonts w:ascii="Times New Roman" w:hAnsi="Times New Roman" w:cs="Times New Roman"/>
          <w:vertAlign w:val="superscript"/>
          <w:lang w:eastAsia="nl-NL"/>
        </w:rPr>
        <w:footnoteReference w:id="16"/>
      </w:r>
      <w:r w:rsidRPr="00241D5B">
        <w:rPr>
          <w:rFonts w:ascii="Times New Roman" w:hAnsi="Times New Roman" w:cs="Times New Roman"/>
          <w:lang w:eastAsia="nl-NL"/>
        </w:rPr>
        <w:t xml:space="preserve"> In het kader van de Wmo vervult de gemeente in eerste ins</w:t>
      </w:r>
      <w:r w:rsidR="00637155">
        <w:rPr>
          <w:rFonts w:ascii="Times New Roman" w:hAnsi="Times New Roman" w:cs="Times New Roman"/>
          <w:lang w:eastAsia="nl-NL"/>
        </w:rPr>
        <w:t xml:space="preserve">tantie de rol van de ‘overheid’, </w:t>
      </w:r>
      <w:r w:rsidRPr="00241D5B">
        <w:rPr>
          <w:rFonts w:ascii="Times New Roman" w:hAnsi="Times New Roman" w:cs="Times New Roman"/>
          <w:lang w:eastAsia="nl-NL"/>
        </w:rPr>
        <w:t>omdat zij in staat is maatwerk te leveren in de dire</w:t>
      </w:r>
      <w:r w:rsidR="00713B17">
        <w:rPr>
          <w:rFonts w:ascii="Times New Roman" w:hAnsi="Times New Roman" w:cs="Times New Roman"/>
          <w:lang w:eastAsia="nl-NL"/>
        </w:rPr>
        <w:t>cte leefomgeving van de burger.</w:t>
      </w:r>
      <w:r w:rsidRPr="00241D5B">
        <w:rPr>
          <w:rFonts w:ascii="Times New Roman" w:hAnsi="Times New Roman" w:cs="Times New Roman"/>
          <w:vertAlign w:val="superscript"/>
          <w:lang w:eastAsia="nl-NL"/>
        </w:rPr>
        <w:footnoteReference w:id="17"/>
      </w:r>
      <w:r w:rsidR="00713B17">
        <w:rPr>
          <w:rFonts w:ascii="Times New Roman" w:hAnsi="Times New Roman" w:cs="Times New Roman"/>
          <w:lang w:eastAsia="nl-NL"/>
        </w:rPr>
        <w:t xml:space="preserve"> </w:t>
      </w:r>
      <w:r w:rsidRPr="00241D5B">
        <w:rPr>
          <w:rFonts w:ascii="Times New Roman" w:hAnsi="Times New Roman" w:cs="Times New Roman"/>
          <w:lang w:eastAsia="nl-NL"/>
        </w:rPr>
        <w:t>De ondersteuning moet erop gericht zijn dat mensen zo lang mogelijk in de ei</w:t>
      </w:r>
      <w:r w:rsidR="00AD39B5">
        <w:rPr>
          <w:rFonts w:ascii="Times New Roman" w:hAnsi="Times New Roman" w:cs="Times New Roman"/>
          <w:lang w:eastAsia="nl-NL"/>
        </w:rPr>
        <w:t>gen leefomgeving kunnen blijven</w:t>
      </w:r>
      <w:r w:rsidRPr="00241D5B">
        <w:rPr>
          <w:rFonts w:ascii="Times New Roman" w:hAnsi="Times New Roman" w:cs="Times New Roman"/>
          <w:lang w:eastAsia="nl-NL"/>
        </w:rPr>
        <w:t>.</w:t>
      </w:r>
      <w:r w:rsidRPr="00241D5B">
        <w:rPr>
          <w:rFonts w:ascii="Times New Roman" w:hAnsi="Times New Roman" w:cs="Times New Roman"/>
          <w:vertAlign w:val="superscript"/>
          <w:lang w:eastAsia="nl-NL"/>
        </w:rPr>
        <w:footnoteReference w:id="18"/>
      </w:r>
    </w:p>
    <w:p w:rsidR="00E00A3C" w:rsidRPr="00241D5B" w:rsidRDefault="002B08D4" w:rsidP="00AD39B5">
      <w:pPr>
        <w:spacing w:after="200" w:line="360" w:lineRule="auto"/>
        <w:rPr>
          <w:rFonts w:ascii="Times New Roman" w:hAnsi="Times New Roman" w:cs="Times New Roman"/>
          <w:lang w:eastAsia="nl-NL"/>
        </w:rPr>
      </w:pPr>
      <w:r w:rsidRPr="00713B17">
        <w:rPr>
          <w:rFonts w:ascii="Times New Roman" w:hAnsi="Times New Roman" w:cs="Times New Roman"/>
          <w:b/>
          <w:i/>
          <w:iCs/>
          <w:lang w:eastAsia="nl-NL"/>
        </w:rPr>
        <w:t>Systeem van de Wmo</w:t>
      </w:r>
      <w:r w:rsidRPr="00241D5B">
        <w:rPr>
          <w:rFonts w:ascii="Times New Roman" w:hAnsi="Times New Roman" w:cs="Times New Roman"/>
          <w:b/>
          <w:lang w:eastAsia="nl-NL"/>
        </w:rPr>
        <w:t xml:space="preserve"> </w:t>
      </w:r>
      <w:r w:rsidRPr="00241D5B">
        <w:rPr>
          <w:rFonts w:ascii="Times New Roman" w:hAnsi="Times New Roman" w:cs="Times New Roman"/>
          <w:b/>
          <w:lang w:eastAsia="nl-NL"/>
        </w:rPr>
        <w:br/>
      </w:r>
      <w:r w:rsidRPr="00241D5B">
        <w:rPr>
          <w:rFonts w:ascii="Times New Roman" w:hAnsi="Times New Roman" w:cs="Times New Roman"/>
          <w:lang w:eastAsia="nl-NL"/>
        </w:rPr>
        <w:t xml:space="preserve">De gemeenteraad dient periodiek een </w:t>
      </w:r>
      <w:r w:rsidR="005B40F7">
        <w:rPr>
          <w:rFonts w:ascii="Times New Roman" w:hAnsi="Times New Roman" w:cs="Times New Roman"/>
          <w:lang w:eastAsia="nl-NL"/>
        </w:rPr>
        <w:t>beleids</w:t>
      </w:r>
      <w:r w:rsidRPr="00241D5B">
        <w:rPr>
          <w:rFonts w:ascii="Times New Roman" w:hAnsi="Times New Roman" w:cs="Times New Roman"/>
          <w:lang w:eastAsia="nl-NL"/>
        </w:rPr>
        <w:t>plan vast te stellen waarin zij richting geeft aan het door haar te voeren beleid betreffende maatschappelijke ondersteuning. Hierin dient aandacht besteed te worden aan het totale beleid van</w:t>
      </w:r>
      <w:r w:rsidR="00F03880">
        <w:rPr>
          <w:rFonts w:ascii="Times New Roman" w:hAnsi="Times New Roman" w:cs="Times New Roman"/>
          <w:lang w:eastAsia="nl-NL"/>
        </w:rPr>
        <w:t xml:space="preserve"> de gemeente op het gebied van algemene voorzieningen en maatwerkvoorzieningen</w:t>
      </w:r>
      <w:r w:rsidRPr="00241D5B">
        <w:rPr>
          <w:rFonts w:ascii="Times New Roman" w:hAnsi="Times New Roman" w:cs="Times New Roman"/>
          <w:vertAlign w:val="superscript"/>
          <w:lang w:eastAsia="nl-NL"/>
        </w:rPr>
        <w:footnoteReference w:id="19"/>
      </w:r>
      <w:r w:rsidR="00F03880">
        <w:rPr>
          <w:rFonts w:ascii="Times New Roman" w:hAnsi="Times New Roman" w:cs="Times New Roman"/>
          <w:lang w:eastAsia="nl-NL"/>
        </w:rPr>
        <w:t xml:space="preserve">. In artikel </w:t>
      </w:r>
      <w:r w:rsidR="00630676">
        <w:rPr>
          <w:rFonts w:ascii="Times New Roman" w:hAnsi="Times New Roman" w:cs="Times New Roman"/>
          <w:lang w:eastAsia="nl-NL"/>
        </w:rPr>
        <w:t xml:space="preserve">2.1.3 </w:t>
      </w:r>
      <w:r w:rsidR="00F03880" w:rsidRPr="00F03880">
        <w:rPr>
          <w:rFonts w:ascii="Times New Roman" w:hAnsi="Times New Roman" w:cs="Times New Roman"/>
          <w:lang w:eastAsia="nl-NL"/>
        </w:rPr>
        <w:t xml:space="preserve">lid </w:t>
      </w:r>
      <w:r w:rsidR="00630676" w:rsidRPr="00F03880">
        <w:rPr>
          <w:rFonts w:ascii="Times New Roman" w:hAnsi="Times New Roman" w:cs="Times New Roman"/>
          <w:lang w:eastAsia="nl-NL"/>
        </w:rPr>
        <w:t xml:space="preserve">2 </w:t>
      </w:r>
      <w:r w:rsidR="00F03880">
        <w:rPr>
          <w:rFonts w:ascii="Times New Roman" w:hAnsi="Times New Roman" w:cs="Times New Roman"/>
          <w:lang w:eastAsia="nl-NL"/>
        </w:rPr>
        <w:t xml:space="preserve">van Wmo 2015 staat vermeld dat de gemeenteraad bij </w:t>
      </w:r>
      <w:r w:rsidR="00F03880">
        <w:rPr>
          <w:rFonts w:ascii="Times New Roman" w:hAnsi="Times New Roman" w:cs="Times New Roman"/>
          <w:lang w:eastAsia="nl-NL"/>
        </w:rPr>
        <w:lastRenderedPageBreak/>
        <w:t xml:space="preserve">verordening dient te bepalen op grond van welke criteria een cliënt in aanmerking komt voor een maatwerkvoorziening. </w:t>
      </w:r>
      <w:r w:rsidR="00ED33C0">
        <w:rPr>
          <w:rFonts w:ascii="Times New Roman" w:hAnsi="Times New Roman" w:cs="Times New Roman"/>
          <w:lang w:eastAsia="nl-NL"/>
        </w:rPr>
        <w:t>Deze verplichting geldt echter niet ten aanzien van algemene voorzieningen.</w:t>
      </w:r>
      <w:r w:rsidR="00ED33C0">
        <w:rPr>
          <w:rStyle w:val="Voetnootmarkering"/>
          <w:rFonts w:ascii="Times New Roman" w:hAnsi="Times New Roman" w:cs="Times New Roman"/>
          <w:lang w:eastAsia="nl-NL"/>
        </w:rPr>
        <w:footnoteReference w:id="20"/>
      </w:r>
      <w:r w:rsidR="00ED33C0" w:rsidRPr="00ED33C0">
        <w:t xml:space="preserve"> </w:t>
      </w:r>
    </w:p>
    <w:p w:rsidR="002B08D4" w:rsidRPr="00713B17" w:rsidRDefault="002B08D4" w:rsidP="00713B17">
      <w:pPr>
        <w:autoSpaceDE w:val="0"/>
        <w:autoSpaceDN w:val="0"/>
        <w:adjustRightInd w:val="0"/>
        <w:spacing w:after="0" w:line="360" w:lineRule="auto"/>
        <w:rPr>
          <w:rFonts w:ascii="Times New Roman" w:hAnsi="Times New Roman" w:cs="Times New Roman"/>
          <w:lang w:eastAsia="nl-NL"/>
        </w:rPr>
      </w:pPr>
      <w:r w:rsidRPr="00713B17">
        <w:rPr>
          <w:rFonts w:ascii="Times New Roman" w:hAnsi="Times New Roman" w:cs="Times New Roman"/>
          <w:b/>
          <w:bCs/>
          <w:lang w:eastAsia="nl-NL"/>
        </w:rPr>
        <w:t>2.</w:t>
      </w:r>
      <w:r w:rsidR="00713B17">
        <w:rPr>
          <w:rFonts w:ascii="Times New Roman" w:hAnsi="Times New Roman" w:cs="Times New Roman"/>
          <w:b/>
          <w:bCs/>
          <w:lang w:eastAsia="nl-NL"/>
        </w:rPr>
        <w:t>2</w:t>
      </w:r>
      <w:r w:rsidRPr="00713B17">
        <w:rPr>
          <w:rFonts w:ascii="Times New Roman" w:hAnsi="Times New Roman" w:cs="Times New Roman"/>
          <w:b/>
          <w:bCs/>
          <w:lang w:eastAsia="nl-NL"/>
        </w:rPr>
        <w:t xml:space="preserve"> Doel 3: bieden van opvang</w:t>
      </w:r>
    </w:p>
    <w:p w:rsidR="0061371A" w:rsidRDefault="002B08D4" w:rsidP="002407D8">
      <w:pPr>
        <w:autoSpaceDE w:val="0"/>
        <w:autoSpaceDN w:val="0"/>
        <w:adjustRightInd w:val="0"/>
        <w:spacing w:after="0" w:line="360" w:lineRule="auto"/>
        <w:rPr>
          <w:rFonts w:ascii="Times New Roman" w:hAnsi="Times New Roman" w:cs="Times New Roman"/>
          <w:lang w:eastAsia="nl-NL"/>
        </w:rPr>
      </w:pPr>
      <w:r w:rsidRPr="00241D5B">
        <w:rPr>
          <w:rFonts w:ascii="Times New Roman" w:hAnsi="Times New Roman" w:cs="Times New Roman"/>
          <w:lang w:eastAsia="nl-NL"/>
        </w:rPr>
        <w:t>Gemeenten hebben de taak om dakloosheid te voorkomen en mensen in hun thuissituatie zo goed mogelijk te ondersteunen. Een grote groep van deze mensen zal zich echter alsnog genoodzaakt zien een beroep te doen op een instelling die een vorm van opvang aanbiedt. Het kan gaan om mensen die op de vlucht zijn voor huiselijk geweld, worstelen met psychiatrische problemen, een uitweg zoeken uit de prostitutie of op jonge leeftijd er alleen voor</w:t>
      </w:r>
      <w:r w:rsidR="00637155">
        <w:rPr>
          <w:rFonts w:ascii="Times New Roman" w:hAnsi="Times New Roman" w:cs="Times New Roman"/>
          <w:lang w:eastAsia="nl-NL"/>
        </w:rPr>
        <w:t xml:space="preserve"> </w:t>
      </w:r>
      <w:r w:rsidRPr="00241D5B">
        <w:rPr>
          <w:rFonts w:ascii="Times New Roman" w:hAnsi="Times New Roman" w:cs="Times New Roman"/>
          <w:lang w:eastAsia="nl-NL"/>
        </w:rPr>
        <w:t>staan in de opvoeding van hun kind. Deze mensen, met hun uiteenlopende problematiek en behoeften, hebben gemeen dat zij niet langer in staat zijn zich op eigen kracht in de samenleving te handhaven. Gemeenten hebben dan ook de opdracht gekregen een vorm van beschermd wonen of passende opvang te bieden, zo lang dat noodzakelijk wordt geacht.</w:t>
      </w:r>
      <w:r w:rsidRPr="00241D5B">
        <w:rPr>
          <w:rFonts w:ascii="Times New Roman" w:hAnsi="Times New Roman" w:cs="Times New Roman"/>
          <w:vertAlign w:val="superscript"/>
          <w:lang w:eastAsia="nl-NL"/>
        </w:rPr>
        <w:footnoteReference w:id="21"/>
      </w:r>
      <w:r w:rsidRPr="00241D5B">
        <w:rPr>
          <w:rFonts w:ascii="Times New Roman" w:hAnsi="Times New Roman" w:cs="Times New Roman"/>
          <w:lang w:eastAsia="nl-NL"/>
        </w:rPr>
        <w:t xml:space="preserve"> </w:t>
      </w:r>
      <w:r w:rsidR="0061371A" w:rsidRPr="009C071E">
        <w:rPr>
          <w:rFonts w:ascii="Times New Roman" w:hAnsi="Times New Roman" w:cs="Times New Roman"/>
          <w:lang w:eastAsia="nl-NL"/>
        </w:rPr>
        <w:t xml:space="preserve">Er wordt door het Rijk onderscheid gemaakt tussen feitelijk, residentieel en dreigend </w:t>
      </w:r>
      <w:r w:rsidR="00630676" w:rsidRPr="009C071E">
        <w:rPr>
          <w:rFonts w:ascii="Times New Roman" w:hAnsi="Times New Roman" w:cs="Times New Roman"/>
          <w:lang w:eastAsia="nl-NL"/>
        </w:rPr>
        <w:t>daklozen.</w:t>
      </w:r>
      <w:r w:rsidR="00630676" w:rsidRPr="009C071E">
        <w:rPr>
          <w:rFonts w:ascii="Times New Roman" w:hAnsi="Times New Roman" w:cs="Times New Roman"/>
          <w:bCs/>
          <w:color w:val="000000"/>
          <w:lang w:eastAsia="nl-NL"/>
        </w:rPr>
        <w:t xml:space="preserve"> </w:t>
      </w:r>
      <w:r w:rsidR="009470D2">
        <w:rPr>
          <w:rFonts w:ascii="Times New Roman" w:hAnsi="Times New Roman" w:cs="Times New Roman"/>
          <w:bCs/>
          <w:color w:val="000000"/>
          <w:lang w:eastAsia="nl-NL"/>
        </w:rPr>
        <w:t>In bijlage1</w:t>
      </w:r>
      <w:r w:rsidR="00C05483">
        <w:rPr>
          <w:rFonts w:ascii="Times New Roman" w:hAnsi="Times New Roman" w:cs="Times New Roman"/>
          <w:bCs/>
          <w:color w:val="000000"/>
          <w:lang w:eastAsia="nl-NL"/>
        </w:rPr>
        <w:t xml:space="preserve"> </w:t>
      </w:r>
      <w:r w:rsidR="0061371A">
        <w:rPr>
          <w:rFonts w:ascii="Times New Roman" w:hAnsi="Times New Roman" w:cs="Times New Roman"/>
          <w:bCs/>
          <w:color w:val="000000"/>
          <w:lang w:eastAsia="nl-NL"/>
        </w:rPr>
        <w:t>is een korte beschrijving te vinden van deze verschillende groepen.</w:t>
      </w:r>
      <w:r w:rsidR="0061371A" w:rsidRPr="009C071E">
        <w:rPr>
          <w:rFonts w:ascii="Times New Roman" w:hAnsi="Times New Roman" w:cs="Times New Roman"/>
          <w:bCs/>
          <w:color w:val="000000"/>
          <w:vertAlign w:val="superscript"/>
          <w:lang w:eastAsia="nl-NL"/>
        </w:rPr>
        <w:footnoteReference w:id="22"/>
      </w:r>
      <w:r w:rsidR="0061371A">
        <w:rPr>
          <w:rFonts w:ascii="Times New Roman" w:hAnsi="Times New Roman" w:cs="Times New Roman"/>
          <w:bCs/>
          <w:color w:val="000000"/>
          <w:lang w:eastAsia="nl-NL"/>
        </w:rPr>
        <w:t xml:space="preserve"> </w:t>
      </w:r>
      <w:r w:rsidR="0061371A" w:rsidRPr="009C071E">
        <w:rPr>
          <w:rFonts w:ascii="Times New Roman" w:hAnsi="Times New Roman" w:cs="Times New Roman"/>
          <w:bCs/>
          <w:color w:val="000000"/>
          <w:lang w:eastAsia="nl-NL"/>
        </w:rPr>
        <w:br/>
      </w:r>
    </w:p>
    <w:p w:rsidR="007B232B" w:rsidRDefault="00DC25DF" w:rsidP="007B232B">
      <w:pPr>
        <w:autoSpaceDE w:val="0"/>
        <w:autoSpaceDN w:val="0"/>
        <w:adjustRightInd w:val="0"/>
        <w:spacing w:after="0" w:line="360" w:lineRule="auto"/>
        <w:rPr>
          <w:rFonts w:ascii="Times New Roman" w:hAnsi="Times New Roman" w:cs="Times New Roman"/>
          <w:i/>
          <w:vertAlign w:val="superscript"/>
          <w:lang w:eastAsia="nl-NL"/>
        </w:rPr>
      </w:pPr>
      <w:r w:rsidRPr="00241D5B">
        <w:rPr>
          <w:rFonts w:ascii="Times New Roman" w:hAnsi="Times New Roman" w:cs="Times New Roman"/>
          <w:lang w:eastAsia="nl-NL"/>
        </w:rPr>
        <w:t>Het begrip maatschappelijke opvang werd in de Wmo 2007 met artikel</w:t>
      </w:r>
      <w:r w:rsidR="00E84CBF">
        <w:rPr>
          <w:rFonts w:ascii="Times New Roman" w:hAnsi="Times New Roman" w:cs="Times New Roman"/>
          <w:lang w:eastAsia="nl-NL"/>
        </w:rPr>
        <w:t xml:space="preserve"> 1, eerste lid, onder c </w:t>
      </w:r>
      <w:r w:rsidRPr="00241D5B">
        <w:rPr>
          <w:rFonts w:ascii="Times New Roman" w:hAnsi="Times New Roman" w:cs="Times New Roman"/>
          <w:lang w:eastAsia="nl-NL"/>
        </w:rPr>
        <w:t xml:space="preserve">omschreven als: </w:t>
      </w:r>
      <w:r w:rsidRPr="00241D5B">
        <w:rPr>
          <w:rFonts w:ascii="Times New Roman" w:hAnsi="Times New Roman" w:cs="Times New Roman"/>
          <w:i/>
          <w:lang w:eastAsia="nl-NL"/>
        </w:rPr>
        <w:t>‘het tijdelijk bieden van onderdak, begeleiding, informatie en advies aan personen die, door één of meer problemen, al dan niet gedwongen de thuissituatie hebben verlaten en niet in staat zijn zich op eigen kracht te handhaven in de samenleving’</w:t>
      </w:r>
      <w:r w:rsidRPr="00241D5B">
        <w:rPr>
          <w:rFonts w:ascii="Times New Roman" w:hAnsi="Times New Roman" w:cs="Times New Roman"/>
          <w:i/>
          <w:vertAlign w:val="superscript"/>
          <w:lang w:eastAsia="nl-NL"/>
        </w:rPr>
        <w:t>·</w:t>
      </w:r>
      <w:r w:rsidR="00E84CBF">
        <w:rPr>
          <w:rStyle w:val="Voetnootmarkering"/>
          <w:rFonts w:ascii="Times New Roman" w:hAnsi="Times New Roman" w:cs="Times New Roman"/>
          <w:i/>
          <w:lang w:eastAsia="nl-NL"/>
        </w:rPr>
        <w:footnoteReference w:id="23"/>
      </w:r>
      <w:r w:rsidR="007813E8">
        <w:rPr>
          <w:rFonts w:ascii="Times New Roman" w:hAnsi="Times New Roman" w:cs="Times New Roman"/>
          <w:i/>
          <w:vertAlign w:val="superscript"/>
          <w:lang w:eastAsia="nl-NL"/>
        </w:rPr>
        <w:t xml:space="preserve"> </w:t>
      </w:r>
      <w:r>
        <w:rPr>
          <w:rFonts w:ascii="Times New Roman" w:hAnsi="Times New Roman" w:cs="Times New Roman"/>
          <w:lang w:eastAsia="nl-NL"/>
        </w:rPr>
        <w:t>I</w:t>
      </w:r>
      <w:r w:rsidR="006B62AB">
        <w:rPr>
          <w:rFonts w:ascii="Times New Roman" w:hAnsi="Times New Roman" w:cs="Times New Roman"/>
          <w:lang w:eastAsia="nl-NL"/>
        </w:rPr>
        <w:t>n artikel 1</w:t>
      </w:r>
      <w:r w:rsidR="00E84CBF">
        <w:rPr>
          <w:rFonts w:ascii="Times New Roman" w:hAnsi="Times New Roman" w:cs="Times New Roman"/>
          <w:lang w:eastAsia="nl-NL"/>
        </w:rPr>
        <w:t>.1.1</w:t>
      </w:r>
      <w:r w:rsidR="006B62AB">
        <w:rPr>
          <w:rFonts w:ascii="Times New Roman" w:hAnsi="Times New Roman" w:cs="Times New Roman"/>
          <w:lang w:eastAsia="nl-NL"/>
        </w:rPr>
        <w:t xml:space="preserve"> </w:t>
      </w:r>
      <w:r w:rsidRPr="00241D5B">
        <w:rPr>
          <w:rFonts w:ascii="Times New Roman" w:hAnsi="Times New Roman" w:cs="Times New Roman"/>
          <w:lang w:eastAsia="nl-NL"/>
        </w:rPr>
        <w:t xml:space="preserve">van de Wmo 2015 zijn de woorden ‘door een of meer problemen’ weggelaten. In dit artikel wordt het begrip ‘ maatschappelijke opvang’ </w:t>
      </w:r>
      <w:r w:rsidR="007813E8">
        <w:rPr>
          <w:rFonts w:ascii="Times New Roman" w:hAnsi="Times New Roman" w:cs="Times New Roman"/>
          <w:lang w:eastAsia="nl-NL"/>
        </w:rPr>
        <w:t>tevens</w:t>
      </w:r>
      <w:r w:rsidRPr="00241D5B">
        <w:rPr>
          <w:rFonts w:ascii="Times New Roman" w:hAnsi="Times New Roman" w:cs="Times New Roman"/>
          <w:lang w:eastAsia="nl-NL"/>
        </w:rPr>
        <w:t xml:space="preserve"> vervangen voor het begrip ‘opvang’. Onder opvang wordt verstaan:</w:t>
      </w:r>
      <w:r>
        <w:rPr>
          <w:rFonts w:ascii="Times New Roman" w:hAnsi="Times New Roman" w:cs="Times New Roman"/>
          <w:lang w:eastAsia="nl-NL"/>
        </w:rPr>
        <w:t xml:space="preserve"> </w:t>
      </w:r>
      <w:r w:rsidRPr="00241D5B">
        <w:rPr>
          <w:rFonts w:ascii="Times New Roman" w:hAnsi="Times New Roman" w:cs="Times New Roman"/>
          <w:i/>
          <w:lang w:eastAsia="nl-NL"/>
        </w:rPr>
        <w:t>‘onderdak en begeleiding voor personen die de thuissituatie hebben verlaten, al dan niet in verband met risico’s voor hun veiligheid als gevolg van huiselijk geweld, en niet in staat zijn zich op eigen kracht te handhaven in de samenleving.’</w:t>
      </w:r>
      <w:r w:rsidRPr="00241D5B">
        <w:rPr>
          <w:rFonts w:ascii="Times New Roman" w:hAnsi="Times New Roman" w:cs="Times New Roman"/>
          <w:lang w:eastAsia="nl-NL"/>
        </w:rPr>
        <w:t xml:space="preserve"> </w:t>
      </w:r>
      <w:r w:rsidRPr="00241D5B">
        <w:rPr>
          <w:rFonts w:ascii="Times New Roman" w:hAnsi="Times New Roman" w:cs="Times New Roman"/>
          <w:vertAlign w:val="superscript"/>
          <w:lang w:eastAsia="nl-NL"/>
        </w:rPr>
        <w:footnoteReference w:id="24"/>
      </w:r>
      <w:r w:rsidR="007813E8">
        <w:rPr>
          <w:rFonts w:ascii="Times New Roman" w:hAnsi="Times New Roman" w:cs="Times New Roman"/>
          <w:lang w:eastAsia="nl-NL"/>
        </w:rPr>
        <w:t xml:space="preserve"> </w:t>
      </w:r>
      <w:r w:rsidR="007813E8" w:rsidRPr="00241D5B">
        <w:rPr>
          <w:rFonts w:ascii="Times New Roman" w:hAnsi="Times New Roman" w:cs="Times New Roman"/>
          <w:lang w:eastAsia="nl-NL"/>
        </w:rPr>
        <w:t>De gemeente kan deze groep tijdelijk opvangen en ondersteunen zodat zij hun leven weer zo goed als mogelijk op de rails krijgen. Het uitgangspunt is dat de daadwerkelijke opvang zo kort mogelijk dient zijn. Het bevorderen dat cliënten weer in staat zijn op eigen kracht mee</w:t>
      </w:r>
      <w:r w:rsidR="007813E8">
        <w:rPr>
          <w:rFonts w:ascii="Times New Roman" w:hAnsi="Times New Roman" w:cs="Times New Roman"/>
          <w:lang w:eastAsia="nl-NL"/>
        </w:rPr>
        <w:t xml:space="preserve"> te</w:t>
      </w:r>
      <w:r w:rsidR="007813E8" w:rsidRPr="00241D5B">
        <w:rPr>
          <w:rFonts w:ascii="Times New Roman" w:hAnsi="Times New Roman" w:cs="Times New Roman"/>
          <w:lang w:eastAsia="nl-NL"/>
        </w:rPr>
        <w:t xml:space="preserve"> doen in de samenleving en hen zoveel mogelijk zelfstandig </w:t>
      </w:r>
      <w:r w:rsidR="007813E8">
        <w:rPr>
          <w:rFonts w:ascii="Times New Roman" w:hAnsi="Times New Roman" w:cs="Times New Roman"/>
          <w:lang w:eastAsia="nl-NL"/>
        </w:rPr>
        <w:t xml:space="preserve">te </w:t>
      </w:r>
      <w:r w:rsidR="007813E8" w:rsidRPr="00241D5B">
        <w:rPr>
          <w:rFonts w:ascii="Times New Roman" w:hAnsi="Times New Roman" w:cs="Times New Roman"/>
          <w:lang w:eastAsia="nl-NL"/>
        </w:rPr>
        <w:t>laten wonen is het uiteindelijk doel van de opvang en ondersteuning. Van gemeenten wordt verwacht dat dat zij in het periodiek vast te stellen plan hun beleidsvoornemen</w:t>
      </w:r>
      <w:r w:rsidR="007813E8">
        <w:rPr>
          <w:rFonts w:ascii="Times New Roman" w:hAnsi="Times New Roman" w:cs="Times New Roman"/>
          <w:lang w:eastAsia="nl-NL"/>
        </w:rPr>
        <w:t>s</w:t>
      </w:r>
      <w:r w:rsidR="007813E8" w:rsidRPr="00241D5B">
        <w:rPr>
          <w:rFonts w:ascii="Times New Roman" w:hAnsi="Times New Roman" w:cs="Times New Roman"/>
          <w:lang w:eastAsia="nl-NL"/>
        </w:rPr>
        <w:t xml:space="preserve"> beschrijven ten aanzien van de uitstroom. Het gaat om een ketenbenadering waarbij preventie en vroegsignalering in samenwerking gaat met woningcorporaties. Daarbij hoort tevens het toeleiden van verloederde en zorgmijdende mensen naar zorg en ondersteuning.</w:t>
      </w:r>
      <w:r w:rsidR="00A0362B">
        <w:rPr>
          <w:rFonts w:ascii="Times New Roman" w:hAnsi="Times New Roman" w:cs="Times New Roman"/>
          <w:lang w:eastAsia="nl-NL"/>
        </w:rPr>
        <w:t xml:space="preserve"> </w:t>
      </w:r>
      <w:r w:rsidR="00A0362B" w:rsidRPr="00241D5B">
        <w:rPr>
          <w:rFonts w:ascii="Times New Roman" w:hAnsi="Times New Roman" w:cs="Times New Roman"/>
          <w:vertAlign w:val="superscript"/>
          <w:lang w:eastAsia="nl-NL"/>
        </w:rPr>
        <w:footnoteReference w:id="25"/>
      </w:r>
      <w:r w:rsidR="00A0362B">
        <w:rPr>
          <w:rFonts w:ascii="Times New Roman" w:hAnsi="Times New Roman" w:cs="Times New Roman"/>
          <w:lang w:eastAsia="nl-NL"/>
        </w:rPr>
        <w:br/>
      </w:r>
    </w:p>
    <w:p w:rsidR="0099637A" w:rsidRDefault="002B08D4" w:rsidP="0099637A">
      <w:pPr>
        <w:autoSpaceDE w:val="0"/>
        <w:autoSpaceDN w:val="0"/>
        <w:adjustRightInd w:val="0"/>
        <w:spacing w:after="0" w:line="360" w:lineRule="auto"/>
        <w:rPr>
          <w:rFonts w:ascii="Times New Roman" w:hAnsi="Times New Roman" w:cs="Times New Roman"/>
          <w:lang w:eastAsia="nl-NL"/>
        </w:rPr>
      </w:pPr>
      <w:r w:rsidRPr="00713B17">
        <w:rPr>
          <w:rFonts w:ascii="Times New Roman" w:hAnsi="Times New Roman" w:cs="Times New Roman"/>
          <w:b/>
          <w:iCs/>
          <w:lang w:eastAsia="nl-NL"/>
        </w:rPr>
        <w:lastRenderedPageBreak/>
        <w:t>2.</w:t>
      </w:r>
      <w:r w:rsidR="00713B17" w:rsidRPr="00713B17">
        <w:rPr>
          <w:rFonts w:ascii="Times New Roman" w:hAnsi="Times New Roman" w:cs="Times New Roman"/>
          <w:b/>
          <w:iCs/>
          <w:lang w:eastAsia="nl-NL"/>
        </w:rPr>
        <w:t>3</w:t>
      </w:r>
      <w:r w:rsidRPr="00713B17">
        <w:rPr>
          <w:rFonts w:ascii="Times New Roman" w:hAnsi="Times New Roman" w:cs="Times New Roman"/>
          <w:b/>
          <w:iCs/>
          <w:lang w:eastAsia="nl-NL"/>
        </w:rPr>
        <w:t xml:space="preserve"> Algemene voorzieningen en maatwerkvoorzieningen</w:t>
      </w:r>
      <w:r w:rsidRPr="00241D5B">
        <w:rPr>
          <w:rFonts w:ascii="Times New Roman" w:hAnsi="Times New Roman" w:cs="Times New Roman"/>
          <w:b/>
          <w:lang w:eastAsia="nl-NL"/>
        </w:rPr>
        <w:br/>
      </w:r>
      <w:r w:rsidR="007B232B">
        <w:rPr>
          <w:rFonts w:ascii="Times New Roman" w:hAnsi="Times New Roman" w:cs="Times New Roman"/>
          <w:lang w:eastAsia="nl-NL"/>
        </w:rPr>
        <w:t xml:space="preserve">In de </w:t>
      </w:r>
      <w:r w:rsidR="006F5F0E">
        <w:rPr>
          <w:rFonts w:ascii="Times New Roman" w:hAnsi="Times New Roman" w:cs="Times New Roman"/>
          <w:lang w:eastAsia="nl-NL"/>
        </w:rPr>
        <w:t xml:space="preserve">Wmo 2015 </w:t>
      </w:r>
      <w:r w:rsidR="007B232B">
        <w:rPr>
          <w:rFonts w:ascii="Times New Roman" w:hAnsi="Times New Roman" w:cs="Times New Roman"/>
          <w:lang w:eastAsia="nl-NL"/>
        </w:rPr>
        <w:t xml:space="preserve">wordt </w:t>
      </w:r>
      <w:r w:rsidRPr="00241D5B">
        <w:rPr>
          <w:rFonts w:ascii="Times New Roman" w:hAnsi="Times New Roman" w:cs="Times New Roman"/>
          <w:lang w:eastAsia="nl-NL"/>
        </w:rPr>
        <w:t>onderscheid gemaakt tus</w:t>
      </w:r>
      <w:r w:rsidR="002A2BA1">
        <w:rPr>
          <w:rFonts w:ascii="Times New Roman" w:hAnsi="Times New Roman" w:cs="Times New Roman"/>
          <w:lang w:eastAsia="nl-NL"/>
        </w:rPr>
        <w:t xml:space="preserve">sen twee soorten voorzieningen, te </w:t>
      </w:r>
      <w:r w:rsidR="00630676">
        <w:rPr>
          <w:rFonts w:ascii="Times New Roman" w:hAnsi="Times New Roman" w:cs="Times New Roman"/>
          <w:lang w:eastAsia="nl-NL"/>
        </w:rPr>
        <w:t xml:space="preserve">weten </w:t>
      </w:r>
      <w:r w:rsidRPr="00241D5B">
        <w:rPr>
          <w:rFonts w:ascii="Times New Roman" w:hAnsi="Times New Roman" w:cs="Times New Roman"/>
          <w:lang w:eastAsia="nl-NL"/>
        </w:rPr>
        <w:t xml:space="preserve">algemene voorzieningen en maatwerkvoorzieningen. Iedere voorziening brengt specifieke kenmerken en rechten en plichten met zich mee. </w:t>
      </w:r>
    </w:p>
    <w:p w:rsidR="00114C34" w:rsidRPr="007B232B" w:rsidRDefault="002B08D4" w:rsidP="007B232B">
      <w:pPr>
        <w:autoSpaceDE w:val="0"/>
        <w:autoSpaceDN w:val="0"/>
        <w:adjustRightInd w:val="0"/>
        <w:spacing w:after="0" w:line="360" w:lineRule="auto"/>
        <w:rPr>
          <w:rFonts w:ascii="Times New Roman" w:hAnsi="Times New Roman" w:cs="Times New Roman"/>
          <w:i/>
          <w:vertAlign w:val="superscript"/>
          <w:lang w:eastAsia="nl-NL"/>
        </w:rPr>
      </w:pPr>
      <w:r w:rsidRPr="00241D5B">
        <w:rPr>
          <w:rFonts w:ascii="Times New Roman" w:hAnsi="Times New Roman" w:cs="Times New Roman"/>
          <w:lang w:eastAsia="nl-NL"/>
        </w:rPr>
        <w:t>Een algemene voorziening is een voorziening die snel beschikbaar is op</w:t>
      </w:r>
      <w:r w:rsidR="002F460A">
        <w:rPr>
          <w:rFonts w:ascii="Times New Roman" w:hAnsi="Times New Roman" w:cs="Times New Roman"/>
          <w:lang w:eastAsia="nl-NL"/>
        </w:rPr>
        <w:t xml:space="preserve"> het moment dat hulp nodig is. </w:t>
      </w:r>
      <w:r w:rsidRPr="00241D5B">
        <w:rPr>
          <w:rFonts w:ascii="Times New Roman" w:hAnsi="Times New Roman" w:cs="Times New Roman"/>
          <w:lang w:eastAsia="nl-NL"/>
        </w:rPr>
        <w:t>Het kent een beperkte toegangsbeoordeling waarbij er geen onderzoek wordt gedaan naa</w:t>
      </w:r>
      <w:r w:rsidR="005D78E0">
        <w:rPr>
          <w:rFonts w:ascii="Times New Roman" w:hAnsi="Times New Roman" w:cs="Times New Roman"/>
          <w:lang w:eastAsia="nl-NL"/>
        </w:rPr>
        <w:t xml:space="preserve">r specifieke persoonskenmerken, </w:t>
      </w:r>
      <w:r w:rsidRPr="00241D5B">
        <w:rPr>
          <w:rFonts w:ascii="Times New Roman" w:hAnsi="Times New Roman" w:cs="Times New Roman"/>
          <w:lang w:eastAsia="nl-NL"/>
        </w:rPr>
        <w:t xml:space="preserve">behoeften en mogelijkheden van gebruikers. Algemene voorzieningen hoeven niet alleen door gemeenten getroffen te worden, </w:t>
      </w:r>
      <w:r w:rsidR="00792E62">
        <w:rPr>
          <w:rFonts w:ascii="Times New Roman" w:hAnsi="Times New Roman" w:cs="Times New Roman"/>
          <w:lang w:eastAsia="nl-NL"/>
        </w:rPr>
        <w:t xml:space="preserve">gemeenten </w:t>
      </w:r>
      <w:r w:rsidRPr="00241D5B">
        <w:rPr>
          <w:rFonts w:ascii="Times New Roman" w:hAnsi="Times New Roman" w:cs="Times New Roman"/>
          <w:lang w:eastAsia="nl-NL"/>
        </w:rPr>
        <w:t xml:space="preserve">mogen ook aansluiten bij voorzieningen die al door andere partijen zijn gerealiseerd. Van een cliënt kan een eigen bijdrage gevraagd worden voor het gebruik van een algemene voorziening. Deze eigen bijdrage dient door de gemeente vastgesteld te worden en zal in veel gevallen verschuldigd zijn aan de aanbieder </w:t>
      </w:r>
      <w:r w:rsidR="00114C34">
        <w:rPr>
          <w:rFonts w:ascii="Times New Roman" w:hAnsi="Times New Roman" w:cs="Times New Roman"/>
          <w:lang w:eastAsia="nl-NL"/>
        </w:rPr>
        <w:t>van de betreffende voorziening.</w:t>
      </w:r>
    </w:p>
    <w:p w:rsidR="00BC1BFF" w:rsidRDefault="00327689" w:rsidP="006F5F0E">
      <w:pPr>
        <w:autoSpaceDE w:val="0"/>
        <w:autoSpaceDN w:val="0"/>
        <w:adjustRightInd w:val="0"/>
        <w:spacing w:after="0" w:line="360" w:lineRule="auto"/>
        <w:rPr>
          <w:rFonts w:ascii="Times New Roman" w:hAnsi="Times New Roman" w:cs="Times New Roman"/>
          <w:lang w:eastAsia="nl-NL"/>
        </w:rPr>
      </w:pPr>
      <w:r>
        <w:rPr>
          <w:rFonts w:ascii="Times New Roman" w:hAnsi="Times New Roman" w:cs="Times New Roman"/>
          <w:lang w:eastAsia="nl-NL"/>
        </w:rPr>
        <w:t>Een maatwerkvoorziening</w:t>
      </w:r>
      <w:r w:rsidR="006F5F0E">
        <w:rPr>
          <w:rFonts w:ascii="Times New Roman" w:hAnsi="Times New Roman" w:cs="Times New Roman"/>
          <w:lang w:eastAsia="nl-NL"/>
        </w:rPr>
        <w:t xml:space="preserve"> </w:t>
      </w:r>
      <w:r w:rsidR="002B08D4" w:rsidRPr="00241D5B">
        <w:rPr>
          <w:rFonts w:ascii="Times New Roman" w:hAnsi="Times New Roman" w:cs="Times New Roman"/>
          <w:lang w:eastAsia="nl-NL"/>
        </w:rPr>
        <w:t>is in tegenstelling tot een algemene voorziening een ‘op de behoeften, persoonskenmerken en mogelijkheden van een persoon afgestemd geheel van diensten, hulpmiddelen, woningaan</w:t>
      </w:r>
      <w:r w:rsidR="00E83108">
        <w:rPr>
          <w:rFonts w:ascii="Times New Roman" w:hAnsi="Times New Roman" w:cs="Times New Roman"/>
          <w:lang w:eastAsia="nl-NL"/>
        </w:rPr>
        <w:t xml:space="preserve">passingen en andere maatregelen, </w:t>
      </w:r>
      <w:r w:rsidR="002B08D4" w:rsidRPr="00241D5B">
        <w:rPr>
          <w:rFonts w:ascii="Times New Roman" w:hAnsi="Times New Roman" w:cs="Times New Roman"/>
          <w:lang w:eastAsia="nl-NL"/>
        </w:rPr>
        <w:t>ten behoeve van onder meer de opvang</w:t>
      </w:r>
      <w:r w:rsidR="0050495F">
        <w:rPr>
          <w:rFonts w:ascii="Times New Roman" w:hAnsi="Times New Roman" w:cs="Times New Roman"/>
          <w:lang w:eastAsia="nl-NL"/>
        </w:rPr>
        <w:t xml:space="preserve">. </w:t>
      </w:r>
      <w:r w:rsidR="002B08D4" w:rsidRPr="00241D5B">
        <w:rPr>
          <w:rFonts w:ascii="Times New Roman" w:hAnsi="Times New Roman" w:cs="Times New Roman"/>
          <w:lang w:eastAsia="nl-NL"/>
        </w:rPr>
        <w:t>Voor een maatwerkvoorziening komt men pas in aanmerking als alle andere voorhanden zijnde oplossingen niet tot de gewenste resultaten</w:t>
      </w:r>
      <w:r w:rsidR="00E8533D">
        <w:rPr>
          <w:rFonts w:ascii="Times New Roman" w:hAnsi="Times New Roman" w:cs="Times New Roman"/>
          <w:lang w:eastAsia="nl-NL"/>
        </w:rPr>
        <w:t xml:space="preserve"> hebben geleid of kunnen leiden</w:t>
      </w:r>
      <w:r w:rsidR="002B08D4" w:rsidRPr="00241D5B">
        <w:rPr>
          <w:rFonts w:ascii="Times New Roman" w:hAnsi="Times New Roman" w:cs="Times New Roman"/>
          <w:lang w:eastAsia="nl-NL"/>
        </w:rPr>
        <w:t>.</w:t>
      </w:r>
      <w:r w:rsidR="002B08D4" w:rsidRPr="00241D5B">
        <w:rPr>
          <w:rFonts w:ascii="Times New Roman" w:hAnsi="Times New Roman" w:cs="Times New Roman"/>
          <w:vertAlign w:val="superscript"/>
          <w:lang w:eastAsia="nl-NL"/>
        </w:rPr>
        <w:footnoteReference w:id="26"/>
      </w:r>
      <w:r w:rsidR="00E8533D">
        <w:rPr>
          <w:rFonts w:ascii="Times New Roman" w:hAnsi="Times New Roman" w:cs="Times New Roman"/>
          <w:lang w:eastAsia="nl-NL"/>
        </w:rPr>
        <w:t xml:space="preserve"> </w:t>
      </w:r>
      <w:r w:rsidR="00BC1BFF" w:rsidRPr="002A2BA1">
        <w:rPr>
          <w:rFonts w:ascii="Times New Roman" w:hAnsi="Times New Roman" w:cs="Times New Roman"/>
          <w:lang w:eastAsia="nl-NL"/>
        </w:rPr>
        <w:t xml:space="preserve">Artikel 1.2.1 onder c, van de Wmo geeft aan dat </w:t>
      </w:r>
      <w:r w:rsidR="00BC1BFF">
        <w:rPr>
          <w:rFonts w:ascii="Times New Roman" w:hAnsi="Times New Roman" w:cs="Times New Roman"/>
          <w:lang w:eastAsia="nl-NL"/>
        </w:rPr>
        <w:t xml:space="preserve">alleen </w:t>
      </w:r>
      <w:r w:rsidR="00BC1BFF" w:rsidRPr="002A2BA1">
        <w:rPr>
          <w:rFonts w:ascii="Times New Roman" w:hAnsi="Times New Roman" w:cs="Times New Roman"/>
          <w:lang w:eastAsia="nl-NL"/>
        </w:rPr>
        <w:t>een Nederlands ingezetene in aanmerking ko</w:t>
      </w:r>
      <w:r w:rsidR="00BC1BFF">
        <w:rPr>
          <w:rFonts w:ascii="Times New Roman" w:hAnsi="Times New Roman" w:cs="Times New Roman"/>
          <w:lang w:eastAsia="nl-NL"/>
        </w:rPr>
        <w:t>mt voor een maatwerkvoorziening.</w:t>
      </w:r>
      <w:r w:rsidR="00BC1BFF">
        <w:rPr>
          <w:rStyle w:val="Voetnootmarkering"/>
          <w:rFonts w:ascii="Times New Roman" w:hAnsi="Times New Roman" w:cs="Times New Roman"/>
          <w:lang w:eastAsia="nl-NL"/>
        </w:rPr>
        <w:footnoteReference w:id="27"/>
      </w:r>
      <w:r w:rsidR="00BC1BFF">
        <w:rPr>
          <w:rFonts w:ascii="Times New Roman" w:hAnsi="Times New Roman" w:cs="Times New Roman"/>
          <w:lang w:eastAsia="nl-NL"/>
        </w:rPr>
        <w:t xml:space="preserve"> Een ingezetene is op grond van artikel 1.1, onder </w:t>
      </w:r>
      <w:r w:rsidR="00630676">
        <w:rPr>
          <w:rFonts w:ascii="Times New Roman" w:hAnsi="Times New Roman" w:cs="Times New Roman"/>
          <w:lang w:eastAsia="nl-NL"/>
        </w:rPr>
        <w:t>f,</w:t>
      </w:r>
      <w:r w:rsidR="00BC1BFF">
        <w:rPr>
          <w:rFonts w:ascii="Times New Roman" w:hAnsi="Times New Roman" w:cs="Times New Roman"/>
          <w:lang w:eastAsia="nl-NL"/>
        </w:rPr>
        <w:t xml:space="preserve"> van de Wet basisregistratie personen (Wet BPR) iemand die ingeschreven staat en zijn adres </w:t>
      </w:r>
      <w:r w:rsidR="00630676">
        <w:rPr>
          <w:rFonts w:ascii="Times New Roman" w:hAnsi="Times New Roman" w:cs="Times New Roman"/>
          <w:lang w:eastAsia="nl-NL"/>
        </w:rPr>
        <w:t xml:space="preserve">heeft </w:t>
      </w:r>
      <w:r w:rsidR="00BC1BFF">
        <w:rPr>
          <w:rFonts w:ascii="Times New Roman" w:hAnsi="Times New Roman" w:cs="Times New Roman"/>
          <w:lang w:eastAsia="nl-NL"/>
        </w:rPr>
        <w:t xml:space="preserve">in een gemeente in Nederland. </w:t>
      </w:r>
      <w:r w:rsidR="00BC1BFF">
        <w:rPr>
          <w:rStyle w:val="Voetnootmarkering"/>
          <w:rFonts w:ascii="Times New Roman" w:hAnsi="Times New Roman" w:cs="Times New Roman"/>
          <w:lang w:eastAsia="nl-NL"/>
        </w:rPr>
        <w:footnoteReference w:id="28"/>
      </w:r>
    </w:p>
    <w:p w:rsidR="00BC1BFF" w:rsidRPr="00241D5B" w:rsidRDefault="00BC1BFF" w:rsidP="002A2BA1">
      <w:pPr>
        <w:autoSpaceDE w:val="0"/>
        <w:autoSpaceDN w:val="0"/>
        <w:adjustRightInd w:val="0"/>
        <w:spacing w:after="0" w:line="360" w:lineRule="auto"/>
        <w:rPr>
          <w:rFonts w:ascii="Times New Roman" w:hAnsi="Times New Roman" w:cs="Times New Roman"/>
          <w:lang w:eastAsia="nl-NL"/>
        </w:rPr>
      </w:pPr>
    </w:p>
    <w:p w:rsidR="007B232B" w:rsidRDefault="002B08D4" w:rsidP="009177EC">
      <w:pPr>
        <w:autoSpaceDE w:val="0"/>
        <w:autoSpaceDN w:val="0"/>
        <w:adjustRightInd w:val="0"/>
        <w:spacing w:after="0" w:line="360" w:lineRule="auto"/>
        <w:rPr>
          <w:rFonts w:ascii="Times New Roman" w:hAnsi="Times New Roman" w:cs="Times New Roman"/>
          <w:lang w:eastAsia="nl-NL"/>
        </w:rPr>
      </w:pPr>
      <w:r w:rsidRPr="00241D5B">
        <w:rPr>
          <w:rFonts w:ascii="Times New Roman" w:hAnsi="Times New Roman" w:cs="Times New Roman"/>
          <w:lang w:eastAsia="nl-NL"/>
        </w:rPr>
        <w:t>Uit de Memorie van Toelichting bij de Wmo 2015 kan afgeleid</w:t>
      </w:r>
      <w:r w:rsidR="00EC79B5">
        <w:rPr>
          <w:rFonts w:ascii="Times New Roman" w:hAnsi="Times New Roman" w:cs="Times New Roman"/>
          <w:lang w:eastAsia="nl-NL"/>
        </w:rPr>
        <w:t xml:space="preserve"> worden dat opvangvoorzieningen </w:t>
      </w:r>
      <w:r w:rsidRPr="00241D5B">
        <w:rPr>
          <w:rFonts w:ascii="Times New Roman" w:hAnsi="Times New Roman" w:cs="Times New Roman"/>
          <w:lang w:eastAsia="nl-NL"/>
        </w:rPr>
        <w:t>voor dak- en thuislozen in beginsel vrij toegankelijk zijn. Dag- en nachtopvang en winteropvang die uitsluitend bestaan uit slapen en eten zonder verdere ondersteuning zijn dan ook vormen van algemene voorzieningen.</w:t>
      </w:r>
      <w:r w:rsidR="002A2BA1">
        <w:rPr>
          <w:rFonts w:ascii="Times New Roman" w:hAnsi="Times New Roman" w:cs="Times New Roman"/>
          <w:lang w:eastAsia="nl-NL"/>
        </w:rPr>
        <w:t xml:space="preserve"> </w:t>
      </w:r>
      <w:r w:rsidRPr="00241D5B">
        <w:rPr>
          <w:rFonts w:ascii="Times New Roman" w:hAnsi="Times New Roman" w:cs="Times New Roman"/>
          <w:lang w:eastAsia="nl-NL"/>
        </w:rPr>
        <w:t xml:space="preserve">Onder een maatwerkvoorziening valt het begeleid wonen in combinatie met een behandeltraject. </w:t>
      </w:r>
      <w:r w:rsidR="00372AA1">
        <w:rPr>
          <w:rFonts w:ascii="Times New Roman" w:hAnsi="Times New Roman" w:cs="Times New Roman"/>
          <w:lang w:eastAsia="nl-NL"/>
        </w:rPr>
        <w:t xml:space="preserve">Verblijf in de dag-of nachtopvang in combinatie met een vorm van begeleiding kan tevens als een maatvoorziening aangemerkt worden. </w:t>
      </w:r>
      <w:r w:rsidRPr="00241D5B">
        <w:rPr>
          <w:rFonts w:ascii="Times New Roman" w:hAnsi="Times New Roman" w:cs="Times New Roman"/>
          <w:lang w:eastAsia="nl-NL"/>
        </w:rPr>
        <w:t>In het periodiek vast te stellen plan dient de gemeenteraad aandacht te besteden aan het treffen van algemene voorzieningen, gericht op het bevorderen van de zelfredzaamheid of participatie en het voorzien in de behoefte aan opvang. Het dient een bijdrage te leveren aan een veilige woonomgeving voor cliënten en hen te helpen om weer zelf</w:t>
      </w:r>
      <w:r w:rsidR="00CD14E7">
        <w:rPr>
          <w:rFonts w:ascii="Times New Roman" w:hAnsi="Times New Roman" w:cs="Times New Roman"/>
          <w:lang w:eastAsia="nl-NL"/>
        </w:rPr>
        <w:t xml:space="preserve">standig te kunnen participeren </w:t>
      </w:r>
      <w:r w:rsidRPr="00241D5B">
        <w:rPr>
          <w:rFonts w:ascii="Times New Roman" w:hAnsi="Times New Roman" w:cs="Times New Roman"/>
          <w:lang w:eastAsia="nl-NL"/>
        </w:rPr>
        <w:t>Met dit plan dient tevens geborgd te worden dat op het niveau van de gemeenteraad aan de ene kant wordt afgewogen op welke wijze algemene voorzieningen vorm krijgen en voor wie deze geschikt zijn en welke maatwerkvoorzieningen aan de andere kant moeten worden getroffen voor de cliënten voor wie algemene voorzieningen niet toereikend zijn.</w:t>
      </w:r>
      <w:r w:rsidRPr="00241D5B">
        <w:rPr>
          <w:rFonts w:ascii="Times New Roman" w:hAnsi="Times New Roman" w:cs="Times New Roman"/>
          <w:vertAlign w:val="superscript"/>
          <w:lang w:eastAsia="nl-NL"/>
        </w:rPr>
        <w:footnoteReference w:id="29"/>
      </w:r>
      <w:r w:rsidRPr="00241D5B">
        <w:rPr>
          <w:rFonts w:ascii="Times New Roman" w:hAnsi="Times New Roman" w:cs="Times New Roman"/>
          <w:lang w:eastAsia="nl-NL"/>
        </w:rPr>
        <w:t xml:space="preserve">   De gemeenteraad dient bij verordening op grond van artikel 2.1.3 lid van de Wmo 2015 te bepalen </w:t>
      </w:r>
      <w:r w:rsidR="00637155">
        <w:rPr>
          <w:rFonts w:ascii="Times New Roman" w:hAnsi="Times New Roman" w:cs="Times New Roman"/>
          <w:lang w:eastAsia="nl-NL"/>
        </w:rPr>
        <w:t xml:space="preserve">op </w:t>
      </w:r>
      <w:r w:rsidRPr="00241D5B">
        <w:rPr>
          <w:rFonts w:ascii="Times New Roman" w:hAnsi="Times New Roman" w:cs="Times New Roman"/>
          <w:lang w:eastAsia="nl-NL"/>
        </w:rPr>
        <w:t xml:space="preserve">grond van welke </w:t>
      </w:r>
      <w:r w:rsidRPr="00241D5B">
        <w:rPr>
          <w:rFonts w:ascii="Times New Roman" w:hAnsi="Times New Roman" w:cs="Times New Roman"/>
          <w:lang w:eastAsia="nl-NL"/>
        </w:rPr>
        <w:lastRenderedPageBreak/>
        <w:t>criteria een cliënt voor een maatwerkvoorziening in aanmerking komt, een verplichting die niet bestaat ten aanzien van algemene voorzieningen.</w:t>
      </w:r>
      <w:r w:rsidRPr="00241D5B">
        <w:rPr>
          <w:rFonts w:ascii="Times New Roman" w:hAnsi="Times New Roman" w:cs="Times New Roman"/>
          <w:vertAlign w:val="superscript"/>
          <w:lang w:eastAsia="nl-NL"/>
        </w:rPr>
        <w:footnoteReference w:id="30"/>
      </w:r>
      <w:r w:rsidR="00F547E3">
        <w:rPr>
          <w:rFonts w:ascii="Times New Roman" w:hAnsi="Times New Roman" w:cs="Times New Roman"/>
          <w:lang w:eastAsia="nl-NL"/>
        </w:rPr>
        <w:t xml:space="preserve">  </w:t>
      </w:r>
    </w:p>
    <w:p w:rsidR="009177EC" w:rsidRPr="00241D5B" w:rsidRDefault="009177EC" w:rsidP="009177EC">
      <w:pPr>
        <w:autoSpaceDE w:val="0"/>
        <w:autoSpaceDN w:val="0"/>
        <w:adjustRightInd w:val="0"/>
        <w:spacing w:after="0" w:line="360" w:lineRule="auto"/>
        <w:rPr>
          <w:rFonts w:ascii="Times New Roman" w:hAnsi="Times New Roman" w:cs="Times New Roman"/>
          <w:lang w:eastAsia="nl-NL"/>
        </w:rPr>
      </w:pPr>
    </w:p>
    <w:p w:rsidR="002B08D4" w:rsidRPr="00241D5B" w:rsidRDefault="00713B17" w:rsidP="002B08D4">
      <w:pPr>
        <w:autoSpaceDE w:val="0"/>
        <w:autoSpaceDN w:val="0"/>
        <w:adjustRightInd w:val="0"/>
        <w:spacing w:after="0" w:line="360" w:lineRule="auto"/>
        <w:rPr>
          <w:rFonts w:ascii="Times New Roman" w:hAnsi="Times New Roman" w:cs="Times New Roman"/>
          <w:b/>
          <w:lang w:eastAsia="nl-NL"/>
        </w:rPr>
      </w:pPr>
      <w:r>
        <w:rPr>
          <w:rFonts w:ascii="Times New Roman" w:hAnsi="Times New Roman" w:cs="Times New Roman"/>
          <w:b/>
          <w:lang w:eastAsia="nl-NL"/>
        </w:rPr>
        <w:t>2.4</w:t>
      </w:r>
      <w:r w:rsidR="002B08D4" w:rsidRPr="00241D5B">
        <w:rPr>
          <w:rFonts w:ascii="Times New Roman" w:hAnsi="Times New Roman" w:cs="Times New Roman"/>
          <w:b/>
          <w:lang w:eastAsia="nl-NL"/>
        </w:rPr>
        <w:t xml:space="preserve"> Beslissingsbevoegdheid en landelijke toegankelijkheid </w:t>
      </w:r>
    </w:p>
    <w:p w:rsidR="001E028C" w:rsidRDefault="002B08D4" w:rsidP="0099637A">
      <w:pPr>
        <w:autoSpaceDE w:val="0"/>
        <w:autoSpaceDN w:val="0"/>
        <w:adjustRightInd w:val="0"/>
        <w:spacing w:after="0" w:line="360" w:lineRule="auto"/>
        <w:rPr>
          <w:rFonts w:ascii="Times New Roman" w:hAnsi="Times New Roman" w:cs="Times New Roman"/>
          <w:lang w:eastAsia="nl-NL"/>
        </w:rPr>
      </w:pPr>
      <w:r w:rsidRPr="00241D5B">
        <w:rPr>
          <w:rFonts w:ascii="Times New Roman" w:hAnsi="Times New Roman" w:cs="Times New Roman"/>
          <w:bCs/>
          <w:lang w:eastAsia="nl-NL"/>
        </w:rPr>
        <w:t>Sinds 2001 zijn 43 centrumgemeenten aangewezen voor een samenhangend aanbod aan maatschappelijke opvang.</w:t>
      </w:r>
      <w:r w:rsidRPr="00241D5B">
        <w:rPr>
          <w:rFonts w:ascii="Times New Roman" w:hAnsi="Times New Roman" w:cs="Times New Roman"/>
          <w:vertAlign w:val="superscript"/>
          <w:lang w:eastAsia="nl-NL"/>
        </w:rPr>
        <w:footnoteReference w:id="31"/>
      </w:r>
      <w:r w:rsidRPr="00241D5B">
        <w:rPr>
          <w:rFonts w:ascii="Times New Roman" w:hAnsi="Times New Roman" w:cs="Times New Roman"/>
          <w:lang w:eastAsia="nl-NL"/>
        </w:rPr>
        <w:t xml:space="preserve"> </w:t>
      </w:r>
      <w:r w:rsidRPr="00241D5B">
        <w:rPr>
          <w:rFonts w:ascii="Times New Roman" w:hAnsi="Times New Roman" w:cs="Times New Roman"/>
          <w:bCs/>
          <w:lang w:eastAsia="nl-NL"/>
        </w:rPr>
        <w:t xml:space="preserve"> </w:t>
      </w:r>
      <w:r w:rsidR="00637155">
        <w:rPr>
          <w:rFonts w:ascii="Times New Roman" w:hAnsi="Times New Roman" w:cs="Times New Roman"/>
          <w:lang w:eastAsia="nl-NL"/>
        </w:rPr>
        <w:t xml:space="preserve">Elk </w:t>
      </w:r>
      <w:r w:rsidRPr="00241D5B">
        <w:rPr>
          <w:rFonts w:ascii="Times New Roman" w:hAnsi="Times New Roman" w:cs="Times New Roman"/>
          <w:lang w:eastAsia="nl-NL"/>
        </w:rPr>
        <w:t>centrumgemeentegebied bestaat uit een centrumgemeente en meerdere regiogemeenten. Deze centrumgemeenten dienen de maatschappelijke opvang binnen het kader van de Wmo in goede banen te leiden</w:t>
      </w:r>
      <w:r w:rsidR="00021F0B">
        <w:rPr>
          <w:rFonts w:ascii="Times New Roman" w:hAnsi="Times New Roman" w:cs="Times New Roman"/>
          <w:lang w:eastAsia="nl-NL"/>
        </w:rPr>
        <w:t xml:space="preserve"> voor zowel haar eigen gemeenten als de regiogemeenten</w:t>
      </w:r>
      <w:r w:rsidRPr="00241D5B">
        <w:rPr>
          <w:rFonts w:ascii="Times New Roman" w:hAnsi="Times New Roman" w:cs="Times New Roman"/>
          <w:lang w:eastAsia="nl-NL"/>
        </w:rPr>
        <w:t xml:space="preserve">. In de Wmo 2015 wordt er </w:t>
      </w:r>
      <w:r w:rsidR="004A3E13">
        <w:rPr>
          <w:rFonts w:ascii="Times New Roman" w:hAnsi="Times New Roman" w:cs="Times New Roman"/>
          <w:lang w:eastAsia="nl-NL"/>
        </w:rPr>
        <w:t xml:space="preserve">echter </w:t>
      </w:r>
      <w:r w:rsidRPr="00241D5B">
        <w:rPr>
          <w:rFonts w:ascii="Times New Roman" w:hAnsi="Times New Roman" w:cs="Times New Roman"/>
          <w:lang w:eastAsia="nl-NL"/>
        </w:rPr>
        <w:t>geen onderscheid meer gemaakt tussen centrumgemeenten en regiogemeenten. Op grond van artikel 1.2.1 van de Wmo 2015 zijn alle gemeente</w:t>
      </w:r>
      <w:r w:rsidR="00CD14E7">
        <w:rPr>
          <w:rFonts w:ascii="Times New Roman" w:hAnsi="Times New Roman" w:cs="Times New Roman"/>
          <w:lang w:eastAsia="nl-NL"/>
        </w:rPr>
        <w:t>n verantwoordelijk voor opvang</w:t>
      </w:r>
      <w:r w:rsidR="003F5F10">
        <w:rPr>
          <w:rFonts w:ascii="Times New Roman" w:hAnsi="Times New Roman" w:cs="Times New Roman"/>
          <w:lang w:eastAsia="nl-NL"/>
        </w:rPr>
        <w:t xml:space="preserve"> in de vorm van een maatwerkvoorziening</w:t>
      </w:r>
      <w:r w:rsidR="00CD14E7">
        <w:rPr>
          <w:rFonts w:ascii="Times New Roman" w:hAnsi="Times New Roman" w:cs="Times New Roman"/>
          <w:lang w:eastAsia="nl-NL"/>
        </w:rPr>
        <w:t>. In artikel 2.6.1. van de Wmo 2015 staat vermeld dat gemeenten met elkaar dienen samen te werken indien dat voor doeltreffende en doelmatige uitvoering van de Wmo is aangewezen.</w:t>
      </w:r>
      <w:r w:rsidR="00637155">
        <w:rPr>
          <w:rFonts w:ascii="Times New Roman" w:hAnsi="Times New Roman" w:cs="Times New Roman"/>
          <w:lang w:eastAsia="nl-NL"/>
        </w:rPr>
        <w:t xml:space="preserve"> Het is namelijk zo </w:t>
      </w:r>
      <w:r w:rsidR="00A17519">
        <w:rPr>
          <w:rFonts w:ascii="Times New Roman" w:hAnsi="Times New Roman" w:cs="Times New Roman"/>
          <w:lang w:eastAsia="nl-NL"/>
        </w:rPr>
        <w:t>dat bepaalde voorzieningen,</w:t>
      </w:r>
      <w:r w:rsidR="0007612A">
        <w:rPr>
          <w:rFonts w:ascii="Times New Roman" w:hAnsi="Times New Roman" w:cs="Times New Roman"/>
          <w:lang w:eastAsia="nl-NL"/>
        </w:rPr>
        <w:t xml:space="preserve"> </w:t>
      </w:r>
      <w:r w:rsidRPr="00241D5B">
        <w:rPr>
          <w:rFonts w:ascii="Times New Roman" w:hAnsi="Times New Roman" w:cs="Times New Roman"/>
          <w:lang w:eastAsia="nl-NL"/>
        </w:rPr>
        <w:t>die bijvoorbeeld zien op een zeer specifieke doelgroep, niet in elke gemeente beschikbaar zijn.</w:t>
      </w:r>
      <w:r w:rsidR="007D1E4D">
        <w:rPr>
          <w:rStyle w:val="Voetnootmarkering"/>
          <w:rFonts w:ascii="Times New Roman" w:hAnsi="Times New Roman" w:cs="Times New Roman"/>
          <w:lang w:eastAsia="nl-NL"/>
        </w:rPr>
        <w:footnoteReference w:id="32"/>
      </w:r>
      <w:r w:rsidRPr="00241D5B">
        <w:rPr>
          <w:rFonts w:ascii="Times New Roman" w:hAnsi="Times New Roman" w:cs="Times New Roman"/>
          <w:lang w:eastAsia="nl-NL"/>
        </w:rPr>
        <w:t xml:space="preserve"> Het Rijk en de VNG hebben voor opvang wel afgesproken dat voorlopig met centrumgemeenten zal worden gewerkt. Hiermee wordt de praktijk, die voor opvang al langer gangbaar was, </w:t>
      </w:r>
      <w:r w:rsidR="00630676" w:rsidRPr="00241D5B">
        <w:rPr>
          <w:rFonts w:ascii="Times New Roman" w:hAnsi="Times New Roman" w:cs="Times New Roman"/>
          <w:lang w:eastAsia="nl-NL"/>
        </w:rPr>
        <w:t xml:space="preserve">voortgezet. </w:t>
      </w:r>
      <w:r w:rsidRPr="00241D5B">
        <w:rPr>
          <w:rFonts w:ascii="Times New Roman" w:hAnsi="Times New Roman" w:cs="Times New Roman"/>
          <w:lang w:eastAsia="nl-NL"/>
        </w:rPr>
        <w:t>Hierbij hebben centrumgemeenten een regierol en ontvangen zij financiële middelen van het rijk.</w:t>
      </w:r>
      <w:r w:rsidRPr="00241D5B">
        <w:rPr>
          <w:rFonts w:ascii="Times New Roman" w:hAnsi="Times New Roman" w:cs="Times New Roman"/>
          <w:vertAlign w:val="superscript"/>
          <w:lang w:eastAsia="nl-NL"/>
        </w:rPr>
        <w:footnoteReference w:id="33"/>
      </w:r>
    </w:p>
    <w:p w:rsidR="001E028C" w:rsidRDefault="001E028C" w:rsidP="001E028C">
      <w:pPr>
        <w:autoSpaceDE w:val="0"/>
        <w:autoSpaceDN w:val="0"/>
        <w:adjustRightInd w:val="0"/>
        <w:spacing w:after="0" w:line="360" w:lineRule="auto"/>
        <w:rPr>
          <w:rFonts w:ascii="Times New Roman" w:hAnsi="Times New Roman" w:cs="Times New Roman"/>
          <w:lang w:eastAsia="nl-NL"/>
        </w:rPr>
      </w:pPr>
    </w:p>
    <w:p w:rsidR="002B08D4" w:rsidRPr="00241D5B" w:rsidRDefault="002B08D4" w:rsidP="00DD2766">
      <w:pPr>
        <w:autoSpaceDE w:val="0"/>
        <w:autoSpaceDN w:val="0"/>
        <w:adjustRightInd w:val="0"/>
        <w:spacing w:after="0" w:line="360" w:lineRule="auto"/>
        <w:rPr>
          <w:rFonts w:ascii="Times New Roman" w:hAnsi="Times New Roman" w:cs="Times New Roman"/>
          <w:lang w:eastAsia="nl-NL"/>
        </w:rPr>
      </w:pPr>
      <w:r w:rsidRPr="00241D5B">
        <w:rPr>
          <w:rFonts w:ascii="Times New Roman" w:hAnsi="Times New Roman" w:cs="Times New Roman"/>
          <w:lang w:eastAsia="nl-NL"/>
        </w:rPr>
        <w:t>Feitelijke opvang wordt uitgevoerd door maatschappelijke organisaties. Houdt dit echter in dat deze instellingen ook bevoegd zijn om te beslissen over de vraag of een persoon tot de doelgroep van maatschappelijke opvang behoort in de zin van de Wmo? In 2010 overwoog de Centrale Raad van Beroep (CRvB) dat het feitelijk verlenen van maatschappelijke opvang niet op één lijn kan worden gesteld met het nemen van beslissingen over de vraag of een persoon tot de doelgroep van maatschappelijke opvang in de zin van de Wmo behoort. De Raad concludeerde dat de beslissingsbevoegdheid op basis van de Gemeentewet (Gw) toebehoort aan het college van de aangewezen centrumgemeente, aangezien de taak om te beslissen over de toegang tot opvang nauw verband houdt met de zorgtaak van centrumgemeenten om maatschappelijke opvang te organiseren. Er bestaat dan ook geen wettelijke grondslag, als bedoeld in artikel 10:15 van de Awb, die delegatie van de toelatingsbevoegdheid aan maatschappelijke instellingen en organisaties, die de maatschappelijke opvang feitelijk uitvoeren, kan rechtvaardigen.</w:t>
      </w:r>
      <w:r w:rsidRPr="00241D5B">
        <w:rPr>
          <w:rFonts w:ascii="Times New Roman" w:hAnsi="Times New Roman" w:cs="Times New Roman"/>
          <w:vertAlign w:val="superscript"/>
          <w:lang w:eastAsia="nl-NL"/>
        </w:rPr>
        <w:footnoteReference w:id="34"/>
      </w:r>
      <w:r w:rsidRPr="00241D5B">
        <w:rPr>
          <w:rFonts w:ascii="Times New Roman" w:hAnsi="Times New Roman" w:cs="Times New Roman"/>
          <w:lang w:eastAsia="nl-NL"/>
        </w:rPr>
        <w:t xml:space="preserve"> De Raad stelde tevens v</w:t>
      </w:r>
      <w:r w:rsidR="00637155">
        <w:rPr>
          <w:rFonts w:ascii="Times New Roman" w:hAnsi="Times New Roman" w:cs="Times New Roman"/>
          <w:lang w:eastAsia="nl-NL"/>
        </w:rPr>
        <w:t>ast dat een beslissing van het c</w:t>
      </w:r>
      <w:r w:rsidRPr="00241D5B">
        <w:rPr>
          <w:rFonts w:ascii="Times New Roman" w:hAnsi="Times New Roman" w:cs="Times New Roman"/>
          <w:lang w:eastAsia="nl-NL"/>
        </w:rPr>
        <w:t>ollege om een per</w:t>
      </w:r>
      <w:r w:rsidR="00637155">
        <w:rPr>
          <w:rFonts w:ascii="Times New Roman" w:hAnsi="Times New Roman" w:cs="Times New Roman"/>
          <w:lang w:eastAsia="nl-NL"/>
        </w:rPr>
        <w:t>soon al dan niet toe te laten t</w:t>
      </w:r>
      <w:r w:rsidRPr="00241D5B">
        <w:rPr>
          <w:rFonts w:ascii="Times New Roman" w:hAnsi="Times New Roman" w:cs="Times New Roman"/>
          <w:lang w:eastAsia="nl-NL"/>
        </w:rPr>
        <w:t xml:space="preserve">ot maatschappelijke opvang moet worden aangemerkt </w:t>
      </w:r>
      <w:r w:rsidRPr="00241D5B">
        <w:rPr>
          <w:rFonts w:ascii="Times New Roman" w:hAnsi="Times New Roman" w:cs="Times New Roman"/>
          <w:lang w:eastAsia="nl-NL"/>
        </w:rPr>
        <w:lastRenderedPageBreak/>
        <w:t xml:space="preserve">als een besluit in de </w:t>
      </w:r>
      <w:r w:rsidR="00DD2766">
        <w:rPr>
          <w:rFonts w:ascii="Times New Roman" w:hAnsi="Times New Roman" w:cs="Times New Roman"/>
          <w:lang w:eastAsia="nl-NL"/>
        </w:rPr>
        <w:t xml:space="preserve">zin </w:t>
      </w:r>
      <w:r w:rsidRPr="00241D5B">
        <w:rPr>
          <w:rFonts w:ascii="Times New Roman" w:hAnsi="Times New Roman" w:cs="Times New Roman"/>
          <w:lang w:eastAsia="nl-NL"/>
        </w:rPr>
        <w:t xml:space="preserve">van artikel 1:3, eerste en tweede lid, van de Awb. Een beslissing om al dan niet tot die opvang te worden toegelaten is gericht op </w:t>
      </w:r>
      <w:r w:rsidR="007D1E4D">
        <w:rPr>
          <w:rFonts w:ascii="Times New Roman" w:hAnsi="Times New Roman" w:cs="Times New Roman"/>
          <w:lang w:eastAsia="nl-NL"/>
        </w:rPr>
        <w:t xml:space="preserve">een </w:t>
      </w:r>
      <w:r w:rsidRPr="00241D5B">
        <w:rPr>
          <w:rFonts w:ascii="Times New Roman" w:hAnsi="Times New Roman" w:cs="Times New Roman"/>
          <w:lang w:eastAsia="nl-NL"/>
        </w:rPr>
        <w:t xml:space="preserve">rechtsgevolg. Tegen een beschikking die </w:t>
      </w:r>
      <w:r w:rsidR="00DD2766">
        <w:rPr>
          <w:rFonts w:ascii="Times New Roman" w:hAnsi="Times New Roman" w:cs="Times New Roman"/>
          <w:lang w:eastAsia="nl-NL"/>
        </w:rPr>
        <w:t xml:space="preserve">geen </w:t>
      </w:r>
      <w:r w:rsidRPr="00241D5B">
        <w:rPr>
          <w:rFonts w:ascii="Times New Roman" w:hAnsi="Times New Roman" w:cs="Times New Roman"/>
          <w:lang w:eastAsia="nl-NL"/>
        </w:rPr>
        <w:t>toegang geeft tot de maatschappelijke opvang kan men dan ook in bezwaar en beroep gaan</w:t>
      </w:r>
      <w:r w:rsidR="007D1E4D">
        <w:rPr>
          <w:rFonts w:ascii="Times New Roman" w:hAnsi="Times New Roman" w:cs="Times New Roman"/>
          <w:lang w:eastAsia="nl-NL"/>
        </w:rPr>
        <w:t>.</w:t>
      </w:r>
      <w:r w:rsidRPr="00241D5B">
        <w:rPr>
          <w:rFonts w:ascii="Times New Roman" w:hAnsi="Times New Roman" w:cs="Times New Roman"/>
          <w:vertAlign w:val="superscript"/>
          <w:lang w:eastAsia="nl-NL"/>
        </w:rPr>
        <w:footnoteReference w:id="35"/>
      </w:r>
      <w:r w:rsidRPr="00241D5B">
        <w:rPr>
          <w:rFonts w:ascii="Times New Roman" w:hAnsi="Times New Roman" w:cs="Times New Roman"/>
          <w:lang w:eastAsia="nl-NL"/>
        </w:rPr>
        <w:t xml:space="preserve">  De beslissingsbevoegdheid van centrumgemeenten werd daarnaast met een ander</w:t>
      </w:r>
      <w:r w:rsidR="00D028E1">
        <w:rPr>
          <w:rFonts w:ascii="Times New Roman" w:hAnsi="Times New Roman" w:cs="Times New Roman"/>
          <w:lang w:eastAsia="nl-NL"/>
        </w:rPr>
        <w:t>e</w:t>
      </w:r>
      <w:r w:rsidRPr="00241D5B">
        <w:rPr>
          <w:rFonts w:ascii="Times New Roman" w:hAnsi="Times New Roman" w:cs="Times New Roman"/>
          <w:lang w:eastAsia="nl-NL"/>
        </w:rPr>
        <w:t xml:space="preserve"> vergelijkbare zaak in 2012 bevestigd door de CRvB. Hierin stelde de Raad vast dat </w:t>
      </w:r>
      <w:r w:rsidR="00DD2766">
        <w:rPr>
          <w:rFonts w:ascii="Times New Roman" w:hAnsi="Times New Roman" w:cs="Times New Roman"/>
          <w:lang w:eastAsia="nl-NL"/>
        </w:rPr>
        <w:t>enkel</w:t>
      </w:r>
      <w:r w:rsidRPr="00241D5B">
        <w:rPr>
          <w:rFonts w:ascii="Times New Roman" w:hAnsi="Times New Roman" w:cs="Times New Roman"/>
          <w:lang w:eastAsia="nl-NL"/>
        </w:rPr>
        <w:t xml:space="preserve"> centrumgemeenten beleid dienen te realiseren ten aanzien van vormen van maatschappelijke opvang als bedoeld in artikel 1, lid 1 onder c, van de Wmo 2007. Hi</w:t>
      </w:r>
      <w:r w:rsidR="00637155">
        <w:rPr>
          <w:rFonts w:ascii="Times New Roman" w:hAnsi="Times New Roman" w:cs="Times New Roman"/>
          <w:lang w:eastAsia="nl-NL"/>
        </w:rPr>
        <w:t>eruit kan dan ook geconcludeerd</w:t>
      </w:r>
      <w:r w:rsidRPr="00241D5B">
        <w:rPr>
          <w:rFonts w:ascii="Times New Roman" w:hAnsi="Times New Roman" w:cs="Times New Roman"/>
          <w:lang w:eastAsia="nl-NL"/>
        </w:rPr>
        <w:t xml:space="preserve"> worden dat het gaat om een exclusieve bevoegdheid.</w:t>
      </w:r>
      <w:r w:rsidRPr="00241D5B">
        <w:rPr>
          <w:rFonts w:ascii="Times New Roman" w:hAnsi="Times New Roman" w:cs="Times New Roman"/>
          <w:vertAlign w:val="superscript"/>
          <w:lang w:eastAsia="nl-NL"/>
        </w:rPr>
        <w:footnoteReference w:id="36"/>
      </w:r>
    </w:p>
    <w:p w:rsidR="00870A69" w:rsidRDefault="002B08D4" w:rsidP="00870A69">
      <w:pPr>
        <w:autoSpaceDE w:val="0"/>
        <w:autoSpaceDN w:val="0"/>
        <w:adjustRightInd w:val="0"/>
        <w:spacing w:after="0" w:line="360" w:lineRule="auto"/>
        <w:rPr>
          <w:rFonts w:ascii="Times New Roman" w:hAnsi="Times New Roman" w:cs="Times New Roman"/>
          <w:lang w:eastAsia="nl-NL"/>
        </w:rPr>
      </w:pPr>
      <w:r w:rsidRPr="00241D5B">
        <w:rPr>
          <w:rFonts w:ascii="Times New Roman" w:hAnsi="Times New Roman" w:cs="Times New Roman"/>
          <w:lang w:eastAsia="nl-NL"/>
        </w:rPr>
        <w:br/>
        <w:t>Wat betreft de opvang die door gemeenten word</w:t>
      </w:r>
      <w:r w:rsidR="00311E5F">
        <w:rPr>
          <w:rFonts w:ascii="Times New Roman" w:hAnsi="Times New Roman" w:cs="Times New Roman"/>
          <w:lang w:eastAsia="nl-NL"/>
        </w:rPr>
        <w:t>t</w:t>
      </w:r>
      <w:r w:rsidRPr="00241D5B">
        <w:rPr>
          <w:rFonts w:ascii="Times New Roman" w:hAnsi="Times New Roman" w:cs="Times New Roman"/>
          <w:lang w:eastAsia="nl-NL"/>
        </w:rPr>
        <w:t xml:space="preserve"> bekostigd uit r</w:t>
      </w:r>
      <w:r w:rsidR="00637155">
        <w:rPr>
          <w:rFonts w:ascii="Times New Roman" w:hAnsi="Times New Roman" w:cs="Times New Roman"/>
          <w:lang w:eastAsia="nl-NL"/>
        </w:rPr>
        <w:t xml:space="preserve">ijksmiddelen, kunnen Nederlandse </w:t>
      </w:r>
      <w:r w:rsidRPr="00241D5B">
        <w:rPr>
          <w:rFonts w:ascii="Times New Roman" w:hAnsi="Times New Roman" w:cs="Times New Roman"/>
          <w:lang w:eastAsia="nl-NL"/>
        </w:rPr>
        <w:t>ingezetene</w:t>
      </w:r>
      <w:r w:rsidR="00311E5F">
        <w:rPr>
          <w:rFonts w:ascii="Times New Roman" w:hAnsi="Times New Roman" w:cs="Times New Roman"/>
          <w:lang w:eastAsia="nl-NL"/>
        </w:rPr>
        <w:t>n</w:t>
      </w:r>
      <w:r w:rsidRPr="00241D5B">
        <w:rPr>
          <w:rFonts w:ascii="Times New Roman" w:hAnsi="Times New Roman" w:cs="Times New Roman"/>
          <w:lang w:eastAsia="nl-NL"/>
        </w:rPr>
        <w:t xml:space="preserve"> zich tot elk college wenden. Landelijke toegankelijkheid van de voorzieningen wordt, zoals dat met artikel 20 lid 6 van de Wmo 2007 voor opvang al het geval was, ook in de nieuwe Wmo gewaarborgd</w:t>
      </w:r>
      <w:r w:rsidR="00F62BC5" w:rsidRPr="00241D5B">
        <w:rPr>
          <w:rFonts w:ascii="Times New Roman" w:hAnsi="Times New Roman" w:cs="Times New Roman"/>
          <w:lang w:eastAsia="nl-NL"/>
        </w:rPr>
        <w:t xml:space="preserve">. Een maatwerkvoorziening voor opvang wordt </w:t>
      </w:r>
      <w:r w:rsidR="00CC49D2">
        <w:rPr>
          <w:rFonts w:ascii="Times New Roman" w:hAnsi="Times New Roman" w:cs="Times New Roman"/>
          <w:lang w:eastAsia="nl-NL"/>
        </w:rPr>
        <w:t xml:space="preserve">echter </w:t>
      </w:r>
      <w:r w:rsidR="00F62BC5" w:rsidRPr="00241D5B">
        <w:rPr>
          <w:rFonts w:ascii="Times New Roman" w:hAnsi="Times New Roman" w:cs="Times New Roman"/>
          <w:lang w:eastAsia="nl-NL"/>
        </w:rPr>
        <w:t>bij voorkeur feitelijk verstrekt</w:t>
      </w:r>
      <w:r w:rsidR="00F62BC5">
        <w:rPr>
          <w:rFonts w:ascii="Times New Roman" w:hAnsi="Times New Roman" w:cs="Times New Roman"/>
          <w:lang w:eastAsia="nl-NL"/>
        </w:rPr>
        <w:t xml:space="preserve"> </w:t>
      </w:r>
      <w:r w:rsidR="00F62BC5" w:rsidRPr="00241D5B">
        <w:rPr>
          <w:rFonts w:ascii="Times New Roman" w:hAnsi="Times New Roman" w:cs="Times New Roman"/>
          <w:lang w:eastAsia="nl-NL"/>
        </w:rPr>
        <w:t xml:space="preserve">door de gemeente waar een opvangtraject voor betrokkene de meeste kans van slagen heeft. </w:t>
      </w:r>
      <w:r w:rsidRPr="00241D5B">
        <w:rPr>
          <w:rFonts w:ascii="Times New Roman" w:hAnsi="Times New Roman" w:cs="Times New Roman"/>
          <w:lang w:eastAsia="nl-NL"/>
        </w:rPr>
        <w:t xml:space="preserve">In de Wmo 2015 wordt ook wel gesproken van een passende bijdrage aan het voorzien in de behoefte van de cliënt aan opvang (artikel 2.3.5 lid 4 van de Wmo 2015). Het onderzoek dat de gemeente dient te verrichten voordat een voorziening wordt verstrekt dient zich daar dan ook op te richten. </w:t>
      </w:r>
      <w:r w:rsidR="00E012D9">
        <w:rPr>
          <w:rFonts w:ascii="Times New Roman" w:hAnsi="Times New Roman" w:cs="Times New Roman"/>
          <w:lang w:eastAsia="nl-NL"/>
        </w:rPr>
        <w:t>D</w:t>
      </w:r>
      <w:r w:rsidRPr="00241D5B">
        <w:rPr>
          <w:rFonts w:ascii="Times New Roman" w:hAnsi="Times New Roman" w:cs="Times New Roman"/>
          <w:lang w:eastAsia="nl-NL"/>
        </w:rPr>
        <w:t>e afwezigheid van een netwerk in de gemeente waar de cliënt zich heeft gemeld en de beschikbaarheid daarvan in een andere gemeente kan daarbij meespelen. De wens van de cliënt dient natuurlijk ook in het onderzoek betrokken te worden. Het college is verantwoordelijk voor een warme overdracht naar de andere gemeente indien zij van oordeel is dat de opvang en het bijhorende traject daar meer kans van slagen heeft.</w:t>
      </w:r>
      <w:r w:rsidRPr="00241D5B">
        <w:rPr>
          <w:rFonts w:ascii="Times New Roman" w:hAnsi="Times New Roman" w:cs="Times New Roman"/>
          <w:vertAlign w:val="superscript"/>
          <w:lang w:eastAsia="nl-NL"/>
        </w:rPr>
        <w:footnoteReference w:id="37"/>
      </w:r>
      <w:r w:rsidRPr="00241D5B">
        <w:rPr>
          <w:rFonts w:ascii="Times New Roman" w:hAnsi="Times New Roman" w:cs="Times New Roman"/>
          <w:lang w:eastAsia="nl-NL"/>
        </w:rPr>
        <w:t xml:space="preserve"> Contact opnemen met de ontvangende instelling en afspraken maken over de overdracht van cliëntgegevens, de datum van overdracht en wijze van vervoer wordt ook wel onder </w:t>
      </w:r>
      <w:r w:rsidR="00D028E1">
        <w:rPr>
          <w:rFonts w:ascii="Times New Roman" w:hAnsi="Times New Roman" w:cs="Times New Roman"/>
          <w:lang w:eastAsia="nl-NL"/>
        </w:rPr>
        <w:t>“</w:t>
      </w:r>
      <w:r w:rsidRPr="00241D5B">
        <w:rPr>
          <w:rFonts w:ascii="Times New Roman" w:hAnsi="Times New Roman" w:cs="Times New Roman"/>
          <w:lang w:eastAsia="nl-NL"/>
        </w:rPr>
        <w:t xml:space="preserve">warme </w:t>
      </w:r>
      <w:r w:rsidR="00BB00EE" w:rsidRPr="00241D5B">
        <w:rPr>
          <w:rFonts w:ascii="Times New Roman" w:hAnsi="Times New Roman" w:cs="Times New Roman"/>
          <w:lang w:eastAsia="nl-NL"/>
        </w:rPr>
        <w:t>overdracht</w:t>
      </w:r>
      <w:r w:rsidR="00BB00EE">
        <w:rPr>
          <w:rFonts w:ascii="Times New Roman" w:hAnsi="Times New Roman" w:cs="Times New Roman"/>
          <w:lang w:eastAsia="nl-NL"/>
        </w:rPr>
        <w:t xml:space="preserve">” </w:t>
      </w:r>
      <w:r w:rsidRPr="00241D5B">
        <w:rPr>
          <w:rFonts w:ascii="Times New Roman" w:hAnsi="Times New Roman" w:cs="Times New Roman"/>
          <w:lang w:eastAsia="nl-NL"/>
        </w:rPr>
        <w:t>verstaan.</w:t>
      </w:r>
      <w:r w:rsidRPr="00241D5B">
        <w:rPr>
          <w:rFonts w:ascii="Times New Roman" w:hAnsi="Times New Roman" w:cs="Times New Roman"/>
          <w:vertAlign w:val="superscript"/>
          <w:lang w:eastAsia="nl-NL"/>
        </w:rPr>
        <w:footnoteReference w:id="38"/>
      </w:r>
      <w:r w:rsidRPr="00241D5B">
        <w:rPr>
          <w:rFonts w:ascii="Times New Roman" w:hAnsi="Times New Roman" w:cs="Times New Roman"/>
          <w:lang w:eastAsia="nl-NL"/>
        </w:rPr>
        <w:t xml:space="preserve"> Het college waar een cliënt zich als eerst</w:t>
      </w:r>
      <w:r w:rsidR="00D028E1">
        <w:rPr>
          <w:rFonts w:ascii="Times New Roman" w:hAnsi="Times New Roman" w:cs="Times New Roman"/>
          <w:lang w:eastAsia="nl-NL"/>
        </w:rPr>
        <w:t>e</w:t>
      </w:r>
      <w:r w:rsidRPr="00241D5B">
        <w:rPr>
          <w:rFonts w:ascii="Times New Roman" w:hAnsi="Times New Roman" w:cs="Times New Roman"/>
          <w:lang w:eastAsia="nl-NL"/>
        </w:rPr>
        <w:t xml:space="preserve"> heeft aangemeld is tot aan het moment van de warme overdracht verantwoordelijk voor de eerste opvang. De personen die zich tot gemeenten hebben gewend en een positieve beslissing hebben gekregen op hun aanvragen dienen dan ook te worden opgevangen door deze gemeenten. Deze voorzieningen hoev</w:t>
      </w:r>
      <w:r w:rsidR="00311E5F">
        <w:rPr>
          <w:rFonts w:ascii="Times New Roman" w:hAnsi="Times New Roman" w:cs="Times New Roman"/>
          <w:lang w:eastAsia="nl-NL"/>
        </w:rPr>
        <w:t>en echter niet in elke gemeente</w:t>
      </w:r>
      <w:r w:rsidRPr="00241D5B">
        <w:rPr>
          <w:rFonts w:ascii="Times New Roman" w:hAnsi="Times New Roman" w:cs="Times New Roman"/>
          <w:lang w:eastAsia="nl-NL"/>
        </w:rPr>
        <w:t xml:space="preserve"> geboden te worden. Het kan voorkomen dat gemeenten dienen samen te werken. Deze samenwerkingsafspraken zullen dan betrekking hebben op de gezamenlijke financiering en de vestigingsplaats van de voorziening. </w:t>
      </w:r>
      <w:r w:rsidRPr="00241D5B">
        <w:rPr>
          <w:rFonts w:ascii="Times New Roman" w:hAnsi="Times New Roman" w:cs="Times New Roman"/>
          <w:vertAlign w:val="superscript"/>
          <w:lang w:eastAsia="nl-NL"/>
        </w:rPr>
        <w:footnoteReference w:id="39"/>
      </w:r>
    </w:p>
    <w:p w:rsidR="00870A69" w:rsidRDefault="00870A69" w:rsidP="00870A69">
      <w:pPr>
        <w:autoSpaceDE w:val="0"/>
        <w:autoSpaceDN w:val="0"/>
        <w:adjustRightInd w:val="0"/>
        <w:spacing w:after="0" w:line="360" w:lineRule="auto"/>
        <w:rPr>
          <w:rFonts w:ascii="Times New Roman" w:hAnsi="Times New Roman" w:cs="Times New Roman"/>
          <w:lang w:eastAsia="nl-NL"/>
        </w:rPr>
      </w:pPr>
    </w:p>
    <w:p w:rsidR="009177EC" w:rsidRPr="00283CD9" w:rsidRDefault="009177EC" w:rsidP="009177EC">
      <w:pPr>
        <w:autoSpaceDE w:val="0"/>
        <w:autoSpaceDN w:val="0"/>
        <w:adjustRightInd w:val="0"/>
        <w:spacing w:after="0" w:line="360" w:lineRule="auto"/>
        <w:rPr>
          <w:rFonts w:ascii="Times New Roman" w:hAnsi="Times New Roman" w:cs="Times New Roman"/>
          <w:b/>
          <w:bCs/>
          <w:iCs/>
          <w:lang w:eastAsia="nl-NL"/>
        </w:rPr>
      </w:pPr>
      <w:r w:rsidRPr="00283CD9">
        <w:rPr>
          <w:rFonts w:ascii="Times New Roman" w:hAnsi="Times New Roman" w:cs="Times New Roman"/>
          <w:b/>
          <w:bCs/>
          <w:iCs/>
          <w:lang w:eastAsia="nl-NL"/>
        </w:rPr>
        <w:t>2</w:t>
      </w:r>
      <w:r>
        <w:rPr>
          <w:rFonts w:ascii="Times New Roman" w:hAnsi="Times New Roman" w:cs="Times New Roman"/>
          <w:b/>
          <w:bCs/>
          <w:iCs/>
          <w:lang w:eastAsia="nl-NL"/>
        </w:rPr>
        <w:t>.5</w:t>
      </w:r>
      <w:r w:rsidRPr="00283CD9">
        <w:rPr>
          <w:rFonts w:ascii="Times New Roman" w:hAnsi="Times New Roman" w:cs="Times New Roman"/>
          <w:b/>
          <w:bCs/>
          <w:iCs/>
          <w:lang w:eastAsia="nl-NL"/>
        </w:rPr>
        <w:t xml:space="preserve"> OGGz, economische daklozen en regiobindingsvereiste</w:t>
      </w:r>
    </w:p>
    <w:p w:rsidR="009177EC" w:rsidRPr="007B232B" w:rsidRDefault="009177EC" w:rsidP="009177EC">
      <w:pPr>
        <w:autoSpaceDE w:val="0"/>
        <w:autoSpaceDN w:val="0"/>
        <w:adjustRightInd w:val="0"/>
        <w:spacing w:after="0" w:line="360" w:lineRule="auto"/>
        <w:rPr>
          <w:rFonts w:ascii="Times New Roman" w:hAnsi="Times New Roman" w:cs="Times New Roman"/>
          <w:lang w:eastAsia="nl-NL"/>
        </w:rPr>
      </w:pPr>
      <w:r>
        <w:rPr>
          <w:rFonts w:ascii="Times New Roman" w:hAnsi="Times New Roman" w:cs="Times New Roman"/>
          <w:lang w:eastAsia="nl-NL"/>
        </w:rPr>
        <w:t xml:space="preserve">Zoals is beschreven, is opvang op grond van Wmo alleen bestemd voor mensen die zich niet op eigen kracht kunnen handhaven. Het niet op eigen kracht kunnen handhaven kan echter breed worden </w:t>
      </w:r>
      <w:r>
        <w:rPr>
          <w:rFonts w:ascii="Times New Roman" w:hAnsi="Times New Roman" w:cs="Times New Roman"/>
          <w:lang w:eastAsia="nl-NL"/>
        </w:rPr>
        <w:lastRenderedPageBreak/>
        <w:t xml:space="preserve">geïnterpreteerd. Er zijn gemeenten die hiermee het hanteren van het OGGz-criterium </w:t>
      </w:r>
      <w:r w:rsidR="00630676">
        <w:rPr>
          <w:rFonts w:ascii="Times New Roman" w:hAnsi="Times New Roman" w:cs="Times New Roman"/>
          <w:lang w:eastAsia="nl-NL"/>
        </w:rPr>
        <w:t xml:space="preserve">verantwoorden. </w:t>
      </w:r>
      <w:r>
        <w:rPr>
          <w:rFonts w:ascii="Times New Roman" w:hAnsi="Times New Roman" w:cs="Times New Roman"/>
          <w:lang w:eastAsia="nl-NL"/>
        </w:rPr>
        <w:t xml:space="preserve">Het OGGz-criterium, waarbij </w:t>
      </w:r>
      <w:r w:rsidR="00630676">
        <w:rPr>
          <w:rFonts w:ascii="Times New Roman" w:hAnsi="Times New Roman" w:cs="Times New Roman"/>
          <w:lang w:eastAsia="nl-NL"/>
        </w:rPr>
        <w:t xml:space="preserve">OGGz </w:t>
      </w:r>
      <w:r w:rsidRPr="00552B48">
        <w:rPr>
          <w:rFonts w:ascii="Times New Roman" w:hAnsi="Times New Roman" w:cs="Times New Roman"/>
          <w:lang w:eastAsia="nl-NL"/>
        </w:rPr>
        <w:t>staat voor Openbare Geestelijke Gezondheidszorg</w:t>
      </w:r>
      <w:r>
        <w:rPr>
          <w:rFonts w:ascii="Times New Roman" w:hAnsi="Times New Roman" w:cs="Times New Roman"/>
          <w:lang w:eastAsia="nl-NL"/>
        </w:rPr>
        <w:t xml:space="preserve">, houdt in dat daklozen problemen dienen te hebben op meerdere leefgebieden, </w:t>
      </w:r>
      <w:r w:rsidRPr="00241D5B">
        <w:rPr>
          <w:rFonts w:ascii="Times New Roman" w:hAnsi="Times New Roman" w:cs="Times New Roman"/>
          <w:lang w:eastAsia="nl-NL"/>
        </w:rPr>
        <w:t>waar een psychische of psychiatrische aandoeni</w:t>
      </w:r>
      <w:r>
        <w:rPr>
          <w:rFonts w:ascii="Times New Roman" w:hAnsi="Times New Roman" w:cs="Times New Roman"/>
          <w:lang w:eastAsia="nl-NL"/>
        </w:rPr>
        <w:t>ng of verslaving er één van moe</w:t>
      </w:r>
      <w:r w:rsidRPr="00241D5B">
        <w:rPr>
          <w:rFonts w:ascii="Times New Roman" w:hAnsi="Times New Roman" w:cs="Times New Roman"/>
          <w:lang w:eastAsia="nl-NL"/>
        </w:rPr>
        <w:t>t zijn</w:t>
      </w:r>
      <w:r>
        <w:rPr>
          <w:rFonts w:ascii="Times New Roman" w:hAnsi="Times New Roman" w:cs="Times New Roman"/>
          <w:lang w:eastAsia="nl-NL"/>
        </w:rPr>
        <w:t>.</w:t>
      </w:r>
      <w:r w:rsidRPr="00132112">
        <w:rPr>
          <w:rFonts w:ascii="Times New Roman" w:hAnsi="Times New Roman" w:cs="Times New Roman"/>
          <w:vertAlign w:val="superscript"/>
          <w:lang w:eastAsia="nl-NL"/>
        </w:rPr>
        <w:footnoteReference w:id="40"/>
      </w:r>
      <w:r w:rsidRPr="00132112">
        <w:rPr>
          <w:rFonts w:ascii="Times New Roman" w:hAnsi="Times New Roman" w:cs="Times New Roman"/>
          <w:lang w:eastAsia="nl-NL"/>
        </w:rPr>
        <w:t xml:space="preserve">  </w:t>
      </w:r>
      <w:r w:rsidRPr="00132112">
        <w:rPr>
          <w:rFonts w:ascii="Times New Roman" w:hAnsi="Times New Roman" w:cs="Times New Roman"/>
          <w:bCs/>
          <w:color w:val="000000"/>
          <w:lang w:eastAsia="nl-NL"/>
        </w:rPr>
        <w:t>De</w:t>
      </w:r>
      <w:r>
        <w:rPr>
          <w:rFonts w:ascii="Times New Roman" w:hAnsi="Times New Roman" w:cs="Times New Roman"/>
          <w:bCs/>
          <w:color w:val="000000"/>
          <w:lang w:eastAsia="nl-NL"/>
        </w:rPr>
        <w:t>ze</w:t>
      </w:r>
      <w:r w:rsidRPr="00132112">
        <w:rPr>
          <w:rFonts w:ascii="Times New Roman" w:hAnsi="Times New Roman" w:cs="Times New Roman"/>
          <w:bCs/>
          <w:color w:val="000000"/>
          <w:lang w:eastAsia="nl-NL"/>
        </w:rPr>
        <w:t xml:space="preserve"> doelgroep is in opdracht van het ministerie van VWS in de Hand</w:t>
      </w:r>
      <w:r>
        <w:rPr>
          <w:rFonts w:ascii="Times New Roman" w:hAnsi="Times New Roman" w:cs="Times New Roman"/>
          <w:bCs/>
          <w:color w:val="000000"/>
          <w:lang w:eastAsia="nl-NL"/>
        </w:rPr>
        <w:t>reiking OGGz verder uitgewerkt.</w:t>
      </w:r>
      <w:r>
        <w:rPr>
          <w:rFonts w:ascii="Times New Roman" w:hAnsi="Times New Roman" w:cs="Times New Roman"/>
          <w:lang w:eastAsia="nl-NL"/>
        </w:rPr>
        <w:t xml:space="preserve"> </w:t>
      </w:r>
      <w:r w:rsidRPr="00132112">
        <w:rPr>
          <w:rFonts w:ascii="Times New Roman" w:hAnsi="Times New Roman" w:cs="Times New Roman"/>
          <w:bCs/>
          <w:color w:val="000000"/>
          <w:lang w:eastAsia="nl-NL"/>
        </w:rPr>
        <w:t xml:space="preserve">Deze uitwerking is te vinden in bijlage </w:t>
      </w:r>
      <w:r w:rsidR="00E110D7">
        <w:rPr>
          <w:rFonts w:ascii="Times New Roman" w:hAnsi="Times New Roman" w:cs="Times New Roman"/>
          <w:bCs/>
          <w:color w:val="000000"/>
          <w:lang w:eastAsia="nl-NL"/>
        </w:rPr>
        <w:t>3</w:t>
      </w:r>
      <w:r>
        <w:rPr>
          <w:rFonts w:ascii="Times New Roman" w:hAnsi="Times New Roman" w:cs="Times New Roman"/>
          <w:bCs/>
          <w:color w:val="000000"/>
          <w:lang w:eastAsia="nl-NL"/>
        </w:rPr>
        <w:t xml:space="preserve">. </w:t>
      </w:r>
    </w:p>
    <w:p w:rsidR="009177EC" w:rsidRPr="007B232B" w:rsidRDefault="009177EC" w:rsidP="009177EC">
      <w:pPr>
        <w:autoSpaceDE w:val="0"/>
        <w:autoSpaceDN w:val="0"/>
        <w:adjustRightInd w:val="0"/>
        <w:spacing w:after="0" w:line="360" w:lineRule="auto"/>
        <w:rPr>
          <w:rFonts w:ascii="Times New Roman" w:hAnsi="Times New Roman" w:cs="Times New Roman"/>
          <w:lang w:eastAsia="nl-NL"/>
        </w:rPr>
      </w:pPr>
      <w:r>
        <w:rPr>
          <w:rFonts w:ascii="Times New Roman" w:hAnsi="Times New Roman" w:cs="Times New Roman"/>
          <w:bCs/>
          <w:color w:val="000000"/>
          <w:lang w:eastAsia="nl-NL"/>
        </w:rPr>
        <w:br/>
      </w:r>
      <w:r w:rsidRPr="007B232B">
        <w:rPr>
          <w:rFonts w:ascii="Times New Roman" w:hAnsi="Times New Roman" w:cs="Times New Roman"/>
          <w:b/>
          <w:i/>
          <w:iCs/>
          <w:color w:val="000000"/>
          <w:lang w:eastAsia="nl-NL"/>
        </w:rPr>
        <w:t>Regiobinding</w:t>
      </w:r>
    </w:p>
    <w:p w:rsidR="009177EC" w:rsidRDefault="009177EC" w:rsidP="009177EC">
      <w:pPr>
        <w:autoSpaceDE w:val="0"/>
        <w:autoSpaceDN w:val="0"/>
        <w:adjustRightInd w:val="0"/>
        <w:spacing w:after="0" w:line="360" w:lineRule="auto"/>
        <w:rPr>
          <w:rFonts w:ascii="Times New Roman" w:hAnsi="Times New Roman" w:cs="Times New Roman"/>
          <w:bCs/>
          <w:color w:val="000000"/>
          <w:lang w:eastAsia="nl-NL"/>
        </w:rPr>
      </w:pPr>
      <w:r w:rsidRPr="007B232B">
        <w:rPr>
          <w:rFonts w:ascii="Times New Roman" w:hAnsi="Times New Roman" w:cs="Times New Roman"/>
          <w:bCs/>
          <w:color w:val="000000"/>
          <w:lang w:eastAsia="nl-NL"/>
        </w:rPr>
        <w:t xml:space="preserve">Naast het hanteren van </w:t>
      </w:r>
      <w:r>
        <w:rPr>
          <w:rFonts w:ascii="Times New Roman" w:hAnsi="Times New Roman" w:cs="Times New Roman"/>
          <w:bCs/>
          <w:color w:val="000000"/>
          <w:lang w:eastAsia="nl-NL"/>
        </w:rPr>
        <w:t xml:space="preserve">het </w:t>
      </w:r>
      <w:r w:rsidRPr="007B232B">
        <w:rPr>
          <w:rFonts w:ascii="Times New Roman" w:hAnsi="Times New Roman" w:cs="Times New Roman"/>
          <w:bCs/>
          <w:color w:val="000000"/>
          <w:lang w:eastAsia="nl-NL"/>
        </w:rPr>
        <w:t>OGGz-criterium, stellen veel gemeenten de voorwaarde dat iemand binding moet hebben met de regio om toegelaten te kunnen worden tot de maatschappelijke opvang, o</w:t>
      </w:r>
      <w:r w:rsidR="00AD39B5">
        <w:rPr>
          <w:rFonts w:ascii="Times New Roman" w:hAnsi="Times New Roman" w:cs="Times New Roman"/>
          <w:bCs/>
          <w:color w:val="000000"/>
          <w:lang w:eastAsia="nl-NL"/>
        </w:rPr>
        <w:t xml:space="preserve">ok wel de eis van regiobinding </w:t>
      </w:r>
      <w:r w:rsidRPr="007B232B">
        <w:rPr>
          <w:rFonts w:ascii="Times New Roman" w:hAnsi="Times New Roman" w:cs="Times New Roman"/>
          <w:bCs/>
          <w:color w:val="000000"/>
          <w:lang w:eastAsia="nl-NL"/>
        </w:rPr>
        <w:t>genoemd. Bij het vaststellen of iemand binding heeft met de regio wordt gekeken naar hoelang men ingeschreven heef gestaan in het BPR. Daarnaast dient men een ‘positief sociaal netwerk’ te he</w:t>
      </w:r>
      <w:r>
        <w:rPr>
          <w:rFonts w:ascii="Times New Roman" w:hAnsi="Times New Roman" w:cs="Times New Roman"/>
          <w:bCs/>
          <w:color w:val="000000"/>
          <w:lang w:eastAsia="nl-NL"/>
        </w:rPr>
        <w:t xml:space="preserve">bben in de betreffende </w:t>
      </w:r>
      <w:r w:rsidR="00630676">
        <w:rPr>
          <w:rFonts w:ascii="Times New Roman" w:hAnsi="Times New Roman" w:cs="Times New Roman"/>
          <w:bCs/>
          <w:color w:val="000000"/>
          <w:lang w:eastAsia="nl-NL"/>
        </w:rPr>
        <w:t xml:space="preserve">regio. </w:t>
      </w:r>
      <w:r w:rsidRPr="007B232B">
        <w:rPr>
          <w:rFonts w:ascii="Times New Roman" w:hAnsi="Times New Roman" w:cs="Times New Roman"/>
          <w:bCs/>
          <w:color w:val="000000"/>
          <w:lang w:eastAsia="nl-NL"/>
        </w:rPr>
        <w:t>V</w:t>
      </w:r>
      <w:r w:rsidR="00D028E1">
        <w:rPr>
          <w:rFonts w:ascii="Times New Roman" w:hAnsi="Times New Roman" w:cs="Times New Roman"/>
          <w:bCs/>
          <w:color w:val="000000"/>
          <w:lang w:eastAsia="nl-NL"/>
        </w:rPr>
        <w:t>olgens Vonk, hoogleraar sociale</w:t>
      </w:r>
      <w:r w:rsidRPr="007B232B">
        <w:rPr>
          <w:rFonts w:ascii="Times New Roman" w:hAnsi="Times New Roman" w:cs="Times New Roman"/>
          <w:bCs/>
          <w:color w:val="000000"/>
          <w:lang w:eastAsia="nl-NL"/>
        </w:rPr>
        <w:t>zekerheidsrecht aan de Rijksuniversiteit Groningen, vorm</w:t>
      </w:r>
      <w:r w:rsidR="00D028E1">
        <w:rPr>
          <w:rFonts w:ascii="Times New Roman" w:hAnsi="Times New Roman" w:cs="Times New Roman"/>
          <w:bCs/>
          <w:color w:val="000000"/>
          <w:lang w:eastAsia="nl-NL"/>
        </w:rPr>
        <w:t xml:space="preserve">en veel voorzieningen, </w:t>
      </w:r>
      <w:r w:rsidRPr="007B232B">
        <w:rPr>
          <w:rFonts w:ascii="Times New Roman" w:hAnsi="Times New Roman" w:cs="Times New Roman"/>
          <w:bCs/>
          <w:color w:val="000000"/>
          <w:lang w:eastAsia="nl-NL"/>
        </w:rPr>
        <w:t>door de wijze waarop ze zij</w:t>
      </w:r>
      <w:r w:rsidR="00D028E1">
        <w:rPr>
          <w:rFonts w:ascii="Times New Roman" w:hAnsi="Times New Roman" w:cs="Times New Roman"/>
          <w:bCs/>
          <w:color w:val="000000"/>
          <w:lang w:eastAsia="nl-NL"/>
        </w:rPr>
        <w:t xml:space="preserve">n georganiseerd en gefinancierd, </w:t>
      </w:r>
      <w:r w:rsidRPr="007B232B">
        <w:rPr>
          <w:rFonts w:ascii="Times New Roman" w:hAnsi="Times New Roman" w:cs="Times New Roman"/>
          <w:bCs/>
          <w:color w:val="000000"/>
          <w:lang w:eastAsia="nl-NL"/>
        </w:rPr>
        <w:t xml:space="preserve">het voorwerp </w:t>
      </w:r>
      <w:r w:rsidR="00630676" w:rsidRPr="007B232B">
        <w:rPr>
          <w:rFonts w:ascii="Times New Roman" w:hAnsi="Times New Roman" w:cs="Times New Roman"/>
          <w:bCs/>
          <w:color w:val="000000"/>
          <w:lang w:eastAsia="nl-NL"/>
        </w:rPr>
        <w:t xml:space="preserve">van </w:t>
      </w:r>
      <w:r w:rsidRPr="007B232B">
        <w:rPr>
          <w:rFonts w:ascii="Times New Roman" w:hAnsi="Times New Roman" w:cs="Times New Roman"/>
          <w:bCs/>
          <w:color w:val="000000"/>
          <w:lang w:eastAsia="nl-NL"/>
        </w:rPr>
        <w:t>onderlinge concurrentie en afschuifmechanismen tussen centrumgemeenten. Door de beslissing die in 2010 is genomen om gemeenten zelf verantwoordelijk te maken voor financiering van de maatschappelijke opvang, zijn gemeenten volgens hem minder geneigd daklozen op te vangen die niet afkomstig zijn uit hun eigen regio</w:t>
      </w:r>
    </w:p>
    <w:p w:rsidR="009177EC" w:rsidRPr="00002B53" w:rsidRDefault="009177EC" w:rsidP="009177EC">
      <w:pPr>
        <w:autoSpaceDE w:val="0"/>
        <w:autoSpaceDN w:val="0"/>
        <w:adjustRightInd w:val="0"/>
        <w:spacing w:after="0" w:line="360" w:lineRule="auto"/>
        <w:rPr>
          <w:rFonts w:ascii="Times New Roman" w:hAnsi="Times New Roman" w:cs="Times New Roman"/>
          <w:bCs/>
          <w:color w:val="000000"/>
          <w:lang w:eastAsia="nl-NL"/>
        </w:rPr>
      </w:pPr>
    </w:p>
    <w:p w:rsidR="009177EC" w:rsidRPr="00283CD9" w:rsidRDefault="009177EC" w:rsidP="009177EC">
      <w:pPr>
        <w:autoSpaceDE w:val="0"/>
        <w:autoSpaceDN w:val="0"/>
        <w:adjustRightInd w:val="0"/>
        <w:spacing w:after="0" w:line="360" w:lineRule="auto"/>
        <w:rPr>
          <w:rFonts w:ascii="Times New Roman" w:hAnsi="Times New Roman" w:cs="Times New Roman"/>
          <w:b/>
          <w:bCs/>
          <w:i/>
          <w:iCs/>
          <w:color w:val="000000"/>
          <w:lang w:eastAsia="nl-NL"/>
        </w:rPr>
      </w:pPr>
      <w:r w:rsidRPr="00283CD9">
        <w:rPr>
          <w:rFonts w:ascii="Times New Roman" w:hAnsi="Times New Roman" w:cs="Times New Roman"/>
          <w:b/>
          <w:bCs/>
          <w:i/>
          <w:iCs/>
          <w:color w:val="000000"/>
          <w:lang w:eastAsia="nl-NL"/>
        </w:rPr>
        <w:t>Economische daklozen</w:t>
      </w:r>
    </w:p>
    <w:p w:rsidR="009177EC" w:rsidRDefault="00384844" w:rsidP="009177EC">
      <w:pPr>
        <w:autoSpaceDE w:val="0"/>
        <w:autoSpaceDN w:val="0"/>
        <w:adjustRightInd w:val="0"/>
        <w:spacing w:after="0" w:line="360" w:lineRule="auto"/>
        <w:rPr>
          <w:rFonts w:ascii="Times New Roman" w:hAnsi="Times New Roman" w:cs="Times New Roman"/>
          <w:bCs/>
          <w:color w:val="000000"/>
          <w:lang w:eastAsia="nl-NL"/>
        </w:rPr>
      </w:pPr>
      <w:r>
        <w:rPr>
          <w:rFonts w:ascii="Times New Roman" w:hAnsi="Times New Roman" w:cs="Times New Roman"/>
          <w:color w:val="000000"/>
          <w:lang w:eastAsia="nl-NL"/>
        </w:rPr>
        <w:t xml:space="preserve">Er is de afgelopen tijd sprake van een toename van het aantal meldingen van mensen die dakloos zijn geworden </w:t>
      </w:r>
      <w:r w:rsidRPr="000C61DB">
        <w:rPr>
          <w:rFonts w:ascii="Times New Roman" w:hAnsi="Times New Roman" w:cs="Times New Roman"/>
          <w:iCs/>
          <w:color w:val="000000"/>
          <w:lang w:eastAsia="nl-NL"/>
        </w:rPr>
        <w:t>door (een combinatie van) schulden, werkloosheid en/of hypotheeklast</w:t>
      </w:r>
      <w:r>
        <w:rPr>
          <w:rFonts w:ascii="Times New Roman" w:hAnsi="Times New Roman" w:cs="Times New Roman"/>
          <w:iCs/>
          <w:color w:val="000000"/>
          <w:lang w:eastAsia="nl-NL"/>
        </w:rPr>
        <w:t>,</w:t>
      </w:r>
      <w:r>
        <w:rPr>
          <w:rFonts w:ascii="Times New Roman" w:hAnsi="Times New Roman" w:cs="Times New Roman"/>
          <w:color w:val="000000"/>
          <w:lang w:eastAsia="nl-NL"/>
        </w:rPr>
        <w:t xml:space="preserve"> vermoedelijk veroorzaakt door de economische crisis</w:t>
      </w:r>
      <w:r w:rsidR="009177EC">
        <w:rPr>
          <w:rFonts w:ascii="Times New Roman" w:hAnsi="Times New Roman" w:cs="Times New Roman"/>
          <w:color w:val="000000"/>
          <w:lang w:eastAsia="nl-NL"/>
        </w:rPr>
        <w:t>.</w:t>
      </w:r>
      <w:r w:rsidR="009177EC" w:rsidRPr="009C071E">
        <w:rPr>
          <w:rFonts w:ascii="Times New Roman" w:hAnsi="Times New Roman" w:cs="Times New Roman"/>
          <w:color w:val="000000"/>
          <w:vertAlign w:val="superscript"/>
          <w:lang w:eastAsia="nl-NL"/>
        </w:rPr>
        <w:footnoteReference w:id="41"/>
      </w:r>
      <w:r w:rsidR="009177EC" w:rsidRPr="009C071E">
        <w:rPr>
          <w:rFonts w:ascii="Times New Roman" w:hAnsi="Times New Roman" w:cs="Times New Roman"/>
          <w:color w:val="000000"/>
          <w:lang w:eastAsia="nl-NL"/>
        </w:rPr>
        <w:t xml:space="preserve">  </w:t>
      </w:r>
      <w:r w:rsidR="009177EC" w:rsidRPr="000C61DB">
        <w:rPr>
          <w:rFonts w:ascii="Times New Roman" w:hAnsi="Times New Roman" w:cs="Times New Roman"/>
          <w:iCs/>
          <w:color w:val="000000"/>
          <w:lang w:eastAsia="nl-NL"/>
        </w:rPr>
        <w:t xml:space="preserve">Deze mensen overnachten vanwege hun problematische huisvestingsituaties regelmatig op verschillende locaties, </w:t>
      </w:r>
      <w:r w:rsidR="00630676" w:rsidRPr="000C61DB">
        <w:rPr>
          <w:rFonts w:ascii="Times New Roman" w:hAnsi="Times New Roman" w:cs="Times New Roman"/>
          <w:iCs/>
          <w:color w:val="000000"/>
          <w:lang w:eastAsia="nl-NL"/>
        </w:rPr>
        <w:t xml:space="preserve">bijvoorbeeld </w:t>
      </w:r>
      <w:r w:rsidR="009177EC" w:rsidRPr="000C61DB">
        <w:rPr>
          <w:rFonts w:ascii="Times New Roman" w:hAnsi="Times New Roman" w:cs="Times New Roman"/>
          <w:iCs/>
          <w:color w:val="000000"/>
          <w:lang w:eastAsia="nl-NL"/>
        </w:rPr>
        <w:t>bij familie, vrienden, de nachtopvang of een hotel.</w:t>
      </w:r>
      <w:r w:rsidR="009177EC">
        <w:rPr>
          <w:rFonts w:ascii="Times New Roman" w:hAnsi="Times New Roman" w:cs="Times New Roman"/>
          <w:color w:val="000000"/>
          <w:lang w:eastAsia="nl-NL"/>
        </w:rPr>
        <w:t xml:space="preserve"> </w:t>
      </w:r>
      <w:r w:rsidR="009177EC">
        <w:rPr>
          <w:rFonts w:ascii="Times New Roman" w:hAnsi="Times New Roman" w:cs="Times New Roman"/>
          <w:bCs/>
          <w:color w:val="000000"/>
          <w:lang w:eastAsia="nl-NL"/>
        </w:rPr>
        <w:t>Bij deze</w:t>
      </w:r>
      <w:r w:rsidR="009177EC" w:rsidRPr="00241D5B">
        <w:rPr>
          <w:rFonts w:ascii="Times New Roman" w:hAnsi="Times New Roman" w:cs="Times New Roman"/>
          <w:bCs/>
          <w:color w:val="000000"/>
          <w:lang w:eastAsia="nl-NL"/>
        </w:rPr>
        <w:t xml:space="preserve"> nieuwe daklozen</w:t>
      </w:r>
      <w:r w:rsidR="009177EC">
        <w:rPr>
          <w:rFonts w:ascii="Times New Roman" w:hAnsi="Times New Roman" w:cs="Times New Roman"/>
          <w:bCs/>
          <w:color w:val="000000"/>
          <w:lang w:eastAsia="nl-NL"/>
        </w:rPr>
        <w:t xml:space="preserve"> (in de Haarlemse motie aangeduid als economische daklozen)</w:t>
      </w:r>
      <w:r w:rsidR="009177EC" w:rsidRPr="00241D5B">
        <w:rPr>
          <w:rFonts w:ascii="Times New Roman" w:hAnsi="Times New Roman" w:cs="Times New Roman"/>
          <w:bCs/>
          <w:color w:val="000000"/>
          <w:lang w:eastAsia="nl-NL"/>
        </w:rPr>
        <w:t xml:space="preserve"> is er geen sprake van ernstige psychiatri</w:t>
      </w:r>
      <w:r w:rsidR="009177EC">
        <w:rPr>
          <w:rFonts w:ascii="Times New Roman" w:hAnsi="Times New Roman" w:cs="Times New Roman"/>
          <w:bCs/>
          <w:color w:val="000000"/>
          <w:lang w:eastAsia="nl-NL"/>
        </w:rPr>
        <w:t>sche problematiek of verslaving. Gemeentelijke beleidsinspanningen richtte</w:t>
      </w:r>
      <w:r w:rsidR="00D028E1">
        <w:rPr>
          <w:rFonts w:ascii="Times New Roman" w:hAnsi="Times New Roman" w:cs="Times New Roman"/>
          <w:bCs/>
          <w:color w:val="000000"/>
          <w:lang w:eastAsia="nl-NL"/>
        </w:rPr>
        <w:t>n</w:t>
      </w:r>
      <w:r w:rsidR="009177EC">
        <w:rPr>
          <w:rFonts w:ascii="Times New Roman" w:hAnsi="Times New Roman" w:cs="Times New Roman"/>
          <w:bCs/>
          <w:color w:val="000000"/>
          <w:lang w:eastAsia="nl-NL"/>
        </w:rPr>
        <w:t xml:space="preserve"> zich echter </w:t>
      </w:r>
      <w:r w:rsidR="009177EC" w:rsidRPr="00241D5B">
        <w:rPr>
          <w:rFonts w:ascii="Times New Roman" w:hAnsi="Times New Roman" w:cs="Times New Roman"/>
          <w:bCs/>
          <w:color w:val="000000"/>
          <w:lang w:eastAsia="nl-NL"/>
        </w:rPr>
        <w:t xml:space="preserve">voornamelijk op dakloze mensen waar deze </w:t>
      </w:r>
      <w:r w:rsidR="009177EC">
        <w:rPr>
          <w:rFonts w:ascii="Times New Roman" w:hAnsi="Times New Roman" w:cs="Times New Roman"/>
          <w:bCs/>
          <w:color w:val="000000"/>
          <w:lang w:eastAsia="nl-NL"/>
        </w:rPr>
        <w:t>ingewikkelde</w:t>
      </w:r>
      <w:r w:rsidR="009177EC" w:rsidRPr="00241D5B">
        <w:rPr>
          <w:rFonts w:ascii="Times New Roman" w:hAnsi="Times New Roman" w:cs="Times New Roman"/>
          <w:bCs/>
          <w:color w:val="000000"/>
          <w:lang w:eastAsia="nl-NL"/>
        </w:rPr>
        <w:t xml:space="preserve"> problematiek juist wel</w:t>
      </w:r>
      <w:r w:rsidR="009177EC">
        <w:rPr>
          <w:rFonts w:ascii="Times New Roman" w:hAnsi="Times New Roman" w:cs="Times New Roman"/>
          <w:bCs/>
          <w:color w:val="000000"/>
          <w:lang w:eastAsia="nl-NL"/>
        </w:rPr>
        <w:t xml:space="preserve"> een overheersende rol speelde.</w:t>
      </w:r>
    </w:p>
    <w:p w:rsidR="009177EC" w:rsidRPr="00866A3C" w:rsidRDefault="009177EC" w:rsidP="00D028E1">
      <w:pPr>
        <w:autoSpaceDE w:val="0"/>
        <w:autoSpaceDN w:val="0"/>
        <w:adjustRightInd w:val="0"/>
        <w:spacing w:after="0" w:line="360" w:lineRule="auto"/>
        <w:rPr>
          <w:rFonts w:ascii="Times New Roman" w:hAnsi="Times New Roman" w:cs="Times New Roman"/>
        </w:rPr>
      </w:pPr>
      <w:r>
        <w:rPr>
          <w:rFonts w:ascii="Times New Roman" w:hAnsi="Times New Roman" w:cs="Times New Roman"/>
          <w:bCs/>
          <w:color w:val="000000"/>
          <w:lang w:eastAsia="nl-NL"/>
        </w:rPr>
        <w:t>De toename van daklozen zonder OGGz-problematiek is op verzoek van het ministerie van VWS door het Trimbos-instituut in kaart gebracht</w:t>
      </w:r>
      <w:r>
        <w:rPr>
          <w:rFonts w:ascii="Times New Roman" w:hAnsi="Times New Roman" w:cs="Times New Roman"/>
        </w:rPr>
        <w:t>.</w:t>
      </w:r>
      <w:r>
        <w:rPr>
          <w:rStyle w:val="Voetnootmarkering"/>
          <w:rFonts w:ascii="Times New Roman" w:hAnsi="Times New Roman" w:cs="Times New Roman"/>
        </w:rPr>
        <w:footnoteReference w:id="42"/>
      </w:r>
      <w:r>
        <w:rPr>
          <w:rFonts w:ascii="Times New Roman" w:hAnsi="Times New Roman" w:cs="Times New Roman"/>
        </w:rPr>
        <w:t xml:space="preserve"> Uit </w:t>
      </w:r>
      <w:r w:rsidR="00630676">
        <w:rPr>
          <w:rFonts w:ascii="Times New Roman" w:hAnsi="Times New Roman" w:cs="Times New Roman"/>
        </w:rPr>
        <w:t>dit</w:t>
      </w:r>
      <w:r>
        <w:rPr>
          <w:rFonts w:ascii="Times New Roman" w:hAnsi="Times New Roman" w:cs="Times New Roman"/>
        </w:rPr>
        <w:t xml:space="preserve"> onderzoek </w:t>
      </w:r>
      <w:r w:rsidR="00866A3C">
        <w:rPr>
          <w:rFonts w:ascii="Times New Roman" w:hAnsi="Times New Roman" w:cs="Times New Roman"/>
        </w:rPr>
        <w:t>is gebleken</w:t>
      </w:r>
      <w:r>
        <w:rPr>
          <w:rFonts w:ascii="Times New Roman" w:hAnsi="Times New Roman" w:cs="Times New Roman"/>
        </w:rPr>
        <w:t xml:space="preserve"> </w:t>
      </w:r>
      <w:r w:rsidR="002A6F17">
        <w:rPr>
          <w:rFonts w:ascii="Times New Roman" w:hAnsi="Times New Roman" w:cs="Times New Roman"/>
        </w:rPr>
        <w:t xml:space="preserve">dat daklozen zonder OGGz-problematiek voornamelijk hulp nodig hebben bij het vinden van huisvesting, inkomen, een postadres, schuldhulpverlening en het verkrijgen van werk. </w:t>
      </w:r>
      <w:r w:rsidR="00866A3C">
        <w:rPr>
          <w:rFonts w:ascii="Times New Roman" w:hAnsi="Times New Roman" w:cs="Times New Roman"/>
        </w:rPr>
        <w:t xml:space="preserve">Gemeenten gaan echter verschillend om met deze doelgroep. </w:t>
      </w:r>
      <w:r>
        <w:rPr>
          <w:rFonts w:ascii="Times New Roman" w:hAnsi="Times New Roman" w:cs="Times New Roman"/>
        </w:rPr>
        <w:t xml:space="preserve">Daklozen zonder OGGz-problematiek krijgen in twee </w:t>
      </w:r>
      <w:r w:rsidRPr="00241D5B">
        <w:rPr>
          <w:rFonts w:ascii="Times New Roman" w:hAnsi="Times New Roman" w:cs="Times New Roman"/>
        </w:rPr>
        <w:t>gemeenten geen toegang tot de opvang, maar wel hulp bij het vinden van onderdak. Er zijn zesentwintig centrumgemeenten die maatschappelijk werk, een bijsta</w:t>
      </w:r>
      <w:r>
        <w:rPr>
          <w:rFonts w:ascii="Times New Roman" w:hAnsi="Times New Roman" w:cs="Times New Roman"/>
        </w:rPr>
        <w:t xml:space="preserve">ndsuitkering, een briefadres en </w:t>
      </w:r>
      <w:r w:rsidRPr="00241D5B">
        <w:rPr>
          <w:rFonts w:ascii="Times New Roman" w:hAnsi="Times New Roman" w:cs="Times New Roman"/>
        </w:rPr>
        <w:t xml:space="preserve">schuldhulpverlening aanbieden, waarbij </w:t>
      </w:r>
      <w:r w:rsidRPr="00241D5B">
        <w:rPr>
          <w:rFonts w:ascii="Times New Roman" w:hAnsi="Times New Roman" w:cs="Times New Roman"/>
        </w:rPr>
        <w:lastRenderedPageBreak/>
        <w:t xml:space="preserve">er dan ook sprake is van een breed ondersteuningsaanbod. Een deel van deze </w:t>
      </w:r>
      <w:r>
        <w:rPr>
          <w:rFonts w:ascii="Times New Roman" w:hAnsi="Times New Roman" w:cs="Times New Roman"/>
        </w:rPr>
        <w:t>zesentwintig gemeenten</w:t>
      </w:r>
      <w:r w:rsidRPr="00241D5B">
        <w:rPr>
          <w:rFonts w:ascii="Times New Roman" w:hAnsi="Times New Roman" w:cs="Times New Roman"/>
        </w:rPr>
        <w:t xml:space="preserve"> zorgt voor integrale </w:t>
      </w:r>
      <w:r w:rsidRPr="00241D5B">
        <w:rPr>
          <w:rFonts w:ascii="Times New Roman" w:eastAsia="SyntaxLTStd-Bold" w:hAnsi="Times New Roman" w:cs="Times New Roman"/>
          <w:iCs/>
          <w:color w:val="000000"/>
        </w:rPr>
        <w:t xml:space="preserve">gecoördineerde ondersteuning. Dat houdt in dat iedere rechthebbende dakloze persoon met regiobinding wordt opgevangen en er vervolgens naar wordt gekeken wat deze persoon aan ondersteuning nodig </w:t>
      </w:r>
      <w:r w:rsidR="00630676" w:rsidRPr="00241D5B">
        <w:rPr>
          <w:rFonts w:ascii="Times New Roman" w:eastAsia="SyntaxLTStd-Bold" w:hAnsi="Times New Roman" w:cs="Times New Roman"/>
          <w:iCs/>
          <w:color w:val="000000"/>
        </w:rPr>
        <w:t xml:space="preserve">heeft. </w:t>
      </w:r>
      <w:r>
        <w:rPr>
          <w:rFonts w:ascii="Times New Roman" w:eastAsia="SyntaxLTStd-Bold" w:hAnsi="Times New Roman" w:cs="Times New Roman"/>
          <w:iCs/>
          <w:color w:val="000000"/>
        </w:rPr>
        <w:t xml:space="preserve">Bij </w:t>
      </w:r>
      <w:r w:rsidR="00D028E1">
        <w:rPr>
          <w:rFonts w:ascii="Times New Roman" w:eastAsia="SyntaxLTStd-Bold" w:hAnsi="Times New Roman" w:cs="Times New Roman"/>
          <w:iCs/>
          <w:color w:val="000000"/>
        </w:rPr>
        <w:t>het</w:t>
      </w:r>
      <w:r>
        <w:rPr>
          <w:rFonts w:ascii="Times New Roman" w:eastAsia="SyntaxLTStd-Bold" w:hAnsi="Times New Roman" w:cs="Times New Roman"/>
          <w:iCs/>
          <w:color w:val="000000"/>
        </w:rPr>
        <w:t xml:space="preserve"> andere deel is er echter geen sprake van integrale coördinatie. </w:t>
      </w:r>
      <w:r w:rsidRPr="00241D5B">
        <w:rPr>
          <w:rFonts w:ascii="Times New Roman" w:eastAsia="SyntaxLTStd-Bold" w:hAnsi="Times New Roman" w:cs="Times New Roman"/>
          <w:iCs/>
          <w:color w:val="000000"/>
        </w:rPr>
        <w:t xml:space="preserve">Deze gemeenten gaan er vanuit dat een deel van de doelgroep, </w:t>
      </w:r>
      <w:r w:rsidR="00630676" w:rsidRPr="00241D5B">
        <w:rPr>
          <w:rFonts w:ascii="Times New Roman" w:eastAsia="SyntaxLTStd-Bold" w:hAnsi="Times New Roman" w:cs="Times New Roman"/>
          <w:iCs/>
          <w:color w:val="000000"/>
        </w:rPr>
        <w:t>in het bijzonder</w:t>
      </w:r>
      <w:r w:rsidRPr="00241D5B">
        <w:rPr>
          <w:rFonts w:ascii="Times New Roman" w:eastAsia="SyntaxLTStd-Bold" w:hAnsi="Times New Roman" w:cs="Times New Roman"/>
          <w:iCs/>
          <w:color w:val="000000"/>
        </w:rPr>
        <w:t xml:space="preserve"> de meer zelfredzame cliënten, zelf hun weg zullen vinden. </w:t>
      </w:r>
      <w:r>
        <w:rPr>
          <w:rFonts w:ascii="Times New Roman" w:eastAsia="SyntaxLTStd-Bold" w:hAnsi="Times New Roman" w:cs="Times New Roman"/>
          <w:iCs/>
          <w:color w:val="000000"/>
        </w:rPr>
        <w:t>Vijftien centrumgemeenten doen een strek beroep op zelfredzaamhe</w:t>
      </w:r>
      <w:r w:rsidR="00866A3C">
        <w:rPr>
          <w:rFonts w:ascii="Times New Roman" w:eastAsia="SyntaxLTStd-Bold" w:hAnsi="Times New Roman" w:cs="Times New Roman"/>
          <w:iCs/>
          <w:color w:val="000000"/>
        </w:rPr>
        <w:t xml:space="preserve">id en bieden de doelgroep </w:t>
      </w:r>
      <w:r w:rsidR="00630676">
        <w:rPr>
          <w:rFonts w:ascii="Times New Roman" w:eastAsia="SyntaxLTStd-Bold" w:hAnsi="Times New Roman" w:cs="Times New Roman"/>
          <w:iCs/>
          <w:color w:val="000000"/>
        </w:rPr>
        <w:t xml:space="preserve">maar </w:t>
      </w:r>
      <w:r w:rsidRPr="00241D5B">
        <w:rPr>
          <w:rFonts w:ascii="Times New Roman" w:eastAsia="SyntaxLTStd-Bold" w:hAnsi="Times New Roman" w:cs="Times New Roman"/>
          <w:iCs/>
          <w:color w:val="000000"/>
        </w:rPr>
        <w:t>één ondersteuningsaanbod aan</w:t>
      </w:r>
      <w:r>
        <w:rPr>
          <w:rFonts w:ascii="Times New Roman" w:eastAsia="SyntaxLTStd-Bold" w:hAnsi="Times New Roman" w:cs="Times New Roman"/>
          <w:iCs/>
          <w:color w:val="000000"/>
        </w:rPr>
        <w:t>.</w:t>
      </w:r>
      <w:r w:rsidRPr="00241D5B">
        <w:rPr>
          <w:rFonts w:ascii="Times New Roman" w:eastAsia="SyntaxLTStd-Bold" w:hAnsi="Times New Roman" w:cs="Times New Roman"/>
          <w:iCs/>
          <w:color w:val="000000"/>
        </w:rPr>
        <w:t xml:space="preserve"> </w:t>
      </w:r>
    </w:p>
    <w:p w:rsidR="009177EC" w:rsidRPr="00241D5B" w:rsidRDefault="009177EC" w:rsidP="009177EC">
      <w:pPr>
        <w:autoSpaceDE w:val="0"/>
        <w:autoSpaceDN w:val="0"/>
        <w:adjustRightInd w:val="0"/>
        <w:spacing w:after="0" w:line="360" w:lineRule="auto"/>
        <w:rPr>
          <w:rFonts w:ascii="Times New Roman" w:eastAsia="SyntaxLTStd-Bold" w:hAnsi="Times New Roman" w:cs="Times New Roman"/>
          <w:iCs/>
          <w:color w:val="000000"/>
        </w:rPr>
      </w:pPr>
    </w:p>
    <w:p w:rsidR="009177EC" w:rsidRDefault="009177EC" w:rsidP="009177EC">
      <w:pPr>
        <w:autoSpaceDE w:val="0"/>
        <w:autoSpaceDN w:val="0"/>
        <w:adjustRightInd w:val="0"/>
        <w:spacing w:after="0" w:line="360" w:lineRule="auto"/>
        <w:rPr>
          <w:rFonts w:ascii="Times New Roman" w:eastAsia="SyntaxLTStd-Bold" w:hAnsi="Times New Roman" w:cs="Times New Roman"/>
          <w:iCs/>
          <w:color w:val="000000"/>
        </w:rPr>
      </w:pPr>
      <w:r w:rsidRPr="00241D5B">
        <w:rPr>
          <w:rFonts w:ascii="Times New Roman" w:eastAsia="SyntaxLTStd-Bold" w:hAnsi="Times New Roman" w:cs="Times New Roman"/>
          <w:iCs/>
          <w:color w:val="000000"/>
        </w:rPr>
        <w:t>In de gemeenten met een breed aanbod zonder integrale coördinatie en de gemeenten die een beroep doen op zelfredzaamheid, ontbreekt het aan integralite</w:t>
      </w:r>
      <w:r>
        <w:rPr>
          <w:rFonts w:ascii="Times New Roman" w:eastAsia="SyntaxLTStd-Bold" w:hAnsi="Times New Roman" w:cs="Times New Roman"/>
          <w:iCs/>
          <w:color w:val="000000"/>
        </w:rPr>
        <w:t>it in de hulpverlening. Dakloze</w:t>
      </w:r>
      <w:r w:rsidRPr="00241D5B">
        <w:rPr>
          <w:rFonts w:ascii="Times New Roman" w:eastAsia="SyntaxLTStd-Bold" w:hAnsi="Times New Roman" w:cs="Times New Roman"/>
          <w:iCs/>
          <w:color w:val="000000"/>
        </w:rPr>
        <w:t xml:space="preserve"> mensen zonder OGGz-problematiek worden in deze gemeenten niet toegelaten tot de opvang. Zij worden zonder ‘warme overdracht’ doorverwezen naar andere organisaties, zoals het armoedeloket. Met het niet warm overdragen wordt bedoeld dat er niet wordt nagegaan of de aanvrager ook daadwerkelijk hulp aangeboden heeft gekregen en of deze hulp wel effectief was.</w:t>
      </w:r>
      <w:r w:rsidRPr="00241D5B">
        <w:rPr>
          <w:rStyle w:val="Voetnootmarkering"/>
          <w:rFonts w:ascii="Times New Roman" w:eastAsia="SyntaxLTStd-Bold" w:hAnsi="Times New Roman" w:cs="Times New Roman"/>
          <w:iCs/>
          <w:color w:val="000000"/>
        </w:rPr>
        <w:footnoteReference w:id="43"/>
      </w:r>
    </w:p>
    <w:p w:rsidR="009177EC" w:rsidRPr="009177EC" w:rsidRDefault="009177EC" w:rsidP="009177EC">
      <w:pPr>
        <w:autoSpaceDE w:val="0"/>
        <w:autoSpaceDN w:val="0"/>
        <w:adjustRightInd w:val="0"/>
        <w:spacing w:after="0" w:line="360" w:lineRule="auto"/>
        <w:rPr>
          <w:rFonts w:ascii="Times New Roman" w:eastAsia="SyntaxLTStd-Bold" w:hAnsi="Times New Roman" w:cs="Times New Roman"/>
          <w:iCs/>
          <w:color w:val="000000"/>
        </w:rPr>
      </w:pPr>
    </w:p>
    <w:p w:rsidR="009177EC" w:rsidRPr="00241D5B" w:rsidRDefault="009177EC" w:rsidP="009177EC">
      <w:pPr>
        <w:autoSpaceDE w:val="0"/>
        <w:autoSpaceDN w:val="0"/>
        <w:adjustRightInd w:val="0"/>
        <w:spacing w:after="0" w:line="360" w:lineRule="auto"/>
        <w:rPr>
          <w:rFonts w:ascii="Times New Roman" w:eastAsia="SyntaxLTStd-Bold" w:hAnsi="Times New Roman" w:cs="Times New Roman"/>
          <w:iCs/>
          <w:color w:val="000000"/>
        </w:rPr>
      </w:pPr>
      <w:r>
        <w:rPr>
          <w:rFonts w:ascii="Times New Roman" w:hAnsi="Times New Roman" w:cs="Times New Roman"/>
          <w:b/>
          <w:color w:val="000000"/>
          <w:lang w:eastAsia="nl-NL"/>
        </w:rPr>
        <w:t xml:space="preserve">2.6 </w:t>
      </w:r>
      <w:r w:rsidRPr="00241D5B">
        <w:rPr>
          <w:rFonts w:ascii="Times New Roman" w:hAnsi="Times New Roman" w:cs="Times New Roman"/>
          <w:b/>
          <w:color w:val="000000"/>
          <w:lang w:eastAsia="nl-NL"/>
        </w:rPr>
        <w:t xml:space="preserve">Handreiking landelijke toegankelijkheid </w:t>
      </w:r>
    </w:p>
    <w:p w:rsidR="009177EC" w:rsidRDefault="009177EC" w:rsidP="009177EC">
      <w:pPr>
        <w:autoSpaceDE w:val="0"/>
        <w:autoSpaceDN w:val="0"/>
        <w:adjustRightInd w:val="0"/>
        <w:spacing w:after="0" w:line="360" w:lineRule="auto"/>
        <w:rPr>
          <w:rFonts w:ascii="Times New Roman" w:hAnsi="Times New Roman" w:cs="Times New Roman"/>
          <w:color w:val="000000"/>
          <w:lang w:eastAsia="nl-NL"/>
        </w:rPr>
      </w:pPr>
      <w:r w:rsidRPr="00241D5B">
        <w:rPr>
          <w:rFonts w:ascii="Times New Roman" w:hAnsi="Times New Roman" w:cs="Times New Roman"/>
          <w:color w:val="000000"/>
          <w:lang w:eastAsia="nl-NL"/>
        </w:rPr>
        <w:t>Het hanteren van het criterium van regiobinding om toegelaten te kunnen worden tot de maatschappelijke opvang bracht het risico met zich mee dat daklozen tussen wal en schip konden vallen. Om de landelijke toegankelijkheid te waarborgen heeft de VNG in 2011 de handreiking ‘Landelijke toegankelijkheid in de maatschappelijke opvang’ opgesteld waarin model-beleidsregels waren opgenomen. De</w:t>
      </w:r>
      <w:r>
        <w:rPr>
          <w:rFonts w:ascii="Times New Roman" w:hAnsi="Times New Roman" w:cs="Times New Roman"/>
          <w:color w:val="000000"/>
          <w:lang w:eastAsia="nl-NL"/>
        </w:rPr>
        <w:t xml:space="preserve">ze handreiking, </w:t>
      </w:r>
      <w:r w:rsidRPr="00241D5B">
        <w:rPr>
          <w:rFonts w:ascii="Times New Roman" w:hAnsi="Times New Roman" w:cs="Times New Roman"/>
          <w:color w:val="000000"/>
          <w:lang w:eastAsia="nl-NL"/>
        </w:rPr>
        <w:t>die in een ni</w:t>
      </w:r>
      <w:r>
        <w:rPr>
          <w:rFonts w:ascii="Times New Roman" w:hAnsi="Times New Roman" w:cs="Times New Roman"/>
          <w:color w:val="000000"/>
          <w:lang w:eastAsia="nl-NL"/>
        </w:rPr>
        <w:t xml:space="preserve">et-bindende vorm was neergelegd, </w:t>
      </w:r>
      <w:r w:rsidRPr="00241D5B">
        <w:rPr>
          <w:rFonts w:ascii="Times New Roman" w:hAnsi="Times New Roman" w:cs="Times New Roman"/>
          <w:color w:val="000000"/>
          <w:lang w:eastAsia="nl-NL"/>
        </w:rPr>
        <w:t>was gebaseerd op afspraken die de wethouders van de centrumgemeenten met elkaar hadden gemaakt. De model-beleidsregels konden door gemeenten gebruikt worden bij het bepalen van de plaats waar een</w:t>
      </w:r>
      <w:r>
        <w:rPr>
          <w:rFonts w:ascii="Times New Roman" w:hAnsi="Times New Roman" w:cs="Times New Roman"/>
          <w:color w:val="000000"/>
          <w:lang w:eastAsia="nl-NL"/>
        </w:rPr>
        <w:t xml:space="preserve"> </w:t>
      </w:r>
      <w:r w:rsidRPr="00241D5B">
        <w:rPr>
          <w:rFonts w:ascii="Times New Roman" w:hAnsi="Times New Roman" w:cs="Times New Roman"/>
          <w:color w:val="000000"/>
          <w:lang w:eastAsia="nl-NL"/>
        </w:rPr>
        <w:t>dak- of thuisloze het beste opgevangen kon worden. Een van de gemaakte afspraken was dat iedereen uit de doelgroep zich in elke gemeente kon aanmelden voor een plek in de opvang. De centrumgemeente van aanmelding diende de betreffende persoon de eerste opvang (bed, bad en brood) aan te bieden. Na overleg met de cliënt diende de centrumgemeente te bepalen in welke andere centrumgemeente een individueel traject de meeste kan</w:t>
      </w:r>
      <w:r>
        <w:rPr>
          <w:rFonts w:ascii="Times New Roman" w:hAnsi="Times New Roman" w:cs="Times New Roman"/>
          <w:color w:val="000000"/>
          <w:lang w:eastAsia="nl-NL"/>
        </w:rPr>
        <w:t>s</w:t>
      </w:r>
      <w:r w:rsidRPr="00241D5B">
        <w:rPr>
          <w:rFonts w:ascii="Times New Roman" w:hAnsi="Times New Roman" w:cs="Times New Roman"/>
          <w:color w:val="000000"/>
          <w:lang w:eastAsia="nl-NL"/>
        </w:rPr>
        <w:t xml:space="preserve"> van slagen had. Dit diende de betreffende gemeente te doen aan de hand van een aantal criteria.</w:t>
      </w:r>
      <w:r>
        <w:rPr>
          <w:rStyle w:val="Voetnootmarkering"/>
          <w:rFonts w:ascii="Times New Roman" w:hAnsi="Times New Roman" w:cs="Times New Roman"/>
          <w:color w:val="000000"/>
          <w:lang w:eastAsia="nl-NL"/>
        </w:rPr>
        <w:footnoteReference w:id="44"/>
      </w:r>
      <w:r w:rsidRPr="00241D5B">
        <w:rPr>
          <w:rFonts w:ascii="Times New Roman" w:hAnsi="Times New Roman" w:cs="Times New Roman"/>
          <w:color w:val="000000"/>
          <w:lang w:eastAsia="nl-NL"/>
        </w:rPr>
        <w:t xml:space="preserve"> De</w:t>
      </w:r>
      <w:r>
        <w:rPr>
          <w:rFonts w:ascii="Times New Roman" w:hAnsi="Times New Roman" w:cs="Times New Roman"/>
          <w:color w:val="000000"/>
          <w:lang w:eastAsia="nl-NL"/>
        </w:rPr>
        <w:t>ze</w:t>
      </w:r>
      <w:r w:rsidRPr="00241D5B">
        <w:rPr>
          <w:rFonts w:ascii="Times New Roman" w:hAnsi="Times New Roman" w:cs="Times New Roman"/>
          <w:color w:val="000000"/>
          <w:lang w:eastAsia="nl-NL"/>
        </w:rPr>
        <w:t xml:space="preserve"> criteria </w:t>
      </w:r>
      <w:r>
        <w:rPr>
          <w:rFonts w:ascii="Times New Roman" w:hAnsi="Times New Roman" w:cs="Times New Roman"/>
          <w:color w:val="000000"/>
          <w:lang w:eastAsia="nl-NL"/>
        </w:rPr>
        <w:t>zijn</w:t>
      </w:r>
      <w:r w:rsidRPr="00241D5B">
        <w:rPr>
          <w:rFonts w:ascii="Times New Roman" w:hAnsi="Times New Roman" w:cs="Times New Roman"/>
          <w:color w:val="000000"/>
          <w:lang w:eastAsia="nl-NL"/>
        </w:rPr>
        <w:t xml:space="preserve"> terug</w:t>
      </w:r>
      <w:r w:rsidR="00E110D7">
        <w:rPr>
          <w:rFonts w:ascii="Times New Roman" w:hAnsi="Times New Roman" w:cs="Times New Roman"/>
          <w:color w:val="000000"/>
          <w:lang w:eastAsia="nl-NL"/>
        </w:rPr>
        <w:t xml:space="preserve"> te vinden in bijlage 5</w:t>
      </w:r>
      <w:r>
        <w:rPr>
          <w:rFonts w:ascii="Times New Roman" w:hAnsi="Times New Roman" w:cs="Times New Roman"/>
          <w:color w:val="000000"/>
          <w:lang w:eastAsia="nl-NL"/>
        </w:rPr>
        <w:t>.</w:t>
      </w:r>
    </w:p>
    <w:p w:rsidR="009177EC" w:rsidRDefault="009177EC" w:rsidP="009177EC">
      <w:pPr>
        <w:autoSpaceDE w:val="0"/>
        <w:autoSpaceDN w:val="0"/>
        <w:adjustRightInd w:val="0"/>
        <w:spacing w:after="0" w:line="360" w:lineRule="auto"/>
        <w:rPr>
          <w:rFonts w:ascii="Times New Roman" w:hAnsi="Times New Roman" w:cs="Times New Roman"/>
          <w:color w:val="000000"/>
          <w:lang w:eastAsia="nl-NL"/>
        </w:rPr>
      </w:pPr>
      <w:r>
        <w:rPr>
          <w:rFonts w:ascii="Times New Roman" w:hAnsi="Times New Roman" w:cs="Times New Roman"/>
          <w:color w:val="000000"/>
          <w:lang w:eastAsia="nl-NL"/>
        </w:rPr>
        <w:t xml:space="preserve">Uit een onderzoek </w:t>
      </w:r>
      <w:r w:rsidR="00423920">
        <w:rPr>
          <w:rFonts w:ascii="Times New Roman" w:hAnsi="Times New Roman" w:cs="Times New Roman"/>
          <w:color w:val="000000"/>
          <w:lang w:eastAsia="nl-NL"/>
        </w:rPr>
        <w:t>dat</w:t>
      </w:r>
      <w:r>
        <w:rPr>
          <w:rFonts w:ascii="Times New Roman" w:hAnsi="Times New Roman" w:cs="Times New Roman"/>
          <w:color w:val="000000"/>
          <w:lang w:eastAsia="nl-NL"/>
        </w:rPr>
        <w:t xml:space="preserve"> het Trimbos-Instituut heeft verricht in 2013 is gebleken dat de landelijke toegankelijkheid van de maatschappelijke opvang in de praktijk niet is geborgd. Veel gemeenten kijken bij een besluit om een aanvrager al dan niet tot te laten tot de maatschappelijke opvang niet naar waar de aanvrager de grootste kans heeft op een succesvol traject. Deze gemeenten kijken enkel naar hoelang de aanvrager ingeschreven heeft gestaan in de BPR. De handreiking van de VNG is echter veel </w:t>
      </w:r>
      <w:r>
        <w:rPr>
          <w:rFonts w:ascii="Times New Roman" w:hAnsi="Times New Roman" w:cs="Times New Roman"/>
          <w:color w:val="000000"/>
          <w:lang w:eastAsia="nl-NL"/>
        </w:rPr>
        <w:lastRenderedPageBreak/>
        <w:t>genuanceerder en het BPR-criterium wordt hierin genoemd als één van de criteria die kunnen helpen bij het bepalen waar de kans op een succesvol traject het grootst is.</w:t>
      </w:r>
      <w:r>
        <w:rPr>
          <w:rStyle w:val="Voetnootmarkering"/>
          <w:rFonts w:ascii="Times New Roman" w:hAnsi="Times New Roman" w:cs="Times New Roman"/>
          <w:color w:val="000000"/>
          <w:lang w:eastAsia="nl-NL"/>
        </w:rPr>
        <w:footnoteReference w:id="45"/>
      </w:r>
      <w:r>
        <w:rPr>
          <w:rFonts w:ascii="Times New Roman" w:hAnsi="Times New Roman" w:cs="Times New Roman"/>
          <w:color w:val="000000"/>
          <w:lang w:eastAsia="nl-NL"/>
        </w:rPr>
        <w:t xml:space="preserve"> </w:t>
      </w:r>
    </w:p>
    <w:p w:rsidR="009177EC" w:rsidRPr="0067486B" w:rsidRDefault="009177EC" w:rsidP="009177EC">
      <w:pPr>
        <w:autoSpaceDE w:val="0"/>
        <w:autoSpaceDN w:val="0"/>
        <w:adjustRightInd w:val="0"/>
        <w:spacing w:after="0" w:line="360" w:lineRule="auto"/>
        <w:rPr>
          <w:rFonts w:ascii="Times New Roman" w:hAnsi="Times New Roman" w:cs="Times New Roman"/>
        </w:rPr>
      </w:pPr>
      <w:r>
        <w:rPr>
          <w:rFonts w:ascii="Times New Roman" w:hAnsi="Times New Roman" w:cs="Times New Roman"/>
          <w:color w:val="000000"/>
          <w:lang w:eastAsia="nl-NL"/>
        </w:rPr>
        <w:t xml:space="preserve">                                                                                                                                                                                                                                                                                                                                                                                       In 2014 is de vernieuwde handreiking gepubliceerd waarin onder andere staat vermeld dat </w:t>
      </w:r>
      <w:r>
        <w:rPr>
          <w:rFonts w:ascii="Times New Roman" w:hAnsi="Times New Roman" w:cs="Times New Roman"/>
        </w:rPr>
        <w:t>h</w:t>
      </w:r>
      <w:r w:rsidRPr="00241D5B">
        <w:rPr>
          <w:rFonts w:ascii="Times New Roman" w:hAnsi="Times New Roman" w:cs="Times New Roman"/>
        </w:rPr>
        <w:t>et niet of niet lang genoeg geregistreerd staan in de BPR</w:t>
      </w:r>
      <w:r>
        <w:rPr>
          <w:rFonts w:ascii="Times New Roman" w:hAnsi="Times New Roman" w:cs="Times New Roman"/>
        </w:rPr>
        <w:t xml:space="preserve"> geen </w:t>
      </w:r>
      <w:r w:rsidRPr="00241D5B">
        <w:rPr>
          <w:rFonts w:ascii="Times New Roman" w:hAnsi="Times New Roman" w:cs="Times New Roman"/>
        </w:rPr>
        <w:t>uitsluitingscriterium</w:t>
      </w:r>
      <w:r w:rsidR="00866A3C">
        <w:rPr>
          <w:rFonts w:ascii="Times New Roman" w:hAnsi="Times New Roman" w:cs="Times New Roman"/>
        </w:rPr>
        <w:t xml:space="preserve"> </w:t>
      </w:r>
      <w:r>
        <w:rPr>
          <w:rFonts w:ascii="Times New Roman" w:hAnsi="Times New Roman" w:cs="Times New Roman"/>
        </w:rPr>
        <w:t>meer mag zijn</w:t>
      </w:r>
      <w:r w:rsidRPr="00241D5B">
        <w:rPr>
          <w:rFonts w:ascii="Times New Roman" w:hAnsi="Times New Roman" w:cs="Times New Roman"/>
        </w:rPr>
        <w:t>. De centrumgemeente waar een cliënt zich als eerst aanmeld</w:t>
      </w:r>
      <w:r>
        <w:rPr>
          <w:rFonts w:ascii="Times New Roman" w:hAnsi="Times New Roman" w:cs="Times New Roman"/>
        </w:rPr>
        <w:t>t</w:t>
      </w:r>
      <w:r w:rsidRPr="00241D5B">
        <w:rPr>
          <w:rFonts w:ascii="Times New Roman" w:hAnsi="Times New Roman" w:cs="Times New Roman"/>
        </w:rPr>
        <w:t xml:space="preserve"> dient de eerste opvang te verzorgen. Een vervolgtraject in de maatschappelijke opvang dient uiteindelijk aangeboden te worden door de centrumgemeent</w:t>
      </w:r>
      <w:r>
        <w:rPr>
          <w:rFonts w:ascii="Times New Roman" w:hAnsi="Times New Roman" w:cs="Times New Roman"/>
        </w:rPr>
        <w:t xml:space="preserve">e in de regio waarmee de cliënt </w:t>
      </w:r>
      <w:r w:rsidRPr="00241D5B">
        <w:rPr>
          <w:rFonts w:ascii="Times New Roman" w:hAnsi="Times New Roman" w:cs="Times New Roman"/>
        </w:rPr>
        <w:t xml:space="preserve">de meeste binding </w:t>
      </w:r>
      <w:r w:rsidR="00423920" w:rsidRPr="00241D5B">
        <w:rPr>
          <w:rFonts w:ascii="Times New Roman" w:hAnsi="Times New Roman" w:cs="Times New Roman"/>
        </w:rPr>
        <w:t>heeft.</w:t>
      </w:r>
      <w:r w:rsidR="00423920">
        <w:rPr>
          <w:rFonts w:ascii="Times New Roman" w:hAnsi="Times New Roman" w:cs="Times New Roman"/>
        </w:rPr>
        <w:t xml:space="preserve"> </w:t>
      </w:r>
      <w:r>
        <w:rPr>
          <w:rFonts w:ascii="Times New Roman" w:hAnsi="Times New Roman" w:cs="Times New Roman"/>
        </w:rPr>
        <w:t xml:space="preserve">Om te bepalen in welke </w:t>
      </w:r>
      <w:r w:rsidRPr="00CA7864">
        <w:rPr>
          <w:rFonts w:ascii="Times New Roman" w:hAnsi="Times New Roman" w:cs="Times New Roman"/>
        </w:rPr>
        <w:t>centrumgemeente/regio</w:t>
      </w:r>
      <w:r>
        <w:rPr>
          <w:rFonts w:ascii="Times New Roman" w:hAnsi="Times New Roman" w:cs="Times New Roman"/>
        </w:rPr>
        <w:t xml:space="preserve"> een cliënt het beste opvang kan krijgen, beveelt de VNG gemeenten criteria te hanteren. Deze criteria komen overeen met de in 2011 opgestelde criteria. </w:t>
      </w:r>
      <w:r w:rsidRPr="0067486B">
        <w:rPr>
          <w:rFonts w:ascii="Times New Roman" w:hAnsi="Times New Roman" w:cs="Times New Roman"/>
        </w:rPr>
        <w:t xml:space="preserve">Indien uit onderzoek blijkt dat de opvang van een cliënt in een andere regio dient plaats te vinden, dient de gemeente van aanmelding een warme overdracht te realiseren naar de andere regio. </w:t>
      </w:r>
      <w:r>
        <w:rPr>
          <w:rFonts w:ascii="Times New Roman" w:hAnsi="Times New Roman" w:cs="Times New Roman"/>
        </w:rPr>
        <w:t>De overdracht vindt plaats onder regie van de centrumgemeenten. Er dienen onder andere afspraken gemaakt te worden over:</w:t>
      </w:r>
    </w:p>
    <w:p w:rsidR="009177EC" w:rsidRPr="0067486B" w:rsidRDefault="009177EC" w:rsidP="009177EC">
      <w:pPr>
        <w:autoSpaceDE w:val="0"/>
        <w:autoSpaceDN w:val="0"/>
        <w:adjustRightInd w:val="0"/>
        <w:spacing w:after="0" w:line="360" w:lineRule="auto"/>
        <w:rPr>
          <w:rFonts w:ascii="Times New Roman" w:hAnsi="Times New Roman" w:cs="Times New Roman"/>
        </w:rPr>
      </w:pPr>
      <w:r w:rsidRPr="0067486B">
        <w:rPr>
          <w:rFonts w:ascii="Times New Roman" w:hAnsi="Times New Roman" w:cs="Times New Roman"/>
        </w:rPr>
        <w:t>• de datum van overdracht,</w:t>
      </w:r>
    </w:p>
    <w:p w:rsidR="009177EC" w:rsidRPr="0067486B" w:rsidRDefault="009177EC" w:rsidP="009177EC">
      <w:pPr>
        <w:autoSpaceDE w:val="0"/>
        <w:autoSpaceDN w:val="0"/>
        <w:adjustRightInd w:val="0"/>
        <w:spacing w:after="0" w:line="360" w:lineRule="auto"/>
        <w:rPr>
          <w:rFonts w:ascii="Times New Roman" w:hAnsi="Times New Roman" w:cs="Times New Roman"/>
        </w:rPr>
      </w:pPr>
      <w:r w:rsidRPr="0067486B">
        <w:rPr>
          <w:rFonts w:ascii="Times New Roman" w:hAnsi="Times New Roman" w:cs="Times New Roman"/>
        </w:rPr>
        <w:t>• overbruggingsopvang in regio A indien er in regio B nog geen plaats is</w:t>
      </w:r>
    </w:p>
    <w:p w:rsidR="009177EC" w:rsidRPr="0067486B" w:rsidRDefault="009177EC" w:rsidP="009177EC">
      <w:pPr>
        <w:autoSpaceDE w:val="0"/>
        <w:autoSpaceDN w:val="0"/>
        <w:adjustRightInd w:val="0"/>
        <w:spacing w:after="0" w:line="360" w:lineRule="auto"/>
        <w:rPr>
          <w:rFonts w:ascii="Times New Roman" w:hAnsi="Times New Roman" w:cs="Times New Roman"/>
        </w:rPr>
      </w:pPr>
      <w:r w:rsidRPr="0067486B">
        <w:rPr>
          <w:rFonts w:ascii="Times New Roman" w:hAnsi="Times New Roman" w:cs="Times New Roman"/>
        </w:rPr>
        <w:t>• de instelling die de cliënt opneemt,</w:t>
      </w:r>
    </w:p>
    <w:p w:rsidR="009177EC" w:rsidRPr="0067486B" w:rsidRDefault="009177EC" w:rsidP="009177EC">
      <w:pPr>
        <w:autoSpaceDE w:val="0"/>
        <w:autoSpaceDN w:val="0"/>
        <w:adjustRightInd w:val="0"/>
        <w:spacing w:after="0" w:line="360" w:lineRule="auto"/>
        <w:rPr>
          <w:rFonts w:ascii="Times New Roman" w:hAnsi="Times New Roman" w:cs="Times New Roman"/>
        </w:rPr>
      </w:pPr>
      <w:r w:rsidRPr="0067486B">
        <w:rPr>
          <w:rFonts w:ascii="Times New Roman" w:hAnsi="Times New Roman" w:cs="Times New Roman"/>
        </w:rPr>
        <w:t>• de wijze van vervoer en eventuele reisbegeleiding,</w:t>
      </w:r>
    </w:p>
    <w:p w:rsidR="009177EC" w:rsidRDefault="009177EC" w:rsidP="009177EC">
      <w:pPr>
        <w:autoSpaceDE w:val="0"/>
        <w:autoSpaceDN w:val="0"/>
        <w:adjustRightInd w:val="0"/>
        <w:spacing w:after="0" w:line="360" w:lineRule="auto"/>
        <w:rPr>
          <w:rFonts w:ascii="Times New Roman" w:hAnsi="Times New Roman" w:cs="Times New Roman"/>
        </w:rPr>
      </w:pPr>
      <w:r w:rsidRPr="0067486B">
        <w:rPr>
          <w:rFonts w:ascii="Times New Roman" w:hAnsi="Times New Roman" w:cs="Times New Roman"/>
        </w:rPr>
        <w:t>• de overdrach</w:t>
      </w:r>
      <w:r>
        <w:rPr>
          <w:rFonts w:ascii="Times New Roman" w:hAnsi="Times New Roman" w:cs="Times New Roman"/>
        </w:rPr>
        <w:t>t van de persoonlijke gegevens.</w:t>
      </w:r>
    </w:p>
    <w:p w:rsidR="009177EC" w:rsidRDefault="009177EC" w:rsidP="009177EC">
      <w:pPr>
        <w:autoSpaceDE w:val="0"/>
        <w:autoSpaceDN w:val="0"/>
        <w:adjustRightInd w:val="0"/>
        <w:spacing w:after="0" w:line="360" w:lineRule="auto"/>
        <w:rPr>
          <w:rFonts w:ascii="Times New Roman" w:hAnsi="Times New Roman" w:cs="Times New Roman"/>
        </w:rPr>
      </w:pPr>
    </w:p>
    <w:p w:rsidR="009177EC" w:rsidRDefault="009177EC" w:rsidP="009177EC">
      <w:pPr>
        <w:autoSpaceDE w:val="0"/>
        <w:autoSpaceDN w:val="0"/>
        <w:adjustRightInd w:val="0"/>
        <w:spacing w:after="0" w:line="360" w:lineRule="auto"/>
        <w:rPr>
          <w:rFonts w:ascii="Times New Roman" w:hAnsi="Times New Roman" w:cs="Times New Roman"/>
        </w:rPr>
      </w:pPr>
      <w:r>
        <w:rPr>
          <w:rFonts w:ascii="Times New Roman" w:hAnsi="Times New Roman" w:cs="Times New Roman"/>
        </w:rPr>
        <w:t>Wanneer een aanvrager met geen enkele gemeente een binding heeft, dient de gemeente waar de aanvrager zich als eerst aanmeldt opvang te verlenen.</w:t>
      </w:r>
      <w:r w:rsidRPr="00493AB2">
        <w:rPr>
          <w:rStyle w:val="Voetnootmarkering"/>
          <w:rFonts w:ascii="Times New Roman" w:hAnsi="Times New Roman" w:cs="Times New Roman"/>
        </w:rPr>
        <w:t xml:space="preserve"> </w:t>
      </w:r>
      <w:r w:rsidRPr="00241D5B">
        <w:rPr>
          <w:rStyle w:val="Voetnootmarkering"/>
          <w:rFonts w:ascii="Times New Roman" w:hAnsi="Times New Roman" w:cs="Times New Roman"/>
        </w:rPr>
        <w:footnoteReference w:id="46"/>
      </w:r>
      <w:r>
        <w:rPr>
          <w:rFonts w:ascii="Times New Roman" w:hAnsi="Times New Roman" w:cs="Times New Roman"/>
        </w:rPr>
        <w:t xml:space="preserve">  </w:t>
      </w:r>
    </w:p>
    <w:p w:rsidR="009177EC" w:rsidRDefault="009177EC" w:rsidP="00587AD0">
      <w:pPr>
        <w:autoSpaceDE w:val="0"/>
        <w:autoSpaceDN w:val="0"/>
        <w:adjustRightInd w:val="0"/>
        <w:spacing w:after="0" w:line="360" w:lineRule="auto"/>
        <w:rPr>
          <w:rFonts w:ascii="Times New Roman" w:hAnsi="Times New Roman" w:cs="Times New Roman"/>
          <w:lang w:eastAsia="nl-NL"/>
        </w:rPr>
      </w:pPr>
    </w:p>
    <w:p w:rsidR="00587AD0" w:rsidRPr="00241D5B" w:rsidRDefault="00FA15B1" w:rsidP="009177EC">
      <w:pPr>
        <w:autoSpaceDE w:val="0"/>
        <w:autoSpaceDN w:val="0"/>
        <w:adjustRightInd w:val="0"/>
        <w:spacing w:after="0" w:line="360" w:lineRule="auto"/>
        <w:rPr>
          <w:rFonts w:ascii="Times New Roman" w:hAnsi="Times New Roman" w:cs="Times New Roman"/>
          <w:lang w:eastAsia="nl-NL"/>
        </w:rPr>
      </w:pPr>
      <w:r>
        <w:rPr>
          <w:rFonts w:ascii="Times New Roman" w:hAnsi="Times New Roman" w:cs="Times New Roman"/>
          <w:b/>
          <w:lang w:eastAsia="nl-NL"/>
        </w:rPr>
        <w:t>2.</w:t>
      </w:r>
      <w:r w:rsidR="009177EC">
        <w:rPr>
          <w:rFonts w:ascii="Times New Roman" w:hAnsi="Times New Roman" w:cs="Times New Roman"/>
          <w:b/>
          <w:lang w:eastAsia="nl-NL"/>
        </w:rPr>
        <w:t>7</w:t>
      </w:r>
      <w:r w:rsidR="00587AD0" w:rsidRPr="00241D5B">
        <w:rPr>
          <w:rFonts w:ascii="Times New Roman" w:hAnsi="Times New Roman" w:cs="Times New Roman"/>
          <w:b/>
          <w:lang w:eastAsia="nl-NL"/>
        </w:rPr>
        <w:t xml:space="preserve"> Financiële verantwoordelijkheid</w:t>
      </w:r>
      <w:r w:rsidR="00587AD0" w:rsidRPr="00241D5B">
        <w:rPr>
          <w:rFonts w:ascii="Times New Roman" w:hAnsi="Times New Roman" w:cs="Times New Roman"/>
          <w:lang w:eastAsia="nl-NL"/>
        </w:rPr>
        <w:t xml:space="preserve"> </w:t>
      </w:r>
      <w:r w:rsidR="00587AD0" w:rsidRPr="00241D5B">
        <w:rPr>
          <w:rFonts w:ascii="Times New Roman" w:hAnsi="Times New Roman" w:cs="Times New Roman"/>
          <w:lang w:eastAsia="nl-NL"/>
        </w:rPr>
        <w:br/>
        <w:t>Centrumgemeenten ontvangen sinds 2010 jaarlijks een decentralisatie-uitkering</w:t>
      </w:r>
      <w:r w:rsidR="00587AD0">
        <w:rPr>
          <w:rFonts w:ascii="Times New Roman" w:hAnsi="Times New Roman" w:cs="Times New Roman"/>
          <w:lang w:eastAsia="nl-NL"/>
        </w:rPr>
        <w:t xml:space="preserve"> voor</w:t>
      </w:r>
      <w:r w:rsidR="00587AD0" w:rsidRPr="00241D5B">
        <w:rPr>
          <w:rFonts w:ascii="Times New Roman" w:hAnsi="Times New Roman" w:cs="Times New Roman"/>
          <w:lang w:eastAsia="nl-NL"/>
        </w:rPr>
        <w:t xml:space="preserve"> maatschappelijke opvang, OGGz en verslavingsbeleid. Omdat de uitkering behoort tot de algemene middelen mogen gemeenten</w:t>
      </w:r>
      <w:r w:rsidR="00587AD0">
        <w:rPr>
          <w:rFonts w:ascii="Times New Roman" w:hAnsi="Times New Roman" w:cs="Times New Roman"/>
          <w:lang w:eastAsia="nl-NL"/>
        </w:rPr>
        <w:t xml:space="preserve"> zelf bepalen waar ze het geld aan</w:t>
      </w:r>
      <w:r w:rsidR="00587AD0" w:rsidRPr="00241D5B">
        <w:rPr>
          <w:rFonts w:ascii="Times New Roman" w:hAnsi="Times New Roman" w:cs="Times New Roman"/>
          <w:lang w:eastAsia="nl-NL"/>
        </w:rPr>
        <w:t xml:space="preserve"> willen besteden. Zij hoeven zich daarnaast financieel</w:t>
      </w:r>
      <w:r w:rsidR="00587AD0" w:rsidRPr="00285B9D">
        <w:rPr>
          <w:rFonts w:ascii="Times New Roman" w:hAnsi="Times New Roman" w:cs="Times New Roman"/>
          <w:lang w:eastAsia="nl-NL"/>
        </w:rPr>
        <w:t xml:space="preserve"> </w:t>
      </w:r>
      <w:r w:rsidR="00587AD0" w:rsidRPr="00241D5B">
        <w:rPr>
          <w:rFonts w:ascii="Times New Roman" w:hAnsi="Times New Roman" w:cs="Times New Roman"/>
          <w:lang w:eastAsia="nl-NL"/>
        </w:rPr>
        <w:t>niet te verantwoorden aan h</w:t>
      </w:r>
      <w:r w:rsidR="00E012D9">
        <w:rPr>
          <w:rFonts w:ascii="Times New Roman" w:hAnsi="Times New Roman" w:cs="Times New Roman"/>
          <w:lang w:eastAsia="nl-NL"/>
        </w:rPr>
        <w:t xml:space="preserve">et Rijk, </w:t>
      </w:r>
      <w:r w:rsidR="00587AD0" w:rsidRPr="00241D5B">
        <w:rPr>
          <w:rFonts w:ascii="Times New Roman" w:hAnsi="Times New Roman" w:cs="Times New Roman"/>
          <w:lang w:eastAsia="nl-NL"/>
        </w:rPr>
        <w:t>maar aan de gemeenteraad. De rijksbijdrage is echter niet bedoel</w:t>
      </w:r>
      <w:r w:rsidR="00587AD0">
        <w:rPr>
          <w:rFonts w:ascii="Times New Roman" w:hAnsi="Times New Roman" w:cs="Times New Roman"/>
          <w:lang w:eastAsia="nl-NL"/>
        </w:rPr>
        <w:t>d als kostendekkende uitkering, c</w:t>
      </w:r>
      <w:r w:rsidR="00587AD0" w:rsidRPr="00241D5B">
        <w:rPr>
          <w:rFonts w:ascii="Times New Roman" w:hAnsi="Times New Roman" w:cs="Times New Roman"/>
          <w:lang w:eastAsia="nl-NL"/>
        </w:rPr>
        <w:t xml:space="preserve">entrumgemeenten en regiogemeenten dienen ook eigen middelen vrij te maken om </w:t>
      </w:r>
      <w:r w:rsidR="00587AD0">
        <w:rPr>
          <w:rFonts w:ascii="Times New Roman" w:hAnsi="Times New Roman" w:cs="Times New Roman"/>
          <w:lang w:eastAsia="nl-NL"/>
        </w:rPr>
        <w:t>de relevante</w:t>
      </w:r>
      <w:r w:rsidR="00587AD0" w:rsidRPr="00241D5B">
        <w:rPr>
          <w:rFonts w:ascii="Times New Roman" w:hAnsi="Times New Roman" w:cs="Times New Roman"/>
          <w:lang w:eastAsia="nl-NL"/>
        </w:rPr>
        <w:t xml:space="preserve"> uitgaven te kunnen bekostigen. </w:t>
      </w:r>
      <w:r w:rsidR="00587AD0" w:rsidRPr="00241D5B">
        <w:rPr>
          <w:rStyle w:val="Voetnootmarkering"/>
          <w:rFonts w:ascii="Times New Roman" w:hAnsi="Times New Roman" w:cs="Times New Roman"/>
          <w:lang w:eastAsia="nl-NL"/>
        </w:rPr>
        <w:footnoteReference w:id="47"/>
      </w:r>
    </w:p>
    <w:p w:rsidR="00D51489" w:rsidRDefault="00E844E2" w:rsidP="00D51489">
      <w:pPr>
        <w:autoSpaceDE w:val="0"/>
        <w:autoSpaceDN w:val="0"/>
        <w:adjustRightInd w:val="0"/>
        <w:spacing w:after="0" w:line="360" w:lineRule="auto"/>
        <w:rPr>
          <w:rFonts w:ascii="Times New Roman" w:hAnsi="Times New Roman" w:cs="Times New Roman"/>
          <w:bCs/>
          <w:lang w:eastAsia="nl-NL"/>
        </w:rPr>
      </w:pPr>
      <w:r>
        <w:rPr>
          <w:rFonts w:ascii="Times New Roman" w:hAnsi="Times New Roman" w:cs="Times New Roman"/>
          <w:lang w:eastAsia="nl-NL"/>
        </w:rPr>
        <w:br/>
      </w:r>
      <w:r w:rsidR="009177EC">
        <w:rPr>
          <w:rFonts w:ascii="Times New Roman" w:hAnsi="Times New Roman" w:cs="Times New Roman"/>
          <w:b/>
          <w:lang w:eastAsia="nl-NL"/>
        </w:rPr>
        <w:t>2.8</w:t>
      </w:r>
      <w:r w:rsidR="00980FB8">
        <w:rPr>
          <w:rFonts w:ascii="Times New Roman" w:hAnsi="Times New Roman" w:cs="Times New Roman"/>
          <w:b/>
          <w:lang w:eastAsia="nl-NL"/>
        </w:rPr>
        <w:t xml:space="preserve"> Deelconclusie </w:t>
      </w:r>
    </w:p>
    <w:p w:rsidR="00D51489" w:rsidRDefault="002A0EE0" w:rsidP="004D38EF">
      <w:pPr>
        <w:autoSpaceDE w:val="0"/>
        <w:autoSpaceDN w:val="0"/>
        <w:adjustRightInd w:val="0"/>
        <w:spacing w:after="0" w:line="360" w:lineRule="auto"/>
        <w:rPr>
          <w:rFonts w:ascii="Times New Roman" w:hAnsi="Times New Roman" w:cs="Times New Roman"/>
          <w:bCs/>
          <w:lang w:eastAsia="nl-NL"/>
        </w:rPr>
      </w:pPr>
      <w:r>
        <w:rPr>
          <w:rFonts w:ascii="Times New Roman" w:hAnsi="Times New Roman" w:cs="Times New Roman"/>
          <w:bCs/>
          <w:lang w:eastAsia="nl-NL"/>
        </w:rPr>
        <w:t>In de Wmo 2015 ligt de verantwoordelijkheid voor de opvang</w:t>
      </w:r>
      <w:r w:rsidR="00B33009">
        <w:rPr>
          <w:rFonts w:ascii="Times New Roman" w:hAnsi="Times New Roman" w:cs="Times New Roman"/>
          <w:bCs/>
          <w:lang w:eastAsia="nl-NL"/>
        </w:rPr>
        <w:t xml:space="preserve"> voortaan</w:t>
      </w:r>
      <w:r>
        <w:rPr>
          <w:rFonts w:ascii="Times New Roman" w:hAnsi="Times New Roman" w:cs="Times New Roman"/>
          <w:bCs/>
          <w:lang w:eastAsia="nl-NL"/>
        </w:rPr>
        <w:t xml:space="preserve"> bij iedere gemeente</w:t>
      </w:r>
      <w:r w:rsidR="00D51489">
        <w:rPr>
          <w:rFonts w:ascii="Times New Roman" w:hAnsi="Times New Roman" w:cs="Times New Roman"/>
          <w:bCs/>
          <w:lang w:eastAsia="nl-NL"/>
        </w:rPr>
        <w:t xml:space="preserve"> en niet enkel centrumgemeenten</w:t>
      </w:r>
      <w:r>
        <w:rPr>
          <w:rFonts w:ascii="Times New Roman" w:hAnsi="Times New Roman" w:cs="Times New Roman"/>
          <w:bCs/>
          <w:lang w:eastAsia="nl-NL"/>
        </w:rPr>
        <w:t xml:space="preserve">. </w:t>
      </w:r>
      <w:r w:rsidR="004D38EF">
        <w:rPr>
          <w:rFonts w:ascii="Times New Roman" w:hAnsi="Times New Roman" w:cs="Times New Roman"/>
          <w:bCs/>
          <w:lang w:eastAsia="nl-NL"/>
        </w:rPr>
        <w:t>Het</w:t>
      </w:r>
      <w:r w:rsidR="004D38EF" w:rsidRPr="00C83DE5">
        <w:rPr>
          <w:rFonts w:ascii="Times New Roman" w:hAnsi="Times New Roman" w:cs="Times New Roman"/>
          <w:bCs/>
          <w:lang w:eastAsia="nl-NL"/>
        </w:rPr>
        <w:t xml:space="preserve"> uitgangspunt </w:t>
      </w:r>
      <w:r w:rsidR="004D38EF">
        <w:rPr>
          <w:rFonts w:ascii="Times New Roman" w:hAnsi="Times New Roman" w:cs="Times New Roman"/>
          <w:bCs/>
          <w:lang w:eastAsia="nl-NL"/>
        </w:rPr>
        <w:t xml:space="preserve">is </w:t>
      </w:r>
      <w:r w:rsidR="004D38EF" w:rsidRPr="00C83DE5">
        <w:rPr>
          <w:rFonts w:ascii="Times New Roman" w:hAnsi="Times New Roman" w:cs="Times New Roman"/>
          <w:bCs/>
          <w:lang w:eastAsia="nl-NL"/>
        </w:rPr>
        <w:t>dat inwoners zo kort mogelijk in de opvang verblijven en weer zo snel mogelijk op eigen kracht mee doen in de samenleving</w:t>
      </w:r>
      <w:r w:rsidR="004D38EF">
        <w:rPr>
          <w:rFonts w:ascii="Times New Roman" w:hAnsi="Times New Roman" w:cs="Times New Roman"/>
          <w:bCs/>
          <w:lang w:eastAsia="nl-NL"/>
        </w:rPr>
        <w:t xml:space="preserve">. </w:t>
      </w:r>
      <w:r w:rsidR="00423920" w:rsidRPr="00C83DE5">
        <w:rPr>
          <w:rFonts w:ascii="Times New Roman" w:hAnsi="Times New Roman" w:cs="Times New Roman"/>
          <w:bCs/>
          <w:lang w:eastAsia="nl-NL"/>
        </w:rPr>
        <w:t>Hoewel</w:t>
      </w:r>
      <w:r w:rsidR="00C83DE5" w:rsidRPr="00C83DE5">
        <w:rPr>
          <w:rFonts w:ascii="Times New Roman" w:hAnsi="Times New Roman" w:cs="Times New Roman"/>
          <w:bCs/>
          <w:lang w:eastAsia="nl-NL"/>
        </w:rPr>
        <w:t xml:space="preserve"> er in de Wmo niet wordt </w:t>
      </w:r>
      <w:r w:rsidR="00C83DE5" w:rsidRPr="00C83DE5">
        <w:rPr>
          <w:rFonts w:ascii="Times New Roman" w:hAnsi="Times New Roman" w:cs="Times New Roman"/>
          <w:bCs/>
          <w:lang w:eastAsia="nl-NL"/>
        </w:rPr>
        <w:lastRenderedPageBreak/>
        <w:t xml:space="preserve">gerept over het OGGz-criterium, zijn er gemeenten die met artikel 1.2.1 onder c van de Wmo het OGG-criterium verantwoorden. </w:t>
      </w:r>
      <w:r w:rsidR="00720947">
        <w:rPr>
          <w:rFonts w:ascii="Times New Roman" w:hAnsi="Times New Roman" w:cs="Times New Roman"/>
          <w:bCs/>
          <w:lang w:eastAsia="nl-NL"/>
        </w:rPr>
        <w:t>De afgelopen tijd zijn er echter steeds meer daklozen bijgekomen die enkel kampen met economische problemen. Om de druk op opvangvoorzieningen</w:t>
      </w:r>
      <w:r w:rsidR="00250F67">
        <w:rPr>
          <w:rFonts w:ascii="Times New Roman" w:hAnsi="Times New Roman" w:cs="Times New Roman"/>
          <w:bCs/>
          <w:lang w:eastAsia="nl-NL"/>
        </w:rPr>
        <w:t xml:space="preserve"> te verminderen zijn veel gemeenten </w:t>
      </w:r>
      <w:r>
        <w:rPr>
          <w:rFonts w:ascii="Times New Roman" w:hAnsi="Times New Roman" w:cs="Times New Roman"/>
          <w:bCs/>
          <w:lang w:eastAsia="nl-NL"/>
        </w:rPr>
        <w:t xml:space="preserve">dan ook </w:t>
      </w:r>
      <w:r w:rsidR="00250F67">
        <w:rPr>
          <w:rFonts w:ascii="Times New Roman" w:hAnsi="Times New Roman" w:cs="Times New Roman"/>
          <w:bCs/>
          <w:lang w:eastAsia="nl-NL"/>
        </w:rPr>
        <w:t>het criterium v</w:t>
      </w:r>
      <w:r w:rsidR="00D51489">
        <w:rPr>
          <w:rFonts w:ascii="Times New Roman" w:hAnsi="Times New Roman" w:cs="Times New Roman"/>
          <w:bCs/>
          <w:lang w:eastAsia="nl-NL"/>
        </w:rPr>
        <w:t xml:space="preserve">an regiobinding gaan hanteren. </w:t>
      </w:r>
    </w:p>
    <w:p w:rsidR="0084360D" w:rsidRPr="005543AA" w:rsidRDefault="00C83DE5" w:rsidP="002A0EE0">
      <w:pPr>
        <w:autoSpaceDE w:val="0"/>
        <w:autoSpaceDN w:val="0"/>
        <w:adjustRightInd w:val="0"/>
        <w:spacing w:after="0" w:line="360" w:lineRule="auto"/>
        <w:rPr>
          <w:rFonts w:ascii="Times New Roman" w:hAnsi="Times New Roman" w:cs="Times New Roman"/>
          <w:bCs/>
          <w:lang w:eastAsia="nl-NL"/>
        </w:rPr>
      </w:pPr>
      <w:r w:rsidRPr="00C83DE5">
        <w:rPr>
          <w:rFonts w:ascii="Times New Roman" w:hAnsi="Times New Roman" w:cs="Times New Roman"/>
          <w:bCs/>
          <w:lang w:eastAsia="nl-NL"/>
        </w:rPr>
        <w:t>Binnen de opvang kan onderscheid worden gemaakt tussen algemene en maatwerkvoorzieningen.</w:t>
      </w:r>
      <w:r w:rsidR="00250F67">
        <w:rPr>
          <w:rFonts w:ascii="Times New Roman" w:hAnsi="Times New Roman" w:cs="Times New Roman"/>
          <w:bCs/>
          <w:lang w:eastAsia="nl-NL"/>
        </w:rPr>
        <w:t xml:space="preserve"> Een algemene voorziening is vrij toegankelijk. Bij maatwerkvoorzieningen wordt er vooraf onderzoek gedaan naar specifieke persoonskenmerken en behoefte. </w:t>
      </w:r>
      <w:r w:rsidRPr="00C83DE5">
        <w:rPr>
          <w:rFonts w:ascii="Times New Roman" w:hAnsi="Times New Roman" w:cs="Times New Roman"/>
          <w:bCs/>
          <w:lang w:eastAsia="nl-NL"/>
        </w:rPr>
        <w:t>Opvang in de vorm van een maatwerkvoorziening is</w:t>
      </w:r>
      <w:r w:rsidR="006247D9">
        <w:rPr>
          <w:rFonts w:ascii="Times New Roman" w:hAnsi="Times New Roman" w:cs="Times New Roman"/>
          <w:bCs/>
          <w:lang w:eastAsia="nl-NL"/>
        </w:rPr>
        <w:t xml:space="preserve"> </w:t>
      </w:r>
      <w:r w:rsidR="00CC49D2">
        <w:rPr>
          <w:rFonts w:ascii="Times New Roman" w:hAnsi="Times New Roman" w:cs="Times New Roman"/>
          <w:bCs/>
          <w:lang w:eastAsia="nl-NL"/>
        </w:rPr>
        <w:t xml:space="preserve">voor </w:t>
      </w:r>
      <w:r w:rsidRPr="00C83DE5">
        <w:rPr>
          <w:rFonts w:ascii="Times New Roman" w:hAnsi="Times New Roman" w:cs="Times New Roman"/>
          <w:bCs/>
          <w:lang w:eastAsia="nl-NL"/>
        </w:rPr>
        <w:t xml:space="preserve">ingezetenen </w:t>
      </w:r>
      <w:r w:rsidR="00CC49D2" w:rsidRPr="00CC49D2">
        <w:rPr>
          <w:rFonts w:ascii="Times New Roman" w:hAnsi="Times New Roman" w:cs="Times New Roman"/>
          <w:bCs/>
          <w:lang w:eastAsia="nl-NL"/>
        </w:rPr>
        <w:t>in iedere willekeurige gemeente</w:t>
      </w:r>
      <w:r w:rsidR="00CC49D2">
        <w:rPr>
          <w:rFonts w:ascii="Times New Roman" w:hAnsi="Times New Roman" w:cs="Times New Roman"/>
          <w:bCs/>
          <w:lang w:eastAsia="nl-NL"/>
        </w:rPr>
        <w:t xml:space="preserve"> toegankelijk. </w:t>
      </w:r>
      <w:r w:rsidR="00FC6C86">
        <w:rPr>
          <w:rFonts w:ascii="Times New Roman" w:hAnsi="Times New Roman" w:cs="Times New Roman"/>
          <w:bCs/>
          <w:lang w:eastAsia="nl-NL"/>
        </w:rPr>
        <w:t xml:space="preserve">Bij voorkeur wordt opvang echter verstrekt door een </w:t>
      </w:r>
      <w:r w:rsidR="00FC6C86" w:rsidRPr="00C83DE5">
        <w:rPr>
          <w:rFonts w:ascii="Times New Roman" w:hAnsi="Times New Roman" w:cs="Times New Roman"/>
          <w:bCs/>
          <w:lang w:eastAsia="nl-NL"/>
        </w:rPr>
        <w:t>gemeente waar een opvangtraject voor betrokkene de meeste kans van slagen heeft</w:t>
      </w:r>
      <w:r w:rsidRPr="00C83DE5">
        <w:rPr>
          <w:rFonts w:ascii="Times New Roman" w:hAnsi="Times New Roman" w:cs="Times New Roman"/>
          <w:bCs/>
          <w:lang w:eastAsia="nl-NL"/>
        </w:rPr>
        <w:t>. Indien de gemeente waar een cliënt zich als eerst heeft aangemeld van oordeel is dat de opvang in</w:t>
      </w:r>
      <w:r w:rsidR="00D028E1">
        <w:rPr>
          <w:rFonts w:ascii="Times New Roman" w:hAnsi="Times New Roman" w:cs="Times New Roman"/>
          <w:bCs/>
          <w:lang w:eastAsia="nl-NL"/>
        </w:rPr>
        <w:t xml:space="preserve"> een</w:t>
      </w:r>
      <w:r w:rsidRPr="00C83DE5">
        <w:rPr>
          <w:rFonts w:ascii="Times New Roman" w:hAnsi="Times New Roman" w:cs="Times New Roman"/>
          <w:bCs/>
          <w:lang w:eastAsia="nl-NL"/>
        </w:rPr>
        <w:t xml:space="preserve"> andere gemeente meer kans van slagen heeft, dient deze gemeente te zo</w:t>
      </w:r>
      <w:r w:rsidR="005543AA">
        <w:rPr>
          <w:rFonts w:ascii="Times New Roman" w:hAnsi="Times New Roman" w:cs="Times New Roman"/>
          <w:bCs/>
          <w:lang w:eastAsia="nl-NL"/>
        </w:rPr>
        <w:t xml:space="preserve">rgen voor een warme overdracht. Er is een handreiking opgesteld door de VNG om de landelijke toegankelijkheid te waarborgen. </w:t>
      </w:r>
      <w:r w:rsidR="007926F7">
        <w:rPr>
          <w:rFonts w:ascii="Times New Roman" w:hAnsi="Times New Roman" w:cs="Times New Roman"/>
          <w:bCs/>
          <w:lang w:eastAsia="nl-NL"/>
        </w:rPr>
        <w:br/>
      </w:r>
      <w:r w:rsidR="002B08D4" w:rsidRPr="00241D5B">
        <w:rPr>
          <w:rFonts w:ascii="Times New Roman" w:eastAsia="SyntaxLTStd-Bold" w:hAnsi="Times New Roman" w:cs="Times New Roman"/>
          <w:iCs/>
          <w:color w:val="000000"/>
        </w:rPr>
        <w:br/>
      </w:r>
    </w:p>
    <w:p w:rsidR="00C1588B" w:rsidRDefault="00C1588B" w:rsidP="009177EC">
      <w:pPr>
        <w:autoSpaceDE w:val="0"/>
        <w:autoSpaceDN w:val="0"/>
        <w:adjustRightInd w:val="0"/>
        <w:spacing w:after="0" w:line="360" w:lineRule="auto"/>
        <w:rPr>
          <w:rFonts w:ascii="Times New Roman" w:hAnsi="Times New Roman" w:cs="Times New Roman"/>
        </w:rPr>
      </w:pPr>
    </w:p>
    <w:p w:rsidR="00C1588B" w:rsidRDefault="00C1588B" w:rsidP="009177EC">
      <w:pPr>
        <w:autoSpaceDE w:val="0"/>
        <w:autoSpaceDN w:val="0"/>
        <w:adjustRightInd w:val="0"/>
        <w:spacing w:after="0" w:line="360" w:lineRule="auto"/>
        <w:rPr>
          <w:rFonts w:ascii="Times New Roman" w:hAnsi="Times New Roman" w:cs="Times New Roman"/>
        </w:rPr>
      </w:pPr>
    </w:p>
    <w:p w:rsidR="007C5090" w:rsidRDefault="007C5090" w:rsidP="007C5090">
      <w:pPr>
        <w:autoSpaceDE w:val="0"/>
        <w:autoSpaceDN w:val="0"/>
        <w:adjustRightInd w:val="0"/>
        <w:spacing w:after="0" w:line="360" w:lineRule="auto"/>
        <w:rPr>
          <w:rFonts w:ascii="Times New Roman" w:hAnsi="Times New Roman" w:cs="Times New Roman"/>
        </w:rPr>
      </w:pPr>
    </w:p>
    <w:p w:rsidR="004631C9" w:rsidRDefault="004631C9"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Default="00BB00EE" w:rsidP="009177EC">
      <w:pPr>
        <w:autoSpaceDE w:val="0"/>
        <w:autoSpaceDN w:val="0"/>
        <w:adjustRightInd w:val="0"/>
        <w:spacing w:after="0" w:line="360" w:lineRule="auto"/>
        <w:rPr>
          <w:rFonts w:ascii="Times New Roman" w:hAnsi="Times New Roman" w:cs="Times New Roman"/>
        </w:rPr>
      </w:pPr>
    </w:p>
    <w:p w:rsidR="00BB00EE" w:rsidRPr="00FB7E4D" w:rsidRDefault="00BB00EE" w:rsidP="009177EC">
      <w:pPr>
        <w:autoSpaceDE w:val="0"/>
        <w:autoSpaceDN w:val="0"/>
        <w:adjustRightInd w:val="0"/>
        <w:spacing w:after="0" w:line="360" w:lineRule="auto"/>
        <w:rPr>
          <w:rFonts w:ascii="Times New Roman" w:hAnsi="Times New Roman" w:cs="Times New Roman"/>
        </w:rPr>
      </w:pPr>
    </w:p>
    <w:p w:rsidR="00A52DE9" w:rsidRPr="003D500D" w:rsidRDefault="00423920" w:rsidP="00623286">
      <w:pPr>
        <w:pStyle w:val="Titel"/>
        <w:rPr>
          <w:sz w:val="32"/>
          <w:szCs w:val="32"/>
        </w:rPr>
      </w:pPr>
      <w:r w:rsidRPr="003D500D">
        <w:rPr>
          <w:sz w:val="32"/>
          <w:szCs w:val="32"/>
        </w:rPr>
        <w:lastRenderedPageBreak/>
        <w:t xml:space="preserve">3. </w:t>
      </w:r>
      <w:r w:rsidR="007158BA" w:rsidRPr="003D500D">
        <w:rPr>
          <w:sz w:val="32"/>
          <w:szCs w:val="32"/>
        </w:rPr>
        <w:t>Reikwijdte u</w:t>
      </w:r>
      <w:r w:rsidR="00A52DE9" w:rsidRPr="003D500D">
        <w:rPr>
          <w:sz w:val="32"/>
          <w:szCs w:val="32"/>
        </w:rPr>
        <w:t>itspraak ECSR</w:t>
      </w:r>
    </w:p>
    <w:p w:rsidR="002B08D4" w:rsidRPr="00241D5B" w:rsidRDefault="002B08D4" w:rsidP="002B08D4">
      <w:pPr>
        <w:autoSpaceDE w:val="0"/>
        <w:autoSpaceDN w:val="0"/>
        <w:adjustRightInd w:val="0"/>
        <w:spacing w:after="0" w:line="360" w:lineRule="auto"/>
        <w:rPr>
          <w:rFonts w:ascii="Times New Roman" w:hAnsi="Times New Roman" w:cs="Times New Roman"/>
          <w:i/>
          <w:lang w:eastAsia="nl-NL"/>
        </w:rPr>
      </w:pPr>
      <w:r w:rsidRPr="00241D5B">
        <w:rPr>
          <w:rFonts w:ascii="Times New Roman" w:hAnsi="Times New Roman" w:cs="Times New Roman"/>
          <w:color w:val="000000"/>
          <w:lang w:eastAsia="nl-NL"/>
        </w:rPr>
        <w:t xml:space="preserve">In dit hoofdstuk zal </w:t>
      </w:r>
      <w:r w:rsidR="00C51278">
        <w:rPr>
          <w:rFonts w:ascii="Times New Roman" w:hAnsi="Times New Roman" w:cs="Times New Roman"/>
          <w:color w:val="000000"/>
          <w:lang w:eastAsia="nl-NL"/>
        </w:rPr>
        <w:t xml:space="preserve">ik </w:t>
      </w:r>
      <w:r w:rsidRPr="00241D5B">
        <w:rPr>
          <w:rFonts w:ascii="Times New Roman" w:hAnsi="Times New Roman" w:cs="Times New Roman"/>
          <w:color w:val="000000"/>
          <w:lang w:eastAsia="nl-NL"/>
        </w:rPr>
        <w:t xml:space="preserve">de reikwijdte van de uitspraak van het </w:t>
      </w:r>
      <w:r w:rsidRPr="00241D5B">
        <w:rPr>
          <w:rFonts w:ascii="Times New Roman" w:hAnsi="Times New Roman" w:cs="Times New Roman"/>
          <w:lang w:eastAsia="nl-NL"/>
        </w:rPr>
        <w:t xml:space="preserve">Europees Comité inzake Sociale Rechten (ECSR) </w:t>
      </w:r>
      <w:r w:rsidR="00C51278">
        <w:rPr>
          <w:rFonts w:ascii="Times New Roman" w:hAnsi="Times New Roman" w:cs="Times New Roman"/>
          <w:lang w:eastAsia="nl-NL"/>
        </w:rPr>
        <w:t>behandelen</w:t>
      </w:r>
      <w:r w:rsidRPr="00241D5B">
        <w:rPr>
          <w:rFonts w:ascii="Times New Roman" w:hAnsi="Times New Roman" w:cs="Times New Roman"/>
          <w:lang w:eastAsia="nl-NL"/>
        </w:rPr>
        <w:t>. Hiermee zal antwoord worden gegeven op deelvraag twee:</w:t>
      </w:r>
      <w:r w:rsidRPr="00241D5B">
        <w:rPr>
          <w:rFonts w:ascii="Times New Roman" w:hAnsi="Times New Roman" w:cs="Times New Roman"/>
          <w:i/>
          <w:lang w:eastAsia="nl-NL"/>
        </w:rPr>
        <w:t xml:space="preserve"> wat is de reikwijdte van de uitspraak van  </w:t>
      </w:r>
      <w:r w:rsidR="00D028E1">
        <w:rPr>
          <w:rFonts w:ascii="Times New Roman" w:hAnsi="Times New Roman" w:cs="Times New Roman"/>
          <w:i/>
          <w:lang w:eastAsia="nl-NL"/>
        </w:rPr>
        <w:t xml:space="preserve">het </w:t>
      </w:r>
      <w:r w:rsidRPr="00241D5B">
        <w:rPr>
          <w:rFonts w:ascii="Times New Roman" w:hAnsi="Times New Roman" w:cs="Times New Roman"/>
          <w:i/>
          <w:lang w:eastAsia="nl-NL"/>
        </w:rPr>
        <w:t>Europees Comité inzake Sociale Rechten (van de Raad van Europa) ?</w:t>
      </w:r>
    </w:p>
    <w:p w:rsidR="006E20F4" w:rsidRDefault="002B08D4" w:rsidP="00C238F7">
      <w:pPr>
        <w:autoSpaceDE w:val="0"/>
        <w:autoSpaceDN w:val="0"/>
        <w:adjustRightInd w:val="0"/>
        <w:spacing w:after="0" w:line="360" w:lineRule="auto"/>
        <w:rPr>
          <w:rFonts w:ascii="Times New Roman" w:hAnsi="Times New Roman" w:cs="Times New Roman"/>
          <w:lang w:eastAsia="nl-NL"/>
        </w:rPr>
      </w:pPr>
      <w:r w:rsidRPr="00241D5B">
        <w:rPr>
          <w:rFonts w:ascii="Times New Roman" w:hAnsi="Times New Roman" w:cs="Times New Roman"/>
          <w:lang w:eastAsia="nl-NL"/>
        </w:rPr>
        <w:t>Verder zal er worden ingegaan op hoe Nederland tot nu toe heeft gereageerd op de uitspraak van het ECSR</w:t>
      </w:r>
      <w:r w:rsidR="0061782F">
        <w:rPr>
          <w:rFonts w:ascii="Times New Roman" w:hAnsi="Times New Roman" w:cs="Times New Roman"/>
          <w:lang w:eastAsia="nl-NL"/>
        </w:rPr>
        <w:t xml:space="preserve"> van 1 juli 2014 inzake de klacht van FEANTSA tegen </w:t>
      </w:r>
      <w:r w:rsidR="0061782F" w:rsidRPr="0061782F">
        <w:rPr>
          <w:rFonts w:ascii="Times New Roman" w:hAnsi="Times New Roman" w:cs="Times New Roman"/>
          <w:lang w:eastAsia="nl-NL"/>
        </w:rPr>
        <w:t>de Staat der Nederlanden</w:t>
      </w:r>
      <w:r w:rsidR="0061782F">
        <w:rPr>
          <w:rFonts w:ascii="Times New Roman" w:hAnsi="Times New Roman" w:cs="Times New Roman"/>
          <w:lang w:eastAsia="nl-NL"/>
        </w:rPr>
        <w:t>.</w:t>
      </w:r>
      <w:r w:rsidR="00C238F7">
        <w:rPr>
          <w:rFonts w:ascii="Times New Roman" w:hAnsi="Times New Roman" w:cs="Times New Roman"/>
          <w:lang w:eastAsia="nl-NL"/>
        </w:rPr>
        <w:t xml:space="preserve"> </w:t>
      </w:r>
      <w:r w:rsidR="00B856B2">
        <w:rPr>
          <w:rFonts w:ascii="Times New Roman" w:hAnsi="Times New Roman" w:cs="Times New Roman"/>
          <w:lang w:eastAsia="nl-NL"/>
        </w:rPr>
        <w:br/>
      </w:r>
      <w:r w:rsidR="00C238F7">
        <w:rPr>
          <w:rFonts w:ascii="Times New Roman" w:hAnsi="Times New Roman" w:cs="Times New Roman"/>
          <w:lang w:eastAsia="nl-NL"/>
        </w:rPr>
        <w:br/>
        <w:t>In dit hoofdstuk zullen de onderstaande politieke o</w:t>
      </w:r>
      <w:r w:rsidR="00B856B2">
        <w:rPr>
          <w:rFonts w:ascii="Times New Roman" w:hAnsi="Times New Roman" w:cs="Times New Roman"/>
          <w:lang w:eastAsia="nl-NL"/>
        </w:rPr>
        <w:t>ntwikkelingen behandeld worden.</w:t>
      </w:r>
    </w:p>
    <w:tbl>
      <w:tblPr>
        <w:tblStyle w:val="Gemiddeldraster1"/>
        <w:tblW w:w="0" w:type="auto"/>
        <w:tblLook w:val="04A0" w:firstRow="1" w:lastRow="0" w:firstColumn="1" w:lastColumn="0" w:noHBand="0" w:noVBand="1"/>
      </w:tblPr>
      <w:tblGrid>
        <w:gridCol w:w="7654"/>
      </w:tblGrid>
      <w:tr w:rsidR="006E20F4" w:rsidRPr="00DA4060" w:rsidTr="001001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4" w:type="dxa"/>
          </w:tcPr>
          <w:p w:rsidR="00FC4D42" w:rsidRPr="00C238F7" w:rsidRDefault="00986980" w:rsidP="00923D49">
            <w:pPr>
              <w:autoSpaceDE w:val="0"/>
              <w:autoSpaceDN w:val="0"/>
              <w:adjustRightInd w:val="0"/>
            </w:pPr>
            <w:r w:rsidRPr="00C238F7">
              <w:rPr>
                <w:rFonts w:ascii="Times New Roman" w:hAnsi="Times New Roman" w:cs="Times New Roman"/>
                <w:lang w:eastAsia="nl-NL"/>
              </w:rPr>
              <w:t>Chronologische volgorde van de politieke ontwikkelingen ten aanzien van de</w:t>
            </w:r>
            <w:r w:rsidR="00FC4D42" w:rsidRPr="00C238F7">
              <w:t xml:space="preserve"> toegang</w:t>
            </w:r>
            <w:r w:rsidR="00923D49" w:rsidRPr="00C238F7">
              <w:t xml:space="preserve"> </w:t>
            </w:r>
            <w:r w:rsidR="00FC4D42" w:rsidRPr="00C238F7">
              <w:t>tot de opvang op basis van de Wmo.</w:t>
            </w:r>
            <w:r w:rsidR="00923D49" w:rsidRPr="00C238F7">
              <w:br/>
            </w:r>
          </w:p>
          <w:p w:rsidR="00FC4D42" w:rsidRPr="00661E47" w:rsidRDefault="00FC4D42" w:rsidP="00100146">
            <w:pPr>
              <w:pStyle w:val="Lijstalinea"/>
              <w:numPr>
                <w:ilvl w:val="0"/>
                <w:numId w:val="30"/>
              </w:numPr>
              <w:autoSpaceDE w:val="0"/>
              <w:autoSpaceDN w:val="0"/>
              <w:adjustRightInd w:val="0"/>
              <w:ind w:left="426"/>
              <w:rPr>
                <w:b w:val="0"/>
                <w:bCs w:val="0"/>
                <w:i/>
                <w:iCs/>
              </w:rPr>
            </w:pPr>
            <w:r w:rsidRPr="00661E47">
              <w:rPr>
                <w:b w:val="0"/>
                <w:bCs w:val="0"/>
                <w:i/>
                <w:iCs/>
              </w:rPr>
              <w:t>4 juli 2012</w:t>
            </w:r>
            <w:r w:rsidR="00923D49" w:rsidRPr="00661E47">
              <w:rPr>
                <w:b w:val="0"/>
                <w:bCs w:val="0"/>
                <w:i/>
                <w:iCs/>
              </w:rPr>
              <w:t>: klacht ingediend door FEANTSA</w:t>
            </w:r>
            <w:r w:rsidRPr="00661E47">
              <w:rPr>
                <w:b w:val="0"/>
                <w:bCs w:val="0"/>
                <w:i/>
                <w:iCs/>
              </w:rPr>
              <w:t xml:space="preserve"> </w:t>
            </w:r>
            <w:r w:rsidR="00DA4060" w:rsidRPr="00661E47">
              <w:rPr>
                <w:b w:val="0"/>
                <w:bCs w:val="0"/>
                <w:i/>
                <w:iCs/>
              </w:rPr>
              <w:t>.</w:t>
            </w:r>
          </w:p>
          <w:p w:rsidR="00DA4060" w:rsidRPr="00C238F7" w:rsidRDefault="00DA4060" w:rsidP="00100146">
            <w:pPr>
              <w:pStyle w:val="Lijstalinea"/>
              <w:numPr>
                <w:ilvl w:val="0"/>
                <w:numId w:val="30"/>
              </w:numPr>
              <w:autoSpaceDE w:val="0"/>
              <w:autoSpaceDN w:val="0"/>
              <w:adjustRightInd w:val="0"/>
              <w:ind w:left="426"/>
              <w:rPr>
                <w:b w:val="0"/>
                <w:bCs w:val="0"/>
                <w:i/>
                <w:iCs/>
              </w:rPr>
            </w:pPr>
            <w:r w:rsidRPr="00C238F7">
              <w:rPr>
                <w:rFonts w:ascii="Times New Roman" w:hAnsi="Times New Roman" w:cs="Times New Roman"/>
                <w:b w:val="0"/>
                <w:bCs w:val="0"/>
                <w:i/>
                <w:iCs/>
                <w:color w:val="000000"/>
              </w:rPr>
              <w:t xml:space="preserve">25 oktober 2013:  </w:t>
            </w:r>
            <w:proofErr w:type="spellStart"/>
            <w:r w:rsidRPr="00C238F7">
              <w:rPr>
                <w:rFonts w:ascii="Times New Roman" w:hAnsi="Times New Roman" w:cs="Times New Roman"/>
                <w:b w:val="0"/>
                <w:bCs w:val="0"/>
                <w:i/>
                <w:iCs/>
                <w:color w:val="000000"/>
              </w:rPr>
              <w:t>immediate</w:t>
            </w:r>
            <w:proofErr w:type="spellEnd"/>
            <w:r w:rsidRPr="00C238F7">
              <w:rPr>
                <w:rFonts w:ascii="Times New Roman" w:hAnsi="Times New Roman" w:cs="Times New Roman"/>
                <w:b w:val="0"/>
                <w:bCs w:val="0"/>
                <w:i/>
                <w:iCs/>
                <w:color w:val="000000"/>
              </w:rPr>
              <w:t xml:space="preserve"> </w:t>
            </w:r>
            <w:proofErr w:type="spellStart"/>
            <w:r w:rsidR="00C57598" w:rsidRPr="00C238F7">
              <w:rPr>
                <w:rFonts w:ascii="Times New Roman" w:hAnsi="Times New Roman" w:cs="Times New Roman"/>
                <w:b w:val="0"/>
                <w:bCs w:val="0"/>
                <w:i/>
                <w:iCs/>
                <w:color w:val="000000"/>
              </w:rPr>
              <w:t>measure</w:t>
            </w:r>
            <w:proofErr w:type="spellEnd"/>
            <w:r w:rsidR="00C57598" w:rsidRPr="00C238F7">
              <w:rPr>
                <w:rFonts w:ascii="Times New Roman" w:hAnsi="Times New Roman" w:cs="Times New Roman"/>
                <w:b w:val="0"/>
                <w:bCs w:val="0"/>
                <w:i/>
                <w:iCs/>
                <w:color w:val="000000"/>
              </w:rPr>
              <w:t xml:space="preserve"> </w:t>
            </w:r>
            <w:r w:rsidRPr="00C238F7">
              <w:rPr>
                <w:rFonts w:ascii="Times New Roman" w:hAnsi="Times New Roman" w:cs="Times New Roman"/>
                <w:b w:val="0"/>
                <w:bCs w:val="0"/>
                <w:i/>
                <w:iCs/>
                <w:color w:val="000000"/>
              </w:rPr>
              <w:t>getroffen door het ECSR.</w:t>
            </w:r>
          </w:p>
          <w:p w:rsidR="00A80DD5" w:rsidRPr="00C238F7" w:rsidRDefault="00DA4060" w:rsidP="00100146">
            <w:pPr>
              <w:pStyle w:val="Lijstalinea"/>
              <w:numPr>
                <w:ilvl w:val="0"/>
                <w:numId w:val="30"/>
              </w:numPr>
              <w:autoSpaceDE w:val="0"/>
              <w:autoSpaceDN w:val="0"/>
              <w:adjustRightInd w:val="0"/>
              <w:ind w:left="426"/>
              <w:rPr>
                <w:b w:val="0"/>
                <w:bCs w:val="0"/>
                <w:i/>
                <w:iCs/>
              </w:rPr>
            </w:pPr>
            <w:r w:rsidRPr="00C238F7">
              <w:rPr>
                <w:rFonts w:ascii="Times New Roman" w:hAnsi="Times New Roman" w:cs="Times New Roman"/>
                <w:b w:val="0"/>
                <w:bCs w:val="0"/>
                <w:i/>
                <w:iCs/>
                <w:color w:val="000000"/>
              </w:rPr>
              <w:t>1 juli 2014: het ECSR verklaart de klacht van FEANTSA</w:t>
            </w:r>
            <w:r w:rsidR="00A80DD5" w:rsidRPr="00C238F7">
              <w:rPr>
                <w:rFonts w:ascii="Times New Roman" w:hAnsi="Times New Roman" w:cs="Times New Roman"/>
                <w:b w:val="0"/>
                <w:bCs w:val="0"/>
                <w:i/>
                <w:iCs/>
                <w:color w:val="000000"/>
              </w:rPr>
              <w:t xml:space="preserve"> gegrond</w:t>
            </w:r>
          </w:p>
          <w:p w:rsidR="00A80DD5" w:rsidRPr="00C238F7" w:rsidRDefault="00A80DD5" w:rsidP="00100146">
            <w:pPr>
              <w:pStyle w:val="Lijstalinea"/>
              <w:numPr>
                <w:ilvl w:val="0"/>
                <w:numId w:val="30"/>
              </w:numPr>
              <w:autoSpaceDE w:val="0"/>
              <w:autoSpaceDN w:val="0"/>
              <w:adjustRightInd w:val="0"/>
              <w:ind w:left="426"/>
              <w:rPr>
                <w:b w:val="0"/>
                <w:bCs w:val="0"/>
                <w:i/>
                <w:iCs/>
              </w:rPr>
            </w:pPr>
            <w:r w:rsidRPr="00C238F7">
              <w:rPr>
                <w:rFonts w:ascii="Times New Roman" w:hAnsi="Times New Roman" w:cs="Times New Roman"/>
                <w:b w:val="0"/>
                <w:bCs w:val="0"/>
                <w:i/>
                <w:iCs/>
                <w:color w:val="000000"/>
              </w:rPr>
              <w:t>10 november 2014: de beslissing van het ECSR is openbaar gemaakt.</w:t>
            </w:r>
          </w:p>
          <w:p w:rsidR="00923D49" w:rsidRPr="00C238F7" w:rsidRDefault="00923D49" w:rsidP="00100146">
            <w:pPr>
              <w:pStyle w:val="Lijstalinea"/>
              <w:numPr>
                <w:ilvl w:val="0"/>
                <w:numId w:val="30"/>
              </w:numPr>
              <w:autoSpaceDE w:val="0"/>
              <w:autoSpaceDN w:val="0"/>
              <w:adjustRightInd w:val="0"/>
              <w:ind w:left="426"/>
              <w:rPr>
                <w:b w:val="0"/>
                <w:bCs w:val="0"/>
                <w:i/>
                <w:iCs/>
              </w:rPr>
            </w:pPr>
            <w:r w:rsidRPr="00C238F7">
              <w:rPr>
                <w:rFonts w:ascii="Times New Roman" w:hAnsi="Times New Roman" w:cs="Times New Roman"/>
                <w:b w:val="0"/>
                <w:bCs w:val="0"/>
                <w:i/>
                <w:iCs/>
                <w:color w:val="000000"/>
              </w:rPr>
              <w:t>15 april 2015: Comité van ministers beslist (resolutie).</w:t>
            </w:r>
          </w:p>
          <w:p w:rsidR="00FC4D42" w:rsidRPr="00C238F7" w:rsidRDefault="00923D49" w:rsidP="00100146">
            <w:pPr>
              <w:pStyle w:val="Lijstalinea"/>
              <w:numPr>
                <w:ilvl w:val="0"/>
                <w:numId w:val="30"/>
              </w:numPr>
              <w:autoSpaceDE w:val="0"/>
              <w:autoSpaceDN w:val="0"/>
              <w:adjustRightInd w:val="0"/>
              <w:ind w:left="426"/>
              <w:rPr>
                <w:b w:val="0"/>
                <w:bCs w:val="0"/>
                <w:i/>
                <w:iCs/>
              </w:rPr>
            </w:pPr>
            <w:r w:rsidRPr="00C238F7">
              <w:rPr>
                <w:rFonts w:ascii="Times New Roman" w:hAnsi="Times New Roman" w:cs="Times New Roman"/>
                <w:b w:val="0"/>
                <w:bCs w:val="0"/>
                <w:i/>
                <w:iCs/>
                <w:color w:val="000000"/>
              </w:rPr>
              <w:t>15 juni 2015: standpunt van het kabinet over de resolutie.</w:t>
            </w:r>
          </w:p>
          <w:p w:rsidR="00923D49" w:rsidRPr="00923D49" w:rsidRDefault="00923D49" w:rsidP="00100146">
            <w:pPr>
              <w:pStyle w:val="Lijstalinea"/>
              <w:numPr>
                <w:ilvl w:val="0"/>
                <w:numId w:val="30"/>
              </w:numPr>
              <w:autoSpaceDE w:val="0"/>
              <w:autoSpaceDN w:val="0"/>
              <w:adjustRightInd w:val="0"/>
              <w:ind w:left="426"/>
              <w:rPr>
                <w:sz w:val="24"/>
                <w:szCs w:val="24"/>
              </w:rPr>
            </w:pPr>
            <w:r w:rsidRPr="00C238F7">
              <w:rPr>
                <w:b w:val="0"/>
                <w:bCs w:val="0"/>
                <w:i/>
                <w:iCs/>
              </w:rPr>
              <w:t>--- gerechtelijke procedures ---</w:t>
            </w:r>
          </w:p>
        </w:tc>
      </w:tr>
    </w:tbl>
    <w:p w:rsidR="002B08D4" w:rsidRPr="00241D5B" w:rsidRDefault="002E26F2" w:rsidP="004B3506">
      <w:pPr>
        <w:autoSpaceDE w:val="0"/>
        <w:autoSpaceDN w:val="0"/>
        <w:adjustRightInd w:val="0"/>
        <w:spacing w:after="0" w:line="360" w:lineRule="auto"/>
        <w:rPr>
          <w:rFonts w:ascii="Times New Roman" w:hAnsi="Times New Roman" w:cs="Times New Roman"/>
          <w:lang w:eastAsia="nl-NL"/>
        </w:rPr>
      </w:pPr>
      <w:r>
        <w:rPr>
          <w:rFonts w:ascii="Times New Roman" w:hAnsi="Times New Roman" w:cs="Times New Roman"/>
          <w:b/>
          <w:bCs/>
          <w:lang w:eastAsia="nl-NL"/>
        </w:rPr>
        <w:br/>
      </w:r>
      <w:r w:rsidR="00C57598">
        <w:rPr>
          <w:rFonts w:ascii="Times New Roman" w:hAnsi="Times New Roman" w:cs="Times New Roman"/>
          <w:b/>
          <w:bCs/>
          <w:lang w:eastAsia="nl-NL"/>
        </w:rPr>
        <w:t>3</w:t>
      </w:r>
      <w:r w:rsidR="00C57598" w:rsidRPr="00241D5B">
        <w:rPr>
          <w:rFonts w:ascii="Times New Roman" w:hAnsi="Times New Roman" w:cs="Times New Roman"/>
          <w:b/>
          <w:bCs/>
          <w:lang w:eastAsia="nl-NL"/>
        </w:rPr>
        <w:t xml:space="preserve">.1 </w:t>
      </w:r>
      <w:r w:rsidR="002B08D4" w:rsidRPr="00241D5B">
        <w:rPr>
          <w:rFonts w:ascii="Times New Roman" w:hAnsi="Times New Roman" w:cs="Times New Roman"/>
          <w:b/>
          <w:bCs/>
          <w:i/>
          <w:lang w:eastAsia="nl-NL"/>
        </w:rPr>
        <w:t>Klacht FEANTSA</w:t>
      </w:r>
      <w:r w:rsidR="002B08D4" w:rsidRPr="00241D5B">
        <w:rPr>
          <w:rFonts w:ascii="Times New Roman" w:hAnsi="Times New Roman" w:cs="Times New Roman"/>
          <w:b/>
          <w:bCs/>
          <w:lang w:eastAsia="nl-NL"/>
        </w:rPr>
        <w:br/>
      </w:r>
      <w:r w:rsidR="002B08D4" w:rsidRPr="00241D5B">
        <w:rPr>
          <w:rFonts w:ascii="Times New Roman" w:hAnsi="Times New Roman" w:cs="Times New Roman"/>
          <w:lang w:eastAsia="nl-NL"/>
        </w:rPr>
        <w:t xml:space="preserve">Op 4 juli 2012 heeft </w:t>
      </w:r>
      <w:r w:rsidR="00567FB1">
        <w:rPr>
          <w:rFonts w:ascii="Times New Roman" w:hAnsi="Times New Roman" w:cs="Times New Roman"/>
          <w:lang w:eastAsia="nl-NL"/>
        </w:rPr>
        <w:t>FEANTSA</w:t>
      </w:r>
      <w:r w:rsidR="002B08D4" w:rsidRPr="00241D5B">
        <w:rPr>
          <w:rFonts w:ascii="Times New Roman" w:hAnsi="Times New Roman" w:cs="Times New Roman"/>
          <w:lang w:eastAsia="nl-NL"/>
        </w:rPr>
        <w:t xml:space="preserve"> een klacht tegen Nederland ingediend bij </w:t>
      </w:r>
      <w:r w:rsidR="00567FB1">
        <w:rPr>
          <w:rFonts w:ascii="Times New Roman" w:hAnsi="Times New Roman" w:cs="Times New Roman"/>
          <w:lang w:eastAsia="nl-NL"/>
        </w:rPr>
        <w:t xml:space="preserve">ESCR </w:t>
      </w:r>
      <w:r w:rsidR="002B08D4" w:rsidRPr="00241D5B">
        <w:rPr>
          <w:rFonts w:ascii="Times New Roman" w:hAnsi="Times New Roman" w:cs="Times New Roman"/>
          <w:lang w:eastAsia="nl-NL"/>
        </w:rPr>
        <w:t xml:space="preserve">van de Raad van Europa. </w:t>
      </w:r>
      <w:r w:rsidR="00567FB1" w:rsidRPr="00241D5B">
        <w:rPr>
          <w:rFonts w:ascii="Times New Roman" w:hAnsi="Times New Roman" w:cs="Times New Roman"/>
          <w:lang w:eastAsia="nl-NL"/>
        </w:rPr>
        <w:t>Deze ‘collective complaint’ zou zijn ingediend omdat Nederland zes artikelen van het Europees Sociaal Handvest (ESH) niet zou nakomen. Hierbij werd specifiek ingezoomd op de toegankelijkheid, beschikbaarheid/doorstr</w:t>
      </w:r>
      <w:r w:rsidR="00567FB1">
        <w:rPr>
          <w:rFonts w:ascii="Times New Roman" w:hAnsi="Times New Roman" w:cs="Times New Roman"/>
          <w:lang w:eastAsia="nl-NL"/>
        </w:rPr>
        <w:t>oom en kwaliteit van de opvang.</w:t>
      </w:r>
      <w:r w:rsidR="00B50962">
        <w:rPr>
          <w:rFonts w:ascii="Times New Roman" w:hAnsi="Times New Roman" w:cs="Times New Roman"/>
          <w:lang w:eastAsia="nl-NL"/>
        </w:rPr>
        <w:br/>
      </w:r>
      <w:r w:rsidR="002B08D4" w:rsidRPr="00241D5B">
        <w:rPr>
          <w:rFonts w:ascii="Times New Roman" w:hAnsi="Times New Roman" w:cs="Times New Roman"/>
          <w:color w:val="000000"/>
        </w:rPr>
        <w:t xml:space="preserve">Het beleid in Nederland om dakloze mensen zonder regionale bindingen uit te sluiten van opvang zou onder andere in strijd zijn met artikel 31 (recht op huisvesting) van het </w:t>
      </w:r>
      <w:r w:rsidR="00423920">
        <w:rPr>
          <w:rFonts w:ascii="Times New Roman" w:hAnsi="Times New Roman" w:cs="Times New Roman"/>
          <w:color w:val="000000"/>
        </w:rPr>
        <w:t xml:space="preserve">ESH. </w:t>
      </w:r>
      <w:r w:rsidR="002B08D4" w:rsidRPr="00241D5B">
        <w:rPr>
          <w:rFonts w:ascii="Times New Roman" w:hAnsi="Times New Roman" w:cs="Times New Roman"/>
          <w:color w:val="000000" w:themeColor="text1"/>
        </w:rPr>
        <w:t xml:space="preserve">Opvang voor kwetsbare en </w:t>
      </w:r>
      <w:r w:rsidR="002B08D4" w:rsidRPr="00241D5B">
        <w:rPr>
          <w:rStyle w:val="st"/>
          <w:rFonts w:ascii="Times New Roman" w:hAnsi="Times New Roman" w:cs="Times New Roman"/>
          <w:color w:val="000000" w:themeColor="text1"/>
        </w:rPr>
        <w:t>gemarginaliseerd</w:t>
      </w:r>
      <w:r w:rsidR="0061782F">
        <w:rPr>
          <w:rStyle w:val="st"/>
          <w:rFonts w:ascii="Times New Roman" w:hAnsi="Times New Roman" w:cs="Times New Roman"/>
          <w:color w:val="000000" w:themeColor="text1"/>
        </w:rPr>
        <w:t>e</w:t>
      </w:r>
      <w:r w:rsidR="002B08D4" w:rsidRPr="00241D5B">
        <w:rPr>
          <w:rStyle w:val="st"/>
          <w:rFonts w:ascii="Times New Roman" w:hAnsi="Times New Roman" w:cs="Times New Roman"/>
          <w:color w:val="000000" w:themeColor="text1"/>
        </w:rPr>
        <w:t xml:space="preserve"> groepen, waaronder daklozen die in het bezit zijn van de Nederlandse nationaliteit en werkmigranten, zou hierdoor ernstig beperkt worden. </w:t>
      </w:r>
      <w:r w:rsidR="002B08D4" w:rsidRPr="00241D5B">
        <w:rPr>
          <w:rFonts w:ascii="Times New Roman" w:hAnsi="Times New Roman" w:cs="Times New Roman"/>
          <w:color w:val="000000" w:themeColor="text1"/>
        </w:rPr>
        <w:t xml:space="preserve">Ter voorkoming van </w:t>
      </w:r>
      <w:r w:rsidR="002B08D4" w:rsidRPr="00241D5B">
        <w:rPr>
          <w:rFonts w:ascii="Times New Roman" w:hAnsi="Times New Roman" w:cs="Times New Roman"/>
          <w:color w:val="000000"/>
        </w:rPr>
        <w:t xml:space="preserve">ernstige onherstelbare schade aan de integriteit van personen die zich in onmiddellijk gevaar van nood bevinden heeft het </w:t>
      </w:r>
      <w:r w:rsidR="002B08D4" w:rsidRPr="00241D5B">
        <w:rPr>
          <w:rFonts w:ascii="Times New Roman" w:hAnsi="Times New Roman" w:cs="Times New Roman"/>
        </w:rPr>
        <w:t>ECSR</w:t>
      </w:r>
      <w:r w:rsidR="002B08D4" w:rsidRPr="00241D5B">
        <w:rPr>
          <w:rFonts w:ascii="Times New Roman" w:hAnsi="Times New Roman" w:cs="Times New Roman"/>
          <w:color w:val="000000"/>
        </w:rPr>
        <w:t xml:space="preserve"> op 25 oktober 2013 Nederland dan ook bij voorlopige beslissing uitgenodigd om onmiddellijke maatregelen (immediate measures) te nemen voor de basisrechten. </w:t>
      </w:r>
      <w:r w:rsidR="002B08D4" w:rsidRPr="00241D5B">
        <w:rPr>
          <w:rStyle w:val="Voetnootmarkering"/>
          <w:rFonts w:ascii="Times New Roman" w:hAnsi="Times New Roman" w:cs="Times New Roman"/>
          <w:color w:val="000000"/>
        </w:rPr>
        <w:footnoteReference w:id="48"/>
      </w:r>
    </w:p>
    <w:p w:rsidR="002B08D4" w:rsidRPr="00241D5B" w:rsidRDefault="002B08D4" w:rsidP="002B08D4">
      <w:pPr>
        <w:autoSpaceDE w:val="0"/>
        <w:autoSpaceDN w:val="0"/>
        <w:adjustRightInd w:val="0"/>
        <w:spacing w:after="0" w:line="360" w:lineRule="auto"/>
        <w:rPr>
          <w:rFonts w:ascii="Times New Roman" w:hAnsi="Times New Roman" w:cs="Times New Roman"/>
          <w:color w:val="000000"/>
        </w:rPr>
      </w:pPr>
    </w:p>
    <w:p w:rsidR="00EE69AA" w:rsidRDefault="007C5090" w:rsidP="00A07E6B">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b/>
          <w:color w:val="000000"/>
        </w:rPr>
        <w:t>3</w:t>
      </w:r>
      <w:r w:rsidR="002B08D4" w:rsidRPr="00241D5B">
        <w:rPr>
          <w:rFonts w:ascii="Times New Roman" w:hAnsi="Times New Roman" w:cs="Times New Roman"/>
          <w:b/>
          <w:color w:val="000000"/>
        </w:rPr>
        <w:t xml:space="preserve">.2 </w:t>
      </w:r>
      <w:r w:rsidR="002B08D4" w:rsidRPr="00241D5B">
        <w:rPr>
          <w:rFonts w:ascii="Times New Roman" w:hAnsi="Times New Roman" w:cs="Times New Roman"/>
          <w:b/>
          <w:bCs/>
          <w:color w:val="000000"/>
        </w:rPr>
        <w:t>Artikel 31 recht</w:t>
      </w:r>
      <w:r w:rsidR="002B08D4" w:rsidRPr="00241D5B">
        <w:rPr>
          <w:rFonts w:ascii="Times New Roman" w:hAnsi="Times New Roman" w:cs="Times New Roman"/>
          <w:b/>
          <w:color w:val="000000"/>
        </w:rPr>
        <w:t xml:space="preserve"> op huisvesting ESH (</w:t>
      </w:r>
      <w:r w:rsidR="002B08D4" w:rsidRPr="00241D5B">
        <w:rPr>
          <w:rFonts w:ascii="Times New Roman" w:hAnsi="Times New Roman" w:cs="Times New Roman"/>
          <w:b/>
          <w:i/>
          <w:color w:val="000000"/>
        </w:rPr>
        <w:t xml:space="preserve">herzien in </w:t>
      </w:r>
      <w:r w:rsidR="00423920" w:rsidRPr="00241D5B">
        <w:rPr>
          <w:rFonts w:ascii="Times New Roman" w:hAnsi="Times New Roman" w:cs="Times New Roman"/>
          <w:b/>
          <w:i/>
          <w:color w:val="000000"/>
        </w:rPr>
        <w:t>2011</w:t>
      </w:r>
      <w:r w:rsidR="00423920">
        <w:rPr>
          <w:rFonts w:ascii="Times New Roman" w:hAnsi="Times New Roman" w:cs="Times New Roman"/>
          <w:b/>
          <w:color w:val="000000"/>
        </w:rPr>
        <w:t xml:space="preserve">) </w:t>
      </w:r>
      <w:r w:rsidR="00100146">
        <w:rPr>
          <w:rFonts w:ascii="Times New Roman" w:hAnsi="Times New Roman" w:cs="Times New Roman"/>
          <w:b/>
          <w:color w:val="000000"/>
        </w:rPr>
        <w:br/>
      </w:r>
      <w:r w:rsidR="00D028E1">
        <w:rPr>
          <w:rFonts w:ascii="Times New Roman" w:hAnsi="Times New Roman" w:cs="Times New Roman"/>
          <w:color w:val="000000"/>
        </w:rPr>
        <w:t>Het ECSR is van mening dat</w:t>
      </w:r>
      <w:r w:rsidR="002B08D4" w:rsidRPr="00241D5B">
        <w:rPr>
          <w:rFonts w:ascii="Times New Roman" w:hAnsi="Times New Roman" w:cs="Times New Roman"/>
          <w:color w:val="000000"/>
        </w:rPr>
        <w:t xml:space="preserve"> Verdragstaten op grond van artikel 31 paragraaf 1 ESH voor iedereen huisvesting dienen te garanderen en toegang tot adequate huisvesting dienen te bevorderen. </w:t>
      </w:r>
    </w:p>
    <w:p w:rsidR="00A07E6B" w:rsidRDefault="00B50962" w:rsidP="00A07E6B">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br/>
      </w:r>
    </w:p>
    <w:tbl>
      <w:tblPr>
        <w:tblStyle w:val="Gemiddeldraster1"/>
        <w:tblW w:w="0" w:type="auto"/>
        <w:tblLook w:val="04A0" w:firstRow="1" w:lastRow="0" w:firstColumn="1" w:lastColumn="0" w:noHBand="0" w:noVBand="1"/>
      </w:tblPr>
      <w:tblGrid>
        <w:gridCol w:w="9180"/>
      </w:tblGrid>
      <w:tr w:rsidR="00A07E6B" w:rsidTr="00B50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567FB1" w:rsidRDefault="00A07E6B" w:rsidP="000578A6">
            <w:pPr>
              <w:autoSpaceDE w:val="0"/>
              <w:autoSpaceDN w:val="0"/>
              <w:adjustRightInd w:val="0"/>
              <w:spacing w:line="360" w:lineRule="auto"/>
              <w:rPr>
                <w:rFonts w:ascii="Times New Roman" w:hAnsi="Times New Roman" w:cs="Times New Roman"/>
                <w:color w:val="000000"/>
              </w:rPr>
            </w:pPr>
            <w:r w:rsidRPr="00B50962">
              <w:rPr>
                <w:rFonts w:ascii="Times New Roman" w:hAnsi="Times New Roman" w:cs="Times New Roman"/>
                <w:b w:val="0"/>
                <w:bCs w:val="0"/>
                <w:color w:val="000000"/>
              </w:rPr>
              <w:lastRenderedPageBreak/>
              <w:t>ESH</w:t>
            </w:r>
            <w:r w:rsidR="00497D6B">
              <w:rPr>
                <w:rFonts w:ascii="Times New Roman" w:hAnsi="Times New Roman" w:cs="Times New Roman"/>
                <w:color w:val="000000"/>
              </w:rPr>
              <w:br/>
            </w:r>
            <w:r w:rsidR="00D028E1">
              <w:rPr>
                <w:rFonts w:ascii="Times New Roman" w:hAnsi="Times New Roman" w:cs="Times New Roman"/>
                <w:b w:val="0"/>
                <w:bCs w:val="0"/>
                <w:i/>
                <w:iCs/>
                <w:color w:val="000000"/>
              </w:rPr>
              <w:t xml:space="preserve">“In het ESH zijn </w:t>
            </w:r>
            <w:r w:rsidR="000578A6">
              <w:rPr>
                <w:rFonts w:ascii="Times New Roman" w:hAnsi="Times New Roman" w:cs="Times New Roman"/>
                <w:b w:val="0"/>
                <w:bCs w:val="0"/>
                <w:i/>
                <w:iCs/>
                <w:color w:val="000000"/>
              </w:rPr>
              <w:t>rechten en vrijheden</w:t>
            </w:r>
            <w:r w:rsidR="00497D6B" w:rsidRPr="00B50962">
              <w:rPr>
                <w:rFonts w:ascii="Times New Roman" w:hAnsi="Times New Roman" w:cs="Times New Roman"/>
                <w:b w:val="0"/>
                <w:bCs w:val="0"/>
                <w:i/>
                <w:iCs/>
                <w:color w:val="000000"/>
              </w:rPr>
              <w:t xml:space="preserve"> vastgelegd </w:t>
            </w:r>
            <w:r w:rsidR="000578A6">
              <w:rPr>
                <w:rFonts w:ascii="Times New Roman" w:hAnsi="Times New Roman" w:cs="Times New Roman"/>
                <w:b w:val="0"/>
                <w:bCs w:val="0"/>
                <w:i/>
                <w:iCs/>
                <w:color w:val="000000"/>
              </w:rPr>
              <w:t>die alle verdragstaten dienen na te leven</w:t>
            </w:r>
            <w:r w:rsidR="00497D6B" w:rsidRPr="00B50962">
              <w:rPr>
                <w:rFonts w:ascii="Times New Roman" w:hAnsi="Times New Roman" w:cs="Times New Roman"/>
                <w:b w:val="0"/>
                <w:bCs w:val="0"/>
                <w:i/>
                <w:iCs/>
                <w:color w:val="000000"/>
              </w:rPr>
              <w:t xml:space="preserve">. Het Handvest geldt voor alle </w:t>
            </w:r>
            <w:r w:rsidR="00B50962" w:rsidRPr="00B50962">
              <w:rPr>
                <w:rFonts w:ascii="Times New Roman" w:hAnsi="Times New Roman" w:cs="Times New Roman"/>
                <w:b w:val="0"/>
                <w:bCs w:val="0"/>
                <w:i/>
                <w:iCs/>
                <w:color w:val="000000"/>
              </w:rPr>
              <w:t>Europese burgers en de rechten betreffen alle aspecten van het dagelijks leven, zoals huisvesting, gezondheid, onderwijs, werkgelegenheid, sociale bescherming, reizen en non- discriminatie.</w:t>
            </w:r>
            <w:r w:rsidR="00B50962">
              <w:rPr>
                <w:rFonts w:ascii="Times New Roman" w:hAnsi="Times New Roman" w:cs="Times New Roman"/>
                <w:color w:val="000000"/>
              </w:rPr>
              <w:t>”</w:t>
            </w:r>
            <w:r w:rsidR="00B50962">
              <w:rPr>
                <w:rStyle w:val="Voetnootmarkering"/>
                <w:rFonts w:ascii="Times New Roman" w:hAnsi="Times New Roman" w:cs="Times New Roman"/>
                <w:color w:val="000000"/>
              </w:rPr>
              <w:footnoteReference w:id="49"/>
            </w:r>
          </w:p>
        </w:tc>
      </w:tr>
    </w:tbl>
    <w:p w:rsidR="00A07E6B" w:rsidRDefault="00A07E6B" w:rsidP="00A07E6B">
      <w:pPr>
        <w:autoSpaceDE w:val="0"/>
        <w:autoSpaceDN w:val="0"/>
        <w:adjustRightInd w:val="0"/>
        <w:spacing w:after="0" w:line="360" w:lineRule="auto"/>
        <w:rPr>
          <w:rFonts w:ascii="Times New Roman" w:hAnsi="Times New Roman" w:cs="Times New Roman"/>
          <w:color w:val="000000"/>
        </w:rPr>
      </w:pPr>
    </w:p>
    <w:p w:rsidR="002B08D4" w:rsidRPr="00241D5B" w:rsidRDefault="002B08D4" w:rsidP="006B7A62">
      <w:pPr>
        <w:autoSpaceDE w:val="0"/>
        <w:autoSpaceDN w:val="0"/>
        <w:adjustRightInd w:val="0"/>
        <w:spacing w:after="0" w:line="360" w:lineRule="auto"/>
        <w:rPr>
          <w:rFonts w:ascii="Times New Roman" w:hAnsi="Times New Roman" w:cs="Times New Roman"/>
          <w:color w:val="000000"/>
        </w:rPr>
      </w:pPr>
      <w:r w:rsidRPr="00241D5B">
        <w:rPr>
          <w:rFonts w:ascii="Times New Roman" w:hAnsi="Times New Roman" w:cs="Times New Roman"/>
          <w:color w:val="000000"/>
        </w:rPr>
        <w:t xml:space="preserve">Staten dienen in dit kader juridische en praktische maatregelen te nemen die nodig en afdoende zijn om het doel van het betrokken recht te beschermen. Bij het bepalen van de stappen die genomen dienen te worden bezitten de staten hoge mate van beleidsvrijheid. Het betreft keuzes in de afweging tussen het algemeen belang en het belang van een specifieke groep en keuzes die moeten worden gemaakt in termen van prioriteiten en de te besteden middelen. </w:t>
      </w:r>
      <w:r w:rsidRPr="00241D5B">
        <w:rPr>
          <w:rStyle w:val="Voetnootmarkering"/>
          <w:rFonts w:ascii="Times New Roman" w:hAnsi="Times New Roman" w:cs="Times New Roman"/>
          <w:color w:val="000000"/>
        </w:rPr>
        <w:footnoteReference w:id="50"/>
      </w:r>
      <w:r w:rsidRPr="00241D5B">
        <w:rPr>
          <w:rFonts w:ascii="Times New Roman" w:hAnsi="Times New Roman" w:cs="Times New Roman"/>
          <w:color w:val="000000"/>
        </w:rPr>
        <w:t xml:space="preserve"> Wat verdragstaten onder ‘adequate huisvesting’ dienen te verstaan wordt in paragraaf 1 van artikel 31</w:t>
      </w:r>
      <w:r w:rsidR="006B7A62">
        <w:rPr>
          <w:rFonts w:ascii="Times New Roman" w:hAnsi="Times New Roman" w:cs="Times New Roman"/>
          <w:color w:val="000000"/>
        </w:rPr>
        <w:t xml:space="preserve"> </w:t>
      </w:r>
      <w:r w:rsidRPr="00241D5B">
        <w:rPr>
          <w:rFonts w:ascii="Times New Roman" w:hAnsi="Times New Roman" w:cs="Times New Roman"/>
          <w:color w:val="000000"/>
        </w:rPr>
        <w:t>omschreven. Een woning dient naar de overtuiging van het Comité veilig en hygiënisch te zijn. Het dient te beschikken over basisvoorzieningen zoals water, sanitaire voorzieningen, verwarming, elektriciteit en afvalverwijdering. Een woning dient verder niet overvol te zijn en beschermd te zijn tegen gedwongen ontruiming</w:t>
      </w:r>
      <w:r w:rsidR="00387E85">
        <w:rPr>
          <w:rFonts w:ascii="Times New Roman" w:hAnsi="Times New Roman" w:cs="Times New Roman"/>
          <w:color w:val="000000"/>
        </w:rPr>
        <w:t>.</w:t>
      </w:r>
      <w:r w:rsidRPr="00241D5B">
        <w:rPr>
          <w:rStyle w:val="Voetnootmarkering"/>
          <w:rFonts w:ascii="Times New Roman" w:hAnsi="Times New Roman" w:cs="Times New Roman"/>
          <w:color w:val="000000"/>
        </w:rPr>
        <w:footnoteReference w:id="51"/>
      </w:r>
      <w:r w:rsidRPr="00241D5B">
        <w:rPr>
          <w:rFonts w:ascii="Times New Roman" w:hAnsi="Times New Roman" w:cs="Times New Roman"/>
          <w:color w:val="000000"/>
        </w:rPr>
        <w:t xml:space="preserve"> Het Comité benadrukt tevens dat verdragstaten op grond</w:t>
      </w:r>
      <w:r w:rsidR="000578A6">
        <w:rPr>
          <w:rFonts w:ascii="Times New Roman" w:hAnsi="Times New Roman" w:cs="Times New Roman"/>
          <w:color w:val="000000"/>
        </w:rPr>
        <w:t xml:space="preserve"> van artikel E van het Handvest, </w:t>
      </w:r>
      <w:r w:rsidRPr="00241D5B">
        <w:rPr>
          <w:rFonts w:ascii="Times New Roman" w:hAnsi="Times New Roman" w:cs="Times New Roman"/>
          <w:color w:val="000000"/>
        </w:rPr>
        <w:t>gelijke behandeling dienen te garanderen ten aanzien van kwetsbare burgers, in het bijzonder mensen die kampen met armoede, werklozen, alleenst</w:t>
      </w:r>
      <w:r w:rsidR="006B7A62">
        <w:rPr>
          <w:rFonts w:ascii="Times New Roman" w:hAnsi="Times New Roman" w:cs="Times New Roman"/>
          <w:color w:val="000000"/>
        </w:rPr>
        <w:t xml:space="preserve">aande ouders, minderjarigen en </w:t>
      </w:r>
      <w:r w:rsidRPr="00241D5B">
        <w:rPr>
          <w:rFonts w:ascii="Times New Roman" w:hAnsi="Times New Roman" w:cs="Times New Roman"/>
        </w:rPr>
        <w:t>mensen met een verstandelijke of lichamelijke beperking.</w:t>
      </w:r>
      <w:r w:rsidRPr="00241D5B">
        <w:rPr>
          <w:rFonts w:ascii="Times New Roman" w:hAnsi="Times New Roman" w:cs="Times New Roman"/>
          <w:color w:val="000000"/>
        </w:rPr>
        <w:t xml:space="preserve"> Alle vormen van directe, maar ook indirecte discriminatie zijn verboden. Volgens het Comité kan er bovendien sprake zijn van discriminatie indien er onvoldoende rekening wordt gehouden met alle relevante verschillen tussen verschillende groepen of door niet de nodige maatregelen te nemen om ervoor te zorgen dat rechten en collectieve middelen ook echt toegankelijk zijn voor iedereen. </w:t>
      </w:r>
      <w:r w:rsidRPr="00241D5B">
        <w:rPr>
          <w:rStyle w:val="Voetnootmarkering"/>
          <w:rFonts w:ascii="Times New Roman" w:hAnsi="Times New Roman" w:cs="Times New Roman"/>
          <w:color w:val="000000"/>
        </w:rPr>
        <w:footnoteReference w:id="52"/>
      </w:r>
      <w:r w:rsidR="006E67DE">
        <w:rPr>
          <w:rFonts w:ascii="Times New Roman" w:hAnsi="Times New Roman" w:cs="Times New Roman"/>
          <w:color w:val="000000"/>
        </w:rPr>
        <w:br/>
      </w:r>
      <w:r w:rsidRPr="00241D5B">
        <w:rPr>
          <w:rFonts w:ascii="Times New Roman" w:hAnsi="Times New Roman" w:cs="Times New Roman"/>
          <w:color w:val="000000"/>
        </w:rPr>
        <w:t>Op grond van paragraaf twee dienen verdragstaten dakloosheid te voorkomen. De verdragstaten dienen volgens het ECSR zowel op de korte termijn als op de lange termijn maatregelen te nemen om dakloosheid te voorkomen</w:t>
      </w:r>
      <w:r w:rsidR="00387E85">
        <w:rPr>
          <w:rFonts w:ascii="Times New Roman" w:hAnsi="Times New Roman" w:cs="Times New Roman"/>
          <w:color w:val="000000"/>
        </w:rPr>
        <w:t>.</w:t>
      </w:r>
      <w:r w:rsidRPr="00241D5B">
        <w:rPr>
          <w:rStyle w:val="Voetnootmarkering"/>
          <w:rFonts w:ascii="Times New Roman" w:hAnsi="Times New Roman" w:cs="Times New Roman"/>
          <w:color w:val="000000"/>
        </w:rPr>
        <w:footnoteReference w:id="53"/>
      </w:r>
      <w:r w:rsidRPr="00241D5B">
        <w:rPr>
          <w:rFonts w:ascii="Times New Roman" w:hAnsi="Times New Roman" w:cs="Times New Roman"/>
          <w:color w:val="000000"/>
        </w:rPr>
        <w:t xml:space="preserve"> De verdragstaten dienen daarnaast onderdak aan te bieden indien dat noodzakelijk wordt geacht. Om de waardigheid van daklozen te respecteren dienen de aangeboden opvangvoorzieningen net als bij huisvesting te voldoen aan bepaalde criteria. Het dient te voldoen aan veiligheids- en hygiëne normen en te beschikken over basisvoorzieningen zoals water, verwarming en voldoende verlichting.</w:t>
      </w:r>
      <w:r w:rsidRPr="00241D5B">
        <w:rPr>
          <w:rStyle w:val="Voetnootmarkering"/>
          <w:rFonts w:ascii="Times New Roman" w:hAnsi="Times New Roman" w:cs="Times New Roman"/>
          <w:color w:val="000000"/>
        </w:rPr>
        <w:footnoteReference w:id="54"/>
      </w:r>
      <w:r w:rsidRPr="00241D5B">
        <w:rPr>
          <w:rFonts w:ascii="Times New Roman" w:hAnsi="Times New Roman" w:cs="Times New Roman"/>
          <w:color w:val="000000"/>
        </w:rPr>
        <w:t xml:space="preserve"> </w:t>
      </w:r>
    </w:p>
    <w:p w:rsidR="00100146" w:rsidRDefault="002B08D4" w:rsidP="00A07E6B">
      <w:pPr>
        <w:autoSpaceDE w:val="0"/>
        <w:autoSpaceDN w:val="0"/>
        <w:adjustRightInd w:val="0"/>
        <w:spacing w:after="0" w:line="360" w:lineRule="auto"/>
        <w:rPr>
          <w:rFonts w:ascii="Times New Roman" w:hAnsi="Times New Roman" w:cs="Times New Roman"/>
          <w:color w:val="000000"/>
        </w:rPr>
      </w:pPr>
      <w:r w:rsidRPr="00241D5B">
        <w:rPr>
          <w:rFonts w:ascii="Times New Roman" w:hAnsi="Times New Roman" w:cs="Times New Roman"/>
          <w:color w:val="000000"/>
        </w:rPr>
        <w:lastRenderedPageBreak/>
        <w:t xml:space="preserve">FEANTSA stelde vast dat Nederland paragraaf 2 van artikel 31 van het ESH schond door onder andere het criterium van regiobinding te hanteren voor toegang tot de opvang. Ze zijn verder van mening dat er geen duidelijke landelijke criteria zijn vastgelegd voor de toekenning en weigering van noodopvang waardoor werkwijzen per centrumgemeenten aanzienlijk variëren. </w:t>
      </w:r>
      <w:r w:rsidRPr="00241D5B">
        <w:rPr>
          <w:rStyle w:val="Voetnootmarkering"/>
          <w:rFonts w:ascii="Times New Roman" w:hAnsi="Times New Roman" w:cs="Times New Roman"/>
          <w:color w:val="000000"/>
        </w:rPr>
        <w:footnoteReference w:id="55"/>
      </w:r>
      <w:r w:rsidRPr="00241D5B">
        <w:rPr>
          <w:rFonts w:ascii="Times New Roman" w:hAnsi="Times New Roman" w:cs="Times New Roman"/>
          <w:color w:val="000000"/>
        </w:rPr>
        <w:br/>
      </w:r>
      <w:r w:rsidRPr="00241D5B">
        <w:rPr>
          <w:rFonts w:ascii="Times New Roman" w:hAnsi="Times New Roman" w:cs="Times New Roman"/>
          <w:color w:val="222222"/>
        </w:rPr>
        <w:br/>
      </w:r>
      <w:r w:rsidR="007C5090">
        <w:rPr>
          <w:rFonts w:ascii="Times New Roman" w:hAnsi="Times New Roman" w:cs="Times New Roman"/>
          <w:b/>
          <w:bCs/>
          <w:color w:val="000000"/>
        </w:rPr>
        <w:t>3</w:t>
      </w:r>
      <w:r w:rsidR="00A07E6B">
        <w:rPr>
          <w:rFonts w:ascii="Times New Roman" w:hAnsi="Times New Roman" w:cs="Times New Roman"/>
          <w:b/>
          <w:bCs/>
          <w:color w:val="000000"/>
        </w:rPr>
        <w:t>.3 Uitspraak ECSR</w:t>
      </w:r>
    </w:p>
    <w:p w:rsidR="004B3506" w:rsidRDefault="002B08D4" w:rsidP="00672556">
      <w:pPr>
        <w:autoSpaceDE w:val="0"/>
        <w:autoSpaceDN w:val="0"/>
        <w:adjustRightInd w:val="0"/>
        <w:spacing w:after="0" w:line="360" w:lineRule="auto"/>
        <w:rPr>
          <w:rFonts w:ascii="Times New Roman" w:hAnsi="Times New Roman" w:cs="Times New Roman"/>
          <w:color w:val="000000"/>
        </w:rPr>
      </w:pPr>
      <w:r w:rsidRPr="00241D5B">
        <w:rPr>
          <w:rFonts w:ascii="Times New Roman" w:hAnsi="Times New Roman" w:cs="Times New Roman"/>
          <w:color w:val="000000"/>
        </w:rPr>
        <w:t xml:space="preserve">Op 1 juli 2014 heeft het ECSR een definitieve uitspraak gedaan die op 10 november 2014 is gepubliceerd. </w:t>
      </w:r>
    </w:p>
    <w:tbl>
      <w:tblPr>
        <w:tblStyle w:val="Gemiddeldraster1"/>
        <w:tblW w:w="0" w:type="auto"/>
        <w:tblLook w:val="04A0" w:firstRow="1" w:lastRow="0" w:firstColumn="1" w:lastColumn="0" w:noHBand="0" w:noVBand="1"/>
      </w:tblPr>
      <w:tblGrid>
        <w:gridCol w:w="8755"/>
      </w:tblGrid>
      <w:tr w:rsidR="004B3506" w:rsidTr="005C66B5">
        <w:trPr>
          <w:cnfStyle w:val="100000000000" w:firstRow="1" w:lastRow="0" w:firstColumn="0" w:lastColumn="0" w:oddVBand="0" w:evenVBand="0" w:oddHBand="0"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8755" w:type="dxa"/>
          </w:tcPr>
          <w:p w:rsidR="004B3506" w:rsidRPr="00567FB1" w:rsidRDefault="004B3506" w:rsidP="005C66B5">
            <w:pPr>
              <w:autoSpaceDE w:val="0"/>
              <w:autoSpaceDN w:val="0"/>
              <w:adjustRightInd w:val="0"/>
              <w:spacing w:line="360" w:lineRule="auto"/>
              <w:rPr>
                <w:rFonts w:ascii="Times New Roman" w:hAnsi="Times New Roman" w:cs="Times New Roman"/>
                <w:b w:val="0"/>
                <w:bCs w:val="0"/>
                <w:i/>
                <w:iCs/>
                <w:sz w:val="20"/>
                <w:szCs w:val="20"/>
                <w:lang w:eastAsia="nl-NL"/>
              </w:rPr>
            </w:pPr>
            <w:r w:rsidRPr="00567FB1">
              <w:rPr>
                <w:rFonts w:ascii="Times New Roman" w:hAnsi="Times New Roman" w:cs="Times New Roman"/>
                <w:lang w:eastAsia="nl-NL"/>
              </w:rPr>
              <w:t>ECSR</w:t>
            </w:r>
            <w:r>
              <w:rPr>
                <w:rFonts w:ascii="Times New Roman" w:hAnsi="Times New Roman" w:cs="Times New Roman"/>
                <w:lang w:eastAsia="nl-NL"/>
              </w:rPr>
              <w:br/>
            </w:r>
            <w:r w:rsidR="00BF7E58">
              <w:rPr>
                <w:rFonts w:ascii="Times New Roman" w:hAnsi="Times New Roman" w:cs="Times New Roman"/>
                <w:b w:val="0"/>
                <w:bCs w:val="0"/>
                <w:i/>
                <w:iCs/>
                <w:sz w:val="20"/>
                <w:szCs w:val="20"/>
                <w:lang w:eastAsia="nl-NL"/>
              </w:rPr>
              <w:t>“</w:t>
            </w:r>
            <w:r w:rsidR="00BF7E58" w:rsidRPr="00567FB1">
              <w:rPr>
                <w:rFonts w:ascii="Times New Roman" w:hAnsi="Times New Roman" w:cs="Times New Roman"/>
                <w:b w:val="0"/>
                <w:bCs w:val="0"/>
                <w:i/>
                <w:iCs/>
                <w:sz w:val="20"/>
                <w:szCs w:val="20"/>
                <w:lang w:eastAsia="nl-NL"/>
              </w:rPr>
              <w:t xml:space="preserve">Het ECSR controleert of lidstaten hun verplichtingen uit hoofde van het Europees Sociaal Handvest zijn nagekomen. </w:t>
            </w:r>
            <w:r w:rsidRPr="00567FB1">
              <w:rPr>
                <w:rFonts w:ascii="Times New Roman" w:hAnsi="Times New Roman" w:cs="Times New Roman"/>
                <w:b w:val="0"/>
                <w:bCs w:val="0"/>
                <w:i/>
                <w:iCs/>
                <w:sz w:val="20"/>
                <w:szCs w:val="20"/>
                <w:lang w:eastAsia="nl-NL"/>
              </w:rPr>
              <w:t xml:space="preserve">De aangesloten staten dienen jaarlijks een verslag uit te brengen over de implementatie van het Handvest in hun rechten en praktijk. De verslagen worden uiteindelijk door het ECSR onderzocht. Het ECSR beoordeelt daarnaast of de procedures in overeenstemming zijn met het Handvest en publiceert jaarlijks zijn conclusie. Wanneer er geen gevolg wordt gegeven aan een besluit van het ECSR, </w:t>
            </w:r>
            <w:r w:rsidR="00423920" w:rsidRPr="00567FB1">
              <w:rPr>
                <w:rFonts w:ascii="Times New Roman" w:hAnsi="Times New Roman" w:cs="Times New Roman"/>
                <w:b w:val="0"/>
                <w:bCs w:val="0"/>
                <w:i/>
                <w:iCs/>
                <w:sz w:val="20"/>
                <w:szCs w:val="20"/>
                <w:lang w:eastAsia="nl-NL"/>
              </w:rPr>
              <w:t xml:space="preserve">stuur </w:t>
            </w:r>
            <w:r w:rsidRPr="00567FB1">
              <w:rPr>
                <w:rFonts w:ascii="Times New Roman" w:hAnsi="Times New Roman" w:cs="Times New Roman"/>
                <w:b w:val="0"/>
                <w:bCs w:val="0"/>
                <w:i/>
                <w:iCs/>
                <w:sz w:val="20"/>
                <w:szCs w:val="20"/>
                <w:lang w:eastAsia="nl-NL"/>
              </w:rPr>
              <w:t xml:space="preserve">het </w:t>
            </w:r>
            <w:r>
              <w:rPr>
                <w:rFonts w:ascii="Times New Roman" w:hAnsi="Times New Roman" w:cs="Times New Roman"/>
                <w:b w:val="0"/>
                <w:bCs w:val="0"/>
                <w:i/>
                <w:iCs/>
                <w:sz w:val="20"/>
                <w:szCs w:val="20"/>
                <w:lang w:eastAsia="nl-NL"/>
              </w:rPr>
              <w:t>C</w:t>
            </w:r>
            <w:r w:rsidRPr="00567FB1">
              <w:rPr>
                <w:rFonts w:ascii="Times New Roman" w:hAnsi="Times New Roman" w:cs="Times New Roman"/>
                <w:b w:val="0"/>
                <w:bCs w:val="0"/>
                <w:i/>
                <w:iCs/>
                <w:sz w:val="20"/>
                <w:szCs w:val="20"/>
                <w:lang w:eastAsia="nl-NL"/>
              </w:rPr>
              <w:t>omité van Ministers een aanbeveling aan de staat. Hierin wordt gevraagd of de st</w:t>
            </w:r>
            <w:r w:rsidR="000578A6">
              <w:rPr>
                <w:rFonts w:ascii="Times New Roman" w:hAnsi="Times New Roman" w:cs="Times New Roman"/>
                <w:b w:val="0"/>
                <w:bCs w:val="0"/>
                <w:i/>
                <w:iCs/>
                <w:sz w:val="20"/>
                <w:szCs w:val="20"/>
                <w:lang w:eastAsia="nl-NL"/>
              </w:rPr>
              <w:t xml:space="preserve">aat zijn recht of praktijk wil </w:t>
            </w:r>
            <w:r w:rsidRPr="00567FB1">
              <w:rPr>
                <w:rFonts w:ascii="Times New Roman" w:hAnsi="Times New Roman" w:cs="Times New Roman"/>
                <w:b w:val="0"/>
                <w:bCs w:val="0"/>
                <w:i/>
                <w:iCs/>
                <w:sz w:val="20"/>
                <w:szCs w:val="20"/>
                <w:lang w:eastAsia="nl-NL"/>
              </w:rPr>
              <w:t>aanpassen</w:t>
            </w:r>
            <w:r>
              <w:rPr>
                <w:rFonts w:ascii="Times New Roman" w:hAnsi="Times New Roman" w:cs="Times New Roman"/>
                <w:b w:val="0"/>
                <w:bCs w:val="0"/>
                <w:i/>
                <w:iCs/>
                <w:sz w:val="20"/>
                <w:szCs w:val="20"/>
                <w:lang w:eastAsia="nl-NL"/>
              </w:rPr>
              <w:t>”</w:t>
            </w:r>
            <w:r w:rsidRPr="00567FB1">
              <w:rPr>
                <w:rFonts w:ascii="Times New Roman" w:hAnsi="Times New Roman" w:cs="Times New Roman"/>
                <w:b w:val="0"/>
                <w:bCs w:val="0"/>
                <w:i/>
                <w:iCs/>
                <w:sz w:val="20"/>
                <w:szCs w:val="20"/>
                <w:lang w:eastAsia="nl-NL"/>
              </w:rPr>
              <w:t>.</w:t>
            </w:r>
            <w:r>
              <w:rPr>
                <w:rStyle w:val="Voetnootmarkering"/>
                <w:rFonts w:ascii="Times New Roman" w:hAnsi="Times New Roman" w:cs="Times New Roman"/>
                <w:b w:val="0"/>
                <w:bCs w:val="0"/>
                <w:i/>
                <w:iCs/>
                <w:sz w:val="20"/>
                <w:szCs w:val="20"/>
                <w:lang w:eastAsia="nl-NL"/>
              </w:rPr>
              <w:footnoteReference w:id="56"/>
            </w:r>
          </w:p>
        </w:tc>
      </w:tr>
    </w:tbl>
    <w:p w:rsidR="004B3506" w:rsidRDefault="004B3506" w:rsidP="00672556">
      <w:pPr>
        <w:autoSpaceDE w:val="0"/>
        <w:autoSpaceDN w:val="0"/>
        <w:adjustRightInd w:val="0"/>
        <w:spacing w:after="0" w:line="360" w:lineRule="auto"/>
        <w:rPr>
          <w:rFonts w:ascii="Times New Roman" w:hAnsi="Times New Roman" w:cs="Times New Roman"/>
          <w:color w:val="000000"/>
        </w:rPr>
      </w:pPr>
    </w:p>
    <w:p w:rsidR="00442249" w:rsidRDefault="002B08D4" w:rsidP="00142F57">
      <w:pPr>
        <w:autoSpaceDE w:val="0"/>
        <w:autoSpaceDN w:val="0"/>
        <w:adjustRightInd w:val="0"/>
        <w:spacing w:after="0" w:line="360" w:lineRule="auto"/>
        <w:rPr>
          <w:rFonts w:ascii="Times New Roman" w:hAnsi="Times New Roman" w:cs="Times New Roman"/>
          <w:color w:val="000000"/>
        </w:rPr>
      </w:pPr>
      <w:r w:rsidRPr="00241D5B">
        <w:rPr>
          <w:rFonts w:ascii="Times New Roman" w:hAnsi="Times New Roman" w:cs="Times New Roman"/>
          <w:color w:val="000000"/>
        </w:rPr>
        <w:t>Het ECSR is op verzoek van FEANTSA nagegaan of het beleid en</w:t>
      </w:r>
      <w:r w:rsidR="000578A6">
        <w:rPr>
          <w:rFonts w:ascii="Times New Roman" w:hAnsi="Times New Roman" w:cs="Times New Roman"/>
          <w:color w:val="000000"/>
        </w:rPr>
        <w:t xml:space="preserve"> de</w:t>
      </w:r>
      <w:r w:rsidRPr="00241D5B">
        <w:rPr>
          <w:rFonts w:ascii="Times New Roman" w:hAnsi="Times New Roman" w:cs="Times New Roman"/>
          <w:color w:val="000000"/>
        </w:rPr>
        <w:t xml:space="preserve"> werkwijze in de praktijk in overeenstemming zijn met een zestal artikelen van het ESH. Het ging er voornamelijk om of het is toegestaan om toegang tot de opvang te onderwerpen aan diverse criteria, waaronder het criterium van regiobinding. Deze beperkingen zouden invloed hebben op de rechten van diverse groepen waaronder daklozen die in het bezit zijn van de Nederlandse nationaliteit, werkmigranten of migranten die regelmatig in Nederland verblijven.</w:t>
      </w:r>
      <w:r w:rsidRPr="00241D5B">
        <w:rPr>
          <w:rStyle w:val="Voetnootmarkering"/>
          <w:rFonts w:ascii="Times New Roman" w:hAnsi="Times New Roman" w:cs="Times New Roman"/>
          <w:color w:val="000000"/>
        </w:rPr>
        <w:footnoteReference w:id="57"/>
      </w:r>
    </w:p>
    <w:p w:rsidR="00142F57" w:rsidRDefault="00142F57" w:rsidP="00142F57">
      <w:pPr>
        <w:autoSpaceDE w:val="0"/>
        <w:autoSpaceDN w:val="0"/>
        <w:adjustRightInd w:val="0"/>
        <w:spacing w:after="0" w:line="360" w:lineRule="auto"/>
        <w:rPr>
          <w:rFonts w:ascii="Times New Roman" w:hAnsi="Times New Roman" w:cs="Times New Roman"/>
          <w:color w:val="000000"/>
        </w:rPr>
      </w:pPr>
    </w:p>
    <w:p w:rsidR="00442249" w:rsidRDefault="002B08D4" w:rsidP="00442249">
      <w:pPr>
        <w:autoSpaceDE w:val="0"/>
        <w:autoSpaceDN w:val="0"/>
        <w:adjustRightInd w:val="0"/>
        <w:spacing w:after="0" w:line="360" w:lineRule="auto"/>
        <w:rPr>
          <w:rFonts w:ascii="Times New Roman" w:hAnsi="Times New Roman" w:cs="Times New Roman"/>
          <w:color w:val="000000"/>
        </w:rPr>
      </w:pPr>
      <w:r w:rsidRPr="00241D5B">
        <w:rPr>
          <w:rFonts w:ascii="Times New Roman" w:hAnsi="Times New Roman" w:cs="Times New Roman"/>
          <w:color w:val="000000"/>
        </w:rPr>
        <w:t xml:space="preserve">In deze uitspraak bevestigt het </w:t>
      </w:r>
      <w:r w:rsidR="004D5AF4">
        <w:rPr>
          <w:rFonts w:ascii="Times New Roman" w:hAnsi="Times New Roman" w:cs="Times New Roman"/>
          <w:color w:val="000000"/>
        </w:rPr>
        <w:t xml:space="preserve">ECSR </w:t>
      </w:r>
      <w:r w:rsidR="00442249">
        <w:rPr>
          <w:rFonts w:ascii="Times New Roman" w:hAnsi="Times New Roman" w:cs="Times New Roman"/>
          <w:color w:val="000000"/>
        </w:rPr>
        <w:t>dat het regiobindingsvereiste</w:t>
      </w:r>
      <w:r w:rsidR="008A081C">
        <w:rPr>
          <w:rFonts w:ascii="Times New Roman" w:hAnsi="Times New Roman" w:cs="Times New Roman"/>
          <w:color w:val="000000"/>
        </w:rPr>
        <w:t xml:space="preserve"> d</w:t>
      </w:r>
      <w:r w:rsidR="00442249">
        <w:rPr>
          <w:rFonts w:ascii="Times New Roman" w:hAnsi="Times New Roman" w:cs="Times New Roman"/>
          <w:color w:val="000000"/>
        </w:rPr>
        <w:t xml:space="preserve">e toegang tot de opvang beperkt. </w:t>
      </w:r>
    </w:p>
    <w:p w:rsidR="006B6DBB" w:rsidRPr="00C634D2" w:rsidRDefault="00442249" w:rsidP="00257564">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Het ECSR</w:t>
      </w:r>
      <w:r w:rsidR="008A081C">
        <w:rPr>
          <w:rFonts w:ascii="Times New Roman" w:hAnsi="Times New Roman" w:cs="Times New Roman"/>
          <w:color w:val="000000"/>
        </w:rPr>
        <w:t xml:space="preserve"> is van mening </w:t>
      </w:r>
      <w:r w:rsidR="00634939">
        <w:rPr>
          <w:rFonts w:ascii="Times New Roman" w:hAnsi="Times New Roman" w:cs="Times New Roman"/>
          <w:color w:val="000000"/>
        </w:rPr>
        <w:t>personen zonder regiobinding ondanks het principe van de landelijke toegankelijkheid</w:t>
      </w:r>
      <w:r w:rsidR="008A081C">
        <w:rPr>
          <w:rFonts w:ascii="Times New Roman" w:hAnsi="Times New Roman" w:cs="Times New Roman"/>
          <w:color w:val="000000"/>
        </w:rPr>
        <w:t xml:space="preserve">, zoals is opgenomen in </w:t>
      </w:r>
      <w:r w:rsidR="00F17D2C">
        <w:rPr>
          <w:rFonts w:ascii="Times New Roman" w:hAnsi="Times New Roman" w:cs="Times New Roman"/>
          <w:color w:val="000000"/>
        </w:rPr>
        <w:t xml:space="preserve">de </w:t>
      </w:r>
      <w:r w:rsidR="008A081C">
        <w:rPr>
          <w:rFonts w:ascii="Times New Roman" w:hAnsi="Times New Roman" w:cs="Times New Roman"/>
          <w:color w:val="000000"/>
        </w:rPr>
        <w:t xml:space="preserve">Wmo en de </w:t>
      </w:r>
      <w:r w:rsidR="008A081C" w:rsidRPr="008A081C">
        <w:rPr>
          <w:rFonts w:ascii="Times New Roman" w:hAnsi="Times New Roman" w:cs="Times New Roman"/>
          <w:color w:val="000000"/>
        </w:rPr>
        <w:t>Handreiking Landelijke toegankelijkheid</w:t>
      </w:r>
      <w:r w:rsidR="00142F57">
        <w:rPr>
          <w:rFonts w:ascii="Times New Roman" w:hAnsi="Times New Roman" w:cs="Times New Roman"/>
          <w:color w:val="000000"/>
        </w:rPr>
        <w:t xml:space="preserve"> van de VNG</w:t>
      </w:r>
      <w:r w:rsidR="008A081C">
        <w:rPr>
          <w:rFonts w:ascii="Times New Roman" w:hAnsi="Times New Roman" w:cs="Times New Roman"/>
          <w:color w:val="000000"/>
        </w:rPr>
        <w:t xml:space="preserve">, </w:t>
      </w:r>
      <w:r w:rsidR="00F17D2C">
        <w:rPr>
          <w:rFonts w:ascii="Times New Roman" w:hAnsi="Times New Roman" w:cs="Times New Roman"/>
          <w:color w:val="000000"/>
        </w:rPr>
        <w:t>in veel gevallen</w:t>
      </w:r>
      <w:r w:rsidR="00634939">
        <w:rPr>
          <w:rFonts w:ascii="Times New Roman" w:hAnsi="Times New Roman" w:cs="Times New Roman"/>
          <w:color w:val="000000"/>
        </w:rPr>
        <w:t xml:space="preserve"> niet wo</w:t>
      </w:r>
      <w:r w:rsidR="00F17D2C">
        <w:rPr>
          <w:rFonts w:ascii="Times New Roman" w:hAnsi="Times New Roman" w:cs="Times New Roman"/>
          <w:color w:val="000000"/>
        </w:rPr>
        <w:t xml:space="preserve">rden toegelaten tot de opvang. </w:t>
      </w:r>
      <w:r w:rsidR="00634939">
        <w:rPr>
          <w:rFonts w:ascii="Times New Roman" w:hAnsi="Times New Roman" w:cs="Times New Roman"/>
          <w:color w:val="000000"/>
        </w:rPr>
        <w:t xml:space="preserve">De overheid heeft </w:t>
      </w:r>
      <w:r w:rsidR="00142F57">
        <w:rPr>
          <w:rFonts w:ascii="Times New Roman" w:hAnsi="Times New Roman" w:cs="Times New Roman"/>
          <w:color w:val="000000"/>
        </w:rPr>
        <w:t xml:space="preserve">dan ook </w:t>
      </w:r>
      <w:r w:rsidR="00634939">
        <w:rPr>
          <w:rFonts w:ascii="Times New Roman" w:hAnsi="Times New Roman" w:cs="Times New Roman"/>
          <w:color w:val="000000"/>
        </w:rPr>
        <w:t xml:space="preserve">in onvoldoende mate toezicht gehouden </w:t>
      </w:r>
      <w:r w:rsidR="00142F57">
        <w:rPr>
          <w:rFonts w:ascii="Times New Roman" w:hAnsi="Times New Roman" w:cs="Times New Roman"/>
          <w:color w:val="000000"/>
        </w:rPr>
        <w:t>op de landelijke toegankelijkheid van de daklozenopvang</w:t>
      </w:r>
      <w:r w:rsidR="000C3D5F">
        <w:rPr>
          <w:rFonts w:ascii="Times New Roman" w:hAnsi="Times New Roman" w:cs="Times New Roman"/>
          <w:color w:val="000000"/>
        </w:rPr>
        <w:t>.</w:t>
      </w:r>
      <w:r w:rsidR="000C3D5F">
        <w:rPr>
          <w:rStyle w:val="Voetnootmarkering"/>
          <w:rFonts w:ascii="Times New Roman" w:hAnsi="Times New Roman" w:cs="Times New Roman"/>
          <w:color w:val="000000"/>
        </w:rPr>
        <w:footnoteReference w:id="58"/>
      </w:r>
      <w:r w:rsidR="000C3D5F">
        <w:rPr>
          <w:rFonts w:ascii="Times New Roman" w:hAnsi="Times New Roman" w:cs="Times New Roman"/>
          <w:color w:val="000000"/>
        </w:rPr>
        <w:t xml:space="preserve"> </w:t>
      </w:r>
      <w:r w:rsidR="0091540B">
        <w:rPr>
          <w:rFonts w:ascii="Times New Roman" w:hAnsi="Times New Roman" w:cs="Times New Roman"/>
          <w:color w:val="000000"/>
        </w:rPr>
        <w:t xml:space="preserve">Nederland zou daarnaast niet voldoen </w:t>
      </w:r>
      <w:r w:rsidR="00C57598">
        <w:rPr>
          <w:rFonts w:ascii="Times New Roman" w:hAnsi="Times New Roman" w:cs="Times New Roman"/>
          <w:color w:val="000000"/>
        </w:rPr>
        <w:t xml:space="preserve">aan </w:t>
      </w:r>
      <w:r w:rsidR="0091540B">
        <w:rPr>
          <w:rFonts w:ascii="Times New Roman" w:hAnsi="Times New Roman" w:cs="Times New Roman"/>
          <w:color w:val="000000"/>
        </w:rPr>
        <w:t xml:space="preserve">haar verplichting om zowel Nederlandse burgers als rechtmatig in Nederland verblijvende vreemdelingen binnen een redelijke </w:t>
      </w:r>
      <w:r w:rsidR="00C57598">
        <w:rPr>
          <w:rFonts w:ascii="Times New Roman" w:hAnsi="Times New Roman" w:cs="Times New Roman"/>
          <w:color w:val="000000"/>
        </w:rPr>
        <w:t xml:space="preserve">termijn </w:t>
      </w:r>
      <w:r w:rsidR="004F105E">
        <w:rPr>
          <w:rFonts w:ascii="Times New Roman" w:hAnsi="Times New Roman" w:cs="Times New Roman"/>
          <w:color w:val="000000"/>
        </w:rPr>
        <w:t>(</w:t>
      </w:r>
      <w:r w:rsidR="0091540B">
        <w:rPr>
          <w:rFonts w:ascii="Times New Roman" w:hAnsi="Times New Roman" w:cs="Times New Roman"/>
          <w:color w:val="000000"/>
        </w:rPr>
        <w:t>permanente</w:t>
      </w:r>
      <w:r w:rsidR="004F105E">
        <w:rPr>
          <w:rFonts w:ascii="Times New Roman" w:hAnsi="Times New Roman" w:cs="Times New Roman"/>
          <w:color w:val="000000"/>
        </w:rPr>
        <w:t>)</w:t>
      </w:r>
      <w:r w:rsidR="0091540B">
        <w:rPr>
          <w:rFonts w:ascii="Times New Roman" w:hAnsi="Times New Roman" w:cs="Times New Roman"/>
          <w:color w:val="000000"/>
        </w:rPr>
        <w:t xml:space="preserve"> huisvestiging </w:t>
      </w:r>
      <w:r w:rsidR="004F105E">
        <w:rPr>
          <w:rFonts w:ascii="Times New Roman" w:hAnsi="Times New Roman" w:cs="Times New Roman"/>
          <w:color w:val="000000"/>
        </w:rPr>
        <w:t xml:space="preserve">te bieden. </w:t>
      </w:r>
      <w:r w:rsidR="002B08D4" w:rsidRPr="00241D5B">
        <w:rPr>
          <w:rFonts w:ascii="Times New Roman" w:hAnsi="Times New Roman" w:cs="Times New Roman"/>
          <w:color w:val="000000"/>
        </w:rPr>
        <w:t xml:space="preserve">De verantwoordelijkheid van de overheid dient bij </w:t>
      </w:r>
      <w:r w:rsidR="004F105E">
        <w:rPr>
          <w:rFonts w:ascii="Times New Roman" w:hAnsi="Times New Roman" w:cs="Times New Roman"/>
          <w:color w:val="000000"/>
        </w:rPr>
        <w:t xml:space="preserve">deze doelgroepen dan ook </w:t>
      </w:r>
      <w:r w:rsidR="002B08D4" w:rsidRPr="00241D5B">
        <w:rPr>
          <w:rFonts w:ascii="Times New Roman" w:hAnsi="Times New Roman" w:cs="Times New Roman"/>
          <w:color w:val="000000"/>
        </w:rPr>
        <w:t xml:space="preserve">verder te gaan dan alleen </w:t>
      </w:r>
      <w:r w:rsidR="00C57598" w:rsidRPr="00241D5B">
        <w:rPr>
          <w:rFonts w:ascii="Times New Roman" w:hAnsi="Times New Roman" w:cs="Times New Roman"/>
          <w:color w:val="000000"/>
        </w:rPr>
        <w:t xml:space="preserve">maar </w:t>
      </w:r>
      <w:r w:rsidR="004F105E">
        <w:rPr>
          <w:rFonts w:ascii="Times New Roman" w:hAnsi="Times New Roman" w:cs="Times New Roman"/>
          <w:color w:val="000000"/>
        </w:rPr>
        <w:t xml:space="preserve">het bieden van </w:t>
      </w:r>
      <w:r w:rsidR="002B08D4" w:rsidRPr="00241D5B">
        <w:rPr>
          <w:rFonts w:ascii="Times New Roman" w:hAnsi="Times New Roman" w:cs="Times New Roman"/>
          <w:color w:val="000000"/>
        </w:rPr>
        <w:t xml:space="preserve">noodopvang. </w:t>
      </w:r>
      <w:r w:rsidR="00257564" w:rsidRPr="00241D5B">
        <w:rPr>
          <w:rFonts w:ascii="Times New Roman" w:hAnsi="Times New Roman" w:cs="Times New Roman"/>
          <w:color w:val="000000"/>
        </w:rPr>
        <w:t xml:space="preserve">Noodopvang en andere noodhulp dienen zich daarnaast niet alleen te beperken tot kwetsbare groepen, maar tot alle mensen. Onder noodhulp wordt het tijdelijk voorzien in </w:t>
      </w:r>
      <w:r w:rsidR="00257564" w:rsidRPr="00241D5B">
        <w:rPr>
          <w:rFonts w:ascii="Times New Roman" w:hAnsi="Times New Roman" w:cs="Times New Roman"/>
          <w:color w:val="000000"/>
        </w:rPr>
        <w:lastRenderedPageBreak/>
        <w:t>de eerste levensbehoeften verstaan, ook wel bekend als bed, bad, brood.</w:t>
      </w:r>
      <w:r w:rsidR="00257564">
        <w:rPr>
          <w:rStyle w:val="Voetnootmarkering"/>
          <w:rFonts w:ascii="Times New Roman" w:hAnsi="Times New Roman" w:cs="Times New Roman"/>
          <w:color w:val="000000"/>
        </w:rPr>
        <w:footnoteReference w:id="59"/>
      </w:r>
      <w:r w:rsidR="00257564" w:rsidRPr="00241D5B">
        <w:rPr>
          <w:rFonts w:ascii="Times New Roman" w:hAnsi="Times New Roman" w:cs="Times New Roman"/>
          <w:color w:val="000000"/>
        </w:rPr>
        <w:t xml:space="preserve"> </w:t>
      </w:r>
      <w:r w:rsidR="002B08D4" w:rsidRPr="00241D5B">
        <w:rPr>
          <w:rFonts w:ascii="Times New Roman" w:hAnsi="Times New Roman" w:cs="Times New Roman"/>
          <w:color w:val="000000"/>
        </w:rPr>
        <w:t>Het ECSR stelde tevens vast dat beroep mogelijk moet zijn bij een onafhankelijke rechterlijke instantie en overheden</w:t>
      </w:r>
      <w:r w:rsidR="000578A6">
        <w:rPr>
          <w:rFonts w:ascii="Times New Roman" w:hAnsi="Times New Roman" w:cs="Times New Roman"/>
          <w:color w:val="000000"/>
        </w:rPr>
        <w:t xml:space="preserve"> die</w:t>
      </w:r>
      <w:r w:rsidR="002B08D4" w:rsidRPr="00241D5B">
        <w:rPr>
          <w:rFonts w:ascii="Times New Roman" w:hAnsi="Times New Roman" w:cs="Times New Roman"/>
          <w:color w:val="000000"/>
        </w:rPr>
        <w:t xml:space="preserve"> de plicht hebben armoede en sociale uitsluiting te voorkomen. Geconcludeerd kan worden dat </w:t>
      </w:r>
      <w:r w:rsidR="00C634D2">
        <w:rPr>
          <w:rFonts w:ascii="Times New Roman" w:hAnsi="Times New Roman" w:cs="Times New Roman"/>
          <w:color w:val="000000"/>
        </w:rPr>
        <w:t>het recht op opvang</w:t>
      </w:r>
      <w:r w:rsidR="002B08D4" w:rsidRPr="00241D5B">
        <w:rPr>
          <w:rFonts w:ascii="Times New Roman" w:hAnsi="Times New Roman" w:cs="Times New Roman"/>
          <w:color w:val="000000"/>
        </w:rPr>
        <w:t xml:space="preserve"> </w:t>
      </w:r>
      <w:r w:rsidR="00C634D2">
        <w:rPr>
          <w:rFonts w:ascii="Times New Roman" w:hAnsi="Times New Roman" w:cs="Times New Roman"/>
          <w:color w:val="000000"/>
        </w:rPr>
        <w:t>wordt beperkt</w:t>
      </w:r>
      <w:r w:rsidR="002B08D4" w:rsidRPr="00241D5B">
        <w:rPr>
          <w:rFonts w:ascii="Times New Roman" w:hAnsi="Times New Roman" w:cs="Times New Roman"/>
          <w:color w:val="000000"/>
        </w:rPr>
        <w:t>, waardoor er niet is voldaan aan het ESH.</w:t>
      </w:r>
      <w:r w:rsidR="002B08D4" w:rsidRPr="00241D5B">
        <w:rPr>
          <w:rStyle w:val="Voetnootmarkering"/>
          <w:rFonts w:ascii="Times New Roman" w:hAnsi="Times New Roman" w:cs="Times New Roman"/>
          <w:color w:val="000000"/>
        </w:rPr>
        <w:footnoteReference w:id="60"/>
      </w:r>
      <w:r w:rsidR="00C634D2">
        <w:rPr>
          <w:rFonts w:ascii="Times New Roman" w:hAnsi="Times New Roman" w:cs="Times New Roman"/>
          <w:color w:val="000000"/>
        </w:rPr>
        <w:t xml:space="preserve"> </w:t>
      </w:r>
      <w:r w:rsidR="00C634D2">
        <w:rPr>
          <w:rFonts w:ascii="Times New Roman" w:hAnsi="Times New Roman" w:cs="Times New Roman"/>
          <w:color w:val="000000"/>
        </w:rPr>
        <w:br/>
      </w:r>
      <w:r w:rsidR="00C634D2">
        <w:rPr>
          <w:rFonts w:ascii="Times New Roman" w:hAnsi="Times New Roman" w:cs="Times New Roman"/>
          <w:color w:val="000000"/>
        </w:rPr>
        <w:br/>
      </w:r>
      <w:r w:rsidR="002B08D4" w:rsidRPr="00241D5B">
        <w:rPr>
          <w:rFonts w:ascii="Times New Roman" w:hAnsi="Times New Roman" w:cs="Times New Roman"/>
          <w:bCs/>
          <w:color w:val="000000"/>
          <w:lang w:eastAsia="nl-NL"/>
        </w:rPr>
        <w:t>De Centrale Raad van Beroep (CRvB)</w:t>
      </w:r>
      <w:r w:rsidR="00700D76">
        <w:rPr>
          <w:rFonts w:ascii="Times New Roman" w:hAnsi="Times New Roman" w:cs="Times New Roman"/>
          <w:bCs/>
          <w:color w:val="000000"/>
          <w:lang w:eastAsia="nl-NL"/>
        </w:rPr>
        <w:t xml:space="preserve">, </w:t>
      </w:r>
      <w:r w:rsidR="00700D76" w:rsidRPr="00700D76">
        <w:rPr>
          <w:rFonts w:ascii="Times New Roman" w:hAnsi="Times New Roman" w:cs="Times New Roman"/>
          <w:bCs/>
          <w:color w:val="000000"/>
          <w:lang w:eastAsia="nl-NL"/>
        </w:rPr>
        <w:t>de hoogste bestuursrechter in sociale</w:t>
      </w:r>
      <w:r w:rsidR="000578A6">
        <w:rPr>
          <w:rFonts w:ascii="Times New Roman" w:hAnsi="Times New Roman" w:cs="Times New Roman"/>
          <w:bCs/>
          <w:color w:val="000000"/>
          <w:lang w:eastAsia="nl-NL"/>
        </w:rPr>
        <w:t xml:space="preserve"> zekerheid</w:t>
      </w:r>
      <w:r w:rsidR="00C57598">
        <w:rPr>
          <w:rFonts w:ascii="Times New Roman" w:hAnsi="Times New Roman" w:cs="Times New Roman"/>
          <w:bCs/>
          <w:color w:val="000000"/>
          <w:lang w:eastAsia="nl-NL"/>
        </w:rPr>
        <w:t>s</w:t>
      </w:r>
      <w:r w:rsidR="00700D76" w:rsidRPr="00700D76">
        <w:rPr>
          <w:rFonts w:ascii="Times New Roman" w:hAnsi="Times New Roman" w:cs="Times New Roman"/>
          <w:bCs/>
          <w:color w:val="000000"/>
          <w:lang w:eastAsia="nl-NL"/>
        </w:rPr>
        <w:t>zaken</w:t>
      </w:r>
      <w:r w:rsidR="00700D76">
        <w:rPr>
          <w:rFonts w:ascii="Times New Roman" w:hAnsi="Times New Roman" w:cs="Times New Roman"/>
          <w:bCs/>
          <w:color w:val="000000"/>
          <w:lang w:eastAsia="nl-NL"/>
        </w:rPr>
        <w:t xml:space="preserve">, </w:t>
      </w:r>
      <w:r w:rsidR="002B08D4" w:rsidRPr="00241D5B">
        <w:rPr>
          <w:rFonts w:ascii="Times New Roman" w:hAnsi="Times New Roman" w:cs="Times New Roman"/>
          <w:bCs/>
          <w:color w:val="000000"/>
          <w:lang w:eastAsia="nl-NL"/>
        </w:rPr>
        <w:t>heeft op 17 december 2014 een uitspraak gepubliceerd, waarin het oordeel van het ECSR is meegenomen in d</w:t>
      </w:r>
      <w:r w:rsidR="00387E85">
        <w:rPr>
          <w:rFonts w:ascii="Times New Roman" w:hAnsi="Times New Roman" w:cs="Times New Roman"/>
          <w:bCs/>
          <w:color w:val="000000"/>
          <w:lang w:eastAsia="nl-NL"/>
        </w:rPr>
        <w:t>e beoordeling. De voorzieningen</w:t>
      </w:r>
      <w:r w:rsidR="002B08D4" w:rsidRPr="00241D5B">
        <w:rPr>
          <w:rFonts w:ascii="Times New Roman" w:hAnsi="Times New Roman" w:cs="Times New Roman"/>
          <w:bCs/>
          <w:color w:val="000000"/>
          <w:lang w:eastAsia="nl-NL"/>
        </w:rPr>
        <w:t>recht</w:t>
      </w:r>
      <w:r w:rsidR="00387E85">
        <w:rPr>
          <w:rFonts w:ascii="Times New Roman" w:hAnsi="Times New Roman" w:cs="Times New Roman"/>
          <w:bCs/>
          <w:color w:val="000000"/>
          <w:lang w:eastAsia="nl-NL"/>
        </w:rPr>
        <w:t>er</w:t>
      </w:r>
      <w:r w:rsidR="002B08D4" w:rsidRPr="00241D5B">
        <w:rPr>
          <w:rFonts w:ascii="Times New Roman" w:hAnsi="Times New Roman" w:cs="Times New Roman"/>
          <w:bCs/>
          <w:color w:val="000000"/>
          <w:lang w:eastAsia="nl-NL"/>
        </w:rPr>
        <w:t xml:space="preserve"> stelt voorop dat beslissingen van het ECSR, zoals die van 1 juli 2014 inzake FEANTSA tegen Nederland, niet rechtstreeks bindend zijn voor de verdragsstaten. De beslissingen dienen ter verdere besluitvorming toegezonden te worden aan het Comité van Ministers van de Raad van Europa en zijn voor dat Comité in die zin bindend dat het dient uit te gaan van de juistheid van het juridisch oordeel van ESCR. Wanneer het ECSR concludeert dat Nederland het ESH schendt, is het Comité gehouden daarover een aanbeveling te doen aan Nederland. Ondanks het feit dat de uitspraak van het ECSR juridisch niet bindend is, kan niet uitgesloten worden dat het ( ook met terugwerkende kracht) gevolgen kan hebben voor het Nederlandse opvangrecht.</w:t>
      </w:r>
      <w:r w:rsidR="002B08D4" w:rsidRPr="00241D5B">
        <w:rPr>
          <w:rStyle w:val="Voetnootmarkering"/>
          <w:rFonts w:ascii="Times New Roman" w:hAnsi="Times New Roman" w:cs="Times New Roman"/>
          <w:bCs/>
          <w:color w:val="000000"/>
          <w:lang w:eastAsia="nl-NL"/>
        </w:rPr>
        <w:t xml:space="preserve"> </w:t>
      </w:r>
      <w:r w:rsidR="002B08D4" w:rsidRPr="00241D5B">
        <w:rPr>
          <w:rStyle w:val="Voetnootmarkering"/>
          <w:rFonts w:ascii="Times New Roman" w:hAnsi="Times New Roman" w:cs="Times New Roman"/>
          <w:bCs/>
          <w:color w:val="000000"/>
          <w:lang w:eastAsia="nl-NL"/>
        </w:rPr>
        <w:footnoteReference w:id="61"/>
      </w:r>
    </w:p>
    <w:p w:rsidR="002D66EA" w:rsidRDefault="002D66EA" w:rsidP="002D66EA">
      <w:pPr>
        <w:autoSpaceDE w:val="0"/>
        <w:autoSpaceDN w:val="0"/>
        <w:adjustRightInd w:val="0"/>
        <w:spacing w:after="0" w:line="360" w:lineRule="auto"/>
        <w:rPr>
          <w:rFonts w:ascii="Times New Roman" w:hAnsi="Times New Roman" w:cs="Times New Roman"/>
          <w:bCs/>
          <w:color w:val="000000"/>
          <w:lang w:eastAsia="nl-NL"/>
        </w:rPr>
      </w:pPr>
    </w:p>
    <w:p w:rsidR="002D66EA" w:rsidRDefault="002D66EA" w:rsidP="00700D76">
      <w:pPr>
        <w:autoSpaceDE w:val="0"/>
        <w:autoSpaceDN w:val="0"/>
        <w:adjustRightInd w:val="0"/>
        <w:spacing w:after="0" w:line="360" w:lineRule="auto"/>
        <w:rPr>
          <w:rFonts w:ascii="Times New Roman" w:hAnsi="Times New Roman" w:cs="Times New Roman"/>
          <w:bCs/>
          <w:color w:val="000000"/>
          <w:lang w:eastAsia="nl-NL"/>
        </w:rPr>
      </w:pPr>
      <w:r>
        <w:rPr>
          <w:rFonts w:ascii="Times New Roman" w:hAnsi="Times New Roman" w:cs="Times New Roman"/>
          <w:bCs/>
          <w:color w:val="000000"/>
          <w:lang w:eastAsia="nl-NL"/>
        </w:rPr>
        <w:t>Zoals te lezen valt, is de uitspraak van het ECS</w:t>
      </w:r>
      <w:r w:rsidR="003B0AD5">
        <w:rPr>
          <w:rFonts w:ascii="Times New Roman" w:hAnsi="Times New Roman" w:cs="Times New Roman"/>
          <w:bCs/>
          <w:color w:val="000000"/>
          <w:lang w:eastAsia="nl-NL"/>
        </w:rPr>
        <w:t xml:space="preserve">R niet bindend voor Nederland. </w:t>
      </w:r>
      <w:r>
        <w:rPr>
          <w:rFonts w:ascii="Times New Roman" w:hAnsi="Times New Roman" w:cs="Times New Roman"/>
          <w:bCs/>
          <w:color w:val="000000"/>
          <w:lang w:eastAsia="nl-NL"/>
        </w:rPr>
        <w:t xml:space="preserve">Nederland wordt in de uitspraak enkel ‘ uitgenodigd’ om maatregelen te </w:t>
      </w:r>
      <w:r w:rsidR="00423920">
        <w:rPr>
          <w:rFonts w:ascii="Times New Roman" w:hAnsi="Times New Roman" w:cs="Times New Roman"/>
          <w:bCs/>
          <w:color w:val="000000"/>
          <w:lang w:eastAsia="nl-NL"/>
        </w:rPr>
        <w:t>nemen.</w:t>
      </w:r>
      <w:r>
        <w:rPr>
          <w:rFonts w:ascii="Times New Roman" w:hAnsi="Times New Roman" w:cs="Times New Roman"/>
          <w:bCs/>
          <w:color w:val="000000"/>
          <w:lang w:eastAsia="nl-NL"/>
        </w:rPr>
        <w:t xml:space="preserve"> </w:t>
      </w:r>
      <w:r w:rsidR="00423920">
        <w:rPr>
          <w:rFonts w:ascii="Times New Roman" w:hAnsi="Times New Roman" w:cs="Times New Roman"/>
          <w:bCs/>
          <w:color w:val="000000"/>
          <w:lang w:eastAsia="nl-NL"/>
        </w:rPr>
        <w:t xml:space="preserve">Desondanks </w:t>
      </w:r>
      <w:r w:rsidR="00061B2A">
        <w:rPr>
          <w:rFonts w:ascii="Times New Roman" w:hAnsi="Times New Roman" w:cs="Times New Roman"/>
          <w:bCs/>
          <w:color w:val="000000"/>
          <w:lang w:eastAsia="nl-NL"/>
        </w:rPr>
        <w:t xml:space="preserve">gaat het wel degelijk om </w:t>
      </w:r>
      <w:r w:rsidR="00700D76">
        <w:rPr>
          <w:rFonts w:ascii="Times New Roman" w:hAnsi="Times New Roman" w:cs="Times New Roman"/>
          <w:bCs/>
          <w:color w:val="000000"/>
          <w:lang w:eastAsia="nl-NL"/>
        </w:rPr>
        <w:t xml:space="preserve">een </w:t>
      </w:r>
      <w:r w:rsidR="00061B2A">
        <w:rPr>
          <w:rFonts w:ascii="Times New Roman" w:hAnsi="Times New Roman" w:cs="Times New Roman"/>
          <w:bCs/>
          <w:color w:val="000000"/>
          <w:lang w:eastAsia="nl-NL"/>
        </w:rPr>
        <w:t xml:space="preserve">gezaghebbende interpretatie van het ESH. In de nationale jurisprudentie kan deze uitspraak dan ook </w:t>
      </w:r>
      <w:r w:rsidR="00423920">
        <w:rPr>
          <w:rFonts w:ascii="Times New Roman" w:hAnsi="Times New Roman" w:cs="Times New Roman"/>
          <w:bCs/>
          <w:color w:val="000000"/>
          <w:lang w:eastAsia="nl-NL"/>
        </w:rPr>
        <w:t xml:space="preserve">van </w:t>
      </w:r>
      <w:r w:rsidR="00061B2A">
        <w:rPr>
          <w:rFonts w:ascii="Times New Roman" w:hAnsi="Times New Roman" w:cs="Times New Roman"/>
          <w:bCs/>
          <w:color w:val="000000"/>
          <w:lang w:eastAsia="nl-NL"/>
        </w:rPr>
        <w:t xml:space="preserve">belang zijn. Er dient door rechters </w:t>
      </w:r>
      <w:r w:rsidR="00700D76">
        <w:rPr>
          <w:rFonts w:ascii="Times New Roman" w:hAnsi="Times New Roman" w:cs="Times New Roman"/>
          <w:bCs/>
          <w:color w:val="000000"/>
          <w:lang w:eastAsia="nl-NL"/>
        </w:rPr>
        <w:t>r</w:t>
      </w:r>
      <w:r w:rsidR="00061B2A">
        <w:rPr>
          <w:rFonts w:ascii="Times New Roman" w:hAnsi="Times New Roman" w:cs="Times New Roman"/>
          <w:bCs/>
          <w:color w:val="000000"/>
          <w:lang w:eastAsia="nl-NL"/>
        </w:rPr>
        <w:t xml:space="preserve">ekening te worden gehouden met de </w:t>
      </w:r>
      <w:r w:rsidR="00423920">
        <w:rPr>
          <w:rFonts w:ascii="Times New Roman" w:hAnsi="Times New Roman" w:cs="Times New Roman"/>
          <w:bCs/>
          <w:color w:val="000000"/>
          <w:lang w:eastAsia="nl-NL"/>
        </w:rPr>
        <w:t xml:space="preserve">betreffende </w:t>
      </w:r>
      <w:r w:rsidR="00061B2A">
        <w:rPr>
          <w:rFonts w:ascii="Times New Roman" w:hAnsi="Times New Roman" w:cs="Times New Roman"/>
          <w:bCs/>
          <w:color w:val="000000"/>
          <w:lang w:eastAsia="nl-NL"/>
        </w:rPr>
        <w:t>beslissing van het ECSR in individuele zaken.</w:t>
      </w:r>
    </w:p>
    <w:p w:rsidR="002D66EA" w:rsidRDefault="002D66EA" w:rsidP="002B08D4">
      <w:pPr>
        <w:autoSpaceDE w:val="0"/>
        <w:autoSpaceDN w:val="0"/>
        <w:adjustRightInd w:val="0"/>
        <w:spacing w:after="0" w:line="360" w:lineRule="auto"/>
        <w:rPr>
          <w:rFonts w:ascii="Times New Roman" w:hAnsi="Times New Roman" w:cs="Times New Roman"/>
          <w:bCs/>
          <w:color w:val="000000"/>
          <w:lang w:eastAsia="nl-NL"/>
        </w:rPr>
      </w:pPr>
    </w:p>
    <w:p w:rsidR="00C065FB" w:rsidRPr="00FB5387" w:rsidRDefault="00423920" w:rsidP="002B08D4">
      <w:pPr>
        <w:autoSpaceDE w:val="0"/>
        <w:autoSpaceDN w:val="0"/>
        <w:adjustRightInd w:val="0"/>
        <w:spacing w:after="0" w:line="360" w:lineRule="auto"/>
        <w:rPr>
          <w:rFonts w:ascii="Times New Roman" w:hAnsi="Times New Roman" w:cs="Times New Roman"/>
          <w:b/>
          <w:bCs/>
          <w:color w:val="000000"/>
          <w:lang w:eastAsia="nl-NL"/>
        </w:rPr>
      </w:pPr>
      <w:r>
        <w:rPr>
          <w:rFonts w:ascii="Times New Roman" w:hAnsi="Times New Roman" w:cs="Times New Roman"/>
          <w:b/>
          <w:bCs/>
          <w:color w:val="000000"/>
          <w:lang w:eastAsia="nl-NL"/>
        </w:rPr>
        <w:t>3</w:t>
      </w:r>
      <w:r w:rsidRPr="00FB5387">
        <w:rPr>
          <w:rFonts w:ascii="Times New Roman" w:hAnsi="Times New Roman" w:cs="Times New Roman"/>
          <w:b/>
          <w:bCs/>
          <w:color w:val="000000"/>
          <w:lang w:eastAsia="nl-NL"/>
        </w:rPr>
        <w:t xml:space="preserve">.4 </w:t>
      </w:r>
      <w:r w:rsidR="00C065FB" w:rsidRPr="00FB5387">
        <w:rPr>
          <w:rFonts w:ascii="Times New Roman" w:hAnsi="Times New Roman" w:cs="Times New Roman"/>
          <w:b/>
          <w:bCs/>
          <w:color w:val="000000"/>
          <w:lang w:eastAsia="nl-NL"/>
        </w:rPr>
        <w:t>Resolutie van het Comité van Ministers</w:t>
      </w:r>
      <w:r w:rsidR="00B46FF4">
        <w:rPr>
          <w:rFonts w:ascii="Times New Roman" w:hAnsi="Times New Roman" w:cs="Times New Roman"/>
          <w:b/>
          <w:bCs/>
          <w:color w:val="000000"/>
          <w:lang w:eastAsia="nl-NL"/>
        </w:rPr>
        <w:t xml:space="preserve"> </w:t>
      </w:r>
      <w:r w:rsidR="006917DC">
        <w:rPr>
          <w:rFonts w:ascii="Times New Roman" w:hAnsi="Times New Roman" w:cs="Times New Roman"/>
          <w:b/>
          <w:bCs/>
          <w:color w:val="000000"/>
          <w:lang w:eastAsia="nl-NL"/>
        </w:rPr>
        <w:t>en r</w:t>
      </w:r>
      <w:r w:rsidR="006917DC" w:rsidRPr="00241D5B">
        <w:rPr>
          <w:rFonts w:ascii="Times New Roman" w:hAnsi="Times New Roman" w:cs="Times New Roman"/>
          <w:b/>
          <w:bCs/>
          <w:color w:val="000000"/>
          <w:lang w:eastAsia="nl-NL"/>
        </w:rPr>
        <w:t>eactie Nederlandse regering</w:t>
      </w:r>
      <w:r w:rsidR="00B46FF4">
        <w:rPr>
          <w:rFonts w:ascii="Times New Roman" w:hAnsi="Times New Roman" w:cs="Times New Roman"/>
          <w:b/>
          <w:bCs/>
          <w:color w:val="000000"/>
          <w:lang w:eastAsia="nl-NL"/>
        </w:rPr>
        <w:t xml:space="preserve"> </w:t>
      </w:r>
      <w:r w:rsidR="00B46FF4" w:rsidRPr="00241D5B">
        <w:rPr>
          <w:rFonts w:ascii="Times New Roman" w:hAnsi="Times New Roman" w:cs="Times New Roman"/>
          <w:b/>
          <w:bCs/>
          <w:color w:val="000000"/>
          <w:lang w:eastAsia="nl-NL"/>
        </w:rPr>
        <w:t>ECSR</w:t>
      </w:r>
    </w:p>
    <w:p w:rsidR="002F34B4" w:rsidRDefault="00A20272" w:rsidP="002F34B4">
      <w:pPr>
        <w:autoSpaceDE w:val="0"/>
        <w:autoSpaceDN w:val="0"/>
        <w:adjustRightInd w:val="0"/>
        <w:spacing w:after="0" w:line="360" w:lineRule="auto"/>
        <w:rPr>
          <w:rFonts w:ascii="Times New Roman" w:hAnsi="Times New Roman" w:cs="Times New Roman"/>
          <w:bCs/>
          <w:color w:val="000000"/>
          <w:lang w:eastAsia="nl-NL"/>
        </w:rPr>
      </w:pPr>
      <w:r w:rsidRPr="00AD0833">
        <w:rPr>
          <w:rFonts w:ascii="Times New Roman" w:hAnsi="Times New Roman" w:cs="Times New Roman"/>
          <w:bCs/>
          <w:color w:val="000000"/>
          <w:lang w:eastAsia="nl-NL"/>
        </w:rPr>
        <w:t xml:space="preserve">Op 15 april 2015 </w:t>
      </w:r>
      <w:r w:rsidRPr="00097307">
        <w:rPr>
          <w:rFonts w:ascii="Times New Roman" w:hAnsi="Times New Roman" w:cs="Times New Roman"/>
          <w:bCs/>
          <w:color w:val="000000"/>
          <w:lang w:eastAsia="nl-NL"/>
        </w:rPr>
        <w:t>nam het Comité van Ministers van de Raad van Europa een resolutie aan</w:t>
      </w:r>
      <w:r>
        <w:rPr>
          <w:rFonts w:ascii="Times New Roman" w:hAnsi="Times New Roman" w:cs="Times New Roman"/>
          <w:bCs/>
          <w:color w:val="000000"/>
          <w:lang w:eastAsia="nl-NL"/>
        </w:rPr>
        <w:t xml:space="preserve"> waarin onder andere wordt ingegaan op de toegankelijkheid van de maatschappelijke </w:t>
      </w:r>
      <w:r w:rsidR="00423920">
        <w:rPr>
          <w:rFonts w:ascii="Times New Roman" w:hAnsi="Times New Roman" w:cs="Times New Roman"/>
          <w:bCs/>
          <w:color w:val="000000"/>
          <w:lang w:eastAsia="nl-NL"/>
        </w:rPr>
        <w:t xml:space="preserve">opvang. </w:t>
      </w:r>
      <w:r w:rsidR="002F34B4">
        <w:rPr>
          <w:rFonts w:ascii="Times New Roman" w:hAnsi="Times New Roman" w:cs="Times New Roman"/>
          <w:bCs/>
          <w:color w:val="000000"/>
          <w:lang w:eastAsia="nl-NL"/>
        </w:rPr>
        <w:t xml:space="preserve">In de resolutie stelt het Comité kennis te hebben genomen van het rapport van het ECSR en </w:t>
      </w:r>
      <w:r w:rsidR="007F0F71">
        <w:rPr>
          <w:rFonts w:ascii="Times New Roman" w:hAnsi="Times New Roman" w:cs="Times New Roman"/>
          <w:bCs/>
          <w:color w:val="000000"/>
          <w:lang w:eastAsia="nl-NL"/>
        </w:rPr>
        <w:t xml:space="preserve">de </w:t>
      </w:r>
      <w:r w:rsidR="002F34B4">
        <w:rPr>
          <w:rFonts w:ascii="Times New Roman" w:hAnsi="Times New Roman" w:cs="Times New Roman"/>
          <w:bCs/>
          <w:color w:val="000000"/>
          <w:lang w:eastAsia="nl-NL"/>
        </w:rPr>
        <w:t>zorgen van de Nederlandse regering daarover.</w:t>
      </w:r>
      <w:r w:rsidR="007F0F71">
        <w:rPr>
          <w:rFonts w:ascii="Times New Roman" w:hAnsi="Times New Roman" w:cs="Times New Roman"/>
          <w:bCs/>
          <w:color w:val="000000"/>
          <w:lang w:eastAsia="nl-NL"/>
        </w:rPr>
        <w:t xml:space="preserve"> Het Comité herinnert </w:t>
      </w:r>
      <w:r w:rsidR="007E785B">
        <w:rPr>
          <w:rFonts w:ascii="Times New Roman" w:hAnsi="Times New Roman" w:cs="Times New Roman"/>
          <w:bCs/>
          <w:color w:val="000000"/>
          <w:lang w:eastAsia="nl-NL"/>
        </w:rPr>
        <w:t xml:space="preserve">er </w:t>
      </w:r>
      <w:r w:rsidR="007F0F71">
        <w:rPr>
          <w:rFonts w:ascii="Times New Roman" w:hAnsi="Times New Roman" w:cs="Times New Roman"/>
          <w:bCs/>
          <w:color w:val="000000"/>
          <w:lang w:eastAsia="nl-NL"/>
        </w:rPr>
        <w:t>daarnaast aan dat</w:t>
      </w:r>
      <w:r w:rsidR="007E785B">
        <w:rPr>
          <w:rFonts w:ascii="Times New Roman" w:hAnsi="Times New Roman" w:cs="Times New Roman"/>
          <w:bCs/>
          <w:color w:val="000000"/>
          <w:lang w:eastAsia="nl-NL"/>
        </w:rPr>
        <w:t xml:space="preserve"> de bevoegdheden van het ECSR</w:t>
      </w:r>
      <w:r w:rsidR="00DA28FB">
        <w:rPr>
          <w:rFonts w:ascii="Times New Roman" w:hAnsi="Times New Roman" w:cs="Times New Roman"/>
          <w:bCs/>
          <w:color w:val="000000"/>
          <w:lang w:eastAsia="nl-NL"/>
        </w:rPr>
        <w:t xml:space="preserve"> zijn gebaseerd op het ESH en dat de beslissing van het ECSR </w:t>
      </w:r>
      <w:r w:rsidR="00DA28FB" w:rsidRPr="00DA28FB">
        <w:rPr>
          <w:rFonts w:ascii="Times New Roman" w:hAnsi="Times New Roman" w:cs="Times New Roman"/>
          <w:bCs/>
          <w:color w:val="000000"/>
          <w:lang w:eastAsia="nl-NL"/>
        </w:rPr>
        <w:t>naar aanleiding van de collectieve klacht van FEANTSA tegen Nederland</w:t>
      </w:r>
      <w:r w:rsidR="00DA28FB">
        <w:rPr>
          <w:rFonts w:ascii="Times New Roman" w:hAnsi="Times New Roman" w:cs="Times New Roman"/>
          <w:bCs/>
          <w:color w:val="000000"/>
          <w:lang w:eastAsia="nl-NL"/>
        </w:rPr>
        <w:t xml:space="preserve"> in dit opzicht complexe vragen </w:t>
      </w:r>
      <w:r w:rsidR="00423920">
        <w:rPr>
          <w:rFonts w:ascii="Times New Roman" w:hAnsi="Times New Roman" w:cs="Times New Roman"/>
          <w:bCs/>
          <w:color w:val="000000"/>
          <w:lang w:eastAsia="nl-NL"/>
        </w:rPr>
        <w:t xml:space="preserve">opwerpt. </w:t>
      </w:r>
      <w:r w:rsidR="006917DC">
        <w:rPr>
          <w:rFonts w:ascii="Times New Roman" w:hAnsi="Times New Roman" w:cs="Times New Roman"/>
          <w:bCs/>
          <w:color w:val="000000"/>
          <w:lang w:eastAsia="nl-NL"/>
        </w:rPr>
        <w:t xml:space="preserve">Er wordt tevens gewezen op de beperkingen in de personele reikwijdte van ESH. Ten slot beveelt het Comité Nederland aan om te rapporten over mogelijke verdere ontwikkelingen op het gebied van de </w:t>
      </w:r>
      <w:r w:rsidR="00423920">
        <w:rPr>
          <w:rFonts w:ascii="Times New Roman" w:hAnsi="Times New Roman" w:cs="Times New Roman"/>
          <w:bCs/>
          <w:color w:val="000000"/>
          <w:lang w:eastAsia="nl-NL"/>
        </w:rPr>
        <w:t xml:space="preserve">daklozenopvang. </w:t>
      </w:r>
    </w:p>
    <w:p w:rsidR="002B08D4" w:rsidRPr="00675EDA" w:rsidRDefault="00700D76" w:rsidP="001663B1">
      <w:pPr>
        <w:autoSpaceDE w:val="0"/>
        <w:autoSpaceDN w:val="0"/>
        <w:adjustRightInd w:val="0"/>
        <w:spacing w:after="0" w:line="360" w:lineRule="auto"/>
      </w:pPr>
      <w:r>
        <w:br/>
        <w:t xml:space="preserve">Op 15 juni 2015 heeft de Nederlandse regering zich uitgesproken over </w:t>
      </w:r>
      <w:r w:rsidR="00D3586F">
        <w:t xml:space="preserve">zowel de uitspraak van het </w:t>
      </w:r>
      <w:r w:rsidR="00423920">
        <w:t xml:space="preserve">ECSR </w:t>
      </w:r>
      <w:r>
        <w:t>als de uitspraak van het Comité van Ministers.</w:t>
      </w:r>
      <w:r w:rsidR="00675EDA">
        <w:t xml:space="preserve"> </w:t>
      </w:r>
      <w:r w:rsidR="00675EDA">
        <w:rPr>
          <w:rFonts w:ascii="Times New Roman" w:hAnsi="Times New Roman" w:cs="Times New Roman"/>
          <w:bCs/>
          <w:color w:val="000000"/>
          <w:lang w:eastAsia="nl-NL"/>
        </w:rPr>
        <w:t>De regering is</w:t>
      </w:r>
      <w:r w:rsidR="00CF4BC8">
        <w:rPr>
          <w:rFonts w:ascii="Times New Roman" w:hAnsi="Times New Roman" w:cs="Times New Roman"/>
          <w:bCs/>
          <w:color w:val="000000"/>
          <w:lang w:eastAsia="nl-NL"/>
        </w:rPr>
        <w:t xml:space="preserve"> </w:t>
      </w:r>
      <w:r w:rsidR="002B08D4" w:rsidRPr="00241D5B">
        <w:rPr>
          <w:rFonts w:ascii="Times New Roman" w:hAnsi="Times New Roman" w:cs="Times New Roman"/>
          <w:bCs/>
          <w:color w:val="000000"/>
          <w:lang w:eastAsia="nl-NL"/>
        </w:rPr>
        <w:t xml:space="preserve">eerst ingegaan op de bevinding van het </w:t>
      </w:r>
      <w:r w:rsidR="002B08D4" w:rsidRPr="00241D5B">
        <w:rPr>
          <w:rFonts w:ascii="Times New Roman" w:hAnsi="Times New Roman" w:cs="Times New Roman"/>
          <w:bCs/>
          <w:color w:val="000000"/>
          <w:lang w:eastAsia="nl-NL"/>
        </w:rPr>
        <w:lastRenderedPageBreak/>
        <w:t xml:space="preserve">ESCR met betrekking tot de toegang van de maatschappelijke opvang. </w:t>
      </w:r>
      <w:r w:rsidR="00D3586F" w:rsidRPr="00241D5B">
        <w:rPr>
          <w:rFonts w:ascii="Times New Roman" w:hAnsi="Times New Roman" w:cs="Times New Roman"/>
          <w:bCs/>
          <w:color w:val="000000"/>
          <w:lang w:eastAsia="nl-NL"/>
        </w:rPr>
        <w:t>Het ECSR heeft, zoals eerder is vermeld, geconcludeerd dat de doelgroep voor maatschappelijke opvang te beperkt is in Nederland.</w:t>
      </w:r>
      <w:r w:rsidR="00675EDA">
        <w:rPr>
          <w:rFonts w:ascii="Times New Roman" w:hAnsi="Times New Roman" w:cs="Times New Roman"/>
          <w:bCs/>
          <w:color w:val="000000"/>
          <w:lang w:eastAsia="nl-NL"/>
        </w:rPr>
        <w:br/>
        <w:t>Volgens</w:t>
      </w:r>
      <w:r w:rsidR="000578A6">
        <w:rPr>
          <w:rFonts w:ascii="Times New Roman" w:hAnsi="Times New Roman" w:cs="Times New Roman"/>
          <w:bCs/>
          <w:color w:val="000000"/>
          <w:lang w:eastAsia="nl-NL"/>
        </w:rPr>
        <w:t xml:space="preserve"> de</w:t>
      </w:r>
      <w:r w:rsidR="00675EDA">
        <w:rPr>
          <w:rFonts w:ascii="Times New Roman" w:hAnsi="Times New Roman" w:cs="Times New Roman"/>
          <w:bCs/>
          <w:color w:val="000000"/>
          <w:lang w:eastAsia="nl-NL"/>
        </w:rPr>
        <w:t xml:space="preserve"> regering</w:t>
      </w:r>
      <w:r w:rsidR="002B08D4" w:rsidRPr="00241D5B">
        <w:rPr>
          <w:rFonts w:ascii="Times New Roman" w:hAnsi="Times New Roman" w:cs="Times New Roman"/>
          <w:bCs/>
          <w:color w:val="000000"/>
          <w:lang w:eastAsia="nl-NL"/>
        </w:rPr>
        <w:t xml:space="preserve"> dient de maatschappelijke opvang te worden bezien binnen een bredere context van de opdracht aan gemeenten. </w:t>
      </w:r>
      <w:r w:rsidR="002B08D4" w:rsidRPr="00241D5B">
        <w:rPr>
          <w:rFonts w:ascii="Times New Roman" w:hAnsi="Times New Roman" w:cs="Times New Roman"/>
        </w:rPr>
        <w:t>Mensen kunnen op grond van de per 1 januari 2015 geldende wetten met een hulpvraag op het gebied van onder andere maatschappelijke ondersteuning ( waaronder ook dakloosheid) terecht bij een gemeente. De gemeente heeft de verplichting om integraal naar een hulpvraag te kijken en dient op basis daarvan uiteindelijk passende ondersteuning aan te bieden. Hier kan maatschappelijke opvang een onderdeel van zijn</w:t>
      </w:r>
      <w:r w:rsidR="00D3586F" w:rsidRPr="00241D5B">
        <w:rPr>
          <w:rFonts w:ascii="Times New Roman" w:hAnsi="Times New Roman" w:cs="Times New Roman"/>
        </w:rPr>
        <w:t xml:space="preserve">. Maatschappelijke opvang is echter niet altijd de meest passende oplossing, </w:t>
      </w:r>
      <w:r w:rsidR="00423920" w:rsidRPr="00241D5B">
        <w:rPr>
          <w:rFonts w:ascii="Times New Roman" w:hAnsi="Times New Roman" w:cs="Times New Roman"/>
        </w:rPr>
        <w:t>bijvoorbeeld</w:t>
      </w:r>
      <w:r w:rsidR="00D3586F" w:rsidRPr="00241D5B">
        <w:rPr>
          <w:rFonts w:ascii="Times New Roman" w:hAnsi="Times New Roman" w:cs="Times New Roman"/>
        </w:rPr>
        <w:t xml:space="preserve"> voor iemand wiens problemen vooral bestaan uit gebrek aan huisvesting en inkomen. Eigen kracht en mogelijkheden binnen het eigen netwerk van de cliënt spelen een rol bij het onderzoek naar de hulpvraag. Wat ook een rol speelt is een onderzoe</w:t>
      </w:r>
      <w:r w:rsidR="001663B1">
        <w:rPr>
          <w:rFonts w:ascii="Times New Roman" w:hAnsi="Times New Roman" w:cs="Times New Roman"/>
        </w:rPr>
        <w:t>k naar mogelijke alternatieven, z</w:t>
      </w:r>
      <w:r w:rsidR="00D3586F" w:rsidRPr="00241D5B">
        <w:rPr>
          <w:rFonts w:ascii="Times New Roman" w:hAnsi="Times New Roman" w:cs="Times New Roman"/>
        </w:rPr>
        <w:t>oals het bieden van een alternatieve huisvesting</w:t>
      </w:r>
      <w:r w:rsidR="00A20272" w:rsidRPr="00241D5B">
        <w:rPr>
          <w:rFonts w:ascii="Times New Roman" w:hAnsi="Times New Roman" w:cs="Times New Roman"/>
        </w:rPr>
        <w:t xml:space="preserve">. </w:t>
      </w:r>
      <w:r w:rsidR="00A20272">
        <w:rPr>
          <w:rFonts w:ascii="Times New Roman" w:hAnsi="Times New Roman" w:cs="Times New Roman"/>
          <w:bCs/>
          <w:color w:val="000000"/>
          <w:lang w:eastAsia="nl-NL"/>
        </w:rPr>
        <w:t>De regering</w:t>
      </w:r>
      <w:r w:rsidR="00A20272" w:rsidRPr="00241D5B">
        <w:rPr>
          <w:rFonts w:ascii="Times New Roman" w:hAnsi="Times New Roman" w:cs="Times New Roman"/>
          <w:bCs/>
          <w:color w:val="000000"/>
          <w:lang w:eastAsia="nl-NL"/>
        </w:rPr>
        <w:t xml:space="preserve"> </w:t>
      </w:r>
      <w:r w:rsidR="00A20272" w:rsidRPr="00241D5B">
        <w:rPr>
          <w:rFonts w:ascii="Times New Roman" w:hAnsi="Times New Roman" w:cs="Times New Roman"/>
        </w:rPr>
        <w:t>is daarnaast van mening dat gemeenten ook bij een verzoek tot opvang moeten kunnen onderzoeken wat de eigen mogelijkheden of de mogelijkheden binn</w:t>
      </w:r>
      <w:r w:rsidR="00A20272" w:rsidRPr="00241D5B">
        <w:rPr>
          <w:rFonts w:ascii="Times New Roman" w:hAnsi="Times New Roman" w:cs="Times New Roman"/>
          <w:bCs/>
          <w:color w:val="000000"/>
          <w:lang w:eastAsia="nl-NL"/>
        </w:rPr>
        <w:t xml:space="preserve">en het netwerk zijn. </w:t>
      </w:r>
      <w:r w:rsidR="002B08D4" w:rsidRPr="00241D5B">
        <w:rPr>
          <w:rFonts w:ascii="Times New Roman" w:hAnsi="Times New Roman" w:cs="Times New Roman"/>
          <w:bCs/>
          <w:color w:val="000000"/>
          <w:lang w:eastAsia="nl-NL"/>
        </w:rPr>
        <w:t>Geconcludeerd kan worden da</w:t>
      </w:r>
      <w:r w:rsidR="00A20272">
        <w:rPr>
          <w:rFonts w:ascii="Times New Roman" w:hAnsi="Times New Roman" w:cs="Times New Roman"/>
          <w:bCs/>
          <w:color w:val="000000"/>
          <w:lang w:eastAsia="nl-NL"/>
        </w:rPr>
        <w:t xml:space="preserve">t de regering </w:t>
      </w:r>
      <w:r w:rsidR="002B08D4" w:rsidRPr="00241D5B">
        <w:rPr>
          <w:rFonts w:ascii="Times New Roman" w:hAnsi="Times New Roman" w:cs="Times New Roman"/>
          <w:bCs/>
          <w:color w:val="000000"/>
          <w:lang w:eastAsia="nl-NL"/>
        </w:rPr>
        <w:t xml:space="preserve">niet van plan is om de genoemde bepalingen in de Wmo 2015 te laten vervallen. </w:t>
      </w:r>
    </w:p>
    <w:p w:rsidR="00FE1E53" w:rsidRDefault="00FE1E53" w:rsidP="008635A4">
      <w:pPr>
        <w:autoSpaceDE w:val="0"/>
        <w:autoSpaceDN w:val="0"/>
        <w:adjustRightInd w:val="0"/>
        <w:spacing w:after="0" w:line="360" w:lineRule="auto"/>
        <w:rPr>
          <w:rFonts w:ascii="Times New Roman" w:hAnsi="Times New Roman" w:cs="Times New Roman"/>
          <w:b/>
          <w:bCs/>
          <w:color w:val="000000"/>
          <w:lang w:eastAsia="nl-NL"/>
        </w:rPr>
      </w:pPr>
    </w:p>
    <w:p w:rsidR="00B53F50" w:rsidRPr="00EE69AA" w:rsidRDefault="002B08D4" w:rsidP="00F114EC">
      <w:pPr>
        <w:autoSpaceDE w:val="0"/>
        <w:autoSpaceDN w:val="0"/>
        <w:adjustRightInd w:val="0"/>
        <w:spacing w:after="0" w:line="360" w:lineRule="auto"/>
        <w:rPr>
          <w:rFonts w:ascii="Times New Roman" w:hAnsi="Times New Roman" w:cs="Times New Roman"/>
          <w:bCs/>
          <w:color w:val="000000"/>
          <w:lang w:eastAsia="nl-NL"/>
        </w:rPr>
      </w:pPr>
      <w:r w:rsidRPr="00241D5B">
        <w:rPr>
          <w:rFonts w:ascii="Times New Roman" w:hAnsi="Times New Roman" w:cs="Times New Roman"/>
          <w:bCs/>
          <w:color w:val="000000"/>
          <w:lang w:eastAsia="nl-NL"/>
        </w:rPr>
        <w:t xml:space="preserve">Er is daarnaast een reactie gegeven op de bevindingen van het ECSR met betrekking tot de uitvoeringspraktijken van </w:t>
      </w:r>
      <w:r w:rsidR="00423920" w:rsidRPr="00241D5B">
        <w:rPr>
          <w:rFonts w:ascii="Times New Roman" w:hAnsi="Times New Roman" w:cs="Times New Roman"/>
          <w:bCs/>
          <w:color w:val="000000"/>
          <w:lang w:eastAsia="nl-NL"/>
        </w:rPr>
        <w:t xml:space="preserve">gemeenten. </w:t>
      </w:r>
      <w:r w:rsidR="00675EDA" w:rsidRPr="00675EDA">
        <w:rPr>
          <w:rFonts w:ascii="Times New Roman" w:hAnsi="Times New Roman" w:cs="Times New Roman"/>
          <w:bCs/>
          <w:color w:val="000000"/>
          <w:lang w:eastAsia="nl-NL"/>
        </w:rPr>
        <w:t>Zoals in de vorige paragraaf werd besproken</w:t>
      </w:r>
      <w:r w:rsidR="00675EDA">
        <w:rPr>
          <w:rFonts w:ascii="Times New Roman" w:hAnsi="Times New Roman" w:cs="Times New Roman"/>
          <w:bCs/>
          <w:color w:val="000000"/>
          <w:lang w:eastAsia="nl-NL"/>
        </w:rPr>
        <w:t>, heeft het ECSR geconcludeerd dat de maatschappelijke opvang in Nederland o</w:t>
      </w:r>
      <w:r w:rsidR="00DF1376">
        <w:rPr>
          <w:rFonts w:ascii="Times New Roman" w:hAnsi="Times New Roman" w:cs="Times New Roman"/>
          <w:bCs/>
          <w:color w:val="000000"/>
          <w:lang w:eastAsia="nl-NL"/>
        </w:rPr>
        <w:t>nvoldoende toegankelijk is door het onder andere hanteren van de regiobindingseis. De regering sluit zich op dit punt aan bij het ECSR.</w:t>
      </w:r>
      <w:r w:rsidR="00DF1376">
        <w:rPr>
          <w:rFonts w:ascii="Times New Roman" w:hAnsi="Times New Roman" w:cs="Times New Roman"/>
          <w:bCs/>
          <w:color w:val="000000"/>
          <w:lang w:eastAsia="nl-NL"/>
        </w:rPr>
        <w:br/>
      </w:r>
      <w:r w:rsidRPr="00241D5B">
        <w:rPr>
          <w:rFonts w:ascii="Times New Roman" w:hAnsi="Times New Roman" w:cs="Times New Roman"/>
          <w:bCs/>
          <w:color w:val="000000"/>
          <w:lang w:eastAsia="nl-NL"/>
        </w:rPr>
        <w:t xml:space="preserve">In de in december 2014 gepubliceerde voortgangsrapportage maatschappelijke opvang is opgenomen dat de maatschappelijke opvang als vangnetvoorziening landelijk toegankelijk dient te zijn. </w:t>
      </w:r>
      <w:r w:rsidR="008635A4" w:rsidRPr="00241D5B">
        <w:rPr>
          <w:rFonts w:ascii="Times New Roman" w:hAnsi="Times New Roman" w:cs="Times New Roman"/>
          <w:bCs/>
          <w:color w:val="000000"/>
          <w:lang w:eastAsia="nl-NL"/>
        </w:rPr>
        <w:t>De uitvoeringspraktijk van gemeenten dien</w:t>
      </w:r>
      <w:r w:rsidR="008635A4">
        <w:rPr>
          <w:rFonts w:ascii="Times New Roman" w:hAnsi="Times New Roman" w:cs="Times New Roman"/>
          <w:bCs/>
          <w:color w:val="000000"/>
          <w:lang w:eastAsia="nl-NL"/>
        </w:rPr>
        <w:t xml:space="preserve">t </w:t>
      </w:r>
      <w:r w:rsidR="008635A4" w:rsidRPr="00241D5B">
        <w:rPr>
          <w:rFonts w:ascii="Times New Roman" w:hAnsi="Times New Roman" w:cs="Times New Roman"/>
          <w:bCs/>
          <w:color w:val="000000"/>
          <w:lang w:eastAsia="nl-NL"/>
        </w:rPr>
        <w:t xml:space="preserve">te voldoen aan de daaraan gestelde wettelijke eisen. Dit houdt in dat het voor burgers altijd mogelijk dient te zijn om bij een centrumgemeente aan te kloppen voor hulp, ook wanneer wordt vastgesteld dat een traject in een andere gemeente meer kans van slagen heeft. De rechtsbescherming van burgers dient daarnaast ook gewaarborgd te worden </w:t>
      </w:r>
      <w:r w:rsidR="008635A4">
        <w:rPr>
          <w:rFonts w:ascii="Times New Roman" w:hAnsi="Times New Roman" w:cs="Times New Roman"/>
          <w:bCs/>
          <w:color w:val="000000"/>
          <w:lang w:eastAsia="nl-NL"/>
        </w:rPr>
        <w:t>bij besluiten van de gemeente</w:t>
      </w:r>
      <w:r w:rsidR="008635A4" w:rsidRPr="00F114EC">
        <w:rPr>
          <w:rFonts w:ascii="Times New Roman" w:hAnsi="Times New Roman" w:cs="Times New Roman"/>
          <w:bCs/>
          <w:color w:val="000000"/>
          <w:lang w:eastAsia="nl-NL"/>
        </w:rPr>
        <w:t>.</w:t>
      </w:r>
      <w:r w:rsidR="008473BF" w:rsidRPr="00F114EC">
        <w:rPr>
          <w:rStyle w:val="Voetnootmarkering"/>
          <w:rFonts w:ascii="Times New Roman" w:hAnsi="Times New Roman" w:cs="Times New Roman"/>
          <w:bCs/>
          <w:color w:val="000000"/>
          <w:lang w:eastAsia="nl-NL"/>
        </w:rPr>
        <w:footnoteReference w:id="62"/>
      </w:r>
    </w:p>
    <w:p w:rsidR="00427232" w:rsidRPr="00CA24A2" w:rsidRDefault="00427232" w:rsidP="00B536F6">
      <w:pPr>
        <w:pStyle w:val="Default"/>
        <w:spacing w:line="360" w:lineRule="auto"/>
        <w:rPr>
          <w:rFonts w:ascii="Times New Roman" w:hAnsi="Times New Roman" w:cs="Times New Roman"/>
          <w:b/>
          <w:bCs/>
          <w:sz w:val="22"/>
          <w:szCs w:val="22"/>
        </w:rPr>
      </w:pPr>
    </w:p>
    <w:p w:rsidR="00427232" w:rsidRPr="005A2CB2" w:rsidRDefault="00427232" w:rsidP="000578A6">
      <w:pPr>
        <w:pStyle w:val="Default"/>
        <w:spacing w:line="360" w:lineRule="auto"/>
        <w:rPr>
          <w:rFonts w:ascii="Times New Roman" w:hAnsi="Times New Roman" w:cs="Times New Roman"/>
          <w:sz w:val="22"/>
          <w:szCs w:val="22"/>
        </w:rPr>
      </w:pPr>
      <w:r w:rsidRPr="00427232">
        <w:rPr>
          <w:rFonts w:ascii="Times New Roman" w:hAnsi="Times New Roman" w:cs="Times New Roman"/>
          <w:sz w:val="22"/>
          <w:szCs w:val="22"/>
        </w:rPr>
        <w:t xml:space="preserve">Zoals hierboven is te lezen stelt de regering </w:t>
      </w:r>
      <w:r w:rsidR="0001741E">
        <w:rPr>
          <w:rFonts w:ascii="Times New Roman" w:hAnsi="Times New Roman" w:cs="Times New Roman"/>
          <w:sz w:val="22"/>
          <w:szCs w:val="22"/>
        </w:rPr>
        <w:t xml:space="preserve">vast dat </w:t>
      </w:r>
      <w:r w:rsidRPr="00427232">
        <w:rPr>
          <w:rFonts w:ascii="Times New Roman" w:hAnsi="Times New Roman" w:cs="Times New Roman"/>
          <w:sz w:val="22"/>
          <w:szCs w:val="22"/>
        </w:rPr>
        <w:t xml:space="preserve">burgers zich voor een maatwerkvoorziening in elke gemeente dienen te kunnen aanmelden voor hulp, ook wanneer vaststaat dat een traject in een andere centrumgemeente meer kans van slagen </w:t>
      </w:r>
      <w:r w:rsidR="00423920" w:rsidRPr="00427232">
        <w:rPr>
          <w:rFonts w:ascii="Times New Roman" w:hAnsi="Times New Roman" w:cs="Times New Roman"/>
          <w:sz w:val="22"/>
          <w:szCs w:val="22"/>
        </w:rPr>
        <w:t xml:space="preserve">heeft. </w:t>
      </w:r>
      <w:r w:rsidRPr="00427232">
        <w:rPr>
          <w:rFonts w:ascii="Times New Roman" w:hAnsi="Times New Roman" w:cs="Times New Roman"/>
          <w:sz w:val="22"/>
          <w:szCs w:val="22"/>
        </w:rPr>
        <w:t>In hoofdstuk 2</w:t>
      </w:r>
      <w:r w:rsidR="00423920" w:rsidRPr="00427232">
        <w:rPr>
          <w:rFonts w:ascii="Times New Roman" w:hAnsi="Times New Roman" w:cs="Times New Roman"/>
          <w:sz w:val="22"/>
          <w:szCs w:val="22"/>
        </w:rPr>
        <w:t>, onder</w:t>
      </w:r>
      <w:r w:rsidRPr="00427232">
        <w:rPr>
          <w:rFonts w:ascii="Times New Roman" w:hAnsi="Times New Roman" w:cs="Times New Roman"/>
          <w:sz w:val="22"/>
          <w:szCs w:val="22"/>
        </w:rPr>
        <w:t xml:space="preserve"> paragraaf 2.4 is echter beschreven dat een maatwerkvoorziening voor opvang bij voorkeur </w:t>
      </w:r>
      <w:r w:rsidR="00423920" w:rsidRPr="00427232">
        <w:rPr>
          <w:rFonts w:ascii="Times New Roman" w:hAnsi="Times New Roman" w:cs="Times New Roman"/>
          <w:sz w:val="22"/>
          <w:szCs w:val="22"/>
        </w:rPr>
        <w:t xml:space="preserve">feitelijk </w:t>
      </w:r>
      <w:r w:rsidRPr="00427232">
        <w:rPr>
          <w:rFonts w:ascii="Times New Roman" w:hAnsi="Times New Roman" w:cs="Times New Roman"/>
          <w:sz w:val="22"/>
          <w:szCs w:val="22"/>
        </w:rPr>
        <w:t xml:space="preserve">verstrekt dient te worden door de gemeente waar een opvangtraject voor betrokkene de meeste kans van slagen </w:t>
      </w:r>
      <w:r w:rsidR="00423920" w:rsidRPr="00427232">
        <w:rPr>
          <w:rFonts w:ascii="Times New Roman" w:hAnsi="Times New Roman" w:cs="Times New Roman"/>
          <w:sz w:val="22"/>
          <w:szCs w:val="22"/>
        </w:rPr>
        <w:t xml:space="preserve">heeft. </w:t>
      </w:r>
      <w:r w:rsidRPr="00427232">
        <w:rPr>
          <w:rFonts w:ascii="Times New Roman" w:hAnsi="Times New Roman" w:cs="Times New Roman"/>
          <w:sz w:val="22"/>
          <w:szCs w:val="22"/>
        </w:rPr>
        <w:t xml:space="preserve">Deze uitspraak van de regering zou </w:t>
      </w:r>
      <w:r w:rsidR="00C024A6">
        <w:rPr>
          <w:rFonts w:ascii="Times New Roman" w:hAnsi="Times New Roman" w:cs="Times New Roman"/>
          <w:sz w:val="22"/>
          <w:szCs w:val="22"/>
        </w:rPr>
        <w:t xml:space="preserve">mogelijk </w:t>
      </w:r>
      <w:r w:rsidRPr="00427232">
        <w:rPr>
          <w:rFonts w:ascii="Times New Roman" w:hAnsi="Times New Roman" w:cs="Times New Roman"/>
          <w:sz w:val="22"/>
          <w:szCs w:val="22"/>
        </w:rPr>
        <w:t xml:space="preserve">kunnen betekenen dat een voorkeur van een cliënt om in een bepaalde </w:t>
      </w:r>
      <w:r w:rsidRPr="00427232">
        <w:rPr>
          <w:rFonts w:ascii="Times New Roman" w:hAnsi="Times New Roman" w:cs="Times New Roman"/>
          <w:sz w:val="22"/>
          <w:szCs w:val="22"/>
        </w:rPr>
        <w:lastRenderedPageBreak/>
        <w:t xml:space="preserve">gemeente/regio opgevangen te worden een doorslaggevende rol kan gaan spelen. Dit kan echter ertoe leiden </w:t>
      </w:r>
      <w:r w:rsidR="000578A6">
        <w:rPr>
          <w:rFonts w:ascii="Times New Roman" w:hAnsi="Times New Roman" w:cs="Times New Roman"/>
          <w:sz w:val="22"/>
          <w:szCs w:val="22"/>
        </w:rPr>
        <w:t xml:space="preserve">dat </w:t>
      </w:r>
      <w:r w:rsidR="00423920" w:rsidRPr="00427232">
        <w:rPr>
          <w:rFonts w:ascii="Times New Roman" w:hAnsi="Times New Roman" w:cs="Times New Roman"/>
          <w:sz w:val="22"/>
          <w:szCs w:val="22"/>
        </w:rPr>
        <w:t>het</w:t>
      </w:r>
      <w:r w:rsidRPr="00427232">
        <w:rPr>
          <w:rFonts w:ascii="Times New Roman" w:hAnsi="Times New Roman" w:cs="Times New Roman"/>
          <w:sz w:val="22"/>
          <w:szCs w:val="22"/>
        </w:rPr>
        <w:t xml:space="preserve"> aantal </w:t>
      </w:r>
      <w:r w:rsidR="005A2CB2">
        <w:rPr>
          <w:rFonts w:ascii="Times New Roman" w:hAnsi="Times New Roman" w:cs="Times New Roman"/>
          <w:sz w:val="22"/>
          <w:szCs w:val="22"/>
        </w:rPr>
        <w:t xml:space="preserve">aanvragen </w:t>
      </w:r>
      <w:r w:rsidR="005A2CB2" w:rsidRPr="005A2CB2">
        <w:rPr>
          <w:rFonts w:ascii="Times New Roman" w:hAnsi="Times New Roman" w:cs="Times New Roman"/>
          <w:sz w:val="22"/>
          <w:szCs w:val="22"/>
        </w:rPr>
        <w:t>om verstrekking van een maatwerkvoorziening</w:t>
      </w:r>
      <w:r w:rsidR="005A2CB2">
        <w:rPr>
          <w:rFonts w:ascii="Times New Roman" w:hAnsi="Times New Roman" w:cs="Times New Roman"/>
          <w:sz w:val="22"/>
          <w:szCs w:val="22"/>
        </w:rPr>
        <w:t xml:space="preserve"> </w:t>
      </w:r>
      <w:r w:rsidRPr="00427232">
        <w:rPr>
          <w:rFonts w:ascii="Times New Roman" w:hAnsi="Times New Roman" w:cs="Times New Roman"/>
          <w:sz w:val="22"/>
          <w:szCs w:val="22"/>
        </w:rPr>
        <w:t xml:space="preserve">in bepaalde gemeenten fors </w:t>
      </w:r>
      <w:r w:rsidR="000578A6">
        <w:rPr>
          <w:rFonts w:ascii="Times New Roman" w:hAnsi="Times New Roman" w:cs="Times New Roman"/>
          <w:sz w:val="22"/>
          <w:szCs w:val="22"/>
        </w:rPr>
        <w:t xml:space="preserve">kan </w:t>
      </w:r>
      <w:r w:rsidRPr="00427232">
        <w:rPr>
          <w:rFonts w:ascii="Times New Roman" w:hAnsi="Times New Roman" w:cs="Times New Roman"/>
          <w:sz w:val="22"/>
          <w:szCs w:val="22"/>
        </w:rPr>
        <w:t>toenemen. Dit zou tot gevolg kunnen hebben dat</w:t>
      </w:r>
      <w:r w:rsidR="005A2CB2">
        <w:rPr>
          <w:rFonts w:ascii="Times New Roman" w:hAnsi="Times New Roman" w:cs="Times New Roman"/>
          <w:sz w:val="22"/>
          <w:szCs w:val="22"/>
        </w:rPr>
        <w:t xml:space="preserve"> de</w:t>
      </w:r>
      <w:r w:rsidRPr="00427232">
        <w:rPr>
          <w:rFonts w:ascii="Times New Roman" w:hAnsi="Times New Roman" w:cs="Times New Roman"/>
          <w:sz w:val="22"/>
          <w:szCs w:val="22"/>
        </w:rPr>
        <w:t xml:space="preserve"> druk op </w:t>
      </w:r>
      <w:r w:rsidR="005A2CB2">
        <w:rPr>
          <w:rFonts w:ascii="Times New Roman" w:hAnsi="Times New Roman" w:cs="Times New Roman"/>
          <w:sz w:val="22"/>
          <w:szCs w:val="22"/>
        </w:rPr>
        <w:t xml:space="preserve">opvangcapaciteiten </w:t>
      </w:r>
      <w:r w:rsidR="007D592D">
        <w:rPr>
          <w:rFonts w:ascii="Times New Roman" w:hAnsi="Times New Roman" w:cs="Times New Roman"/>
          <w:sz w:val="22"/>
          <w:szCs w:val="22"/>
        </w:rPr>
        <w:t xml:space="preserve">nog meer </w:t>
      </w:r>
      <w:r w:rsidR="005A2CB2">
        <w:rPr>
          <w:rFonts w:ascii="Times New Roman" w:hAnsi="Times New Roman" w:cs="Times New Roman"/>
          <w:sz w:val="22"/>
          <w:szCs w:val="22"/>
        </w:rPr>
        <w:t>kan toenemen, waaronder ook in Haarlem.</w:t>
      </w:r>
    </w:p>
    <w:p w:rsidR="00427232" w:rsidRDefault="00427232" w:rsidP="00B536F6">
      <w:pPr>
        <w:pStyle w:val="Default"/>
        <w:spacing w:line="360" w:lineRule="auto"/>
        <w:rPr>
          <w:rFonts w:ascii="Times New Roman" w:hAnsi="Times New Roman" w:cs="Times New Roman"/>
          <w:b/>
          <w:bCs/>
          <w:sz w:val="22"/>
          <w:szCs w:val="22"/>
        </w:rPr>
      </w:pPr>
    </w:p>
    <w:p w:rsidR="00BF7E58" w:rsidRPr="00427232" w:rsidRDefault="00423920" w:rsidP="00B536F6">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3.5 </w:t>
      </w:r>
      <w:r w:rsidR="00BF7E58">
        <w:rPr>
          <w:rFonts w:ascii="Times New Roman" w:hAnsi="Times New Roman" w:cs="Times New Roman"/>
          <w:b/>
          <w:bCs/>
          <w:sz w:val="22"/>
          <w:szCs w:val="22"/>
        </w:rPr>
        <w:t>Deelconclusie</w:t>
      </w:r>
    </w:p>
    <w:p w:rsidR="00C024A6" w:rsidRPr="00003452" w:rsidRDefault="00023DFC" w:rsidP="003E2D40">
      <w:pPr>
        <w:spacing w:line="360" w:lineRule="auto"/>
        <w:rPr>
          <w:rFonts w:ascii="Times New Roman" w:hAnsi="Times New Roman" w:cs="Times New Roman"/>
        </w:rPr>
      </w:pPr>
      <w:r>
        <w:t xml:space="preserve">Het ECSR concludeerde dat de doelgroep voor noodopvang te beperkt is in Nederland. </w:t>
      </w:r>
      <w:r>
        <w:rPr>
          <w:rFonts w:ascii="Times New Roman" w:hAnsi="Times New Roman" w:cs="Times New Roman"/>
          <w:color w:val="000000"/>
        </w:rPr>
        <w:t xml:space="preserve">Er dient voldoende en voor iedereen toegankelijke noodopvang beschikbaar te zijn en niet enkel voor kwetsbare </w:t>
      </w:r>
      <w:r w:rsidR="00DF546E">
        <w:rPr>
          <w:rFonts w:ascii="Times New Roman" w:hAnsi="Times New Roman" w:cs="Times New Roman"/>
          <w:color w:val="000000"/>
        </w:rPr>
        <w:t xml:space="preserve">en </w:t>
      </w:r>
      <w:r w:rsidR="00DF546E" w:rsidRPr="00241D5B">
        <w:rPr>
          <w:rStyle w:val="st"/>
          <w:rFonts w:ascii="Times New Roman" w:hAnsi="Times New Roman" w:cs="Times New Roman"/>
          <w:color w:val="000000" w:themeColor="text1"/>
        </w:rPr>
        <w:t>gemarginaliseerd</w:t>
      </w:r>
      <w:r w:rsidR="00DF546E">
        <w:rPr>
          <w:rStyle w:val="st"/>
          <w:rFonts w:ascii="Times New Roman" w:hAnsi="Times New Roman" w:cs="Times New Roman"/>
          <w:color w:val="000000" w:themeColor="text1"/>
        </w:rPr>
        <w:t>e</w:t>
      </w:r>
      <w:r w:rsidR="00DF546E">
        <w:rPr>
          <w:rFonts w:ascii="Times New Roman" w:hAnsi="Times New Roman" w:cs="Times New Roman"/>
          <w:color w:val="000000"/>
        </w:rPr>
        <w:t xml:space="preserve"> </w:t>
      </w:r>
      <w:r>
        <w:rPr>
          <w:rFonts w:ascii="Times New Roman" w:hAnsi="Times New Roman" w:cs="Times New Roman"/>
          <w:color w:val="000000"/>
        </w:rPr>
        <w:t xml:space="preserve">burgers. De ondersteuning door de overheid aan mensen die rechtmatig in Nederland </w:t>
      </w:r>
      <w:r w:rsidR="003E2D40">
        <w:rPr>
          <w:rFonts w:ascii="Times New Roman" w:hAnsi="Times New Roman" w:cs="Times New Roman"/>
          <w:color w:val="000000"/>
        </w:rPr>
        <w:t>verblijven</w:t>
      </w:r>
      <w:r w:rsidR="000C7064">
        <w:rPr>
          <w:rFonts w:ascii="Times New Roman" w:hAnsi="Times New Roman" w:cs="Times New Roman"/>
          <w:color w:val="000000"/>
        </w:rPr>
        <w:t xml:space="preserve"> </w:t>
      </w:r>
      <w:r>
        <w:rPr>
          <w:rFonts w:ascii="Times New Roman" w:hAnsi="Times New Roman" w:cs="Times New Roman"/>
          <w:color w:val="000000"/>
        </w:rPr>
        <w:t xml:space="preserve">dient daarnaast verder te gaan dan </w:t>
      </w:r>
      <w:r w:rsidR="000C7064">
        <w:rPr>
          <w:rFonts w:ascii="Times New Roman" w:hAnsi="Times New Roman" w:cs="Times New Roman"/>
          <w:color w:val="000000"/>
        </w:rPr>
        <w:t xml:space="preserve">alleen </w:t>
      </w:r>
      <w:r>
        <w:rPr>
          <w:rFonts w:ascii="Times New Roman" w:hAnsi="Times New Roman" w:cs="Times New Roman"/>
          <w:color w:val="000000"/>
        </w:rPr>
        <w:t xml:space="preserve">het bieden van noodopvang. </w:t>
      </w:r>
      <w:r w:rsidR="00DF546E">
        <w:rPr>
          <w:rFonts w:ascii="Times New Roman" w:hAnsi="Times New Roman" w:cs="Times New Roman"/>
          <w:color w:val="000000"/>
        </w:rPr>
        <w:t xml:space="preserve">Geconcludeerd kan worden dat iedereen </w:t>
      </w:r>
      <w:r w:rsidR="005C73A6">
        <w:rPr>
          <w:rFonts w:ascii="Times New Roman" w:hAnsi="Times New Roman" w:cs="Times New Roman"/>
          <w:color w:val="000000"/>
        </w:rPr>
        <w:t xml:space="preserve">die zich in een noodsituatie bevindt onder reikwijdte van de beslissing van het ECSR valt. De gemeente dient </w:t>
      </w:r>
      <w:r w:rsidR="0046540C">
        <w:rPr>
          <w:rFonts w:ascii="Times New Roman" w:hAnsi="Times New Roman" w:cs="Times New Roman"/>
          <w:color w:val="000000"/>
        </w:rPr>
        <w:t>v</w:t>
      </w:r>
      <w:r w:rsidR="005C73A6">
        <w:rPr>
          <w:rFonts w:ascii="Times New Roman" w:hAnsi="Times New Roman" w:cs="Times New Roman"/>
          <w:color w:val="000000"/>
        </w:rPr>
        <w:t xml:space="preserve">oor iedereen noodopvang te realiseren indien dat noodzakelijk wordt geacht en niet enkel </w:t>
      </w:r>
      <w:r w:rsidR="00423920">
        <w:rPr>
          <w:rFonts w:ascii="Times New Roman" w:hAnsi="Times New Roman" w:cs="Times New Roman"/>
          <w:color w:val="000000"/>
        </w:rPr>
        <w:t xml:space="preserve">voor </w:t>
      </w:r>
      <w:r w:rsidR="005C73A6">
        <w:rPr>
          <w:rFonts w:ascii="Times New Roman" w:hAnsi="Times New Roman" w:cs="Times New Roman"/>
          <w:color w:val="000000"/>
        </w:rPr>
        <w:t xml:space="preserve">kwetsbare en </w:t>
      </w:r>
      <w:r w:rsidR="005C73A6" w:rsidRPr="00241D5B">
        <w:rPr>
          <w:rStyle w:val="st"/>
          <w:rFonts w:ascii="Times New Roman" w:hAnsi="Times New Roman" w:cs="Times New Roman"/>
          <w:color w:val="000000" w:themeColor="text1"/>
        </w:rPr>
        <w:t>gemarginaliseerd</w:t>
      </w:r>
      <w:r w:rsidR="005C73A6">
        <w:rPr>
          <w:rStyle w:val="st"/>
          <w:rFonts w:ascii="Times New Roman" w:hAnsi="Times New Roman" w:cs="Times New Roman"/>
          <w:color w:val="000000" w:themeColor="text1"/>
        </w:rPr>
        <w:t>e</w:t>
      </w:r>
      <w:r w:rsidR="005C73A6">
        <w:rPr>
          <w:rFonts w:ascii="Times New Roman" w:hAnsi="Times New Roman" w:cs="Times New Roman"/>
          <w:color w:val="000000"/>
        </w:rPr>
        <w:t xml:space="preserve"> burgers.</w:t>
      </w:r>
      <w:r w:rsidR="0046540C">
        <w:rPr>
          <w:rFonts w:ascii="Times New Roman" w:hAnsi="Times New Roman" w:cs="Times New Roman"/>
          <w:color w:val="000000"/>
        </w:rPr>
        <w:br/>
      </w:r>
      <w:r w:rsidR="0046540C">
        <w:rPr>
          <w:rFonts w:ascii="Times New Roman" w:hAnsi="Times New Roman" w:cs="Times New Roman"/>
        </w:rPr>
        <w:t xml:space="preserve">De Nederlandse regering stelt in haar reactie op de bevindingen van het ECSR echter dat het bieden van opvang niet altijd de meeste passende oplossing is. Gemeenten dienen integraal naar </w:t>
      </w:r>
      <w:r w:rsidR="00003452">
        <w:rPr>
          <w:rFonts w:ascii="Times New Roman" w:hAnsi="Times New Roman" w:cs="Times New Roman"/>
        </w:rPr>
        <w:t xml:space="preserve">een </w:t>
      </w:r>
      <w:r w:rsidR="0046540C">
        <w:rPr>
          <w:rFonts w:ascii="Times New Roman" w:hAnsi="Times New Roman" w:cs="Times New Roman"/>
        </w:rPr>
        <w:t>hulpaanvraag te kijken en op basis daarvan passende ondersteuning aan te bieden.</w:t>
      </w:r>
      <w:r w:rsidR="00003452">
        <w:rPr>
          <w:rFonts w:ascii="Times New Roman" w:hAnsi="Times New Roman" w:cs="Times New Roman"/>
        </w:rPr>
        <w:t xml:space="preserve"> </w:t>
      </w:r>
    </w:p>
    <w:p w:rsidR="00C024A6" w:rsidRDefault="00C024A6" w:rsidP="00862C9A">
      <w:pPr>
        <w:spacing w:line="360" w:lineRule="auto"/>
        <w:rPr>
          <w:rFonts w:ascii="Times New Roman" w:hAnsi="Times New Roman" w:cs="Times New Roman"/>
        </w:rPr>
      </w:pPr>
    </w:p>
    <w:p w:rsidR="00583B88" w:rsidRDefault="00583B88" w:rsidP="00862C9A">
      <w:pPr>
        <w:spacing w:line="360" w:lineRule="auto"/>
        <w:rPr>
          <w:rFonts w:ascii="Times New Roman" w:hAnsi="Times New Roman" w:cs="Times New Roman"/>
        </w:rPr>
      </w:pPr>
    </w:p>
    <w:p w:rsidR="00583B88" w:rsidRDefault="00583B88" w:rsidP="00862C9A">
      <w:pPr>
        <w:spacing w:line="360" w:lineRule="auto"/>
        <w:rPr>
          <w:rFonts w:ascii="Times New Roman" w:hAnsi="Times New Roman" w:cs="Times New Roman"/>
        </w:rPr>
      </w:pPr>
    </w:p>
    <w:p w:rsidR="00583B88" w:rsidRDefault="00583B88" w:rsidP="00862C9A">
      <w:pPr>
        <w:spacing w:line="360" w:lineRule="auto"/>
        <w:rPr>
          <w:rFonts w:ascii="Times New Roman" w:hAnsi="Times New Roman" w:cs="Times New Roman"/>
        </w:rPr>
      </w:pPr>
    </w:p>
    <w:p w:rsidR="00583B88" w:rsidRDefault="00583B88" w:rsidP="00862C9A">
      <w:pPr>
        <w:spacing w:line="360" w:lineRule="auto"/>
        <w:rPr>
          <w:rFonts w:ascii="Times New Roman" w:hAnsi="Times New Roman" w:cs="Times New Roman"/>
        </w:rPr>
      </w:pPr>
    </w:p>
    <w:p w:rsidR="00583B88" w:rsidRDefault="00583B88" w:rsidP="00862C9A">
      <w:pPr>
        <w:spacing w:line="360" w:lineRule="auto"/>
        <w:rPr>
          <w:rFonts w:ascii="Times New Roman" w:hAnsi="Times New Roman" w:cs="Times New Roman"/>
        </w:rPr>
      </w:pPr>
    </w:p>
    <w:p w:rsidR="001663B1" w:rsidRDefault="001663B1" w:rsidP="00862C9A">
      <w:pPr>
        <w:spacing w:line="360" w:lineRule="auto"/>
        <w:rPr>
          <w:rFonts w:ascii="Times New Roman" w:hAnsi="Times New Roman" w:cs="Times New Roman"/>
        </w:rPr>
      </w:pPr>
    </w:p>
    <w:p w:rsidR="001663B1" w:rsidRDefault="001663B1" w:rsidP="00862C9A">
      <w:pPr>
        <w:spacing w:line="360" w:lineRule="auto"/>
        <w:rPr>
          <w:rFonts w:ascii="Times New Roman" w:hAnsi="Times New Roman" w:cs="Times New Roman"/>
        </w:rPr>
      </w:pPr>
    </w:p>
    <w:p w:rsidR="001663B1" w:rsidRDefault="001663B1" w:rsidP="00862C9A">
      <w:pPr>
        <w:spacing w:line="360" w:lineRule="auto"/>
        <w:rPr>
          <w:rFonts w:ascii="Times New Roman" w:hAnsi="Times New Roman" w:cs="Times New Roman"/>
        </w:rPr>
      </w:pPr>
    </w:p>
    <w:p w:rsidR="00FB7E4D" w:rsidRDefault="00FB7E4D" w:rsidP="00862C9A">
      <w:pPr>
        <w:spacing w:line="360" w:lineRule="auto"/>
        <w:rPr>
          <w:rFonts w:ascii="Times New Roman" w:hAnsi="Times New Roman" w:cs="Times New Roman"/>
        </w:rPr>
      </w:pPr>
    </w:p>
    <w:p w:rsidR="001B6904" w:rsidRDefault="001B6904" w:rsidP="00862C9A">
      <w:pPr>
        <w:spacing w:line="360" w:lineRule="auto"/>
        <w:rPr>
          <w:rFonts w:ascii="Times New Roman" w:hAnsi="Times New Roman" w:cs="Times New Roman"/>
        </w:rPr>
      </w:pPr>
    </w:p>
    <w:p w:rsidR="00C57598" w:rsidRDefault="00C57598" w:rsidP="00862C9A">
      <w:pPr>
        <w:spacing w:line="360" w:lineRule="auto"/>
        <w:rPr>
          <w:rFonts w:ascii="Times New Roman" w:hAnsi="Times New Roman" w:cs="Times New Roman"/>
        </w:rPr>
      </w:pPr>
    </w:p>
    <w:p w:rsidR="00C57598" w:rsidRDefault="00C57598" w:rsidP="00862C9A">
      <w:pPr>
        <w:spacing w:line="360" w:lineRule="auto"/>
        <w:rPr>
          <w:rFonts w:ascii="Times New Roman" w:hAnsi="Times New Roman" w:cs="Times New Roman"/>
        </w:rPr>
      </w:pPr>
    </w:p>
    <w:p w:rsidR="00C57598" w:rsidRDefault="00C57598" w:rsidP="00862C9A">
      <w:pPr>
        <w:spacing w:line="360" w:lineRule="auto"/>
        <w:rPr>
          <w:rFonts w:ascii="Times New Roman" w:hAnsi="Times New Roman" w:cs="Times New Roman"/>
        </w:rPr>
      </w:pPr>
    </w:p>
    <w:p w:rsidR="00C57598" w:rsidRDefault="00C57598" w:rsidP="00862C9A">
      <w:pPr>
        <w:spacing w:line="360" w:lineRule="auto"/>
        <w:rPr>
          <w:rFonts w:ascii="Times New Roman" w:hAnsi="Times New Roman" w:cs="Times New Roman"/>
        </w:rPr>
      </w:pPr>
    </w:p>
    <w:p w:rsidR="0001741E" w:rsidRPr="00DE0EA5" w:rsidRDefault="00423920" w:rsidP="0001741E">
      <w:pPr>
        <w:pStyle w:val="Titel"/>
        <w:rPr>
          <w:sz w:val="22"/>
          <w:szCs w:val="28"/>
        </w:rPr>
      </w:pPr>
      <w:r w:rsidRPr="00DE0EA5">
        <w:rPr>
          <w:sz w:val="32"/>
          <w:szCs w:val="40"/>
        </w:rPr>
        <w:lastRenderedPageBreak/>
        <w:t xml:space="preserve">4. </w:t>
      </w:r>
      <w:r w:rsidR="0001741E" w:rsidRPr="00DE0EA5">
        <w:rPr>
          <w:sz w:val="32"/>
          <w:szCs w:val="40"/>
        </w:rPr>
        <w:t>Rechtspraak</w:t>
      </w:r>
    </w:p>
    <w:p w:rsidR="0099114D" w:rsidRDefault="00C2722A" w:rsidP="000578A6">
      <w:pPr>
        <w:pStyle w:val="Default"/>
        <w:spacing w:line="360" w:lineRule="auto"/>
        <w:rPr>
          <w:rFonts w:ascii="Times New Roman" w:hAnsi="Times New Roman" w:cs="Times New Roman"/>
          <w:bCs/>
          <w:sz w:val="22"/>
          <w:szCs w:val="22"/>
          <w:lang w:eastAsia="nl-NL"/>
        </w:rPr>
      </w:pPr>
      <w:r w:rsidRPr="00C2722A">
        <w:rPr>
          <w:rFonts w:ascii="Times New Roman" w:hAnsi="Times New Roman" w:cs="Times New Roman"/>
          <w:bCs/>
          <w:sz w:val="22"/>
          <w:szCs w:val="22"/>
          <w:lang w:eastAsia="nl-NL"/>
        </w:rPr>
        <w:t xml:space="preserve">In dit hoofdstuk worden de resultaten van </w:t>
      </w:r>
      <w:r w:rsidR="005363FE" w:rsidRPr="00C2722A">
        <w:rPr>
          <w:rFonts w:ascii="Times New Roman" w:hAnsi="Times New Roman" w:cs="Times New Roman"/>
          <w:bCs/>
          <w:sz w:val="22"/>
          <w:szCs w:val="22"/>
          <w:lang w:eastAsia="nl-NL"/>
        </w:rPr>
        <w:t>het</w:t>
      </w:r>
      <w:r w:rsidRPr="00C2722A">
        <w:rPr>
          <w:rFonts w:ascii="Times New Roman" w:hAnsi="Times New Roman" w:cs="Times New Roman"/>
          <w:bCs/>
          <w:sz w:val="22"/>
          <w:szCs w:val="22"/>
          <w:lang w:eastAsia="nl-NL"/>
        </w:rPr>
        <w:t xml:space="preserve"> jur</w:t>
      </w:r>
      <w:r>
        <w:rPr>
          <w:rFonts w:ascii="Times New Roman" w:hAnsi="Times New Roman" w:cs="Times New Roman"/>
          <w:bCs/>
          <w:sz w:val="22"/>
          <w:szCs w:val="22"/>
          <w:lang w:eastAsia="nl-NL"/>
        </w:rPr>
        <w:t>isprudentieonderzoek beschreven.</w:t>
      </w:r>
      <w:r w:rsidR="00B536F6">
        <w:rPr>
          <w:rFonts w:ascii="Times New Roman" w:hAnsi="Times New Roman" w:cs="Times New Roman"/>
          <w:bCs/>
          <w:sz w:val="22"/>
          <w:szCs w:val="22"/>
          <w:lang w:eastAsia="nl-NL"/>
        </w:rPr>
        <w:t xml:space="preserve"> </w:t>
      </w:r>
      <w:r>
        <w:rPr>
          <w:rFonts w:ascii="Times New Roman" w:hAnsi="Times New Roman" w:cs="Times New Roman"/>
          <w:bCs/>
          <w:sz w:val="22"/>
          <w:szCs w:val="22"/>
          <w:lang w:eastAsia="nl-NL"/>
        </w:rPr>
        <w:t>Hoe oordeelt de rechter over het hanteren van nadere toegangscriteria door gemeenten bij opvangaanvragen? H</w:t>
      </w:r>
      <w:r w:rsidRPr="00D90208">
        <w:rPr>
          <w:rFonts w:ascii="Times New Roman" w:hAnsi="Times New Roman" w:cs="Times New Roman"/>
          <w:bCs/>
          <w:sz w:val="22"/>
          <w:szCs w:val="22"/>
          <w:lang w:eastAsia="nl-NL"/>
        </w:rPr>
        <w:t>iermee za</w:t>
      </w:r>
      <w:r>
        <w:rPr>
          <w:rFonts w:ascii="Times New Roman" w:hAnsi="Times New Roman" w:cs="Times New Roman"/>
          <w:bCs/>
          <w:sz w:val="22"/>
          <w:szCs w:val="22"/>
          <w:lang w:eastAsia="nl-NL"/>
        </w:rPr>
        <w:t>l antwoord worden gegeven op deelvraag drie:</w:t>
      </w:r>
      <w:r w:rsidR="000578A6">
        <w:rPr>
          <w:rFonts w:ascii="Times New Roman" w:hAnsi="Times New Roman" w:cs="Times New Roman"/>
          <w:bCs/>
          <w:i/>
          <w:sz w:val="22"/>
          <w:szCs w:val="22"/>
          <w:lang w:eastAsia="nl-NL"/>
        </w:rPr>
        <w:t xml:space="preserve"> </w:t>
      </w:r>
      <w:r w:rsidR="000578A6" w:rsidRPr="000578A6">
        <w:rPr>
          <w:rFonts w:ascii="Times New Roman" w:hAnsi="Times New Roman" w:cs="Times New Roman"/>
          <w:bCs/>
          <w:i/>
          <w:sz w:val="22"/>
          <w:szCs w:val="22"/>
          <w:lang w:eastAsia="nl-NL"/>
        </w:rPr>
        <w:t>Is het mogelijk voor de gemeente Haarlem om nadere toelatingscriteria te hanteren bij aanvragen, om tot toelating tot de maatschappelijke opvang t</w:t>
      </w:r>
      <w:r w:rsidR="000578A6">
        <w:rPr>
          <w:rFonts w:ascii="Times New Roman" w:hAnsi="Times New Roman" w:cs="Times New Roman"/>
          <w:bCs/>
          <w:i/>
          <w:sz w:val="22"/>
          <w:szCs w:val="22"/>
          <w:lang w:eastAsia="nl-NL"/>
        </w:rPr>
        <w:t>e komen gelet op de rechtspraak</w:t>
      </w:r>
      <w:r w:rsidR="005363FE" w:rsidRPr="009E7086">
        <w:rPr>
          <w:rFonts w:ascii="Times New Roman" w:hAnsi="Times New Roman" w:cs="Times New Roman"/>
          <w:bCs/>
          <w:i/>
          <w:sz w:val="22"/>
          <w:szCs w:val="22"/>
          <w:lang w:eastAsia="nl-NL"/>
        </w:rPr>
        <w:t>?</w:t>
      </w:r>
      <w:r w:rsidR="005363FE">
        <w:rPr>
          <w:rFonts w:ascii="Times New Roman" w:hAnsi="Times New Roman" w:cs="Times New Roman"/>
          <w:bCs/>
          <w:sz w:val="22"/>
          <w:szCs w:val="22"/>
          <w:lang w:eastAsia="nl-NL"/>
        </w:rPr>
        <w:t xml:space="preserve"> </w:t>
      </w:r>
      <w:r w:rsidR="00E72B10">
        <w:rPr>
          <w:rFonts w:ascii="Times New Roman" w:hAnsi="Times New Roman" w:cs="Times New Roman"/>
          <w:bCs/>
          <w:sz w:val="22"/>
          <w:szCs w:val="22"/>
          <w:lang w:eastAsia="nl-NL"/>
        </w:rPr>
        <w:br/>
      </w:r>
      <w:r w:rsidR="008F6FF1">
        <w:rPr>
          <w:rFonts w:ascii="Times New Roman" w:hAnsi="Times New Roman" w:cs="Times New Roman"/>
          <w:bCs/>
          <w:sz w:val="22"/>
          <w:szCs w:val="22"/>
          <w:lang w:eastAsia="nl-NL"/>
        </w:rPr>
        <w:br/>
      </w:r>
      <w:r w:rsidR="00B536F6" w:rsidRPr="000C7B6B">
        <w:rPr>
          <w:rFonts w:ascii="Times New Roman" w:hAnsi="Times New Roman" w:cs="Times New Roman"/>
          <w:bCs/>
          <w:sz w:val="22"/>
          <w:szCs w:val="22"/>
          <w:lang w:eastAsia="nl-NL"/>
        </w:rPr>
        <w:t xml:space="preserve">Voor dit onderzoek zijn </w:t>
      </w:r>
      <w:r w:rsidR="003622BE">
        <w:rPr>
          <w:rFonts w:ascii="Times New Roman" w:hAnsi="Times New Roman" w:cs="Times New Roman"/>
          <w:bCs/>
          <w:sz w:val="22"/>
          <w:szCs w:val="22"/>
          <w:lang w:eastAsia="nl-NL"/>
        </w:rPr>
        <w:t xml:space="preserve">elf </w:t>
      </w:r>
      <w:r w:rsidR="00B536F6">
        <w:rPr>
          <w:rFonts w:ascii="Times New Roman" w:hAnsi="Times New Roman" w:cs="Times New Roman"/>
          <w:bCs/>
          <w:sz w:val="22"/>
          <w:szCs w:val="22"/>
          <w:lang w:eastAsia="nl-NL"/>
        </w:rPr>
        <w:t>uitspraken geanalyseerd</w:t>
      </w:r>
      <w:r w:rsidR="00E72B10">
        <w:rPr>
          <w:rFonts w:ascii="Times New Roman" w:hAnsi="Times New Roman" w:cs="Times New Roman"/>
          <w:bCs/>
          <w:sz w:val="22"/>
          <w:szCs w:val="22"/>
          <w:lang w:eastAsia="nl-NL"/>
        </w:rPr>
        <w:t xml:space="preserve"> over dit onderwerp</w:t>
      </w:r>
      <w:r>
        <w:rPr>
          <w:rFonts w:ascii="Times New Roman" w:hAnsi="Times New Roman" w:cs="Times New Roman"/>
          <w:bCs/>
          <w:sz w:val="22"/>
          <w:szCs w:val="22"/>
          <w:lang w:eastAsia="nl-NL"/>
        </w:rPr>
        <w:t>.</w:t>
      </w:r>
      <w:r w:rsidR="005F11BA">
        <w:rPr>
          <w:rFonts w:ascii="Times New Roman" w:hAnsi="Times New Roman" w:cs="Times New Roman"/>
          <w:bCs/>
          <w:sz w:val="22"/>
          <w:szCs w:val="22"/>
          <w:lang w:eastAsia="nl-NL"/>
        </w:rPr>
        <w:t xml:space="preserve"> Het </w:t>
      </w:r>
      <w:r w:rsidR="00287A51">
        <w:rPr>
          <w:rFonts w:ascii="Times New Roman" w:hAnsi="Times New Roman" w:cs="Times New Roman"/>
          <w:bCs/>
          <w:sz w:val="22"/>
          <w:szCs w:val="22"/>
          <w:lang w:eastAsia="nl-NL"/>
        </w:rPr>
        <w:t xml:space="preserve">gaat om </w:t>
      </w:r>
      <w:r w:rsidR="003622BE">
        <w:rPr>
          <w:rFonts w:ascii="Times New Roman" w:hAnsi="Times New Roman" w:cs="Times New Roman"/>
          <w:bCs/>
          <w:sz w:val="22"/>
          <w:szCs w:val="22"/>
          <w:lang w:eastAsia="nl-NL"/>
        </w:rPr>
        <w:t>vier</w:t>
      </w:r>
      <w:r w:rsidR="0099114D">
        <w:rPr>
          <w:rFonts w:ascii="Times New Roman" w:hAnsi="Times New Roman" w:cs="Times New Roman"/>
          <w:bCs/>
          <w:sz w:val="22"/>
          <w:szCs w:val="22"/>
          <w:lang w:eastAsia="nl-NL"/>
        </w:rPr>
        <w:t xml:space="preserve"> uitspraken </w:t>
      </w:r>
      <w:r w:rsidR="00003452">
        <w:rPr>
          <w:rFonts w:ascii="Times New Roman" w:hAnsi="Times New Roman" w:cs="Times New Roman"/>
          <w:bCs/>
          <w:sz w:val="22"/>
          <w:szCs w:val="22"/>
          <w:lang w:eastAsia="nl-NL"/>
        </w:rPr>
        <w:t xml:space="preserve">van </w:t>
      </w:r>
      <w:r w:rsidR="0099114D">
        <w:rPr>
          <w:rFonts w:ascii="Times New Roman" w:hAnsi="Times New Roman" w:cs="Times New Roman"/>
          <w:bCs/>
          <w:sz w:val="22"/>
          <w:szCs w:val="22"/>
          <w:lang w:eastAsia="nl-NL"/>
        </w:rPr>
        <w:t xml:space="preserve">de rechtbank Noord-Holland, </w:t>
      </w:r>
      <w:r w:rsidR="00B074B5">
        <w:rPr>
          <w:rFonts w:ascii="Times New Roman" w:hAnsi="Times New Roman" w:cs="Times New Roman"/>
          <w:bCs/>
          <w:sz w:val="22"/>
          <w:szCs w:val="22"/>
          <w:lang w:eastAsia="nl-NL"/>
        </w:rPr>
        <w:t>vier uitspraken van de rechtbank Rotterdam en</w:t>
      </w:r>
      <w:r w:rsidR="002C035C">
        <w:rPr>
          <w:rFonts w:ascii="Times New Roman" w:hAnsi="Times New Roman" w:cs="Times New Roman"/>
          <w:bCs/>
          <w:sz w:val="22"/>
          <w:szCs w:val="22"/>
          <w:lang w:eastAsia="nl-NL"/>
        </w:rPr>
        <w:t xml:space="preserve"> </w:t>
      </w:r>
      <w:r w:rsidR="00003452">
        <w:rPr>
          <w:rFonts w:ascii="Times New Roman" w:hAnsi="Times New Roman" w:cs="Times New Roman"/>
          <w:bCs/>
          <w:sz w:val="22"/>
          <w:szCs w:val="22"/>
          <w:lang w:eastAsia="nl-NL"/>
        </w:rPr>
        <w:t xml:space="preserve">één uitspraak </w:t>
      </w:r>
      <w:r w:rsidR="00B074B5">
        <w:rPr>
          <w:rFonts w:ascii="Times New Roman" w:hAnsi="Times New Roman" w:cs="Times New Roman"/>
          <w:bCs/>
          <w:sz w:val="22"/>
          <w:szCs w:val="22"/>
          <w:lang w:eastAsia="nl-NL"/>
        </w:rPr>
        <w:t>van de rechtbank Den Haag</w:t>
      </w:r>
      <w:r w:rsidR="001C0798">
        <w:rPr>
          <w:rFonts w:ascii="Times New Roman" w:hAnsi="Times New Roman" w:cs="Times New Roman"/>
          <w:bCs/>
          <w:sz w:val="22"/>
          <w:szCs w:val="22"/>
          <w:lang w:eastAsia="nl-NL"/>
        </w:rPr>
        <w:t xml:space="preserve">. Er zullen </w:t>
      </w:r>
      <w:r w:rsidR="002C035C">
        <w:rPr>
          <w:rFonts w:ascii="Times New Roman" w:hAnsi="Times New Roman" w:cs="Times New Roman"/>
          <w:bCs/>
          <w:sz w:val="22"/>
          <w:szCs w:val="22"/>
          <w:lang w:eastAsia="nl-NL"/>
        </w:rPr>
        <w:t xml:space="preserve">verder </w:t>
      </w:r>
      <w:r w:rsidR="001C0798">
        <w:rPr>
          <w:rFonts w:ascii="Times New Roman" w:hAnsi="Times New Roman" w:cs="Times New Roman"/>
          <w:bCs/>
          <w:sz w:val="22"/>
          <w:szCs w:val="22"/>
          <w:lang w:eastAsia="nl-NL"/>
        </w:rPr>
        <w:t>een uitspraak van</w:t>
      </w:r>
      <w:r w:rsidR="00AE38B6">
        <w:rPr>
          <w:rFonts w:ascii="Times New Roman" w:hAnsi="Times New Roman" w:cs="Times New Roman"/>
          <w:bCs/>
          <w:sz w:val="22"/>
          <w:szCs w:val="22"/>
          <w:lang w:eastAsia="nl-NL"/>
        </w:rPr>
        <w:t xml:space="preserve"> de</w:t>
      </w:r>
      <w:r w:rsidR="001C0798">
        <w:rPr>
          <w:rFonts w:ascii="Times New Roman" w:hAnsi="Times New Roman" w:cs="Times New Roman"/>
          <w:bCs/>
          <w:sz w:val="22"/>
          <w:szCs w:val="22"/>
          <w:lang w:eastAsia="nl-NL"/>
        </w:rPr>
        <w:t xml:space="preserve"> Afdeling bestuursrechtspraak van de Raad van State</w:t>
      </w:r>
      <w:r w:rsidR="004E552D">
        <w:rPr>
          <w:rFonts w:ascii="Times New Roman" w:hAnsi="Times New Roman" w:cs="Times New Roman"/>
          <w:bCs/>
          <w:sz w:val="22"/>
          <w:szCs w:val="22"/>
          <w:lang w:eastAsia="nl-NL"/>
        </w:rPr>
        <w:t xml:space="preserve"> </w:t>
      </w:r>
      <w:r w:rsidR="009D6E80">
        <w:rPr>
          <w:rFonts w:ascii="Times New Roman" w:hAnsi="Times New Roman" w:cs="Times New Roman"/>
          <w:bCs/>
          <w:sz w:val="22"/>
          <w:szCs w:val="22"/>
          <w:lang w:eastAsia="nl-NL"/>
        </w:rPr>
        <w:t>(ABRvS)</w:t>
      </w:r>
      <w:r w:rsidR="001C0798">
        <w:rPr>
          <w:rFonts w:ascii="Times New Roman" w:hAnsi="Times New Roman" w:cs="Times New Roman"/>
          <w:bCs/>
          <w:sz w:val="22"/>
          <w:szCs w:val="22"/>
          <w:lang w:eastAsia="nl-NL"/>
        </w:rPr>
        <w:t xml:space="preserve"> en een uitspraak van de Centrale Raad van Beroep </w:t>
      </w:r>
      <w:r w:rsidR="002C035C">
        <w:rPr>
          <w:rFonts w:ascii="Times New Roman" w:hAnsi="Times New Roman" w:cs="Times New Roman"/>
          <w:bCs/>
          <w:sz w:val="22"/>
          <w:szCs w:val="22"/>
          <w:lang w:eastAsia="nl-NL"/>
        </w:rPr>
        <w:t xml:space="preserve">worden </w:t>
      </w:r>
      <w:r w:rsidR="001C0798">
        <w:rPr>
          <w:rFonts w:ascii="Times New Roman" w:hAnsi="Times New Roman" w:cs="Times New Roman"/>
          <w:bCs/>
          <w:sz w:val="22"/>
          <w:szCs w:val="22"/>
          <w:lang w:eastAsia="nl-NL"/>
        </w:rPr>
        <w:t>geanalyseerd</w:t>
      </w:r>
      <w:r w:rsidR="00807F31">
        <w:rPr>
          <w:rFonts w:ascii="Times New Roman" w:hAnsi="Times New Roman" w:cs="Times New Roman"/>
          <w:bCs/>
          <w:sz w:val="22"/>
          <w:szCs w:val="22"/>
          <w:lang w:eastAsia="nl-NL"/>
        </w:rPr>
        <w:t>.</w:t>
      </w:r>
      <w:r w:rsidR="001C0798">
        <w:rPr>
          <w:rFonts w:ascii="Times New Roman" w:hAnsi="Times New Roman" w:cs="Times New Roman"/>
          <w:bCs/>
          <w:sz w:val="22"/>
          <w:szCs w:val="22"/>
          <w:lang w:eastAsia="nl-NL"/>
        </w:rPr>
        <w:t xml:space="preserve"> </w:t>
      </w:r>
    </w:p>
    <w:p w:rsidR="0025220A" w:rsidRDefault="0025220A" w:rsidP="002C035C">
      <w:pPr>
        <w:pStyle w:val="Voetnoottekst"/>
        <w:rPr>
          <w:rFonts w:ascii="Times New Roman" w:hAnsi="Times New Roman" w:cs="Times New Roman"/>
          <w:bCs/>
          <w:sz w:val="22"/>
          <w:szCs w:val="22"/>
        </w:rPr>
      </w:pPr>
    </w:p>
    <w:p w:rsidR="006363DE" w:rsidRPr="005363FE" w:rsidRDefault="002525E1" w:rsidP="00003452">
      <w:pPr>
        <w:pStyle w:val="Default"/>
        <w:spacing w:line="360" w:lineRule="auto"/>
        <w:rPr>
          <w:rFonts w:ascii="Times New Roman" w:hAnsi="Times New Roman" w:cs="Times New Roman"/>
          <w:bCs/>
          <w:sz w:val="22"/>
          <w:szCs w:val="22"/>
          <w:lang w:eastAsia="nl-NL"/>
        </w:rPr>
      </w:pPr>
      <w:r>
        <w:rPr>
          <w:rFonts w:ascii="Times New Roman" w:hAnsi="Times New Roman" w:cs="Times New Roman"/>
          <w:b/>
          <w:bCs/>
          <w:sz w:val="22"/>
          <w:szCs w:val="22"/>
          <w:lang w:eastAsia="nl-NL"/>
        </w:rPr>
        <w:t>4</w:t>
      </w:r>
      <w:r w:rsidR="009E7086" w:rsidRPr="005363FE">
        <w:rPr>
          <w:rFonts w:ascii="Times New Roman" w:hAnsi="Times New Roman" w:cs="Times New Roman"/>
          <w:b/>
          <w:bCs/>
          <w:sz w:val="22"/>
          <w:szCs w:val="22"/>
          <w:lang w:eastAsia="nl-NL"/>
        </w:rPr>
        <w:t>.1</w:t>
      </w:r>
      <w:r w:rsidR="00B31875" w:rsidRPr="005363FE">
        <w:rPr>
          <w:rFonts w:ascii="Times New Roman" w:hAnsi="Times New Roman" w:cs="Times New Roman"/>
          <w:b/>
          <w:bCs/>
          <w:sz w:val="22"/>
          <w:szCs w:val="22"/>
          <w:lang w:eastAsia="nl-NL"/>
        </w:rPr>
        <w:t xml:space="preserve"> Situatie Haarlem</w:t>
      </w:r>
      <w:r w:rsidR="00B6212D" w:rsidRPr="00DA6260">
        <w:rPr>
          <w:rFonts w:ascii="Times New Roman" w:hAnsi="Times New Roman" w:cs="Times New Roman"/>
          <w:b/>
          <w:bCs/>
          <w:sz w:val="22"/>
          <w:szCs w:val="22"/>
          <w:highlight w:val="yellow"/>
          <w:lang w:eastAsia="nl-NL"/>
        </w:rPr>
        <w:br/>
      </w:r>
      <w:r w:rsidR="0064184F" w:rsidRPr="005363FE">
        <w:rPr>
          <w:rFonts w:ascii="Times New Roman" w:hAnsi="Times New Roman" w:cs="Times New Roman"/>
          <w:bCs/>
          <w:sz w:val="22"/>
          <w:szCs w:val="22"/>
          <w:lang w:eastAsia="nl-NL"/>
        </w:rPr>
        <w:t>De gemeente Haarlem is in 2011 begonnen met hanteren van reg</w:t>
      </w:r>
      <w:r w:rsidR="00003452">
        <w:rPr>
          <w:rFonts w:ascii="Times New Roman" w:hAnsi="Times New Roman" w:cs="Times New Roman"/>
          <w:bCs/>
          <w:sz w:val="22"/>
          <w:szCs w:val="22"/>
          <w:lang w:eastAsia="nl-NL"/>
        </w:rPr>
        <w:t>iobindingsvereiste</w:t>
      </w:r>
      <w:r w:rsidR="00071829" w:rsidRPr="005363FE">
        <w:rPr>
          <w:rFonts w:ascii="Times New Roman" w:hAnsi="Times New Roman" w:cs="Times New Roman"/>
          <w:bCs/>
          <w:sz w:val="22"/>
          <w:szCs w:val="22"/>
          <w:lang w:eastAsia="nl-NL"/>
        </w:rPr>
        <w:t xml:space="preserve">. </w:t>
      </w:r>
      <w:r w:rsidR="00B6212D" w:rsidRPr="005363FE">
        <w:rPr>
          <w:rFonts w:ascii="Times New Roman" w:hAnsi="Times New Roman" w:cs="Times New Roman"/>
          <w:bCs/>
          <w:sz w:val="22"/>
          <w:szCs w:val="22"/>
          <w:lang w:eastAsia="nl-NL"/>
        </w:rPr>
        <w:t xml:space="preserve">Opvang was daarnaast in </w:t>
      </w:r>
      <w:r w:rsidR="00955AD8">
        <w:rPr>
          <w:rFonts w:ascii="Times New Roman" w:hAnsi="Times New Roman" w:cs="Times New Roman"/>
          <w:bCs/>
          <w:sz w:val="22"/>
          <w:szCs w:val="22"/>
          <w:lang w:eastAsia="nl-NL"/>
        </w:rPr>
        <w:t>de meeste gevallen</w:t>
      </w:r>
      <w:r w:rsidR="00B6212D" w:rsidRPr="005363FE">
        <w:rPr>
          <w:rFonts w:ascii="Times New Roman" w:hAnsi="Times New Roman" w:cs="Times New Roman"/>
          <w:bCs/>
          <w:sz w:val="22"/>
          <w:szCs w:val="22"/>
          <w:lang w:eastAsia="nl-NL"/>
        </w:rPr>
        <w:t xml:space="preserve"> alleen toegankelijk voor kwetsbare burger</w:t>
      </w:r>
      <w:r w:rsidR="005363FE" w:rsidRPr="005363FE">
        <w:rPr>
          <w:rFonts w:ascii="Times New Roman" w:hAnsi="Times New Roman" w:cs="Times New Roman"/>
          <w:bCs/>
          <w:sz w:val="22"/>
          <w:szCs w:val="22"/>
          <w:lang w:eastAsia="nl-NL"/>
        </w:rPr>
        <w:t>s</w:t>
      </w:r>
      <w:r w:rsidR="000578A6">
        <w:rPr>
          <w:rFonts w:ascii="Times New Roman" w:hAnsi="Times New Roman" w:cs="Times New Roman"/>
          <w:bCs/>
          <w:sz w:val="22"/>
          <w:szCs w:val="22"/>
          <w:lang w:eastAsia="nl-NL"/>
        </w:rPr>
        <w:t>, ook wel de OG</w:t>
      </w:r>
      <w:r w:rsidR="00B6212D" w:rsidRPr="005363FE">
        <w:rPr>
          <w:rFonts w:ascii="Times New Roman" w:hAnsi="Times New Roman" w:cs="Times New Roman"/>
          <w:bCs/>
          <w:sz w:val="22"/>
          <w:szCs w:val="22"/>
          <w:lang w:eastAsia="nl-NL"/>
        </w:rPr>
        <w:t>Gz-doelgroep genoemd</w:t>
      </w:r>
      <w:r w:rsidR="0032757B" w:rsidRPr="005363FE">
        <w:rPr>
          <w:rFonts w:ascii="Times New Roman" w:hAnsi="Times New Roman" w:cs="Times New Roman"/>
          <w:bCs/>
          <w:sz w:val="22"/>
          <w:szCs w:val="22"/>
          <w:lang w:eastAsia="nl-NL"/>
        </w:rPr>
        <w:t xml:space="preserve">. </w:t>
      </w:r>
      <w:r w:rsidR="005363FE">
        <w:rPr>
          <w:rFonts w:ascii="Times New Roman" w:hAnsi="Times New Roman" w:cs="Times New Roman"/>
          <w:bCs/>
          <w:sz w:val="22"/>
          <w:szCs w:val="22"/>
          <w:lang w:eastAsia="nl-NL"/>
        </w:rPr>
        <w:t xml:space="preserve">De afgelopen jaren zijn </w:t>
      </w:r>
      <w:r w:rsidR="00F73C35" w:rsidRPr="005363FE">
        <w:rPr>
          <w:rFonts w:ascii="Times New Roman" w:hAnsi="Times New Roman" w:cs="Times New Roman"/>
          <w:bCs/>
          <w:sz w:val="22"/>
          <w:szCs w:val="22"/>
          <w:lang w:eastAsia="nl-NL"/>
        </w:rPr>
        <w:t xml:space="preserve">verschillende verzoeken om toegang tot opvang afgewezen omdat </w:t>
      </w:r>
      <w:r w:rsidR="002063CA" w:rsidRPr="005363FE">
        <w:rPr>
          <w:rFonts w:ascii="Times New Roman" w:hAnsi="Times New Roman" w:cs="Times New Roman"/>
          <w:bCs/>
          <w:sz w:val="22"/>
          <w:szCs w:val="22"/>
          <w:lang w:eastAsia="nl-NL"/>
        </w:rPr>
        <w:t>dakloze</w:t>
      </w:r>
      <w:r w:rsidR="000578A6">
        <w:rPr>
          <w:rFonts w:ascii="Times New Roman" w:hAnsi="Times New Roman" w:cs="Times New Roman"/>
          <w:bCs/>
          <w:sz w:val="22"/>
          <w:szCs w:val="22"/>
          <w:lang w:eastAsia="nl-NL"/>
        </w:rPr>
        <w:t>n</w:t>
      </w:r>
      <w:r w:rsidR="002063CA" w:rsidRPr="005363FE">
        <w:rPr>
          <w:rFonts w:ascii="Times New Roman" w:hAnsi="Times New Roman" w:cs="Times New Roman"/>
          <w:bCs/>
          <w:sz w:val="22"/>
          <w:szCs w:val="22"/>
          <w:lang w:eastAsia="nl-NL"/>
        </w:rPr>
        <w:t xml:space="preserve"> </w:t>
      </w:r>
      <w:r w:rsidR="00071829" w:rsidRPr="005363FE">
        <w:rPr>
          <w:rFonts w:ascii="Times New Roman" w:hAnsi="Times New Roman" w:cs="Times New Roman"/>
          <w:bCs/>
          <w:sz w:val="22"/>
          <w:szCs w:val="22"/>
          <w:lang w:eastAsia="nl-NL"/>
        </w:rPr>
        <w:t xml:space="preserve">niet zouden voldoende aan de bovengenoemde </w:t>
      </w:r>
      <w:r w:rsidR="00423920" w:rsidRPr="005363FE">
        <w:rPr>
          <w:rFonts w:ascii="Times New Roman" w:hAnsi="Times New Roman" w:cs="Times New Roman"/>
          <w:bCs/>
          <w:sz w:val="22"/>
          <w:szCs w:val="22"/>
          <w:lang w:eastAsia="nl-NL"/>
        </w:rPr>
        <w:t xml:space="preserve">criteria. </w:t>
      </w:r>
      <w:r w:rsidR="00071829" w:rsidRPr="005363FE">
        <w:rPr>
          <w:rFonts w:ascii="Times New Roman" w:hAnsi="Times New Roman" w:cs="Times New Roman"/>
          <w:bCs/>
          <w:sz w:val="22"/>
          <w:szCs w:val="22"/>
          <w:lang w:eastAsia="nl-NL"/>
        </w:rPr>
        <w:t>In veel bezwaar-en beroepschriften wordt</w:t>
      </w:r>
      <w:r w:rsidR="00113D0A" w:rsidRPr="005363FE">
        <w:rPr>
          <w:rFonts w:ascii="Times New Roman" w:hAnsi="Times New Roman" w:cs="Times New Roman"/>
          <w:bCs/>
          <w:sz w:val="22"/>
          <w:szCs w:val="22"/>
          <w:lang w:eastAsia="nl-NL"/>
        </w:rPr>
        <w:t xml:space="preserve"> </w:t>
      </w:r>
      <w:r w:rsidR="00423920" w:rsidRPr="005363FE">
        <w:rPr>
          <w:rFonts w:ascii="Times New Roman" w:hAnsi="Times New Roman" w:cs="Times New Roman"/>
          <w:bCs/>
          <w:sz w:val="22"/>
          <w:szCs w:val="22"/>
          <w:lang w:eastAsia="nl-NL"/>
        </w:rPr>
        <w:t xml:space="preserve">aangevoerd </w:t>
      </w:r>
      <w:r w:rsidR="00113D0A" w:rsidRPr="005363FE">
        <w:rPr>
          <w:rFonts w:ascii="Times New Roman" w:hAnsi="Times New Roman" w:cs="Times New Roman"/>
          <w:bCs/>
          <w:sz w:val="22"/>
          <w:szCs w:val="22"/>
          <w:lang w:eastAsia="nl-NL"/>
        </w:rPr>
        <w:t>dat het tegenwerpen van regiobinding niet is toegestaan. Dit zou immers in strijd zijn met de Wet maatschappelijke ondersteuning, het Europees Sociaal Handvest en de beslissing van het ECSR in de zaak FEANTSA tegen Nederland.</w:t>
      </w:r>
      <w:r w:rsidR="00113D0A" w:rsidRPr="005363FE">
        <w:rPr>
          <w:rStyle w:val="Voetnootmarkering"/>
          <w:rFonts w:ascii="Times New Roman" w:hAnsi="Times New Roman" w:cs="Times New Roman"/>
          <w:bCs/>
          <w:sz w:val="22"/>
          <w:szCs w:val="22"/>
          <w:lang w:eastAsia="nl-NL"/>
        </w:rPr>
        <w:footnoteReference w:id="63"/>
      </w:r>
      <w:r w:rsidR="005363FE" w:rsidRPr="005363FE">
        <w:rPr>
          <w:rFonts w:ascii="Times New Roman" w:hAnsi="Times New Roman" w:cs="Times New Roman"/>
          <w:bCs/>
          <w:sz w:val="22"/>
          <w:szCs w:val="22"/>
          <w:lang w:eastAsia="nl-NL"/>
        </w:rPr>
        <w:br/>
      </w:r>
    </w:p>
    <w:p w:rsidR="00560EAA" w:rsidRPr="00560EAA" w:rsidRDefault="006363DE" w:rsidP="00E05069">
      <w:pPr>
        <w:shd w:val="clear" w:color="auto" w:fill="FFFFFF"/>
        <w:spacing w:after="75" w:line="360" w:lineRule="auto"/>
        <w:rPr>
          <w:rFonts w:cstheme="minorHAnsi"/>
          <w:bCs/>
          <w:lang w:eastAsia="nl-NL"/>
        </w:rPr>
      </w:pPr>
      <w:r w:rsidRPr="005363FE">
        <w:rPr>
          <w:rFonts w:cstheme="minorHAnsi"/>
          <w:bCs/>
          <w:lang w:eastAsia="nl-NL"/>
        </w:rPr>
        <w:t xml:space="preserve">De voorzieningenrechter van de rechtbank Noord-Holland heeft </w:t>
      </w:r>
      <w:r w:rsidR="005363FE" w:rsidRPr="005363FE">
        <w:rPr>
          <w:rFonts w:cstheme="minorHAnsi"/>
          <w:bCs/>
          <w:lang w:eastAsia="nl-NL"/>
        </w:rPr>
        <w:t xml:space="preserve">in </w:t>
      </w:r>
      <w:r w:rsidRPr="005363FE">
        <w:rPr>
          <w:rFonts w:cstheme="minorHAnsi"/>
          <w:bCs/>
          <w:lang w:eastAsia="nl-NL"/>
        </w:rPr>
        <w:t>een tweetal zaken uit 2014 geoordeeld dat de gemeente Haarlem ge</w:t>
      </w:r>
      <w:r w:rsidR="005363FE" w:rsidRPr="005363FE">
        <w:rPr>
          <w:rFonts w:cstheme="minorHAnsi"/>
          <w:bCs/>
          <w:lang w:eastAsia="nl-NL"/>
        </w:rPr>
        <w:t xml:space="preserve">bonden is opvang te realiseren, </w:t>
      </w:r>
      <w:r w:rsidRPr="005363FE">
        <w:rPr>
          <w:rFonts w:cstheme="minorHAnsi"/>
          <w:bCs/>
          <w:lang w:eastAsia="nl-NL"/>
        </w:rPr>
        <w:t>ondanks het feit dat er niet is voldaan</w:t>
      </w:r>
      <w:r w:rsidR="000578A6">
        <w:rPr>
          <w:rFonts w:cstheme="minorHAnsi"/>
          <w:bCs/>
          <w:lang w:eastAsia="nl-NL"/>
        </w:rPr>
        <w:t xml:space="preserve"> aan de regiobindingsvereiste.</w:t>
      </w:r>
      <w:r w:rsidR="005363FE" w:rsidRPr="005363FE">
        <w:rPr>
          <w:rFonts w:cstheme="minorHAnsi"/>
          <w:bCs/>
          <w:lang w:eastAsia="nl-NL"/>
        </w:rPr>
        <w:t xml:space="preserve"> </w:t>
      </w:r>
      <w:r w:rsidRPr="005363FE">
        <w:rPr>
          <w:rFonts w:cstheme="minorHAnsi"/>
          <w:bCs/>
          <w:lang w:eastAsia="nl-NL"/>
        </w:rPr>
        <w:t xml:space="preserve">In de uitspraak van 12 december 2014 overwoog de voorzieningenrechter dat bij een redelijke uitleg van </w:t>
      </w:r>
      <w:r w:rsidR="00423920" w:rsidRPr="005363FE">
        <w:rPr>
          <w:rFonts w:cstheme="minorHAnsi"/>
          <w:bCs/>
          <w:lang w:eastAsia="nl-NL"/>
        </w:rPr>
        <w:t>het</w:t>
      </w:r>
      <w:r w:rsidRPr="005363FE">
        <w:rPr>
          <w:rFonts w:cstheme="minorHAnsi"/>
          <w:bCs/>
          <w:lang w:eastAsia="nl-NL"/>
        </w:rPr>
        <w:t xml:space="preserve"> regiobindingsbegrip vastgesteld kon worden dat verzoekster een binding had met Haarlem en niet met een andere regio in </w:t>
      </w:r>
      <w:r w:rsidR="00423920" w:rsidRPr="005363FE">
        <w:rPr>
          <w:rFonts w:cstheme="minorHAnsi"/>
          <w:bCs/>
          <w:lang w:eastAsia="nl-NL"/>
        </w:rPr>
        <w:t xml:space="preserve">Nederland. </w:t>
      </w:r>
      <w:r w:rsidRPr="005363FE">
        <w:rPr>
          <w:rFonts w:cstheme="minorHAnsi"/>
          <w:bCs/>
          <w:lang w:eastAsia="nl-NL"/>
        </w:rPr>
        <w:t xml:space="preserve">Het standpunt van de gemeente Haarlem dat verzoekster niet zou voldoen aan </w:t>
      </w:r>
      <w:r w:rsidR="00423920" w:rsidRPr="005363FE">
        <w:rPr>
          <w:rFonts w:cstheme="minorHAnsi"/>
          <w:bCs/>
          <w:lang w:eastAsia="nl-NL"/>
        </w:rPr>
        <w:t>het</w:t>
      </w:r>
      <w:r w:rsidRPr="005363FE">
        <w:rPr>
          <w:rFonts w:cstheme="minorHAnsi"/>
          <w:bCs/>
          <w:lang w:eastAsia="nl-NL"/>
        </w:rPr>
        <w:t xml:space="preserve"> regiobindingscriterium vond de voorzieningenrechter dan ook niet steekhoudend. </w:t>
      </w:r>
      <w:r w:rsidRPr="005363FE">
        <w:rPr>
          <w:rStyle w:val="Voetnootmarkering"/>
          <w:rFonts w:cstheme="minorHAnsi"/>
          <w:bCs/>
          <w:lang w:eastAsia="nl-NL"/>
        </w:rPr>
        <w:footnoteReference w:id="64"/>
      </w:r>
      <w:r w:rsidRPr="005363FE">
        <w:rPr>
          <w:rFonts w:cstheme="minorHAnsi"/>
          <w:bCs/>
          <w:lang w:eastAsia="nl-NL"/>
        </w:rPr>
        <w:br/>
        <w:t xml:space="preserve">Op 28 oktober 2014 heeft de voorzieningenrechter echter </w:t>
      </w:r>
      <w:r w:rsidR="002E103C">
        <w:rPr>
          <w:rFonts w:cstheme="minorHAnsi"/>
          <w:bCs/>
          <w:lang w:eastAsia="nl-NL"/>
        </w:rPr>
        <w:t>o</w:t>
      </w:r>
      <w:r w:rsidRPr="005363FE">
        <w:rPr>
          <w:rFonts w:cstheme="minorHAnsi"/>
          <w:bCs/>
          <w:lang w:eastAsia="nl-NL"/>
        </w:rPr>
        <w:t>verwogen dat de tussen centrumgemeenten gemaakte afspraken</w:t>
      </w:r>
      <w:r w:rsidR="000E7487">
        <w:rPr>
          <w:rFonts w:cstheme="minorHAnsi"/>
          <w:bCs/>
          <w:lang w:eastAsia="nl-NL"/>
        </w:rPr>
        <w:t xml:space="preserve"> </w:t>
      </w:r>
      <w:r w:rsidRPr="005363FE">
        <w:rPr>
          <w:rFonts w:cstheme="minorHAnsi"/>
          <w:bCs/>
          <w:lang w:eastAsia="nl-NL"/>
        </w:rPr>
        <w:t>met betrekking tot regiobinding in verband met de verdeling van aanvragers tussen centrumgemeenten</w:t>
      </w:r>
      <w:r w:rsidR="000E7487">
        <w:rPr>
          <w:rFonts w:cstheme="minorHAnsi"/>
          <w:bCs/>
          <w:lang w:eastAsia="nl-NL"/>
        </w:rPr>
        <w:t xml:space="preserve"> </w:t>
      </w:r>
      <w:r w:rsidRPr="005363FE">
        <w:rPr>
          <w:rFonts w:cstheme="minorHAnsi"/>
          <w:bCs/>
          <w:lang w:eastAsia="nl-NL"/>
        </w:rPr>
        <w:t xml:space="preserve">niet onredelijk zijn te achten. De gemeente dient echter wel vooraf te onderzoeken of een eventuele verwijzing naar een andere centrumgemeente zal leiden tot een inhoudelijke beoordeling van een verzoek tot opvang in die centrumgemeente. Doordat er in onderhavige zaak geen contact is opgenomen met de gemeente van herkomst, heeft gemeente er niet voor gezorgd dat er een </w:t>
      </w:r>
      <w:r w:rsidRPr="005363FE">
        <w:rPr>
          <w:rFonts w:cstheme="minorHAnsi"/>
          <w:bCs/>
          <w:lang w:eastAsia="nl-NL"/>
        </w:rPr>
        <w:lastRenderedPageBreak/>
        <w:t xml:space="preserve">warme overdracht kon plaatsvinden. </w:t>
      </w:r>
      <w:r w:rsidRPr="005363FE">
        <w:rPr>
          <w:rStyle w:val="Voetnootmarkering"/>
          <w:rFonts w:cstheme="minorHAnsi"/>
          <w:bCs/>
          <w:lang w:eastAsia="nl-NL"/>
        </w:rPr>
        <w:footnoteReference w:id="65"/>
      </w:r>
      <w:r w:rsidR="00E05069">
        <w:rPr>
          <w:rFonts w:cstheme="minorHAnsi"/>
          <w:bCs/>
          <w:lang w:eastAsia="nl-NL"/>
        </w:rPr>
        <w:br/>
      </w:r>
    </w:p>
    <w:p w:rsidR="005D3BE7" w:rsidRPr="00381760" w:rsidRDefault="002525E1" w:rsidP="002E103C">
      <w:pPr>
        <w:pStyle w:val="Default"/>
        <w:spacing w:line="360" w:lineRule="auto"/>
        <w:rPr>
          <w:rFonts w:ascii="Times New Roman" w:hAnsi="Times New Roman" w:cs="Times New Roman"/>
          <w:bCs/>
          <w:sz w:val="22"/>
          <w:szCs w:val="22"/>
          <w:lang w:eastAsia="nl-NL"/>
        </w:rPr>
      </w:pPr>
      <w:r>
        <w:rPr>
          <w:rFonts w:ascii="Times New Roman" w:hAnsi="Times New Roman" w:cs="Times New Roman"/>
          <w:b/>
          <w:sz w:val="22"/>
          <w:szCs w:val="22"/>
          <w:lang w:eastAsia="nl-NL"/>
        </w:rPr>
        <w:t>4</w:t>
      </w:r>
      <w:r w:rsidR="00F225B3" w:rsidRPr="00672556">
        <w:rPr>
          <w:rFonts w:ascii="Times New Roman" w:hAnsi="Times New Roman" w:cs="Times New Roman"/>
          <w:b/>
          <w:sz w:val="22"/>
          <w:szCs w:val="22"/>
          <w:lang w:eastAsia="nl-NL"/>
        </w:rPr>
        <w:t>.2 Analyse uitspraken</w:t>
      </w:r>
      <w:r w:rsidR="001803ED">
        <w:rPr>
          <w:rFonts w:ascii="Times New Roman" w:hAnsi="Times New Roman" w:cs="Times New Roman"/>
          <w:bCs/>
          <w:sz w:val="22"/>
          <w:szCs w:val="22"/>
          <w:lang w:eastAsia="nl-NL"/>
        </w:rPr>
        <w:br/>
      </w:r>
      <w:r w:rsidR="00A755B6">
        <w:rPr>
          <w:rFonts w:ascii="Times New Roman" w:hAnsi="Times New Roman" w:cs="Times New Roman"/>
          <w:bCs/>
          <w:sz w:val="22"/>
          <w:szCs w:val="22"/>
          <w:lang w:eastAsia="nl-NL"/>
        </w:rPr>
        <w:t xml:space="preserve">In deze paragraaf heb ik </w:t>
      </w:r>
      <w:r w:rsidR="0093532F">
        <w:rPr>
          <w:rFonts w:ascii="Times New Roman" w:hAnsi="Times New Roman" w:cs="Times New Roman"/>
          <w:bCs/>
          <w:sz w:val="22"/>
          <w:szCs w:val="22"/>
          <w:lang w:eastAsia="nl-NL"/>
        </w:rPr>
        <w:t xml:space="preserve">tien </w:t>
      </w:r>
      <w:r w:rsidR="00AE38B6">
        <w:rPr>
          <w:rFonts w:ascii="Times New Roman" w:hAnsi="Times New Roman" w:cs="Times New Roman"/>
          <w:bCs/>
          <w:sz w:val="22"/>
          <w:szCs w:val="22"/>
          <w:lang w:eastAsia="nl-NL"/>
        </w:rPr>
        <w:t>uitspraken nader onderzocht</w:t>
      </w:r>
      <w:r w:rsidR="009323D3">
        <w:rPr>
          <w:rFonts w:ascii="Times New Roman" w:hAnsi="Times New Roman" w:cs="Times New Roman"/>
          <w:bCs/>
          <w:sz w:val="22"/>
          <w:szCs w:val="22"/>
          <w:lang w:eastAsia="nl-NL"/>
        </w:rPr>
        <w:t>.</w:t>
      </w:r>
      <w:r w:rsidR="00AE38B6">
        <w:rPr>
          <w:rFonts w:ascii="Times New Roman" w:hAnsi="Times New Roman" w:cs="Times New Roman"/>
          <w:bCs/>
          <w:sz w:val="22"/>
          <w:szCs w:val="22"/>
          <w:lang w:eastAsia="nl-NL"/>
        </w:rPr>
        <w:t xml:space="preserve"> </w:t>
      </w:r>
      <w:r w:rsidR="004B6B21">
        <w:rPr>
          <w:rFonts w:ascii="Times New Roman" w:hAnsi="Times New Roman" w:cs="Times New Roman"/>
          <w:bCs/>
          <w:sz w:val="22"/>
          <w:szCs w:val="22"/>
          <w:lang w:eastAsia="nl-NL"/>
        </w:rPr>
        <w:t>Aangezien</w:t>
      </w:r>
      <w:r w:rsidR="005D3BE7">
        <w:rPr>
          <w:rFonts w:ascii="Times New Roman" w:hAnsi="Times New Roman" w:cs="Times New Roman"/>
          <w:bCs/>
          <w:sz w:val="22"/>
          <w:szCs w:val="22"/>
          <w:lang w:eastAsia="nl-NL"/>
        </w:rPr>
        <w:t xml:space="preserve"> er over dit onderwerp weinig uitspraken zijn gedaan/gepubliceerd, is het onduidelijk hoe verschillende </w:t>
      </w:r>
      <w:r w:rsidR="00D81648" w:rsidRPr="00D81648">
        <w:rPr>
          <w:rFonts w:ascii="Times New Roman" w:hAnsi="Times New Roman" w:cs="Times New Roman"/>
          <w:bCs/>
          <w:sz w:val="22"/>
          <w:szCs w:val="22"/>
          <w:lang w:eastAsia="nl-NL"/>
        </w:rPr>
        <w:t>Nederlandse rechters</w:t>
      </w:r>
      <w:r w:rsidR="00D81648">
        <w:rPr>
          <w:rFonts w:ascii="Times New Roman" w:hAnsi="Times New Roman" w:cs="Times New Roman"/>
          <w:bCs/>
          <w:sz w:val="22"/>
          <w:szCs w:val="22"/>
          <w:lang w:eastAsia="nl-NL"/>
        </w:rPr>
        <w:t xml:space="preserve"> zich uitspreken over </w:t>
      </w:r>
      <w:r w:rsidR="00423920">
        <w:rPr>
          <w:rFonts w:ascii="Times New Roman" w:hAnsi="Times New Roman" w:cs="Times New Roman"/>
          <w:bCs/>
          <w:sz w:val="22"/>
          <w:szCs w:val="22"/>
          <w:lang w:eastAsia="nl-NL"/>
        </w:rPr>
        <w:t>het</w:t>
      </w:r>
      <w:r w:rsidR="00D81648">
        <w:rPr>
          <w:rFonts w:ascii="Times New Roman" w:hAnsi="Times New Roman" w:cs="Times New Roman"/>
          <w:bCs/>
          <w:sz w:val="22"/>
          <w:szCs w:val="22"/>
          <w:lang w:eastAsia="nl-NL"/>
        </w:rPr>
        <w:t xml:space="preserve"> </w:t>
      </w:r>
      <w:r w:rsidR="002E103C">
        <w:rPr>
          <w:rFonts w:ascii="Times New Roman" w:hAnsi="Times New Roman" w:cs="Times New Roman"/>
          <w:bCs/>
          <w:sz w:val="22"/>
          <w:szCs w:val="22"/>
          <w:lang w:eastAsia="nl-NL"/>
        </w:rPr>
        <w:t>hanteren van toegangscriteria zoals onder andere het regiobindingsvereiste</w:t>
      </w:r>
      <w:r w:rsidR="00D81648">
        <w:rPr>
          <w:rFonts w:ascii="Times New Roman" w:hAnsi="Times New Roman" w:cs="Times New Roman"/>
          <w:bCs/>
          <w:sz w:val="22"/>
          <w:szCs w:val="22"/>
          <w:lang w:eastAsia="nl-NL"/>
        </w:rPr>
        <w:t xml:space="preserve">. </w:t>
      </w:r>
      <w:r w:rsidR="005D3BE7">
        <w:rPr>
          <w:rFonts w:ascii="Times New Roman" w:hAnsi="Times New Roman" w:cs="Times New Roman"/>
          <w:bCs/>
          <w:sz w:val="22"/>
          <w:szCs w:val="22"/>
          <w:lang w:eastAsia="nl-NL"/>
        </w:rPr>
        <w:t xml:space="preserve">Bij </w:t>
      </w:r>
      <w:r w:rsidR="00991288">
        <w:rPr>
          <w:rFonts w:ascii="Times New Roman" w:hAnsi="Times New Roman" w:cs="Times New Roman"/>
          <w:bCs/>
          <w:sz w:val="22"/>
          <w:szCs w:val="22"/>
          <w:lang w:eastAsia="nl-NL"/>
        </w:rPr>
        <w:t>zes uitspraken waarbij de gemeente Rot</w:t>
      </w:r>
      <w:r w:rsidR="004B6B21">
        <w:rPr>
          <w:rFonts w:ascii="Times New Roman" w:hAnsi="Times New Roman" w:cs="Times New Roman"/>
          <w:bCs/>
          <w:sz w:val="22"/>
          <w:szCs w:val="22"/>
          <w:lang w:eastAsia="nl-NL"/>
        </w:rPr>
        <w:t>terdam als partij betrokken was</w:t>
      </w:r>
      <w:r w:rsidR="00F4650C">
        <w:rPr>
          <w:rFonts w:ascii="Times New Roman" w:hAnsi="Times New Roman" w:cs="Times New Roman"/>
          <w:bCs/>
          <w:sz w:val="22"/>
          <w:szCs w:val="22"/>
          <w:lang w:eastAsia="nl-NL"/>
        </w:rPr>
        <w:t xml:space="preserve"> </w:t>
      </w:r>
      <w:r w:rsidR="00991288">
        <w:rPr>
          <w:rFonts w:ascii="Times New Roman" w:hAnsi="Times New Roman" w:cs="Times New Roman"/>
          <w:bCs/>
          <w:sz w:val="22"/>
          <w:szCs w:val="22"/>
          <w:lang w:eastAsia="nl-NL"/>
        </w:rPr>
        <w:t>oordeelde de rechter in het voordeel van de gemeente.</w:t>
      </w:r>
      <w:r w:rsidR="00F4650C">
        <w:rPr>
          <w:rFonts w:ascii="Times New Roman" w:hAnsi="Times New Roman" w:cs="Times New Roman"/>
          <w:bCs/>
          <w:sz w:val="22"/>
          <w:szCs w:val="22"/>
          <w:lang w:eastAsia="nl-NL"/>
        </w:rPr>
        <w:t xml:space="preserve"> De gemeente Rotterdam mocht </w:t>
      </w:r>
      <w:r w:rsidR="00423920">
        <w:rPr>
          <w:rFonts w:ascii="Times New Roman" w:hAnsi="Times New Roman" w:cs="Times New Roman"/>
          <w:bCs/>
          <w:sz w:val="22"/>
          <w:szCs w:val="22"/>
          <w:lang w:eastAsia="nl-NL"/>
        </w:rPr>
        <w:t>het</w:t>
      </w:r>
      <w:r w:rsidR="00F4650C">
        <w:rPr>
          <w:rFonts w:ascii="Times New Roman" w:hAnsi="Times New Roman" w:cs="Times New Roman"/>
          <w:bCs/>
          <w:sz w:val="22"/>
          <w:szCs w:val="22"/>
          <w:lang w:eastAsia="nl-NL"/>
        </w:rPr>
        <w:t xml:space="preserve"> regiobindingsvereiste </w:t>
      </w:r>
      <w:r w:rsidR="00423920">
        <w:rPr>
          <w:rFonts w:ascii="Times New Roman" w:hAnsi="Times New Roman" w:cs="Times New Roman"/>
          <w:bCs/>
          <w:sz w:val="22"/>
          <w:szCs w:val="22"/>
          <w:lang w:eastAsia="nl-NL"/>
        </w:rPr>
        <w:t xml:space="preserve">hanteren </w:t>
      </w:r>
      <w:r w:rsidR="00321AED">
        <w:rPr>
          <w:rFonts w:ascii="Times New Roman" w:hAnsi="Times New Roman" w:cs="Times New Roman"/>
          <w:bCs/>
          <w:sz w:val="22"/>
          <w:szCs w:val="22"/>
          <w:lang w:eastAsia="nl-NL"/>
        </w:rPr>
        <w:t xml:space="preserve">bij de beoordeling of iemand </w:t>
      </w:r>
      <w:r w:rsidR="002D1FDA">
        <w:rPr>
          <w:rFonts w:ascii="Times New Roman" w:hAnsi="Times New Roman" w:cs="Times New Roman"/>
          <w:bCs/>
          <w:sz w:val="22"/>
          <w:szCs w:val="22"/>
          <w:lang w:eastAsia="nl-NL"/>
        </w:rPr>
        <w:t>toegelaten kon worden tot de maatschappelijke opvang.</w:t>
      </w:r>
    </w:p>
    <w:p w:rsidR="00F4650C" w:rsidRDefault="00F4650C" w:rsidP="00FA23A1">
      <w:pPr>
        <w:pStyle w:val="Default"/>
        <w:spacing w:line="360" w:lineRule="auto"/>
        <w:rPr>
          <w:rFonts w:ascii="Times New Roman" w:hAnsi="Times New Roman" w:cs="Times New Roman"/>
          <w:bCs/>
          <w:sz w:val="22"/>
          <w:szCs w:val="22"/>
          <w:lang w:eastAsia="nl-NL"/>
        </w:rPr>
      </w:pPr>
    </w:p>
    <w:p w:rsidR="002525E1" w:rsidRPr="002525E1" w:rsidRDefault="002525E1" w:rsidP="00FA23A1">
      <w:pPr>
        <w:pStyle w:val="Default"/>
        <w:spacing w:line="360" w:lineRule="auto"/>
        <w:rPr>
          <w:rFonts w:ascii="Times New Roman" w:hAnsi="Times New Roman" w:cs="Times New Roman"/>
          <w:b/>
          <w:i/>
          <w:iCs/>
          <w:sz w:val="22"/>
          <w:szCs w:val="22"/>
          <w:lang w:eastAsia="nl-NL"/>
        </w:rPr>
      </w:pPr>
      <w:r w:rsidRPr="002525E1">
        <w:rPr>
          <w:rFonts w:ascii="Times New Roman" w:hAnsi="Times New Roman" w:cs="Times New Roman"/>
          <w:b/>
          <w:i/>
          <w:iCs/>
          <w:sz w:val="22"/>
          <w:szCs w:val="22"/>
          <w:lang w:eastAsia="nl-NL"/>
        </w:rPr>
        <w:t>Gemeente Rotterdam</w:t>
      </w:r>
    </w:p>
    <w:p w:rsidR="00DA6260" w:rsidRDefault="00FD28A9" w:rsidP="00EC046D">
      <w:pPr>
        <w:pStyle w:val="Default"/>
        <w:spacing w:line="360" w:lineRule="auto"/>
        <w:rPr>
          <w:rFonts w:ascii="Times New Roman" w:hAnsi="Times New Roman" w:cs="Times New Roman"/>
          <w:bCs/>
          <w:sz w:val="22"/>
          <w:szCs w:val="22"/>
          <w:lang w:eastAsia="nl-NL"/>
        </w:rPr>
      </w:pPr>
      <w:r>
        <w:rPr>
          <w:rFonts w:ascii="Times New Roman" w:hAnsi="Times New Roman" w:cs="Times New Roman"/>
          <w:bCs/>
          <w:sz w:val="22"/>
          <w:szCs w:val="22"/>
          <w:lang w:eastAsia="nl-NL"/>
        </w:rPr>
        <w:t>In de gemeente Rotterdam neemt de regionale binding als toetsingscriterium sinds 1 januari 2006 een centrale plaats in. Dak- en thuislozen dienen zich voor opvangplek allereerst te melden bij het loket Centraal Onthaal van de gemeente Rotterdam. Daar wordt bepaald of iemand tot de doelgroep behoort. Tot de doelgroep behoren onder andere mensen die een binding hebben met de regio waarvoor Rotterdam centrumgemeente</w:t>
      </w:r>
      <w:r w:rsidR="00706E96">
        <w:rPr>
          <w:rFonts w:ascii="Times New Roman" w:hAnsi="Times New Roman" w:cs="Times New Roman"/>
          <w:bCs/>
          <w:sz w:val="22"/>
          <w:szCs w:val="22"/>
          <w:lang w:eastAsia="nl-NL"/>
        </w:rPr>
        <w:t xml:space="preserve"> is</w:t>
      </w:r>
      <w:r>
        <w:rPr>
          <w:rFonts w:ascii="Times New Roman" w:hAnsi="Times New Roman" w:cs="Times New Roman"/>
          <w:bCs/>
          <w:sz w:val="22"/>
          <w:szCs w:val="22"/>
          <w:lang w:eastAsia="nl-NL"/>
        </w:rPr>
        <w:t xml:space="preserve">. </w:t>
      </w:r>
      <w:r w:rsidR="00381760">
        <w:rPr>
          <w:rFonts w:ascii="Times New Roman" w:hAnsi="Times New Roman" w:cs="Times New Roman"/>
          <w:bCs/>
          <w:sz w:val="22"/>
          <w:szCs w:val="22"/>
          <w:lang w:eastAsia="nl-NL"/>
        </w:rPr>
        <w:t>Dit houdt in dat een aanvrager gedurende de drie</w:t>
      </w:r>
      <w:r w:rsidR="000E7487">
        <w:rPr>
          <w:rFonts w:ascii="Times New Roman" w:hAnsi="Times New Roman" w:cs="Times New Roman"/>
          <w:bCs/>
          <w:sz w:val="22"/>
          <w:szCs w:val="22"/>
          <w:lang w:eastAsia="nl-NL"/>
        </w:rPr>
        <w:t xml:space="preserve"> jaar</w:t>
      </w:r>
      <w:r w:rsidR="00381760">
        <w:rPr>
          <w:rFonts w:ascii="Times New Roman" w:hAnsi="Times New Roman" w:cs="Times New Roman"/>
          <w:bCs/>
          <w:sz w:val="22"/>
          <w:szCs w:val="22"/>
          <w:lang w:eastAsia="nl-NL"/>
        </w:rPr>
        <w:t xml:space="preserve"> voorafgaand aan zijn aanvraag twee jaar zijn hoofdverblijf in de regio dient te hebben </w:t>
      </w:r>
      <w:r w:rsidR="00423920">
        <w:rPr>
          <w:rFonts w:ascii="Times New Roman" w:hAnsi="Times New Roman" w:cs="Times New Roman"/>
          <w:bCs/>
          <w:sz w:val="22"/>
          <w:szCs w:val="22"/>
          <w:lang w:eastAsia="nl-NL"/>
        </w:rPr>
        <w:t xml:space="preserve">gehad. </w:t>
      </w:r>
    </w:p>
    <w:p w:rsidR="00015AE4" w:rsidRDefault="00381760" w:rsidP="00611207">
      <w:pPr>
        <w:pStyle w:val="Default"/>
        <w:spacing w:line="360" w:lineRule="auto"/>
        <w:rPr>
          <w:rFonts w:ascii="Times New Roman" w:hAnsi="Times New Roman" w:cs="Times New Roman"/>
          <w:bCs/>
          <w:sz w:val="22"/>
          <w:szCs w:val="22"/>
          <w:lang w:eastAsia="nl-NL"/>
        </w:rPr>
      </w:pPr>
      <w:r>
        <w:rPr>
          <w:rFonts w:ascii="Times New Roman" w:hAnsi="Times New Roman" w:cs="Times New Roman"/>
          <w:bCs/>
          <w:sz w:val="22"/>
          <w:szCs w:val="22"/>
          <w:lang w:eastAsia="nl-NL"/>
        </w:rPr>
        <w:br/>
      </w:r>
      <w:r w:rsidR="001C3F4C" w:rsidRPr="001C3F4C">
        <w:rPr>
          <w:rFonts w:ascii="Times New Roman" w:hAnsi="Times New Roman" w:cs="Times New Roman"/>
          <w:bCs/>
          <w:sz w:val="22"/>
          <w:szCs w:val="22"/>
          <w:lang w:eastAsia="nl-NL"/>
        </w:rPr>
        <w:t xml:space="preserve">In de casus die ten grondslag lag aan de uitspraak van de </w:t>
      </w:r>
      <w:r w:rsidR="001C3F4C">
        <w:rPr>
          <w:rFonts w:ascii="Times New Roman" w:hAnsi="Times New Roman" w:cs="Times New Roman"/>
          <w:bCs/>
          <w:sz w:val="22"/>
          <w:szCs w:val="22"/>
          <w:lang w:eastAsia="nl-NL"/>
        </w:rPr>
        <w:t>Raad van State van 29 april 2008</w:t>
      </w:r>
      <w:r w:rsidR="001C3F4C" w:rsidRPr="001C3F4C">
        <w:rPr>
          <w:rFonts w:ascii="Times New Roman" w:hAnsi="Times New Roman" w:cs="Times New Roman"/>
          <w:bCs/>
          <w:sz w:val="22"/>
          <w:szCs w:val="22"/>
          <w:lang w:eastAsia="nl-NL"/>
        </w:rPr>
        <w:t xml:space="preserve">, had zich de situatie voorgedaan </w:t>
      </w:r>
      <w:r w:rsidR="001C3F4C">
        <w:rPr>
          <w:rFonts w:ascii="Times New Roman" w:hAnsi="Times New Roman" w:cs="Times New Roman"/>
          <w:bCs/>
          <w:sz w:val="22"/>
          <w:szCs w:val="22"/>
          <w:lang w:eastAsia="nl-NL"/>
        </w:rPr>
        <w:t>waa</w:t>
      </w:r>
      <w:r>
        <w:rPr>
          <w:rFonts w:ascii="Times New Roman" w:hAnsi="Times New Roman" w:cs="Times New Roman"/>
          <w:bCs/>
          <w:sz w:val="22"/>
          <w:szCs w:val="22"/>
          <w:lang w:eastAsia="nl-NL"/>
        </w:rPr>
        <w:t xml:space="preserve">rbij de gemeente Rotterdam een </w:t>
      </w:r>
      <w:r w:rsidR="001C3F4C">
        <w:rPr>
          <w:rFonts w:ascii="Times New Roman" w:hAnsi="Times New Roman" w:cs="Times New Roman"/>
          <w:bCs/>
          <w:sz w:val="22"/>
          <w:szCs w:val="22"/>
          <w:lang w:eastAsia="nl-NL"/>
        </w:rPr>
        <w:t xml:space="preserve">aanvraag om toelating tot de </w:t>
      </w:r>
      <w:r w:rsidR="0099114D">
        <w:rPr>
          <w:rFonts w:ascii="Times New Roman" w:hAnsi="Times New Roman" w:cs="Times New Roman"/>
          <w:bCs/>
          <w:sz w:val="22"/>
          <w:szCs w:val="22"/>
          <w:lang w:eastAsia="nl-NL"/>
        </w:rPr>
        <w:t>(nacht)</w:t>
      </w:r>
      <w:r w:rsidR="001C3F4C">
        <w:rPr>
          <w:rFonts w:ascii="Times New Roman" w:hAnsi="Times New Roman" w:cs="Times New Roman"/>
          <w:bCs/>
          <w:sz w:val="22"/>
          <w:szCs w:val="22"/>
          <w:lang w:eastAsia="nl-NL"/>
        </w:rPr>
        <w:t xml:space="preserve">opvang had afgewezen omdat </w:t>
      </w:r>
      <w:r w:rsidR="00535BAB">
        <w:rPr>
          <w:rFonts w:ascii="Times New Roman" w:hAnsi="Times New Roman" w:cs="Times New Roman"/>
          <w:bCs/>
          <w:sz w:val="22"/>
          <w:szCs w:val="22"/>
          <w:lang w:eastAsia="nl-NL"/>
        </w:rPr>
        <w:t xml:space="preserve">appellant </w:t>
      </w:r>
      <w:r w:rsidR="001C3F4C">
        <w:rPr>
          <w:rFonts w:ascii="Times New Roman" w:hAnsi="Times New Roman" w:cs="Times New Roman"/>
          <w:bCs/>
          <w:sz w:val="22"/>
          <w:szCs w:val="22"/>
          <w:lang w:eastAsia="nl-NL"/>
        </w:rPr>
        <w:t>geen binding zou hebben met Rotterdam</w:t>
      </w:r>
      <w:r w:rsidR="00144563">
        <w:rPr>
          <w:rFonts w:ascii="Times New Roman" w:hAnsi="Times New Roman" w:cs="Times New Roman"/>
          <w:bCs/>
          <w:sz w:val="22"/>
          <w:szCs w:val="22"/>
          <w:lang w:eastAsia="nl-NL"/>
        </w:rPr>
        <w:t xml:space="preserve">. Deze binding zou hij wel hebben met de </w:t>
      </w:r>
      <w:r w:rsidR="00611207">
        <w:rPr>
          <w:rFonts w:ascii="Times New Roman" w:hAnsi="Times New Roman" w:cs="Times New Roman"/>
          <w:bCs/>
          <w:sz w:val="22"/>
          <w:szCs w:val="22"/>
          <w:lang w:eastAsia="nl-NL"/>
        </w:rPr>
        <w:t>regio</w:t>
      </w:r>
      <w:r w:rsidR="00144563">
        <w:rPr>
          <w:rFonts w:ascii="Times New Roman" w:hAnsi="Times New Roman" w:cs="Times New Roman"/>
          <w:bCs/>
          <w:sz w:val="22"/>
          <w:szCs w:val="22"/>
          <w:lang w:eastAsia="nl-NL"/>
        </w:rPr>
        <w:t xml:space="preserve">gemeente Schiedam waardoor hij zich voor opvang diende te richten tot </w:t>
      </w:r>
      <w:r w:rsidR="00611207">
        <w:rPr>
          <w:rFonts w:ascii="Times New Roman" w:hAnsi="Times New Roman" w:cs="Times New Roman"/>
          <w:bCs/>
          <w:sz w:val="22"/>
          <w:szCs w:val="22"/>
          <w:lang w:eastAsia="nl-NL"/>
        </w:rPr>
        <w:t xml:space="preserve">de </w:t>
      </w:r>
      <w:r w:rsidR="00144563">
        <w:rPr>
          <w:rFonts w:ascii="Times New Roman" w:hAnsi="Times New Roman" w:cs="Times New Roman"/>
          <w:bCs/>
          <w:sz w:val="22"/>
          <w:szCs w:val="22"/>
          <w:lang w:eastAsia="nl-NL"/>
        </w:rPr>
        <w:t>centrumgemeente</w:t>
      </w:r>
      <w:r w:rsidR="00611207">
        <w:rPr>
          <w:rFonts w:ascii="Times New Roman" w:hAnsi="Times New Roman" w:cs="Times New Roman"/>
          <w:bCs/>
          <w:sz w:val="22"/>
          <w:szCs w:val="22"/>
          <w:lang w:eastAsia="nl-NL"/>
        </w:rPr>
        <w:t xml:space="preserve"> Vlaardingen. </w:t>
      </w:r>
      <w:r w:rsidR="00D32D48">
        <w:rPr>
          <w:rFonts w:ascii="Times New Roman" w:hAnsi="Times New Roman" w:cs="Times New Roman"/>
          <w:bCs/>
          <w:sz w:val="22"/>
          <w:szCs w:val="22"/>
          <w:lang w:eastAsia="nl-NL"/>
        </w:rPr>
        <w:t>Om aan te tonen dat</w:t>
      </w:r>
      <w:r w:rsidR="00E72245">
        <w:rPr>
          <w:rFonts w:ascii="Times New Roman" w:hAnsi="Times New Roman" w:cs="Times New Roman"/>
          <w:bCs/>
          <w:sz w:val="22"/>
          <w:szCs w:val="22"/>
          <w:lang w:eastAsia="nl-NL"/>
        </w:rPr>
        <w:t xml:space="preserve"> zijn aanvraag om toegang tot de maatschappelijke opvang ten onrechte was afgewezen</w:t>
      </w:r>
      <w:r w:rsidR="00D32D48">
        <w:rPr>
          <w:rFonts w:ascii="Times New Roman" w:hAnsi="Times New Roman" w:cs="Times New Roman"/>
          <w:bCs/>
          <w:sz w:val="22"/>
          <w:szCs w:val="22"/>
          <w:lang w:eastAsia="nl-NL"/>
        </w:rPr>
        <w:t>,</w:t>
      </w:r>
      <w:r w:rsidR="00F4650C">
        <w:rPr>
          <w:rFonts w:ascii="Times New Roman" w:hAnsi="Times New Roman" w:cs="Times New Roman"/>
          <w:bCs/>
          <w:sz w:val="22"/>
          <w:szCs w:val="22"/>
          <w:lang w:eastAsia="nl-NL"/>
        </w:rPr>
        <w:t xml:space="preserve"> had appellant specificaties overlegd </w:t>
      </w:r>
      <w:r w:rsidR="00511D7B">
        <w:rPr>
          <w:rFonts w:ascii="Times New Roman" w:hAnsi="Times New Roman" w:cs="Times New Roman"/>
          <w:bCs/>
          <w:sz w:val="22"/>
          <w:szCs w:val="22"/>
          <w:lang w:eastAsia="nl-NL"/>
        </w:rPr>
        <w:t>met daarop een adres vermeld van een dagopvang</w:t>
      </w:r>
      <w:r w:rsidR="00015AE4">
        <w:rPr>
          <w:rFonts w:ascii="Times New Roman" w:hAnsi="Times New Roman" w:cs="Times New Roman"/>
          <w:bCs/>
          <w:sz w:val="22"/>
          <w:szCs w:val="22"/>
          <w:lang w:eastAsia="nl-NL"/>
        </w:rPr>
        <w:t>locatie</w:t>
      </w:r>
      <w:r w:rsidR="00511D7B">
        <w:rPr>
          <w:rFonts w:ascii="Times New Roman" w:hAnsi="Times New Roman" w:cs="Times New Roman"/>
          <w:bCs/>
          <w:sz w:val="22"/>
          <w:szCs w:val="22"/>
          <w:lang w:eastAsia="nl-NL"/>
        </w:rPr>
        <w:t xml:space="preserve">. Hiermee wilde hij </w:t>
      </w:r>
      <w:r>
        <w:rPr>
          <w:rFonts w:ascii="Times New Roman" w:hAnsi="Times New Roman" w:cs="Times New Roman"/>
          <w:bCs/>
          <w:sz w:val="22"/>
          <w:szCs w:val="22"/>
          <w:lang w:eastAsia="nl-NL"/>
        </w:rPr>
        <w:t xml:space="preserve">aantonen </w:t>
      </w:r>
      <w:r w:rsidR="00511D7B">
        <w:rPr>
          <w:rFonts w:ascii="Times New Roman" w:hAnsi="Times New Roman" w:cs="Times New Roman"/>
          <w:bCs/>
          <w:sz w:val="22"/>
          <w:szCs w:val="22"/>
          <w:lang w:eastAsia="nl-NL"/>
        </w:rPr>
        <w:t xml:space="preserve">dat zijn aanvraag ten onrechte was afgewezen omdat hij wel degelijk ergens stond ingeschreven. </w:t>
      </w:r>
      <w:r w:rsidR="00015AE4">
        <w:rPr>
          <w:rFonts w:ascii="Times New Roman" w:hAnsi="Times New Roman" w:cs="Times New Roman"/>
          <w:bCs/>
          <w:sz w:val="22"/>
          <w:szCs w:val="22"/>
          <w:lang w:eastAsia="nl-NL"/>
        </w:rPr>
        <w:t xml:space="preserve">Voor de inschrijving op het adres zou hij toestemming hebben gekregen, wat middels een verklaring werd bevestigd. </w:t>
      </w:r>
    </w:p>
    <w:p w:rsidR="00034278" w:rsidRDefault="00945C52" w:rsidP="00011BA8">
      <w:pPr>
        <w:spacing w:line="360" w:lineRule="auto"/>
        <w:rPr>
          <w:rFonts w:cstheme="minorHAnsi"/>
          <w:bCs/>
          <w:lang w:eastAsia="nl-NL"/>
        </w:rPr>
      </w:pPr>
      <w:r>
        <w:rPr>
          <w:rFonts w:ascii="Times New Roman" w:hAnsi="Times New Roman" w:cs="Times New Roman"/>
          <w:bCs/>
          <w:lang w:eastAsia="nl-NL"/>
        </w:rPr>
        <w:t>De Raad van State</w:t>
      </w:r>
      <w:r w:rsidR="00E1777B">
        <w:rPr>
          <w:rFonts w:ascii="Times New Roman" w:hAnsi="Times New Roman" w:cs="Times New Roman"/>
          <w:bCs/>
          <w:lang w:eastAsia="nl-NL"/>
        </w:rPr>
        <w:t xml:space="preserve"> </w:t>
      </w:r>
      <w:r w:rsidR="00AE0F57">
        <w:rPr>
          <w:rFonts w:ascii="Times New Roman" w:hAnsi="Times New Roman" w:cs="Times New Roman"/>
          <w:bCs/>
          <w:lang w:eastAsia="nl-NL"/>
        </w:rPr>
        <w:t>meende</w:t>
      </w:r>
      <w:r w:rsidR="00E1777B">
        <w:rPr>
          <w:rFonts w:ascii="Times New Roman" w:hAnsi="Times New Roman" w:cs="Times New Roman"/>
          <w:bCs/>
          <w:lang w:eastAsia="nl-NL"/>
        </w:rPr>
        <w:t xml:space="preserve"> dat de rechtbank ter</w:t>
      </w:r>
      <w:r w:rsidR="008C63EA">
        <w:rPr>
          <w:rFonts w:ascii="Times New Roman" w:hAnsi="Times New Roman" w:cs="Times New Roman"/>
          <w:bCs/>
          <w:lang w:eastAsia="nl-NL"/>
        </w:rPr>
        <w:t>echt had</w:t>
      </w:r>
      <w:r w:rsidR="00E1777B">
        <w:rPr>
          <w:rFonts w:ascii="Times New Roman" w:hAnsi="Times New Roman" w:cs="Times New Roman"/>
          <w:bCs/>
          <w:lang w:eastAsia="nl-NL"/>
        </w:rPr>
        <w:t xml:space="preserve"> overwogen dat de betreffende do</w:t>
      </w:r>
      <w:r w:rsidR="00AE0F57">
        <w:rPr>
          <w:rFonts w:ascii="Times New Roman" w:hAnsi="Times New Roman" w:cs="Times New Roman"/>
          <w:bCs/>
          <w:lang w:eastAsia="nl-NL"/>
        </w:rPr>
        <w:t>cumenten niet aannemelijk maakte dat appellant voldeed</w:t>
      </w:r>
      <w:r w:rsidR="00E1777B">
        <w:rPr>
          <w:rFonts w:ascii="Times New Roman" w:hAnsi="Times New Roman" w:cs="Times New Roman"/>
          <w:bCs/>
          <w:lang w:eastAsia="nl-NL"/>
        </w:rPr>
        <w:t xml:space="preserve"> aan </w:t>
      </w:r>
      <w:r w:rsidR="00423920">
        <w:rPr>
          <w:rFonts w:ascii="Times New Roman" w:hAnsi="Times New Roman" w:cs="Times New Roman"/>
          <w:bCs/>
          <w:lang w:eastAsia="nl-NL"/>
        </w:rPr>
        <w:t>het</w:t>
      </w:r>
      <w:r w:rsidR="00E1777B">
        <w:rPr>
          <w:rFonts w:ascii="Times New Roman" w:hAnsi="Times New Roman" w:cs="Times New Roman"/>
          <w:bCs/>
          <w:lang w:eastAsia="nl-NL"/>
        </w:rPr>
        <w:t xml:space="preserve"> regiobindingsvereiste. </w:t>
      </w:r>
      <w:r w:rsidR="00FE2D0E">
        <w:rPr>
          <w:rFonts w:ascii="Times New Roman" w:hAnsi="Times New Roman" w:cs="Times New Roman"/>
          <w:bCs/>
          <w:lang w:eastAsia="nl-NL"/>
        </w:rPr>
        <w:t>Uit de verklaring bleek slechts dat</w:t>
      </w:r>
      <w:r w:rsidR="004708A8">
        <w:rPr>
          <w:rFonts w:ascii="Times New Roman" w:hAnsi="Times New Roman" w:cs="Times New Roman"/>
          <w:bCs/>
          <w:lang w:eastAsia="nl-NL"/>
        </w:rPr>
        <w:t xml:space="preserve"> hij </w:t>
      </w:r>
      <w:r w:rsidR="0088694A">
        <w:rPr>
          <w:rFonts w:ascii="Times New Roman" w:hAnsi="Times New Roman" w:cs="Times New Roman"/>
          <w:bCs/>
          <w:lang w:eastAsia="nl-NL"/>
        </w:rPr>
        <w:t>sinds kort stond ingeschreven in</w:t>
      </w:r>
      <w:r w:rsidR="00FE2D0E">
        <w:rPr>
          <w:rFonts w:ascii="Times New Roman" w:hAnsi="Times New Roman" w:cs="Times New Roman"/>
          <w:bCs/>
          <w:lang w:eastAsia="nl-NL"/>
        </w:rPr>
        <w:t xml:space="preserve"> Rotterdam en niet </w:t>
      </w:r>
      <w:r w:rsidR="00534AD0">
        <w:rPr>
          <w:rFonts w:ascii="Times New Roman" w:hAnsi="Times New Roman" w:cs="Times New Roman"/>
          <w:bCs/>
          <w:lang w:eastAsia="nl-NL"/>
        </w:rPr>
        <w:t xml:space="preserve">dat hij </w:t>
      </w:r>
      <w:r w:rsidR="00FE2D0E">
        <w:rPr>
          <w:rFonts w:ascii="Times New Roman" w:hAnsi="Times New Roman" w:cs="Times New Roman"/>
          <w:bCs/>
          <w:lang w:eastAsia="nl-NL"/>
        </w:rPr>
        <w:t>gedurende de drie jaar voorafgaand aan zijn aanvraag twee</w:t>
      </w:r>
      <w:r w:rsidR="00F61874">
        <w:rPr>
          <w:rFonts w:ascii="Times New Roman" w:hAnsi="Times New Roman" w:cs="Times New Roman"/>
          <w:bCs/>
          <w:lang w:eastAsia="nl-NL"/>
        </w:rPr>
        <w:t xml:space="preserve"> jaar</w:t>
      </w:r>
      <w:r w:rsidR="00FE2D0E">
        <w:rPr>
          <w:rFonts w:ascii="Times New Roman" w:hAnsi="Times New Roman" w:cs="Times New Roman"/>
          <w:bCs/>
          <w:lang w:eastAsia="nl-NL"/>
        </w:rPr>
        <w:t xml:space="preserve"> zijn hoofv</w:t>
      </w:r>
      <w:r w:rsidR="00534AD0">
        <w:rPr>
          <w:rFonts w:ascii="Times New Roman" w:hAnsi="Times New Roman" w:cs="Times New Roman"/>
          <w:bCs/>
          <w:lang w:eastAsia="nl-NL"/>
        </w:rPr>
        <w:t>erblijf</w:t>
      </w:r>
      <w:r w:rsidR="007A1EE3">
        <w:rPr>
          <w:rFonts w:ascii="Times New Roman" w:hAnsi="Times New Roman" w:cs="Times New Roman"/>
          <w:bCs/>
          <w:lang w:eastAsia="nl-NL"/>
        </w:rPr>
        <w:t xml:space="preserve"> heeft gehad in de regio. </w:t>
      </w:r>
      <w:r w:rsidR="00E1777B">
        <w:rPr>
          <w:rFonts w:ascii="Times New Roman" w:hAnsi="Times New Roman" w:cs="Times New Roman"/>
          <w:bCs/>
          <w:lang w:eastAsia="nl-NL"/>
        </w:rPr>
        <w:t>D</w:t>
      </w:r>
      <w:r w:rsidR="00EA72D8">
        <w:rPr>
          <w:rFonts w:ascii="Times New Roman" w:hAnsi="Times New Roman" w:cs="Times New Roman"/>
          <w:bCs/>
          <w:lang w:eastAsia="nl-NL"/>
        </w:rPr>
        <w:t xml:space="preserve">e </w:t>
      </w:r>
      <w:r w:rsidR="007A1EE3">
        <w:rPr>
          <w:rFonts w:ascii="Times New Roman" w:hAnsi="Times New Roman" w:cs="Times New Roman"/>
          <w:bCs/>
          <w:lang w:eastAsia="nl-NL"/>
        </w:rPr>
        <w:t xml:space="preserve">Raad </w:t>
      </w:r>
      <w:r w:rsidR="00EA72D8">
        <w:rPr>
          <w:rFonts w:ascii="Times New Roman" w:hAnsi="Times New Roman" w:cs="Times New Roman"/>
          <w:bCs/>
          <w:lang w:eastAsia="nl-NL"/>
        </w:rPr>
        <w:t>ko</w:t>
      </w:r>
      <w:r w:rsidR="00E1777B">
        <w:rPr>
          <w:rFonts w:ascii="Times New Roman" w:hAnsi="Times New Roman" w:cs="Times New Roman"/>
          <w:bCs/>
          <w:lang w:eastAsia="nl-NL"/>
        </w:rPr>
        <w:t xml:space="preserve">n het bij de rechtbank bestreden besluit </w:t>
      </w:r>
      <w:r w:rsidR="00AE0F57">
        <w:rPr>
          <w:rFonts w:ascii="Times New Roman" w:hAnsi="Times New Roman" w:cs="Times New Roman"/>
          <w:bCs/>
          <w:lang w:eastAsia="nl-NL"/>
        </w:rPr>
        <w:t xml:space="preserve">dan ook </w:t>
      </w:r>
      <w:r w:rsidR="00E1777B">
        <w:rPr>
          <w:rFonts w:ascii="Times New Roman" w:hAnsi="Times New Roman" w:cs="Times New Roman"/>
          <w:bCs/>
          <w:lang w:eastAsia="nl-NL"/>
        </w:rPr>
        <w:t xml:space="preserve">niet toetsen omdat er geen nieuwe feiten of veranderde omstandigheden </w:t>
      </w:r>
      <w:r w:rsidR="00EA72D8">
        <w:rPr>
          <w:rFonts w:ascii="Times New Roman" w:hAnsi="Times New Roman" w:cs="Times New Roman"/>
          <w:bCs/>
          <w:lang w:eastAsia="nl-NL"/>
        </w:rPr>
        <w:t xml:space="preserve">ten grondslag waren gelegd door appellant. </w:t>
      </w:r>
      <w:r w:rsidR="0079618B">
        <w:rPr>
          <w:rStyle w:val="Voetnootmarkering"/>
          <w:rFonts w:ascii="Times New Roman" w:hAnsi="Times New Roman" w:cs="Times New Roman"/>
          <w:bCs/>
          <w:lang w:eastAsia="nl-NL"/>
        </w:rPr>
        <w:footnoteReference w:id="66"/>
      </w:r>
      <w:r w:rsidR="008317DD">
        <w:rPr>
          <w:rFonts w:ascii="Times New Roman" w:hAnsi="Times New Roman" w:cs="Times New Roman"/>
          <w:bCs/>
          <w:lang w:eastAsia="nl-NL"/>
        </w:rPr>
        <w:t xml:space="preserve"> </w:t>
      </w:r>
      <w:r w:rsidR="00015AE4">
        <w:rPr>
          <w:rFonts w:ascii="Times New Roman" w:hAnsi="Times New Roman" w:cs="Times New Roman"/>
          <w:bCs/>
          <w:lang w:eastAsia="nl-NL"/>
        </w:rPr>
        <w:br/>
      </w:r>
      <w:r w:rsidR="0093532F">
        <w:rPr>
          <w:rFonts w:ascii="Times New Roman" w:hAnsi="Times New Roman" w:cs="Times New Roman"/>
          <w:bCs/>
          <w:lang w:eastAsia="nl-NL"/>
        </w:rPr>
        <w:br/>
      </w:r>
      <w:r w:rsidR="0079618B">
        <w:rPr>
          <w:rFonts w:ascii="Times New Roman" w:hAnsi="Times New Roman" w:cs="Times New Roman"/>
          <w:bCs/>
          <w:lang w:eastAsia="nl-NL"/>
        </w:rPr>
        <w:t xml:space="preserve">Zoals </w:t>
      </w:r>
      <w:r w:rsidR="0093532F">
        <w:rPr>
          <w:rFonts w:ascii="Times New Roman" w:hAnsi="Times New Roman" w:cs="Times New Roman"/>
          <w:bCs/>
          <w:lang w:eastAsia="nl-NL"/>
        </w:rPr>
        <w:t xml:space="preserve">hierboven </w:t>
      </w:r>
      <w:r w:rsidR="000E7487">
        <w:rPr>
          <w:rFonts w:ascii="Times New Roman" w:hAnsi="Times New Roman" w:cs="Times New Roman"/>
          <w:bCs/>
          <w:lang w:eastAsia="nl-NL"/>
        </w:rPr>
        <w:t xml:space="preserve">te </w:t>
      </w:r>
      <w:r w:rsidR="0093532F">
        <w:rPr>
          <w:rFonts w:ascii="Times New Roman" w:hAnsi="Times New Roman" w:cs="Times New Roman"/>
          <w:bCs/>
          <w:lang w:eastAsia="nl-NL"/>
        </w:rPr>
        <w:t xml:space="preserve">is </w:t>
      </w:r>
      <w:r w:rsidR="0079618B">
        <w:rPr>
          <w:rFonts w:ascii="Times New Roman" w:hAnsi="Times New Roman" w:cs="Times New Roman"/>
          <w:bCs/>
          <w:lang w:eastAsia="nl-NL"/>
        </w:rPr>
        <w:t>lez</w:t>
      </w:r>
      <w:r w:rsidR="000E7487">
        <w:rPr>
          <w:rFonts w:ascii="Times New Roman" w:hAnsi="Times New Roman" w:cs="Times New Roman"/>
          <w:bCs/>
          <w:lang w:eastAsia="nl-NL"/>
        </w:rPr>
        <w:t xml:space="preserve">en werd het </w:t>
      </w:r>
      <w:r w:rsidR="00AB37E7">
        <w:rPr>
          <w:rFonts w:ascii="Times New Roman" w:hAnsi="Times New Roman" w:cs="Times New Roman"/>
          <w:bCs/>
          <w:lang w:eastAsia="nl-NL"/>
        </w:rPr>
        <w:t>regiobindingsvereiste strik gehanteerd</w:t>
      </w:r>
      <w:r w:rsidR="0079618B">
        <w:rPr>
          <w:rFonts w:ascii="Times New Roman" w:hAnsi="Times New Roman" w:cs="Times New Roman"/>
          <w:bCs/>
          <w:lang w:eastAsia="nl-NL"/>
        </w:rPr>
        <w:t xml:space="preserve"> </w:t>
      </w:r>
      <w:r w:rsidR="008317DD">
        <w:rPr>
          <w:rFonts w:ascii="Times New Roman" w:hAnsi="Times New Roman" w:cs="Times New Roman"/>
          <w:bCs/>
          <w:lang w:eastAsia="nl-NL"/>
        </w:rPr>
        <w:t xml:space="preserve">in </w:t>
      </w:r>
      <w:r w:rsidR="00F61874">
        <w:rPr>
          <w:rFonts w:ascii="Times New Roman" w:hAnsi="Times New Roman" w:cs="Times New Roman"/>
          <w:bCs/>
          <w:lang w:eastAsia="nl-NL"/>
        </w:rPr>
        <w:t xml:space="preserve">gemeente Rotterdam. Een </w:t>
      </w:r>
      <w:r w:rsidR="00F61874">
        <w:rPr>
          <w:rFonts w:ascii="Times New Roman" w:hAnsi="Times New Roman" w:cs="Times New Roman"/>
          <w:bCs/>
          <w:lang w:eastAsia="nl-NL"/>
        </w:rPr>
        <w:lastRenderedPageBreak/>
        <w:t xml:space="preserve">voorziening </w:t>
      </w:r>
      <w:r w:rsidR="00FC4380">
        <w:rPr>
          <w:rFonts w:ascii="Times New Roman" w:hAnsi="Times New Roman" w:cs="Times New Roman"/>
          <w:bCs/>
          <w:lang w:eastAsia="nl-NL"/>
        </w:rPr>
        <w:t>was</w:t>
      </w:r>
      <w:r w:rsidR="00F61874">
        <w:rPr>
          <w:rFonts w:ascii="Times New Roman" w:hAnsi="Times New Roman" w:cs="Times New Roman"/>
          <w:bCs/>
          <w:lang w:eastAsia="nl-NL"/>
        </w:rPr>
        <w:t xml:space="preserve"> alleen toegankelijk voor </w:t>
      </w:r>
      <w:r>
        <w:rPr>
          <w:rFonts w:ascii="Times New Roman" w:hAnsi="Times New Roman" w:cs="Times New Roman"/>
          <w:bCs/>
          <w:lang w:eastAsia="nl-NL"/>
        </w:rPr>
        <w:t xml:space="preserve">daklozen </w:t>
      </w:r>
      <w:r w:rsidR="00F61874">
        <w:rPr>
          <w:rFonts w:ascii="Times New Roman" w:hAnsi="Times New Roman" w:cs="Times New Roman"/>
          <w:bCs/>
          <w:lang w:eastAsia="nl-NL"/>
        </w:rPr>
        <w:t xml:space="preserve">die aantoonbare regiobinding </w:t>
      </w:r>
      <w:r w:rsidR="004B6B21">
        <w:rPr>
          <w:rFonts w:ascii="Times New Roman" w:hAnsi="Times New Roman" w:cs="Times New Roman"/>
          <w:bCs/>
          <w:lang w:eastAsia="nl-NL"/>
        </w:rPr>
        <w:t>h</w:t>
      </w:r>
      <w:r w:rsidR="00011BA8">
        <w:rPr>
          <w:rFonts w:ascii="Times New Roman" w:hAnsi="Times New Roman" w:cs="Times New Roman"/>
          <w:bCs/>
          <w:lang w:eastAsia="nl-NL"/>
        </w:rPr>
        <w:t>adden</w:t>
      </w:r>
      <w:r w:rsidR="00F61874">
        <w:rPr>
          <w:rFonts w:ascii="Times New Roman" w:hAnsi="Times New Roman" w:cs="Times New Roman"/>
          <w:bCs/>
          <w:lang w:eastAsia="nl-NL"/>
        </w:rPr>
        <w:t>.</w:t>
      </w:r>
      <w:r w:rsidR="00706E96">
        <w:rPr>
          <w:rFonts w:ascii="Times New Roman" w:hAnsi="Times New Roman" w:cs="Times New Roman"/>
          <w:bCs/>
          <w:lang w:eastAsia="nl-NL"/>
        </w:rPr>
        <w:t xml:space="preserve"> Inschrijving </w:t>
      </w:r>
      <w:r w:rsidR="004A47FD">
        <w:rPr>
          <w:rFonts w:ascii="Times New Roman" w:hAnsi="Times New Roman" w:cs="Times New Roman"/>
          <w:bCs/>
          <w:lang w:eastAsia="nl-NL"/>
        </w:rPr>
        <w:t xml:space="preserve">bij een dagopvanglocatie </w:t>
      </w:r>
      <w:r w:rsidR="00011BA8">
        <w:rPr>
          <w:rFonts w:ascii="Times New Roman" w:hAnsi="Times New Roman" w:cs="Times New Roman"/>
          <w:bCs/>
          <w:lang w:eastAsia="nl-NL"/>
        </w:rPr>
        <w:t>was</w:t>
      </w:r>
      <w:r w:rsidR="004A47FD">
        <w:rPr>
          <w:rFonts w:ascii="Times New Roman" w:hAnsi="Times New Roman" w:cs="Times New Roman"/>
          <w:bCs/>
          <w:lang w:eastAsia="nl-NL"/>
        </w:rPr>
        <w:t xml:space="preserve"> niet voldoende om aan te tonen dat er is voldaan </w:t>
      </w:r>
      <w:r w:rsidR="000E7487">
        <w:rPr>
          <w:rFonts w:ascii="Times New Roman" w:hAnsi="Times New Roman" w:cs="Times New Roman"/>
          <w:bCs/>
          <w:lang w:eastAsia="nl-NL"/>
        </w:rPr>
        <w:t xml:space="preserve">aan </w:t>
      </w:r>
      <w:r w:rsidR="00423920">
        <w:rPr>
          <w:rFonts w:ascii="Times New Roman" w:hAnsi="Times New Roman" w:cs="Times New Roman"/>
          <w:bCs/>
          <w:lang w:eastAsia="nl-NL"/>
        </w:rPr>
        <w:t>het</w:t>
      </w:r>
      <w:r w:rsidR="004A47FD">
        <w:rPr>
          <w:rFonts w:ascii="Times New Roman" w:hAnsi="Times New Roman" w:cs="Times New Roman"/>
          <w:bCs/>
          <w:lang w:eastAsia="nl-NL"/>
        </w:rPr>
        <w:t xml:space="preserve"> </w:t>
      </w:r>
      <w:r w:rsidR="000E7487">
        <w:rPr>
          <w:rFonts w:ascii="Times New Roman" w:hAnsi="Times New Roman" w:cs="Times New Roman"/>
          <w:bCs/>
          <w:lang w:eastAsia="nl-NL"/>
        </w:rPr>
        <w:t xml:space="preserve">regiobindingsvereiste. </w:t>
      </w:r>
      <w:r w:rsidR="00381760">
        <w:rPr>
          <w:rFonts w:ascii="Times New Roman" w:hAnsi="Times New Roman" w:cs="Times New Roman"/>
          <w:bCs/>
          <w:lang w:eastAsia="nl-NL"/>
        </w:rPr>
        <w:t xml:space="preserve">Dit werd met </w:t>
      </w:r>
      <w:r w:rsidR="007A1EE3">
        <w:rPr>
          <w:rFonts w:ascii="Times New Roman" w:hAnsi="Times New Roman" w:cs="Times New Roman"/>
          <w:bCs/>
          <w:lang w:eastAsia="nl-NL"/>
        </w:rPr>
        <w:t xml:space="preserve">de </w:t>
      </w:r>
      <w:r w:rsidR="00381760">
        <w:rPr>
          <w:rFonts w:ascii="Times New Roman" w:hAnsi="Times New Roman" w:cs="Times New Roman"/>
          <w:bCs/>
          <w:lang w:eastAsia="nl-NL"/>
        </w:rPr>
        <w:t>uitspraak</w:t>
      </w:r>
      <w:r w:rsidR="00627C1F">
        <w:rPr>
          <w:rFonts w:ascii="Times New Roman" w:hAnsi="Times New Roman" w:cs="Times New Roman"/>
          <w:bCs/>
          <w:lang w:eastAsia="nl-NL"/>
        </w:rPr>
        <w:t xml:space="preserve"> van 25 november 2010 </w:t>
      </w:r>
      <w:r w:rsidR="00381760">
        <w:rPr>
          <w:rFonts w:ascii="Times New Roman" w:hAnsi="Times New Roman" w:cs="Times New Roman"/>
          <w:bCs/>
          <w:lang w:eastAsia="nl-NL"/>
        </w:rPr>
        <w:t xml:space="preserve">van de voorzieningenrechter van de rechtbank Rotterdam </w:t>
      </w:r>
      <w:r w:rsidR="00B074B5">
        <w:rPr>
          <w:rFonts w:ascii="Times New Roman" w:hAnsi="Times New Roman" w:cs="Times New Roman"/>
          <w:bCs/>
          <w:lang w:eastAsia="nl-NL"/>
        </w:rPr>
        <w:t>nogmaals</w:t>
      </w:r>
      <w:r w:rsidR="0021686D">
        <w:rPr>
          <w:rFonts w:ascii="Times New Roman" w:hAnsi="Times New Roman" w:cs="Times New Roman"/>
          <w:bCs/>
          <w:lang w:eastAsia="nl-NL"/>
        </w:rPr>
        <w:t xml:space="preserve"> bevestigd. </w:t>
      </w:r>
      <w:r w:rsidR="007A1EE3">
        <w:rPr>
          <w:rStyle w:val="Zwaar"/>
          <w:rFonts w:cstheme="minorHAnsi"/>
          <w:b w:val="0"/>
          <w:bCs w:val="0"/>
        </w:rPr>
        <w:t>Wanneer</w:t>
      </w:r>
      <w:r w:rsidR="00247D6C" w:rsidRPr="008E2CC6">
        <w:rPr>
          <w:rStyle w:val="Zwaar"/>
          <w:rFonts w:cstheme="minorHAnsi"/>
          <w:b w:val="0"/>
          <w:bCs w:val="0"/>
        </w:rPr>
        <w:t xml:space="preserve"> binding met de regio niet </w:t>
      </w:r>
      <w:r w:rsidR="00015AE4">
        <w:rPr>
          <w:rStyle w:val="Zwaar"/>
          <w:rFonts w:cstheme="minorHAnsi"/>
          <w:b w:val="0"/>
          <w:bCs w:val="0"/>
        </w:rPr>
        <w:t>aangetoond kan worden</w:t>
      </w:r>
      <w:r w:rsidR="008C63EA">
        <w:rPr>
          <w:rStyle w:val="Zwaar"/>
          <w:rFonts w:cstheme="minorHAnsi"/>
          <w:b w:val="0"/>
          <w:bCs w:val="0"/>
        </w:rPr>
        <w:t xml:space="preserve"> hoeft de gemeente geen opvang te bieden.</w:t>
      </w:r>
      <w:r w:rsidR="00AD2EDF">
        <w:rPr>
          <w:rStyle w:val="Zwaar"/>
          <w:rFonts w:cstheme="minorHAnsi"/>
          <w:b w:val="0"/>
          <w:bCs w:val="0"/>
        </w:rPr>
        <w:t xml:space="preserve"> </w:t>
      </w:r>
      <w:r w:rsidR="00015AE4">
        <w:rPr>
          <w:rStyle w:val="Zwaar"/>
          <w:rFonts w:cstheme="minorHAnsi"/>
          <w:b w:val="0"/>
          <w:bCs w:val="0"/>
        </w:rPr>
        <w:t>Wel dient de gemeente cliënt terug te leiden naar de gemeente van herkomst indien opvang noodzakelijk wordt geacht.</w:t>
      </w:r>
      <w:r w:rsidR="00AD2EDF">
        <w:rPr>
          <w:rStyle w:val="Zwaar"/>
          <w:rFonts w:cstheme="minorHAnsi"/>
          <w:b w:val="0"/>
          <w:bCs w:val="0"/>
        </w:rPr>
        <w:t xml:space="preserve"> </w:t>
      </w:r>
      <w:r w:rsidR="00015AE4">
        <w:rPr>
          <w:rStyle w:val="Zwaar"/>
          <w:rFonts w:cstheme="minorHAnsi"/>
          <w:b w:val="0"/>
          <w:bCs w:val="0"/>
        </w:rPr>
        <w:t xml:space="preserve">Het bekend en </w:t>
      </w:r>
      <w:r w:rsidR="00015AE4" w:rsidRPr="00D2024B">
        <w:rPr>
          <w:rStyle w:val="Zwaar"/>
          <w:rFonts w:cstheme="minorHAnsi"/>
          <w:b w:val="0"/>
          <w:bCs w:val="0"/>
        </w:rPr>
        <w:t>geregistreerd zijn bij zorginstellingen</w:t>
      </w:r>
      <w:r w:rsidR="00015AE4">
        <w:rPr>
          <w:rStyle w:val="Zwaar"/>
          <w:rFonts w:cstheme="minorHAnsi"/>
          <w:b w:val="0"/>
          <w:bCs w:val="0"/>
        </w:rPr>
        <w:t xml:space="preserve"> hoeft </w:t>
      </w:r>
      <w:r w:rsidR="00003452">
        <w:rPr>
          <w:rStyle w:val="Zwaar"/>
          <w:rFonts w:cstheme="minorHAnsi"/>
          <w:b w:val="0"/>
          <w:bCs w:val="0"/>
        </w:rPr>
        <w:t>dan o</w:t>
      </w:r>
      <w:r w:rsidR="00AD2EDF">
        <w:rPr>
          <w:rStyle w:val="Zwaar"/>
          <w:rFonts w:cstheme="minorHAnsi"/>
          <w:b w:val="0"/>
          <w:bCs w:val="0"/>
        </w:rPr>
        <w:t xml:space="preserve">ok </w:t>
      </w:r>
      <w:r w:rsidR="00015AE4">
        <w:rPr>
          <w:rStyle w:val="Zwaar"/>
          <w:rFonts w:cstheme="minorHAnsi"/>
          <w:b w:val="0"/>
          <w:bCs w:val="0"/>
        </w:rPr>
        <w:t>geen doorslaggevende factor te zijn bij de vaststelling of iem</w:t>
      </w:r>
      <w:r w:rsidR="00034278">
        <w:rPr>
          <w:rStyle w:val="Zwaar"/>
          <w:rFonts w:cstheme="minorHAnsi"/>
          <w:b w:val="0"/>
          <w:bCs w:val="0"/>
        </w:rPr>
        <w:t>and binding heeft met de regio.</w:t>
      </w:r>
      <w:r w:rsidR="00141934" w:rsidRPr="00940666">
        <w:rPr>
          <w:rStyle w:val="Voetnootmarkering"/>
          <w:rFonts w:cstheme="minorHAnsi"/>
          <w:bCs/>
          <w:lang w:eastAsia="nl-NL"/>
        </w:rPr>
        <w:footnoteReference w:id="67"/>
      </w:r>
      <w:r>
        <w:rPr>
          <w:rFonts w:cstheme="minorHAnsi"/>
          <w:bCs/>
          <w:lang w:eastAsia="nl-NL"/>
        </w:rPr>
        <w:t xml:space="preserve"> </w:t>
      </w:r>
    </w:p>
    <w:p w:rsidR="00EC046D" w:rsidRDefault="00472E9D" w:rsidP="000E7487">
      <w:pPr>
        <w:pStyle w:val="Default"/>
        <w:tabs>
          <w:tab w:val="left" w:pos="1214"/>
        </w:tabs>
        <w:spacing w:line="360" w:lineRule="auto"/>
        <w:rPr>
          <w:rFonts w:ascii="Times New Roman" w:hAnsi="Times New Roman" w:cs="Times New Roman"/>
          <w:bCs/>
          <w:sz w:val="22"/>
          <w:szCs w:val="22"/>
          <w:lang w:eastAsia="nl-NL"/>
        </w:rPr>
      </w:pPr>
      <w:r w:rsidRPr="002D1FDA">
        <w:rPr>
          <w:rFonts w:ascii="Times New Roman" w:hAnsi="Times New Roman" w:cs="Times New Roman"/>
          <w:bCs/>
          <w:sz w:val="22"/>
          <w:szCs w:val="22"/>
          <w:lang w:eastAsia="nl-NL"/>
        </w:rPr>
        <w:t xml:space="preserve">In vier andere zaken oordeelde de rechter eveneens in voordeel van de gemeente </w:t>
      </w:r>
      <w:r w:rsidR="00423920" w:rsidRPr="002D1FDA">
        <w:rPr>
          <w:rFonts w:ascii="Times New Roman" w:hAnsi="Times New Roman" w:cs="Times New Roman"/>
          <w:bCs/>
          <w:sz w:val="22"/>
          <w:szCs w:val="22"/>
          <w:lang w:eastAsia="nl-NL"/>
        </w:rPr>
        <w:t xml:space="preserve">Rotterdam. </w:t>
      </w:r>
      <w:r w:rsidR="00F07A29" w:rsidRPr="002D1FDA">
        <w:rPr>
          <w:rFonts w:ascii="Times New Roman" w:hAnsi="Times New Roman" w:cs="Times New Roman"/>
          <w:bCs/>
          <w:sz w:val="22"/>
          <w:szCs w:val="22"/>
          <w:lang w:eastAsia="nl-NL"/>
        </w:rPr>
        <w:t>In de uitspraak van 24 november 2011 oordeelde de Rechtbank dat de gemeente Rotterdam een aanvraag</w:t>
      </w:r>
      <w:r w:rsidR="00105F0F" w:rsidRPr="002D1FDA">
        <w:rPr>
          <w:rFonts w:ascii="Times New Roman" w:hAnsi="Times New Roman" w:cs="Times New Roman"/>
          <w:bCs/>
          <w:sz w:val="22"/>
          <w:szCs w:val="22"/>
          <w:lang w:eastAsia="nl-NL"/>
        </w:rPr>
        <w:t xml:space="preserve"> om </w:t>
      </w:r>
      <w:r w:rsidR="00423920" w:rsidRPr="002D1FDA">
        <w:rPr>
          <w:rFonts w:ascii="Times New Roman" w:hAnsi="Times New Roman" w:cs="Times New Roman"/>
          <w:bCs/>
          <w:sz w:val="22"/>
          <w:szCs w:val="22"/>
          <w:lang w:eastAsia="nl-NL"/>
        </w:rPr>
        <w:t xml:space="preserve">toegang </w:t>
      </w:r>
      <w:r w:rsidR="00105F0F" w:rsidRPr="002D1FDA">
        <w:rPr>
          <w:rFonts w:ascii="Times New Roman" w:hAnsi="Times New Roman" w:cs="Times New Roman"/>
          <w:bCs/>
          <w:sz w:val="22"/>
          <w:szCs w:val="22"/>
          <w:lang w:eastAsia="nl-NL"/>
        </w:rPr>
        <w:t>tot de opvang mocht</w:t>
      </w:r>
      <w:r w:rsidR="00F07A29" w:rsidRPr="002D1FDA">
        <w:rPr>
          <w:rFonts w:ascii="Times New Roman" w:hAnsi="Times New Roman" w:cs="Times New Roman"/>
          <w:bCs/>
          <w:sz w:val="22"/>
          <w:szCs w:val="22"/>
          <w:lang w:eastAsia="nl-NL"/>
        </w:rPr>
        <w:t xml:space="preserve"> afwijzen met </w:t>
      </w:r>
      <w:r w:rsidR="005702AE" w:rsidRPr="002D1FDA">
        <w:rPr>
          <w:rFonts w:ascii="Times New Roman" w:hAnsi="Times New Roman" w:cs="Times New Roman"/>
          <w:bCs/>
          <w:sz w:val="22"/>
          <w:szCs w:val="22"/>
          <w:lang w:eastAsia="nl-NL"/>
        </w:rPr>
        <w:t xml:space="preserve">ook hier </w:t>
      </w:r>
      <w:r w:rsidR="008C63EA">
        <w:rPr>
          <w:rFonts w:ascii="Times New Roman" w:hAnsi="Times New Roman" w:cs="Times New Roman"/>
          <w:bCs/>
          <w:sz w:val="22"/>
          <w:szCs w:val="22"/>
          <w:lang w:eastAsia="nl-NL"/>
        </w:rPr>
        <w:t xml:space="preserve">als argument dat er niet was </w:t>
      </w:r>
      <w:r w:rsidR="009A0EEA">
        <w:rPr>
          <w:rFonts w:ascii="Times New Roman" w:hAnsi="Times New Roman" w:cs="Times New Roman"/>
          <w:bCs/>
          <w:sz w:val="22"/>
          <w:szCs w:val="22"/>
          <w:lang w:eastAsia="nl-NL"/>
        </w:rPr>
        <w:t xml:space="preserve">voldaan aan het </w:t>
      </w:r>
      <w:r w:rsidR="000E7487">
        <w:rPr>
          <w:rFonts w:ascii="Times New Roman" w:hAnsi="Times New Roman" w:cs="Times New Roman"/>
          <w:bCs/>
          <w:sz w:val="22"/>
          <w:szCs w:val="22"/>
          <w:lang w:eastAsia="nl-NL"/>
        </w:rPr>
        <w:t>regiobindingsvereiste</w:t>
      </w:r>
      <w:r w:rsidR="00F65590" w:rsidRPr="002D1FDA">
        <w:rPr>
          <w:rFonts w:ascii="Times New Roman" w:hAnsi="Times New Roman" w:cs="Times New Roman"/>
          <w:bCs/>
          <w:sz w:val="22"/>
          <w:szCs w:val="22"/>
          <w:lang w:eastAsia="nl-NL"/>
        </w:rPr>
        <w:t xml:space="preserve">. </w:t>
      </w:r>
      <w:r w:rsidR="00105F0F" w:rsidRPr="002D1FDA">
        <w:rPr>
          <w:rFonts w:ascii="Times New Roman" w:hAnsi="Times New Roman" w:cs="Times New Roman"/>
          <w:bCs/>
          <w:sz w:val="22"/>
          <w:szCs w:val="22"/>
          <w:lang w:eastAsia="nl-NL"/>
        </w:rPr>
        <w:t xml:space="preserve">De gemeente had contact opgenomen met de centrumgemeente waar de eiser wel binding </w:t>
      </w:r>
      <w:r w:rsidR="00A95515" w:rsidRPr="002D1FDA">
        <w:rPr>
          <w:rFonts w:ascii="Times New Roman" w:hAnsi="Times New Roman" w:cs="Times New Roman"/>
          <w:bCs/>
          <w:sz w:val="22"/>
          <w:szCs w:val="22"/>
          <w:lang w:eastAsia="nl-NL"/>
        </w:rPr>
        <w:t xml:space="preserve">mee </w:t>
      </w:r>
      <w:r w:rsidR="00423920">
        <w:rPr>
          <w:rFonts w:ascii="Times New Roman" w:hAnsi="Times New Roman" w:cs="Times New Roman"/>
          <w:bCs/>
          <w:sz w:val="22"/>
          <w:szCs w:val="22"/>
          <w:lang w:eastAsia="nl-NL"/>
        </w:rPr>
        <w:t>had</w:t>
      </w:r>
      <w:r w:rsidR="00423920" w:rsidRPr="002D1FDA">
        <w:rPr>
          <w:rFonts w:ascii="Times New Roman" w:hAnsi="Times New Roman" w:cs="Times New Roman"/>
          <w:bCs/>
          <w:sz w:val="22"/>
          <w:szCs w:val="22"/>
          <w:lang w:eastAsia="nl-NL"/>
        </w:rPr>
        <w:t xml:space="preserve">. </w:t>
      </w:r>
      <w:r w:rsidR="00AD7BC4" w:rsidRPr="002D1FDA">
        <w:rPr>
          <w:rFonts w:ascii="Times New Roman" w:hAnsi="Times New Roman" w:cs="Times New Roman"/>
          <w:bCs/>
          <w:sz w:val="22"/>
          <w:szCs w:val="22"/>
          <w:lang w:eastAsia="nl-NL"/>
        </w:rPr>
        <w:t>Door contact op te nemen met de betreffende centrumgemeente en</w:t>
      </w:r>
      <w:r w:rsidR="00F65590" w:rsidRPr="002D1FDA">
        <w:rPr>
          <w:rFonts w:ascii="Times New Roman" w:hAnsi="Times New Roman" w:cs="Times New Roman"/>
          <w:bCs/>
          <w:sz w:val="22"/>
          <w:szCs w:val="22"/>
          <w:lang w:eastAsia="nl-NL"/>
        </w:rPr>
        <w:t xml:space="preserve"> voor eiser een treinkaartje te kopen naar deze centrumgemeente</w:t>
      </w:r>
      <w:r w:rsidR="005702AE" w:rsidRPr="002D1FDA">
        <w:rPr>
          <w:rFonts w:ascii="Times New Roman" w:hAnsi="Times New Roman" w:cs="Times New Roman"/>
          <w:bCs/>
          <w:sz w:val="22"/>
          <w:szCs w:val="22"/>
          <w:lang w:eastAsia="nl-NL"/>
        </w:rPr>
        <w:t>, had</w:t>
      </w:r>
      <w:r w:rsidR="00AD7BC4" w:rsidRPr="002D1FDA">
        <w:rPr>
          <w:rFonts w:ascii="Times New Roman" w:hAnsi="Times New Roman" w:cs="Times New Roman"/>
          <w:bCs/>
          <w:sz w:val="22"/>
          <w:szCs w:val="22"/>
          <w:lang w:eastAsia="nl-NL"/>
        </w:rPr>
        <w:t xml:space="preserve"> de gemeente Rotterdam ervoor gezorgd dat </w:t>
      </w:r>
      <w:r w:rsidR="00717ED1" w:rsidRPr="002D1FDA">
        <w:rPr>
          <w:rFonts w:ascii="Times New Roman" w:hAnsi="Times New Roman" w:cs="Times New Roman"/>
          <w:bCs/>
          <w:sz w:val="22"/>
          <w:szCs w:val="22"/>
          <w:lang w:eastAsia="nl-NL"/>
        </w:rPr>
        <w:t xml:space="preserve">er </w:t>
      </w:r>
      <w:r w:rsidR="00AD7BC4" w:rsidRPr="002D1FDA">
        <w:rPr>
          <w:rFonts w:ascii="Times New Roman" w:hAnsi="Times New Roman" w:cs="Times New Roman"/>
          <w:bCs/>
          <w:sz w:val="22"/>
          <w:szCs w:val="22"/>
          <w:lang w:eastAsia="nl-NL"/>
        </w:rPr>
        <w:t>een warm</w:t>
      </w:r>
      <w:r w:rsidR="00717ED1" w:rsidRPr="002D1FDA">
        <w:rPr>
          <w:rFonts w:ascii="Times New Roman" w:hAnsi="Times New Roman" w:cs="Times New Roman"/>
          <w:bCs/>
          <w:sz w:val="22"/>
          <w:szCs w:val="22"/>
          <w:lang w:eastAsia="nl-NL"/>
        </w:rPr>
        <w:t xml:space="preserve">e </w:t>
      </w:r>
      <w:r w:rsidR="00423920" w:rsidRPr="002D1FDA">
        <w:rPr>
          <w:rFonts w:ascii="Times New Roman" w:hAnsi="Times New Roman" w:cs="Times New Roman"/>
          <w:bCs/>
          <w:sz w:val="22"/>
          <w:szCs w:val="22"/>
          <w:lang w:eastAsia="nl-NL"/>
        </w:rPr>
        <w:t xml:space="preserve">overdracht </w:t>
      </w:r>
      <w:r w:rsidR="00717ED1" w:rsidRPr="002D1FDA">
        <w:rPr>
          <w:rFonts w:ascii="Times New Roman" w:hAnsi="Times New Roman" w:cs="Times New Roman"/>
          <w:bCs/>
          <w:sz w:val="22"/>
          <w:szCs w:val="22"/>
          <w:lang w:eastAsia="nl-NL"/>
        </w:rPr>
        <w:t>kon plaatsvinden.</w:t>
      </w:r>
      <w:r w:rsidR="00AC7536" w:rsidRPr="002D1FDA">
        <w:rPr>
          <w:rStyle w:val="Voetnootmarkering"/>
          <w:rFonts w:ascii="Times New Roman" w:hAnsi="Times New Roman" w:cs="Times New Roman"/>
          <w:bCs/>
          <w:sz w:val="22"/>
          <w:szCs w:val="22"/>
          <w:lang w:eastAsia="nl-NL"/>
        </w:rPr>
        <w:footnoteReference w:id="68"/>
      </w:r>
    </w:p>
    <w:p w:rsidR="00A81974" w:rsidRDefault="00B05923" w:rsidP="000E7487">
      <w:pPr>
        <w:pStyle w:val="Default"/>
        <w:tabs>
          <w:tab w:val="left" w:pos="1214"/>
        </w:tabs>
        <w:spacing w:line="360" w:lineRule="auto"/>
        <w:rPr>
          <w:rFonts w:asciiTheme="minorBidi" w:hAnsiTheme="minorBidi" w:cstheme="minorBidi"/>
          <w:bCs/>
          <w:sz w:val="22"/>
          <w:szCs w:val="22"/>
          <w:lang w:eastAsia="nl-NL"/>
        </w:rPr>
      </w:pPr>
      <w:r w:rsidRPr="002D1FDA">
        <w:rPr>
          <w:rFonts w:ascii="Times New Roman" w:hAnsi="Times New Roman" w:cs="Times New Roman"/>
          <w:bCs/>
          <w:sz w:val="22"/>
          <w:szCs w:val="22"/>
          <w:lang w:eastAsia="nl-NL"/>
        </w:rPr>
        <w:t xml:space="preserve"> </w:t>
      </w:r>
      <w:r w:rsidR="008142F8" w:rsidRPr="002D1FDA">
        <w:rPr>
          <w:rFonts w:ascii="Times New Roman" w:hAnsi="Times New Roman" w:cs="Times New Roman"/>
          <w:bCs/>
          <w:sz w:val="22"/>
          <w:szCs w:val="22"/>
          <w:lang w:eastAsia="nl-NL"/>
        </w:rPr>
        <w:t>In de uitspraak van 20 januari 2011 oo</w:t>
      </w:r>
      <w:r w:rsidR="00D2024B">
        <w:rPr>
          <w:rFonts w:ascii="Times New Roman" w:hAnsi="Times New Roman" w:cs="Times New Roman"/>
          <w:bCs/>
          <w:sz w:val="22"/>
          <w:szCs w:val="22"/>
          <w:lang w:eastAsia="nl-NL"/>
        </w:rPr>
        <w:t xml:space="preserve">rdeelde de voorzieningenrechter ook in </w:t>
      </w:r>
      <w:r w:rsidR="000E7487">
        <w:rPr>
          <w:rFonts w:ascii="Times New Roman" w:hAnsi="Times New Roman" w:cs="Times New Roman"/>
          <w:bCs/>
          <w:sz w:val="22"/>
          <w:szCs w:val="22"/>
          <w:lang w:eastAsia="nl-NL"/>
        </w:rPr>
        <w:t xml:space="preserve">het </w:t>
      </w:r>
      <w:r w:rsidR="00D2024B">
        <w:rPr>
          <w:rFonts w:ascii="Times New Roman" w:hAnsi="Times New Roman" w:cs="Times New Roman"/>
          <w:bCs/>
          <w:sz w:val="22"/>
          <w:szCs w:val="22"/>
          <w:lang w:eastAsia="nl-NL"/>
        </w:rPr>
        <w:t xml:space="preserve">voordeel van de gemeente </w:t>
      </w:r>
      <w:r w:rsidR="00423920">
        <w:rPr>
          <w:rFonts w:ascii="Times New Roman" w:hAnsi="Times New Roman" w:cs="Times New Roman"/>
          <w:bCs/>
          <w:sz w:val="22"/>
          <w:szCs w:val="22"/>
          <w:lang w:eastAsia="nl-NL"/>
        </w:rPr>
        <w:t xml:space="preserve">Rotterdam. </w:t>
      </w:r>
      <w:r w:rsidR="00624DE9" w:rsidRPr="002D1FDA">
        <w:rPr>
          <w:rFonts w:ascii="Times New Roman" w:hAnsi="Times New Roman" w:cs="Times New Roman"/>
          <w:bCs/>
          <w:sz w:val="22"/>
          <w:szCs w:val="22"/>
          <w:lang w:eastAsia="nl-NL"/>
        </w:rPr>
        <w:t>De voorzieningenrechter was het met de gemeente eens dat de enkele stelling dat eiser</w:t>
      </w:r>
      <w:r w:rsidR="0044078D" w:rsidRPr="002D1FDA">
        <w:rPr>
          <w:rFonts w:ascii="Times New Roman" w:hAnsi="Times New Roman" w:cs="Times New Roman"/>
          <w:bCs/>
          <w:sz w:val="22"/>
          <w:szCs w:val="22"/>
          <w:lang w:eastAsia="nl-NL"/>
        </w:rPr>
        <w:t xml:space="preserve"> (die in het bezit van de Nederlandse nationaliteit, maar afkomstig was uit het </w:t>
      </w:r>
      <w:r w:rsidR="00423920" w:rsidRPr="002D1FDA">
        <w:rPr>
          <w:rFonts w:ascii="Times New Roman" w:hAnsi="Times New Roman" w:cs="Times New Roman"/>
          <w:bCs/>
          <w:sz w:val="22"/>
          <w:szCs w:val="22"/>
          <w:lang w:eastAsia="nl-NL"/>
        </w:rPr>
        <w:t xml:space="preserve">buitenland) </w:t>
      </w:r>
      <w:r w:rsidR="00624DE9" w:rsidRPr="002D1FDA">
        <w:rPr>
          <w:rFonts w:ascii="Times New Roman" w:hAnsi="Times New Roman" w:cs="Times New Roman"/>
          <w:bCs/>
          <w:sz w:val="22"/>
          <w:szCs w:val="22"/>
          <w:lang w:eastAsia="nl-NL"/>
        </w:rPr>
        <w:t xml:space="preserve">in Nederland een </w:t>
      </w:r>
      <w:r w:rsidR="00423920" w:rsidRPr="002D1FDA">
        <w:rPr>
          <w:rFonts w:ascii="Times New Roman" w:hAnsi="Times New Roman" w:cs="Times New Roman"/>
          <w:bCs/>
          <w:sz w:val="22"/>
          <w:szCs w:val="22"/>
          <w:lang w:eastAsia="nl-NL"/>
        </w:rPr>
        <w:t>nieuw</w:t>
      </w:r>
      <w:r w:rsidR="00624DE9" w:rsidRPr="002D1FDA">
        <w:rPr>
          <w:rFonts w:ascii="Times New Roman" w:hAnsi="Times New Roman" w:cs="Times New Roman"/>
          <w:bCs/>
          <w:sz w:val="22"/>
          <w:szCs w:val="22"/>
          <w:lang w:eastAsia="nl-NL"/>
        </w:rPr>
        <w:t xml:space="preserve"> leven wilde beginnen en dat zijn halfbroer en diens moeder in Rotterdam woonde, </w:t>
      </w:r>
      <w:r w:rsidR="00423920" w:rsidRPr="002D1FDA">
        <w:rPr>
          <w:rFonts w:ascii="Times New Roman" w:hAnsi="Times New Roman" w:cs="Times New Roman"/>
          <w:bCs/>
          <w:sz w:val="22"/>
          <w:szCs w:val="22"/>
          <w:lang w:eastAsia="nl-NL"/>
        </w:rPr>
        <w:t xml:space="preserve">onvoldoende </w:t>
      </w:r>
      <w:r w:rsidR="00624DE9" w:rsidRPr="002D1FDA">
        <w:rPr>
          <w:rFonts w:ascii="Times New Roman" w:hAnsi="Times New Roman" w:cs="Times New Roman"/>
          <w:bCs/>
          <w:sz w:val="22"/>
          <w:szCs w:val="22"/>
          <w:lang w:eastAsia="nl-NL"/>
        </w:rPr>
        <w:t xml:space="preserve">was om een dergelijke regiobinding met Rotterdam aan te </w:t>
      </w:r>
      <w:r w:rsidR="00423920" w:rsidRPr="002D1FDA">
        <w:rPr>
          <w:rFonts w:ascii="Times New Roman" w:hAnsi="Times New Roman" w:cs="Times New Roman"/>
          <w:bCs/>
          <w:sz w:val="22"/>
          <w:szCs w:val="22"/>
          <w:lang w:eastAsia="nl-NL"/>
        </w:rPr>
        <w:t>nemen.</w:t>
      </w:r>
      <w:r w:rsidR="00423920">
        <w:rPr>
          <w:rFonts w:ascii="Times New Roman" w:hAnsi="Times New Roman" w:cs="Times New Roman"/>
          <w:bCs/>
          <w:sz w:val="22"/>
          <w:szCs w:val="22"/>
          <w:lang w:eastAsia="nl-NL"/>
        </w:rPr>
        <w:t xml:space="preserve"> </w:t>
      </w:r>
      <w:r w:rsidR="003F6B0D">
        <w:rPr>
          <w:rFonts w:ascii="Times New Roman" w:hAnsi="Times New Roman" w:cs="Times New Roman"/>
          <w:bCs/>
          <w:sz w:val="22"/>
          <w:szCs w:val="22"/>
          <w:lang w:eastAsia="nl-NL"/>
        </w:rPr>
        <w:t>Er werd opvang geweigerd aan iemand die met geen andere gemeente binding had.</w:t>
      </w:r>
      <w:r w:rsidR="00673431">
        <w:rPr>
          <w:rFonts w:ascii="Times New Roman" w:hAnsi="Times New Roman" w:cs="Times New Roman"/>
          <w:bCs/>
          <w:sz w:val="22"/>
          <w:szCs w:val="22"/>
          <w:lang w:eastAsia="nl-NL"/>
        </w:rPr>
        <w:t xml:space="preserve"> </w:t>
      </w:r>
      <w:r w:rsidR="00033BF3" w:rsidRPr="003F6B0D">
        <w:rPr>
          <w:rFonts w:asciiTheme="minorHAnsi" w:hAnsiTheme="minorHAnsi" w:cstheme="minorHAnsi"/>
          <w:bCs/>
          <w:sz w:val="22"/>
          <w:szCs w:val="22"/>
          <w:lang w:eastAsia="nl-NL"/>
        </w:rPr>
        <w:t>In de uitspr</w:t>
      </w:r>
      <w:r w:rsidR="00EC046D">
        <w:rPr>
          <w:rFonts w:asciiTheme="minorHAnsi" w:hAnsiTheme="minorHAnsi" w:cstheme="minorHAnsi"/>
          <w:bCs/>
          <w:sz w:val="22"/>
          <w:szCs w:val="22"/>
          <w:lang w:eastAsia="nl-NL"/>
        </w:rPr>
        <w:t>a</w:t>
      </w:r>
      <w:r w:rsidR="00033BF3" w:rsidRPr="003F6B0D">
        <w:rPr>
          <w:rFonts w:asciiTheme="minorHAnsi" w:hAnsiTheme="minorHAnsi" w:cstheme="minorHAnsi"/>
          <w:bCs/>
          <w:sz w:val="22"/>
          <w:szCs w:val="22"/>
          <w:lang w:eastAsia="nl-NL"/>
        </w:rPr>
        <w:t>ak van 12</w:t>
      </w:r>
      <w:r w:rsidR="00CC3C07" w:rsidRPr="003F6B0D">
        <w:rPr>
          <w:rFonts w:asciiTheme="minorHAnsi" w:hAnsiTheme="minorHAnsi" w:cstheme="minorHAnsi"/>
          <w:bCs/>
          <w:sz w:val="22"/>
          <w:szCs w:val="22"/>
          <w:lang w:eastAsia="nl-NL"/>
        </w:rPr>
        <w:t xml:space="preserve"> juli 2012</w:t>
      </w:r>
      <w:r w:rsidR="004E0A97" w:rsidRPr="003F6B0D">
        <w:rPr>
          <w:rFonts w:asciiTheme="minorHAnsi" w:hAnsiTheme="minorHAnsi" w:cstheme="minorHAnsi"/>
          <w:bCs/>
          <w:sz w:val="22"/>
          <w:szCs w:val="22"/>
          <w:lang w:eastAsia="nl-NL"/>
        </w:rPr>
        <w:t xml:space="preserve"> </w:t>
      </w:r>
      <w:r w:rsidR="00F80D0F" w:rsidRPr="003F6B0D">
        <w:rPr>
          <w:rFonts w:asciiTheme="minorHAnsi" w:hAnsiTheme="minorHAnsi" w:cstheme="minorHAnsi"/>
          <w:bCs/>
          <w:sz w:val="22"/>
          <w:szCs w:val="22"/>
          <w:lang w:eastAsia="nl-NL"/>
        </w:rPr>
        <w:t>stelde de rechtbank Rotterdam dan ook vast dat het beleid van de gemeente Rotterdam niet voorzag in situaties waarbij een aanvrager nergens regiobinding had en de aanvraag om maatschappelijke opvang in Rotterdam deed.</w:t>
      </w:r>
      <w:r w:rsidR="00E16CE0" w:rsidRPr="003F6B0D">
        <w:rPr>
          <w:rFonts w:asciiTheme="minorHAnsi" w:hAnsiTheme="minorHAnsi" w:cstheme="minorHAnsi"/>
          <w:bCs/>
          <w:sz w:val="22"/>
          <w:szCs w:val="22"/>
          <w:lang w:eastAsia="nl-NL"/>
        </w:rPr>
        <w:t xml:space="preserve"> </w:t>
      </w:r>
      <w:r w:rsidR="005376A4" w:rsidRPr="003F6B0D">
        <w:rPr>
          <w:rFonts w:asciiTheme="minorHAnsi" w:hAnsiTheme="minorHAnsi" w:cstheme="minorHAnsi"/>
          <w:bCs/>
          <w:sz w:val="22"/>
          <w:szCs w:val="22"/>
          <w:lang w:eastAsia="nl-NL"/>
        </w:rPr>
        <w:t xml:space="preserve">Desondanks </w:t>
      </w:r>
      <w:r w:rsidRPr="003F6B0D">
        <w:rPr>
          <w:rFonts w:asciiTheme="minorHAnsi" w:hAnsiTheme="minorHAnsi" w:cstheme="minorHAnsi"/>
          <w:bCs/>
          <w:sz w:val="22"/>
          <w:szCs w:val="22"/>
          <w:lang w:eastAsia="nl-NL"/>
        </w:rPr>
        <w:t xml:space="preserve">sprak de rechtbank uit dat </w:t>
      </w:r>
      <w:r w:rsidR="00896C40" w:rsidRPr="003F6B0D">
        <w:rPr>
          <w:rFonts w:asciiTheme="minorHAnsi" w:hAnsiTheme="minorHAnsi" w:cstheme="minorHAnsi"/>
          <w:bCs/>
          <w:sz w:val="22"/>
          <w:szCs w:val="22"/>
          <w:lang w:eastAsia="nl-NL"/>
        </w:rPr>
        <w:t xml:space="preserve">het hanteren </w:t>
      </w:r>
      <w:r w:rsidR="005376A4" w:rsidRPr="003F6B0D">
        <w:rPr>
          <w:rFonts w:asciiTheme="minorHAnsi" w:hAnsiTheme="minorHAnsi" w:cstheme="minorHAnsi"/>
          <w:bCs/>
          <w:sz w:val="22"/>
          <w:szCs w:val="22"/>
          <w:lang w:eastAsia="nl-NL"/>
        </w:rPr>
        <w:t xml:space="preserve">van de regiobindingseis binnen de grenzen bleef van artikel 20 van de Wmo 2007 en </w:t>
      </w:r>
      <w:r w:rsidR="00896C40" w:rsidRPr="003F6B0D">
        <w:rPr>
          <w:rFonts w:asciiTheme="minorHAnsi" w:hAnsiTheme="minorHAnsi" w:cstheme="minorHAnsi"/>
          <w:bCs/>
          <w:sz w:val="22"/>
          <w:szCs w:val="22"/>
          <w:lang w:eastAsia="nl-NL"/>
        </w:rPr>
        <w:t xml:space="preserve">dat </w:t>
      </w:r>
      <w:r w:rsidR="005376A4" w:rsidRPr="003F6B0D">
        <w:rPr>
          <w:rFonts w:asciiTheme="minorHAnsi" w:hAnsiTheme="minorHAnsi" w:cstheme="minorHAnsi"/>
          <w:bCs/>
          <w:sz w:val="22"/>
          <w:szCs w:val="22"/>
          <w:lang w:eastAsia="nl-NL"/>
        </w:rPr>
        <w:t xml:space="preserve">het college in redelijkheid tot dit beleid heeft kunnen </w:t>
      </w:r>
      <w:r w:rsidR="00FB783F" w:rsidRPr="003F6B0D">
        <w:rPr>
          <w:rFonts w:asciiTheme="minorHAnsi" w:hAnsiTheme="minorHAnsi" w:cstheme="minorHAnsi"/>
          <w:bCs/>
          <w:sz w:val="22"/>
          <w:szCs w:val="22"/>
          <w:lang w:eastAsia="nl-NL"/>
        </w:rPr>
        <w:t xml:space="preserve">komen. </w:t>
      </w:r>
      <w:r w:rsidR="00896C40" w:rsidRPr="003F6B0D">
        <w:rPr>
          <w:rFonts w:asciiTheme="minorHAnsi" w:hAnsiTheme="minorHAnsi" w:cstheme="minorHAnsi"/>
          <w:bCs/>
          <w:sz w:val="22"/>
          <w:szCs w:val="22"/>
          <w:lang w:eastAsia="nl-NL"/>
        </w:rPr>
        <w:t xml:space="preserve">Het college hoefde alleen maar opvang te verlenen indien uit medische rapporten bleek dat de fysieke en psychische gezondheid van de aanvrager bedreigd zou worden indien hij niet werd </w:t>
      </w:r>
      <w:r w:rsidR="00FB783F" w:rsidRPr="003F6B0D">
        <w:rPr>
          <w:rFonts w:asciiTheme="minorHAnsi" w:hAnsiTheme="minorHAnsi" w:cstheme="minorHAnsi"/>
          <w:bCs/>
          <w:sz w:val="22"/>
          <w:szCs w:val="22"/>
          <w:lang w:eastAsia="nl-NL"/>
        </w:rPr>
        <w:t xml:space="preserve">opgevangen. </w:t>
      </w:r>
      <w:r w:rsidR="00E115D6" w:rsidRPr="003F6B0D">
        <w:rPr>
          <w:rFonts w:asciiTheme="minorHAnsi" w:hAnsiTheme="minorHAnsi" w:cstheme="minorHAnsi"/>
          <w:bCs/>
          <w:sz w:val="22"/>
          <w:szCs w:val="22"/>
          <w:lang w:eastAsia="nl-NL"/>
        </w:rPr>
        <w:t xml:space="preserve">Een aanvraag mocht hier dan </w:t>
      </w:r>
      <w:r w:rsidR="00423920" w:rsidRPr="003F6B0D">
        <w:rPr>
          <w:rFonts w:asciiTheme="minorHAnsi" w:hAnsiTheme="minorHAnsi" w:cstheme="minorHAnsi"/>
          <w:bCs/>
          <w:sz w:val="22"/>
          <w:szCs w:val="22"/>
          <w:lang w:eastAsia="nl-NL"/>
        </w:rPr>
        <w:t xml:space="preserve">ook </w:t>
      </w:r>
      <w:r w:rsidR="00E115D6" w:rsidRPr="003F6B0D">
        <w:rPr>
          <w:rFonts w:asciiTheme="minorHAnsi" w:hAnsiTheme="minorHAnsi" w:cstheme="minorHAnsi"/>
          <w:bCs/>
          <w:sz w:val="22"/>
          <w:szCs w:val="22"/>
          <w:lang w:eastAsia="nl-NL"/>
        </w:rPr>
        <w:t>wederom worden geweigerd omdat er niet was voldaan</w:t>
      </w:r>
      <w:r w:rsidR="00CC3C07" w:rsidRPr="003F6B0D">
        <w:rPr>
          <w:rFonts w:asciiTheme="minorHAnsi" w:hAnsiTheme="minorHAnsi" w:cstheme="minorHAnsi"/>
          <w:bCs/>
          <w:sz w:val="22"/>
          <w:szCs w:val="22"/>
          <w:lang w:eastAsia="nl-NL"/>
        </w:rPr>
        <w:t xml:space="preserve"> aan </w:t>
      </w:r>
      <w:r w:rsidR="00C57598" w:rsidRPr="003F6B0D">
        <w:rPr>
          <w:rFonts w:asciiTheme="minorHAnsi" w:hAnsiTheme="minorHAnsi" w:cstheme="minorHAnsi"/>
          <w:bCs/>
          <w:sz w:val="22"/>
          <w:szCs w:val="22"/>
          <w:lang w:eastAsia="nl-NL"/>
        </w:rPr>
        <w:t>het</w:t>
      </w:r>
      <w:r w:rsidR="00CC3C07" w:rsidRPr="003F6B0D">
        <w:rPr>
          <w:rFonts w:asciiTheme="minorHAnsi" w:hAnsiTheme="minorHAnsi" w:cstheme="minorHAnsi"/>
          <w:bCs/>
          <w:sz w:val="22"/>
          <w:szCs w:val="22"/>
          <w:lang w:eastAsia="nl-NL"/>
        </w:rPr>
        <w:t xml:space="preserve"> regiobindingsvereiste</w:t>
      </w:r>
      <w:r w:rsidR="009A0EEA" w:rsidRPr="003F6B0D">
        <w:rPr>
          <w:rFonts w:asciiTheme="minorHAnsi" w:hAnsiTheme="minorHAnsi" w:cstheme="minorHAnsi"/>
          <w:bCs/>
          <w:sz w:val="22"/>
          <w:szCs w:val="22"/>
          <w:lang w:eastAsia="nl-NL"/>
        </w:rPr>
        <w:t>.</w:t>
      </w:r>
      <w:r w:rsidR="00A7031A" w:rsidRPr="003F6B0D">
        <w:rPr>
          <w:rStyle w:val="Voetnootmarkering"/>
          <w:rFonts w:asciiTheme="minorHAnsi" w:hAnsiTheme="minorHAnsi" w:cstheme="minorHAnsi"/>
          <w:bCs/>
          <w:sz w:val="22"/>
          <w:szCs w:val="22"/>
          <w:lang w:eastAsia="nl-NL"/>
        </w:rPr>
        <w:footnoteReference w:id="69"/>
      </w:r>
      <w:r w:rsidR="00BC6AFE" w:rsidRPr="003F6B0D">
        <w:rPr>
          <w:rFonts w:asciiTheme="minorHAnsi" w:hAnsiTheme="minorHAnsi" w:cstheme="minorHAnsi"/>
          <w:bCs/>
          <w:sz w:val="22"/>
          <w:szCs w:val="22"/>
          <w:lang w:eastAsia="nl-NL"/>
        </w:rPr>
        <w:t xml:space="preserve"> </w:t>
      </w:r>
      <w:r w:rsidR="007E28BB" w:rsidRPr="003F6B0D">
        <w:rPr>
          <w:rFonts w:asciiTheme="minorHAnsi" w:hAnsiTheme="minorHAnsi" w:cstheme="minorHAnsi"/>
          <w:bCs/>
          <w:sz w:val="22"/>
          <w:szCs w:val="22"/>
          <w:lang w:eastAsia="nl-NL"/>
        </w:rPr>
        <w:t xml:space="preserve">In hoger beroep </w:t>
      </w:r>
      <w:r w:rsidR="00034278" w:rsidRPr="003F6B0D">
        <w:rPr>
          <w:rFonts w:asciiTheme="minorHAnsi" w:hAnsiTheme="minorHAnsi" w:cstheme="minorHAnsi"/>
          <w:bCs/>
          <w:sz w:val="22"/>
          <w:szCs w:val="22"/>
          <w:lang w:eastAsia="nl-NL"/>
        </w:rPr>
        <w:t>was</w:t>
      </w:r>
      <w:r w:rsidR="007E28BB" w:rsidRPr="003F6B0D">
        <w:rPr>
          <w:rFonts w:asciiTheme="minorHAnsi" w:hAnsiTheme="minorHAnsi" w:cstheme="minorHAnsi"/>
          <w:bCs/>
          <w:sz w:val="22"/>
          <w:szCs w:val="22"/>
          <w:lang w:eastAsia="nl-NL"/>
        </w:rPr>
        <w:t xml:space="preserve"> de Centrale Raad van </w:t>
      </w:r>
      <w:r w:rsidR="00423920" w:rsidRPr="003F6B0D">
        <w:rPr>
          <w:rFonts w:asciiTheme="minorHAnsi" w:hAnsiTheme="minorHAnsi" w:cstheme="minorHAnsi"/>
          <w:bCs/>
          <w:sz w:val="22"/>
          <w:szCs w:val="22"/>
          <w:lang w:eastAsia="nl-NL"/>
        </w:rPr>
        <w:t xml:space="preserve">Beroep </w:t>
      </w:r>
      <w:r w:rsidR="007E28BB" w:rsidRPr="003F6B0D">
        <w:rPr>
          <w:rFonts w:asciiTheme="minorHAnsi" w:hAnsiTheme="minorHAnsi" w:cstheme="minorHAnsi"/>
          <w:bCs/>
          <w:sz w:val="22"/>
          <w:szCs w:val="22"/>
          <w:lang w:eastAsia="nl-NL"/>
        </w:rPr>
        <w:t>met de rechtbank van oordeel dat niet is gebleken dat de fysieke en psychische gezondhe</w:t>
      </w:r>
      <w:r w:rsidR="00034278" w:rsidRPr="003F6B0D">
        <w:rPr>
          <w:rFonts w:asciiTheme="minorHAnsi" w:hAnsiTheme="minorHAnsi" w:cstheme="minorHAnsi"/>
          <w:bCs/>
          <w:sz w:val="22"/>
          <w:szCs w:val="22"/>
          <w:lang w:eastAsia="nl-NL"/>
        </w:rPr>
        <w:t>id van appellant substantieel werd</w:t>
      </w:r>
      <w:r w:rsidR="007E28BB" w:rsidRPr="003F6B0D">
        <w:rPr>
          <w:rFonts w:asciiTheme="minorHAnsi" w:hAnsiTheme="minorHAnsi" w:cstheme="minorHAnsi"/>
          <w:bCs/>
          <w:sz w:val="22"/>
          <w:szCs w:val="22"/>
          <w:lang w:eastAsia="nl-NL"/>
        </w:rPr>
        <w:t xml:space="preserve"> bedreigd wanneer hij verstoken </w:t>
      </w:r>
      <w:r w:rsidR="00034278" w:rsidRPr="003F6B0D">
        <w:rPr>
          <w:rFonts w:asciiTheme="minorHAnsi" w:hAnsiTheme="minorHAnsi" w:cstheme="minorHAnsi"/>
          <w:bCs/>
          <w:sz w:val="22"/>
          <w:szCs w:val="22"/>
          <w:lang w:eastAsia="nl-NL"/>
        </w:rPr>
        <w:t xml:space="preserve">bleef </w:t>
      </w:r>
      <w:r w:rsidR="00673431">
        <w:rPr>
          <w:rFonts w:asciiTheme="minorHAnsi" w:hAnsiTheme="minorHAnsi" w:cstheme="minorHAnsi"/>
          <w:bCs/>
          <w:sz w:val="22"/>
          <w:szCs w:val="22"/>
          <w:lang w:eastAsia="nl-NL"/>
        </w:rPr>
        <w:t xml:space="preserve">van </w:t>
      </w:r>
      <w:r w:rsidR="00423920">
        <w:rPr>
          <w:rFonts w:asciiTheme="minorHAnsi" w:hAnsiTheme="minorHAnsi" w:cstheme="minorHAnsi"/>
          <w:bCs/>
          <w:sz w:val="22"/>
          <w:szCs w:val="22"/>
          <w:lang w:eastAsia="nl-NL"/>
        </w:rPr>
        <w:t>opvang.</w:t>
      </w:r>
      <w:r w:rsidR="008A33FF" w:rsidRPr="003F6B0D">
        <w:rPr>
          <w:rFonts w:asciiTheme="minorHAnsi" w:hAnsiTheme="minorHAnsi" w:cstheme="minorHAnsi"/>
          <w:bCs/>
          <w:sz w:val="22"/>
          <w:szCs w:val="22"/>
          <w:lang w:eastAsia="nl-NL"/>
        </w:rPr>
        <w:t xml:space="preserve"> Er wordt echter wel gesteld dat </w:t>
      </w:r>
      <w:r w:rsidR="0046201B" w:rsidRPr="003F6B0D">
        <w:rPr>
          <w:rFonts w:asciiTheme="minorHAnsi" w:hAnsiTheme="minorHAnsi" w:cstheme="minorHAnsi"/>
          <w:bCs/>
          <w:sz w:val="22"/>
          <w:szCs w:val="22"/>
          <w:lang w:eastAsia="nl-NL"/>
        </w:rPr>
        <w:t xml:space="preserve">te alle tijde voorkomen </w:t>
      </w:r>
      <w:r w:rsidR="008A33FF" w:rsidRPr="003F6B0D">
        <w:rPr>
          <w:rFonts w:asciiTheme="minorHAnsi" w:hAnsiTheme="minorHAnsi" w:cstheme="minorHAnsi"/>
          <w:bCs/>
          <w:sz w:val="22"/>
          <w:szCs w:val="22"/>
          <w:lang w:eastAsia="nl-NL"/>
        </w:rPr>
        <w:t xml:space="preserve">dient </w:t>
      </w:r>
      <w:r w:rsidR="0046201B" w:rsidRPr="003F6B0D">
        <w:rPr>
          <w:rFonts w:asciiTheme="minorHAnsi" w:hAnsiTheme="minorHAnsi" w:cstheme="minorHAnsi"/>
          <w:bCs/>
          <w:sz w:val="22"/>
          <w:szCs w:val="22"/>
          <w:lang w:eastAsia="nl-NL"/>
        </w:rPr>
        <w:t xml:space="preserve">te worden dat een betrokkene ten gevolge </w:t>
      </w:r>
      <w:r w:rsidR="004659BC">
        <w:rPr>
          <w:rFonts w:asciiTheme="minorHAnsi" w:hAnsiTheme="minorHAnsi" w:cstheme="minorHAnsi"/>
          <w:bCs/>
          <w:sz w:val="22"/>
          <w:szCs w:val="22"/>
          <w:lang w:eastAsia="nl-NL"/>
        </w:rPr>
        <w:t xml:space="preserve">van het niet kunnen voldoen aan </w:t>
      </w:r>
      <w:r w:rsidR="00423920">
        <w:rPr>
          <w:rFonts w:asciiTheme="minorHAnsi" w:hAnsiTheme="minorHAnsi" w:cstheme="minorHAnsi"/>
          <w:bCs/>
          <w:sz w:val="22"/>
          <w:szCs w:val="22"/>
          <w:lang w:eastAsia="nl-NL"/>
        </w:rPr>
        <w:t>het</w:t>
      </w:r>
      <w:r w:rsidR="0046201B" w:rsidRPr="003F6B0D">
        <w:rPr>
          <w:rFonts w:asciiTheme="minorHAnsi" w:hAnsiTheme="minorHAnsi" w:cstheme="minorHAnsi"/>
          <w:bCs/>
          <w:sz w:val="22"/>
          <w:szCs w:val="22"/>
          <w:lang w:eastAsia="nl-NL"/>
        </w:rPr>
        <w:t xml:space="preserve"> regiobinding</w:t>
      </w:r>
      <w:r w:rsidR="004659BC">
        <w:rPr>
          <w:rFonts w:asciiTheme="minorHAnsi" w:hAnsiTheme="minorHAnsi" w:cstheme="minorHAnsi"/>
          <w:bCs/>
          <w:sz w:val="22"/>
          <w:szCs w:val="22"/>
          <w:lang w:eastAsia="nl-NL"/>
        </w:rPr>
        <w:t>svereiste</w:t>
      </w:r>
      <w:r w:rsidR="0046201B" w:rsidRPr="003F6B0D">
        <w:rPr>
          <w:rFonts w:asciiTheme="minorHAnsi" w:hAnsiTheme="minorHAnsi" w:cstheme="minorHAnsi"/>
          <w:bCs/>
          <w:sz w:val="22"/>
          <w:szCs w:val="22"/>
          <w:lang w:eastAsia="nl-NL"/>
        </w:rPr>
        <w:t xml:space="preserve"> tussen wal en schip valt. De Raad verwijst hierbij naar de door de </w:t>
      </w:r>
      <w:r w:rsidR="00423920" w:rsidRPr="003F6B0D">
        <w:rPr>
          <w:rFonts w:asciiTheme="minorHAnsi" w:hAnsiTheme="minorHAnsi" w:cstheme="minorHAnsi"/>
          <w:bCs/>
          <w:sz w:val="22"/>
          <w:szCs w:val="22"/>
          <w:lang w:eastAsia="nl-NL"/>
        </w:rPr>
        <w:t xml:space="preserve">VNG </w:t>
      </w:r>
      <w:r w:rsidR="0046201B" w:rsidRPr="003F6B0D">
        <w:rPr>
          <w:rFonts w:asciiTheme="minorHAnsi" w:hAnsiTheme="minorHAnsi" w:cstheme="minorHAnsi"/>
          <w:bCs/>
          <w:sz w:val="22"/>
          <w:szCs w:val="22"/>
          <w:lang w:eastAsia="nl-NL"/>
        </w:rPr>
        <w:lastRenderedPageBreak/>
        <w:t xml:space="preserve">opgestelde </w:t>
      </w:r>
      <w:r w:rsidR="00423920" w:rsidRPr="003F6B0D">
        <w:rPr>
          <w:rFonts w:asciiTheme="minorHAnsi" w:hAnsiTheme="minorHAnsi" w:cstheme="minorHAnsi"/>
          <w:bCs/>
          <w:sz w:val="22"/>
          <w:szCs w:val="22"/>
          <w:lang w:eastAsia="nl-NL"/>
        </w:rPr>
        <w:t xml:space="preserve">handreiking </w:t>
      </w:r>
      <w:r w:rsidR="0046201B" w:rsidRPr="003F6B0D">
        <w:rPr>
          <w:rFonts w:asciiTheme="minorHAnsi" w:hAnsiTheme="minorHAnsi" w:cstheme="minorHAnsi"/>
          <w:sz w:val="22"/>
          <w:szCs w:val="22"/>
        </w:rPr>
        <w:t xml:space="preserve">“Landelijke toegankelijkheid in de maatschappelijke </w:t>
      </w:r>
      <w:r w:rsidR="0046201B" w:rsidRPr="003F6B0D">
        <w:rPr>
          <w:rStyle w:val="hl1"/>
          <w:rFonts w:asciiTheme="minorHAnsi" w:hAnsiTheme="minorHAnsi" w:cstheme="minorHAnsi"/>
          <w:sz w:val="22"/>
          <w:szCs w:val="22"/>
        </w:rPr>
        <w:t>opvang</w:t>
      </w:r>
      <w:r w:rsidR="008A2C8C">
        <w:rPr>
          <w:rFonts w:asciiTheme="minorHAnsi" w:hAnsiTheme="minorHAnsi" w:cstheme="minorHAnsi"/>
          <w:sz w:val="22"/>
          <w:szCs w:val="22"/>
        </w:rPr>
        <w:t>”.</w:t>
      </w:r>
      <w:r w:rsidR="00A7031A" w:rsidRPr="008A2C8C">
        <w:rPr>
          <w:rStyle w:val="Voetnootmarkering"/>
          <w:rFonts w:asciiTheme="minorBidi" w:hAnsiTheme="minorBidi" w:cstheme="minorBidi"/>
          <w:sz w:val="22"/>
          <w:szCs w:val="22"/>
        </w:rPr>
        <w:footnoteReference w:id="70"/>
      </w:r>
      <w:r w:rsidR="008A2C8C">
        <w:rPr>
          <w:rFonts w:asciiTheme="minorHAnsi" w:hAnsiTheme="minorHAnsi" w:cstheme="minorHAnsi"/>
          <w:sz w:val="22"/>
          <w:szCs w:val="22"/>
        </w:rPr>
        <w:t xml:space="preserve"> </w:t>
      </w:r>
      <w:r w:rsidR="00A81974" w:rsidRPr="008A2C8C">
        <w:rPr>
          <w:rFonts w:asciiTheme="minorBidi" w:hAnsiTheme="minorBidi" w:cstheme="minorBidi"/>
          <w:sz w:val="22"/>
          <w:szCs w:val="22"/>
        </w:rPr>
        <w:t>Daklozen die met geen enkel</w:t>
      </w:r>
      <w:r w:rsidR="000E7487">
        <w:rPr>
          <w:rFonts w:asciiTheme="minorBidi" w:hAnsiTheme="minorBidi" w:cstheme="minorBidi"/>
          <w:sz w:val="22"/>
          <w:szCs w:val="22"/>
        </w:rPr>
        <w:t>e</w:t>
      </w:r>
      <w:r w:rsidR="00A81974" w:rsidRPr="008A2C8C">
        <w:rPr>
          <w:rFonts w:asciiTheme="minorBidi" w:hAnsiTheme="minorBidi" w:cstheme="minorBidi"/>
          <w:sz w:val="22"/>
          <w:szCs w:val="22"/>
        </w:rPr>
        <w:t xml:space="preserve"> gemeente of regio een binding </w:t>
      </w:r>
      <w:r w:rsidR="008A2C8C">
        <w:rPr>
          <w:rFonts w:asciiTheme="minorBidi" w:hAnsiTheme="minorBidi" w:cstheme="minorBidi"/>
          <w:sz w:val="22"/>
          <w:szCs w:val="22"/>
        </w:rPr>
        <w:t xml:space="preserve">hebben </w:t>
      </w:r>
      <w:r w:rsidR="00673431" w:rsidRPr="008A2C8C">
        <w:rPr>
          <w:rFonts w:asciiTheme="minorBidi" w:hAnsiTheme="minorBidi" w:cstheme="minorBidi"/>
          <w:sz w:val="22"/>
          <w:szCs w:val="22"/>
        </w:rPr>
        <w:t>kunnen</w:t>
      </w:r>
      <w:r w:rsidR="00A81974" w:rsidRPr="008A2C8C">
        <w:rPr>
          <w:rFonts w:asciiTheme="minorBidi" w:hAnsiTheme="minorBidi" w:cstheme="minorBidi"/>
          <w:sz w:val="22"/>
          <w:szCs w:val="22"/>
        </w:rPr>
        <w:t xml:space="preserve"> tussen en wal en schip vallen, </w:t>
      </w:r>
      <w:r w:rsidR="00A81974" w:rsidRPr="008A2C8C">
        <w:rPr>
          <w:rFonts w:asciiTheme="minorBidi" w:hAnsiTheme="minorBidi" w:cstheme="minorBidi"/>
          <w:bCs/>
          <w:sz w:val="22"/>
          <w:szCs w:val="22"/>
          <w:lang w:eastAsia="nl-NL"/>
        </w:rPr>
        <w:t xml:space="preserve">zij </w:t>
      </w:r>
      <w:r w:rsidR="00673431" w:rsidRPr="008A2C8C">
        <w:rPr>
          <w:rFonts w:asciiTheme="minorBidi" w:hAnsiTheme="minorBidi" w:cstheme="minorBidi"/>
          <w:bCs/>
          <w:sz w:val="22"/>
          <w:szCs w:val="22"/>
          <w:lang w:eastAsia="nl-NL"/>
        </w:rPr>
        <w:t>kunnen</w:t>
      </w:r>
      <w:r w:rsidR="00A81974" w:rsidRPr="008A2C8C">
        <w:rPr>
          <w:rFonts w:asciiTheme="minorBidi" w:hAnsiTheme="minorBidi" w:cstheme="minorBidi"/>
          <w:bCs/>
          <w:sz w:val="22"/>
          <w:szCs w:val="22"/>
          <w:lang w:eastAsia="nl-NL"/>
        </w:rPr>
        <w:t xml:space="preserve"> immers </w:t>
      </w:r>
      <w:r w:rsidR="004659BC">
        <w:rPr>
          <w:rFonts w:asciiTheme="minorBidi" w:hAnsiTheme="minorBidi" w:cstheme="minorBidi"/>
          <w:bCs/>
          <w:sz w:val="22"/>
          <w:szCs w:val="22"/>
          <w:lang w:eastAsia="nl-NL"/>
        </w:rPr>
        <w:t xml:space="preserve">in geen enkele opvang terecht. </w:t>
      </w:r>
      <w:r w:rsidR="00A81974" w:rsidRPr="008A2C8C">
        <w:rPr>
          <w:rFonts w:asciiTheme="minorBidi" w:hAnsiTheme="minorBidi" w:cstheme="minorBidi"/>
          <w:bCs/>
          <w:sz w:val="22"/>
          <w:szCs w:val="22"/>
          <w:lang w:eastAsia="nl-NL"/>
        </w:rPr>
        <w:t xml:space="preserve">Omdat de Handreiking landelijke toegang maatschappelijke opvang uit 2011 niet voorzag in criteria voor daklozen die met geen enkele regio binding hadden, is de handreiking in 2014 na evaluatie </w:t>
      </w:r>
      <w:r w:rsidR="00423920" w:rsidRPr="008A2C8C">
        <w:rPr>
          <w:rFonts w:asciiTheme="minorBidi" w:hAnsiTheme="minorBidi" w:cstheme="minorBidi"/>
          <w:bCs/>
          <w:sz w:val="22"/>
          <w:szCs w:val="22"/>
          <w:lang w:eastAsia="nl-NL"/>
        </w:rPr>
        <w:t xml:space="preserve">verbeterd. </w:t>
      </w:r>
      <w:r w:rsidR="00A81974" w:rsidRPr="008A2C8C">
        <w:rPr>
          <w:rFonts w:asciiTheme="minorBidi" w:hAnsiTheme="minorBidi" w:cstheme="minorBidi"/>
          <w:bCs/>
          <w:sz w:val="22"/>
          <w:szCs w:val="22"/>
          <w:lang w:eastAsia="nl-NL"/>
        </w:rPr>
        <w:t xml:space="preserve">Zoals eerder </w:t>
      </w:r>
      <w:r w:rsidR="000E7487">
        <w:rPr>
          <w:rFonts w:asciiTheme="minorBidi" w:hAnsiTheme="minorBidi" w:cstheme="minorBidi"/>
          <w:bCs/>
          <w:sz w:val="22"/>
          <w:szCs w:val="22"/>
          <w:lang w:eastAsia="nl-NL"/>
        </w:rPr>
        <w:t>al is vermeld in hoofdstuk 2</w:t>
      </w:r>
      <w:r w:rsidR="00E300A4" w:rsidRPr="008A2C8C">
        <w:rPr>
          <w:rFonts w:asciiTheme="minorBidi" w:hAnsiTheme="minorBidi" w:cstheme="minorBidi"/>
          <w:bCs/>
          <w:sz w:val="22"/>
          <w:szCs w:val="22"/>
          <w:lang w:eastAsia="nl-NL"/>
        </w:rPr>
        <w:t xml:space="preserve">, dient de gemeente van aanmelding opvang te verzorgen indien een cliënt met geen </w:t>
      </w:r>
      <w:r w:rsidR="008A2C8C" w:rsidRPr="008A2C8C">
        <w:rPr>
          <w:rFonts w:asciiTheme="minorBidi" w:hAnsiTheme="minorBidi" w:cstheme="minorBidi"/>
          <w:bCs/>
          <w:sz w:val="22"/>
          <w:szCs w:val="22"/>
          <w:lang w:eastAsia="nl-NL"/>
        </w:rPr>
        <w:t>enkel</w:t>
      </w:r>
      <w:r w:rsidR="008A2C8C">
        <w:rPr>
          <w:rFonts w:asciiTheme="minorBidi" w:hAnsiTheme="minorBidi" w:cstheme="minorBidi"/>
          <w:bCs/>
          <w:sz w:val="22"/>
          <w:szCs w:val="22"/>
          <w:lang w:eastAsia="nl-NL"/>
        </w:rPr>
        <w:t>e gemeente</w:t>
      </w:r>
      <w:r w:rsidR="00E300A4" w:rsidRPr="008A2C8C">
        <w:rPr>
          <w:rFonts w:asciiTheme="minorBidi" w:hAnsiTheme="minorBidi" w:cstheme="minorBidi"/>
          <w:bCs/>
          <w:sz w:val="22"/>
          <w:szCs w:val="22"/>
          <w:lang w:eastAsia="nl-NL"/>
        </w:rPr>
        <w:t xml:space="preserve"> een binding heeft. </w:t>
      </w:r>
      <w:r w:rsidR="00C173F5" w:rsidRPr="008A2C8C">
        <w:rPr>
          <w:rStyle w:val="Voetnootmarkering"/>
          <w:rFonts w:asciiTheme="minorBidi" w:hAnsiTheme="minorBidi" w:cstheme="minorBidi"/>
          <w:bCs/>
          <w:sz w:val="22"/>
          <w:szCs w:val="22"/>
          <w:lang w:eastAsia="nl-NL"/>
        </w:rPr>
        <w:footnoteReference w:id="71"/>
      </w:r>
    </w:p>
    <w:p w:rsidR="00807F31" w:rsidRDefault="008A33FF" w:rsidP="00807F31">
      <w:pPr>
        <w:shd w:val="clear" w:color="auto" w:fill="FFFFFF"/>
        <w:spacing w:after="75" w:line="360" w:lineRule="auto"/>
        <w:rPr>
          <w:rFonts w:cstheme="minorHAnsi"/>
          <w:bCs/>
          <w:lang w:eastAsia="nl-NL"/>
        </w:rPr>
      </w:pPr>
      <w:r>
        <w:rPr>
          <w:rFonts w:cstheme="minorHAnsi"/>
          <w:bCs/>
          <w:lang w:eastAsia="nl-NL"/>
        </w:rPr>
        <w:t>Uit de bovenstaande uitspraken is af te leiden</w:t>
      </w:r>
      <w:r w:rsidR="00E6013A">
        <w:rPr>
          <w:rFonts w:cstheme="minorHAnsi"/>
          <w:bCs/>
          <w:lang w:eastAsia="nl-NL"/>
        </w:rPr>
        <w:t xml:space="preserve"> dat gemeente Rotterdam </w:t>
      </w:r>
      <w:r w:rsidR="005572BB">
        <w:rPr>
          <w:rFonts w:cstheme="minorHAnsi"/>
          <w:bCs/>
          <w:lang w:eastAsia="nl-NL"/>
        </w:rPr>
        <w:t>sinds</w:t>
      </w:r>
      <w:r w:rsidR="007A4107">
        <w:rPr>
          <w:rFonts w:cstheme="minorHAnsi"/>
          <w:bCs/>
          <w:lang w:eastAsia="nl-NL"/>
        </w:rPr>
        <w:t xml:space="preserve"> </w:t>
      </w:r>
      <w:r w:rsidR="005572BB">
        <w:rPr>
          <w:rFonts w:cstheme="minorHAnsi"/>
          <w:bCs/>
          <w:lang w:eastAsia="nl-NL"/>
        </w:rPr>
        <w:t>2011</w:t>
      </w:r>
      <w:r w:rsidR="00E6013A">
        <w:rPr>
          <w:rFonts w:cstheme="minorHAnsi"/>
          <w:bCs/>
          <w:lang w:eastAsia="nl-NL"/>
        </w:rPr>
        <w:t xml:space="preserve"> toelating tot de maatschappelij</w:t>
      </w:r>
      <w:r w:rsidR="005572BB">
        <w:rPr>
          <w:rFonts w:cstheme="minorHAnsi"/>
          <w:bCs/>
          <w:lang w:eastAsia="nl-NL"/>
        </w:rPr>
        <w:t xml:space="preserve">ke opvang heeft kunnen weigeren, </w:t>
      </w:r>
      <w:r w:rsidR="00E6013A">
        <w:rPr>
          <w:rFonts w:cstheme="minorHAnsi"/>
          <w:bCs/>
          <w:lang w:eastAsia="nl-NL"/>
        </w:rPr>
        <w:t>enkel op grond van het niet kunnen voldoe</w:t>
      </w:r>
      <w:r w:rsidR="002D1FDA">
        <w:rPr>
          <w:rFonts w:cstheme="minorHAnsi"/>
          <w:bCs/>
          <w:lang w:eastAsia="nl-NL"/>
        </w:rPr>
        <w:t xml:space="preserve">n aan </w:t>
      </w:r>
      <w:r w:rsidR="00423920">
        <w:rPr>
          <w:rFonts w:cstheme="minorHAnsi"/>
          <w:bCs/>
          <w:lang w:eastAsia="nl-NL"/>
        </w:rPr>
        <w:t>het</w:t>
      </w:r>
      <w:r w:rsidR="002D1FDA">
        <w:rPr>
          <w:rFonts w:cstheme="minorHAnsi"/>
          <w:bCs/>
          <w:lang w:eastAsia="nl-NL"/>
        </w:rPr>
        <w:t xml:space="preserve"> </w:t>
      </w:r>
      <w:r w:rsidR="00423920">
        <w:rPr>
          <w:rFonts w:cstheme="minorHAnsi"/>
          <w:bCs/>
          <w:lang w:eastAsia="nl-NL"/>
        </w:rPr>
        <w:t xml:space="preserve">regiobindingsvereiste. </w:t>
      </w:r>
      <w:r w:rsidR="005572BB">
        <w:rPr>
          <w:rFonts w:cstheme="minorHAnsi"/>
          <w:bCs/>
          <w:lang w:eastAsia="nl-NL"/>
        </w:rPr>
        <w:t xml:space="preserve">In een recente uitspraak </w:t>
      </w:r>
      <w:r w:rsidR="00423920">
        <w:rPr>
          <w:rFonts w:cstheme="minorHAnsi"/>
          <w:bCs/>
          <w:lang w:eastAsia="nl-NL"/>
        </w:rPr>
        <w:t xml:space="preserve">van </w:t>
      </w:r>
      <w:r w:rsidR="005572BB">
        <w:rPr>
          <w:rFonts w:cstheme="minorHAnsi"/>
          <w:bCs/>
          <w:lang w:eastAsia="nl-NL"/>
        </w:rPr>
        <w:t xml:space="preserve">25 maart 2015 heeft de rechtbank Rotterdam echter overwogen dat </w:t>
      </w:r>
      <w:r w:rsidR="00C36B69">
        <w:rPr>
          <w:rFonts w:cstheme="minorHAnsi"/>
          <w:bCs/>
          <w:lang w:eastAsia="nl-NL"/>
        </w:rPr>
        <w:t>uit de</w:t>
      </w:r>
      <w:r w:rsidR="005572BB">
        <w:rPr>
          <w:rFonts w:cstheme="minorHAnsi"/>
          <w:bCs/>
          <w:lang w:eastAsia="nl-NL"/>
        </w:rPr>
        <w:t xml:space="preserve"> </w:t>
      </w:r>
      <w:r w:rsidR="00C36B69">
        <w:rPr>
          <w:rFonts w:cstheme="minorHAnsi"/>
          <w:bCs/>
          <w:lang w:eastAsia="nl-NL"/>
        </w:rPr>
        <w:t>bestaande gemeentelijke beleids</w:t>
      </w:r>
      <w:r w:rsidR="000E7487">
        <w:rPr>
          <w:rFonts w:cstheme="minorHAnsi"/>
          <w:bCs/>
          <w:lang w:eastAsia="nl-NL"/>
        </w:rPr>
        <w:t>s</w:t>
      </w:r>
      <w:r w:rsidR="00C36B69">
        <w:rPr>
          <w:rFonts w:cstheme="minorHAnsi"/>
          <w:bCs/>
          <w:lang w:eastAsia="nl-NL"/>
        </w:rPr>
        <w:t xml:space="preserve">tukken (verordening en regeling maatschappelijke ondersteuning </w:t>
      </w:r>
      <w:r w:rsidR="00A81974">
        <w:rPr>
          <w:rFonts w:cstheme="minorHAnsi"/>
          <w:bCs/>
          <w:lang w:eastAsia="nl-NL"/>
        </w:rPr>
        <w:t xml:space="preserve">2015) </w:t>
      </w:r>
      <w:r w:rsidR="00C36B69">
        <w:rPr>
          <w:rFonts w:cstheme="minorHAnsi"/>
          <w:bCs/>
          <w:lang w:eastAsia="nl-NL"/>
        </w:rPr>
        <w:t xml:space="preserve">niet blijkt welke criteria de gemeente Rotterdam hanteert ter toetsing van een aanvraag voor toelating tot de </w:t>
      </w:r>
      <w:r w:rsidR="00A81974">
        <w:rPr>
          <w:rFonts w:cstheme="minorHAnsi"/>
          <w:bCs/>
          <w:lang w:eastAsia="nl-NL"/>
        </w:rPr>
        <w:t xml:space="preserve">opvang. </w:t>
      </w:r>
      <w:r w:rsidR="00B84641">
        <w:rPr>
          <w:rFonts w:cstheme="minorHAnsi"/>
          <w:bCs/>
          <w:lang w:eastAsia="nl-NL"/>
        </w:rPr>
        <w:t>De gemeente zou de doelgroep van de maatschappelijke opvang</w:t>
      </w:r>
      <w:r w:rsidR="006D7947">
        <w:rPr>
          <w:rFonts w:cstheme="minorHAnsi"/>
          <w:bCs/>
          <w:lang w:eastAsia="nl-NL"/>
        </w:rPr>
        <w:t xml:space="preserve"> </w:t>
      </w:r>
      <w:r w:rsidR="00B84641">
        <w:rPr>
          <w:rFonts w:cstheme="minorHAnsi"/>
          <w:bCs/>
          <w:lang w:eastAsia="nl-NL"/>
        </w:rPr>
        <w:t xml:space="preserve">wel hebben beschreven in een protocol, maar hiervan is de juridische status </w:t>
      </w:r>
      <w:r w:rsidR="00A81974">
        <w:rPr>
          <w:rFonts w:cstheme="minorHAnsi"/>
          <w:bCs/>
          <w:lang w:eastAsia="nl-NL"/>
        </w:rPr>
        <w:t xml:space="preserve">nog </w:t>
      </w:r>
      <w:r w:rsidR="00B84641">
        <w:rPr>
          <w:rFonts w:cstheme="minorHAnsi"/>
          <w:bCs/>
          <w:lang w:eastAsia="nl-NL"/>
        </w:rPr>
        <w:t>onduidelijk.</w:t>
      </w:r>
      <w:r w:rsidR="007B75E0">
        <w:rPr>
          <w:rFonts w:cstheme="minorHAnsi"/>
          <w:bCs/>
          <w:lang w:eastAsia="nl-NL"/>
        </w:rPr>
        <w:t xml:space="preserve"> </w:t>
      </w:r>
      <w:r w:rsidR="006D7947">
        <w:rPr>
          <w:rFonts w:cstheme="minorHAnsi"/>
          <w:bCs/>
          <w:lang w:eastAsia="nl-NL"/>
        </w:rPr>
        <w:t>Uit bovenstaande kan dan ook geconcludeerd worden dat de grondslag voor weigering van een aanvraag om to</w:t>
      </w:r>
      <w:r w:rsidR="00F114EC">
        <w:rPr>
          <w:rFonts w:cstheme="minorHAnsi"/>
          <w:bCs/>
          <w:lang w:eastAsia="nl-NL"/>
        </w:rPr>
        <w:t xml:space="preserve">elating tot de maatschappelijke </w:t>
      </w:r>
      <w:r w:rsidR="006D7947">
        <w:rPr>
          <w:rFonts w:cstheme="minorHAnsi"/>
          <w:bCs/>
          <w:lang w:eastAsia="nl-NL"/>
        </w:rPr>
        <w:t xml:space="preserve">opvang inzichtelijk dient te </w:t>
      </w:r>
      <w:r w:rsidR="00A81974">
        <w:rPr>
          <w:rFonts w:cstheme="minorHAnsi"/>
          <w:bCs/>
          <w:lang w:eastAsia="nl-NL"/>
        </w:rPr>
        <w:t>zijn</w:t>
      </w:r>
      <w:r w:rsidR="00807F31">
        <w:rPr>
          <w:rFonts w:cstheme="minorHAnsi"/>
          <w:bCs/>
          <w:lang w:eastAsia="nl-NL"/>
        </w:rPr>
        <w:t xml:space="preserve"> voor de burger</w:t>
      </w:r>
      <w:r w:rsidR="00A81974">
        <w:rPr>
          <w:rFonts w:cstheme="minorHAnsi"/>
          <w:bCs/>
          <w:lang w:eastAsia="nl-NL"/>
        </w:rPr>
        <w:t>.</w:t>
      </w:r>
      <w:r w:rsidR="00CC6391">
        <w:rPr>
          <w:rStyle w:val="Voetnootmarkering"/>
          <w:rFonts w:cstheme="minorHAnsi"/>
          <w:bCs/>
          <w:lang w:eastAsia="nl-NL"/>
        </w:rPr>
        <w:footnoteReference w:id="72"/>
      </w:r>
      <w:r w:rsidR="00A81974">
        <w:rPr>
          <w:rFonts w:cstheme="minorHAnsi"/>
          <w:bCs/>
          <w:lang w:eastAsia="nl-NL"/>
        </w:rPr>
        <w:t xml:space="preserve"> </w:t>
      </w:r>
      <w:r w:rsidR="00CC3C07">
        <w:rPr>
          <w:rFonts w:cstheme="minorHAnsi"/>
          <w:bCs/>
          <w:lang w:eastAsia="nl-NL"/>
        </w:rPr>
        <w:t xml:space="preserve"> </w:t>
      </w:r>
    </w:p>
    <w:p w:rsidR="000802B6" w:rsidRPr="00DB5048" w:rsidRDefault="002525E1" w:rsidP="00DB5048">
      <w:pPr>
        <w:shd w:val="clear" w:color="auto" w:fill="FFFFFF"/>
        <w:spacing w:after="75" w:line="360" w:lineRule="auto"/>
        <w:rPr>
          <w:color w:val="000000" w:themeColor="text1"/>
        </w:rPr>
      </w:pPr>
      <w:r>
        <w:rPr>
          <w:rFonts w:cstheme="minorHAnsi"/>
          <w:bCs/>
          <w:lang w:eastAsia="nl-NL"/>
        </w:rPr>
        <w:br/>
      </w:r>
      <w:r w:rsidR="009C77C3" w:rsidRPr="006A0276">
        <w:rPr>
          <w:rFonts w:cstheme="minorHAnsi"/>
          <w:bCs/>
          <w:color w:val="000000" w:themeColor="text1"/>
          <w:lang w:eastAsia="nl-NL"/>
        </w:rPr>
        <w:t xml:space="preserve">Op </w:t>
      </w:r>
      <w:r w:rsidR="008A142B">
        <w:rPr>
          <w:rFonts w:cstheme="minorHAnsi"/>
          <w:bCs/>
          <w:color w:val="000000" w:themeColor="text1"/>
          <w:lang w:eastAsia="nl-NL"/>
        </w:rPr>
        <w:t>4 april</w:t>
      </w:r>
      <w:r w:rsidR="009C77C3" w:rsidRPr="006A0276">
        <w:rPr>
          <w:rFonts w:cstheme="minorHAnsi"/>
          <w:bCs/>
          <w:color w:val="000000" w:themeColor="text1"/>
          <w:lang w:eastAsia="nl-NL"/>
        </w:rPr>
        <w:t xml:space="preserve"> 2015 </w:t>
      </w:r>
      <w:r w:rsidR="008A142B">
        <w:rPr>
          <w:rFonts w:cstheme="minorHAnsi"/>
          <w:bCs/>
          <w:color w:val="000000" w:themeColor="text1"/>
          <w:lang w:eastAsia="nl-NL"/>
        </w:rPr>
        <w:t>heeft</w:t>
      </w:r>
      <w:r w:rsidR="001E20CF" w:rsidRPr="006A0276">
        <w:rPr>
          <w:rFonts w:cstheme="minorHAnsi"/>
          <w:bCs/>
          <w:color w:val="000000" w:themeColor="text1"/>
          <w:lang w:eastAsia="nl-NL"/>
        </w:rPr>
        <w:t xml:space="preserve"> </w:t>
      </w:r>
      <w:r w:rsidR="008A142B">
        <w:rPr>
          <w:rFonts w:cstheme="minorHAnsi"/>
          <w:bCs/>
          <w:color w:val="000000" w:themeColor="text1"/>
          <w:lang w:eastAsia="nl-NL"/>
        </w:rPr>
        <w:t xml:space="preserve">de </w:t>
      </w:r>
      <w:r w:rsidR="00EC004F">
        <w:rPr>
          <w:rFonts w:cstheme="minorHAnsi"/>
          <w:bCs/>
          <w:color w:val="000000" w:themeColor="text1"/>
          <w:lang w:eastAsia="nl-NL"/>
        </w:rPr>
        <w:t>voorzieningenechter van de r</w:t>
      </w:r>
      <w:r w:rsidR="008A142B">
        <w:rPr>
          <w:rFonts w:cstheme="minorHAnsi"/>
          <w:bCs/>
          <w:color w:val="000000" w:themeColor="text1"/>
          <w:lang w:eastAsia="nl-NL"/>
        </w:rPr>
        <w:t>echtbank Den Haag geoordeeld d</w:t>
      </w:r>
      <w:r w:rsidR="007410CE" w:rsidRPr="006A0276">
        <w:rPr>
          <w:rFonts w:cstheme="minorHAnsi"/>
          <w:bCs/>
          <w:color w:val="000000" w:themeColor="text1"/>
          <w:lang w:eastAsia="nl-NL"/>
        </w:rPr>
        <w:t>at gemeenten daklozen niet langer kunnen d</w:t>
      </w:r>
      <w:r w:rsidR="00EC004F">
        <w:rPr>
          <w:rFonts w:cstheme="minorHAnsi"/>
          <w:bCs/>
          <w:color w:val="000000" w:themeColor="text1"/>
          <w:lang w:eastAsia="nl-NL"/>
        </w:rPr>
        <w:t xml:space="preserve">oorsturen naar andere gemeenten </w:t>
      </w:r>
      <w:r w:rsidR="007410CE" w:rsidRPr="006A0276">
        <w:rPr>
          <w:rFonts w:cstheme="minorHAnsi"/>
          <w:bCs/>
          <w:color w:val="000000" w:themeColor="text1"/>
          <w:lang w:eastAsia="nl-NL"/>
        </w:rPr>
        <w:t xml:space="preserve">met een beroep op het criterium van </w:t>
      </w:r>
      <w:r w:rsidR="000F3EF1" w:rsidRPr="006A0276">
        <w:rPr>
          <w:rFonts w:cstheme="minorHAnsi"/>
          <w:bCs/>
          <w:color w:val="000000" w:themeColor="text1"/>
          <w:lang w:eastAsia="nl-NL"/>
        </w:rPr>
        <w:t xml:space="preserve">regiobinding. </w:t>
      </w:r>
      <w:r w:rsidR="000802B6">
        <w:rPr>
          <w:rFonts w:cstheme="minorHAnsi"/>
          <w:bCs/>
          <w:color w:val="000000" w:themeColor="text1"/>
          <w:lang w:eastAsia="nl-NL"/>
        </w:rPr>
        <w:t xml:space="preserve">De gemeente </w:t>
      </w:r>
      <w:r w:rsidR="001E20CF" w:rsidRPr="006A0276">
        <w:rPr>
          <w:rFonts w:cstheme="minorHAnsi"/>
          <w:bCs/>
          <w:color w:val="000000" w:themeColor="text1"/>
          <w:lang w:eastAsia="nl-NL"/>
        </w:rPr>
        <w:t>tot welke iemand</w:t>
      </w:r>
      <w:r w:rsidR="000802B6">
        <w:rPr>
          <w:rFonts w:cstheme="minorHAnsi"/>
          <w:bCs/>
          <w:color w:val="000000" w:themeColor="text1"/>
          <w:lang w:eastAsia="nl-NL"/>
        </w:rPr>
        <w:t xml:space="preserve"> zich heeft gewend </w:t>
      </w:r>
      <w:r w:rsidR="001E20CF" w:rsidRPr="006A0276">
        <w:rPr>
          <w:rFonts w:cstheme="minorHAnsi"/>
          <w:bCs/>
          <w:color w:val="000000" w:themeColor="text1"/>
          <w:lang w:eastAsia="nl-NL"/>
        </w:rPr>
        <w:t xml:space="preserve">is gelet op de wetsgeschiedenis van de Wmo 2015 en de Handreiking van de VNG verantwoordelijk voor een warme </w:t>
      </w:r>
      <w:r w:rsidR="000F3EF1" w:rsidRPr="006A0276">
        <w:rPr>
          <w:rFonts w:cstheme="minorHAnsi"/>
          <w:bCs/>
          <w:color w:val="000000" w:themeColor="text1"/>
          <w:lang w:eastAsia="nl-NL"/>
        </w:rPr>
        <w:t xml:space="preserve">overdracht. </w:t>
      </w:r>
      <w:r w:rsidR="006A0276">
        <w:rPr>
          <w:color w:val="000000" w:themeColor="text1"/>
        </w:rPr>
        <w:t xml:space="preserve">De </w:t>
      </w:r>
      <w:r w:rsidR="00C57598" w:rsidRPr="006A0276">
        <w:rPr>
          <w:color w:val="000000" w:themeColor="text1"/>
        </w:rPr>
        <w:t>gemeente</w:t>
      </w:r>
      <w:r w:rsidR="00C57598">
        <w:rPr>
          <w:color w:val="000000" w:themeColor="text1"/>
        </w:rPr>
        <w:t xml:space="preserve"> </w:t>
      </w:r>
      <w:r w:rsidR="000802B6">
        <w:rPr>
          <w:rFonts w:cstheme="minorHAnsi"/>
          <w:bCs/>
          <w:color w:val="000000" w:themeColor="text1"/>
          <w:lang w:eastAsia="nl-NL"/>
        </w:rPr>
        <w:t xml:space="preserve">(zowel regiogemeente als centrumgemeente) </w:t>
      </w:r>
      <w:r w:rsidR="006A0276">
        <w:rPr>
          <w:color w:val="000000" w:themeColor="text1"/>
        </w:rPr>
        <w:t>waar iemand een aanvraag in</w:t>
      </w:r>
      <w:r w:rsidR="000802B6">
        <w:rPr>
          <w:color w:val="000000" w:themeColor="text1"/>
        </w:rPr>
        <w:t xml:space="preserve">dient, </w:t>
      </w:r>
      <w:r w:rsidR="00834CE0">
        <w:rPr>
          <w:color w:val="000000" w:themeColor="text1"/>
        </w:rPr>
        <w:t>dient opvang te bieden totdat duidelijk is welke andere gemeente de opvang dient te verzorgen.</w:t>
      </w:r>
      <w:r w:rsidR="0071633C">
        <w:rPr>
          <w:color w:val="000000" w:themeColor="text1"/>
        </w:rPr>
        <w:t xml:space="preserve"> </w:t>
      </w:r>
      <w:r w:rsidR="00C11569">
        <w:rPr>
          <w:color w:val="000000" w:themeColor="text1"/>
        </w:rPr>
        <w:t>Aangezien een doorverwijzing naar een andere gemeente als gevolg heeft dat een cliënt niet wordt opgevangen in de gemeente waar hij zich heeft gemeld, dient een dergelijke papieren doorverwijzing (melding</w:t>
      </w:r>
      <w:r w:rsidR="00BC5590">
        <w:rPr>
          <w:color w:val="000000" w:themeColor="text1"/>
        </w:rPr>
        <w:t>sformulier</w:t>
      </w:r>
      <w:r w:rsidR="00C11569">
        <w:rPr>
          <w:color w:val="000000" w:themeColor="text1"/>
        </w:rPr>
        <w:t xml:space="preserve">) gezien te worden als besluit </w:t>
      </w:r>
      <w:r w:rsidR="004D01B5">
        <w:rPr>
          <w:color w:val="000000" w:themeColor="text1"/>
        </w:rPr>
        <w:t xml:space="preserve">waartegen op grond van artikel 1:3 van de Awb bezwaar kan worden gemaakt. </w:t>
      </w:r>
      <w:r w:rsidR="006A0276">
        <w:rPr>
          <w:rStyle w:val="Voetnootmarkering"/>
          <w:color w:val="000000" w:themeColor="text1"/>
        </w:rPr>
        <w:footnoteReference w:id="73"/>
      </w:r>
      <w:r w:rsidR="008A142B">
        <w:rPr>
          <w:color w:val="000000" w:themeColor="text1"/>
        </w:rPr>
        <w:t xml:space="preserve"> In de uitspraak van </w:t>
      </w:r>
      <w:r w:rsidR="00C57598">
        <w:rPr>
          <w:color w:val="000000" w:themeColor="text1"/>
        </w:rPr>
        <w:t xml:space="preserve">de </w:t>
      </w:r>
      <w:r w:rsidR="008A142B">
        <w:rPr>
          <w:color w:val="000000" w:themeColor="text1"/>
        </w:rPr>
        <w:t xml:space="preserve">rechtbank Noord-Holland van 22 juni 2015 </w:t>
      </w:r>
      <w:r w:rsidR="000F3EF1">
        <w:rPr>
          <w:color w:val="000000" w:themeColor="text1"/>
        </w:rPr>
        <w:t xml:space="preserve">wordt </w:t>
      </w:r>
      <w:r w:rsidR="0061398D">
        <w:rPr>
          <w:color w:val="000000" w:themeColor="text1"/>
        </w:rPr>
        <w:t>dit nogmaals</w:t>
      </w:r>
      <w:r w:rsidR="008A142B">
        <w:rPr>
          <w:color w:val="000000" w:themeColor="text1"/>
        </w:rPr>
        <w:t xml:space="preserve"> bevestigd</w:t>
      </w:r>
      <w:r w:rsidR="0061398D">
        <w:rPr>
          <w:color w:val="000000" w:themeColor="text1"/>
        </w:rPr>
        <w:t xml:space="preserve">. </w:t>
      </w:r>
      <w:r w:rsidR="002442A3">
        <w:rPr>
          <w:color w:val="000000" w:themeColor="text1"/>
        </w:rPr>
        <w:t>Indien een gemeente van mening is dat de opvang en het bijhorende traject richting re-integratie meer kans van slagen heeft in een andere gemeente</w:t>
      </w:r>
      <w:r w:rsidR="0061398D">
        <w:rPr>
          <w:color w:val="000000" w:themeColor="text1"/>
        </w:rPr>
        <w:t>, is de gemeente waartoe iemand zich heeft gewend verantwoorde</w:t>
      </w:r>
      <w:r w:rsidR="00673431">
        <w:rPr>
          <w:color w:val="000000" w:themeColor="text1"/>
        </w:rPr>
        <w:t>lijk voor een ‘warme overdracht</w:t>
      </w:r>
      <w:r w:rsidR="0061398D">
        <w:rPr>
          <w:color w:val="000000" w:themeColor="text1"/>
        </w:rPr>
        <w:t xml:space="preserve">. De </w:t>
      </w:r>
      <w:r w:rsidR="00673431">
        <w:rPr>
          <w:color w:val="000000" w:themeColor="text1"/>
        </w:rPr>
        <w:t xml:space="preserve">betreffende </w:t>
      </w:r>
      <w:r w:rsidR="0061398D">
        <w:rPr>
          <w:color w:val="000000" w:themeColor="text1"/>
        </w:rPr>
        <w:t>gemeente</w:t>
      </w:r>
      <w:r w:rsidR="00A81974">
        <w:rPr>
          <w:color w:val="000000" w:themeColor="text1"/>
        </w:rPr>
        <w:t xml:space="preserve"> </w:t>
      </w:r>
      <w:r w:rsidR="0061398D">
        <w:rPr>
          <w:color w:val="000000" w:themeColor="text1"/>
        </w:rPr>
        <w:t>blijft verantwoordelijk voor de opvang totdat een ‘warme o</w:t>
      </w:r>
      <w:r w:rsidR="00DB5048">
        <w:rPr>
          <w:color w:val="000000" w:themeColor="text1"/>
        </w:rPr>
        <w:t>verdracht’ heeft plaatsgevonden</w:t>
      </w:r>
      <w:r w:rsidR="00F658E4">
        <w:rPr>
          <w:bCs/>
          <w:color w:val="000000" w:themeColor="text1"/>
        </w:rPr>
        <w:t>.</w:t>
      </w:r>
      <w:r w:rsidR="00F658E4">
        <w:rPr>
          <w:rStyle w:val="Voetnootmarkering"/>
          <w:color w:val="000000" w:themeColor="text1"/>
        </w:rPr>
        <w:footnoteReference w:id="74"/>
      </w:r>
    </w:p>
    <w:p w:rsidR="00DB5048" w:rsidRPr="00E15B2C" w:rsidRDefault="00DB5048" w:rsidP="0067788A">
      <w:pPr>
        <w:shd w:val="clear" w:color="auto" w:fill="FFFFFF"/>
        <w:spacing w:after="75" w:line="360" w:lineRule="auto"/>
        <w:rPr>
          <w:color w:val="000000" w:themeColor="text1"/>
        </w:rPr>
      </w:pPr>
      <w:r>
        <w:rPr>
          <w:color w:val="000000" w:themeColor="text1"/>
        </w:rPr>
        <w:t xml:space="preserve">Geconcludeerd kan worden dat gemeenten, of het nou gaat om een regiogemeente of </w:t>
      </w:r>
      <w:r w:rsidR="00C57598">
        <w:rPr>
          <w:color w:val="000000" w:themeColor="text1"/>
        </w:rPr>
        <w:t xml:space="preserve">centrumgemeente, </w:t>
      </w:r>
      <w:r>
        <w:rPr>
          <w:color w:val="000000" w:themeColor="text1"/>
        </w:rPr>
        <w:t xml:space="preserve">niet langer kunnen volstaan met een papieren doorverwijzing naar een andere gemeente voor opvang. </w:t>
      </w:r>
      <w:r>
        <w:rPr>
          <w:bCs/>
          <w:color w:val="000000" w:themeColor="text1"/>
        </w:rPr>
        <w:t xml:space="preserve">Cliënten dienen ter overbrugging een plek in de nachtopvang aangeboden te krijgen tot dat een warme </w:t>
      </w:r>
      <w:r>
        <w:rPr>
          <w:bCs/>
          <w:color w:val="000000" w:themeColor="text1"/>
        </w:rPr>
        <w:lastRenderedPageBreak/>
        <w:t>overdracht kan plaatsvinden. In hoofd</w:t>
      </w:r>
      <w:r w:rsidR="000E7487">
        <w:rPr>
          <w:bCs/>
          <w:color w:val="000000" w:themeColor="text1"/>
        </w:rPr>
        <w:t>stuk 2</w:t>
      </w:r>
      <w:r>
        <w:rPr>
          <w:bCs/>
          <w:color w:val="000000" w:themeColor="text1"/>
        </w:rPr>
        <w:t xml:space="preserve"> van dit rapport is echter beschreven dat </w:t>
      </w:r>
      <w:r w:rsidR="00C57598">
        <w:rPr>
          <w:bCs/>
          <w:color w:val="000000" w:themeColor="text1"/>
        </w:rPr>
        <w:t xml:space="preserve">het </w:t>
      </w:r>
      <w:r>
        <w:rPr>
          <w:bCs/>
          <w:color w:val="000000" w:themeColor="text1"/>
        </w:rPr>
        <w:t xml:space="preserve">Rijk en de VNG hebben afgesproken dat de regie voor opvang bij een centrumgemeente ligt. Een regiogemeente kan dan ook enkel doorverwijzen naar een centrumgemeente als zij de bevoegdheid tot het bepalen van de </w:t>
      </w:r>
      <w:r w:rsidR="00C57598">
        <w:rPr>
          <w:bCs/>
          <w:color w:val="000000" w:themeColor="text1"/>
        </w:rPr>
        <w:t>toegang,</w:t>
      </w:r>
      <w:r>
        <w:rPr>
          <w:bCs/>
          <w:color w:val="000000" w:themeColor="text1"/>
        </w:rPr>
        <w:t xml:space="preserve"> het afgeven van een beschikking en het verstrekken van opvang hebben gemandateerd aan de betreffende centrumgemeente.</w:t>
      </w:r>
      <w:r w:rsidR="0067788A">
        <w:rPr>
          <w:rStyle w:val="Voetnootmarkering"/>
          <w:bCs/>
          <w:color w:val="000000" w:themeColor="text1"/>
        </w:rPr>
        <w:footnoteReference w:id="75"/>
      </w:r>
    </w:p>
    <w:p w:rsidR="00DB5048" w:rsidRDefault="00DB5048" w:rsidP="00F658E4">
      <w:pPr>
        <w:shd w:val="clear" w:color="auto" w:fill="FFFFFF"/>
        <w:spacing w:after="75" w:line="360" w:lineRule="auto"/>
        <w:rPr>
          <w:rFonts w:ascii="Verdana" w:hAnsi="Verdana"/>
          <w:sz w:val="17"/>
          <w:szCs w:val="17"/>
        </w:rPr>
      </w:pPr>
    </w:p>
    <w:p w:rsidR="00A14530" w:rsidRPr="007605A6" w:rsidRDefault="00E05069" w:rsidP="00F658E4">
      <w:pPr>
        <w:shd w:val="clear" w:color="auto" w:fill="FFFFFF"/>
        <w:spacing w:after="75" w:line="360" w:lineRule="auto"/>
        <w:rPr>
          <w:color w:val="000000" w:themeColor="text1"/>
        </w:rPr>
      </w:pPr>
      <w:r w:rsidRPr="00E05069">
        <w:rPr>
          <w:rFonts w:ascii="Times New Roman" w:hAnsi="Times New Roman" w:cs="Times New Roman"/>
          <w:b/>
          <w:color w:val="000000"/>
          <w:lang w:eastAsia="nl-NL"/>
        </w:rPr>
        <w:t>4.3 Deelconclusie</w:t>
      </w:r>
      <w:r w:rsidR="00914A53">
        <w:rPr>
          <w:rFonts w:ascii="Times New Roman" w:hAnsi="Times New Roman" w:cs="Times New Roman"/>
          <w:b/>
          <w:color w:val="000000"/>
          <w:lang w:eastAsia="nl-NL"/>
        </w:rPr>
        <w:br/>
      </w:r>
      <w:r w:rsidR="00914A53" w:rsidRPr="00850856">
        <w:rPr>
          <w:rFonts w:ascii="Times New Roman" w:hAnsi="Times New Roman" w:cs="Times New Roman"/>
          <w:bCs/>
          <w:color w:val="000000"/>
          <w:lang w:eastAsia="nl-NL"/>
        </w:rPr>
        <w:t>Geconcludeerd kan worden dat de gemeente Haarlem op grond van rechtspraak alsnog criteria kan stellen aan de daklozenopvang.</w:t>
      </w:r>
      <w:r w:rsidR="007605A6">
        <w:rPr>
          <w:rFonts w:ascii="Times New Roman" w:hAnsi="Times New Roman" w:cs="Times New Roman"/>
          <w:b/>
          <w:color w:val="000000"/>
          <w:lang w:eastAsia="nl-NL"/>
        </w:rPr>
        <w:t xml:space="preserve"> </w:t>
      </w:r>
      <w:r w:rsidR="00E300A4">
        <w:rPr>
          <w:rStyle w:val="Zwaar"/>
          <w:rFonts w:cstheme="minorHAnsi"/>
          <w:b w:val="0"/>
          <w:bCs w:val="0"/>
        </w:rPr>
        <w:t>Wanneer</w:t>
      </w:r>
      <w:r w:rsidR="00E300A4" w:rsidRPr="008E2CC6">
        <w:rPr>
          <w:rStyle w:val="Zwaar"/>
          <w:rFonts w:cstheme="minorHAnsi"/>
          <w:b w:val="0"/>
          <w:bCs w:val="0"/>
        </w:rPr>
        <w:t xml:space="preserve"> binding met de regio niet </w:t>
      </w:r>
      <w:r w:rsidR="00E300A4">
        <w:rPr>
          <w:rStyle w:val="Zwaar"/>
          <w:rFonts w:cstheme="minorHAnsi"/>
          <w:b w:val="0"/>
          <w:bCs w:val="0"/>
        </w:rPr>
        <w:t>aangetoond kan worden hoeft de gemeente geen opvang te bieden.</w:t>
      </w:r>
      <w:r w:rsidR="00C173F5">
        <w:rPr>
          <w:rStyle w:val="Zwaar"/>
          <w:rFonts w:cstheme="minorHAnsi"/>
          <w:b w:val="0"/>
          <w:bCs w:val="0"/>
        </w:rPr>
        <w:t xml:space="preserve"> </w:t>
      </w:r>
      <w:r w:rsidR="007605A6">
        <w:rPr>
          <w:rFonts w:ascii="Times New Roman" w:hAnsi="Times New Roman" w:cs="Times New Roman"/>
          <w:bCs/>
          <w:color w:val="000000"/>
          <w:lang w:eastAsia="nl-NL"/>
        </w:rPr>
        <w:t>Een cliënt dient echter wel teruggeleid</w:t>
      </w:r>
      <w:r w:rsidR="00E300A4">
        <w:rPr>
          <w:rFonts w:ascii="Times New Roman" w:hAnsi="Times New Roman" w:cs="Times New Roman"/>
          <w:bCs/>
          <w:color w:val="000000"/>
          <w:lang w:eastAsia="nl-NL"/>
        </w:rPr>
        <w:t xml:space="preserve"> </w:t>
      </w:r>
      <w:r w:rsidR="007605A6">
        <w:rPr>
          <w:rFonts w:ascii="Times New Roman" w:hAnsi="Times New Roman" w:cs="Times New Roman"/>
          <w:bCs/>
          <w:color w:val="000000"/>
          <w:lang w:eastAsia="nl-NL"/>
        </w:rPr>
        <w:t xml:space="preserve">te worden </w:t>
      </w:r>
      <w:r w:rsidR="00E300A4">
        <w:rPr>
          <w:rFonts w:ascii="Times New Roman" w:hAnsi="Times New Roman" w:cs="Times New Roman"/>
          <w:bCs/>
          <w:color w:val="000000"/>
          <w:lang w:eastAsia="nl-NL"/>
        </w:rPr>
        <w:t>naar de gemeente van herkomst indien opvang noodzakelijk wordt geacht</w:t>
      </w:r>
      <w:r w:rsidR="007605A6">
        <w:rPr>
          <w:rFonts w:ascii="Times New Roman" w:hAnsi="Times New Roman" w:cs="Times New Roman"/>
          <w:bCs/>
          <w:color w:val="000000"/>
          <w:lang w:eastAsia="nl-NL"/>
        </w:rPr>
        <w:t xml:space="preserve"> en een opvangtraject hier meer kans van slagen heeft. In een recente uitspraak oordeelde de rechter </w:t>
      </w:r>
      <w:r w:rsidR="00850856">
        <w:rPr>
          <w:rFonts w:ascii="Times New Roman" w:hAnsi="Times New Roman" w:cs="Times New Roman"/>
          <w:bCs/>
          <w:color w:val="000000"/>
          <w:lang w:eastAsia="nl-NL"/>
        </w:rPr>
        <w:t>daarnaast</w:t>
      </w:r>
      <w:r w:rsidR="007605A6">
        <w:rPr>
          <w:rFonts w:ascii="Times New Roman" w:hAnsi="Times New Roman" w:cs="Times New Roman"/>
          <w:bCs/>
          <w:color w:val="000000"/>
          <w:lang w:eastAsia="nl-NL"/>
        </w:rPr>
        <w:t xml:space="preserve"> in overeenstemming met de handreiking van de VNG. De gemeente van aanmelding dient </w:t>
      </w:r>
      <w:r w:rsidR="00A14530">
        <w:rPr>
          <w:rFonts w:ascii="Times New Roman" w:hAnsi="Times New Roman" w:cs="Times New Roman"/>
          <w:bCs/>
          <w:color w:val="000000"/>
          <w:lang w:eastAsia="nl-NL"/>
        </w:rPr>
        <w:t xml:space="preserve">opvang te bieden </w:t>
      </w:r>
      <w:r w:rsidR="00A14530">
        <w:rPr>
          <w:color w:val="000000" w:themeColor="text1"/>
        </w:rPr>
        <w:t>totdat duidelijk is welke andere gemeente de opvang dient te verzorgen</w:t>
      </w:r>
      <w:r w:rsidR="009E2575">
        <w:rPr>
          <w:color w:val="000000" w:themeColor="text1"/>
        </w:rPr>
        <w:t xml:space="preserve"> in de vorm van een maatwerkvoorziening</w:t>
      </w:r>
      <w:r w:rsidR="00AF11FC">
        <w:rPr>
          <w:color w:val="000000" w:themeColor="text1"/>
        </w:rPr>
        <w:t>.</w:t>
      </w:r>
      <w:r w:rsidR="009E2575">
        <w:rPr>
          <w:color w:val="000000" w:themeColor="text1"/>
        </w:rPr>
        <w:t xml:space="preserve"> </w:t>
      </w:r>
      <w:r w:rsidR="00A14530">
        <w:rPr>
          <w:rFonts w:ascii="Times New Roman" w:hAnsi="Times New Roman" w:cs="Times New Roman"/>
          <w:bCs/>
          <w:color w:val="000000"/>
          <w:lang w:eastAsia="nl-NL"/>
        </w:rPr>
        <w:t>Het maakt hierbij niet langer meer uit of de gemeente van aanmelding een centrumg</w:t>
      </w:r>
      <w:r w:rsidR="00423920">
        <w:rPr>
          <w:rFonts w:ascii="Times New Roman" w:hAnsi="Times New Roman" w:cs="Times New Roman"/>
          <w:bCs/>
          <w:color w:val="000000"/>
          <w:lang w:eastAsia="nl-NL"/>
        </w:rPr>
        <w:t>emeente is of een regiogemeente</w:t>
      </w:r>
      <w:r w:rsidR="00A14530">
        <w:rPr>
          <w:rFonts w:ascii="Times New Roman" w:hAnsi="Times New Roman" w:cs="Times New Roman"/>
          <w:bCs/>
          <w:color w:val="000000"/>
          <w:lang w:eastAsia="nl-NL"/>
        </w:rPr>
        <w:t xml:space="preserve">. De gemeente van aanmelding blijft verantwoordelijk voor de eerste </w:t>
      </w:r>
      <w:r w:rsidR="00C57598">
        <w:rPr>
          <w:rFonts w:ascii="Times New Roman" w:hAnsi="Times New Roman" w:cs="Times New Roman"/>
          <w:bCs/>
          <w:color w:val="000000"/>
          <w:lang w:eastAsia="nl-NL"/>
        </w:rPr>
        <w:t xml:space="preserve">(nood)opvang </w:t>
      </w:r>
      <w:r w:rsidR="00A14530">
        <w:rPr>
          <w:rFonts w:ascii="Times New Roman" w:hAnsi="Times New Roman" w:cs="Times New Roman"/>
          <w:bCs/>
          <w:color w:val="000000"/>
          <w:lang w:eastAsia="nl-NL"/>
        </w:rPr>
        <w:t>en voor het reali</w:t>
      </w:r>
      <w:r w:rsidR="00AF11FC">
        <w:rPr>
          <w:rFonts w:ascii="Times New Roman" w:hAnsi="Times New Roman" w:cs="Times New Roman"/>
          <w:bCs/>
          <w:color w:val="000000"/>
          <w:lang w:eastAsia="nl-NL"/>
        </w:rPr>
        <w:t>seren van een eventuele warme overdracht.</w:t>
      </w:r>
    </w:p>
    <w:p w:rsidR="00AF11FC" w:rsidRDefault="00AF11FC" w:rsidP="007605A6">
      <w:pPr>
        <w:autoSpaceDE w:val="0"/>
        <w:autoSpaceDN w:val="0"/>
        <w:adjustRightInd w:val="0"/>
        <w:spacing w:after="0" w:line="360" w:lineRule="auto"/>
        <w:rPr>
          <w:rFonts w:ascii="Times New Roman" w:hAnsi="Times New Roman" w:cs="Times New Roman"/>
          <w:bCs/>
          <w:color w:val="000000"/>
          <w:lang w:eastAsia="nl-NL"/>
        </w:rPr>
      </w:pPr>
      <w:r>
        <w:rPr>
          <w:rFonts w:ascii="Times New Roman" w:hAnsi="Times New Roman" w:cs="Times New Roman"/>
          <w:bCs/>
          <w:color w:val="000000"/>
          <w:lang w:eastAsia="nl-NL"/>
        </w:rPr>
        <w:t xml:space="preserve">De rechtbank oordeelde daarnaast dat uit gemeentelijke beleidstukken duidelijk dient te blijken welke criteria gemeenten hanteren ter toetsing van aanvraag voor toelating tot de </w:t>
      </w:r>
      <w:r w:rsidR="00423920">
        <w:rPr>
          <w:rFonts w:ascii="Times New Roman" w:hAnsi="Times New Roman" w:cs="Times New Roman"/>
          <w:bCs/>
          <w:color w:val="000000"/>
          <w:lang w:eastAsia="nl-NL"/>
        </w:rPr>
        <w:t xml:space="preserve">opvang. </w:t>
      </w:r>
      <w:r>
        <w:rPr>
          <w:rFonts w:ascii="Times New Roman" w:hAnsi="Times New Roman" w:cs="Times New Roman"/>
          <w:bCs/>
          <w:color w:val="000000"/>
          <w:lang w:eastAsia="nl-NL"/>
        </w:rPr>
        <w:t>Een omschrijving in een protocol is niet inzichtelijk genoeg</w:t>
      </w:r>
      <w:r w:rsidR="007605A6">
        <w:rPr>
          <w:rFonts w:ascii="Times New Roman" w:hAnsi="Times New Roman" w:cs="Times New Roman"/>
          <w:bCs/>
          <w:color w:val="000000"/>
          <w:lang w:eastAsia="nl-NL"/>
        </w:rPr>
        <w:t xml:space="preserve"> voor de burger</w:t>
      </w:r>
      <w:r>
        <w:rPr>
          <w:rFonts w:ascii="Times New Roman" w:hAnsi="Times New Roman" w:cs="Times New Roman"/>
          <w:bCs/>
          <w:color w:val="000000"/>
          <w:lang w:eastAsia="nl-NL"/>
        </w:rPr>
        <w:t xml:space="preserve">. Daarnaast is de juridische status van een protocol momenteel nog </w:t>
      </w:r>
      <w:r w:rsidR="00423920">
        <w:rPr>
          <w:rFonts w:ascii="Times New Roman" w:hAnsi="Times New Roman" w:cs="Times New Roman"/>
          <w:bCs/>
          <w:color w:val="000000"/>
          <w:lang w:eastAsia="nl-NL"/>
        </w:rPr>
        <w:t xml:space="preserve">onbekend. </w:t>
      </w:r>
      <w:r>
        <w:rPr>
          <w:rFonts w:ascii="Times New Roman" w:hAnsi="Times New Roman" w:cs="Times New Roman"/>
          <w:bCs/>
          <w:color w:val="000000"/>
          <w:lang w:eastAsia="nl-NL"/>
        </w:rPr>
        <w:t xml:space="preserve">De gehanteerde criteria dienen te zijn vastgelegd in gemeentelijke beleidsstukken zoals </w:t>
      </w:r>
      <w:r w:rsidR="007605A6">
        <w:rPr>
          <w:rFonts w:ascii="Times New Roman" w:hAnsi="Times New Roman" w:cs="Times New Roman"/>
          <w:bCs/>
          <w:color w:val="000000"/>
          <w:lang w:eastAsia="nl-NL"/>
        </w:rPr>
        <w:t>een verordening en beleidsregels.</w:t>
      </w:r>
    </w:p>
    <w:p w:rsidR="00AF11FC" w:rsidRDefault="00AF11FC" w:rsidP="00AF11FC">
      <w:pPr>
        <w:autoSpaceDE w:val="0"/>
        <w:autoSpaceDN w:val="0"/>
        <w:adjustRightInd w:val="0"/>
        <w:spacing w:after="0" w:line="360" w:lineRule="auto"/>
        <w:rPr>
          <w:rFonts w:ascii="Times New Roman" w:hAnsi="Times New Roman" w:cs="Times New Roman"/>
          <w:bCs/>
          <w:color w:val="000000"/>
          <w:lang w:eastAsia="nl-NL"/>
        </w:rPr>
      </w:pPr>
    </w:p>
    <w:p w:rsidR="00AF11FC" w:rsidRDefault="00AF11FC" w:rsidP="00AF11FC">
      <w:pPr>
        <w:autoSpaceDE w:val="0"/>
        <w:autoSpaceDN w:val="0"/>
        <w:adjustRightInd w:val="0"/>
        <w:spacing w:after="0"/>
        <w:rPr>
          <w:rFonts w:ascii="Times New Roman" w:hAnsi="Times New Roman" w:cs="Times New Roman"/>
          <w:bCs/>
          <w:color w:val="000000"/>
          <w:lang w:eastAsia="nl-NL"/>
        </w:rPr>
      </w:pPr>
    </w:p>
    <w:p w:rsidR="00A14530" w:rsidRDefault="00AF11FC" w:rsidP="0064058C">
      <w:pPr>
        <w:autoSpaceDE w:val="0"/>
        <w:autoSpaceDN w:val="0"/>
        <w:adjustRightInd w:val="0"/>
        <w:spacing w:after="0" w:line="360" w:lineRule="auto"/>
        <w:rPr>
          <w:rFonts w:ascii="Times New Roman" w:hAnsi="Times New Roman" w:cs="Times New Roman"/>
          <w:bCs/>
          <w:color w:val="000000"/>
          <w:lang w:eastAsia="nl-NL"/>
        </w:rPr>
      </w:pPr>
      <w:r>
        <w:rPr>
          <w:rFonts w:ascii="Times New Roman" w:hAnsi="Times New Roman" w:cs="Times New Roman"/>
          <w:bCs/>
          <w:color w:val="000000"/>
          <w:lang w:eastAsia="nl-NL"/>
        </w:rPr>
        <w:br/>
      </w:r>
    </w:p>
    <w:p w:rsidR="00FB7E4D" w:rsidRPr="00F114EC" w:rsidRDefault="00F114EC" w:rsidP="00F114EC">
      <w:pPr>
        <w:rPr>
          <w:rFonts w:ascii="Times New Roman" w:hAnsi="Times New Roman" w:cs="Times New Roman"/>
          <w:b/>
          <w:bCs/>
          <w:color w:val="000000"/>
          <w:sz w:val="24"/>
          <w:szCs w:val="24"/>
          <w:lang w:eastAsia="nl-NL"/>
        </w:rPr>
      </w:pPr>
      <w:r>
        <w:rPr>
          <w:rFonts w:ascii="Times New Roman" w:hAnsi="Times New Roman" w:cs="Times New Roman"/>
          <w:b/>
          <w:bCs/>
          <w:color w:val="000000"/>
          <w:sz w:val="24"/>
          <w:szCs w:val="24"/>
          <w:lang w:eastAsia="nl-NL"/>
        </w:rPr>
        <w:br/>
      </w:r>
      <w:r>
        <w:rPr>
          <w:rFonts w:ascii="Times New Roman" w:hAnsi="Times New Roman" w:cs="Times New Roman"/>
          <w:b/>
          <w:bCs/>
          <w:color w:val="000000"/>
          <w:sz w:val="24"/>
          <w:szCs w:val="24"/>
          <w:lang w:eastAsia="nl-NL"/>
        </w:rPr>
        <w:br/>
      </w:r>
      <w:r>
        <w:rPr>
          <w:rFonts w:ascii="Times New Roman" w:hAnsi="Times New Roman" w:cs="Times New Roman"/>
          <w:b/>
          <w:bCs/>
          <w:color w:val="000000"/>
          <w:sz w:val="24"/>
          <w:szCs w:val="24"/>
          <w:lang w:eastAsia="nl-NL"/>
        </w:rPr>
        <w:br/>
      </w:r>
      <w:r>
        <w:rPr>
          <w:rFonts w:ascii="Times New Roman" w:hAnsi="Times New Roman" w:cs="Times New Roman"/>
          <w:b/>
          <w:bCs/>
          <w:color w:val="000000"/>
          <w:sz w:val="24"/>
          <w:szCs w:val="24"/>
          <w:lang w:eastAsia="nl-NL"/>
        </w:rPr>
        <w:br/>
      </w:r>
      <w:r>
        <w:rPr>
          <w:rFonts w:ascii="Times New Roman" w:hAnsi="Times New Roman" w:cs="Times New Roman"/>
          <w:b/>
          <w:bCs/>
          <w:color w:val="000000"/>
          <w:sz w:val="24"/>
          <w:szCs w:val="24"/>
          <w:lang w:eastAsia="nl-NL"/>
        </w:rPr>
        <w:br/>
      </w:r>
      <w:r>
        <w:rPr>
          <w:rFonts w:ascii="Times New Roman" w:hAnsi="Times New Roman" w:cs="Times New Roman"/>
          <w:b/>
          <w:bCs/>
          <w:color w:val="000000"/>
          <w:sz w:val="24"/>
          <w:szCs w:val="24"/>
          <w:lang w:eastAsia="nl-NL"/>
        </w:rPr>
        <w:br/>
      </w:r>
      <w:r>
        <w:rPr>
          <w:rFonts w:ascii="Times New Roman" w:hAnsi="Times New Roman" w:cs="Times New Roman"/>
          <w:b/>
          <w:bCs/>
          <w:color w:val="000000"/>
          <w:sz w:val="24"/>
          <w:szCs w:val="24"/>
          <w:lang w:eastAsia="nl-NL"/>
        </w:rPr>
        <w:br/>
      </w:r>
      <w:r>
        <w:rPr>
          <w:rFonts w:ascii="Times New Roman" w:hAnsi="Times New Roman" w:cs="Times New Roman"/>
          <w:b/>
          <w:bCs/>
          <w:color w:val="000000"/>
          <w:sz w:val="24"/>
          <w:szCs w:val="24"/>
          <w:lang w:eastAsia="nl-NL"/>
        </w:rPr>
        <w:br/>
      </w:r>
      <w:r>
        <w:rPr>
          <w:rFonts w:ascii="Times New Roman" w:hAnsi="Times New Roman" w:cs="Times New Roman"/>
          <w:b/>
          <w:bCs/>
          <w:color w:val="000000"/>
          <w:sz w:val="24"/>
          <w:szCs w:val="24"/>
          <w:lang w:eastAsia="nl-NL"/>
        </w:rPr>
        <w:br/>
      </w:r>
    </w:p>
    <w:p w:rsidR="00547346" w:rsidRPr="00BE19F3" w:rsidRDefault="002525E1" w:rsidP="003D500D">
      <w:pPr>
        <w:pStyle w:val="Titel"/>
        <w:rPr>
          <w:rFonts w:ascii="Times New Roman" w:eastAsiaTheme="minorEastAsia" w:hAnsi="Times New Roman" w:cs="Times New Roman"/>
          <w:b/>
          <w:bCs/>
          <w:color w:val="000000"/>
          <w:spacing w:val="0"/>
          <w:sz w:val="24"/>
          <w:szCs w:val="24"/>
          <w:lang w:eastAsia="nl-NL"/>
        </w:rPr>
      </w:pPr>
      <w:r w:rsidRPr="003D500D">
        <w:rPr>
          <w:sz w:val="32"/>
          <w:szCs w:val="44"/>
          <w:lang w:eastAsia="nl-NL"/>
        </w:rPr>
        <w:lastRenderedPageBreak/>
        <w:t>5</w:t>
      </w:r>
      <w:r w:rsidR="001863E8" w:rsidRPr="003D500D">
        <w:rPr>
          <w:sz w:val="32"/>
          <w:szCs w:val="44"/>
          <w:lang w:eastAsia="nl-NL"/>
        </w:rPr>
        <w:t>.</w:t>
      </w:r>
      <w:r w:rsidR="0096205B" w:rsidRPr="003D500D">
        <w:rPr>
          <w:sz w:val="32"/>
          <w:szCs w:val="44"/>
          <w:lang w:eastAsia="nl-NL"/>
        </w:rPr>
        <w:t xml:space="preserve"> </w:t>
      </w:r>
      <w:r w:rsidR="006D6A44" w:rsidRPr="003D500D">
        <w:rPr>
          <w:sz w:val="32"/>
          <w:szCs w:val="44"/>
          <w:lang w:eastAsia="nl-NL"/>
        </w:rPr>
        <w:t xml:space="preserve">Beleid en resultaten interviews </w:t>
      </w:r>
    </w:p>
    <w:p w:rsidR="0056368C" w:rsidRDefault="00482CCE" w:rsidP="00443600">
      <w:pPr>
        <w:spacing w:line="360" w:lineRule="auto"/>
        <w:rPr>
          <w:rStyle w:val="GeenafstandChar"/>
        </w:rPr>
      </w:pPr>
      <w:r>
        <w:rPr>
          <w:rFonts w:ascii="Times New Roman" w:hAnsi="Times New Roman" w:cs="Times New Roman"/>
          <w:b/>
          <w:bCs/>
          <w:color w:val="000000"/>
          <w:lang w:eastAsia="nl-NL"/>
        </w:rPr>
        <w:br/>
      </w:r>
      <w:r w:rsidR="00C944D8">
        <w:rPr>
          <w:rStyle w:val="GeenafstandChar"/>
        </w:rPr>
        <w:t xml:space="preserve">In </w:t>
      </w:r>
      <w:r w:rsidR="00EA1C13" w:rsidRPr="007F7391">
        <w:rPr>
          <w:rStyle w:val="GeenafstandChar"/>
        </w:rPr>
        <w:t xml:space="preserve">dit hoofdstuk </w:t>
      </w:r>
      <w:r w:rsidR="00826CCD" w:rsidRPr="007F7391">
        <w:rPr>
          <w:rStyle w:val="GeenafstandChar"/>
        </w:rPr>
        <w:t xml:space="preserve">wordt de vierde onderzoeksvraag behandeld: </w:t>
      </w:r>
      <w:r w:rsidR="00826CCD" w:rsidRPr="00BA0140">
        <w:rPr>
          <w:rStyle w:val="GeenafstandChar"/>
          <w:i/>
          <w:iCs/>
        </w:rPr>
        <w:t>Welke criteria hanteren andere centrumgemeenten momenteel bij aanvragen om toelating tot de maatschappelijke opvang?</w:t>
      </w:r>
      <w:r w:rsidR="00826CCD" w:rsidRPr="007F7391">
        <w:rPr>
          <w:rStyle w:val="GeenafstandChar"/>
        </w:rPr>
        <w:t xml:space="preserve"> </w:t>
      </w:r>
      <w:r w:rsidR="00826CCD" w:rsidRPr="007F7391">
        <w:rPr>
          <w:rStyle w:val="GeenafstandChar"/>
        </w:rPr>
        <w:br/>
        <w:t xml:space="preserve">Aan </w:t>
      </w:r>
      <w:r w:rsidR="00DD5D32" w:rsidRPr="007F7391">
        <w:rPr>
          <w:rStyle w:val="GeenafstandChar"/>
        </w:rPr>
        <w:t>de hand van interviews bij de gemeenten Rotterdam, Almere, Vlaardingen, Alkmaar, Deventer, Purmerend, Amsterdam, Vlissin</w:t>
      </w:r>
      <w:r w:rsidR="00443600">
        <w:rPr>
          <w:rStyle w:val="GeenafstandChar"/>
        </w:rPr>
        <w:t xml:space="preserve">gen, ’s-Hertogenbosch, Tilburg, </w:t>
      </w:r>
      <w:r w:rsidR="00145944">
        <w:rPr>
          <w:rStyle w:val="GeenafstandChar"/>
        </w:rPr>
        <w:t xml:space="preserve">Zaandstad en Weert </w:t>
      </w:r>
      <w:r w:rsidR="00DD5D32" w:rsidRPr="007F7391">
        <w:rPr>
          <w:rStyle w:val="GeenafstandChar"/>
        </w:rPr>
        <w:t>moet duidelijk worden hoe deze gemeenten momenteel</w:t>
      </w:r>
      <w:r w:rsidR="003968CE">
        <w:rPr>
          <w:rStyle w:val="GeenafstandChar"/>
        </w:rPr>
        <w:t xml:space="preserve"> aanvragen om opvang beoordelen</w:t>
      </w:r>
      <w:r w:rsidR="001A1156" w:rsidRPr="007F7391">
        <w:rPr>
          <w:rStyle w:val="GeenafstandChar"/>
        </w:rPr>
        <w:t>. De volledig uitgewerkte interviews zijn</w:t>
      </w:r>
      <w:r w:rsidR="003968CE">
        <w:rPr>
          <w:rStyle w:val="GeenafstandChar"/>
        </w:rPr>
        <w:t xml:space="preserve"> terug te vinden in bijlage </w:t>
      </w:r>
      <w:r w:rsidR="0056368C">
        <w:rPr>
          <w:rStyle w:val="GeenafstandChar"/>
        </w:rPr>
        <w:t xml:space="preserve">9 </w:t>
      </w:r>
      <w:r w:rsidR="00423920">
        <w:rPr>
          <w:rStyle w:val="GeenafstandChar"/>
        </w:rPr>
        <w:t xml:space="preserve">t/m </w:t>
      </w:r>
      <w:r w:rsidR="0056368C">
        <w:rPr>
          <w:rStyle w:val="GeenafstandChar"/>
        </w:rPr>
        <w:t>bijlage 20</w:t>
      </w:r>
      <w:r w:rsidR="003968CE">
        <w:rPr>
          <w:rStyle w:val="GeenafstandChar"/>
        </w:rPr>
        <w:t>.</w:t>
      </w:r>
      <w:r w:rsidR="007A32AA">
        <w:rPr>
          <w:rFonts w:ascii="Times New Roman" w:hAnsi="Times New Roman" w:cs="Times New Roman"/>
          <w:b/>
          <w:bCs/>
          <w:i/>
          <w:lang w:eastAsia="nl-NL"/>
        </w:rPr>
        <w:br/>
      </w:r>
    </w:p>
    <w:p w:rsidR="007A32AA" w:rsidRPr="00787790" w:rsidRDefault="007A32AA" w:rsidP="00443600">
      <w:pPr>
        <w:spacing w:line="360" w:lineRule="auto"/>
      </w:pPr>
      <w:r w:rsidRPr="007F7391">
        <w:rPr>
          <w:rStyle w:val="GeenafstandChar"/>
        </w:rPr>
        <w:t>Voordat er wordt ingegaan op de vierde onderzoeksvraag, zal eerst</w:t>
      </w:r>
      <w:r w:rsidR="0079651E">
        <w:rPr>
          <w:rStyle w:val="GeenafstandChar"/>
        </w:rPr>
        <w:t xml:space="preserve"> in</w:t>
      </w:r>
      <w:r w:rsidR="003968CE">
        <w:rPr>
          <w:rStyle w:val="GeenafstandChar"/>
        </w:rPr>
        <w:t xml:space="preserve"> het</w:t>
      </w:r>
      <w:r w:rsidR="0079651E">
        <w:rPr>
          <w:rStyle w:val="GeenafstandChar"/>
        </w:rPr>
        <w:t xml:space="preserve"> kort</w:t>
      </w:r>
      <w:r w:rsidRPr="007F7391">
        <w:rPr>
          <w:rStyle w:val="GeenafstandChar"/>
        </w:rPr>
        <w:t xml:space="preserve"> de wijze worden beschreven waarop het beleid door medewerkers van de gemeente Haarlem werd uitgevoerd</w:t>
      </w:r>
      <w:r w:rsidR="006C48F4">
        <w:rPr>
          <w:rStyle w:val="GeenafstandChar"/>
        </w:rPr>
        <w:t>.</w:t>
      </w:r>
    </w:p>
    <w:p w:rsidR="00181CF6" w:rsidRPr="00182E45" w:rsidRDefault="007A32AA" w:rsidP="009E2575">
      <w:pPr>
        <w:autoSpaceDE w:val="0"/>
        <w:autoSpaceDN w:val="0"/>
        <w:adjustRightInd w:val="0"/>
        <w:spacing w:after="0" w:line="360" w:lineRule="auto"/>
        <w:rPr>
          <w:rFonts w:ascii="Times New Roman" w:hAnsi="Times New Roman" w:cs="Times New Roman"/>
          <w:lang w:eastAsia="nl-NL"/>
        </w:rPr>
      </w:pPr>
      <w:r>
        <w:rPr>
          <w:rFonts w:ascii="Times New Roman" w:hAnsi="Times New Roman" w:cs="Times New Roman"/>
          <w:b/>
          <w:bCs/>
          <w:i/>
          <w:lang w:eastAsia="nl-NL"/>
        </w:rPr>
        <w:br/>
      </w:r>
      <w:bookmarkStart w:id="1" w:name="_Toc287859472"/>
      <w:r w:rsidR="002525E1" w:rsidRPr="009F7B14">
        <w:rPr>
          <w:rFonts w:ascii="Times New Roman" w:hAnsi="Times New Roman" w:cs="Times New Roman"/>
          <w:b/>
          <w:bCs/>
          <w:iCs/>
          <w:lang w:eastAsia="nl-NL"/>
        </w:rPr>
        <w:t>5</w:t>
      </w:r>
      <w:r w:rsidR="00181CF6" w:rsidRPr="009F7B14">
        <w:rPr>
          <w:rFonts w:ascii="Times New Roman" w:hAnsi="Times New Roman" w:cs="Times New Roman"/>
          <w:b/>
          <w:bCs/>
          <w:iCs/>
          <w:lang w:eastAsia="nl-NL"/>
        </w:rPr>
        <w:t>.1 Beleid Haarlem</w:t>
      </w:r>
      <w:r w:rsidR="00181CF6" w:rsidRPr="00182E45">
        <w:rPr>
          <w:rFonts w:ascii="Times New Roman" w:hAnsi="Times New Roman" w:cs="Times New Roman"/>
          <w:b/>
          <w:bCs/>
          <w:i/>
          <w:lang w:eastAsia="nl-NL"/>
        </w:rPr>
        <w:br/>
      </w:r>
      <w:r w:rsidR="00181CF6" w:rsidRPr="00182E45">
        <w:rPr>
          <w:rFonts w:ascii="Times New Roman" w:hAnsi="Times New Roman" w:cs="Times New Roman"/>
          <w:lang w:eastAsia="nl-NL"/>
        </w:rPr>
        <w:t xml:space="preserve">Om ervoor te zorgen dat middelen </w:t>
      </w:r>
      <w:r w:rsidR="009E2575">
        <w:rPr>
          <w:rFonts w:ascii="Times New Roman" w:hAnsi="Times New Roman" w:cs="Times New Roman"/>
          <w:lang w:eastAsia="nl-NL"/>
        </w:rPr>
        <w:t>daadwerkelijk bestemd waren vo</w:t>
      </w:r>
      <w:r w:rsidR="004D26A7">
        <w:rPr>
          <w:rFonts w:ascii="Times New Roman" w:hAnsi="Times New Roman" w:cs="Times New Roman"/>
          <w:lang w:eastAsia="nl-NL"/>
        </w:rPr>
        <w:t>or die groep die echt w</w:t>
      </w:r>
      <w:r w:rsidR="009E2575">
        <w:rPr>
          <w:rFonts w:ascii="Times New Roman" w:hAnsi="Times New Roman" w:cs="Times New Roman"/>
          <w:lang w:eastAsia="nl-NL"/>
        </w:rPr>
        <w:t xml:space="preserve">aren </w:t>
      </w:r>
      <w:r w:rsidR="00181CF6" w:rsidRPr="00182E45">
        <w:rPr>
          <w:rFonts w:ascii="Times New Roman" w:hAnsi="Times New Roman" w:cs="Times New Roman"/>
          <w:lang w:eastAsia="nl-NL"/>
        </w:rPr>
        <w:t>aangewezen op intensieve</w:t>
      </w:r>
      <w:r w:rsidR="009E2575">
        <w:rPr>
          <w:rFonts w:ascii="Times New Roman" w:hAnsi="Times New Roman" w:cs="Times New Roman"/>
          <w:lang w:eastAsia="nl-NL"/>
        </w:rPr>
        <w:t xml:space="preserve"> ondersteuning en opvang, had </w:t>
      </w:r>
      <w:r w:rsidR="00181CF6" w:rsidRPr="00182E45">
        <w:rPr>
          <w:rFonts w:ascii="Times New Roman" w:hAnsi="Times New Roman" w:cs="Times New Roman"/>
          <w:lang w:eastAsia="nl-NL"/>
        </w:rPr>
        <w:t>de gemeente</w:t>
      </w:r>
      <w:r w:rsidR="008252F3">
        <w:rPr>
          <w:rFonts w:ascii="Times New Roman" w:hAnsi="Times New Roman" w:cs="Times New Roman"/>
          <w:lang w:eastAsia="nl-NL"/>
        </w:rPr>
        <w:t xml:space="preserve"> Haarlem</w:t>
      </w:r>
      <w:r w:rsidR="00181CF6" w:rsidRPr="00182E45">
        <w:rPr>
          <w:rFonts w:ascii="Times New Roman" w:hAnsi="Times New Roman" w:cs="Times New Roman"/>
          <w:lang w:eastAsia="nl-NL"/>
        </w:rPr>
        <w:t xml:space="preserve"> ervoor gekozen om strikte toegangscriteria te gaan hanteren. Met het hanteren van </w:t>
      </w:r>
      <w:r w:rsidR="008252F3">
        <w:rPr>
          <w:rFonts w:ascii="Times New Roman" w:hAnsi="Times New Roman" w:cs="Times New Roman"/>
          <w:lang w:eastAsia="nl-NL"/>
        </w:rPr>
        <w:t>deze toegangscriteria</w:t>
      </w:r>
      <w:r w:rsidR="00181CF6" w:rsidRPr="00182E45">
        <w:rPr>
          <w:rFonts w:ascii="Times New Roman" w:hAnsi="Times New Roman" w:cs="Times New Roman"/>
          <w:lang w:eastAsia="nl-NL"/>
        </w:rPr>
        <w:t xml:space="preserve"> kwamen mensen</w:t>
      </w:r>
      <w:r w:rsidR="008A5983">
        <w:rPr>
          <w:rFonts w:ascii="Times New Roman" w:hAnsi="Times New Roman" w:cs="Times New Roman"/>
          <w:lang w:eastAsia="nl-NL"/>
        </w:rPr>
        <w:t xml:space="preserve"> pas in aanmerking voor opvang</w:t>
      </w:r>
      <w:r w:rsidR="006C48F4">
        <w:rPr>
          <w:rFonts w:ascii="Times New Roman" w:hAnsi="Times New Roman" w:cs="Times New Roman"/>
          <w:lang w:eastAsia="nl-NL"/>
        </w:rPr>
        <w:t xml:space="preserve"> indien</w:t>
      </w:r>
      <w:r w:rsidR="008A5983">
        <w:rPr>
          <w:rFonts w:ascii="Times New Roman" w:hAnsi="Times New Roman" w:cs="Times New Roman"/>
          <w:lang w:eastAsia="nl-NL"/>
        </w:rPr>
        <w:t>:</w:t>
      </w:r>
    </w:p>
    <w:p w:rsidR="00181CF6" w:rsidRPr="00182E45" w:rsidRDefault="006C48F4" w:rsidP="00232A3A">
      <w:pPr>
        <w:autoSpaceDE w:val="0"/>
        <w:autoSpaceDN w:val="0"/>
        <w:adjustRightInd w:val="0"/>
        <w:spacing w:after="0" w:line="360" w:lineRule="auto"/>
        <w:rPr>
          <w:rFonts w:ascii="Times New Roman" w:hAnsi="Times New Roman" w:cs="Times New Roman"/>
          <w:lang w:eastAsia="nl-NL"/>
        </w:rPr>
      </w:pPr>
      <w:r>
        <w:rPr>
          <w:rFonts w:ascii="Times New Roman" w:hAnsi="Times New Roman" w:cs="Times New Roman"/>
          <w:lang w:eastAsia="nl-NL"/>
        </w:rPr>
        <w:t xml:space="preserve">1. </w:t>
      </w:r>
      <w:r w:rsidR="00181CF6" w:rsidRPr="00182E45">
        <w:rPr>
          <w:rFonts w:ascii="Times New Roman" w:hAnsi="Times New Roman" w:cs="Times New Roman"/>
          <w:lang w:eastAsia="nl-NL"/>
        </w:rPr>
        <w:t>ze daadwerkelijk dakloos waren (feitelijk op straat staan) en niet konden terugvallen op voorliggende voorzieningen of hun eigen sociale netwerk;</w:t>
      </w:r>
      <w:r w:rsidR="00181CF6" w:rsidRPr="00182E45">
        <w:rPr>
          <w:rFonts w:ascii="Times New Roman" w:hAnsi="Times New Roman" w:cs="Times New Roman"/>
          <w:lang w:eastAsia="nl-NL"/>
        </w:rPr>
        <w:br/>
        <w:t>2. én ze behoorde tot de OGGZ-doelgroep en daarmee onvoldoende in staat werden geacht om</w:t>
      </w:r>
    </w:p>
    <w:p w:rsidR="00181CF6" w:rsidRPr="00182E45" w:rsidRDefault="00181CF6" w:rsidP="00232A3A">
      <w:pPr>
        <w:autoSpaceDE w:val="0"/>
        <w:autoSpaceDN w:val="0"/>
        <w:adjustRightInd w:val="0"/>
        <w:spacing w:after="0" w:line="360" w:lineRule="auto"/>
        <w:rPr>
          <w:rFonts w:ascii="Times New Roman" w:hAnsi="Times New Roman" w:cs="Times New Roman"/>
          <w:lang w:eastAsia="nl-NL"/>
        </w:rPr>
      </w:pPr>
      <w:r w:rsidRPr="00182E45">
        <w:rPr>
          <w:rFonts w:ascii="Times New Roman" w:hAnsi="Times New Roman" w:cs="Times New Roman"/>
          <w:lang w:eastAsia="nl-NL"/>
        </w:rPr>
        <w:t>zelf regie te voeren over hun eigen probleem én oplossing;</w:t>
      </w:r>
    </w:p>
    <w:p w:rsidR="00181CF6" w:rsidRPr="00182E45" w:rsidRDefault="00181CF6" w:rsidP="00232A3A">
      <w:pPr>
        <w:autoSpaceDE w:val="0"/>
        <w:autoSpaceDN w:val="0"/>
        <w:adjustRightInd w:val="0"/>
        <w:spacing w:after="0" w:line="360" w:lineRule="auto"/>
        <w:rPr>
          <w:rFonts w:ascii="Times New Roman" w:hAnsi="Times New Roman" w:cs="Times New Roman"/>
          <w:lang w:eastAsia="nl-NL"/>
        </w:rPr>
      </w:pPr>
      <w:r w:rsidRPr="00182E45">
        <w:rPr>
          <w:rFonts w:ascii="Times New Roman" w:hAnsi="Times New Roman" w:cs="Times New Roman"/>
          <w:lang w:eastAsia="nl-NL"/>
        </w:rPr>
        <w:t>3. én er sprake was van regiobinding, dat wil zeggen dat zij afkomstig zijn uit Midden of Zuid</w:t>
      </w:r>
    </w:p>
    <w:p w:rsidR="00181CF6" w:rsidRPr="00182E45" w:rsidRDefault="00181CF6" w:rsidP="00232A3A">
      <w:pPr>
        <w:autoSpaceDE w:val="0"/>
        <w:autoSpaceDN w:val="0"/>
        <w:adjustRightInd w:val="0"/>
        <w:spacing w:after="0" w:line="360" w:lineRule="auto"/>
        <w:rPr>
          <w:rFonts w:ascii="Times New Roman" w:hAnsi="Times New Roman" w:cs="Times New Roman"/>
          <w:lang w:eastAsia="nl-NL"/>
        </w:rPr>
      </w:pPr>
      <w:r w:rsidRPr="00182E45">
        <w:rPr>
          <w:rFonts w:ascii="Times New Roman" w:hAnsi="Times New Roman" w:cs="Times New Roman"/>
          <w:lang w:eastAsia="nl-NL"/>
        </w:rPr>
        <w:t>Kennemerland of Haarlemmermeer.</w:t>
      </w:r>
      <w:r w:rsidR="00181D00">
        <w:rPr>
          <w:rStyle w:val="Voetnootmarkering"/>
          <w:rFonts w:ascii="Times New Roman" w:hAnsi="Times New Roman" w:cs="Times New Roman"/>
          <w:lang w:eastAsia="nl-NL"/>
        </w:rPr>
        <w:footnoteReference w:id="76"/>
      </w:r>
    </w:p>
    <w:p w:rsidR="00181CF6" w:rsidRDefault="00181CF6" w:rsidP="00181CF6">
      <w:pPr>
        <w:autoSpaceDE w:val="0"/>
        <w:autoSpaceDN w:val="0"/>
        <w:adjustRightInd w:val="0"/>
        <w:spacing w:after="0" w:line="360" w:lineRule="auto"/>
        <w:rPr>
          <w:rFonts w:ascii="Times New Roman" w:hAnsi="Times New Roman" w:cs="Times New Roman"/>
          <w:lang w:eastAsia="nl-NL"/>
        </w:rPr>
      </w:pPr>
    </w:p>
    <w:p w:rsidR="004D4FDF" w:rsidRPr="008A5983" w:rsidRDefault="00181CF6" w:rsidP="006C48F4">
      <w:pPr>
        <w:autoSpaceDE w:val="0"/>
        <w:autoSpaceDN w:val="0"/>
        <w:adjustRightInd w:val="0"/>
        <w:spacing w:after="0" w:line="360" w:lineRule="auto"/>
        <w:rPr>
          <w:rFonts w:ascii="Times New Roman" w:hAnsi="Times New Roman" w:cs="Times New Roman"/>
          <w:bCs/>
        </w:rPr>
      </w:pPr>
      <w:r w:rsidRPr="00182E45">
        <w:rPr>
          <w:rStyle w:val="Zwaar"/>
          <w:rFonts w:ascii="Times New Roman" w:hAnsi="Times New Roman" w:cs="Times New Roman"/>
          <w:b w:val="0"/>
        </w:rPr>
        <w:t xml:space="preserve">Om dak- en thuislozen op een verantwoorde manier op te vangen, is een opvangprotocol </w:t>
      </w:r>
      <w:r w:rsidR="00423920" w:rsidRPr="00182E45">
        <w:rPr>
          <w:rStyle w:val="Zwaar"/>
          <w:rFonts w:ascii="Times New Roman" w:hAnsi="Times New Roman" w:cs="Times New Roman"/>
          <w:b w:val="0"/>
        </w:rPr>
        <w:t xml:space="preserve">opgesteld. </w:t>
      </w:r>
      <w:r w:rsidRPr="00182E45">
        <w:rPr>
          <w:rStyle w:val="Zwaar"/>
          <w:rFonts w:ascii="Times New Roman" w:hAnsi="Times New Roman" w:cs="Times New Roman"/>
          <w:b w:val="0"/>
        </w:rPr>
        <w:t xml:space="preserve">In </w:t>
      </w:r>
      <w:r w:rsidR="00423920" w:rsidRPr="00182E45">
        <w:rPr>
          <w:rStyle w:val="Zwaar"/>
          <w:rFonts w:ascii="Times New Roman" w:hAnsi="Times New Roman" w:cs="Times New Roman"/>
          <w:b w:val="0"/>
        </w:rPr>
        <w:t xml:space="preserve">het </w:t>
      </w:r>
      <w:r w:rsidRPr="00182E45">
        <w:rPr>
          <w:rStyle w:val="Zwaar"/>
          <w:rFonts w:ascii="Times New Roman" w:hAnsi="Times New Roman" w:cs="Times New Roman"/>
          <w:b w:val="0"/>
        </w:rPr>
        <w:t xml:space="preserve">protocol staat informatie </w:t>
      </w:r>
      <w:r w:rsidR="00423920" w:rsidRPr="00182E45">
        <w:rPr>
          <w:rStyle w:val="Zwaar"/>
          <w:rFonts w:ascii="Times New Roman" w:hAnsi="Times New Roman" w:cs="Times New Roman"/>
          <w:b w:val="0"/>
        </w:rPr>
        <w:t>ver</w:t>
      </w:r>
      <w:r w:rsidR="009E2575">
        <w:rPr>
          <w:rStyle w:val="Zwaar"/>
          <w:rFonts w:ascii="Times New Roman" w:hAnsi="Times New Roman" w:cs="Times New Roman"/>
          <w:b w:val="0"/>
        </w:rPr>
        <w:t>meld</w:t>
      </w:r>
      <w:r w:rsidR="006C48F4">
        <w:rPr>
          <w:rStyle w:val="Zwaar"/>
          <w:rFonts w:ascii="Times New Roman" w:hAnsi="Times New Roman" w:cs="Times New Roman"/>
          <w:b w:val="0"/>
        </w:rPr>
        <w:t xml:space="preserve"> dat</w:t>
      </w:r>
      <w:r w:rsidRPr="00182E45">
        <w:rPr>
          <w:rStyle w:val="Zwaar"/>
          <w:rFonts w:ascii="Times New Roman" w:hAnsi="Times New Roman" w:cs="Times New Roman"/>
          <w:b w:val="0"/>
        </w:rPr>
        <w:t xml:space="preserve"> betrekking heeft op de processen voor aanmelding, intake, toetsing, plaatsing trajectbegeleiding en uitstroom uit de maatschappelijke opvangvoorzieningen in de regio’s Midden- en Zuid-Kennemerland en Haarlemmermeer. De hierboven genoemde criteria zijn in </w:t>
      </w:r>
      <w:r w:rsidR="00423920" w:rsidRPr="00182E45">
        <w:rPr>
          <w:rStyle w:val="Zwaar"/>
          <w:rFonts w:ascii="Times New Roman" w:hAnsi="Times New Roman" w:cs="Times New Roman"/>
          <w:b w:val="0"/>
        </w:rPr>
        <w:t>het</w:t>
      </w:r>
      <w:r w:rsidRPr="00182E45">
        <w:rPr>
          <w:rStyle w:val="Zwaar"/>
          <w:rFonts w:ascii="Times New Roman" w:hAnsi="Times New Roman" w:cs="Times New Roman"/>
          <w:b w:val="0"/>
        </w:rPr>
        <w:t xml:space="preserve"> uit 2011 gedateerde protocol opgenomen. </w:t>
      </w:r>
      <w:r>
        <w:rPr>
          <w:rStyle w:val="Voetnootmarkering"/>
          <w:rFonts w:ascii="Times New Roman" w:hAnsi="Times New Roman" w:cs="Times New Roman"/>
          <w:bCs/>
        </w:rPr>
        <w:footnoteReference w:id="77"/>
      </w:r>
      <w:r w:rsidRPr="00182E45">
        <w:rPr>
          <w:rStyle w:val="Zwaar"/>
          <w:rFonts w:ascii="Times New Roman" w:hAnsi="Times New Roman" w:cs="Times New Roman"/>
          <w:b w:val="0"/>
        </w:rPr>
        <w:t xml:space="preserve">  </w:t>
      </w:r>
      <w:r w:rsidR="004D26A7">
        <w:rPr>
          <w:rStyle w:val="Zwaar"/>
          <w:rFonts w:ascii="Times New Roman" w:hAnsi="Times New Roman" w:cs="Times New Roman"/>
          <w:b w:val="0"/>
        </w:rPr>
        <w:t xml:space="preserve">Dit protocol is recentelijk gewijzigd en richt </w:t>
      </w:r>
      <w:r w:rsidR="006C48F4">
        <w:rPr>
          <w:rStyle w:val="Zwaar"/>
          <w:rFonts w:ascii="Times New Roman" w:hAnsi="Times New Roman" w:cs="Times New Roman"/>
          <w:b w:val="0"/>
        </w:rPr>
        <w:t xml:space="preserve">zich enkel tot daklozen </w:t>
      </w:r>
      <w:r w:rsidR="00423920" w:rsidRPr="00182E45">
        <w:rPr>
          <w:rStyle w:val="Zwaar"/>
          <w:rFonts w:ascii="Times New Roman" w:hAnsi="Times New Roman" w:cs="Times New Roman"/>
          <w:b w:val="0"/>
        </w:rPr>
        <w:t xml:space="preserve">die </w:t>
      </w:r>
      <w:r w:rsidRPr="00182E45">
        <w:rPr>
          <w:rStyle w:val="Zwaar"/>
          <w:rFonts w:ascii="Times New Roman" w:hAnsi="Times New Roman" w:cs="Times New Roman"/>
          <w:b w:val="0"/>
        </w:rPr>
        <w:t xml:space="preserve">tot de OGGz-doelgroep </w:t>
      </w:r>
      <w:r w:rsidR="00423920" w:rsidRPr="00182E45">
        <w:rPr>
          <w:rStyle w:val="Zwaar"/>
          <w:rFonts w:ascii="Times New Roman" w:hAnsi="Times New Roman" w:cs="Times New Roman"/>
          <w:b w:val="0"/>
        </w:rPr>
        <w:t xml:space="preserve">behoren. </w:t>
      </w:r>
      <w:r w:rsidR="00083F92">
        <w:rPr>
          <w:rStyle w:val="Zwaar"/>
          <w:rFonts w:ascii="Times New Roman" w:hAnsi="Times New Roman" w:cs="Times New Roman"/>
          <w:b w:val="0"/>
        </w:rPr>
        <w:t>Het regiobindingsvereiste is hierin echter weggelaten als toelatingscriteria.</w:t>
      </w:r>
      <w:r w:rsidR="00F114EC">
        <w:rPr>
          <w:rStyle w:val="Zwaar"/>
          <w:rFonts w:ascii="Times New Roman" w:hAnsi="Times New Roman" w:cs="Times New Roman"/>
          <w:b w:val="0"/>
        </w:rPr>
        <w:t xml:space="preserve"> </w:t>
      </w:r>
      <w:r w:rsidRPr="00182E45">
        <w:rPr>
          <w:rStyle w:val="Zwaar"/>
          <w:rFonts w:ascii="Times New Roman" w:hAnsi="Times New Roman" w:cs="Times New Roman"/>
          <w:b w:val="0"/>
        </w:rPr>
        <w:t>Voor de groep daklozen die ni</w:t>
      </w:r>
      <w:r w:rsidR="006C48F4">
        <w:rPr>
          <w:rStyle w:val="Zwaar"/>
          <w:rFonts w:ascii="Times New Roman" w:hAnsi="Times New Roman" w:cs="Times New Roman"/>
          <w:b w:val="0"/>
        </w:rPr>
        <w:t>et tot de OGGz-doelgroep behoren</w:t>
      </w:r>
      <w:r w:rsidRPr="00182E45">
        <w:rPr>
          <w:rStyle w:val="Zwaar"/>
          <w:rFonts w:ascii="Times New Roman" w:hAnsi="Times New Roman" w:cs="Times New Roman"/>
          <w:b w:val="0"/>
        </w:rPr>
        <w:t xml:space="preserve"> en enkel kamp</w:t>
      </w:r>
      <w:r w:rsidR="006C48F4">
        <w:rPr>
          <w:rStyle w:val="Zwaar"/>
          <w:rFonts w:ascii="Times New Roman" w:hAnsi="Times New Roman" w:cs="Times New Roman"/>
          <w:b w:val="0"/>
        </w:rPr>
        <w:t xml:space="preserve">en </w:t>
      </w:r>
      <w:r w:rsidRPr="00182E45">
        <w:rPr>
          <w:rStyle w:val="Zwaar"/>
          <w:rFonts w:ascii="Times New Roman" w:hAnsi="Times New Roman" w:cs="Times New Roman"/>
          <w:b w:val="0"/>
        </w:rPr>
        <w:t xml:space="preserve">met economische problemen zal een </w:t>
      </w:r>
      <w:r w:rsidR="00423920" w:rsidRPr="00182E45">
        <w:rPr>
          <w:rStyle w:val="Zwaar"/>
          <w:rFonts w:ascii="Times New Roman" w:hAnsi="Times New Roman" w:cs="Times New Roman"/>
          <w:b w:val="0"/>
        </w:rPr>
        <w:t>apart</w:t>
      </w:r>
      <w:r w:rsidRPr="00182E45">
        <w:rPr>
          <w:rStyle w:val="Zwaar"/>
          <w:rFonts w:ascii="Times New Roman" w:hAnsi="Times New Roman" w:cs="Times New Roman"/>
          <w:b w:val="0"/>
        </w:rPr>
        <w:t xml:space="preserve"> document </w:t>
      </w:r>
      <w:r w:rsidR="00083F92">
        <w:rPr>
          <w:rStyle w:val="Zwaar"/>
          <w:rFonts w:ascii="Times New Roman" w:hAnsi="Times New Roman" w:cs="Times New Roman"/>
          <w:b w:val="0"/>
        </w:rPr>
        <w:t>worden opgesteld waarin toegangsregels in worden opgenomen.</w:t>
      </w:r>
      <w:r w:rsidRPr="00182E45">
        <w:rPr>
          <w:rStyle w:val="Zwaar"/>
          <w:rFonts w:ascii="Times New Roman" w:hAnsi="Times New Roman" w:cs="Times New Roman"/>
          <w:b w:val="0"/>
        </w:rPr>
        <w:br/>
      </w:r>
      <w:r w:rsidR="009E2575">
        <w:rPr>
          <w:rStyle w:val="Zwaar"/>
          <w:rFonts w:ascii="Times New Roman" w:hAnsi="Times New Roman" w:cs="Times New Roman"/>
          <w:b w:val="0"/>
        </w:rPr>
        <w:lastRenderedPageBreak/>
        <w:br/>
      </w:r>
      <w:r w:rsidR="00F658E4">
        <w:rPr>
          <w:rStyle w:val="Zwaar"/>
          <w:rFonts w:ascii="Times New Roman" w:hAnsi="Times New Roman" w:cs="Times New Roman"/>
          <w:b w:val="0"/>
        </w:rPr>
        <w:t>Zoals in hoofdstuk vier</w:t>
      </w:r>
      <w:r w:rsidRPr="00182E45">
        <w:rPr>
          <w:rStyle w:val="Zwaar"/>
          <w:rFonts w:ascii="Times New Roman" w:hAnsi="Times New Roman" w:cs="Times New Roman"/>
          <w:b w:val="0"/>
        </w:rPr>
        <w:t xml:space="preserve"> is beschreven, heeft de Rechtbank Rotterdam recentelijk geoordeeld dat de juridische status van een protocol nog onduidelijk is. De criteria die gemeenten hanteren dienen duidelijk vermeld te staan in gemeentelijke beleidsstukken, zoals onder andere beleidsregels en </w:t>
      </w:r>
      <w:r w:rsidR="00423920" w:rsidRPr="00182E45">
        <w:rPr>
          <w:rStyle w:val="Zwaar"/>
          <w:rFonts w:ascii="Times New Roman" w:hAnsi="Times New Roman" w:cs="Times New Roman"/>
          <w:b w:val="0"/>
        </w:rPr>
        <w:t xml:space="preserve">verordeningen. </w:t>
      </w:r>
      <w:r w:rsidR="002956F0" w:rsidRPr="00182E45">
        <w:rPr>
          <w:rStyle w:val="Zwaar"/>
          <w:rFonts w:ascii="Times New Roman" w:hAnsi="Times New Roman" w:cs="Times New Roman"/>
          <w:b w:val="0"/>
        </w:rPr>
        <w:t xml:space="preserve">In de </w:t>
      </w:r>
      <w:r w:rsidR="00423920" w:rsidRPr="00182E45">
        <w:rPr>
          <w:rStyle w:val="Zwaar"/>
          <w:rFonts w:ascii="Times New Roman" w:hAnsi="Times New Roman" w:cs="Times New Roman"/>
          <w:b w:val="0"/>
        </w:rPr>
        <w:t xml:space="preserve">Uitvoeringsregels </w:t>
      </w:r>
      <w:r w:rsidR="002956F0" w:rsidRPr="00182E45">
        <w:rPr>
          <w:rStyle w:val="Zwaar"/>
          <w:rFonts w:ascii="Times New Roman" w:hAnsi="Times New Roman" w:cs="Times New Roman"/>
          <w:b w:val="0"/>
        </w:rPr>
        <w:t>2015</w:t>
      </w:r>
      <w:r w:rsidR="00083F92">
        <w:rPr>
          <w:rStyle w:val="Zwaar"/>
          <w:rFonts w:ascii="Times New Roman" w:hAnsi="Times New Roman" w:cs="Times New Roman"/>
          <w:b w:val="0"/>
        </w:rPr>
        <w:t xml:space="preserve"> van de gemeente Haarlem</w:t>
      </w:r>
      <w:r w:rsidR="00423920" w:rsidRPr="00182E45">
        <w:rPr>
          <w:rStyle w:val="Zwaar"/>
          <w:rFonts w:ascii="Times New Roman" w:hAnsi="Times New Roman" w:cs="Times New Roman"/>
          <w:b w:val="0"/>
        </w:rPr>
        <w:t>, wat</w:t>
      </w:r>
      <w:r w:rsidR="002956F0" w:rsidRPr="00182E45">
        <w:rPr>
          <w:rStyle w:val="Zwaar"/>
          <w:rFonts w:ascii="Times New Roman" w:hAnsi="Times New Roman" w:cs="Times New Roman"/>
          <w:b w:val="0"/>
        </w:rPr>
        <w:t xml:space="preserve"> enkel betrekking heeft op maatwerkvoorzieningen, staan de oude criteria nog wel </w:t>
      </w:r>
      <w:r w:rsidR="00423920" w:rsidRPr="00182E45">
        <w:rPr>
          <w:rStyle w:val="Zwaar"/>
          <w:rFonts w:ascii="Times New Roman" w:hAnsi="Times New Roman" w:cs="Times New Roman"/>
          <w:b w:val="0"/>
        </w:rPr>
        <w:t xml:space="preserve">vermeld. </w:t>
      </w:r>
      <w:r w:rsidR="002956F0" w:rsidRPr="00182E45">
        <w:rPr>
          <w:rStyle w:val="Zwaar"/>
          <w:rFonts w:ascii="Times New Roman" w:hAnsi="Times New Roman" w:cs="Times New Roman"/>
          <w:b w:val="0"/>
        </w:rPr>
        <w:t>De criteria</w:t>
      </w:r>
      <w:r w:rsidR="00083F92">
        <w:rPr>
          <w:rStyle w:val="Zwaar"/>
          <w:rFonts w:ascii="Times New Roman" w:hAnsi="Times New Roman" w:cs="Times New Roman"/>
          <w:b w:val="0"/>
        </w:rPr>
        <w:t xml:space="preserve"> uit handreiking van de VNG zijn </w:t>
      </w:r>
      <w:r w:rsidR="002956F0" w:rsidRPr="00182E45">
        <w:rPr>
          <w:rStyle w:val="Zwaar"/>
          <w:rFonts w:ascii="Times New Roman" w:hAnsi="Times New Roman" w:cs="Times New Roman"/>
          <w:b w:val="0"/>
        </w:rPr>
        <w:t xml:space="preserve">hierin nog niet overgenomen. </w:t>
      </w:r>
      <w:r w:rsidR="002956F0">
        <w:rPr>
          <w:rStyle w:val="Voetnootmarkering"/>
          <w:rFonts w:ascii="Times New Roman" w:hAnsi="Times New Roman" w:cs="Times New Roman"/>
          <w:bCs/>
        </w:rPr>
        <w:footnoteReference w:id="78"/>
      </w:r>
      <w:r w:rsidR="008A5983">
        <w:rPr>
          <w:rStyle w:val="Zwaar"/>
          <w:rFonts w:ascii="Times New Roman" w:hAnsi="Times New Roman" w:cs="Times New Roman"/>
          <w:b w:val="0"/>
        </w:rPr>
        <w:br/>
      </w:r>
      <w:r w:rsidR="008A5983">
        <w:rPr>
          <w:rStyle w:val="Zwaar"/>
          <w:rFonts w:ascii="Times New Roman" w:hAnsi="Times New Roman" w:cs="Times New Roman"/>
          <w:b w:val="0"/>
        </w:rPr>
        <w:br/>
      </w:r>
      <w:r w:rsidR="002525E1">
        <w:rPr>
          <w:rFonts w:ascii="Times New Roman" w:hAnsi="Times New Roman" w:cs="Times New Roman"/>
          <w:b/>
        </w:rPr>
        <w:t>5</w:t>
      </w:r>
      <w:r w:rsidR="00113AA8" w:rsidRPr="00113AA8">
        <w:rPr>
          <w:rFonts w:ascii="Times New Roman" w:hAnsi="Times New Roman" w:cs="Times New Roman"/>
          <w:b/>
        </w:rPr>
        <w:t xml:space="preserve">.1.2 </w:t>
      </w:r>
      <w:r w:rsidR="004D4FDF">
        <w:rPr>
          <w:rFonts w:ascii="Times New Roman" w:hAnsi="Times New Roman" w:cs="Times New Roman"/>
          <w:b/>
        </w:rPr>
        <w:t>Opvang</w:t>
      </w:r>
      <w:r w:rsidR="003D05F8">
        <w:rPr>
          <w:rFonts w:ascii="Times New Roman" w:hAnsi="Times New Roman" w:cs="Times New Roman"/>
          <w:b/>
        </w:rPr>
        <w:t xml:space="preserve"> </w:t>
      </w:r>
    </w:p>
    <w:p w:rsidR="00232A3A" w:rsidRDefault="004D4FDF" w:rsidP="006C48F4">
      <w:pPr>
        <w:spacing w:line="360" w:lineRule="auto"/>
        <w:rPr>
          <w:rFonts w:ascii="Times New Roman" w:hAnsi="Times New Roman" w:cs="Times New Roman"/>
        </w:rPr>
      </w:pPr>
      <w:r w:rsidRPr="00182E45">
        <w:rPr>
          <w:rFonts w:ascii="Times New Roman" w:hAnsi="Times New Roman" w:cs="Times New Roman"/>
        </w:rPr>
        <w:t xml:space="preserve">Er zijn verschillende vormen van opvang </w:t>
      </w:r>
      <w:r w:rsidR="006C48F4">
        <w:rPr>
          <w:rFonts w:ascii="Times New Roman" w:hAnsi="Times New Roman" w:cs="Times New Roman"/>
        </w:rPr>
        <w:t>van</w:t>
      </w:r>
      <w:r w:rsidRPr="00182E45">
        <w:rPr>
          <w:rFonts w:ascii="Times New Roman" w:hAnsi="Times New Roman" w:cs="Times New Roman"/>
        </w:rPr>
        <w:t xml:space="preserve"> daklozen in de centrumgemeente Haarlem, De opvang kan variëren van tijdelijk onderdak, tot begeleid wonen. </w:t>
      </w:r>
      <w:r w:rsidR="00113AA8" w:rsidRPr="00182E45">
        <w:rPr>
          <w:rFonts w:ascii="Times New Roman" w:hAnsi="Times New Roman" w:cs="Times New Roman"/>
        </w:rPr>
        <w:t>De geme</w:t>
      </w:r>
      <w:r w:rsidR="00AF11FC">
        <w:rPr>
          <w:rFonts w:ascii="Times New Roman" w:hAnsi="Times New Roman" w:cs="Times New Roman"/>
        </w:rPr>
        <w:t xml:space="preserve">ente kan zowel voor een </w:t>
      </w:r>
      <w:r w:rsidR="00113AA8" w:rsidRPr="00182E45">
        <w:rPr>
          <w:rFonts w:ascii="Times New Roman" w:hAnsi="Times New Roman" w:cs="Times New Roman"/>
        </w:rPr>
        <w:t>maatwerkvoorziening als voor een algemene voorziening een vergoeding (eigen bijdrage) vragen van de ingezetene</w:t>
      </w:r>
      <w:r w:rsidRPr="00182E45">
        <w:rPr>
          <w:rFonts w:ascii="Times New Roman" w:hAnsi="Times New Roman" w:cs="Times New Roman"/>
        </w:rPr>
        <w:t>. Deze eigen bijdrage dient betaald te worden aan de aanbieder van de betreffende voorziening.</w:t>
      </w:r>
      <w:r>
        <w:rPr>
          <w:rStyle w:val="Voetnootmarkering"/>
          <w:rFonts w:ascii="Times New Roman" w:hAnsi="Times New Roman" w:cs="Times New Roman"/>
        </w:rPr>
        <w:footnoteReference w:id="79"/>
      </w:r>
      <w:r w:rsidRPr="00182E45">
        <w:rPr>
          <w:rFonts w:ascii="Times New Roman" w:hAnsi="Times New Roman" w:cs="Times New Roman"/>
        </w:rPr>
        <w:t xml:space="preserve"> </w:t>
      </w:r>
      <w:r>
        <w:rPr>
          <w:rFonts w:ascii="Times New Roman" w:hAnsi="Times New Roman" w:cs="Times New Roman"/>
        </w:rPr>
        <w:t xml:space="preserve">In de gemeente Haarlem </w:t>
      </w:r>
      <w:r w:rsidRPr="00182E45">
        <w:rPr>
          <w:rFonts w:ascii="Times New Roman" w:hAnsi="Times New Roman" w:cs="Times New Roman"/>
        </w:rPr>
        <w:t>kunnen ‘passanten’</w:t>
      </w:r>
      <w:r>
        <w:rPr>
          <w:rFonts w:ascii="Times New Roman" w:hAnsi="Times New Roman" w:cs="Times New Roman"/>
        </w:rPr>
        <w:t xml:space="preserve"> voor laagdrempelige nood- en nachtopvang voor maximaal vijf dagen terecht bij </w:t>
      </w:r>
      <w:r w:rsidR="006C48F4">
        <w:rPr>
          <w:rFonts w:ascii="Times New Roman" w:hAnsi="Times New Roman" w:cs="Times New Roman"/>
        </w:rPr>
        <w:t>het</w:t>
      </w:r>
      <w:r>
        <w:rPr>
          <w:rFonts w:ascii="Times New Roman" w:hAnsi="Times New Roman" w:cs="Times New Roman"/>
        </w:rPr>
        <w:t xml:space="preserve"> Leger Des Heils. </w:t>
      </w:r>
      <w:r w:rsidRPr="00182E45">
        <w:rPr>
          <w:rFonts w:ascii="Times New Roman" w:hAnsi="Times New Roman" w:cs="Times New Roman"/>
        </w:rPr>
        <w:t>Cliënten met regiobinding kunnen daar max</w:t>
      </w:r>
      <w:r w:rsidR="004631C9">
        <w:rPr>
          <w:rFonts w:ascii="Times New Roman" w:hAnsi="Times New Roman" w:cs="Times New Roman"/>
        </w:rPr>
        <w:t>imaal zes maanden verblijven. Om</w:t>
      </w:r>
      <w:r w:rsidRPr="00182E45">
        <w:rPr>
          <w:rFonts w:ascii="Times New Roman" w:hAnsi="Times New Roman" w:cs="Times New Roman"/>
        </w:rPr>
        <w:t xml:space="preserve"> hier te kunnen </w:t>
      </w:r>
      <w:r w:rsidR="00423920" w:rsidRPr="00182E45">
        <w:rPr>
          <w:rFonts w:ascii="Times New Roman" w:hAnsi="Times New Roman" w:cs="Times New Roman"/>
        </w:rPr>
        <w:t>verblijven,</w:t>
      </w:r>
      <w:r w:rsidR="004631C9">
        <w:rPr>
          <w:rFonts w:ascii="Times New Roman" w:hAnsi="Times New Roman" w:cs="Times New Roman"/>
        </w:rPr>
        <w:t xml:space="preserve"> </w:t>
      </w:r>
      <w:r w:rsidRPr="00182E45">
        <w:rPr>
          <w:rFonts w:ascii="Times New Roman" w:hAnsi="Times New Roman" w:cs="Times New Roman"/>
        </w:rPr>
        <w:t>dient de cliënt een bedrag van €5,75 per nacht te betalen.</w:t>
      </w:r>
      <w:r w:rsidR="00CF5128">
        <w:rPr>
          <w:rFonts w:ascii="Times New Roman" w:hAnsi="Times New Roman" w:cs="Times New Roman"/>
        </w:rPr>
        <w:t xml:space="preserve"> </w:t>
      </w:r>
      <w:r w:rsidR="009F7463">
        <w:rPr>
          <w:rFonts w:ascii="Times New Roman" w:hAnsi="Times New Roman" w:cs="Times New Roman"/>
        </w:rPr>
        <w:t xml:space="preserve">Uit de praktijk blijkt dat mensen bij aanvang </w:t>
      </w:r>
      <w:r w:rsidR="00CF5128">
        <w:rPr>
          <w:rFonts w:ascii="Times New Roman" w:hAnsi="Times New Roman" w:cs="Times New Roman"/>
        </w:rPr>
        <w:t xml:space="preserve">de </w:t>
      </w:r>
      <w:r w:rsidR="009F7463">
        <w:rPr>
          <w:rFonts w:ascii="Times New Roman" w:hAnsi="Times New Roman" w:cs="Times New Roman"/>
        </w:rPr>
        <w:t xml:space="preserve">eigen bijdrage vaak niet kunnen betalen omdat zij niet beschikken over een inkomstenbron. </w:t>
      </w:r>
      <w:r w:rsidR="003A0C2C">
        <w:rPr>
          <w:rFonts w:ascii="Times New Roman" w:hAnsi="Times New Roman" w:cs="Times New Roman"/>
        </w:rPr>
        <w:t>De gemeente is er momenteel nog niet toe overgegaan om de eigen bijdrage met terugwerkende kracht te innen</w:t>
      </w:r>
      <w:r w:rsidR="00F66DA7">
        <w:rPr>
          <w:rFonts w:ascii="Times New Roman" w:hAnsi="Times New Roman" w:cs="Times New Roman"/>
        </w:rPr>
        <w:t xml:space="preserve"> wanneer</w:t>
      </w:r>
      <w:r w:rsidR="003A0C2C">
        <w:rPr>
          <w:rFonts w:ascii="Times New Roman" w:hAnsi="Times New Roman" w:cs="Times New Roman"/>
        </w:rPr>
        <w:t xml:space="preserve"> een cliënt uiteindelijk wel beschikt over een inkomstenbron.</w:t>
      </w:r>
      <w:r w:rsidR="003A0C2C">
        <w:rPr>
          <w:rStyle w:val="Voetnootmarkering"/>
          <w:rFonts w:ascii="Times New Roman" w:hAnsi="Times New Roman" w:cs="Times New Roman"/>
        </w:rPr>
        <w:footnoteReference w:id="80"/>
      </w:r>
      <w:r w:rsidR="008A5983">
        <w:rPr>
          <w:rFonts w:ascii="Times New Roman" w:hAnsi="Times New Roman" w:cs="Times New Roman"/>
        </w:rPr>
        <w:br/>
      </w:r>
    </w:p>
    <w:p w:rsidR="001F3CEF" w:rsidRPr="00CF5128" w:rsidRDefault="00423920" w:rsidP="00CF5128">
      <w:pPr>
        <w:spacing w:line="360" w:lineRule="auto"/>
        <w:rPr>
          <w:rFonts w:ascii="Times New Roman" w:hAnsi="Times New Roman" w:cs="Times New Roman"/>
        </w:rPr>
      </w:pPr>
      <w:r>
        <w:rPr>
          <w:rFonts w:ascii="Times New Roman" w:hAnsi="Times New Roman" w:cs="Times New Roman"/>
          <w:b/>
          <w:bCs/>
          <w:color w:val="000000"/>
        </w:rPr>
        <w:t xml:space="preserve">5.2 </w:t>
      </w:r>
      <w:r w:rsidR="00A1243A">
        <w:rPr>
          <w:rFonts w:ascii="Times New Roman" w:hAnsi="Times New Roman" w:cs="Times New Roman"/>
          <w:b/>
          <w:bCs/>
          <w:color w:val="000000"/>
        </w:rPr>
        <w:t xml:space="preserve">Resultaten uit interviews </w:t>
      </w:r>
      <w:r w:rsidR="00E1529F">
        <w:rPr>
          <w:rFonts w:ascii="Times New Roman" w:hAnsi="Times New Roman" w:cs="Times New Roman"/>
          <w:bCs/>
          <w:i/>
          <w:iCs/>
        </w:rPr>
        <w:br/>
      </w:r>
      <w:r w:rsidR="008417B3">
        <w:rPr>
          <w:rFonts w:ascii="Times New Roman" w:hAnsi="Times New Roman" w:cs="Times New Roman"/>
          <w:bCs/>
        </w:rPr>
        <w:t xml:space="preserve">Voor het beantwoorden van onderzoeksvraag vier: </w:t>
      </w:r>
      <w:r w:rsidR="008417B3" w:rsidRPr="004117BE">
        <w:rPr>
          <w:rFonts w:ascii="Times New Roman" w:hAnsi="Times New Roman" w:cs="Times New Roman"/>
          <w:bCs/>
          <w:i/>
          <w:iCs/>
        </w:rPr>
        <w:t>Welke criteria hanteren andere centrumgemeenten momenteel bij aanvragen om toelating tot de maatschappelijke opvang?</w:t>
      </w:r>
      <w:r w:rsidR="008417B3">
        <w:rPr>
          <w:rFonts w:ascii="Times New Roman" w:hAnsi="Times New Roman" w:cs="Times New Roman"/>
          <w:bCs/>
          <w:i/>
          <w:iCs/>
        </w:rPr>
        <w:t xml:space="preserve"> </w:t>
      </w:r>
      <w:r w:rsidR="00283834">
        <w:rPr>
          <w:rFonts w:ascii="Times New Roman" w:hAnsi="Times New Roman" w:cs="Times New Roman"/>
          <w:bCs/>
        </w:rPr>
        <w:t>zijn beleidsmedewerkers geïnterviewd</w:t>
      </w:r>
      <w:r w:rsidR="00E1529F">
        <w:rPr>
          <w:rFonts w:ascii="Times New Roman" w:hAnsi="Times New Roman" w:cs="Times New Roman"/>
          <w:bCs/>
        </w:rPr>
        <w:t xml:space="preserve"> van </w:t>
      </w:r>
      <w:r w:rsidR="0056368C">
        <w:rPr>
          <w:rFonts w:ascii="Times New Roman" w:hAnsi="Times New Roman" w:cs="Times New Roman"/>
          <w:bCs/>
        </w:rPr>
        <w:t>twaalf</w:t>
      </w:r>
      <w:r w:rsidR="00E1529F">
        <w:rPr>
          <w:rFonts w:ascii="Times New Roman" w:hAnsi="Times New Roman" w:cs="Times New Roman"/>
          <w:bCs/>
        </w:rPr>
        <w:t xml:space="preserve"> </w:t>
      </w:r>
      <w:r w:rsidR="008417B3">
        <w:rPr>
          <w:rFonts w:ascii="Times New Roman" w:hAnsi="Times New Roman" w:cs="Times New Roman"/>
          <w:bCs/>
        </w:rPr>
        <w:t xml:space="preserve">verschillende gemeenten. </w:t>
      </w:r>
      <w:r w:rsidR="00283834" w:rsidRPr="00283834">
        <w:rPr>
          <w:rFonts w:ascii="Times New Roman" w:hAnsi="Times New Roman" w:cs="Times New Roman"/>
          <w:bCs/>
        </w:rPr>
        <w:t>De int</w:t>
      </w:r>
      <w:r w:rsidR="00283834">
        <w:rPr>
          <w:rFonts w:ascii="Times New Roman" w:hAnsi="Times New Roman" w:cs="Times New Roman"/>
          <w:bCs/>
        </w:rPr>
        <w:t xml:space="preserve">erviews zijn zowel persoonlijk als per e-mail </w:t>
      </w:r>
      <w:r>
        <w:rPr>
          <w:rFonts w:ascii="Times New Roman" w:hAnsi="Times New Roman" w:cs="Times New Roman"/>
          <w:bCs/>
        </w:rPr>
        <w:t xml:space="preserve">afgenomen. </w:t>
      </w:r>
      <w:r w:rsidR="0032757B">
        <w:rPr>
          <w:rFonts w:ascii="Times New Roman" w:hAnsi="Times New Roman" w:cs="Times New Roman"/>
          <w:bCs/>
        </w:rPr>
        <w:br/>
      </w:r>
    </w:p>
    <w:p w:rsidR="006D6A44" w:rsidRPr="006C3F65" w:rsidRDefault="002525E1" w:rsidP="006C3F65">
      <w:pPr>
        <w:autoSpaceDE w:val="0"/>
        <w:autoSpaceDN w:val="0"/>
        <w:adjustRightInd w:val="0"/>
        <w:spacing w:after="0" w:line="360" w:lineRule="auto"/>
        <w:rPr>
          <w:rFonts w:ascii="Times New Roman" w:hAnsi="Times New Roman" w:cs="Times New Roman"/>
        </w:rPr>
      </w:pPr>
      <w:r>
        <w:rPr>
          <w:rFonts w:ascii="Times New Roman" w:hAnsi="Times New Roman" w:cs="Times New Roman"/>
          <w:b/>
        </w:rPr>
        <w:t>5</w:t>
      </w:r>
      <w:r w:rsidR="00A026AE">
        <w:rPr>
          <w:rFonts w:ascii="Times New Roman" w:hAnsi="Times New Roman" w:cs="Times New Roman"/>
          <w:b/>
        </w:rPr>
        <w:t>.</w:t>
      </w:r>
      <w:r w:rsidR="007A32AA">
        <w:rPr>
          <w:rFonts w:ascii="Times New Roman" w:hAnsi="Times New Roman" w:cs="Times New Roman"/>
          <w:b/>
        </w:rPr>
        <w:t>2</w:t>
      </w:r>
      <w:r w:rsidR="00EF2E9F">
        <w:rPr>
          <w:rFonts w:ascii="Times New Roman" w:hAnsi="Times New Roman" w:cs="Times New Roman"/>
          <w:b/>
        </w:rPr>
        <w:t xml:space="preserve">.1 </w:t>
      </w:r>
      <w:r w:rsidR="00946483" w:rsidRPr="00946483">
        <w:rPr>
          <w:rFonts w:ascii="Times New Roman" w:hAnsi="Times New Roman" w:cs="Times New Roman"/>
          <w:b/>
        </w:rPr>
        <w:t>Toegangscriteria voor de daklozenopvang</w:t>
      </w:r>
      <w:r w:rsidR="006C3F65">
        <w:rPr>
          <w:rFonts w:ascii="Times New Roman" w:hAnsi="Times New Roman" w:cs="Times New Roman"/>
        </w:rPr>
        <w:br/>
        <w:t>Zoals in hoofdstuk 2 onder paragraaf 2.4 reeds is vermeld, genieten gemeenten een hoge mate van beleidsvrijheid om aanvullende eisten te stellen aan daklozen voordat zij worden toegelaten tot de maatschappelijke opvang.</w:t>
      </w:r>
      <w:r w:rsidR="008F71A2">
        <w:rPr>
          <w:rFonts w:ascii="Times New Roman" w:hAnsi="Times New Roman" w:cs="Times New Roman"/>
        </w:rPr>
        <w:t xml:space="preserve"> </w:t>
      </w:r>
      <w:r w:rsidR="005C66B5">
        <w:rPr>
          <w:rStyle w:val="Voetnootmarkering"/>
          <w:rFonts w:ascii="Times New Roman" w:hAnsi="Times New Roman" w:cs="Times New Roman"/>
        </w:rPr>
        <w:footnoteReference w:id="81"/>
      </w:r>
      <w:r w:rsidR="006C3F65">
        <w:rPr>
          <w:rFonts w:ascii="Times New Roman" w:hAnsi="Times New Roman" w:cs="Times New Roman"/>
        </w:rPr>
        <w:t xml:space="preserve"> </w:t>
      </w:r>
      <w:r w:rsidR="00A47211" w:rsidRPr="00A47211">
        <w:rPr>
          <w:rFonts w:ascii="Times New Roman" w:hAnsi="Times New Roman" w:cs="Times New Roman"/>
        </w:rPr>
        <w:t xml:space="preserve">Aan de geïnterviewde gemeenten zijn vragen gesteld over </w:t>
      </w:r>
      <w:r w:rsidR="00A47211">
        <w:rPr>
          <w:rFonts w:ascii="Times New Roman" w:hAnsi="Times New Roman" w:cs="Times New Roman"/>
        </w:rPr>
        <w:t>hun beleid</w:t>
      </w:r>
      <w:r w:rsidR="008F71A2">
        <w:rPr>
          <w:rFonts w:ascii="Times New Roman" w:hAnsi="Times New Roman" w:cs="Times New Roman"/>
        </w:rPr>
        <w:t xml:space="preserve"> omtrent de opvang van dak- en thuislozen</w:t>
      </w:r>
      <w:r w:rsidR="00A47211">
        <w:rPr>
          <w:rFonts w:ascii="Times New Roman" w:hAnsi="Times New Roman" w:cs="Times New Roman"/>
        </w:rPr>
        <w:t xml:space="preserve"> en </w:t>
      </w:r>
      <w:r w:rsidR="008F71A2">
        <w:rPr>
          <w:rFonts w:ascii="Times New Roman" w:hAnsi="Times New Roman" w:cs="Times New Roman"/>
        </w:rPr>
        <w:t xml:space="preserve">de </w:t>
      </w:r>
      <w:r w:rsidR="00A47211">
        <w:rPr>
          <w:rFonts w:ascii="Times New Roman" w:hAnsi="Times New Roman" w:cs="Times New Roman"/>
        </w:rPr>
        <w:t>door hen gehanteerde a</w:t>
      </w:r>
      <w:r w:rsidR="008F71A2">
        <w:rPr>
          <w:rFonts w:ascii="Times New Roman" w:hAnsi="Times New Roman" w:cs="Times New Roman"/>
        </w:rPr>
        <w:t xml:space="preserve">anvullende eisen. </w:t>
      </w:r>
      <w:r w:rsidR="00A47211" w:rsidRPr="00A47211">
        <w:rPr>
          <w:rFonts w:ascii="Times New Roman" w:hAnsi="Times New Roman" w:cs="Times New Roman"/>
        </w:rPr>
        <w:t>D</w:t>
      </w:r>
      <w:r w:rsidR="00A47211">
        <w:rPr>
          <w:rFonts w:ascii="Times New Roman" w:hAnsi="Times New Roman" w:cs="Times New Roman"/>
        </w:rPr>
        <w:t xml:space="preserve">e </w:t>
      </w:r>
      <w:r w:rsidR="00A47211">
        <w:rPr>
          <w:rFonts w:ascii="Times New Roman" w:hAnsi="Times New Roman" w:cs="Times New Roman"/>
        </w:rPr>
        <w:lastRenderedPageBreak/>
        <w:t>navolgende vragen zijn gestel</w:t>
      </w:r>
      <w:r w:rsidR="008F71A2">
        <w:rPr>
          <w:rFonts w:ascii="Times New Roman" w:hAnsi="Times New Roman" w:cs="Times New Roman"/>
        </w:rPr>
        <w:t>d</w:t>
      </w:r>
      <w:r w:rsidR="00A47211">
        <w:rPr>
          <w:rFonts w:ascii="Times New Roman" w:hAnsi="Times New Roman" w:cs="Times New Roman"/>
        </w:rPr>
        <w:t xml:space="preserve">: </w:t>
      </w:r>
      <w:r w:rsidR="008609C5">
        <w:rPr>
          <w:rFonts w:ascii="Times New Roman" w:hAnsi="Times New Roman" w:cs="Times New Roman"/>
        </w:rPr>
        <w:br/>
      </w:r>
    </w:p>
    <w:p w:rsidR="00C76A12" w:rsidRPr="00083F92" w:rsidRDefault="003E4B93" w:rsidP="006C48F4">
      <w:pPr>
        <w:spacing w:line="360" w:lineRule="auto"/>
        <w:rPr>
          <w:rFonts w:ascii="Times New Roman" w:hAnsi="Times New Roman" w:cs="Times New Roman"/>
          <w:b/>
          <w:u w:val="single"/>
        </w:rPr>
      </w:pPr>
      <w:r w:rsidRPr="00FE3232">
        <w:rPr>
          <w:rFonts w:ascii="Times New Roman" w:hAnsi="Times New Roman" w:cs="Times New Roman"/>
          <w:b/>
          <w:bCs/>
        </w:rPr>
        <w:t>-Wat is het beleid van de gemeente inzake de opvang van dak- en thuislozen?</w:t>
      </w:r>
      <w:r w:rsidR="00B62040" w:rsidRPr="00FE3232">
        <w:rPr>
          <w:rFonts w:ascii="Times New Roman" w:hAnsi="Times New Roman" w:cs="Times New Roman"/>
          <w:b/>
          <w:bCs/>
        </w:rPr>
        <w:br/>
        <w:t>- Waar is het vastgelegd? (verordening maatschappelijke ondersteuning/uitvoeringsregels/beleidsnota?)</w:t>
      </w:r>
      <w:r w:rsidRPr="00FE3232">
        <w:rPr>
          <w:rFonts w:ascii="Times New Roman" w:hAnsi="Times New Roman" w:cs="Times New Roman"/>
          <w:b/>
          <w:bCs/>
        </w:rPr>
        <w:br/>
      </w:r>
      <w:r w:rsidR="00423920" w:rsidRPr="00FE3232">
        <w:rPr>
          <w:rFonts w:ascii="Times New Roman" w:hAnsi="Times New Roman" w:cs="Times New Roman"/>
          <w:b/>
          <w:bCs/>
        </w:rPr>
        <w:t>-Speelt</w:t>
      </w:r>
      <w:r w:rsidR="00B96418" w:rsidRPr="00FE3232">
        <w:rPr>
          <w:rFonts w:ascii="Times New Roman" w:hAnsi="Times New Roman" w:cs="Times New Roman"/>
          <w:b/>
          <w:bCs/>
        </w:rPr>
        <w:t xml:space="preserve"> het criterium van regiobinding een rol bij het niet toelaten van dak- en thuislozen tot de maatschappelijke opvang?</w:t>
      </w:r>
      <w:r w:rsidR="00B96418" w:rsidRPr="00FE3232">
        <w:rPr>
          <w:rFonts w:ascii="Times New Roman" w:hAnsi="Times New Roman" w:cs="Times New Roman"/>
          <w:b/>
          <w:bCs/>
        </w:rPr>
        <w:br/>
        <w:t>-Speelt het OGGZ-criterium een rol bij het niet toelaten van dak- en thuislozen tot de maatschappelijke opvang?</w:t>
      </w:r>
      <w:r w:rsidR="00B96418" w:rsidRPr="00FE3232">
        <w:rPr>
          <w:rFonts w:ascii="Times New Roman" w:hAnsi="Times New Roman" w:cs="Times New Roman"/>
          <w:b/>
          <w:bCs/>
        </w:rPr>
        <w:br/>
        <w:t>- Hanteren jullie voor de laagdrempelige opvang, zoals een inloop en nach</w:t>
      </w:r>
      <w:r w:rsidR="00A27749">
        <w:rPr>
          <w:rFonts w:ascii="Times New Roman" w:hAnsi="Times New Roman" w:cs="Times New Roman"/>
          <w:b/>
          <w:bCs/>
        </w:rPr>
        <w:t xml:space="preserve">topvang, </w:t>
      </w:r>
      <w:r w:rsidR="00423920">
        <w:rPr>
          <w:rFonts w:ascii="Times New Roman" w:hAnsi="Times New Roman" w:cs="Times New Roman"/>
          <w:b/>
          <w:bCs/>
        </w:rPr>
        <w:t xml:space="preserve">ook </w:t>
      </w:r>
      <w:r w:rsidR="00A27749">
        <w:rPr>
          <w:rFonts w:ascii="Times New Roman" w:hAnsi="Times New Roman" w:cs="Times New Roman"/>
          <w:b/>
          <w:bCs/>
        </w:rPr>
        <w:t>toegangscriteria?</w:t>
      </w:r>
      <w:r w:rsidR="008609C5">
        <w:rPr>
          <w:rFonts w:ascii="Times New Roman" w:hAnsi="Times New Roman" w:cs="Times New Roman"/>
          <w:b/>
          <w:bCs/>
        </w:rPr>
        <w:br/>
      </w:r>
      <w:r w:rsidR="00083F92">
        <w:rPr>
          <w:rFonts w:ascii="Times New Roman" w:hAnsi="Times New Roman" w:cs="Times New Roman"/>
          <w:b/>
          <w:u w:val="single"/>
        </w:rPr>
        <w:br/>
      </w:r>
      <w:r w:rsidR="00227228" w:rsidRPr="00685C00">
        <w:rPr>
          <w:rFonts w:ascii="Times New Roman" w:hAnsi="Times New Roman" w:cs="Times New Roman"/>
          <w:b/>
          <w:u w:val="single"/>
        </w:rPr>
        <w:t>Regiobinding en OGGz</w:t>
      </w:r>
      <w:r w:rsidR="006D6A44" w:rsidRPr="00685C00">
        <w:rPr>
          <w:rFonts w:ascii="Times New Roman" w:hAnsi="Times New Roman" w:cs="Times New Roman"/>
          <w:u w:val="single"/>
        </w:rPr>
        <w:br/>
      </w:r>
      <w:r w:rsidR="0091293B">
        <w:rPr>
          <w:rFonts w:ascii="Times New Roman" w:hAnsi="Times New Roman" w:cs="Times New Roman"/>
        </w:rPr>
        <w:t xml:space="preserve">De gemeente </w:t>
      </w:r>
      <w:r w:rsidR="00B41B9C">
        <w:rPr>
          <w:rFonts w:ascii="Times New Roman" w:hAnsi="Times New Roman" w:cs="Times New Roman"/>
        </w:rPr>
        <w:t>Purmerend, Rotterdam en</w:t>
      </w:r>
      <w:r w:rsidR="0091293B">
        <w:rPr>
          <w:rFonts w:ascii="Times New Roman" w:hAnsi="Times New Roman" w:cs="Times New Roman"/>
        </w:rPr>
        <w:t xml:space="preserve"> </w:t>
      </w:r>
      <w:r w:rsidR="0091293B" w:rsidRPr="0091293B">
        <w:rPr>
          <w:rFonts w:ascii="Times New Roman" w:hAnsi="Times New Roman" w:cs="Times New Roman"/>
        </w:rPr>
        <w:t>Tilburg</w:t>
      </w:r>
      <w:r w:rsidR="0091293B">
        <w:rPr>
          <w:rFonts w:ascii="Times New Roman" w:hAnsi="Times New Roman" w:cs="Times New Roman"/>
        </w:rPr>
        <w:t xml:space="preserve"> hanteren </w:t>
      </w:r>
      <w:r w:rsidR="009B5C4F">
        <w:rPr>
          <w:rFonts w:ascii="Times New Roman" w:hAnsi="Times New Roman" w:cs="Times New Roman"/>
        </w:rPr>
        <w:t xml:space="preserve">alle drie </w:t>
      </w:r>
      <w:r w:rsidR="0091293B">
        <w:rPr>
          <w:rFonts w:ascii="Times New Roman" w:hAnsi="Times New Roman" w:cs="Times New Roman"/>
        </w:rPr>
        <w:t>zowel het criterium van regiobinding als het OGGz-criterium</w:t>
      </w:r>
      <w:r w:rsidR="00F519FE">
        <w:rPr>
          <w:rFonts w:ascii="Times New Roman" w:hAnsi="Times New Roman" w:cs="Times New Roman"/>
        </w:rPr>
        <w:t xml:space="preserve">. </w:t>
      </w:r>
      <w:r w:rsidR="00F519FE" w:rsidRPr="00F519FE">
        <w:rPr>
          <w:rFonts w:ascii="Times New Roman" w:hAnsi="Times New Roman" w:cs="Times New Roman"/>
        </w:rPr>
        <w:t xml:space="preserve">In alle drie de </w:t>
      </w:r>
      <w:r w:rsidR="005B0EC2">
        <w:rPr>
          <w:rFonts w:ascii="Times New Roman" w:hAnsi="Times New Roman" w:cs="Times New Roman"/>
        </w:rPr>
        <w:t>centrum</w:t>
      </w:r>
      <w:r w:rsidR="00F519FE" w:rsidRPr="00F519FE">
        <w:rPr>
          <w:rFonts w:ascii="Times New Roman" w:hAnsi="Times New Roman" w:cs="Times New Roman"/>
        </w:rPr>
        <w:t>gemeenten</w:t>
      </w:r>
      <w:r w:rsidR="00F519FE">
        <w:rPr>
          <w:rFonts w:ascii="Times New Roman" w:hAnsi="Times New Roman" w:cs="Times New Roman"/>
        </w:rPr>
        <w:t xml:space="preserve"> wordt het criterium van regiobinding gehanteerd volgens de handreiki</w:t>
      </w:r>
      <w:r w:rsidR="00A27749">
        <w:rPr>
          <w:rFonts w:ascii="Times New Roman" w:hAnsi="Times New Roman" w:cs="Times New Roman"/>
        </w:rPr>
        <w:t>ng landelijk</w:t>
      </w:r>
      <w:r w:rsidR="008609C5">
        <w:rPr>
          <w:rFonts w:ascii="Times New Roman" w:hAnsi="Times New Roman" w:cs="Times New Roman"/>
        </w:rPr>
        <w:t xml:space="preserve">e toegankelijkheid van de VNG. </w:t>
      </w:r>
      <w:r w:rsidR="008609C5">
        <w:rPr>
          <w:rFonts w:ascii="Times New Roman" w:hAnsi="Times New Roman" w:cs="Times New Roman"/>
        </w:rPr>
        <w:br/>
      </w:r>
      <w:r w:rsidR="00083F92">
        <w:rPr>
          <w:rFonts w:ascii="Times New Roman" w:hAnsi="Times New Roman" w:cs="Times New Roman"/>
          <w:b/>
          <w:u w:val="single"/>
        </w:rPr>
        <w:br/>
      </w:r>
      <w:r w:rsidR="00C54173" w:rsidRPr="00FF1E63">
        <w:rPr>
          <w:rFonts w:ascii="Times New Roman" w:hAnsi="Times New Roman" w:cs="Times New Roman"/>
          <w:b/>
          <w:bCs/>
          <w:i/>
          <w:iCs/>
        </w:rPr>
        <w:t>Purmerend</w:t>
      </w:r>
      <w:r w:rsidR="00C54173">
        <w:rPr>
          <w:rFonts w:ascii="Times New Roman" w:hAnsi="Times New Roman" w:cs="Times New Roman"/>
        </w:rPr>
        <w:br/>
      </w:r>
      <w:r w:rsidR="00AD2B29">
        <w:rPr>
          <w:rFonts w:ascii="Times New Roman" w:hAnsi="Times New Roman" w:cs="Times New Roman"/>
        </w:rPr>
        <w:t xml:space="preserve">Iemand die daadwerkelijk dakloos is en die niet kan terugvallen op voorliggende voorzieningen of het eigen sociale netwerk kan in </w:t>
      </w:r>
      <w:r w:rsidR="00423920">
        <w:rPr>
          <w:rFonts w:ascii="Times New Roman" w:hAnsi="Times New Roman" w:cs="Times New Roman"/>
        </w:rPr>
        <w:t xml:space="preserve">Purmerend </w:t>
      </w:r>
      <w:r w:rsidR="00AD2B29">
        <w:rPr>
          <w:rFonts w:ascii="Times New Roman" w:hAnsi="Times New Roman" w:cs="Times New Roman"/>
        </w:rPr>
        <w:t xml:space="preserve">toegelaten worden tot de nachtopvang (bed, </w:t>
      </w:r>
      <w:r w:rsidR="00423920">
        <w:rPr>
          <w:rFonts w:ascii="Times New Roman" w:hAnsi="Times New Roman" w:cs="Times New Roman"/>
        </w:rPr>
        <w:t xml:space="preserve">bad </w:t>
      </w:r>
      <w:r w:rsidR="00AD2B29">
        <w:rPr>
          <w:rFonts w:ascii="Times New Roman" w:hAnsi="Times New Roman" w:cs="Times New Roman"/>
        </w:rPr>
        <w:t xml:space="preserve">en </w:t>
      </w:r>
      <w:r w:rsidR="00423920">
        <w:rPr>
          <w:rFonts w:ascii="Times New Roman" w:hAnsi="Times New Roman" w:cs="Times New Roman"/>
        </w:rPr>
        <w:t xml:space="preserve">brood). </w:t>
      </w:r>
      <w:r w:rsidR="00AD2B29">
        <w:rPr>
          <w:rFonts w:ascii="Times New Roman" w:hAnsi="Times New Roman" w:cs="Times New Roman"/>
        </w:rPr>
        <w:t xml:space="preserve">Als uit een </w:t>
      </w:r>
      <w:r w:rsidR="00423920">
        <w:rPr>
          <w:rFonts w:ascii="Times New Roman" w:hAnsi="Times New Roman" w:cs="Times New Roman"/>
        </w:rPr>
        <w:t>nader</w:t>
      </w:r>
      <w:r w:rsidR="00AD2B29">
        <w:rPr>
          <w:rFonts w:ascii="Times New Roman" w:hAnsi="Times New Roman" w:cs="Times New Roman"/>
        </w:rPr>
        <w:t xml:space="preserve"> onderzoek blijkt dat deze persoon als resultaat van het hanteren van criteria uit de Handreiking beter op zijn plaats is in een andere centrumgemeenten, wordt deze zo spoedig mogelijk ‘warm’ overgedragen aan de betreffende centrumgemeenten. </w:t>
      </w:r>
      <w:r w:rsidR="00423920">
        <w:rPr>
          <w:rFonts w:ascii="Times New Roman" w:hAnsi="Times New Roman" w:cs="Times New Roman"/>
        </w:rPr>
        <w:t xml:space="preserve">Ook </w:t>
      </w:r>
      <w:r w:rsidR="006C48F4">
        <w:rPr>
          <w:rFonts w:ascii="Times New Roman" w:hAnsi="Times New Roman" w:cs="Times New Roman"/>
        </w:rPr>
        <w:t>het OG</w:t>
      </w:r>
      <w:r w:rsidR="00135F12">
        <w:rPr>
          <w:rFonts w:ascii="Times New Roman" w:hAnsi="Times New Roman" w:cs="Times New Roman"/>
        </w:rPr>
        <w:t>Gz-criterium meent de gemeen</w:t>
      </w:r>
      <w:r w:rsidR="00AD2B29">
        <w:rPr>
          <w:rFonts w:ascii="Times New Roman" w:hAnsi="Times New Roman" w:cs="Times New Roman"/>
        </w:rPr>
        <w:t xml:space="preserve">te te kunnen blijven hanteren. </w:t>
      </w:r>
      <w:r w:rsidR="00135F12">
        <w:rPr>
          <w:rFonts w:ascii="Times New Roman" w:hAnsi="Times New Roman" w:cs="Times New Roman"/>
        </w:rPr>
        <w:t>Indien iemand in aanmerking wil komen voor opvang en begeleiding in de vorm van een maatwerkvoorziening, dient hij op meerdere levensgebieden problemen te hebben en niet in staat te zijn deze problemen zelf ( of met behulp van zijn sociale netwerk) op te lossen. Wanneer hier sprake van is komt de opvang als m</w:t>
      </w:r>
      <w:r w:rsidR="00B97E2B">
        <w:rPr>
          <w:rFonts w:ascii="Times New Roman" w:hAnsi="Times New Roman" w:cs="Times New Roman"/>
        </w:rPr>
        <w:t xml:space="preserve">aatwerkvoorziening pas in beeld, enkel dakloos zijn is dan ook niet voldoende. </w:t>
      </w:r>
      <w:r w:rsidR="00C54173">
        <w:rPr>
          <w:rFonts w:ascii="Times New Roman" w:hAnsi="Times New Roman" w:cs="Times New Roman"/>
        </w:rPr>
        <w:br/>
      </w:r>
      <w:r w:rsidR="00C54173">
        <w:rPr>
          <w:rFonts w:ascii="Times New Roman" w:hAnsi="Times New Roman" w:cs="Times New Roman"/>
        </w:rPr>
        <w:br/>
      </w:r>
      <w:r w:rsidR="00C54173" w:rsidRPr="00C54173">
        <w:rPr>
          <w:rFonts w:ascii="Times New Roman" w:hAnsi="Times New Roman" w:cs="Times New Roman"/>
          <w:b/>
          <w:bCs/>
          <w:i/>
          <w:iCs/>
        </w:rPr>
        <w:t>Rotterdam en Tilburg</w:t>
      </w:r>
      <w:r w:rsidR="00C54173">
        <w:rPr>
          <w:rFonts w:ascii="Times New Roman" w:hAnsi="Times New Roman" w:cs="Times New Roman"/>
        </w:rPr>
        <w:br/>
      </w:r>
      <w:r w:rsidR="00C74D01">
        <w:rPr>
          <w:rFonts w:ascii="Times New Roman" w:hAnsi="Times New Roman" w:cs="Times New Roman"/>
        </w:rPr>
        <w:t xml:space="preserve">In de gemeente Rotterdam en Tilburg worden de betreffende toegangscriteria iets strikter gehanteerd dan in de gemeente Purmerend. De toegangscriteria gelden zowel voor algemene voorzieningen zoals nachtopvang als voor maatwerkvoorzieningen zoals onder andere 24-uursopvang. </w:t>
      </w:r>
      <w:r w:rsidR="00BB5083">
        <w:rPr>
          <w:rFonts w:ascii="Times New Roman" w:hAnsi="Times New Roman" w:cs="Times New Roman"/>
        </w:rPr>
        <w:t>Wanneer er bij aanmelding blijkt dat de betre</w:t>
      </w:r>
      <w:r w:rsidR="006C48F4">
        <w:rPr>
          <w:rFonts w:ascii="Times New Roman" w:hAnsi="Times New Roman" w:cs="Times New Roman"/>
        </w:rPr>
        <w:t>ffende dakloze</w:t>
      </w:r>
      <w:r w:rsidR="00BB5083">
        <w:rPr>
          <w:rFonts w:ascii="Times New Roman" w:hAnsi="Times New Roman" w:cs="Times New Roman"/>
        </w:rPr>
        <w:t xml:space="preserve"> niet</w:t>
      </w:r>
      <w:r w:rsidR="00E354E6">
        <w:rPr>
          <w:rFonts w:ascii="Times New Roman" w:hAnsi="Times New Roman" w:cs="Times New Roman"/>
        </w:rPr>
        <w:t xml:space="preserve"> kampt met een zogenoemde multi-</w:t>
      </w:r>
      <w:r w:rsidR="00BB5083">
        <w:rPr>
          <w:rFonts w:ascii="Times New Roman" w:hAnsi="Times New Roman" w:cs="Times New Roman"/>
        </w:rPr>
        <w:t xml:space="preserve">problematiek ( en dan ook niet tot OGGz-doelgroep </w:t>
      </w:r>
      <w:r w:rsidR="00423920">
        <w:rPr>
          <w:rFonts w:ascii="Times New Roman" w:hAnsi="Times New Roman" w:cs="Times New Roman"/>
        </w:rPr>
        <w:t xml:space="preserve">behoort) </w:t>
      </w:r>
      <w:r w:rsidR="00BB5083">
        <w:rPr>
          <w:rFonts w:ascii="Times New Roman" w:hAnsi="Times New Roman" w:cs="Times New Roman"/>
        </w:rPr>
        <w:t xml:space="preserve">of geen binding heeft met de regio, wordt geen opvangplaats </w:t>
      </w:r>
      <w:r w:rsidR="00423920">
        <w:rPr>
          <w:rFonts w:ascii="Times New Roman" w:hAnsi="Times New Roman" w:cs="Times New Roman"/>
        </w:rPr>
        <w:t>toegekend.</w:t>
      </w:r>
      <w:r w:rsidR="00BB5083">
        <w:rPr>
          <w:rFonts w:ascii="Times New Roman" w:hAnsi="Times New Roman" w:cs="Times New Roman"/>
        </w:rPr>
        <w:t xml:space="preserve"> </w:t>
      </w:r>
      <w:r w:rsidR="00CA1E04">
        <w:rPr>
          <w:rFonts w:ascii="Times New Roman" w:hAnsi="Times New Roman" w:cs="Times New Roman"/>
        </w:rPr>
        <w:t>De gemeente Rotterdam vindt dat landelijke toegankelijkheid voldoende wordt gewaarborgd als centrumgemeente</w:t>
      </w:r>
      <w:r w:rsidR="003A4536">
        <w:rPr>
          <w:rFonts w:ascii="Times New Roman" w:hAnsi="Times New Roman" w:cs="Times New Roman"/>
        </w:rPr>
        <w:t xml:space="preserve">n goed met elkaar samenwerken. </w:t>
      </w:r>
      <w:r w:rsidR="005F0D49">
        <w:rPr>
          <w:rFonts w:ascii="Times New Roman" w:hAnsi="Times New Roman" w:cs="Times New Roman"/>
        </w:rPr>
        <w:t xml:space="preserve">De geïnterviewde beleidsmedewerker </w:t>
      </w:r>
      <w:r w:rsidR="00D65DEC">
        <w:rPr>
          <w:rFonts w:ascii="Times New Roman" w:hAnsi="Times New Roman" w:cs="Times New Roman"/>
        </w:rPr>
        <w:t xml:space="preserve">is van </w:t>
      </w:r>
      <w:r w:rsidR="00D65DEC">
        <w:rPr>
          <w:rFonts w:ascii="Times New Roman" w:hAnsi="Times New Roman" w:cs="Times New Roman"/>
        </w:rPr>
        <w:lastRenderedPageBreak/>
        <w:t xml:space="preserve">mening </w:t>
      </w:r>
      <w:r w:rsidR="007C0D6B">
        <w:rPr>
          <w:rFonts w:ascii="Times New Roman" w:hAnsi="Times New Roman" w:cs="Times New Roman"/>
        </w:rPr>
        <w:t>dat de uitspraak van het ECSR door veel gemeenten verkeerd wordt geïnterpreteerd. Naar zijn opvatting valt uit de uitspraak niet op te maken dat gemeenten het hanteren van nadere toegangscriteria</w:t>
      </w:r>
      <w:r w:rsidR="00D65DEC">
        <w:rPr>
          <w:rFonts w:ascii="Times New Roman" w:hAnsi="Times New Roman" w:cs="Times New Roman"/>
        </w:rPr>
        <w:t xml:space="preserve"> los dienen te laten en heeft de uitspraak alleen betrekking op</w:t>
      </w:r>
      <w:r w:rsidR="00307579">
        <w:rPr>
          <w:rFonts w:ascii="Times New Roman" w:hAnsi="Times New Roman" w:cs="Times New Roman"/>
        </w:rPr>
        <w:t xml:space="preserve"> uitgeprocedeerde </w:t>
      </w:r>
      <w:r w:rsidR="002E16C3">
        <w:rPr>
          <w:rFonts w:ascii="Times New Roman" w:hAnsi="Times New Roman" w:cs="Times New Roman"/>
        </w:rPr>
        <w:t xml:space="preserve">asielzoekers. </w:t>
      </w:r>
      <w:r w:rsidR="00326409">
        <w:rPr>
          <w:rFonts w:ascii="Times New Roman" w:hAnsi="Times New Roman" w:cs="Times New Roman"/>
        </w:rPr>
        <w:t>In de FEANTSA klacht wordt</w:t>
      </w:r>
      <w:r w:rsidR="002E16C3">
        <w:rPr>
          <w:rFonts w:ascii="Times New Roman" w:hAnsi="Times New Roman" w:cs="Times New Roman"/>
        </w:rPr>
        <w:t xml:space="preserve"> naar zijn opvatting</w:t>
      </w:r>
      <w:r w:rsidR="00326409">
        <w:rPr>
          <w:rFonts w:ascii="Times New Roman" w:hAnsi="Times New Roman" w:cs="Times New Roman"/>
        </w:rPr>
        <w:t xml:space="preserve"> </w:t>
      </w:r>
      <w:r w:rsidR="007C0D6B">
        <w:rPr>
          <w:rFonts w:ascii="Times New Roman" w:hAnsi="Times New Roman" w:cs="Times New Roman"/>
        </w:rPr>
        <w:t>enkel gesteld dat de opvang kwalitatief en kwantitat</w:t>
      </w:r>
      <w:r w:rsidR="00F169E0">
        <w:rPr>
          <w:rFonts w:ascii="Times New Roman" w:hAnsi="Times New Roman" w:cs="Times New Roman"/>
        </w:rPr>
        <w:t xml:space="preserve">ief onvoldoende is in Nederland, </w:t>
      </w:r>
      <w:r w:rsidR="00C57598">
        <w:rPr>
          <w:rFonts w:ascii="Times New Roman" w:hAnsi="Times New Roman" w:cs="Times New Roman"/>
        </w:rPr>
        <w:t>vooral</w:t>
      </w:r>
      <w:r w:rsidR="007C0D6B">
        <w:rPr>
          <w:rFonts w:ascii="Times New Roman" w:hAnsi="Times New Roman" w:cs="Times New Roman"/>
        </w:rPr>
        <w:t xml:space="preserve"> als het gaat om de bescherming van kwetsbare groepen zoals vrouwen, kinderen, econom</w:t>
      </w:r>
      <w:r w:rsidR="006C48F4">
        <w:rPr>
          <w:rFonts w:ascii="Times New Roman" w:hAnsi="Times New Roman" w:cs="Times New Roman"/>
        </w:rPr>
        <w:t xml:space="preserve">ische daklozen en daklozen </w:t>
      </w:r>
      <w:r w:rsidR="00C57598">
        <w:rPr>
          <w:rFonts w:ascii="Times New Roman" w:hAnsi="Times New Roman" w:cs="Times New Roman"/>
        </w:rPr>
        <w:t xml:space="preserve">die </w:t>
      </w:r>
      <w:r w:rsidR="006C48F4">
        <w:rPr>
          <w:rFonts w:ascii="Times New Roman" w:hAnsi="Times New Roman" w:cs="Times New Roman"/>
        </w:rPr>
        <w:t xml:space="preserve">niet </w:t>
      </w:r>
      <w:r w:rsidR="007C0D6B">
        <w:rPr>
          <w:rFonts w:ascii="Times New Roman" w:hAnsi="Times New Roman" w:cs="Times New Roman"/>
        </w:rPr>
        <w:t>voldoen aan de r</w:t>
      </w:r>
      <w:r w:rsidR="007C0D6B" w:rsidRPr="00B06FBB">
        <w:rPr>
          <w:rFonts w:ascii="Times New Roman" w:hAnsi="Times New Roman" w:cs="Times New Roman"/>
        </w:rPr>
        <w:t>egiobindingse</w:t>
      </w:r>
      <w:r w:rsidR="007C0D6B">
        <w:rPr>
          <w:rFonts w:ascii="Times New Roman" w:hAnsi="Times New Roman" w:cs="Times New Roman"/>
        </w:rPr>
        <w:t>is.</w:t>
      </w:r>
    </w:p>
    <w:p w:rsidR="00866A3C" w:rsidRPr="00866A3C" w:rsidRDefault="00BB5083" w:rsidP="006C48F4">
      <w:pPr>
        <w:spacing w:line="360" w:lineRule="auto"/>
        <w:rPr>
          <w:rFonts w:ascii="Times New Roman" w:hAnsi="Times New Roman" w:cs="Times New Roman"/>
        </w:rPr>
      </w:pPr>
      <w:r>
        <w:rPr>
          <w:rFonts w:ascii="Times New Roman" w:hAnsi="Times New Roman" w:cs="Times New Roman"/>
        </w:rPr>
        <w:t xml:space="preserve">De gemeente </w:t>
      </w:r>
      <w:r w:rsidR="00423920">
        <w:rPr>
          <w:rFonts w:ascii="Times New Roman" w:hAnsi="Times New Roman" w:cs="Times New Roman"/>
        </w:rPr>
        <w:t xml:space="preserve">Rotterdam </w:t>
      </w:r>
      <w:r>
        <w:rPr>
          <w:rFonts w:ascii="Times New Roman" w:hAnsi="Times New Roman" w:cs="Times New Roman"/>
        </w:rPr>
        <w:t xml:space="preserve">heeft </w:t>
      </w:r>
      <w:r w:rsidR="006629BB">
        <w:rPr>
          <w:rFonts w:ascii="Times New Roman" w:hAnsi="Times New Roman" w:cs="Times New Roman"/>
        </w:rPr>
        <w:t>de model-beleidsregels</w:t>
      </w:r>
      <w:r w:rsidR="00BB6EE8">
        <w:rPr>
          <w:rFonts w:ascii="Times New Roman" w:hAnsi="Times New Roman" w:cs="Times New Roman"/>
        </w:rPr>
        <w:t xml:space="preserve"> van de VNG</w:t>
      </w:r>
      <w:r w:rsidR="006629BB">
        <w:rPr>
          <w:rFonts w:ascii="Times New Roman" w:hAnsi="Times New Roman" w:cs="Times New Roman"/>
        </w:rPr>
        <w:t xml:space="preserve"> </w:t>
      </w:r>
      <w:r w:rsidR="00BB6EE8">
        <w:rPr>
          <w:rFonts w:ascii="Times New Roman" w:hAnsi="Times New Roman" w:cs="Times New Roman"/>
        </w:rPr>
        <w:t>(</w:t>
      </w:r>
      <w:r w:rsidR="006629BB">
        <w:rPr>
          <w:rFonts w:ascii="Times New Roman" w:hAnsi="Times New Roman" w:cs="Times New Roman"/>
        </w:rPr>
        <w:t>of onderdelen</w:t>
      </w:r>
      <w:r w:rsidR="00BB6EE8">
        <w:rPr>
          <w:rFonts w:ascii="Times New Roman" w:hAnsi="Times New Roman" w:cs="Times New Roman"/>
        </w:rPr>
        <w:t>)</w:t>
      </w:r>
      <w:r w:rsidR="006629BB">
        <w:rPr>
          <w:rFonts w:ascii="Times New Roman" w:hAnsi="Times New Roman" w:cs="Times New Roman"/>
        </w:rPr>
        <w:t xml:space="preserve"> daarvan momenteel nog niet overgenomen in haar lokale beleidsregels. </w:t>
      </w:r>
      <w:r w:rsidR="005C0446">
        <w:rPr>
          <w:rFonts w:ascii="Times New Roman" w:hAnsi="Times New Roman" w:cs="Times New Roman"/>
        </w:rPr>
        <w:t xml:space="preserve">In hun </w:t>
      </w:r>
      <w:r w:rsidR="006629BB">
        <w:rPr>
          <w:rFonts w:ascii="Times New Roman" w:hAnsi="Times New Roman" w:cs="Times New Roman"/>
        </w:rPr>
        <w:t xml:space="preserve">eigen </w:t>
      </w:r>
      <w:r w:rsidR="005C0446">
        <w:rPr>
          <w:rFonts w:ascii="Times New Roman" w:hAnsi="Times New Roman" w:cs="Times New Roman"/>
        </w:rPr>
        <w:t>beleidsregel</w:t>
      </w:r>
      <w:r w:rsidR="006629BB">
        <w:rPr>
          <w:rFonts w:ascii="Times New Roman" w:hAnsi="Times New Roman" w:cs="Times New Roman"/>
        </w:rPr>
        <w:t>s</w:t>
      </w:r>
      <w:r w:rsidR="00917340">
        <w:rPr>
          <w:rFonts w:ascii="Times New Roman" w:hAnsi="Times New Roman" w:cs="Times New Roman"/>
        </w:rPr>
        <w:t xml:space="preserve"> </w:t>
      </w:r>
      <w:r w:rsidR="00083F92">
        <w:rPr>
          <w:rFonts w:ascii="Times New Roman" w:hAnsi="Times New Roman" w:cs="Times New Roman"/>
        </w:rPr>
        <w:t>is wel opgenomen</w:t>
      </w:r>
      <w:r w:rsidR="005C0446">
        <w:rPr>
          <w:rFonts w:ascii="Times New Roman" w:hAnsi="Times New Roman" w:cs="Times New Roman"/>
        </w:rPr>
        <w:t xml:space="preserve"> dat er globale restricties en toegangscriteria kunnen worden gesteld aan algemene voorzieningen. Een van deze toegangscriteria kan zijn dat men dient te behoren tot de doelgroep waarvoor de voorziening is bedoeld.</w:t>
      </w:r>
      <w:r w:rsidR="004B529E">
        <w:rPr>
          <w:rFonts w:ascii="Times New Roman" w:hAnsi="Times New Roman" w:cs="Times New Roman"/>
        </w:rPr>
        <w:t xml:space="preserve"> </w:t>
      </w:r>
      <w:r w:rsidR="00D61FF1">
        <w:rPr>
          <w:rFonts w:ascii="Times New Roman" w:hAnsi="Times New Roman" w:cs="Times New Roman"/>
        </w:rPr>
        <w:t xml:space="preserve">Wie precies tot de doelgroep behoort wordt echter niet nader </w:t>
      </w:r>
      <w:r w:rsidR="006629BB">
        <w:rPr>
          <w:rFonts w:ascii="Times New Roman" w:hAnsi="Times New Roman" w:cs="Times New Roman"/>
        </w:rPr>
        <w:t>omgeschreven</w:t>
      </w:r>
      <w:r w:rsidR="008B45B2">
        <w:rPr>
          <w:rFonts w:ascii="Times New Roman" w:hAnsi="Times New Roman" w:cs="Times New Roman"/>
        </w:rPr>
        <w:t>.</w:t>
      </w:r>
      <w:r w:rsidR="004B529E">
        <w:rPr>
          <w:rStyle w:val="Voetnootmarkering"/>
          <w:rFonts w:ascii="Times New Roman" w:hAnsi="Times New Roman" w:cs="Times New Roman"/>
        </w:rPr>
        <w:footnoteReference w:id="82"/>
      </w:r>
      <w:r w:rsidR="005C0446">
        <w:rPr>
          <w:rFonts w:ascii="Times New Roman" w:hAnsi="Times New Roman" w:cs="Times New Roman"/>
        </w:rPr>
        <w:t xml:space="preserve"> </w:t>
      </w:r>
      <w:r w:rsidR="00BB6EE8">
        <w:rPr>
          <w:rFonts w:ascii="Times New Roman" w:hAnsi="Times New Roman" w:cs="Times New Roman"/>
        </w:rPr>
        <w:t xml:space="preserve"> De gemeente Tilburg heeft momenteel helemaal geen beleidsregels vastgesteld over de toegankelijkheid van de maatschappelijke opvang.</w:t>
      </w:r>
      <w:r w:rsidR="005B79EE">
        <w:rPr>
          <w:rFonts w:ascii="Times New Roman" w:hAnsi="Times New Roman" w:cs="Times New Roman"/>
        </w:rPr>
        <w:t xml:space="preserve"> Zij hebben enkel een verordening waarin een paar algemene criteria staan vermeld.</w:t>
      </w:r>
      <w:r w:rsidR="00BB6EE8">
        <w:rPr>
          <w:rStyle w:val="Voetnootmarkering"/>
          <w:rFonts w:ascii="Times New Roman" w:hAnsi="Times New Roman" w:cs="Times New Roman"/>
        </w:rPr>
        <w:footnoteReference w:id="83"/>
      </w:r>
      <w:r w:rsidR="00866A3C">
        <w:rPr>
          <w:rFonts w:ascii="Times New Roman" w:hAnsi="Times New Roman" w:cs="Times New Roman"/>
        </w:rPr>
        <w:br/>
      </w:r>
    </w:p>
    <w:p w:rsidR="00186193" w:rsidRPr="00186193" w:rsidRDefault="00186193" w:rsidP="005B79EE">
      <w:pPr>
        <w:spacing w:line="360" w:lineRule="auto"/>
        <w:rPr>
          <w:rFonts w:ascii="Times New Roman" w:hAnsi="Times New Roman" w:cs="Times New Roman"/>
          <w:b/>
          <w:bCs/>
          <w:i/>
          <w:iCs/>
        </w:rPr>
      </w:pPr>
      <w:r w:rsidRPr="00186193">
        <w:rPr>
          <w:rFonts w:ascii="Times New Roman" w:hAnsi="Times New Roman" w:cs="Times New Roman"/>
          <w:b/>
          <w:bCs/>
          <w:i/>
          <w:iCs/>
        </w:rPr>
        <w:t>Economische daklozen Rotterdam</w:t>
      </w:r>
    </w:p>
    <w:p w:rsidR="00326409" w:rsidRPr="00BF03BD" w:rsidRDefault="003E5717" w:rsidP="00F635CD">
      <w:pPr>
        <w:spacing w:line="360" w:lineRule="auto"/>
        <w:rPr>
          <w:rFonts w:ascii="Times New Roman" w:hAnsi="Times New Roman" w:cs="Times New Roman"/>
          <w:bCs/>
          <w:iCs/>
          <w:color w:val="000000" w:themeColor="text1"/>
          <w:spacing w:val="10"/>
        </w:rPr>
      </w:pPr>
      <w:r>
        <w:rPr>
          <w:rFonts w:ascii="Times New Roman" w:hAnsi="Times New Roman" w:cs="Times New Roman"/>
        </w:rPr>
        <w:t xml:space="preserve">De gemeente Rotterdam vindt dat economische dakloosheid niet hoort te bestaan in </w:t>
      </w:r>
      <w:r w:rsidR="0024605F">
        <w:rPr>
          <w:rFonts w:ascii="Times New Roman" w:hAnsi="Times New Roman" w:cs="Times New Roman"/>
        </w:rPr>
        <w:t xml:space="preserve">hun </w:t>
      </w:r>
      <w:r w:rsidR="00423920">
        <w:rPr>
          <w:rFonts w:ascii="Times New Roman" w:hAnsi="Times New Roman" w:cs="Times New Roman"/>
        </w:rPr>
        <w:t xml:space="preserve">regio. </w:t>
      </w:r>
      <w:r w:rsidR="00885D75">
        <w:rPr>
          <w:rFonts w:ascii="Times New Roman" w:hAnsi="Times New Roman" w:cs="Times New Roman"/>
        </w:rPr>
        <w:t xml:space="preserve">Het is de taak van de gemeente om ervoor te zorgen dat er voldoende aanbod is aan </w:t>
      </w:r>
      <w:r w:rsidR="00423920">
        <w:rPr>
          <w:rFonts w:ascii="Times New Roman" w:hAnsi="Times New Roman" w:cs="Times New Roman"/>
        </w:rPr>
        <w:t>schuldhulpverlening.</w:t>
      </w:r>
      <w:r w:rsidR="00F635CD">
        <w:rPr>
          <w:rFonts w:ascii="Times New Roman" w:hAnsi="Times New Roman" w:cs="Times New Roman"/>
        </w:rPr>
        <w:t xml:space="preserve"> De gemeente dient er daarnaast voor te zorgen dat deze daklozen zo spoedig mogelijk weer hun zaken op orde krijgen. </w:t>
      </w:r>
      <w:r w:rsidR="00C76A12" w:rsidRPr="00F40558">
        <w:rPr>
          <w:rFonts w:ascii="Times New Roman" w:hAnsi="Times New Roman" w:cs="Times New Roman"/>
          <w:bCs/>
        </w:rPr>
        <w:t xml:space="preserve">Als het ministerie van VWS de gemeente gaat verplichten om deze groep op te vangen zal dit, </w:t>
      </w:r>
      <w:r w:rsidR="00C76A12" w:rsidRPr="00ED3886">
        <w:rPr>
          <w:rStyle w:val="Nadruk"/>
          <w:rFonts w:ascii="Times New Roman" w:hAnsi="Times New Roman" w:cs="Times New Roman"/>
          <w:b w:val="0"/>
          <w:i w:val="0"/>
          <w:color w:val="000000" w:themeColor="text1"/>
        </w:rPr>
        <w:t>aldus de geïnterviewde beleidsmedewerkers</w:t>
      </w:r>
      <w:r w:rsidR="00C76A12" w:rsidRPr="00F40558">
        <w:rPr>
          <w:rFonts w:ascii="Times New Roman" w:hAnsi="Times New Roman" w:cs="Times New Roman"/>
          <w:b/>
          <w:bCs/>
        </w:rPr>
        <w:t>,</w:t>
      </w:r>
      <w:r w:rsidR="00C76A12" w:rsidRPr="00F40558">
        <w:rPr>
          <w:rFonts w:ascii="Times New Roman" w:hAnsi="Times New Roman" w:cs="Times New Roman"/>
          <w:bCs/>
        </w:rPr>
        <w:t xml:space="preserve"> </w:t>
      </w:r>
      <w:r w:rsidR="00C76A12" w:rsidRPr="00EB13C6">
        <w:rPr>
          <w:rFonts w:ascii="Times New Roman" w:hAnsi="Times New Roman" w:cs="Times New Roman"/>
          <w:bCs/>
        </w:rPr>
        <w:t>verstrekkende gevolgen hebben</w:t>
      </w:r>
      <w:r w:rsidR="00C76A12">
        <w:rPr>
          <w:rFonts w:ascii="Times New Roman" w:hAnsi="Times New Roman" w:cs="Times New Roman"/>
          <w:bCs/>
        </w:rPr>
        <w:t xml:space="preserve"> voor de gemeente</w:t>
      </w:r>
      <w:r w:rsidR="00C76A12" w:rsidRPr="00EB13C6">
        <w:rPr>
          <w:rFonts w:ascii="Times New Roman" w:hAnsi="Times New Roman" w:cs="Times New Roman"/>
          <w:bCs/>
        </w:rPr>
        <w:t xml:space="preserve">. </w:t>
      </w:r>
      <w:r w:rsidR="00885D75">
        <w:rPr>
          <w:rFonts w:ascii="Times New Roman" w:hAnsi="Times New Roman" w:cs="Times New Roman"/>
          <w:bCs/>
        </w:rPr>
        <w:t xml:space="preserve">De door </w:t>
      </w:r>
      <w:r w:rsidR="00885D75" w:rsidRPr="003A4536">
        <w:rPr>
          <w:rFonts w:ascii="Times New Roman" w:hAnsi="Times New Roman" w:cs="Times New Roman"/>
          <w:bCs/>
        </w:rPr>
        <w:t xml:space="preserve">het ministerie </w:t>
      </w:r>
      <w:r w:rsidR="00C76A12" w:rsidRPr="003A4536">
        <w:rPr>
          <w:rFonts w:ascii="Times New Roman" w:hAnsi="Times New Roman" w:cs="Times New Roman"/>
          <w:bCs/>
        </w:rPr>
        <w:t xml:space="preserve">beschikbaar gestelde </w:t>
      </w:r>
      <w:r w:rsidR="00A27749" w:rsidRPr="003A4536">
        <w:rPr>
          <w:rFonts w:ascii="Times New Roman" w:hAnsi="Times New Roman" w:cs="Times New Roman"/>
          <w:bCs/>
        </w:rPr>
        <w:t>budget</w:t>
      </w:r>
      <w:r w:rsidR="006C48F4">
        <w:rPr>
          <w:rFonts w:ascii="Times New Roman" w:hAnsi="Times New Roman" w:cs="Times New Roman"/>
          <w:bCs/>
        </w:rPr>
        <w:t>t</w:t>
      </w:r>
      <w:r w:rsidR="00A27749">
        <w:rPr>
          <w:rFonts w:ascii="Times New Roman" w:hAnsi="Times New Roman" w:cs="Times New Roman"/>
          <w:bCs/>
        </w:rPr>
        <w:t>e</w:t>
      </w:r>
      <w:r w:rsidR="00A27749" w:rsidRPr="003A4536">
        <w:rPr>
          <w:rFonts w:ascii="Times New Roman" w:hAnsi="Times New Roman" w:cs="Times New Roman"/>
          <w:bCs/>
        </w:rPr>
        <w:t>n</w:t>
      </w:r>
      <w:r w:rsidR="00C76A12" w:rsidRPr="003A4536">
        <w:rPr>
          <w:rFonts w:ascii="Times New Roman" w:hAnsi="Times New Roman" w:cs="Times New Roman"/>
          <w:bCs/>
        </w:rPr>
        <w:t xml:space="preserve"> zijn </w:t>
      </w:r>
      <w:r w:rsidR="00AA5EC8">
        <w:rPr>
          <w:rFonts w:ascii="Times New Roman" w:hAnsi="Times New Roman" w:cs="Times New Roman"/>
          <w:bCs/>
        </w:rPr>
        <w:t>volgens hem</w:t>
      </w:r>
      <w:r w:rsidR="00946483" w:rsidRPr="003A4536">
        <w:rPr>
          <w:rFonts w:ascii="Times New Roman" w:hAnsi="Times New Roman" w:cs="Times New Roman"/>
          <w:bCs/>
        </w:rPr>
        <w:t xml:space="preserve"> momenteel </w:t>
      </w:r>
      <w:r w:rsidR="00C76A12" w:rsidRPr="003A4536">
        <w:rPr>
          <w:rFonts w:ascii="Times New Roman" w:hAnsi="Times New Roman" w:cs="Times New Roman"/>
          <w:bCs/>
        </w:rPr>
        <w:t>niet toereikend omdat die alleen maar zijn toegesneden op de OGGz-doelgro</w:t>
      </w:r>
      <w:r w:rsidR="00885D75" w:rsidRPr="003A4536">
        <w:rPr>
          <w:rFonts w:ascii="Times New Roman" w:hAnsi="Times New Roman" w:cs="Times New Roman"/>
          <w:bCs/>
        </w:rPr>
        <w:t xml:space="preserve">ep. </w:t>
      </w:r>
    </w:p>
    <w:p w:rsidR="00AE34A0" w:rsidRDefault="00772353" w:rsidP="002E16C3">
      <w:pPr>
        <w:spacing w:line="360" w:lineRule="auto"/>
        <w:rPr>
          <w:rFonts w:ascii="Times New Roman" w:hAnsi="Times New Roman" w:cs="Times New Roman"/>
        </w:rPr>
      </w:pPr>
      <w:r>
        <w:rPr>
          <w:rFonts w:ascii="Times New Roman" w:hAnsi="Times New Roman" w:cs="Times New Roman"/>
        </w:rPr>
        <w:t xml:space="preserve">Om deze </w:t>
      </w:r>
      <w:r w:rsidR="00917340">
        <w:rPr>
          <w:rFonts w:ascii="Times New Roman" w:hAnsi="Times New Roman" w:cs="Times New Roman"/>
        </w:rPr>
        <w:t>doel</w:t>
      </w:r>
      <w:r>
        <w:rPr>
          <w:rFonts w:ascii="Times New Roman" w:hAnsi="Times New Roman" w:cs="Times New Roman"/>
        </w:rPr>
        <w:t>groep toch enige vorm van hulp aan te bieden is de gemeente in 2011</w:t>
      </w:r>
      <w:r w:rsidR="006E7020">
        <w:rPr>
          <w:rFonts w:ascii="Times New Roman" w:hAnsi="Times New Roman" w:cs="Times New Roman"/>
        </w:rPr>
        <w:t xml:space="preserve"> gestart met het project Preventie Dakloosheid. </w:t>
      </w:r>
      <w:r w:rsidRPr="00772353">
        <w:rPr>
          <w:rFonts w:ascii="Times New Roman" w:hAnsi="Times New Roman" w:cs="Times New Roman"/>
        </w:rPr>
        <w:t xml:space="preserve">Met dit project worden </w:t>
      </w:r>
      <w:r w:rsidR="006E7020">
        <w:rPr>
          <w:rFonts w:ascii="Times New Roman" w:hAnsi="Times New Roman" w:cs="Times New Roman"/>
        </w:rPr>
        <w:t xml:space="preserve">mensen met financiële problemen </w:t>
      </w:r>
      <w:r w:rsidRPr="00772353">
        <w:rPr>
          <w:rFonts w:ascii="Times New Roman" w:hAnsi="Times New Roman" w:cs="Times New Roman"/>
        </w:rPr>
        <w:t xml:space="preserve">begeleid </w:t>
      </w:r>
      <w:r w:rsidR="006E7020">
        <w:rPr>
          <w:rFonts w:ascii="Times New Roman" w:hAnsi="Times New Roman" w:cs="Times New Roman"/>
        </w:rPr>
        <w:t>naar een zo</w:t>
      </w:r>
      <w:r w:rsidR="0040009F">
        <w:rPr>
          <w:rFonts w:ascii="Times New Roman" w:hAnsi="Times New Roman" w:cs="Times New Roman"/>
        </w:rPr>
        <w:t xml:space="preserve"> zelfstandig mogelijk bestaan. </w:t>
      </w:r>
      <w:r w:rsidR="006E7020">
        <w:rPr>
          <w:rFonts w:ascii="Times New Roman" w:hAnsi="Times New Roman" w:cs="Times New Roman"/>
        </w:rPr>
        <w:t xml:space="preserve">Volgens </w:t>
      </w:r>
      <w:r w:rsidR="00AE34A0">
        <w:rPr>
          <w:rFonts w:ascii="Times New Roman" w:hAnsi="Times New Roman" w:cs="Times New Roman"/>
        </w:rPr>
        <w:t>de</w:t>
      </w:r>
      <w:r w:rsidR="006E7020">
        <w:rPr>
          <w:rFonts w:ascii="Times New Roman" w:hAnsi="Times New Roman" w:cs="Times New Roman"/>
        </w:rPr>
        <w:t xml:space="preserve"> beleidsmedewerker wijst de praktijk daarnaast uit dat zich tussen feitelijk daklo</w:t>
      </w:r>
      <w:r w:rsidR="0040009F">
        <w:rPr>
          <w:rFonts w:ascii="Times New Roman" w:hAnsi="Times New Roman" w:cs="Times New Roman"/>
        </w:rPr>
        <w:t>zen zelden daklozen bevinden die</w:t>
      </w:r>
      <w:r w:rsidR="006E7020">
        <w:rPr>
          <w:rFonts w:ascii="Times New Roman" w:hAnsi="Times New Roman" w:cs="Times New Roman"/>
        </w:rPr>
        <w:t xml:space="preserve"> enkel </w:t>
      </w:r>
      <w:r w:rsidR="0040009F">
        <w:rPr>
          <w:rFonts w:ascii="Times New Roman" w:hAnsi="Times New Roman" w:cs="Times New Roman"/>
        </w:rPr>
        <w:t xml:space="preserve">kampen met </w:t>
      </w:r>
      <w:r w:rsidR="006E7020">
        <w:rPr>
          <w:rFonts w:ascii="Times New Roman" w:hAnsi="Times New Roman" w:cs="Times New Roman"/>
        </w:rPr>
        <w:t xml:space="preserve">financiële </w:t>
      </w:r>
      <w:r w:rsidR="002E16C3">
        <w:rPr>
          <w:rFonts w:ascii="Times New Roman" w:hAnsi="Times New Roman" w:cs="Times New Roman"/>
        </w:rPr>
        <w:t xml:space="preserve">problemen. </w:t>
      </w:r>
      <w:r w:rsidR="0040009F">
        <w:rPr>
          <w:rFonts w:ascii="Times New Roman" w:hAnsi="Times New Roman" w:cs="Times New Roman"/>
        </w:rPr>
        <w:t xml:space="preserve">Mensen die hun huis zijn kwijtgeraakt door financiële problemen kunnen vaak tijdelijk </w:t>
      </w:r>
      <w:r w:rsidR="00AE34A0">
        <w:rPr>
          <w:rFonts w:ascii="Times New Roman" w:hAnsi="Times New Roman" w:cs="Times New Roman"/>
        </w:rPr>
        <w:t xml:space="preserve">terecht </w:t>
      </w:r>
      <w:r w:rsidR="0086503B">
        <w:rPr>
          <w:rFonts w:ascii="Times New Roman" w:hAnsi="Times New Roman" w:cs="Times New Roman"/>
        </w:rPr>
        <w:t xml:space="preserve">bij vrienden of </w:t>
      </w:r>
      <w:r w:rsidR="002E16C3">
        <w:rPr>
          <w:rFonts w:ascii="Times New Roman" w:hAnsi="Times New Roman" w:cs="Times New Roman"/>
        </w:rPr>
        <w:t xml:space="preserve">familie. </w:t>
      </w:r>
      <w:r w:rsidR="00AA5EC8">
        <w:rPr>
          <w:rFonts w:ascii="Times New Roman" w:hAnsi="Times New Roman" w:cs="Times New Roman"/>
        </w:rPr>
        <w:t>Dit leidt er echter t</w:t>
      </w:r>
      <w:r w:rsidR="00AE34A0">
        <w:rPr>
          <w:rFonts w:ascii="Times New Roman" w:hAnsi="Times New Roman" w:cs="Times New Roman"/>
        </w:rPr>
        <w:t>oe</w:t>
      </w:r>
      <w:r w:rsidR="00AA5EC8">
        <w:rPr>
          <w:rFonts w:ascii="Times New Roman" w:hAnsi="Times New Roman" w:cs="Times New Roman"/>
        </w:rPr>
        <w:t xml:space="preserve"> dat zij zich nergens kunnen inschrijven waardoor </w:t>
      </w:r>
      <w:r w:rsidR="00423920">
        <w:rPr>
          <w:rFonts w:ascii="Times New Roman" w:hAnsi="Times New Roman" w:cs="Times New Roman"/>
        </w:rPr>
        <w:t xml:space="preserve">zij </w:t>
      </w:r>
      <w:r w:rsidR="006C48F4">
        <w:rPr>
          <w:rFonts w:ascii="Times New Roman" w:hAnsi="Times New Roman" w:cs="Times New Roman"/>
        </w:rPr>
        <w:t>een inkomen kunnen mi</w:t>
      </w:r>
      <w:r w:rsidR="00AE34A0">
        <w:rPr>
          <w:rFonts w:ascii="Times New Roman" w:hAnsi="Times New Roman" w:cs="Times New Roman"/>
        </w:rPr>
        <w:t xml:space="preserve">slopen en </w:t>
      </w:r>
      <w:r w:rsidR="00DC57CD">
        <w:rPr>
          <w:rFonts w:ascii="Times New Roman" w:hAnsi="Times New Roman" w:cs="Times New Roman"/>
        </w:rPr>
        <w:t xml:space="preserve">hun </w:t>
      </w:r>
      <w:r w:rsidR="00AA5EC8">
        <w:rPr>
          <w:rFonts w:ascii="Times New Roman" w:hAnsi="Times New Roman" w:cs="Times New Roman"/>
        </w:rPr>
        <w:t xml:space="preserve">zorgverzekering kunnen verliezen. </w:t>
      </w:r>
      <w:r w:rsidR="00754147">
        <w:rPr>
          <w:rFonts w:ascii="Times New Roman" w:hAnsi="Times New Roman" w:cs="Times New Roman"/>
        </w:rPr>
        <w:t>Zi</w:t>
      </w:r>
      <w:r w:rsidR="006F7514">
        <w:rPr>
          <w:rFonts w:ascii="Times New Roman" w:hAnsi="Times New Roman" w:cs="Times New Roman"/>
        </w:rPr>
        <w:t xml:space="preserve">j melden zich uiteindelijk aan </w:t>
      </w:r>
      <w:r w:rsidR="00CA4117">
        <w:rPr>
          <w:rFonts w:ascii="Times New Roman" w:hAnsi="Times New Roman" w:cs="Times New Roman"/>
        </w:rPr>
        <w:t xml:space="preserve">voor een plek in de opvang omdat zij </w:t>
      </w:r>
      <w:r w:rsidR="00AE34A0">
        <w:rPr>
          <w:rFonts w:ascii="Times New Roman" w:hAnsi="Times New Roman" w:cs="Times New Roman"/>
        </w:rPr>
        <w:t>menen</w:t>
      </w:r>
      <w:r w:rsidR="00CA4117">
        <w:rPr>
          <w:rFonts w:ascii="Times New Roman" w:hAnsi="Times New Roman" w:cs="Times New Roman"/>
        </w:rPr>
        <w:t xml:space="preserve"> dat hun problemen hierdoor worden opgelost. Zo staan zij immers weer ergens ingeschreven en kunn</w:t>
      </w:r>
      <w:r w:rsidR="00AA5EC8">
        <w:rPr>
          <w:rFonts w:ascii="Times New Roman" w:hAnsi="Times New Roman" w:cs="Times New Roman"/>
        </w:rPr>
        <w:t>en zij een uitkering aanvragen.</w:t>
      </w:r>
      <w:r w:rsidR="00F65E32">
        <w:rPr>
          <w:rFonts w:ascii="Times New Roman" w:hAnsi="Times New Roman" w:cs="Times New Roman"/>
        </w:rPr>
        <w:t xml:space="preserve"> </w:t>
      </w:r>
      <w:r w:rsidR="002E16C3">
        <w:rPr>
          <w:rFonts w:ascii="Times New Roman" w:hAnsi="Times New Roman" w:cs="Times New Roman"/>
        </w:rPr>
        <w:br/>
      </w:r>
      <w:r w:rsidR="00CA4117">
        <w:rPr>
          <w:rFonts w:ascii="Times New Roman" w:hAnsi="Times New Roman" w:cs="Times New Roman"/>
        </w:rPr>
        <w:t xml:space="preserve">De gemeente Rotterdam is momenteel bezig om </w:t>
      </w:r>
      <w:r w:rsidR="00DC57CD">
        <w:rPr>
          <w:rFonts w:ascii="Times New Roman" w:hAnsi="Times New Roman" w:cs="Times New Roman"/>
        </w:rPr>
        <w:t xml:space="preserve">een </w:t>
      </w:r>
      <w:r w:rsidR="00CA4117">
        <w:rPr>
          <w:rFonts w:ascii="Times New Roman" w:hAnsi="Times New Roman" w:cs="Times New Roman"/>
        </w:rPr>
        <w:t xml:space="preserve">systeem uit te rollen richting de wijkteams waarbij economische daklozen voor een tijdelijk briefadres voor maximaal drie maanden kunnen worden </w:t>
      </w:r>
      <w:r w:rsidR="00CA4117">
        <w:rPr>
          <w:rFonts w:ascii="Times New Roman" w:hAnsi="Times New Roman" w:cs="Times New Roman"/>
        </w:rPr>
        <w:lastRenderedPageBreak/>
        <w:t xml:space="preserve">ingeschreven bij de gemeente zodat zij een inkomen kunnen verwerven. </w:t>
      </w:r>
      <w:r w:rsidR="005A1639" w:rsidRPr="005A1639">
        <w:rPr>
          <w:rFonts w:ascii="Times New Roman" w:hAnsi="Times New Roman" w:cs="Times New Roman"/>
        </w:rPr>
        <w:t xml:space="preserve">Mensen die niet bij familie of vrienden kunnen worden opgevangen, kunnen voor </w:t>
      </w:r>
      <w:r w:rsidR="0024605F">
        <w:rPr>
          <w:rFonts w:ascii="Times New Roman" w:hAnsi="Times New Roman" w:cs="Times New Roman"/>
        </w:rPr>
        <w:t xml:space="preserve">een bedrag van </w:t>
      </w:r>
      <w:r w:rsidR="005A1639" w:rsidRPr="005A1639">
        <w:rPr>
          <w:rFonts w:ascii="Times New Roman" w:hAnsi="Times New Roman" w:cs="Times New Roman"/>
        </w:rPr>
        <w:t>€</w:t>
      </w:r>
      <w:r w:rsidR="0024605F">
        <w:rPr>
          <w:rFonts w:ascii="Times New Roman" w:hAnsi="Times New Roman" w:cs="Times New Roman"/>
        </w:rPr>
        <w:t xml:space="preserve"> </w:t>
      </w:r>
      <w:r w:rsidR="00423920" w:rsidRPr="005A1639">
        <w:rPr>
          <w:rFonts w:ascii="Times New Roman" w:hAnsi="Times New Roman" w:cs="Times New Roman"/>
        </w:rPr>
        <w:t>600</w:t>
      </w:r>
      <w:r w:rsidR="00C57598" w:rsidRPr="005A1639">
        <w:rPr>
          <w:rFonts w:ascii="Times New Roman" w:hAnsi="Times New Roman" w:cs="Times New Roman"/>
        </w:rPr>
        <w:t>, -</w:t>
      </w:r>
      <w:r w:rsidR="00423920" w:rsidRPr="005A1639">
        <w:rPr>
          <w:rFonts w:ascii="Times New Roman" w:hAnsi="Times New Roman" w:cs="Times New Roman"/>
        </w:rPr>
        <w:t xml:space="preserve"> </w:t>
      </w:r>
      <w:r w:rsidR="005A1639" w:rsidRPr="005A1639">
        <w:rPr>
          <w:rFonts w:ascii="Times New Roman" w:hAnsi="Times New Roman" w:cs="Times New Roman"/>
        </w:rPr>
        <w:t>per maand ond</w:t>
      </w:r>
      <w:r w:rsidR="004735FA">
        <w:rPr>
          <w:rFonts w:ascii="Times New Roman" w:hAnsi="Times New Roman" w:cs="Times New Roman"/>
        </w:rPr>
        <w:t>ergebracht worden in een Stay-OK</w:t>
      </w:r>
      <w:r w:rsidR="005A1639" w:rsidRPr="005A1639">
        <w:rPr>
          <w:rFonts w:ascii="Times New Roman" w:hAnsi="Times New Roman" w:cs="Times New Roman"/>
        </w:rPr>
        <w:t xml:space="preserve"> Hotel.</w:t>
      </w:r>
    </w:p>
    <w:p w:rsidR="00452E95" w:rsidRDefault="00CA4117" w:rsidP="00BC6C70">
      <w:pPr>
        <w:tabs>
          <w:tab w:val="left" w:pos="1276"/>
        </w:tabs>
        <w:spacing w:line="360" w:lineRule="auto"/>
        <w:rPr>
          <w:rFonts w:ascii="Times New Roman" w:hAnsi="Times New Roman" w:cs="Times New Roman"/>
          <w:color w:val="000000"/>
        </w:rPr>
      </w:pPr>
      <w:r>
        <w:rPr>
          <w:rFonts w:ascii="Times New Roman" w:hAnsi="Times New Roman" w:cs="Times New Roman"/>
        </w:rPr>
        <w:t xml:space="preserve">Zoals </w:t>
      </w:r>
      <w:r w:rsidR="006C3F65">
        <w:rPr>
          <w:rFonts w:ascii="Times New Roman" w:hAnsi="Times New Roman" w:cs="Times New Roman"/>
        </w:rPr>
        <w:t xml:space="preserve">hierboven is </w:t>
      </w:r>
      <w:r w:rsidR="00FC7B78">
        <w:rPr>
          <w:rFonts w:ascii="Times New Roman" w:hAnsi="Times New Roman" w:cs="Times New Roman"/>
        </w:rPr>
        <w:t xml:space="preserve">te lezen </w:t>
      </w:r>
      <w:r>
        <w:rPr>
          <w:rFonts w:ascii="Times New Roman" w:hAnsi="Times New Roman" w:cs="Times New Roman"/>
        </w:rPr>
        <w:t>probeert de gemeente Rotterdam deze doelgroep zo goed mogelijk te helpen en op te tillen naar zelfredzaamheid. Zij worden echter niet direct in de opvang geplaatst omdat dat ee</w:t>
      </w:r>
      <w:r w:rsidR="00D65DEC">
        <w:rPr>
          <w:rFonts w:ascii="Times New Roman" w:hAnsi="Times New Roman" w:cs="Times New Roman"/>
        </w:rPr>
        <w:t xml:space="preserve">n </w:t>
      </w:r>
      <w:r w:rsidR="00423920">
        <w:rPr>
          <w:rFonts w:ascii="Times New Roman" w:hAnsi="Times New Roman" w:cs="Times New Roman"/>
        </w:rPr>
        <w:t>oneigenlijk</w:t>
      </w:r>
      <w:r w:rsidR="00D65DEC">
        <w:rPr>
          <w:rFonts w:ascii="Times New Roman" w:hAnsi="Times New Roman" w:cs="Times New Roman"/>
        </w:rPr>
        <w:t xml:space="preserve"> instrument is. </w:t>
      </w:r>
      <w:r w:rsidR="00C54173">
        <w:rPr>
          <w:rFonts w:ascii="Times New Roman" w:hAnsi="Times New Roman" w:cs="Times New Roman"/>
        </w:rPr>
        <w:br/>
      </w:r>
      <w:r w:rsidR="00C54173">
        <w:rPr>
          <w:rFonts w:ascii="Times New Roman" w:hAnsi="Times New Roman" w:cs="Times New Roman"/>
        </w:rPr>
        <w:br/>
      </w:r>
      <w:r w:rsidR="00C54173" w:rsidRPr="00685C00">
        <w:rPr>
          <w:rFonts w:ascii="Times New Roman" w:hAnsi="Times New Roman" w:cs="Times New Roman"/>
          <w:b/>
          <w:bCs/>
          <w:u w:val="single"/>
        </w:rPr>
        <w:t>Enkel regiobinding</w:t>
      </w:r>
      <w:r w:rsidR="00C54173">
        <w:rPr>
          <w:rFonts w:ascii="Times New Roman" w:hAnsi="Times New Roman" w:cs="Times New Roman"/>
          <w:b/>
          <w:bCs/>
          <w:i/>
          <w:iCs/>
        </w:rPr>
        <w:t xml:space="preserve"> </w:t>
      </w:r>
      <w:r w:rsidR="00C54173">
        <w:rPr>
          <w:rFonts w:ascii="Times New Roman" w:hAnsi="Times New Roman" w:cs="Times New Roman"/>
        </w:rPr>
        <w:br/>
      </w:r>
      <w:r w:rsidR="00E27239" w:rsidRPr="005B0EC2">
        <w:rPr>
          <w:rFonts w:ascii="Times New Roman" w:hAnsi="Times New Roman" w:cs="Times New Roman"/>
          <w:color w:val="000000"/>
        </w:rPr>
        <w:t xml:space="preserve">In </w:t>
      </w:r>
      <w:r w:rsidR="00DC6F4D">
        <w:rPr>
          <w:rFonts w:ascii="Times New Roman" w:hAnsi="Times New Roman" w:cs="Times New Roman"/>
          <w:color w:val="000000"/>
        </w:rPr>
        <w:t>zes</w:t>
      </w:r>
      <w:r w:rsidR="00E27239" w:rsidRPr="005B0EC2">
        <w:rPr>
          <w:rFonts w:ascii="Times New Roman" w:hAnsi="Times New Roman" w:cs="Times New Roman"/>
          <w:color w:val="000000"/>
        </w:rPr>
        <w:t xml:space="preserve"> centrumgemeenten wordt enkel het </w:t>
      </w:r>
      <w:r w:rsidR="00E27239">
        <w:rPr>
          <w:rFonts w:ascii="Times New Roman" w:hAnsi="Times New Roman" w:cs="Times New Roman"/>
          <w:color w:val="000000"/>
        </w:rPr>
        <w:t>criterium van regiobinding</w:t>
      </w:r>
      <w:r w:rsidR="00E27239" w:rsidRPr="005B0EC2">
        <w:rPr>
          <w:rFonts w:ascii="Times New Roman" w:hAnsi="Times New Roman" w:cs="Times New Roman"/>
          <w:color w:val="000000"/>
        </w:rPr>
        <w:t xml:space="preserve"> toegepast</w:t>
      </w:r>
      <w:r w:rsidR="00E27239">
        <w:rPr>
          <w:rFonts w:ascii="Times New Roman" w:hAnsi="Times New Roman" w:cs="Times New Roman"/>
          <w:color w:val="000000"/>
        </w:rPr>
        <w:t xml:space="preserve">. Het gaat om de gemeente </w:t>
      </w:r>
      <w:r w:rsidR="00E27239" w:rsidRPr="005B0EC2">
        <w:rPr>
          <w:rFonts w:ascii="Times New Roman" w:hAnsi="Times New Roman" w:cs="Times New Roman"/>
          <w:color w:val="000000"/>
        </w:rPr>
        <w:t>Almere, Vlaardingen, Al</w:t>
      </w:r>
      <w:r w:rsidR="00E27239">
        <w:rPr>
          <w:rFonts w:ascii="Times New Roman" w:hAnsi="Times New Roman" w:cs="Times New Roman"/>
          <w:color w:val="000000"/>
        </w:rPr>
        <w:t xml:space="preserve">kmaar, </w:t>
      </w:r>
      <w:r w:rsidR="00F635CD">
        <w:rPr>
          <w:rFonts w:ascii="Times New Roman" w:hAnsi="Times New Roman" w:cs="Times New Roman"/>
          <w:color w:val="000000"/>
        </w:rPr>
        <w:t xml:space="preserve">Deventer, </w:t>
      </w:r>
      <w:r w:rsidR="00F708BC">
        <w:rPr>
          <w:rFonts w:ascii="Times New Roman" w:hAnsi="Times New Roman" w:cs="Times New Roman"/>
          <w:color w:val="000000"/>
        </w:rPr>
        <w:t>Amsterdam en ’s-Hertogenbosch</w:t>
      </w:r>
      <w:r w:rsidR="00DC6F4D">
        <w:rPr>
          <w:rFonts w:ascii="Times New Roman" w:hAnsi="Times New Roman" w:cs="Times New Roman"/>
          <w:color w:val="000000"/>
        </w:rPr>
        <w:t>.</w:t>
      </w:r>
      <w:r w:rsidR="0051785B">
        <w:rPr>
          <w:rFonts w:ascii="Times New Roman" w:hAnsi="Times New Roman" w:cs="Times New Roman"/>
          <w:color w:val="000000"/>
        </w:rPr>
        <w:br/>
        <w:t>Het criterium wordt echter niet al te strikt toegepast door deze gemeenten. Daklozen die zich d</w:t>
      </w:r>
      <w:r w:rsidR="00632BFC">
        <w:rPr>
          <w:rFonts w:ascii="Times New Roman" w:hAnsi="Times New Roman" w:cs="Times New Roman"/>
          <w:color w:val="000000"/>
        </w:rPr>
        <w:t xml:space="preserve">aar </w:t>
      </w:r>
      <w:r w:rsidR="0051785B">
        <w:rPr>
          <w:rFonts w:ascii="Times New Roman" w:hAnsi="Times New Roman" w:cs="Times New Roman"/>
          <w:color w:val="000000"/>
        </w:rPr>
        <w:t xml:space="preserve">melden voor een opvangplek worden in eerste instantie opgevangen in de nachtopvang. Vervolgens werken </w:t>
      </w:r>
      <w:r w:rsidR="00F5654B">
        <w:rPr>
          <w:rFonts w:ascii="Times New Roman" w:hAnsi="Times New Roman" w:cs="Times New Roman"/>
          <w:color w:val="000000"/>
        </w:rPr>
        <w:t xml:space="preserve">de meeste gemeenten </w:t>
      </w:r>
      <w:r w:rsidR="0051785B">
        <w:rPr>
          <w:rFonts w:ascii="Times New Roman" w:hAnsi="Times New Roman" w:cs="Times New Roman"/>
          <w:color w:val="000000"/>
        </w:rPr>
        <w:t>volgens de handreiking landelijke toegankelijkheid van het VNG.</w:t>
      </w:r>
      <w:r w:rsidR="00F5654B">
        <w:rPr>
          <w:rFonts w:ascii="Times New Roman" w:hAnsi="Times New Roman" w:cs="Times New Roman"/>
          <w:color w:val="000000"/>
        </w:rPr>
        <w:t xml:space="preserve"> Bij het beoordelen van een aanvraag wordt in deze centrumgemeenten niet gekeken of daklozen behoren tot de OGGz-doelgroep. Dakloos zijn is voor hen voldoende om toegelaten te </w:t>
      </w:r>
      <w:r w:rsidR="00F635CD">
        <w:rPr>
          <w:rFonts w:ascii="Times New Roman" w:hAnsi="Times New Roman" w:cs="Times New Roman"/>
          <w:color w:val="000000"/>
        </w:rPr>
        <w:t>kunnen worden tot de opvang</w:t>
      </w:r>
      <w:r w:rsidR="00F5654B">
        <w:rPr>
          <w:rFonts w:ascii="Times New Roman" w:hAnsi="Times New Roman" w:cs="Times New Roman"/>
          <w:color w:val="000000"/>
        </w:rPr>
        <w:t xml:space="preserve">, hoe men dakloos is geworden is niet </w:t>
      </w:r>
      <w:r w:rsidR="00423920">
        <w:rPr>
          <w:rFonts w:ascii="Times New Roman" w:hAnsi="Times New Roman" w:cs="Times New Roman"/>
          <w:color w:val="000000"/>
        </w:rPr>
        <w:t xml:space="preserve">relevant. </w:t>
      </w:r>
      <w:r w:rsidR="00F708BC">
        <w:rPr>
          <w:rFonts w:ascii="Times New Roman" w:hAnsi="Times New Roman" w:cs="Times New Roman"/>
          <w:color w:val="000000"/>
        </w:rPr>
        <w:br/>
      </w:r>
      <w:r w:rsidR="00F708BC">
        <w:rPr>
          <w:rFonts w:ascii="Times New Roman" w:hAnsi="Times New Roman" w:cs="Times New Roman"/>
          <w:b/>
          <w:bCs/>
          <w:i/>
          <w:iCs/>
          <w:color w:val="000000"/>
        </w:rPr>
        <w:br/>
      </w:r>
      <w:r w:rsidR="00C54173" w:rsidRPr="00C54173">
        <w:rPr>
          <w:rFonts w:ascii="Times New Roman" w:hAnsi="Times New Roman" w:cs="Times New Roman"/>
          <w:b/>
          <w:bCs/>
          <w:i/>
          <w:iCs/>
          <w:color w:val="000000"/>
        </w:rPr>
        <w:t>Amsterdam</w:t>
      </w:r>
      <w:r w:rsidR="00E05069">
        <w:rPr>
          <w:rFonts w:ascii="Times New Roman" w:hAnsi="Times New Roman" w:cs="Times New Roman"/>
          <w:color w:val="000000"/>
        </w:rPr>
        <w:br/>
      </w:r>
      <w:r w:rsidR="00FE54A7">
        <w:rPr>
          <w:rFonts w:ascii="Times New Roman" w:hAnsi="Times New Roman" w:cs="Times New Roman"/>
          <w:color w:val="000000"/>
        </w:rPr>
        <w:t>In de gemeente Amsterdam is</w:t>
      </w:r>
      <w:r w:rsidR="006050B2">
        <w:rPr>
          <w:rFonts w:ascii="Times New Roman" w:hAnsi="Times New Roman" w:cs="Times New Roman"/>
          <w:color w:val="000000"/>
        </w:rPr>
        <w:t xml:space="preserve"> de</w:t>
      </w:r>
      <w:r w:rsidR="00FE54A7">
        <w:rPr>
          <w:rFonts w:ascii="Times New Roman" w:hAnsi="Times New Roman" w:cs="Times New Roman"/>
          <w:color w:val="000000"/>
        </w:rPr>
        <w:t xml:space="preserve"> term regiobinding ruim genomen. Dit houdt in dat er ook wordt gekeken naar het zo</w:t>
      </w:r>
      <w:r w:rsidR="002E26F2">
        <w:rPr>
          <w:rFonts w:ascii="Times New Roman" w:hAnsi="Times New Roman" w:cs="Times New Roman"/>
          <w:color w:val="000000"/>
        </w:rPr>
        <w:t xml:space="preserve">rgkader en het sociaal netwerk </w:t>
      </w:r>
      <w:r w:rsidR="00FE54A7">
        <w:rPr>
          <w:rFonts w:ascii="Times New Roman" w:hAnsi="Times New Roman" w:cs="Times New Roman"/>
          <w:color w:val="000000"/>
        </w:rPr>
        <w:t>van de aanvrager. Het belangrijkste uitgangspunt is dat</w:t>
      </w:r>
      <w:r w:rsidR="00861B4D">
        <w:rPr>
          <w:rFonts w:ascii="Times New Roman" w:hAnsi="Times New Roman" w:cs="Times New Roman"/>
          <w:color w:val="000000"/>
        </w:rPr>
        <w:t xml:space="preserve"> de</w:t>
      </w:r>
      <w:r w:rsidR="00FE54A7">
        <w:rPr>
          <w:rFonts w:ascii="Times New Roman" w:hAnsi="Times New Roman" w:cs="Times New Roman"/>
          <w:color w:val="000000"/>
        </w:rPr>
        <w:t xml:space="preserve"> aanvrager wordt opgevangen in de regio waar een traject het meest succesvol is. Het OGGz-criterium</w:t>
      </w:r>
      <w:r w:rsidR="00E06130">
        <w:rPr>
          <w:rFonts w:ascii="Times New Roman" w:hAnsi="Times New Roman" w:cs="Times New Roman"/>
          <w:color w:val="000000"/>
        </w:rPr>
        <w:t xml:space="preserve"> is daarnaast </w:t>
      </w:r>
      <w:r w:rsidR="006050B2">
        <w:rPr>
          <w:rFonts w:ascii="Times New Roman" w:hAnsi="Times New Roman" w:cs="Times New Roman"/>
          <w:color w:val="000000"/>
        </w:rPr>
        <w:t>aangepast naar beperkt</w:t>
      </w:r>
      <w:r w:rsidR="00861B4D">
        <w:rPr>
          <w:rFonts w:ascii="Times New Roman" w:hAnsi="Times New Roman" w:cs="Times New Roman"/>
          <w:color w:val="000000"/>
        </w:rPr>
        <w:t>e</w:t>
      </w:r>
      <w:r w:rsidR="006050B2">
        <w:rPr>
          <w:rFonts w:ascii="Times New Roman" w:hAnsi="Times New Roman" w:cs="Times New Roman"/>
          <w:color w:val="000000"/>
        </w:rPr>
        <w:t xml:space="preserve"> zelfredzaamheid. Om te kijken of de aanvrager in aanmerking komt voor een maatwerkvoorziening, wordt een zelfredzaamheid</w:t>
      </w:r>
      <w:r w:rsidR="00861B4D">
        <w:rPr>
          <w:rFonts w:ascii="Times New Roman" w:hAnsi="Times New Roman" w:cs="Times New Roman"/>
          <w:color w:val="000000"/>
        </w:rPr>
        <w:t>s</w:t>
      </w:r>
      <w:r w:rsidR="006050B2">
        <w:rPr>
          <w:rFonts w:ascii="Times New Roman" w:hAnsi="Times New Roman" w:cs="Times New Roman"/>
          <w:color w:val="000000"/>
        </w:rPr>
        <w:t xml:space="preserve">matrix ingevuld door een medewerker van de maatschappelijke </w:t>
      </w:r>
      <w:r w:rsidR="00423920">
        <w:rPr>
          <w:rFonts w:ascii="Times New Roman" w:hAnsi="Times New Roman" w:cs="Times New Roman"/>
          <w:color w:val="000000"/>
        </w:rPr>
        <w:t xml:space="preserve">opvang. </w:t>
      </w:r>
      <w:r w:rsidR="00E06130">
        <w:rPr>
          <w:rFonts w:ascii="Times New Roman" w:hAnsi="Times New Roman" w:cs="Times New Roman"/>
          <w:color w:val="000000"/>
        </w:rPr>
        <w:t xml:space="preserve">Als hieruit naar voren komt dat de betreffende dakloze voldoende zelfredzaam </w:t>
      </w:r>
      <w:r w:rsidR="00423920">
        <w:rPr>
          <w:rFonts w:ascii="Times New Roman" w:hAnsi="Times New Roman" w:cs="Times New Roman"/>
          <w:color w:val="000000"/>
        </w:rPr>
        <w:t xml:space="preserve">is, </w:t>
      </w:r>
      <w:r w:rsidR="00E06130">
        <w:rPr>
          <w:rFonts w:ascii="Times New Roman" w:hAnsi="Times New Roman" w:cs="Times New Roman"/>
          <w:color w:val="000000"/>
        </w:rPr>
        <w:t xml:space="preserve">zal hij niet toegelaten worden tot de </w:t>
      </w:r>
      <w:r w:rsidR="00423920">
        <w:rPr>
          <w:rFonts w:ascii="Times New Roman" w:hAnsi="Times New Roman" w:cs="Times New Roman"/>
          <w:color w:val="000000"/>
        </w:rPr>
        <w:t xml:space="preserve">opvang. </w:t>
      </w:r>
      <w:r w:rsidR="006050B2">
        <w:rPr>
          <w:rFonts w:ascii="Times New Roman" w:hAnsi="Times New Roman" w:cs="Times New Roman"/>
          <w:color w:val="000000"/>
        </w:rPr>
        <w:t xml:space="preserve">Dit geldt echter niet voor opvang in de vorm van een algemene voorziening, dat blijft vrij toegankelijk. </w:t>
      </w:r>
      <w:r w:rsidR="00BC6C70">
        <w:rPr>
          <w:rFonts w:ascii="Times New Roman" w:hAnsi="Times New Roman" w:cs="Times New Roman"/>
          <w:color w:val="000000"/>
        </w:rPr>
        <w:t>Mensen die niet tot de OGGz-doelgroep behoren krijgen in de gemeente Amsterdam een begeleidingstraject aangeboden. Deze begeleiding dient te voorkomen dat zij afglijden naar dakloosheid</w:t>
      </w:r>
      <w:r w:rsidR="00E06130">
        <w:rPr>
          <w:rFonts w:ascii="Times New Roman" w:hAnsi="Times New Roman" w:cs="Times New Roman"/>
          <w:color w:val="000000"/>
        </w:rPr>
        <w:br/>
      </w:r>
      <w:r w:rsidR="00016F0C">
        <w:rPr>
          <w:rFonts w:ascii="Times New Roman" w:hAnsi="Times New Roman" w:cs="Times New Roman"/>
          <w:color w:val="000000"/>
        </w:rPr>
        <w:t xml:space="preserve">De gemeente is momenteel bezig om </w:t>
      </w:r>
      <w:r w:rsidR="00423920">
        <w:rPr>
          <w:rFonts w:ascii="Times New Roman" w:hAnsi="Times New Roman" w:cs="Times New Roman"/>
          <w:color w:val="000000"/>
        </w:rPr>
        <w:t xml:space="preserve">de </w:t>
      </w:r>
      <w:r w:rsidR="00016F0C">
        <w:rPr>
          <w:rFonts w:ascii="Times New Roman" w:hAnsi="Times New Roman" w:cs="Times New Roman"/>
          <w:color w:val="000000"/>
        </w:rPr>
        <w:t xml:space="preserve">door de VNG vastgestelde criteria te implementeren in hun huidige werkpraktijk. Hier worden </w:t>
      </w:r>
      <w:r w:rsidR="00FE54A7">
        <w:rPr>
          <w:rFonts w:ascii="Times New Roman" w:hAnsi="Times New Roman" w:cs="Times New Roman"/>
          <w:color w:val="000000"/>
        </w:rPr>
        <w:t xml:space="preserve">cliënten en organisaties bij betrokken die de maatschappelijke opvang in Amsterdam verzorgen. </w:t>
      </w:r>
      <w:r w:rsidR="00B856B2">
        <w:rPr>
          <w:rFonts w:ascii="Times New Roman" w:hAnsi="Times New Roman" w:cs="Times New Roman"/>
          <w:color w:val="000000"/>
        </w:rPr>
        <w:br/>
      </w:r>
      <w:r w:rsidR="00D9349D">
        <w:rPr>
          <w:rFonts w:ascii="Times New Roman" w:hAnsi="Times New Roman" w:cs="Times New Roman"/>
          <w:color w:val="000000"/>
        </w:rPr>
        <w:br/>
      </w:r>
      <w:r w:rsidR="00B856B2" w:rsidRPr="00010E71">
        <w:rPr>
          <w:rFonts w:ascii="Times New Roman" w:hAnsi="Times New Roman" w:cs="Times New Roman"/>
          <w:b/>
          <w:bCs/>
          <w:i/>
          <w:iCs/>
          <w:color w:val="000000"/>
        </w:rPr>
        <w:t xml:space="preserve">Deventer en </w:t>
      </w:r>
      <w:r w:rsidR="00010E71" w:rsidRPr="00010E71">
        <w:rPr>
          <w:rFonts w:ascii="Times New Roman" w:hAnsi="Times New Roman" w:cs="Times New Roman"/>
          <w:b/>
          <w:bCs/>
          <w:i/>
          <w:iCs/>
          <w:color w:val="000000"/>
        </w:rPr>
        <w:t>’s-Hertogenbosch</w:t>
      </w:r>
      <w:r w:rsidR="0086269F">
        <w:rPr>
          <w:rFonts w:ascii="Times New Roman" w:hAnsi="Times New Roman" w:cs="Times New Roman"/>
          <w:color w:val="000000"/>
        </w:rPr>
        <w:br/>
      </w:r>
      <w:r w:rsidR="00D9349D" w:rsidRPr="00D9349D">
        <w:rPr>
          <w:rFonts w:ascii="Times New Roman" w:hAnsi="Times New Roman" w:cs="Times New Roman"/>
          <w:color w:val="000000"/>
        </w:rPr>
        <w:t xml:space="preserve">De gemeente Deventer heeft </w:t>
      </w:r>
      <w:r w:rsidR="001B6904">
        <w:rPr>
          <w:rFonts w:ascii="Times New Roman" w:hAnsi="Times New Roman" w:cs="Times New Roman"/>
          <w:color w:val="000000"/>
        </w:rPr>
        <w:t xml:space="preserve">de model-beleidsregels </w:t>
      </w:r>
      <w:r w:rsidR="008C0CB8">
        <w:rPr>
          <w:rFonts w:ascii="Times New Roman" w:hAnsi="Times New Roman" w:cs="Times New Roman"/>
          <w:color w:val="000000"/>
        </w:rPr>
        <w:t xml:space="preserve">van de VNG in zijn geheel overgenomen. </w:t>
      </w:r>
      <w:r w:rsidR="008C0CB8">
        <w:rPr>
          <w:rFonts w:ascii="Times New Roman" w:hAnsi="Times New Roman" w:cs="Times New Roman"/>
          <w:color w:val="000000"/>
        </w:rPr>
        <w:br/>
      </w:r>
      <w:r w:rsidR="00191260">
        <w:rPr>
          <w:rFonts w:ascii="Times New Roman" w:hAnsi="Times New Roman" w:cs="Times New Roman"/>
          <w:color w:val="000000"/>
        </w:rPr>
        <w:t>De nachtopvang is dan ook vrij toegankelijk. Indien uit</w:t>
      </w:r>
      <w:r w:rsidR="00A63C53">
        <w:rPr>
          <w:rFonts w:ascii="Times New Roman" w:hAnsi="Times New Roman" w:cs="Times New Roman"/>
          <w:color w:val="000000"/>
        </w:rPr>
        <w:t xml:space="preserve"> verdere</w:t>
      </w:r>
      <w:r w:rsidR="00191260">
        <w:rPr>
          <w:rFonts w:ascii="Times New Roman" w:hAnsi="Times New Roman" w:cs="Times New Roman"/>
          <w:color w:val="000000"/>
        </w:rPr>
        <w:t xml:space="preserve"> onderzoek blijkt dat de kansen op een succesvol traject elders </w:t>
      </w:r>
      <w:r w:rsidR="00A63C53">
        <w:rPr>
          <w:rFonts w:ascii="Times New Roman" w:hAnsi="Times New Roman" w:cs="Times New Roman"/>
          <w:color w:val="000000"/>
        </w:rPr>
        <w:t xml:space="preserve">groter </w:t>
      </w:r>
      <w:r w:rsidR="00191260">
        <w:rPr>
          <w:rFonts w:ascii="Times New Roman" w:hAnsi="Times New Roman" w:cs="Times New Roman"/>
          <w:color w:val="000000"/>
        </w:rPr>
        <w:t xml:space="preserve">zijn, zorgt de gemeente voor een warme </w:t>
      </w:r>
      <w:r w:rsidR="00423920">
        <w:rPr>
          <w:rFonts w:ascii="Times New Roman" w:hAnsi="Times New Roman" w:cs="Times New Roman"/>
          <w:color w:val="000000"/>
        </w:rPr>
        <w:t xml:space="preserve">overdracht. </w:t>
      </w:r>
      <w:r w:rsidR="00B856B2">
        <w:rPr>
          <w:rFonts w:ascii="Times New Roman" w:hAnsi="Times New Roman" w:cs="Times New Roman"/>
          <w:color w:val="000000"/>
        </w:rPr>
        <w:br/>
      </w:r>
      <w:r w:rsidR="00452E95">
        <w:rPr>
          <w:rFonts w:ascii="Times New Roman" w:hAnsi="Times New Roman" w:cs="Times New Roman"/>
          <w:color w:val="000000"/>
        </w:rPr>
        <w:lastRenderedPageBreak/>
        <w:t>Naar aanleiding van de huidige ontwikkelingen is</w:t>
      </w:r>
      <w:r w:rsidR="00C57598">
        <w:rPr>
          <w:rFonts w:ascii="Times New Roman" w:hAnsi="Times New Roman" w:cs="Times New Roman"/>
          <w:color w:val="000000"/>
        </w:rPr>
        <w:t xml:space="preserve"> </w:t>
      </w:r>
      <w:r w:rsidR="00F708BC">
        <w:rPr>
          <w:rFonts w:ascii="Times New Roman" w:hAnsi="Times New Roman" w:cs="Times New Roman"/>
          <w:color w:val="000000"/>
        </w:rPr>
        <w:t>ook</w:t>
      </w:r>
      <w:r w:rsidR="00452E95">
        <w:rPr>
          <w:rFonts w:ascii="Times New Roman" w:hAnsi="Times New Roman" w:cs="Times New Roman"/>
          <w:color w:val="000000"/>
        </w:rPr>
        <w:t xml:space="preserve"> de gemeente ’s-Hertogenbosch momenteel bezig nieuw</w:t>
      </w:r>
      <w:r w:rsidR="00B856B2">
        <w:rPr>
          <w:rFonts w:ascii="Times New Roman" w:hAnsi="Times New Roman" w:cs="Times New Roman"/>
          <w:color w:val="000000"/>
        </w:rPr>
        <w:t xml:space="preserve"> </w:t>
      </w:r>
      <w:r w:rsidR="00452E95">
        <w:rPr>
          <w:rFonts w:ascii="Times New Roman" w:hAnsi="Times New Roman" w:cs="Times New Roman"/>
          <w:color w:val="000000"/>
        </w:rPr>
        <w:t>beleid op</w:t>
      </w:r>
      <w:r w:rsidR="00861B4D">
        <w:rPr>
          <w:rFonts w:ascii="Times New Roman" w:hAnsi="Times New Roman" w:cs="Times New Roman"/>
          <w:color w:val="000000"/>
        </w:rPr>
        <w:t xml:space="preserve"> te</w:t>
      </w:r>
      <w:r w:rsidR="00452E95">
        <w:rPr>
          <w:rFonts w:ascii="Times New Roman" w:hAnsi="Times New Roman" w:cs="Times New Roman"/>
          <w:color w:val="000000"/>
        </w:rPr>
        <w:t xml:space="preserve"> stellen. </w:t>
      </w:r>
      <w:r w:rsidR="00B856B2">
        <w:rPr>
          <w:rFonts w:ascii="Times New Roman" w:hAnsi="Times New Roman" w:cs="Times New Roman"/>
          <w:color w:val="000000"/>
        </w:rPr>
        <w:t>Hun oude</w:t>
      </w:r>
      <w:r w:rsidR="00861B4D">
        <w:rPr>
          <w:rFonts w:ascii="Times New Roman" w:hAnsi="Times New Roman" w:cs="Times New Roman"/>
          <w:color w:val="000000"/>
        </w:rPr>
        <w:t xml:space="preserve"> beleid, dat in het Stedelijk beleid was opgenomen, </w:t>
      </w:r>
      <w:r w:rsidR="00452E95">
        <w:rPr>
          <w:rFonts w:ascii="Times New Roman" w:hAnsi="Times New Roman" w:cs="Times New Roman"/>
          <w:color w:val="000000"/>
        </w:rPr>
        <w:t xml:space="preserve">zou niet meer volstaan. </w:t>
      </w:r>
      <w:r w:rsidR="008609C5">
        <w:rPr>
          <w:rFonts w:ascii="Times New Roman" w:hAnsi="Times New Roman" w:cs="Times New Roman"/>
          <w:color w:val="000000"/>
        </w:rPr>
        <w:br/>
      </w:r>
    </w:p>
    <w:tbl>
      <w:tblPr>
        <w:tblStyle w:val="Gemiddeldearcering1-accent3"/>
        <w:tblpPr w:leftFromText="180" w:rightFromText="180" w:vertAnchor="text" w:horzAnchor="page" w:tblpX="6976" w:tblpY="273"/>
        <w:tblW w:w="4112" w:type="dxa"/>
        <w:tblLook w:val="04A0" w:firstRow="1" w:lastRow="0" w:firstColumn="1" w:lastColumn="0" w:noHBand="0" w:noVBand="1"/>
      </w:tblPr>
      <w:tblGrid>
        <w:gridCol w:w="1634"/>
        <w:gridCol w:w="1476"/>
        <w:gridCol w:w="222"/>
        <w:gridCol w:w="780"/>
      </w:tblGrid>
      <w:tr w:rsidR="000A7E61" w:rsidRPr="00D01BC5" w:rsidTr="000A7E61">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Gemeente:</w:t>
            </w:r>
          </w:p>
        </w:tc>
        <w:tc>
          <w:tcPr>
            <w:tcW w:w="1476" w:type="dxa"/>
            <w:noWrap/>
            <w:hideMark/>
          </w:tcPr>
          <w:p w:rsidR="000A7E61" w:rsidRPr="005204C8" w:rsidRDefault="000A7E61" w:rsidP="000A7E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Regiobinding</w:t>
            </w:r>
          </w:p>
        </w:tc>
        <w:tc>
          <w:tcPr>
            <w:tcW w:w="1002" w:type="dxa"/>
            <w:gridSpan w:val="2"/>
            <w:noWrap/>
            <w:hideMark/>
          </w:tcPr>
          <w:p w:rsidR="000A7E61" w:rsidRPr="005204C8" w:rsidRDefault="000A7E61" w:rsidP="000A7E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OGGz</w:t>
            </w:r>
          </w:p>
        </w:tc>
      </w:tr>
      <w:tr w:rsidR="000A7E61" w:rsidRPr="00D01BC5" w:rsidTr="000A7E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Rotterdam</w:t>
            </w:r>
          </w:p>
        </w:tc>
        <w:tc>
          <w:tcPr>
            <w:tcW w:w="1476"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c>
          <w:tcPr>
            <w:tcW w:w="222"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r>
      <w:tr w:rsidR="000A7E61" w:rsidRPr="00D01BC5" w:rsidTr="000A7E6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Almere</w:t>
            </w:r>
          </w:p>
        </w:tc>
        <w:tc>
          <w:tcPr>
            <w:tcW w:w="1476"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c>
          <w:tcPr>
            <w:tcW w:w="222"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r>
      <w:tr w:rsidR="000A7E61" w:rsidRPr="00D01BC5" w:rsidTr="000A7E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Vlaardingen</w:t>
            </w:r>
          </w:p>
        </w:tc>
        <w:tc>
          <w:tcPr>
            <w:tcW w:w="1476"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c>
          <w:tcPr>
            <w:tcW w:w="222"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r>
      <w:tr w:rsidR="000A7E61" w:rsidRPr="00D01BC5" w:rsidTr="000A7E6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Alkmaar</w:t>
            </w:r>
          </w:p>
        </w:tc>
        <w:tc>
          <w:tcPr>
            <w:tcW w:w="1476"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c>
          <w:tcPr>
            <w:tcW w:w="222"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r>
      <w:tr w:rsidR="000A7E61" w:rsidRPr="00D01BC5" w:rsidTr="000A7E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Deventer</w:t>
            </w:r>
          </w:p>
        </w:tc>
        <w:tc>
          <w:tcPr>
            <w:tcW w:w="1476"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c>
          <w:tcPr>
            <w:tcW w:w="222"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r>
      <w:tr w:rsidR="000A7E61" w:rsidRPr="00D01BC5" w:rsidTr="000A7E6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Purmerend</w:t>
            </w:r>
          </w:p>
        </w:tc>
        <w:tc>
          <w:tcPr>
            <w:tcW w:w="1476"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c>
          <w:tcPr>
            <w:tcW w:w="222"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r>
      <w:tr w:rsidR="000A7E61" w:rsidRPr="00D01BC5" w:rsidTr="000A7E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Amsterdam</w:t>
            </w:r>
          </w:p>
        </w:tc>
        <w:tc>
          <w:tcPr>
            <w:tcW w:w="1476"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c>
          <w:tcPr>
            <w:tcW w:w="222"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r>
      <w:tr w:rsidR="000A7E61" w:rsidRPr="00D01BC5" w:rsidTr="000A7E6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Vlissingen</w:t>
            </w:r>
          </w:p>
        </w:tc>
        <w:tc>
          <w:tcPr>
            <w:tcW w:w="1476"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c>
          <w:tcPr>
            <w:tcW w:w="222"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r>
      <w:tr w:rsidR="000A7E61" w:rsidRPr="00D01BC5" w:rsidTr="000A7E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's-Hertogenbosch</w:t>
            </w:r>
          </w:p>
        </w:tc>
        <w:tc>
          <w:tcPr>
            <w:tcW w:w="1476"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c>
          <w:tcPr>
            <w:tcW w:w="222"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r>
      <w:tr w:rsidR="000A7E61" w:rsidRPr="00D01BC5" w:rsidTr="000A7E61">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34" w:type="dxa"/>
            <w:noWrap/>
            <w:hideMark/>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Tilburg</w:t>
            </w:r>
          </w:p>
        </w:tc>
        <w:tc>
          <w:tcPr>
            <w:tcW w:w="1476"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c>
          <w:tcPr>
            <w:tcW w:w="222"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hideMark/>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Ja</w:t>
            </w:r>
          </w:p>
        </w:tc>
      </w:tr>
      <w:tr w:rsidR="000A7E61" w:rsidRPr="00D01BC5" w:rsidTr="000A7E6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34" w:type="dxa"/>
            <w:noWrap/>
          </w:tcPr>
          <w:p w:rsidR="000A7E61" w:rsidRPr="005204C8" w:rsidRDefault="000A7E61" w:rsidP="000A7E61">
            <w:pPr>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Zaanstad</w:t>
            </w:r>
          </w:p>
        </w:tc>
        <w:tc>
          <w:tcPr>
            <w:tcW w:w="1476" w:type="dxa"/>
            <w:noWrap/>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c>
          <w:tcPr>
            <w:tcW w:w="222" w:type="dxa"/>
            <w:noWrap/>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tcPr>
          <w:p w:rsidR="000A7E61" w:rsidRPr="005204C8" w:rsidRDefault="000A7E61" w:rsidP="000A7E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r>
      <w:tr w:rsidR="000A7E61" w:rsidRPr="00D01BC5" w:rsidTr="000A7E61">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34" w:type="dxa"/>
            <w:noWrap/>
          </w:tcPr>
          <w:p w:rsidR="000A7E61" w:rsidRPr="005204C8" w:rsidRDefault="000A7E61" w:rsidP="000A7E61">
            <w:pPr>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Weert</w:t>
            </w:r>
          </w:p>
        </w:tc>
        <w:tc>
          <w:tcPr>
            <w:tcW w:w="1476" w:type="dxa"/>
            <w:noWrap/>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c>
          <w:tcPr>
            <w:tcW w:w="222" w:type="dxa"/>
            <w:noWrap/>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p>
        </w:tc>
        <w:tc>
          <w:tcPr>
            <w:tcW w:w="780" w:type="dxa"/>
            <w:noWrap/>
          </w:tcPr>
          <w:p w:rsidR="000A7E61" w:rsidRPr="005204C8" w:rsidRDefault="000A7E61" w:rsidP="000A7E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5204C8">
              <w:rPr>
                <w:rFonts w:ascii="Times New Roman" w:eastAsia="Times New Roman" w:hAnsi="Times New Roman" w:cs="Times New Roman"/>
                <w:color w:val="000000"/>
                <w:lang w:eastAsia="nl-NL"/>
              </w:rPr>
              <w:t>Nee</w:t>
            </w:r>
          </w:p>
        </w:tc>
      </w:tr>
    </w:tbl>
    <w:p w:rsidR="00AD2B29" w:rsidRDefault="00ED2887" w:rsidP="00F708BC">
      <w:pPr>
        <w:spacing w:line="360" w:lineRule="auto"/>
        <w:rPr>
          <w:rFonts w:ascii="Times New Roman" w:hAnsi="Times New Roman" w:cs="Times New Roman"/>
          <w:bCs/>
        </w:rPr>
      </w:pPr>
      <w:r w:rsidRPr="00ED2887">
        <w:rPr>
          <w:rFonts w:ascii="Times New Roman" w:hAnsi="Times New Roman" w:cs="Times New Roman"/>
          <w:b/>
          <w:bCs/>
          <w:i/>
          <w:iCs/>
          <w:color w:val="000000"/>
        </w:rPr>
        <w:t>Almere</w:t>
      </w:r>
      <w:r w:rsidR="007F607A">
        <w:rPr>
          <w:rFonts w:ascii="Times New Roman" w:hAnsi="Times New Roman" w:cs="Times New Roman"/>
          <w:color w:val="000000"/>
        </w:rPr>
        <w:br/>
      </w:r>
      <w:r w:rsidR="00E27239">
        <w:rPr>
          <w:rFonts w:ascii="Times New Roman" w:hAnsi="Times New Roman" w:cs="Times New Roman"/>
          <w:bCs/>
        </w:rPr>
        <w:t xml:space="preserve">In de gemeente Almere wordt als eerst gekeken waar een individueel traject de </w:t>
      </w:r>
      <w:r w:rsidR="00423920">
        <w:rPr>
          <w:rFonts w:ascii="Times New Roman" w:hAnsi="Times New Roman" w:cs="Times New Roman"/>
          <w:bCs/>
        </w:rPr>
        <w:t xml:space="preserve">meeste </w:t>
      </w:r>
      <w:r w:rsidR="00E27239">
        <w:rPr>
          <w:rFonts w:ascii="Times New Roman" w:hAnsi="Times New Roman" w:cs="Times New Roman"/>
          <w:bCs/>
        </w:rPr>
        <w:t xml:space="preserve">kans van </w:t>
      </w:r>
      <w:r w:rsidR="00E27239" w:rsidRPr="00D00F97">
        <w:rPr>
          <w:rFonts w:ascii="Times New Roman" w:hAnsi="Times New Roman" w:cs="Times New Roman"/>
          <w:bCs/>
        </w:rPr>
        <w:t>slagen heeft. Als iemand geen binding</w:t>
      </w:r>
      <w:r w:rsidR="00E27239">
        <w:rPr>
          <w:rFonts w:ascii="Times New Roman" w:hAnsi="Times New Roman" w:cs="Times New Roman"/>
          <w:bCs/>
        </w:rPr>
        <w:t xml:space="preserve"> heeft met de regio </w:t>
      </w:r>
      <w:r w:rsidR="00861B4D">
        <w:rPr>
          <w:rFonts w:ascii="Times New Roman" w:hAnsi="Times New Roman" w:cs="Times New Roman"/>
          <w:bCs/>
        </w:rPr>
        <w:t>betekent</w:t>
      </w:r>
      <w:r w:rsidR="00E27239">
        <w:rPr>
          <w:rFonts w:ascii="Times New Roman" w:hAnsi="Times New Roman" w:cs="Times New Roman"/>
          <w:bCs/>
        </w:rPr>
        <w:t xml:space="preserve"> dit</w:t>
      </w:r>
      <w:r w:rsidR="00E27239" w:rsidRPr="00D00F97">
        <w:rPr>
          <w:rFonts w:ascii="Times New Roman" w:hAnsi="Times New Roman" w:cs="Times New Roman"/>
          <w:bCs/>
        </w:rPr>
        <w:t xml:space="preserve"> niet dat </w:t>
      </w:r>
      <w:r w:rsidR="00E27239">
        <w:rPr>
          <w:rFonts w:ascii="Times New Roman" w:hAnsi="Times New Roman" w:cs="Times New Roman"/>
          <w:bCs/>
        </w:rPr>
        <w:t xml:space="preserve">diegene </w:t>
      </w:r>
      <w:r w:rsidR="00E27239" w:rsidRPr="00D00F97">
        <w:rPr>
          <w:rFonts w:ascii="Times New Roman" w:hAnsi="Times New Roman" w:cs="Times New Roman"/>
          <w:bCs/>
        </w:rPr>
        <w:t>direct wordt</w:t>
      </w:r>
      <w:r w:rsidR="00E27239">
        <w:rPr>
          <w:rFonts w:ascii="Times New Roman" w:hAnsi="Times New Roman" w:cs="Times New Roman"/>
          <w:bCs/>
        </w:rPr>
        <w:t xml:space="preserve"> geweigerd. De gemeente onderzoekt of de cliënt een sociaal netwerk heeft in de betreffende regio en of er al contacten zijn met hulpinstanties in de omgeving. Indien dit niet het ge</w:t>
      </w:r>
      <w:r w:rsidR="00EF17BB">
        <w:rPr>
          <w:rFonts w:ascii="Times New Roman" w:hAnsi="Times New Roman" w:cs="Times New Roman"/>
          <w:bCs/>
        </w:rPr>
        <w:t xml:space="preserve">val is wordt gekeken of iemand </w:t>
      </w:r>
      <w:r w:rsidR="00E27239">
        <w:rPr>
          <w:rFonts w:ascii="Times New Roman" w:hAnsi="Times New Roman" w:cs="Times New Roman"/>
          <w:bCs/>
        </w:rPr>
        <w:t>niet beter teruggestuurd kan worden naar de regio van herkomst. De geïnterviewde beleidsmedewerker van de gemeente Almere is van mening dat opvang in veel gemeenten niet landelijk toegankelijk is omdat de regiobindingseis in deze gemeenten te strikt wordt gehanteerd. Wanneer medewerkers van de centra</w:t>
      </w:r>
      <w:r w:rsidR="00E7321B">
        <w:rPr>
          <w:rFonts w:ascii="Times New Roman" w:hAnsi="Times New Roman" w:cs="Times New Roman"/>
          <w:bCs/>
        </w:rPr>
        <w:t>le toegang</w:t>
      </w:r>
      <w:r w:rsidR="004B2346">
        <w:rPr>
          <w:rFonts w:ascii="Times New Roman" w:hAnsi="Times New Roman" w:cs="Times New Roman"/>
          <w:bCs/>
        </w:rPr>
        <w:t xml:space="preserve"> bij een aanvraag</w:t>
      </w:r>
      <w:r w:rsidR="00E7321B">
        <w:rPr>
          <w:rFonts w:ascii="Times New Roman" w:hAnsi="Times New Roman" w:cs="Times New Roman"/>
          <w:bCs/>
        </w:rPr>
        <w:t xml:space="preserve"> twijfelen of iemand </w:t>
      </w:r>
      <w:r w:rsidR="00E27239">
        <w:rPr>
          <w:rFonts w:ascii="Times New Roman" w:hAnsi="Times New Roman" w:cs="Times New Roman"/>
          <w:bCs/>
        </w:rPr>
        <w:t xml:space="preserve">wel of niet opgevangen dient te </w:t>
      </w:r>
      <w:r w:rsidR="00423920">
        <w:rPr>
          <w:rFonts w:ascii="Times New Roman" w:hAnsi="Times New Roman" w:cs="Times New Roman"/>
          <w:bCs/>
        </w:rPr>
        <w:t xml:space="preserve">worden </w:t>
      </w:r>
      <w:r w:rsidR="00E7321B">
        <w:rPr>
          <w:rFonts w:ascii="Times New Roman" w:hAnsi="Times New Roman" w:cs="Times New Roman"/>
          <w:bCs/>
        </w:rPr>
        <w:t xml:space="preserve">in </w:t>
      </w:r>
      <w:r w:rsidR="00E27239">
        <w:rPr>
          <w:rFonts w:ascii="Times New Roman" w:hAnsi="Times New Roman" w:cs="Times New Roman"/>
          <w:bCs/>
        </w:rPr>
        <w:t xml:space="preserve">Almere, wordt de aanvraag altijd doorgestuurd naar een beleidsadviseur en interne jurist van de </w:t>
      </w:r>
      <w:r w:rsidR="0086269F">
        <w:rPr>
          <w:rFonts w:ascii="Times New Roman" w:hAnsi="Times New Roman" w:cs="Times New Roman"/>
          <w:bCs/>
        </w:rPr>
        <w:t xml:space="preserve">gemeente. </w:t>
      </w:r>
      <w:r w:rsidR="00E27239">
        <w:rPr>
          <w:rFonts w:ascii="Times New Roman" w:hAnsi="Times New Roman" w:cs="Times New Roman"/>
          <w:bCs/>
        </w:rPr>
        <w:t xml:space="preserve">Als de twijfel </w:t>
      </w:r>
      <w:r w:rsidR="00E7321B">
        <w:rPr>
          <w:rFonts w:ascii="Times New Roman" w:hAnsi="Times New Roman" w:cs="Times New Roman"/>
          <w:bCs/>
        </w:rPr>
        <w:t xml:space="preserve">blijft </w:t>
      </w:r>
      <w:r w:rsidR="0086269F">
        <w:rPr>
          <w:rFonts w:ascii="Times New Roman" w:hAnsi="Times New Roman" w:cs="Times New Roman"/>
          <w:bCs/>
        </w:rPr>
        <w:t xml:space="preserve">bestaan, </w:t>
      </w:r>
      <w:r w:rsidR="00E27239">
        <w:rPr>
          <w:rFonts w:ascii="Times New Roman" w:hAnsi="Times New Roman" w:cs="Times New Roman"/>
          <w:bCs/>
        </w:rPr>
        <w:t>kiest de gemeent</w:t>
      </w:r>
      <w:r w:rsidR="004B2346">
        <w:rPr>
          <w:rFonts w:ascii="Times New Roman" w:hAnsi="Times New Roman" w:cs="Times New Roman"/>
          <w:bCs/>
        </w:rPr>
        <w:t xml:space="preserve">e ervoor om alsnog op te vangen in de regio. </w:t>
      </w:r>
      <w:r w:rsidR="00E7321B">
        <w:rPr>
          <w:rFonts w:ascii="Times New Roman" w:hAnsi="Times New Roman" w:cs="Times New Roman"/>
          <w:bCs/>
        </w:rPr>
        <w:br/>
      </w:r>
      <w:r w:rsidR="00E61CD6">
        <w:rPr>
          <w:rFonts w:ascii="Times New Roman" w:hAnsi="Times New Roman" w:cs="Times New Roman"/>
          <w:bCs/>
        </w:rPr>
        <w:t>Economische daklozen behoren eveneens</w:t>
      </w:r>
      <w:r w:rsidR="00911758">
        <w:rPr>
          <w:rFonts w:ascii="Times New Roman" w:hAnsi="Times New Roman" w:cs="Times New Roman"/>
          <w:bCs/>
        </w:rPr>
        <w:t xml:space="preserve"> </w:t>
      </w:r>
      <w:r w:rsidR="00423920">
        <w:rPr>
          <w:rFonts w:ascii="Times New Roman" w:hAnsi="Times New Roman" w:cs="Times New Roman"/>
          <w:bCs/>
        </w:rPr>
        <w:t xml:space="preserve">tot </w:t>
      </w:r>
      <w:r w:rsidR="00E61CD6">
        <w:rPr>
          <w:rFonts w:ascii="Times New Roman" w:hAnsi="Times New Roman" w:cs="Times New Roman"/>
          <w:bCs/>
        </w:rPr>
        <w:t xml:space="preserve">de doelgroep van de maatschappelijke opvang. Het OGGz-criterium is hierin niet leidend </w:t>
      </w:r>
    </w:p>
    <w:p w:rsidR="00AC1B79" w:rsidRPr="0086269F" w:rsidRDefault="00F708BC" w:rsidP="00D9349D">
      <w:pPr>
        <w:spacing w:line="360" w:lineRule="auto"/>
        <w:rPr>
          <w:rFonts w:ascii="Times New Roman" w:hAnsi="Times New Roman" w:cs="Times New Roman"/>
          <w:color w:val="000000"/>
        </w:rPr>
      </w:pPr>
      <w:r>
        <w:rPr>
          <w:rFonts w:ascii="Times New Roman" w:hAnsi="Times New Roman" w:cs="Times New Roman"/>
          <w:bCs/>
        </w:rPr>
        <w:br/>
      </w:r>
      <w:r w:rsidR="006160C4">
        <w:rPr>
          <w:rFonts w:ascii="Times New Roman" w:hAnsi="Times New Roman" w:cs="Times New Roman"/>
          <w:b/>
        </w:rPr>
        <w:t>5</w:t>
      </w:r>
      <w:r w:rsidR="0086269F">
        <w:rPr>
          <w:rFonts w:ascii="Times New Roman" w:hAnsi="Times New Roman" w:cs="Times New Roman"/>
          <w:b/>
        </w:rPr>
        <w:t>.</w:t>
      </w:r>
      <w:r w:rsidR="008609C5">
        <w:rPr>
          <w:rFonts w:ascii="Times New Roman" w:hAnsi="Times New Roman" w:cs="Times New Roman"/>
          <w:b/>
        </w:rPr>
        <w:t>2.2</w:t>
      </w:r>
      <w:r w:rsidR="0086269F">
        <w:rPr>
          <w:rFonts w:ascii="Times New Roman" w:hAnsi="Times New Roman" w:cs="Times New Roman"/>
          <w:b/>
        </w:rPr>
        <w:t xml:space="preserve"> </w:t>
      </w:r>
      <w:r w:rsidR="00CA0471" w:rsidRPr="00CA0471">
        <w:rPr>
          <w:rFonts w:ascii="Times New Roman" w:hAnsi="Times New Roman" w:cs="Times New Roman"/>
          <w:b/>
        </w:rPr>
        <w:t xml:space="preserve">Beschikking </w:t>
      </w:r>
      <w:r w:rsidR="0032757B">
        <w:rPr>
          <w:rFonts w:ascii="Times New Roman" w:hAnsi="Times New Roman" w:cs="Times New Roman"/>
          <w:b/>
        </w:rPr>
        <w:br/>
      </w:r>
      <w:r w:rsidR="0032757B" w:rsidRPr="0032757B">
        <w:rPr>
          <w:rFonts w:ascii="Times New Roman" w:hAnsi="Times New Roman" w:cs="Times New Roman"/>
          <w:bCs/>
        </w:rPr>
        <w:t xml:space="preserve">Zoals eerder vermeld dient een besluit om iemand al dan niet toe te laten tot de opvang te worden opgevat als een beschikking, </w:t>
      </w:r>
      <w:r w:rsidR="00C64F52" w:rsidRPr="0032757B">
        <w:rPr>
          <w:rFonts w:ascii="Times New Roman" w:hAnsi="Times New Roman" w:cs="Times New Roman"/>
          <w:bCs/>
        </w:rPr>
        <w:t>ook al is de opvang geen individuele voorziening</w:t>
      </w:r>
      <w:r w:rsidR="0050381A" w:rsidRPr="0032757B">
        <w:rPr>
          <w:rFonts w:ascii="Times New Roman" w:hAnsi="Times New Roman" w:cs="Times New Roman"/>
          <w:bCs/>
        </w:rPr>
        <w:t>.</w:t>
      </w:r>
      <w:r w:rsidR="009F475B" w:rsidRPr="0032757B">
        <w:rPr>
          <w:rFonts w:ascii="Times New Roman" w:hAnsi="Times New Roman" w:cs="Times New Roman"/>
          <w:bCs/>
        </w:rPr>
        <w:t xml:space="preserve"> </w:t>
      </w:r>
      <w:r w:rsidR="006F7441" w:rsidRPr="0032757B">
        <w:rPr>
          <w:rFonts w:ascii="Times New Roman" w:hAnsi="Times New Roman" w:cs="Times New Roman"/>
          <w:bCs/>
        </w:rPr>
        <w:t xml:space="preserve">Op grond van de Algemene wet bestuursrecht (Awb) </w:t>
      </w:r>
      <w:r w:rsidR="00834A9D" w:rsidRPr="0032757B">
        <w:rPr>
          <w:rFonts w:ascii="Times New Roman" w:hAnsi="Times New Roman" w:cs="Times New Roman"/>
          <w:bCs/>
        </w:rPr>
        <w:t>dienen aanvragers een gemotiveerd schriftelijk bewijs</w:t>
      </w:r>
      <w:r w:rsidR="0050381A" w:rsidRPr="0032757B">
        <w:rPr>
          <w:rFonts w:ascii="Times New Roman" w:hAnsi="Times New Roman" w:cs="Times New Roman"/>
          <w:bCs/>
        </w:rPr>
        <w:t xml:space="preserve"> te krijgen van dat besluit zodat </w:t>
      </w:r>
      <w:r w:rsidR="00834A9D" w:rsidRPr="0032757B">
        <w:rPr>
          <w:rFonts w:ascii="Times New Roman" w:hAnsi="Times New Roman" w:cs="Times New Roman"/>
          <w:bCs/>
        </w:rPr>
        <w:t>zij de mogelijkheid</w:t>
      </w:r>
      <w:r w:rsidR="0050381A" w:rsidRPr="0032757B">
        <w:rPr>
          <w:rFonts w:ascii="Times New Roman" w:hAnsi="Times New Roman" w:cs="Times New Roman"/>
          <w:bCs/>
        </w:rPr>
        <w:t xml:space="preserve"> hebben</w:t>
      </w:r>
      <w:r w:rsidR="00834A9D" w:rsidRPr="0032757B">
        <w:rPr>
          <w:rFonts w:ascii="Times New Roman" w:hAnsi="Times New Roman" w:cs="Times New Roman"/>
          <w:bCs/>
        </w:rPr>
        <w:t xml:space="preserve"> om </w:t>
      </w:r>
      <w:r w:rsidR="0050381A" w:rsidRPr="0032757B">
        <w:rPr>
          <w:rFonts w:ascii="Times New Roman" w:hAnsi="Times New Roman" w:cs="Times New Roman"/>
          <w:bCs/>
        </w:rPr>
        <w:t xml:space="preserve">hiertegen in bezwaar te </w:t>
      </w:r>
      <w:r w:rsidR="0086269F" w:rsidRPr="0032757B">
        <w:rPr>
          <w:rFonts w:ascii="Times New Roman" w:hAnsi="Times New Roman" w:cs="Times New Roman"/>
          <w:bCs/>
        </w:rPr>
        <w:t xml:space="preserve">gaan </w:t>
      </w:r>
      <w:r w:rsidR="00834A9D" w:rsidRPr="0032757B">
        <w:rPr>
          <w:rFonts w:ascii="Times New Roman" w:hAnsi="Times New Roman" w:cs="Times New Roman"/>
          <w:bCs/>
        </w:rPr>
        <w:t>indien dat noodzakelijk wordt geacht.</w:t>
      </w:r>
      <w:r w:rsidR="00AC4771" w:rsidRPr="0032757B">
        <w:rPr>
          <w:rFonts w:ascii="Times New Roman" w:hAnsi="Times New Roman" w:cs="Times New Roman"/>
          <w:bCs/>
        </w:rPr>
        <w:t xml:space="preserve"> </w:t>
      </w:r>
      <w:r w:rsidR="005D78E0" w:rsidRPr="0032757B">
        <w:rPr>
          <w:rFonts w:ascii="Times New Roman" w:hAnsi="Times New Roman" w:cs="Times New Roman"/>
          <w:bCs/>
        </w:rPr>
        <w:t>Wanneer</w:t>
      </w:r>
      <w:r w:rsidR="00AC4771" w:rsidRPr="0032757B">
        <w:rPr>
          <w:rFonts w:ascii="Times New Roman" w:hAnsi="Times New Roman" w:cs="Times New Roman"/>
          <w:bCs/>
        </w:rPr>
        <w:t xml:space="preserve"> een gemeente besluit iemand niet toe te laten tot de opvang, is in haar motivering een korte verwijzing naar de toegepast beleidsregel voldoende. </w:t>
      </w:r>
      <w:r w:rsidR="009C4C38" w:rsidRPr="0032757B">
        <w:rPr>
          <w:rStyle w:val="Voetnootmarkering"/>
          <w:rFonts w:ascii="Times New Roman" w:hAnsi="Times New Roman" w:cs="Times New Roman"/>
          <w:bCs/>
        </w:rPr>
        <w:footnoteReference w:id="84"/>
      </w:r>
      <w:r w:rsidR="00AC1B79" w:rsidRPr="0032757B">
        <w:rPr>
          <w:rFonts w:ascii="Times New Roman" w:hAnsi="Times New Roman" w:cs="Times New Roman"/>
          <w:bCs/>
        </w:rPr>
        <w:t xml:space="preserve">  </w:t>
      </w:r>
    </w:p>
    <w:p w:rsidR="00784AF8" w:rsidRPr="00AC4771" w:rsidRDefault="004F3936" w:rsidP="009C1930">
      <w:pPr>
        <w:autoSpaceDE w:val="0"/>
        <w:autoSpaceDN w:val="0"/>
        <w:adjustRightInd w:val="0"/>
        <w:spacing w:after="0" w:line="360" w:lineRule="auto"/>
        <w:rPr>
          <w:rFonts w:ascii="Times New Roman" w:hAnsi="Times New Roman" w:cs="Times New Roman"/>
          <w:sz w:val="20"/>
          <w:szCs w:val="20"/>
        </w:rPr>
      </w:pPr>
      <w:r w:rsidRPr="0032757B">
        <w:rPr>
          <w:rFonts w:ascii="Times New Roman" w:hAnsi="Times New Roman" w:cs="Times New Roman"/>
          <w:bCs/>
        </w:rPr>
        <w:t>In het in 2013 verschenen onderzoeksrapport van het Trimbosinstituut</w:t>
      </w:r>
      <w:r w:rsidR="00423920" w:rsidRPr="0032757B">
        <w:rPr>
          <w:rFonts w:ascii="Times New Roman" w:hAnsi="Times New Roman" w:cs="Times New Roman"/>
          <w:bCs/>
        </w:rPr>
        <w:t xml:space="preserve">, </w:t>
      </w:r>
      <w:r w:rsidR="00423920">
        <w:rPr>
          <w:rFonts w:ascii="Times New Roman" w:hAnsi="Times New Roman" w:cs="Times New Roman"/>
          <w:bCs/>
        </w:rPr>
        <w:t>dat</w:t>
      </w:r>
      <w:r w:rsidRPr="0032757B">
        <w:rPr>
          <w:rFonts w:ascii="Times New Roman" w:hAnsi="Times New Roman" w:cs="Times New Roman"/>
          <w:bCs/>
        </w:rPr>
        <w:t xml:space="preserve"> is geschreven in opdracht van het Ministerie van </w:t>
      </w:r>
      <w:r w:rsidR="00423920" w:rsidRPr="0032757B">
        <w:rPr>
          <w:rFonts w:ascii="Times New Roman" w:hAnsi="Times New Roman" w:cs="Times New Roman"/>
          <w:bCs/>
        </w:rPr>
        <w:t xml:space="preserve">VWS, </w:t>
      </w:r>
      <w:r w:rsidRPr="0032757B">
        <w:rPr>
          <w:rFonts w:ascii="Times New Roman" w:hAnsi="Times New Roman" w:cs="Times New Roman"/>
          <w:bCs/>
        </w:rPr>
        <w:t xml:space="preserve">is gebleken dat cliënten </w:t>
      </w:r>
      <w:r w:rsidR="00E10715">
        <w:rPr>
          <w:rFonts w:ascii="Times New Roman" w:hAnsi="Times New Roman" w:cs="Times New Roman"/>
          <w:bCs/>
        </w:rPr>
        <w:t xml:space="preserve">in enkele centrumgemeenten </w:t>
      </w:r>
      <w:r w:rsidRPr="0032757B">
        <w:rPr>
          <w:rFonts w:ascii="Times New Roman" w:hAnsi="Times New Roman" w:cs="Times New Roman"/>
          <w:bCs/>
        </w:rPr>
        <w:t xml:space="preserve">bijna nooit een beschikking krijgen uitgereikt waarin staat of men wordt toegelaten of afgewezen voor de maatschappelijke opvang. </w:t>
      </w:r>
      <w:r w:rsidR="00C64F52" w:rsidRPr="0032757B">
        <w:rPr>
          <w:rFonts w:ascii="Times New Roman" w:hAnsi="Times New Roman" w:cs="Times New Roman"/>
          <w:bCs/>
        </w:rPr>
        <w:t>Het niet afgev</w:t>
      </w:r>
      <w:r w:rsidR="001F3CEF" w:rsidRPr="0032757B">
        <w:rPr>
          <w:rFonts w:ascii="Times New Roman" w:hAnsi="Times New Roman" w:cs="Times New Roman"/>
          <w:bCs/>
        </w:rPr>
        <w:t>en van een beschikking zorgt er</w:t>
      </w:r>
      <w:r w:rsidR="00C64F52" w:rsidRPr="0032757B">
        <w:rPr>
          <w:rFonts w:ascii="Times New Roman" w:hAnsi="Times New Roman" w:cs="Times New Roman"/>
          <w:bCs/>
        </w:rPr>
        <w:t xml:space="preserve">voor dat er achteraf geen </w:t>
      </w:r>
      <w:r w:rsidR="00C64F52" w:rsidRPr="0032757B">
        <w:rPr>
          <w:rFonts w:ascii="Times New Roman" w:hAnsi="Times New Roman" w:cs="Times New Roman"/>
          <w:bCs/>
        </w:rPr>
        <w:lastRenderedPageBreak/>
        <w:t xml:space="preserve">eventuele bezwaar- of beroepsprocedures kunnen worden ingesteld. </w:t>
      </w:r>
      <w:r w:rsidR="00C64F52" w:rsidRPr="0032757B">
        <w:rPr>
          <w:rStyle w:val="Voetnootmarkering"/>
          <w:rFonts w:ascii="Times New Roman" w:hAnsi="Times New Roman" w:cs="Times New Roman"/>
          <w:bCs/>
        </w:rPr>
        <w:footnoteReference w:id="85"/>
      </w:r>
      <w:r w:rsidR="001F3CEF" w:rsidRPr="0032757B">
        <w:rPr>
          <w:rFonts w:ascii="Times New Roman" w:hAnsi="Times New Roman" w:cs="Times New Roman"/>
          <w:bCs/>
        </w:rPr>
        <w:t xml:space="preserve"> </w:t>
      </w:r>
      <w:r w:rsidR="00AC4771" w:rsidRPr="0032757B">
        <w:rPr>
          <w:rFonts w:ascii="Times New Roman" w:hAnsi="Times New Roman" w:cs="Times New Roman"/>
          <w:bCs/>
        </w:rPr>
        <w:t>Om er achter te komen of cliënten</w:t>
      </w:r>
      <w:r w:rsidR="00C64F52" w:rsidRPr="0032757B">
        <w:rPr>
          <w:rFonts w:ascii="Times New Roman" w:hAnsi="Times New Roman" w:cs="Times New Roman"/>
          <w:bCs/>
        </w:rPr>
        <w:t xml:space="preserve"> momenteel</w:t>
      </w:r>
      <w:r w:rsidR="00AC4771" w:rsidRPr="0032757B">
        <w:rPr>
          <w:rFonts w:ascii="Times New Roman" w:hAnsi="Times New Roman" w:cs="Times New Roman"/>
          <w:bCs/>
        </w:rPr>
        <w:t xml:space="preserve"> een schriftelijk bewijs/beschikking krijgen bij een toelatingsbesluit, is de volgende vraag gesteld aan de geïnterviewde centrumgemeenten:</w:t>
      </w:r>
      <w:r w:rsidR="00AC4771" w:rsidRPr="0032757B">
        <w:rPr>
          <w:rFonts w:ascii="Times New Roman" w:hAnsi="Times New Roman" w:cs="Times New Roman"/>
          <w:bCs/>
        </w:rPr>
        <w:br/>
      </w:r>
      <w:r w:rsidR="0050106F" w:rsidRPr="00B856B2">
        <w:rPr>
          <w:rFonts w:ascii="Times New Roman" w:hAnsi="Times New Roman" w:cs="Times New Roman"/>
          <w:b/>
          <w:bCs/>
          <w:sz w:val="20"/>
          <w:szCs w:val="20"/>
        </w:rPr>
        <w:br/>
      </w:r>
      <w:r w:rsidR="009F475B" w:rsidRPr="00B856B2">
        <w:rPr>
          <w:rFonts w:ascii="Times New Roman" w:hAnsi="Times New Roman" w:cs="Times New Roman"/>
          <w:b/>
          <w:bCs/>
          <w:sz w:val="20"/>
          <w:szCs w:val="20"/>
        </w:rPr>
        <w:t xml:space="preserve">- </w:t>
      </w:r>
      <w:r w:rsidR="009C1930" w:rsidRPr="00B856B2">
        <w:rPr>
          <w:rFonts w:ascii="Times New Roman" w:hAnsi="Times New Roman" w:cs="Times New Roman"/>
          <w:b/>
          <w:bCs/>
        </w:rPr>
        <w:t>Geven jullie altijd een beschikking op papier af bij een beslissing omtrent gebruik van maatschappelijke opvang?</w:t>
      </w:r>
      <w:r w:rsidR="0050106F">
        <w:rPr>
          <w:rFonts w:ascii="Times New Roman" w:hAnsi="Times New Roman" w:cs="Times New Roman"/>
          <w:sz w:val="20"/>
          <w:szCs w:val="20"/>
        </w:rPr>
        <w:br/>
      </w:r>
      <w:r w:rsidR="0050106F">
        <w:rPr>
          <w:rFonts w:ascii="Times New Roman" w:hAnsi="Times New Roman" w:cs="Times New Roman"/>
          <w:sz w:val="20"/>
          <w:szCs w:val="20"/>
        </w:rPr>
        <w:br/>
      </w:r>
      <w:r w:rsidR="00CC0EB6" w:rsidRPr="00242EAC">
        <w:rPr>
          <w:rFonts w:ascii="Times New Roman" w:hAnsi="Times New Roman" w:cs="Times New Roman"/>
        </w:rPr>
        <w:t xml:space="preserve">Cliënten die zich in Rotterdam of Tilburg aanmelden voor een opvangplaats krijgen na </w:t>
      </w:r>
      <w:r w:rsidR="00B23BA3">
        <w:rPr>
          <w:rFonts w:ascii="Times New Roman" w:hAnsi="Times New Roman" w:cs="Times New Roman"/>
        </w:rPr>
        <w:t xml:space="preserve">intake </w:t>
      </w:r>
      <w:r w:rsidR="006B6C41">
        <w:rPr>
          <w:rFonts w:ascii="Times New Roman" w:hAnsi="Times New Roman" w:cs="Times New Roman"/>
        </w:rPr>
        <w:t xml:space="preserve">altijd </w:t>
      </w:r>
      <w:r w:rsidR="009210F3" w:rsidRPr="00242EAC">
        <w:rPr>
          <w:rFonts w:ascii="Times New Roman" w:hAnsi="Times New Roman" w:cs="Times New Roman"/>
        </w:rPr>
        <w:t>een beschikking</w:t>
      </w:r>
      <w:r w:rsidR="00393DB4" w:rsidRPr="00242EAC">
        <w:rPr>
          <w:rFonts w:ascii="Times New Roman" w:hAnsi="Times New Roman" w:cs="Times New Roman"/>
        </w:rPr>
        <w:t xml:space="preserve"> waarin staat vermeld of zij worden toegelaten of afgewezen. In Tilburg heeft een dergelij</w:t>
      </w:r>
      <w:r w:rsidR="00783986" w:rsidRPr="00242EAC">
        <w:rPr>
          <w:rFonts w:ascii="Times New Roman" w:hAnsi="Times New Roman" w:cs="Times New Roman"/>
        </w:rPr>
        <w:t xml:space="preserve">ke beschikking een open einde. Een cliënt kan opgevangen worden zolang </w:t>
      </w:r>
      <w:r w:rsidR="00D65DEC" w:rsidRPr="00242EAC">
        <w:rPr>
          <w:rFonts w:ascii="Times New Roman" w:hAnsi="Times New Roman" w:cs="Times New Roman"/>
        </w:rPr>
        <w:t xml:space="preserve">dat </w:t>
      </w:r>
      <w:r w:rsidR="00783986" w:rsidRPr="00242EAC">
        <w:rPr>
          <w:rFonts w:ascii="Times New Roman" w:hAnsi="Times New Roman" w:cs="Times New Roman"/>
        </w:rPr>
        <w:t>noodzakelijk wordt geacht en de cliënt zich houdt aan de geldende gedragscodes en afspraken</w:t>
      </w:r>
      <w:r w:rsidR="00783986" w:rsidRPr="0032757B">
        <w:rPr>
          <w:rFonts w:ascii="Times New Roman" w:hAnsi="Times New Roman" w:cs="Times New Roman"/>
        </w:rPr>
        <w:t xml:space="preserve">. </w:t>
      </w:r>
      <w:r w:rsidR="00BE027A" w:rsidRPr="0032757B">
        <w:rPr>
          <w:rFonts w:ascii="Times New Roman" w:hAnsi="Times New Roman" w:cs="Times New Roman"/>
        </w:rPr>
        <w:t xml:space="preserve">In Rotterdam </w:t>
      </w:r>
      <w:r w:rsidR="00C24707" w:rsidRPr="0032757B">
        <w:rPr>
          <w:rFonts w:ascii="Times New Roman" w:hAnsi="Times New Roman" w:cs="Times New Roman"/>
        </w:rPr>
        <w:t>kan opvang voor maximaal zes maanden worden toegekend.</w:t>
      </w:r>
      <w:r w:rsidR="00C24707" w:rsidRPr="00242EAC">
        <w:rPr>
          <w:rFonts w:ascii="Times New Roman" w:hAnsi="Times New Roman" w:cs="Times New Roman"/>
        </w:rPr>
        <w:t xml:space="preserve"> </w:t>
      </w:r>
      <w:r w:rsidR="00D5662D" w:rsidRPr="00242EAC">
        <w:rPr>
          <w:rFonts w:ascii="Times New Roman" w:hAnsi="Times New Roman" w:cs="Times New Roman"/>
        </w:rPr>
        <w:t xml:space="preserve">In de gemeente Vlaardingen dienen dak- en thuislozen zich voor een plek in de opvang te melden bij </w:t>
      </w:r>
      <w:r w:rsidR="001D019F">
        <w:rPr>
          <w:rFonts w:ascii="Times New Roman" w:hAnsi="Times New Roman" w:cs="Times New Roman"/>
        </w:rPr>
        <w:t>het loket P</w:t>
      </w:r>
      <w:r w:rsidR="00D5662D" w:rsidRPr="00242EAC">
        <w:rPr>
          <w:rFonts w:ascii="Times New Roman" w:hAnsi="Times New Roman" w:cs="Times New Roman"/>
        </w:rPr>
        <w:t>ubliekszaken. Een consulent van d</w:t>
      </w:r>
      <w:r w:rsidR="00260E0A">
        <w:rPr>
          <w:rFonts w:ascii="Times New Roman" w:hAnsi="Times New Roman" w:cs="Times New Roman"/>
        </w:rPr>
        <w:t xml:space="preserve">e afdeling sociale zaken geeft vervolgens </w:t>
      </w:r>
      <w:r w:rsidR="00D5662D" w:rsidRPr="00242EAC">
        <w:rPr>
          <w:rFonts w:ascii="Times New Roman" w:hAnsi="Times New Roman" w:cs="Times New Roman"/>
        </w:rPr>
        <w:t>een beschikking af waarin</w:t>
      </w:r>
      <w:r w:rsidR="00260E0A">
        <w:rPr>
          <w:rFonts w:ascii="Times New Roman" w:hAnsi="Times New Roman" w:cs="Times New Roman"/>
        </w:rPr>
        <w:t xml:space="preserve"> wordt aangeven </w:t>
      </w:r>
      <w:r w:rsidR="00FD595A">
        <w:rPr>
          <w:rFonts w:ascii="Times New Roman" w:hAnsi="Times New Roman" w:cs="Times New Roman"/>
        </w:rPr>
        <w:t xml:space="preserve">of </w:t>
      </w:r>
      <w:r w:rsidR="00D5662D" w:rsidRPr="00242EAC">
        <w:rPr>
          <w:rFonts w:ascii="Times New Roman" w:hAnsi="Times New Roman" w:cs="Times New Roman"/>
        </w:rPr>
        <w:t xml:space="preserve">hun aanvraag is toegekend of afgewezen. Met deze beschikking kunnen zij </w:t>
      </w:r>
      <w:r w:rsidR="00E36106" w:rsidRPr="00242EAC">
        <w:rPr>
          <w:rFonts w:ascii="Times New Roman" w:hAnsi="Times New Roman" w:cs="Times New Roman"/>
        </w:rPr>
        <w:t xml:space="preserve">zich </w:t>
      </w:r>
      <w:r w:rsidR="00D5662D" w:rsidRPr="00242EAC">
        <w:rPr>
          <w:rFonts w:ascii="Times New Roman" w:hAnsi="Times New Roman" w:cs="Times New Roman"/>
        </w:rPr>
        <w:t>uiteindelijk melden bij de opv</w:t>
      </w:r>
      <w:r w:rsidR="00E36106" w:rsidRPr="00242EAC">
        <w:rPr>
          <w:rFonts w:ascii="Times New Roman" w:hAnsi="Times New Roman" w:cs="Times New Roman"/>
        </w:rPr>
        <w:t xml:space="preserve">anglocatie. </w:t>
      </w:r>
      <w:r w:rsidR="00D5662D" w:rsidRPr="00242EAC">
        <w:rPr>
          <w:rFonts w:ascii="Times New Roman" w:hAnsi="Times New Roman" w:cs="Times New Roman"/>
        </w:rPr>
        <w:t xml:space="preserve">Indien er geen plek beschikbaar is in de opvang worden zij op een wachtlijst </w:t>
      </w:r>
      <w:r w:rsidR="00423920" w:rsidRPr="00242EAC">
        <w:rPr>
          <w:rFonts w:ascii="Times New Roman" w:hAnsi="Times New Roman" w:cs="Times New Roman"/>
        </w:rPr>
        <w:t xml:space="preserve">geplaatst. </w:t>
      </w:r>
      <w:r w:rsidR="00D5662D" w:rsidRPr="00242EAC">
        <w:rPr>
          <w:rFonts w:ascii="Times New Roman" w:hAnsi="Times New Roman" w:cs="Times New Roman"/>
        </w:rPr>
        <w:t xml:space="preserve">In </w:t>
      </w:r>
      <w:r w:rsidR="00E36106" w:rsidRPr="00242EAC">
        <w:rPr>
          <w:rFonts w:ascii="Times New Roman" w:hAnsi="Times New Roman" w:cs="Times New Roman"/>
        </w:rPr>
        <w:t xml:space="preserve">Amsterdam en ’s-Hertogenbosch </w:t>
      </w:r>
      <w:r w:rsidR="00D5662D" w:rsidRPr="00242EAC">
        <w:rPr>
          <w:rFonts w:ascii="Times New Roman" w:hAnsi="Times New Roman" w:cs="Times New Roman"/>
        </w:rPr>
        <w:t xml:space="preserve">wordt bij een aanvraag voor een algemene voorziening of maatwerkvoorziening ten behoeve van opvang </w:t>
      </w:r>
      <w:r w:rsidR="00E36106" w:rsidRPr="00242EAC">
        <w:rPr>
          <w:rFonts w:ascii="Times New Roman" w:hAnsi="Times New Roman" w:cs="Times New Roman"/>
        </w:rPr>
        <w:t>eveneens</w:t>
      </w:r>
      <w:r w:rsidR="00D5662D" w:rsidRPr="00242EAC">
        <w:rPr>
          <w:rFonts w:ascii="Times New Roman" w:hAnsi="Times New Roman" w:cs="Times New Roman"/>
        </w:rPr>
        <w:t xml:space="preserve"> </w:t>
      </w:r>
      <w:r w:rsidR="00B23BA3">
        <w:rPr>
          <w:rFonts w:ascii="Times New Roman" w:hAnsi="Times New Roman" w:cs="Times New Roman"/>
        </w:rPr>
        <w:t xml:space="preserve">altijd </w:t>
      </w:r>
      <w:r w:rsidR="00D5662D" w:rsidRPr="00242EAC">
        <w:rPr>
          <w:rFonts w:ascii="Times New Roman" w:hAnsi="Times New Roman" w:cs="Times New Roman"/>
        </w:rPr>
        <w:t>een beschikking afgegeven</w:t>
      </w:r>
      <w:r w:rsidR="00784AF8">
        <w:rPr>
          <w:rFonts w:ascii="Times New Roman" w:hAnsi="Times New Roman" w:cs="Times New Roman"/>
        </w:rPr>
        <w:t>. Zo kunnen cliënten, indien noodzakelijk, in bezwaar- en beroep gaan.</w:t>
      </w:r>
    </w:p>
    <w:p w:rsidR="0062185C" w:rsidRDefault="00E36106" w:rsidP="00DC6F4D">
      <w:pPr>
        <w:spacing w:line="360" w:lineRule="auto"/>
        <w:rPr>
          <w:rFonts w:ascii="Times New Roman" w:hAnsi="Times New Roman" w:cs="Times New Roman"/>
        </w:rPr>
      </w:pPr>
      <w:r w:rsidRPr="00242EAC">
        <w:rPr>
          <w:rFonts w:ascii="Times New Roman" w:hAnsi="Times New Roman" w:cs="Times New Roman"/>
        </w:rPr>
        <w:t xml:space="preserve">De centrumgemeenten </w:t>
      </w:r>
      <w:r w:rsidR="00C04F6B">
        <w:rPr>
          <w:rFonts w:ascii="Times New Roman" w:hAnsi="Times New Roman" w:cs="Times New Roman"/>
        </w:rPr>
        <w:t>Purmerend,</w:t>
      </w:r>
      <w:r w:rsidR="00445661" w:rsidRPr="00242EAC">
        <w:rPr>
          <w:rFonts w:ascii="Times New Roman" w:hAnsi="Times New Roman" w:cs="Times New Roman"/>
        </w:rPr>
        <w:t xml:space="preserve"> </w:t>
      </w:r>
      <w:r w:rsidRPr="00242EAC">
        <w:rPr>
          <w:rFonts w:ascii="Times New Roman" w:hAnsi="Times New Roman" w:cs="Times New Roman"/>
        </w:rPr>
        <w:t>Almere, Alkmaar, De</w:t>
      </w:r>
      <w:r w:rsidR="00145944">
        <w:rPr>
          <w:rFonts w:ascii="Times New Roman" w:hAnsi="Times New Roman" w:cs="Times New Roman"/>
        </w:rPr>
        <w:t xml:space="preserve">venter, Vlissingen, Zaanstad en Weert </w:t>
      </w:r>
      <w:r w:rsidRPr="00242EAC">
        <w:rPr>
          <w:rFonts w:ascii="Times New Roman" w:hAnsi="Times New Roman" w:cs="Times New Roman"/>
        </w:rPr>
        <w:t>geve</w:t>
      </w:r>
      <w:r w:rsidR="00445661" w:rsidRPr="00242EAC">
        <w:rPr>
          <w:rFonts w:ascii="Times New Roman" w:hAnsi="Times New Roman" w:cs="Times New Roman"/>
        </w:rPr>
        <w:t xml:space="preserve">n bij </w:t>
      </w:r>
      <w:r w:rsidR="00CF3794" w:rsidRPr="00242EAC">
        <w:rPr>
          <w:rFonts w:ascii="Times New Roman" w:hAnsi="Times New Roman" w:cs="Times New Roman"/>
        </w:rPr>
        <w:t xml:space="preserve">ingediende </w:t>
      </w:r>
      <w:r w:rsidR="00445661" w:rsidRPr="00242EAC">
        <w:rPr>
          <w:rFonts w:ascii="Times New Roman" w:hAnsi="Times New Roman" w:cs="Times New Roman"/>
        </w:rPr>
        <w:t xml:space="preserve">aanvragen </w:t>
      </w:r>
      <w:r w:rsidR="006E4B0C" w:rsidRPr="00242EAC">
        <w:rPr>
          <w:rFonts w:ascii="Times New Roman" w:hAnsi="Times New Roman" w:cs="Times New Roman"/>
        </w:rPr>
        <w:t>om toelating tot een algemene v</w:t>
      </w:r>
      <w:r w:rsidR="00BD60FE">
        <w:rPr>
          <w:rFonts w:ascii="Times New Roman" w:hAnsi="Times New Roman" w:cs="Times New Roman"/>
        </w:rPr>
        <w:t>oorziening geen beschikking af.</w:t>
      </w:r>
      <w:r w:rsidR="00B57F8E">
        <w:rPr>
          <w:rFonts w:ascii="Times New Roman" w:hAnsi="Times New Roman" w:cs="Times New Roman"/>
        </w:rPr>
        <w:t xml:space="preserve"> </w:t>
      </w:r>
      <w:r w:rsidR="00B57F8E">
        <w:rPr>
          <w:rFonts w:ascii="Times New Roman" w:hAnsi="Times New Roman" w:cs="Times New Roman"/>
        </w:rPr>
        <w:br/>
        <w:t>In d</w:t>
      </w:r>
      <w:r w:rsidR="0062185C">
        <w:rPr>
          <w:rFonts w:ascii="Times New Roman" w:hAnsi="Times New Roman" w:cs="Times New Roman"/>
        </w:rPr>
        <w:t>eze</w:t>
      </w:r>
      <w:r w:rsidR="00B57F8E">
        <w:rPr>
          <w:rFonts w:ascii="Times New Roman" w:hAnsi="Times New Roman" w:cs="Times New Roman"/>
        </w:rPr>
        <w:t xml:space="preserve"> gemeenten </w:t>
      </w:r>
      <w:r w:rsidR="0062185C">
        <w:rPr>
          <w:rFonts w:ascii="Times New Roman" w:hAnsi="Times New Roman" w:cs="Times New Roman"/>
        </w:rPr>
        <w:t xml:space="preserve">krijgen daklozen </w:t>
      </w:r>
      <w:r w:rsidR="008D5A47">
        <w:rPr>
          <w:rFonts w:ascii="Times New Roman" w:hAnsi="Times New Roman" w:cs="Times New Roman"/>
        </w:rPr>
        <w:t xml:space="preserve">immers </w:t>
      </w:r>
      <w:r w:rsidR="0062185C">
        <w:rPr>
          <w:rFonts w:ascii="Times New Roman" w:hAnsi="Times New Roman" w:cs="Times New Roman"/>
        </w:rPr>
        <w:t>te allen tijden</w:t>
      </w:r>
      <w:r w:rsidR="0086269F">
        <w:rPr>
          <w:rFonts w:ascii="Times New Roman" w:hAnsi="Times New Roman" w:cs="Times New Roman"/>
        </w:rPr>
        <w:t xml:space="preserve"> (mits ze behoren tot de doelgroep)</w:t>
      </w:r>
      <w:r w:rsidR="0062185C">
        <w:rPr>
          <w:rFonts w:ascii="Times New Roman" w:hAnsi="Times New Roman" w:cs="Times New Roman"/>
        </w:rPr>
        <w:t xml:space="preserve"> een plek aangewezen in de nachtopvang. </w:t>
      </w:r>
    </w:p>
    <w:p w:rsidR="008A0B85" w:rsidRDefault="0062185C" w:rsidP="00F708BC">
      <w:pPr>
        <w:spacing w:line="360" w:lineRule="auto"/>
        <w:rPr>
          <w:rFonts w:ascii="Times New Roman" w:hAnsi="Times New Roman" w:cs="Times New Roman"/>
        </w:rPr>
      </w:pPr>
      <w:r>
        <w:rPr>
          <w:rFonts w:ascii="Times New Roman" w:hAnsi="Times New Roman" w:cs="Times New Roman"/>
        </w:rPr>
        <w:t>In Almere heeft de vrije toegang t</w:t>
      </w:r>
      <w:r w:rsidR="00861B4D">
        <w:rPr>
          <w:rFonts w:ascii="Times New Roman" w:hAnsi="Times New Roman" w:cs="Times New Roman"/>
        </w:rPr>
        <w:t xml:space="preserve">ot de nachtopvang ertoe geleid </w:t>
      </w:r>
      <w:r>
        <w:rPr>
          <w:rFonts w:ascii="Times New Roman" w:hAnsi="Times New Roman" w:cs="Times New Roman"/>
        </w:rPr>
        <w:t xml:space="preserve">dat de </w:t>
      </w:r>
      <w:r w:rsidRPr="00242EAC">
        <w:rPr>
          <w:rFonts w:ascii="Times New Roman" w:hAnsi="Times New Roman" w:cs="Times New Roman"/>
        </w:rPr>
        <w:t>opvangcapaciteit niet toereikend is.</w:t>
      </w:r>
      <w:r w:rsidR="00123EA7">
        <w:rPr>
          <w:rFonts w:ascii="Times New Roman" w:hAnsi="Times New Roman" w:cs="Times New Roman"/>
        </w:rPr>
        <w:t xml:space="preserve"> </w:t>
      </w:r>
      <w:r w:rsidR="005363FE">
        <w:rPr>
          <w:rFonts w:ascii="Times New Roman" w:hAnsi="Times New Roman" w:cs="Times New Roman"/>
        </w:rPr>
        <w:t xml:space="preserve">Cliënten </w:t>
      </w:r>
      <w:r w:rsidR="00F65E32">
        <w:rPr>
          <w:rFonts w:ascii="Times New Roman" w:hAnsi="Times New Roman" w:cs="Times New Roman"/>
        </w:rPr>
        <w:t xml:space="preserve">die zich in Almere melden voor een plek in nachtopvang </w:t>
      </w:r>
      <w:r w:rsidR="0099278F">
        <w:rPr>
          <w:rFonts w:ascii="Times New Roman" w:hAnsi="Times New Roman" w:cs="Times New Roman"/>
        </w:rPr>
        <w:t xml:space="preserve">dienen zich </w:t>
      </w:r>
      <w:r>
        <w:rPr>
          <w:rFonts w:ascii="Times New Roman" w:hAnsi="Times New Roman" w:cs="Times New Roman"/>
        </w:rPr>
        <w:t xml:space="preserve">dan ook </w:t>
      </w:r>
      <w:r w:rsidR="0099278F">
        <w:rPr>
          <w:rFonts w:ascii="Times New Roman" w:hAnsi="Times New Roman" w:cs="Times New Roman"/>
        </w:rPr>
        <w:t>binnen twee weken te melden bij de Centrale Toegang Flevoland</w:t>
      </w:r>
      <w:r w:rsidR="000F4DFB">
        <w:rPr>
          <w:rFonts w:ascii="Times New Roman" w:hAnsi="Times New Roman" w:cs="Times New Roman"/>
        </w:rPr>
        <w:t xml:space="preserve">. </w:t>
      </w:r>
      <w:r w:rsidR="0099278F">
        <w:rPr>
          <w:rFonts w:ascii="Times New Roman" w:hAnsi="Times New Roman" w:cs="Times New Roman"/>
        </w:rPr>
        <w:t>Hier krijgen zij direct een traject aang</w:t>
      </w:r>
      <w:r>
        <w:rPr>
          <w:rFonts w:ascii="Times New Roman" w:hAnsi="Times New Roman" w:cs="Times New Roman"/>
        </w:rPr>
        <w:t xml:space="preserve">eboden. </w:t>
      </w:r>
      <w:r w:rsidR="0099278F">
        <w:rPr>
          <w:rFonts w:ascii="Times New Roman" w:hAnsi="Times New Roman" w:cs="Times New Roman"/>
        </w:rPr>
        <w:t xml:space="preserve">Dit traject, waarbij de benodigde hulpverlening is betrokken, dient te leiden tot </w:t>
      </w:r>
      <w:r>
        <w:rPr>
          <w:rFonts w:ascii="Times New Roman" w:hAnsi="Times New Roman" w:cs="Times New Roman"/>
        </w:rPr>
        <w:t xml:space="preserve">een </w:t>
      </w:r>
      <w:r w:rsidR="0099278F">
        <w:rPr>
          <w:rFonts w:ascii="Times New Roman" w:hAnsi="Times New Roman" w:cs="Times New Roman"/>
        </w:rPr>
        <w:t xml:space="preserve">zo zelfstandig mogelijke huisvesting en een zinvolle </w:t>
      </w:r>
      <w:r w:rsidR="0086269F">
        <w:rPr>
          <w:rFonts w:ascii="Times New Roman" w:hAnsi="Times New Roman" w:cs="Times New Roman"/>
        </w:rPr>
        <w:t xml:space="preserve">dagbesteding. </w:t>
      </w:r>
      <w:r w:rsidR="00AC0F64">
        <w:rPr>
          <w:rFonts w:ascii="Times New Roman" w:hAnsi="Times New Roman" w:cs="Times New Roman"/>
        </w:rPr>
        <w:t xml:space="preserve">Als uiteindelijk blijkt dat een </w:t>
      </w:r>
      <w:r w:rsidR="0086269F">
        <w:rPr>
          <w:rFonts w:ascii="Times New Roman" w:hAnsi="Times New Roman" w:cs="Times New Roman"/>
        </w:rPr>
        <w:t xml:space="preserve">cliënt </w:t>
      </w:r>
      <w:r w:rsidR="00AC0F64">
        <w:rPr>
          <w:rFonts w:ascii="Times New Roman" w:hAnsi="Times New Roman" w:cs="Times New Roman"/>
        </w:rPr>
        <w:t>toch beter af is in een andere regio</w:t>
      </w:r>
      <w:r w:rsidR="0023214A">
        <w:rPr>
          <w:rFonts w:ascii="Times New Roman" w:hAnsi="Times New Roman" w:cs="Times New Roman"/>
        </w:rPr>
        <w:t xml:space="preserve"> </w:t>
      </w:r>
      <w:r w:rsidR="00AC0F64">
        <w:rPr>
          <w:rFonts w:ascii="Times New Roman" w:hAnsi="Times New Roman" w:cs="Times New Roman"/>
        </w:rPr>
        <w:t>omdat hij daar meer kans heeft om zo spoedig mogelijk weer zelfstandig te kunnen deelnemen aan de maatschappij</w:t>
      </w:r>
      <w:r w:rsidR="0096349C">
        <w:rPr>
          <w:rFonts w:ascii="Times New Roman" w:hAnsi="Times New Roman" w:cs="Times New Roman"/>
        </w:rPr>
        <w:t>, wordt geprobeerd om binnen een tijdbestek van t</w:t>
      </w:r>
      <w:r w:rsidR="00F708BC">
        <w:rPr>
          <w:rFonts w:ascii="Times New Roman" w:hAnsi="Times New Roman" w:cs="Times New Roman"/>
        </w:rPr>
        <w:t xml:space="preserve">wee weken een besluit </w:t>
      </w:r>
    </w:p>
    <w:tbl>
      <w:tblPr>
        <w:tblStyle w:val="Gemiddeldearcering1-accent3"/>
        <w:tblpPr w:leftFromText="180" w:rightFromText="180" w:vertAnchor="text" w:horzAnchor="page" w:tblpX="6512" w:tblpY="-355"/>
        <w:tblW w:w="5294" w:type="dxa"/>
        <w:tblLook w:val="04A0" w:firstRow="1" w:lastRow="0" w:firstColumn="1" w:lastColumn="0" w:noHBand="0" w:noVBand="1"/>
      </w:tblPr>
      <w:tblGrid>
        <w:gridCol w:w="1928"/>
        <w:gridCol w:w="1683"/>
        <w:gridCol w:w="1683"/>
      </w:tblGrid>
      <w:tr w:rsidR="00C57598" w:rsidRPr="00BE0176" w:rsidTr="00C57598">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lastRenderedPageBreak/>
              <w:t>Gemeente</w:t>
            </w:r>
          </w:p>
        </w:tc>
        <w:tc>
          <w:tcPr>
            <w:tcW w:w="1683" w:type="dxa"/>
            <w:hideMark/>
          </w:tcPr>
          <w:p w:rsidR="00C57598" w:rsidRPr="00BE0176" w:rsidRDefault="00C57598" w:rsidP="00C575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 xml:space="preserve">Eigen bijdrage nachtopvang </w:t>
            </w:r>
          </w:p>
        </w:tc>
        <w:tc>
          <w:tcPr>
            <w:tcW w:w="1683" w:type="dxa"/>
            <w:hideMark/>
          </w:tcPr>
          <w:p w:rsidR="00C57598" w:rsidRPr="00BE0176" w:rsidRDefault="00C57598" w:rsidP="00C575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Afgeven beschikking bij nachtopvang</w:t>
            </w:r>
          </w:p>
        </w:tc>
      </w:tr>
      <w:tr w:rsidR="00C57598" w:rsidRPr="00BE0176" w:rsidTr="00C57598">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Purmerend</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€ 5,00 per nacht</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Nee</w:t>
            </w:r>
          </w:p>
        </w:tc>
      </w:tr>
      <w:tr w:rsidR="00C57598" w:rsidRPr="00BE0176" w:rsidTr="00C57598">
        <w:trPr>
          <w:cnfStyle w:val="000000010000" w:firstRow="0" w:lastRow="0" w:firstColumn="0" w:lastColumn="0" w:oddVBand="0" w:evenVBand="0" w:oddHBand="0" w:evenHBand="1"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Rotterdam</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Geen</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Ja</w:t>
            </w:r>
          </w:p>
        </w:tc>
      </w:tr>
      <w:tr w:rsidR="00C57598" w:rsidRPr="00BE0176" w:rsidTr="00C57598">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Tilburg</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€ 6,45 per nacht</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Ja</w:t>
            </w:r>
          </w:p>
        </w:tc>
      </w:tr>
      <w:tr w:rsidR="00C57598" w:rsidRPr="00BE0176" w:rsidTr="00C57598">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 </w:t>
            </w:r>
            <w:r w:rsidRPr="00BE0176">
              <w:rPr>
                <w:rFonts w:ascii="Times New Roman" w:eastAsia="Times New Roman" w:hAnsi="Times New Roman" w:cs="Times New Roman"/>
                <w:color w:val="000000"/>
                <w:lang w:eastAsia="nl-NL"/>
              </w:rPr>
              <w:t>Almere</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€ 5,00</w:t>
            </w:r>
            <w:r>
              <w:rPr>
                <w:rFonts w:ascii="Times New Roman" w:eastAsia="Times New Roman" w:hAnsi="Times New Roman" w:cs="Times New Roman"/>
                <w:color w:val="000000"/>
                <w:lang w:eastAsia="nl-NL"/>
              </w:rPr>
              <w:t xml:space="preserve"> per nacht</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Nee</w:t>
            </w:r>
          </w:p>
        </w:tc>
      </w:tr>
      <w:tr w:rsidR="00C57598" w:rsidRPr="00BE0176" w:rsidTr="00C5759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Vlaardingen</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€ 6,50 per nacht</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Ja</w:t>
            </w:r>
          </w:p>
        </w:tc>
      </w:tr>
      <w:tr w:rsidR="00C57598" w:rsidRPr="00BE0176" w:rsidTr="00C57598">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Alkmaar</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€ 5,00 per nacht</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Nee</w:t>
            </w:r>
          </w:p>
        </w:tc>
      </w:tr>
      <w:tr w:rsidR="00C57598" w:rsidRPr="00BE0176" w:rsidTr="00C57598">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Deventer</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Geen</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Nee</w:t>
            </w:r>
          </w:p>
        </w:tc>
      </w:tr>
      <w:tr w:rsidR="00C57598" w:rsidRPr="00BE0176" w:rsidTr="00C57598">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Amsterdam</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 xml:space="preserve">€ 5,00 per nacht </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Ja</w:t>
            </w:r>
          </w:p>
        </w:tc>
      </w:tr>
      <w:tr w:rsidR="00C57598" w:rsidRPr="00BE0176" w:rsidTr="00C57598">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 </w:t>
            </w:r>
            <w:r w:rsidRPr="00BE0176">
              <w:rPr>
                <w:rFonts w:ascii="Times New Roman" w:eastAsia="Times New Roman" w:hAnsi="Times New Roman" w:cs="Times New Roman"/>
                <w:color w:val="000000"/>
                <w:lang w:eastAsia="nl-NL"/>
              </w:rPr>
              <w:t>’s-Hertogenbosch</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€5,00 per nacht</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Ja</w:t>
            </w:r>
          </w:p>
        </w:tc>
      </w:tr>
      <w:tr w:rsidR="00C57598" w:rsidRPr="00BE0176" w:rsidTr="00C57598">
        <w:trPr>
          <w:cnfStyle w:val="000000010000" w:firstRow="0" w:lastRow="0" w:firstColumn="0" w:lastColumn="0" w:oddVBand="0" w:evenVBand="0" w:oddHBand="0" w:evenHBand="1"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Vlissingen</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€ 5,00 per nacht</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Nee</w:t>
            </w:r>
          </w:p>
        </w:tc>
      </w:tr>
      <w:tr w:rsidR="00C57598" w:rsidRPr="00BE0176" w:rsidTr="00C57598">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Zaanstad</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 </w:t>
            </w:r>
            <w:r>
              <w:rPr>
                <w:rFonts w:ascii="Times New Roman" w:eastAsia="Times New Roman" w:hAnsi="Times New Roman" w:cs="Times New Roman"/>
                <w:color w:val="000000"/>
                <w:lang w:eastAsia="nl-NL"/>
              </w:rPr>
              <w:t>Onbekend</w:t>
            </w:r>
          </w:p>
        </w:tc>
        <w:tc>
          <w:tcPr>
            <w:tcW w:w="1683" w:type="dxa"/>
            <w:hideMark/>
          </w:tcPr>
          <w:p w:rsidR="00C57598" w:rsidRPr="00BE0176" w:rsidRDefault="00C57598" w:rsidP="00C575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Nee</w:t>
            </w:r>
          </w:p>
        </w:tc>
      </w:tr>
      <w:tr w:rsidR="00C57598" w:rsidRPr="00BE0176" w:rsidTr="00C57598">
        <w:trPr>
          <w:cnfStyle w:val="000000010000" w:firstRow="0" w:lastRow="0" w:firstColumn="0" w:lastColumn="0" w:oddVBand="0" w:evenVBand="0" w:oddHBand="0" w:evenHBand="1"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1928" w:type="dxa"/>
            <w:hideMark/>
          </w:tcPr>
          <w:p w:rsidR="00C57598" w:rsidRPr="00BE0176" w:rsidRDefault="00C57598" w:rsidP="00C57598">
            <w:pPr>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Weert</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€6,50 per nacht</w:t>
            </w:r>
          </w:p>
        </w:tc>
        <w:tc>
          <w:tcPr>
            <w:tcW w:w="1683" w:type="dxa"/>
            <w:hideMark/>
          </w:tcPr>
          <w:p w:rsidR="00C57598" w:rsidRPr="00BE0176" w:rsidRDefault="00C57598" w:rsidP="00C5759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nl-NL"/>
              </w:rPr>
            </w:pPr>
            <w:r w:rsidRPr="00BE0176">
              <w:rPr>
                <w:rFonts w:ascii="Times New Roman" w:eastAsia="Times New Roman" w:hAnsi="Times New Roman" w:cs="Times New Roman"/>
                <w:color w:val="000000"/>
                <w:lang w:eastAsia="nl-NL"/>
              </w:rPr>
              <w:t>Nee</w:t>
            </w:r>
          </w:p>
        </w:tc>
      </w:tr>
    </w:tbl>
    <w:p w:rsidR="0099278F" w:rsidRDefault="00F708BC" w:rsidP="00F708BC">
      <w:pPr>
        <w:spacing w:line="360" w:lineRule="auto"/>
        <w:rPr>
          <w:rFonts w:ascii="Times New Roman" w:hAnsi="Times New Roman" w:cs="Times New Roman"/>
        </w:rPr>
      </w:pPr>
      <w:r>
        <w:rPr>
          <w:rFonts w:ascii="Times New Roman" w:hAnsi="Times New Roman" w:cs="Times New Roman"/>
        </w:rPr>
        <w:t>te nemen en het cliënt over te dragen naar de gemeente van herkomst.</w:t>
      </w:r>
      <w:r w:rsidR="00BF363D">
        <w:rPr>
          <w:rFonts w:ascii="Times New Roman" w:hAnsi="Times New Roman" w:cs="Times New Roman"/>
        </w:rPr>
        <w:br/>
      </w:r>
    </w:p>
    <w:p w:rsidR="000F4DFB" w:rsidRPr="00F708BC" w:rsidRDefault="006160C4" w:rsidP="00F708BC">
      <w:pPr>
        <w:spacing w:line="360" w:lineRule="auto"/>
        <w:rPr>
          <w:rFonts w:ascii="Times New Roman" w:hAnsi="Times New Roman"/>
          <w:b/>
          <w:bCs/>
        </w:rPr>
      </w:pPr>
      <w:r>
        <w:rPr>
          <w:rFonts w:ascii="Times New Roman" w:hAnsi="Times New Roman" w:cs="Times New Roman"/>
          <w:b/>
          <w:bCs/>
        </w:rPr>
        <w:t>5</w:t>
      </w:r>
      <w:r w:rsidR="008609C5">
        <w:rPr>
          <w:rFonts w:ascii="Times New Roman" w:hAnsi="Times New Roman" w:cs="Times New Roman"/>
          <w:b/>
          <w:bCs/>
        </w:rPr>
        <w:t>.2.3</w:t>
      </w:r>
      <w:r w:rsidR="00C54173" w:rsidRPr="00C54173">
        <w:rPr>
          <w:rFonts w:ascii="Times New Roman" w:hAnsi="Times New Roman" w:cs="Times New Roman"/>
          <w:b/>
          <w:bCs/>
        </w:rPr>
        <w:t xml:space="preserve">  Eigen bijdrage</w:t>
      </w:r>
      <w:r w:rsidR="00113AA8">
        <w:rPr>
          <w:rFonts w:ascii="Times New Roman" w:hAnsi="Times New Roman" w:cs="Times New Roman"/>
          <w:b/>
          <w:bCs/>
        </w:rPr>
        <w:br/>
      </w:r>
      <w:r w:rsidR="00FF1E63">
        <w:rPr>
          <w:rFonts w:ascii="Times New Roman" w:hAnsi="Times New Roman" w:cs="Times New Roman"/>
        </w:rPr>
        <w:t>Z</w:t>
      </w:r>
      <w:r w:rsidR="00FF1E63" w:rsidRPr="00FF1E63">
        <w:rPr>
          <w:rFonts w:ascii="Times New Roman" w:hAnsi="Times New Roman" w:cs="Times New Roman"/>
        </w:rPr>
        <w:t>oals onder paragraaf</w:t>
      </w:r>
      <w:r w:rsidR="00861B4D">
        <w:rPr>
          <w:rFonts w:ascii="Times New Roman" w:hAnsi="Times New Roman" w:cs="Times New Roman"/>
        </w:rPr>
        <w:t xml:space="preserve"> 5.1.3</w:t>
      </w:r>
      <w:r w:rsidR="00FF1E63" w:rsidRPr="00FF1E63">
        <w:rPr>
          <w:rFonts w:ascii="Times New Roman" w:hAnsi="Times New Roman" w:cs="Times New Roman"/>
        </w:rPr>
        <w:t xml:space="preserve"> van </w:t>
      </w:r>
      <w:r w:rsidR="00113AA8">
        <w:rPr>
          <w:rFonts w:ascii="Times New Roman" w:hAnsi="Times New Roman" w:cs="Times New Roman"/>
        </w:rPr>
        <w:t>dit</w:t>
      </w:r>
      <w:r w:rsidR="00861B4D">
        <w:rPr>
          <w:rFonts w:ascii="Times New Roman" w:hAnsi="Times New Roman" w:cs="Times New Roman"/>
        </w:rPr>
        <w:t xml:space="preserve"> hoofdstuk staat vermeld, mogen </w:t>
      </w:r>
      <w:r w:rsidR="00113AA8">
        <w:rPr>
          <w:rFonts w:ascii="Times New Roman" w:hAnsi="Times New Roman" w:cs="Times New Roman"/>
        </w:rPr>
        <w:t xml:space="preserve">gemeenten een eigen bijdrage </w:t>
      </w:r>
      <w:r w:rsidR="00E617FD">
        <w:rPr>
          <w:rFonts w:ascii="Times New Roman" w:hAnsi="Times New Roman" w:cs="Times New Roman"/>
        </w:rPr>
        <w:t xml:space="preserve">vragen </w:t>
      </w:r>
      <w:r w:rsidR="002F235D">
        <w:rPr>
          <w:rFonts w:ascii="Times New Roman" w:hAnsi="Times New Roman" w:cs="Times New Roman"/>
        </w:rPr>
        <w:t>voor toegang tot de opvang.</w:t>
      </w:r>
      <w:r w:rsidR="003561E9">
        <w:rPr>
          <w:rFonts w:ascii="Times New Roman" w:hAnsi="Times New Roman" w:cs="Times New Roman"/>
        </w:rPr>
        <w:t xml:space="preserve"> </w:t>
      </w:r>
      <w:r w:rsidR="00D86240">
        <w:rPr>
          <w:rFonts w:ascii="Times New Roman" w:hAnsi="Times New Roman" w:cs="Times New Roman"/>
        </w:rPr>
        <w:t>Uit de praktijk blijkt</w:t>
      </w:r>
      <w:r w:rsidR="00685C00">
        <w:rPr>
          <w:rFonts w:ascii="Times New Roman" w:hAnsi="Times New Roman" w:cs="Times New Roman"/>
        </w:rPr>
        <w:t xml:space="preserve"> echter dat mensen bij aanvang in veel gevallen de</w:t>
      </w:r>
      <w:r w:rsidR="000F4DFB">
        <w:rPr>
          <w:rFonts w:ascii="Times New Roman" w:hAnsi="Times New Roman" w:cs="Times New Roman"/>
        </w:rPr>
        <w:t>ze</w:t>
      </w:r>
      <w:r w:rsidR="00685C00">
        <w:rPr>
          <w:rFonts w:ascii="Times New Roman" w:hAnsi="Times New Roman" w:cs="Times New Roman"/>
        </w:rPr>
        <w:t xml:space="preserve"> eigen bijdrage</w:t>
      </w:r>
      <w:r w:rsidR="00861B4D">
        <w:rPr>
          <w:rFonts w:ascii="Times New Roman" w:hAnsi="Times New Roman" w:cs="Times New Roman"/>
        </w:rPr>
        <w:t xml:space="preserve"> niet</w:t>
      </w:r>
      <w:r w:rsidR="00685C00">
        <w:rPr>
          <w:rFonts w:ascii="Times New Roman" w:hAnsi="Times New Roman" w:cs="Times New Roman"/>
        </w:rPr>
        <w:t xml:space="preserve"> kunnen betalen omdat zij niet beschikken over een inkomstenbron. </w:t>
      </w:r>
      <w:r w:rsidR="00443600">
        <w:rPr>
          <w:rFonts w:ascii="Times New Roman" w:hAnsi="Times New Roman" w:cs="Times New Roman"/>
        </w:rPr>
        <w:t>Om er achter te komen hoe de geïnterviewde gemeenten omgaan met dergelijke gevallen, zijn de volgende</w:t>
      </w:r>
      <w:r w:rsidR="00145944">
        <w:rPr>
          <w:rFonts w:ascii="Times New Roman" w:hAnsi="Times New Roman" w:cs="Times New Roman"/>
        </w:rPr>
        <w:t xml:space="preserve"> </w:t>
      </w:r>
      <w:r w:rsidR="00861B4D">
        <w:rPr>
          <w:rFonts w:ascii="Times New Roman" w:hAnsi="Times New Roman" w:cs="Times New Roman"/>
        </w:rPr>
        <w:t xml:space="preserve">vragen </w:t>
      </w:r>
      <w:r w:rsidR="00145944">
        <w:rPr>
          <w:rFonts w:ascii="Times New Roman" w:hAnsi="Times New Roman" w:cs="Times New Roman"/>
        </w:rPr>
        <w:t>gesteld:</w:t>
      </w:r>
      <w:r w:rsidR="001A0A8B">
        <w:rPr>
          <w:rFonts w:ascii="Times New Roman" w:hAnsi="Times New Roman" w:cs="Times New Roman"/>
        </w:rPr>
        <w:br/>
      </w:r>
      <w:r w:rsidR="001A0A8B" w:rsidRPr="00B856B2">
        <w:rPr>
          <w:rFonts w:ascii="Times New Roman" w:hAnsi="Times New Roman" w:cs="Times New Roman"/>
          <w:b/>
          <w:bCs/>
        </w:rPr>
        <w:br/>
        <w:t>-W</w:t>
      </w:r>
      <w:r w:rsidR="00CB5B0C">
        <w:rPr>
          <w:rFonts w:ascii="Times New Roman" w:hAnsi="Times New Roman" w:cs="Times New Roman"/>
          <w:b/>
          <w:bCs/>
        </w:rPr>
        <w:t>ordt er in geval van nacht</w:t>
      </w:r>
      <w:r w:rsidR="001A0A8B" w:rsidRPr="00B856B2">
        <w:rPr>
          <w:rFonts w:ascii="Times New Roman" w:hAnsi="Times New Roman" w:cs="Times New Roman"/>
          <w:b/>
          <w:bCs/>
        </w:rPr>
        <w:t>opvang een eigen bijdrage berekend?</w:t>
      </w:r>
      <w:r w:rsidR="00443600" w:rsidRPr="00B856B2">
        <w:rPr>
          <w:rFonts w:ascii="Times New Roman" w:hAnsi="Times New Roman" w:cs="Times New Roman"/>
          <w:b/>
          <w:bCs/>
        </w:rPr>
        <w:br/>
        <w:t>-</w:t>
      </w:r>
      <w:r w:rsidR="00443600" w:rsidRPr="00B856B2">
        <w:rPr>
          <w:rFonts w:ascii="Times New Roman" w:hAnsi="Times New Roman"/>
          <w:b/>
          <w:bCs/>
        </w:rPr>
        <w:t xml:space="preserve">Hoe is de inning van de eigen bijdrage geregeld? </w:t>
      </w:r>
      <w:r w:rsidR="00443600" w:rsidRPr="00B856B2">
        <w:rPr>
          <w:rFonts w:ascii="Times New Roman" w:hAnsi="Times New Roman"/>
          <w:b/>
          <w:bCs/>
        </w:rPr>
        <w:br/>
      </w:r>
      <w:r w:rsidR="00423920" w:rsidRPr="00B856B2">
        <w:rPr>
          <w:rFonts w:ascii="Times New Roman" w:hAnsi="Times New Roman"/>
          <w:b/>
          <w:bCs/>
        </w:rPr>
        <w:t>-Welke</w:t>
      </w:r>
      <w:r w:rsidR="00443600" w:rsidRPr="00B856B2">
        <w:rPr>
          <w:rFonts w:ascii="Times New Roman" w:hAnsi="Times New Roman"/>
          <w:b/>
          <w:bCs/>
        </w:rPr>
        <w:t xml:space="preserve"> afspraken zijn er met mensen die op</w:t>
      </w:r>
      <w:r w:rsidR="00861B4D">
        <w:rPr>
          <w:rFonts w:ascii="Times New Roman" w:hAnsi="Times New Roman"/>
          <w:b/>
          <w:bCs/>
        </w:rPr>
        <w:t xml:space="preserve"> het</w:t>
      </w:r>
      <w:r w:rsidR="00443600" w:rsidRPr="00B856B2">
        <w:rPr>
          <w:rFonts w:ascii="Times New Roman" w:hAnsi="Times New Roman"/>
          <w:b/>
          <w:bCs/>
        </w:rPr>
        <w:t xml:space="preserve"> moment van opvang geen formeel inkomen hebben?</w:t>
      </w:r>
      <w:r w:rsidR="003561E9">
        <w:rPr>
          <w:rFonts w:ascii="Times New Roman" w:hAnsi="Times New Roman"/>
          <w:b/>
          <w:bCs/>
        </w:rPr>
        <w:br/>
      </w:r>
      <w:r w:rsidR="003561E9" w:rsidRPr="003561E9">
        <w:rPr>
          <w:rFonts w:ascii="Times New Roman" w:hAnsi="Times New Roman"/>
        </w:rPr>
        <w:br/>
        <w:t>Uit onder</w:t>
      </w:r>
      <w:r w:rsidR="000F4DFB">
        <w:rPr>
          <w:rFonts w:ascii="Times New Roman" w:hAnsi="Times New Roman"/>
        </w:rPr>
        <w:t>zoek blijkt dat tien</w:t>
      </w:r>
      <w:r w:rsidR="003561E9" w:rsidRPr="003561E9">
        <w:rPr>
          <w:rFonts w:ascii="Times New Roman" w:hAnsi="Times New Roman"/>
        </w:rPr>
        <w:t xml:space="preserve"> gemeenten een eigen bijdrage vragen voor de nachtopvang. Hoe deze eigen bijdrage wordt geïnd verschilt echter per </w:t>
      </w:r>
      <w:r w:rsidR="00C57598" w:rsidRPr="003561E9">
        <w:rPr>
          <w:rFonts w:ascii="Times New Roman" w:hAnsi="Times New Roman"/>
        </w:rPr>
        <w:t xml:space="preserve">gemeente. </w:t>
      </w:r>
      <w:r w:rsidR="00145944">
        <w:rPr>
          <w:rFonts w:ascii="Times New Roman" w:hAnsi="Times New Roman" w:cs="Times New Roman"/>
        </w:rPr>
        <w:t xml:space="preserve">In de gemeente </w:t>
      </w:r>
      <w:r w:rsidR="001757B0">
        <w:rPr>
          <w:rFonts w:ascii="Times New Roman" w:hAnsi="Times New Roman" w:cs="Times New Roman"/>
        </w:rPr>
        <w:t>Rotterdam</w:t>
      </w:r>
      <w:r w:rsidR="00F32374">
        <w:rPr>
          <w:rFonts w:ascii="Times New Roman" w:hAnsi="Times New Roman" w:cs="Times New Roman"/>
        </w:rPr>
        <w:t xml:space="preserve"> en Deventer</w:t>
      </w:r>
      <w:r w:rsidR="001757B0">
        <w:rPr>
          <w:rFonts w:ascii="Times New Roman" w:hAnsi="Times New Roman" w:cs="Times New Roman"/>
        </w:rPr>
        <w:t xml:space="preserve"> hoev</w:t>
      </w:r>
      <w:r w:rsidR="00861B4D">
        <w:rPr>
          <w:rFonts w:ascii="Times New Roman" w:hAnsi="Times New Roman" w:cs="Times New Roman"/>
        </w:rPr>
        <w:t>en daklozen geen eigen bijdrage</w:t>
      </w:r>
      <w:r w:rsidR="001757B0">
        <w:rPr>
          <w:rFonts w:ascii="Times New Roman" w:hAnsi="Times New Roman" w:cs="Times New Roman"/>
        </w:rPr>
        <w:t xml:space="preserve"> te betalen om toegang tot de nachtopvang te krijgen.</w:t>
      </w:r>
      <w:r w:rsidR="00F32374">
        <w:rPr>
          <w:rFonts w:ascii="Times New Roman" w:hAnsi="Times New Roman" w:cs="Times New Roman"/>
        </w:rPr>
        <w:t xml:space="preserve"> In de gemeente Rotterdam dient enkel een eventuele avondmaaltijd betaald te worden door de cliënt. </w:t>
      </w:r>
      <w:r w:rsidR="001757B0" w:rsidRPr="001757B0">
        <w:rPr>
          <w:rFonts w:ascii="Times New Roman" w:hAnsi="Times New Roman" w:cs="Times New Roman"/>
        </w:rPr>
        <w:t xml:space="preserve">Met de afdeling Werk en Inkomen zijn afspraken gemaakt dat wanneer een aanvraag om bijstand nog niet is afgehandeld, een cliënt een maaltijdenbrief kan krijgen tot </w:t>
      </w:r>
      <w:r w:rsidR="000F4DFB">
        <w:rPr>
          <w:rFonts w:ascii="Times New Roman" w:hAnsi="Times New Roman" w:cs="Times New Roman"/>
        </w:rPr>
        <w:t xml:space="preserve">dat </w:t>
      </w:r>
      <w:r w:rsidR="001757B0" w:rsidRPr="001757B0">
        <w:rPr>
          <w:rFonts w:ascii="Times New Roman" w:hAnsi="Times New Roman" w:cs="Times New Roman"/>
        </w:rPr>
        <w:t xml:space="preserve">er een inkomen is </w:t>
      </w:r>
      <w:r w:rsidR="00423920" w:rsidRPr="001757B0">
        <w:rPr>
          <w:rFonts w:ascii="Times New Roman" w:hAnsi="Times New Roman" w:cs="Times New Roman"/>
        </w:rPr>
        <w:t>geregeld.</w:t>
      </w:r>
      <w:r w:rsidR="00423920">
        <w:rPr>
          <w:rFonts w:ascii="Times New Roman" w:hAnsi="Times New Roman" w:cs="Times New Roman"/>
        </w:rPr>
        <w:t xml:space="preserve"> </w:t>
      </w:r>
      <w:r w:rsidR="00B856B2">
        <w:rPr>
          <w:rFonts w:ascii="Times New Roman" w:hAnsi="Times New Roman" w:cs="Times New Roman"/>
        </w:rPr>
        <w:t>Deze kosten worden</w:t>
      </w:r>
      <w:r w:rsidR="001757B0">
        <w:rPr>
          <w:rFonts w:ascii="Times New Roman" w:hAnsi="Times New Roman" w:cs="Times New Roman"/>
        </w:rPr>
        <w:t xml:space="preserve"> later verrekend op de bijstandsuitkering</w:t>
      </w:r>
      <w:r w:rsidR="000F4DFB">
        <w:rPr>
          <w:rFonts w:ascii="Times New Roman" w:hAnsi="Times New Roman" w:cs="Times New Roman"/>
        </w:rPr>
        <w:t>.</w:t>
      </w:r>
      <w:r w:rsidR="001757B0">
        <w:rPr>
          <w:rFonts w:ascii="Times New Roman" w:hAnsi="Times New Roman" w:cs="Times New Roman"/>
        </w:rPr>
        <w:t xml:space="preserve"> </w:t>
      </w:r>
      <w:r w:rsidR="00F32374">
        <w:rPr>
          <w:rFonts w:ascii="Times New Roman" w:hAnsi="Times New Roman" w:cs="Times New Roman"/>
        </w:rPr>
        <w:t>De</w:t>
      </w:r>
      <w:r w:rsidR="00991755">
        <w:rPr>
          <w:rFonts w:ascii="Times New Roman" w:hAnsi="Times New Roman" w:cs="Times New Roman"/>
        </w:rPr>
        <w:t xml:space="preserve"> bijstandsuitkering wordt daarnaast ten tijde van opvang met 50 % gekort.</w:t>
      </w:r>
    </w:p>
    <w:p w:rsidR="00F708BC" w:rsidRDefault="00CF1A4F" w:rsidP="00FD4E4B">
      <w:pPr>
        <w:spacing w:line="360" w:lineRule="auto"/>
        <w:rPr>
          <w:rFonts w:ascii="Times New Roman" w:hAnsi="Times New Roman" w:cs="Times New Roman"/>
        </w:rPr>
      </w:pPr>
      <w:r>
        <w:rPr>
          <w:rFonts w:ascii="Times New Roman" w:hAnsi="Times New Roman" w:cs="Times New Roman"/>
        </w:rPr>
        <w:t>In de gemeente Amsterdam wordt voor toegang tot de nachtopvang een eigen bijdrage gevraagd. Bij cliënten met een uitkering en ink</w:t>
      </w:r>
      <w:r w:rsidR="00FD595A">
        <w:rPr>
          <w:rFonts w:ascii="Times New Roman" w:hAnsi="Times New Roman" w:cs="Times New Roman"/>
        </w:rPr>
        <w:t>omstenbeheer houdt de Afdeling I</w:t>
      </w:r>
      <w:r>
        <w:rPr>
          <w:rFonts w:ascii="Times New Roman" w:hAnsi="Times New Roman" w:cs="Times New Roman"/>
        </w:rPr>
        <w:t>nkomen van de gemeente de eigen bijdrage in op de uitkering. Dit</w:t>
      </w:r>
      <w:r w:rsidR="00685C00">
        <w:rPr>
          <w:rFonts w:ascii="Times New Roman" w:hAnsi="Times New Roman" w:cs="Times New Roman"/>
        </w:rPr>
        <w:t xml:space="preserve"> wordt</w:t>
      </w:r>
      <w:r>
        <w:rPr>
          <w:rFonts w:ascii="Times New Roman" w:hAnsi="Times New Roman" w:cs="Times New Roman"/>
        </w:rPr>
        <w:t xml:space="preserve"> tevens gedaan bij cliënten met een uitkering zonder inkomensbeheer of een </w:t>
      </w:r>
      <w:r w:rsidR="00423920">
        <w:rPr>
          <w:rFonts w:ascii="Times New Roman" w:hAnsi="Times New Roman" w:cs="Times New Roman"/>
        </w:rPr>
        <w:t>ander</w:t>
      </w:r>
      <w:r>
        <w:rPr>
          <w:rFonts w:ascii="Times New Roman" w:hAnsi="Times New Roman" w:cs="Times New Roman"/>
        </w:rPr>
        <w:t xml:space="preserve"> inkomen dan een bijstandsuitkering (</w:t>
      </w:r>
      <w:r w:rsidR="00423920">
        <w:rPr>
          <w:rFonts w:ascii="Times New Roman" w:hAnsi="Times New Roman" w:cs="Times New Roman"/>
        </w:rPr>
        <w:t>bijvoorbeeld</w:t>
      </w:r>
      <w:r>
        <w:rPr>
          <w:rFonts w:ascii="Times New Roman" w:hAnsi="Times New Roman" w:cs="Times New Roman"/>
        </w:rPr>
        <w:t xml:space="preserve"> een UWV-uitkering). Deze cliënten dienen </w:t>
      </w:r>
      <w:r w:rsidR="00E1244E">
        <w:rPr>
          <w:rFonts w:ascii="Times New Roman" w:hAnsi="Times New Roman" w:cs="Times New Roman"/>
        </w:rPr>
        <w:t>de Afdeling inkomen echter wel t</w:t>
      </w:r>
      <w:r>
        <w:rPr>
          <w:rFonts w:ascii="Times New Roman" w:hAnsi="Times New Roman" w:cs="Times New Roman"/>
        </w:rPr>
        <w:t>e machtigen</w:t>
      </w:r>
      <w:r w:rsidR="00E1244E">
        <w:rPr>
          <w:rFonts w:ascii="Times New Roman" w:hAnsi="Times New Roman" w:cs="Times New Roman"/>
        </w:rPr>
        <w:t xml:space="preserve"> om dit bedrag automatisch van hun rekening af te schrijven</w:t>
      </w:r>
      <w:r>
        <w:rPr>
          <w:rFonts w:ascii="Times New Roman" w:hAnsi="Times New Roman" w:cs="Times New Roman"/>
        </w:rPr>
        <w:t xml:space="preserve">. Indien zij geen machtiging </w:t>
      </w:r>
      <w:r w:rsidR="00E1244E">
        <w:rPr>
          <w:rFonts w:ascii="Times New Roman" w:hAnsi="Times New Roman" w:cs="Times New Roman"/>
        </w:rPr>
        <w:t xml:space="preserve">willen afgeven dienen zij de eigen bijdrage zelf over te maken aan de instelling die opvang regelt. Voor cliënten die geen inkomen hebben en de eigen bijdrage derhalve niet kunnen </w:t>
      </w:r>
      <w:r w:rsidR="00423920">
        <w:rPr>
          <w:rFonts w:ascii="Times New Roman" w:hAnsi="Times New Roman" w:cs="Times New Roman"/>
        </w:rPr>
        <w:t xml:space="preserve">betalen, </w:t>
      </w:r>
      <w:r w:rsidR="00E1244E">
        <w:rPr>
          <w:rFonts w:ascii="Times New Roman" w:hAnsi="Times New Roman" w:cs="Times New Roman"/>
        </w:rPr>
        <w:t xml:space="preserve">wordt zo spoedig mogelijk een uitkering </w:t>
      </w:r>
      <w:r w:rsidR="00423920">
        <w:rPr>
          <w:rFonts w:ascii="Times New Roman" w:hAnsi="Times New Roman" w:cs="Times New Roman"/>
        </w:rPr>
        <w:t xml:space="preserve">geregeld. </w:t>
      </w:r>
      <w:r w:rsidR="00E1244E">
        <w:rPr>
          <w:rFonts w:ascii="Times New Roman" w:hAnsi="Times New Roman" w:cs="Times New Roman"/>
        </w:rPr>
        <w:t xml:space="preserve">De eigen bijdrage </w:t>
      </w:r>
      <w:r w:rsidR="00ED2887">
        <w:rPr>
          <w:rFonts w:ascii="Times New Roman" w:hAnsi="Times New Roman" w:cs="Times New Roman"/>
        </w:rPr>
        <w:t xml:space="preserve">wordt uiteindelijk met terugwerkende kracht in rekening gebracht. </w:t>
      </w:r>
      <w:r w:rsidR="00ED2887">
        <w:rPr>
          <w:rFonts w:ascii="Times New Roman" w:hAnsi="Times New Roman" w:cs="Times New Roman"/>
        </w:rPr>
        <w:br/>
      </w:r>
      <w:r w:rsidR="003561E9">
        <w:rPr>
          <w:rFonts w:ascii="Times New Roman" w:hAnsi="Times New Roman" w:cs="Times New Roman"/>
        </w:rPr>
        <w:t xml:space="preserve">De werkwijze van de gemeente Amsterdam komt </w:t>
      </w:r>
      <w:r w:rsidR="0015104F">
        <w:rPr>
          <w:rFonts w:ascii="Times New Roman" w:hAnsi="Times New Roman" w:cs="Times New Roman"/>
        </w:rPr>
        <w:t xml:space="preserve">in grote mate </w:t>
      </w:r>
      <w:r w:rsidR="003561E9">
        <w:rPr>
          <w:rFonts w:ascii="Times New Roman" w:hAnsi="Times New Roman" w:cs="Times New Roman"/>
        </w:rPr>
        <w:t xml:space="preserve">overeen met de werkwijze van de </w:t>
      </w:r>
      <w:r w:rsidR="003561E9">
        <w:rPr>
          <w:rFonts w:ascii="Times New Roman" w:hAnsi="Times New Roman" w:cs="Times New Roman"/>
        </w:rPr>
        <w:lastRenderedPageBreak/>
        <w:t xml:space="preserve">gemeente Tilburg. </w:t>
      </w:r>
      <w:r w:rsidR="0015104F">
        <w:rPr>
          <w:rFonts w:ascii="Times New Roman" w:hAnsi="Times New Roman" w:cs="Times New Roman"/>
        </w:rPr>
        <w:t>De instelling die opvang verzorgd houdt de eigen bijdrage van de cliënten weer in op hun bijstandsuitkering indien zij daarover beschikken. Cliënten die beschikken over een andere inkomstenbron dienen de eigen bijdrage</w:t>
      </w:r>
      <w:r w:rsidR="00D6159A">
        <w:rPr>
          <w:rFonts w:ascii="Times New Roman" w:hAnsi="Times New Roman" w:cs="Times New Roman"/>
        </w:rPr>
        <w:t xml:space="preserve"> </w:t>
      </w:r>
      <w:r w:rsidR="0015104F">
        <w:rPr>
          <w:rFonts w:ascii="Times New Roman" w:hAnsi="Times New Roman" w:cs="Times New Roman"/>
        </w:rPr>
        <w:t>zelf over te maken aan de instelling.</w:t>
      </w:r>
      <w:r w:rsidR="0017561B">
        <w:rPr>
          <w:rFonts w:ascii="Times New Roman" w:hAnsi="Times New Roman" w:cs="Times New Roman"/>
        </w:rPr>
        <w:t xml:space="preserve"> </w:t>
      </w:r>
      <w:r w:rsidR="0015104F">
        <w:rPr>
          <w:rFonts w:ascii="Times New Roman" w:hAnsi="Times New Roman" w:cs="Times New Roman"/>
        </w:rPr>
        <w:t xml:space="preserve">Cliënten zonder inkomstenbron dienen bij aanvang echter een schuldbekentenis te tekenen. Dit houdt in dat de eigen bijdrage met terugwerkende kracht wordt </w:t>
      </w:r>
      <w:r w:rsidR="00423920" w:rsidRPr="00D50374">
        <w:rPr>
          <w:rFonts w:ascii="Times New Roman" w:hAnsi="Times New Roman" w:cs="Times New Roman"/>
        </w:rPr>
        <w:t xml:space="preserve">geïnd </w:t>
      </w:r>
      <w:r w:rsidR="0015104F">
        <w:rPr>
          <w:rFonts w:ascii="Times New Roman" w:hAnsi="Times New Roman" w:cs="Times New Roman"/>
        </w:rPr>
        <w:t>zodra</w:t>
      </w:r>
      <w:r w:rsidR="00D50374">
        <w:rPr>
          <w:rFonts w:ascii="Times New Roman" w:hAnsi="Times New Roman" w:cs="Times New Roman"/>
        </w:rPr>
        <w:t xml:space="preserve"> </w:t>
      </w:r>
      <w:r w:rsidR="00423920">
        <w:rPr>
          <w:rFonts w:ascii="Times New Roman" w:hAnsi="Times New Roman" w:cs="Times New Roman"/>
        </w:rPr>
        <w:t xml:space="preserve">een </w:t>
      </w:r>
      <w:r w:rsidR="0015104F">
        <w:rPr>
          <w:rFonts w:ascii="Times New Roman" w:hAnsi="Times New Roman" w:cs="Times New Roman"/>
        </w:rPr>
        <w:t xml:space="preserve">inkomen is </w:t>
      </w:r>
      <w:r w:rsidR="00423920">
        <w:rPr>
          <w:rFonts w:ascii="Times New Roman" w:hAnsi="Times New Roman" w:cs="Times New Roman"/>
        </w:rPr>
        <w:t xml:space="preserve">geregeld. </w:t>
      </w:r>
      <w:r w:rsidR="0015104F">
        <w:rPr>
          <w:rFonts w:ascii="Times New Roman" w:hAnsi="Times New Roman" w:cs="Times New Roman"/>
        </w:rPr>
        <w:t xml:space="preserve">Het komt echter vaak voor </w:t>
      </w:r>
      <w:r w:rsidR="001C6B20">
        <w:rPr>
          <w:rFonts w:ascii="Times New Roman" w:hAnsi="Times New Roman" w:cs="Times New Roman"/>
        </w:rPr>
        <w:t xml:space="preserve">dat </w:t>
      </w:r>
      <w:r w:rsidR="0015104F">
        <w:rPr>
          <w:rFonts w:ascii="Times New Roman" w:hAnsi="Times New Roman" w:cs="Times New Roman"/>
        </w:rPr>
        <w:t>deze groep mensen verdwijn</w:t>
      </w:r>
      <w:r w:rsidR="00861B4D">
        <w:rPr>
          <w:rFonts w:ascii="Times New Roman" w:hAnsi="Times New Roman" w:cs="Times New Roman"/>
        </w:rPr>
        <w:t>t waardoor de gemeente een groot</w:t>
      </w:r>
      <w:r w:rsidR="0015104F">
        <w:rPr>
          <w:rFonts w:ascii="Times New Roman" w:hAnsi="Times New Roman" w:cs="Times New Roman"/>
        </w:rPr>
        <w:t xml:space="preserve"> financiële risico loopt</w:t>
      </w:r>
    </w:p>
    <w:p w:rsidR="00911758" w:rsidRDefault="0017561B" w:rsidP="00D27335">
      <w:pPr>
        <w:spacing w:line="360" w:lineRule="auto"/>
        <w:rPr>
          <w:rFonts w:ascii="Times New Roman" w:hAnsi="Times New Roman" w:cs="Times New Roman"/>
        </w:rPr>
      </w:pPr>
      <w:r>
        <w:rPr>
          <w:rFonts w:ascii="Times New Roman" w:hAnsi="Times New Roman" w:cs="Times New Roman"/>
        </w:rPr>
        <w:t xml:space="preserve">In de gemeente </w:t>
      </w:r>
      <w:r w:rsidR="00232A3A">
        <w:rPr>
          <w:rFonts w:ascii="Times New Roman" w:hAnsi="Times New Roman" w:cs="Times New Roman"/>
        </w:rPr>
        <w:t>Weert, ’s-Hertogenbosch</w:t>
      </w:r>
      <w:r>
        <w:rPr>
          <w:rFonts w:ascii="Times New Roman" w:hAnsi="Times New Roman" w:cs="Times New Roman"/>
        </w:rPr>
        <w:t xml:space="preserve"> en Alkmaar</w:t>
      </w:r>
      <w:r w:rsidR="00F93572">
        <w:rPr>
          <w:rFonts w:ascii="Times New Roman" w:hAnsi="Times New Roman" w:cs="Times New Roman"/>
        </w:rPr>
        <w:t xml:space="preserve"> </w:t>
      </w:r>
      <w:r w:rsidR="00D50374">
        <w:rPr>
          <w:rFonts w:ascii="Times New Roman" w:hAnsi="Times New Roman" w:cs="Times New Roman"/>
        </w:rPr>
        <w:t xml:space="preserve">kunnen cliënten </w:t>
      </w:r>
      <w:r>
        <w:rPr>
          <w:rFonts w:ascii="Times New Roman" w:hAnsi="Times New Roman" w:cs="Times New Roman"/>
        </w:rPr>
        <w:t xml:space="preserve">die de </w:t>
      </w:r>
      <w:r w:rsidR="00D50374">
        <w:rPr>
          <w:rFonts w:ascii="Times New Roman" w:hAnsi="Times New Roman" w:cs="Times New Roman"/>
        </w:rPr>
        <w:t>eigen bijdrage niet kunnen betalen een voo</w:t>
      </w:r>
      <w:r>
        <w:rPr>
          <w:rFonts w:ascii="Times New Roman" w:hAnsi="Times New Roman" w:cs="Times New Roman"/>
        </w:rPr>
        <w:t>rschot krijgen op hun uitkering.</w:t>
      </w:r>
      <w:r w:rsidR="00F32374">
        <w:rPr>
          <w:rFonts w:ascii="Times New Roman" w:hAnsi="Times New Roman" w:cs="Times New Roman"/>
        </w:rPr>
        <w:t xml:space="preserve"> In</w:t>
      </w:r>
      <w:r>
        <w:rPr>
          <w:rFonts w:ascii="Times New Roman" w:hAnsi="Times New Roman" w:cs="Times New Roman"/>
        </w:rPr>
        <w:t xml:space="preserve"> </w:t>
      </w:r>
      <w:r w:rsidR="00F32374">
        <w:rPr>
          <w:rFonts w:ascii="Times New Roman" w:hAnsi="Times New Roman" w:cs="Times New Roman"/>
        </w:rPr>
        <w:t xml:space="preserve">zowel de </w:t>
      </w:r>
      <w:r>
        <w:rPr>
          <w:rFonts w:ascii="Times New Roman" w:hAnsi="Times New Roman" w:cs="Times New Roman"/>
        </w:rPr>
        <w:t xml:space="preserve">gemeente </w:t>
      </w:r>
      <w:r w:rsidR="00423920">
        <w:rPr>
          <w:rFonts w:ascii="Times New Roman" w:hAnsi="Times New Roman" w:cs="Times New Roman"/>
        </w:rPr>
        <w:t>Zaanstad,</w:t>
      </w:r>
      <w:r w:rsidR="00CB0994">
        <w:rPr>
          <w:rFonts w:ascii="Times New Roman" w:hAnsi="Times New Roman" w:cs="Times New Roman"/>
        </w:rPr>
        <w:t xml:space="preserve"> </w:t>
      </w:r>
      <w:r w:rsidR="00F32374">
        <w:rPr>
          <w:rFonts w:ascii="Times New Roman" w:hAnsi="Times New Roman" w:cs="Times New Roman"/>
        </w:rPr>
        <w:t xml:space="preserve">Purmerend </w:t>
      </w:r>
      <w:r w:rsidR="00CB0994">
        <w:rPr>
          <w:rFonts w:ascii="Times New Roman" w:hAnsi="Times New Roman" w:cs="Times New Roman"/>
        </w:rPr>
        <w:t xml:space="preserve">Vlissingen en Almere </w:t>
      </w:r>
      <w:r w:rsidR="00F32374">
        <w:rPr>
          <w:rFonts w:ascii="Times New Roman" w:hAnsi="Times New Roman" w:cs="Times New Roman"/>
        </w:rPr>
        <w:t xml:space="preserve">dienen </w:t>
      </w:r>
      <w:r w:rsidR="00EF75A8">
        <w:rPr>
          <w:rFonts w:ascii="Times New Roman" w:hAnsi="Times New Roman" w:cs="Times New Roman"/>
        </w:rPr>
        <w:t>cliënten</w:t>
      </w:r>
      <w:r w:rsidR="00F32374">
        <w:rPr>
          <w:rFonts w:ascii="Times New Roman" w:hAnsi="Times New Roman" w:cs="Times New Roman"/>
        </w:rPr>
        <w:t xml:space="preserve"> eveneens een eigen bijdrage te betalen voor toegang tot de opvang. </w:t>
      </w:r>
      <w:r w:rsidR="00CB0994">
        <w:rPr>
          <w:rFonts w:ascii="Times New Roman" w:hAnsi="Times New Roman" w:cs="Times New Roman"/>
        </w:rPr>
        <w:t>Bij gemeente Zaanstad, Purmerend en Vlissingen is het</w:t>
      </w:r>
      <w:r w:rsidR="00EF75A8">
        <w:rPr>
          <w:rFonts w:ascii="Times New Roman" w:hAnsi="Times New Roman" w:cs="Times New Roman"/>
        </w:rPr>
        <w:t xml:space="preserve"> onduidelijk wat voor afspraken zij maken met cliënten indien zij de eigen bijdrage niet kunnen </w:t>
      </w:r>
      <w:r w:rsidR="00423920">
        <w:rPr>
          <w:rFonts w:ascii="Times New Roman" w:hAnsi="Times New Roman" w:cs="Times New Roman"/>
        </w:rPr>
        <w:t xml:space="preserve">betalen. </w:t>
      </w:r>
      <w:r w:rsidR="00CB0994">
        <w:rPr>
          <w:rFonts w:ascii="Times New Roman" w:hAnsi="Times New Roman" w:cs="Times New Roman"/>
        </w:rPr>
        <w:t xml:space="preserve">In de gemeente Almere </w:t>
      </w:r>
      <w:r w:rsidR="00506014">
        <w:rPr>
          <w:rFonts w:ascii="Times New Roman" w:hAnsi="Times New Roman" w:cs="Times New Roman"/>
        </w:rPr>
        <w:t xml:space="preserve">wordt </w:t>
      </w:r>
      <w:r w:rsidR="00CB0994">
        <w:rPr>
          <w:rFonts w:ascii="Times New Roman" w:hAnsi="Times New Roman" w:cs="Times New Roman"/>
        </w:rPr>
        <w:t xml:space="preserve">bij aanvang direct een traject aangeboden indien de </w:t>
      </w:r>
      <w:r w:rsidR="00506014">
        <w:rPr>
          <w:rFonts w:ascii="Times New Roman" w:hAnsi="Times New Roman" w:cs="Times New Roman"/>
        </w:rPr>
        <w:t>cliënt</w:t>
      </w:r>
      <w:r w:rsidR="00CB0994">
        <w:rPr>
          <w:rFonts w:ascii="Times New Roman" w:hAnsi="Times New Roman" w:cs="Times New Roman"/>
        </w:rPr>
        <w:t xml:space="preserve"> niet beschikt over een inkomstenbron. </w:t>
      </w:r>
      <w:r w:rsidR="00506014">
        <w:rPr>
          <w:rFonts w:ascii="Times New Roman" w:hAnsi="Times New Roman" w:cs="Times New Roman"/>
        </w:rPr>
        <w:t xml:space="preserve">De gemeente regelt dan een briefadres en vraagt een uitkering aan. </w:t>
      </w:r>
      <w:r w:rsidR="00CB5B0C">
        <w:rPr>
          <w:rFonts w:ascii="Times New Roman" w:hAnsi="Times New Roman" w:cs="Times New Roman"/>
        </w:rPr>
        <w:t xml:space="preserve">Dit </w:t>
      </w:r>
      <w:r w:rsidR="00506014">
        <w:rPr>
          <w:rFonts w:ascii="Times New Roman" w:hAnsi="Times New Roman" w:cs="Times New Roman"/>
        </w:rPr>
        <w:t>dient</w:t>
      </w:r>
      <w:r w:rsidR="00CB5B0C">
        <w:rPr>
          <w:rFonts w:ascii="Times New Roman" w:hAnsi="Times New Roman" w:cs="Times New Roman"/>
        </w:rPr>
        <w:t xml:space="preserve"> ervoor</w:t>
      </w:r>
      <w:r w:rsidR="001C6B20">
        <w:rPr>
          <w:rFonts w:ascii="Times New Roman" w:hAnsi="Times New Roman" w:cs="Times New Roman"/>
        </w:rPr>
        <w:t xml:space="preserve"> </w:t>
      </w:r>
      <w:r w:rsidR="00C57598">
        <w:rPr>
          <w:rFonts w:ascii="Times New Roman" w:hAnsi="Times New Roman" w:cs="Times New Roman"/>
        </w:rPr>
        <w:t xml:space="preserve">te </w:t>
      </w:r>
      <w:r w:rsidR="00CB5B0C">
        <w:rPr>
          <w:rFonts w:ascii="Times New Roman" w:hAnsi="Times New Roman" w:cs="Times New Roman"/>
        </w:rPr>
        <w:t xml:space="preserve">zorgen dat </w:t>
      </w:r>
      <w:r w:rsidR="00506014">
        <w:rPr>
          <w:rFonts w:ascii="Times New Roman" w:hAnsi="Times New Roman" w:cs="Times New Roman"/>
        </w:rPr>
        <w:t>de cliënt</w:t>
      </w:r>
      <w:r w:rsidR="00CB5B0C">
        <w:rPr>
          <w:rFonts w:ascii="Times New Roman" w:hAnsi="Times New Roman" w:cs="Times New Roman"/>
        </w:rPr>
        <w:t xml:space="preserve"> zo snel mogelijk weer aan het werk </w:t>
      </w:r>
      <w:r w:rsidR="00506014">
        <w:rPr>
          <w:rFonts w:ascii="Times New Roman" w:hAnsi="Times New Roman" w:cs="Times New Roman"/>
        </w:rPr>
        <w:t xml:space="preserve">kan </w:t>
      </w:r>
      <w:r w:rsidR="00CB5B0C">
        <w:rPr>
          <w:rFonts w:ascii="Times New Roman" w:hAnsi="Times New Roman" w:cs="Times New Roman"/>
        </w:rPr>
        <w:t>gaa</w:t>
      </w:r>
      <w:r w:rsidR="00506014">
        <w:rPr>
          <w:rFonts w:ascii="Times New Roman" w:hAnsi="Times New Roman" w:cs="Times New Roman"/>
        </w:rPr>
        <w:t>n en</w:t>
      </w:r>
      <w:r w:rsidR="00FD595A">
        <w:rPr>
          <w:rFonts w:ascii="Times New Roman" w:hAnsi="Times New Roman" w:cs="Times New Roman"/>
        </w:rPr>
        <w:t xml:space="preserve"> zo</w:t>
      </w:r>
      <w:r w:rsidR="00D27335">
        <w:rPr>
          <w:rFonts w:ascii="Times New Roman" w:hAnsi="Times New Roman" w:cs="Times New Roman"/>
        </w:rPr>
        <w:t xml:space="preserve"> een dagbesteding </w:t>
      </w:r>
      <w:r w:rsidR="00506014">
        <w:rPr>
          <w:rFonts w:ascii="Times New Roman" w:hAnsi="Times New Roman" w:cs="Times New Roman"/>
        </w:rPr>
        <w:t>kan hebben</w:t>
      </w:r>
      <w:r w:rsidR="00D45E2F">
        <w:rPr>
          <w:rStyle w:val="Voetnootmarkering"/>
          <w:rFonts w:ascii="Times New Roman" w:hAnsi="Times New Roman" w:cs="Times New Roman"/>
        </w:rPr>
        <w:footnoteReference w:id="86"/>
      </w:r>
      <w:r w:rsidR="00506014">
        <w:rPr>
          <w:rFonts w:ascii="Times New Roman" w:hAnsi="Times New Roman" w:cs="Times New Roman"/>
        </w:rPr>
        <w:t>.</w:t>
      </w:r>
    </w:p>
    <w:p w:rsidR="00FD4E4B" w:rsidRDefault="008609C5" w:rsidP="00AF11FC">
      <w:pPr>
        <w:spacing w:line="360" w:lineRule="auto"/>
        <w:rPr>
          <w:rFonts w:ascii="Times New Roman" w:hAnsi="Times New Roman" w:cs="Times New Roman"/>
        </w:rPr>
      </w:pPr>
      <w:r w:rsidRPr="008609C5">
        <w:rPr>
          <w:rFonts w:ascii="Times New Roman" w:hAnsi="Times New Roman" w:cs="Times New Roman"/>
          <w:b/>
          <w:bCs/>
        </w:rPr>
        <w:t>5.3 Deelconclusie</w:t>
      </w:r>
      <w:r w:rsidR="00AF11FC">
        <w:rPr>
          <w:rFonts w:ascii="Times New Roman" w:hAnsi="Times New Roman" w:cs="Times New Roman"/>
          <w:b/>
          <w:bCs/>
        </w:rPr>
        <w:br/>
      </w:r>
      <w:r w:rsidR="00AF11FC" w:rsidRPr="00EB13C6">
        <w:rPr>
          <w:rFonts w:ascii="Times New Roman" w:hAnsi="Times New Roman" w:cs="Times New Roman"/>
        </w:rPr>
        <w:t xml:space="preserve">Uit de interviews </w:t>
      </w:r>
      <w:r w:rsidR="00AF11FC">
        <w:rPr>
          <w:rFonts w:ascii="Times New Roman" w:hAnsi="Times New Roman" w:cs="Times New Roman"/>
        </w:rPr>
        <w:t>is gebleken</w:t>
      </w:r>
      <w:r w:rsidR="00AF11FC" w:rsidRPr="00EB13C6">
        <w:rPr>
          <w:rFonts w:ascii="Times New Roman" w:hAnsi="Times New Roman" w:cs="Times New Roman"/>
        </w:rPr>
        <w:t xml:space="preserve"> dat gemeenten verschillend omgaan met aanvragen omtrent de toelating t</w:t>
      </w:r>
      <w:r w:rsidR="00AF11FC">
        <w:rPr>
          <w:rFonts w:ascii="Times New Roman" w:hAnsi="Times New Roman" w:cs="Times New Roman"/>
        </w:rPr>
        <w:t xml:space="preserve">ot de maatschappelijke opvang. Er zijn momenteel drie </w:t>
      </w:r>
      <w:r w:rsidR="00AF11FC" w:rsidRPr="00EB13C6">
        <w:rPr>
          <w:rFonts w:ascii="Times New Roman" w:hAnsi="Times New Roman" w:cs="Times New Roman"/>
        </w:rPr>
        <w:t>centrumgemeenten die zowel het criterium van regiobinding als het OGGz-criterium hanteren. Zes gemeenten hebben</w:t>
      </w:r>
      <w:r w:rsidR="00AF11FC" w:rsidRPr="00CA2AE2">
        <w:rPr>
          <w:rFonts w:ascii="Times New Roman" w:hAnsi="Times New Roman" w:cs="Times New Roman"/>
        </w:rPr>
        <w:t xml:space="preserve"> </w:t>
      </w:r>
      <w:r w:rsidR="00423920">
        <w:rPr>
          <w:rFonts w:ascii="Times New Roman" w:hAnsi="Times New Roman" w:cs="Times New Roman"/>
        </w:rPr>
        <w:t>e</w:t>
      </w:r>
      <w:r w:rsidR="00423920" w:rsidRPr="00EB13C6">
        <w:rPr>
          <w:rFonts w:ascii="Times New Roman" w:hAnsi="Times New Roman" w:cs="Times New Roman"/>
        </w:rPr>
        <w:t>r</w:t>
      </w:r>
      <w:r w:rsidR="00423920">
        <w:rPr>
          <w:rFonts w:ascii="Times New Roman" w:hAnsi="Times New Roman" w:cs="Times New Roman"/>
        </w:rPr>
        <w:t xml:space="preserve">voor </w:t>
      </w:r>
      <w:r w:rsidR="00AF11FC" w:rsidRPr="00EB13C6">
        <w:rPr>
          <w:rFonts w:ascii="Times New Roman" w:hAnsi="Times New Roman" w:cs="Times New Roman"/>
        </w:rPr>
        <w:t xml:space="preserve">gekozen </w:t>
      </w:r>
      <w:r w:rsidR="00AF11FC">
        <w:rPr>
          <w:rFonts w:ascii="Times New Roman" w:hAnsi="Times New Roman" w:cs="Times New Roman"/>
        </w:rPr>
        <w:t xml:space="preserve">enkel het criterium van regiobinding te </w:t>
      </w:r>
      <w:r w:rsidR="00423920">
        <w:rPr>
          <w:rFonts w:ascii="Times New Roman" w:hAnsi="Times New Roman" w:cs="Times New Roman"/>
        </w:rPr>
        <w:t xml:space="preserve">hanteren. </w:t>
      </w:r>
      <w:r w:rsidR="00AF11FC" w:rsidRPr="00EB13C6">
        <w:rPr>
          <w:rFonts w:ascii="Times New Roman" w:hAnsi="Times New Roman" w:cs="Times New Roman"/>
        </w:rPr>
        <w:t xml:space="preserve">Drie centrumgemeenten hebben ervoor gekozen zowel het criterium van regiobinding als het </w:t>
      </w:r>
      <w:r w:rsidR="00583B88">
        <w:rPr>
          <w:rFonts w:ascii="Times New Roman" w:hAnsi="Times New Roman" w:cs="Times New Roman"/>
        </w:rPr>
        <w:t xml:space="preserve">OGGz-criterium </w:t>
      </w:r>
      <w:r w:rsidR="00AF11FC">
        <w:rPr>
          <w:rFonts w:ascii="Times New Roman" w:hAnsi="Times New Roman" w:cs="Times New Roman"/>
        </w:rPr>
        <w:t>los te laten als toegangscriteria.</w:t>
      </w:r>
      <w:r w:rsidR="005763DD">
        <w:rPr>
          <w:rFonts w:ascii="Times New Roman" w:hAnsi="Times New Roman" w:cs="Times New Roman"/>
        </w:rPr>
        <w:t xml:space="preserve"> Er is zijn daarnaast gemeenten die een eigen bijdrage vragen voor de nachtopvang. </w:t>
      </w:r>
      <w:r w:rsidR="005763DD" w:rsidRPr="005763DD">
        <w:rPr>
          <w:rFonts w:ascii="Times New Roman" w:hAnsi="Times New Roman" w:cs="Times New Roman"/>
        </w:rPr>
        <w:t xml:space="preserve">Veel cliënten kunnen dit echter niet betalen omdat zij bij aanvang niet beschikken over een inkomstenbron. In een aantal gemeenten wordt de eigen bijdrage dan ook met terugwerkende kracht in rekening gebracht zodra een inkomen is </w:t>
      </w:r>
      <w:r w:rsidR="00C57598" w:rsidRPr="005763DD">
        <w:rPr>
          <w:rFonts w:ascii="Times New Roman" w:hAnsi="Times New Roman" w:cs="Times New Roman"/>
        </w:rPr>
        <w:t xml:space="preserve">geregeld. </w:t>
      </w:r>
    </w:p>
    <w:p w:rsidR="00FD4E4B" w:rsidRDefault="00FD4E4B" w:rsidP="00AF11FC">
      <w:pPr>
        <w:spacing w:line="360" w:lineRule="auto"/>
        <w:rPr>
          <w:rFonts w:ascii="Times New Roman" w:hAnsi="Times New Roman" w:cs="Times New Roman"/>
        </w:rPr>
      </w:pPr>
    </w:p>
    <w:bookmarkEnd w:id="1"/>
    <w:p w:rsidR="00FB7E4D" w:rsidRDefault="00FB7E4D" w:rsidP="00733F77">
      <w:pPr>
        <w:pStyle w:val="Titel"/>
        <w:rPr>
          <w:rFonts w:ascii="Times New Roman" w:eastAsiaTheme="minorEastAsia" w:hAnsi="Times New Roman" w:cs="Times New Roman"/>
          <w:spacing w:val="0"/>
          <w:sz w:val="22"/>
          <w:szCs w:val="22"/>
        </w:rPr>
      </w:pPr>
      <w:r>
        <w:rPr>
          <w:rFonts w:ascii="Times New Roman" w:eastAsiaTheme="minorEastAsia" w:hAnsi="Times New Roman" w:cs="Times New Roman"/>
          <w:spacing w:val="0"/>
          <w:sz w:val="22"/>
          <w:szCs w:val="22"/>
        </w:rPr>
        <w:br/>
      </w:r>
      <w:r>
        <w:rPr>
          <w:rFonts w:ascii="Times New Roman" w:eastAsiaTheme="minorEastAsia" w:hAnsi="Times New Roman" w:cs="Times New Roman"/>
          <w:spacing w:val="0"/>
          <w:sz w:val="22"/>
          <w:szCs w:val="22"/>
        </w:rPr>
        <w:br/>
      </w:r>
      <w:r>
        <w:rPr>
          <w:rFonts w:ascii="Times New Roman" w:eastAsiaTheme="minorEastAsia" w:hAnsi="Times New Roman" w:cs="Times New Roman"/>
          <w:spacing w:val="0"/>
          <w:sz w:val="22"/>
          <w:szCs w:val="22"/>
        </w:rPr>
        <w:br/>
      </w:r>
      <w:r>
        <w:rPr>
          <w:rFonts w:ascii="Times New Roman" w:eastAsiaTheme="minorEastAsia" w:hAnsi="Times New Roman" w:cs="Times New Roman"/>
          <w:spacing w:val="0"/>
          <w:sz w:val="22"/>
          <w:szCs w:val="22"/>
        </w:rPr>
        <w:br/>
      </w:r>
    </w:p>
    <w:p w:rsidR="00FB7E4D" w:rsidRDefault="00FB7E4D" w:rsidP="00733F77">
      <w:pPr>
        <w:pStyle w:val="Titel"/>
        <w:rPr>
          <w:rFonts w:ascii="Times New Roman" w:eastAsiaTheme="minorEastAsia" w:hAnsi="Times New Roman" w:cs="Times New Roman"/>
          <w:spacing w:val="0"/>
          <w:sz w:val="22"/>
          <w:szCs w:val="22"/>
        </w:rPr>
      </w:pPr>
    </w:p>
    <w:p w:rsidR="00FB7E4D" w:rsidRDefault="00FB7E4D" w:rsidP="00733F77">
      <w:pPr>
        <w:pStyle w:val="Titel"/>
        <w:rPr>
          <w:rFonts w:ascii="Times New Roman" w:eastAsiaTheme="minorEastAsia" w:hAnsi="Times New Roman" w:cs="Times New Roman"/>
          <w:spacing w:val="0"/>
          <w:sz w:val="22"/>
          <w:szCs w:val="22"/>
        </w:rPr>
      </w:pPr>
    </w:p>
    <w:p w:rsidR="00FB7E4D" w:rsidRDefault="00FB7E4D" w:rsidP="00733F77">
      <w:pPr>
        <w:pStyle w:val="Titel"/>
        <w:rPr>
          <w:rFonts w:ascii="Times New Roman" w:eastAsiaTheme="minorEastAsia" w:hAnsi="Times New Roman" w:cs="Times New Roman"/>
          <w:spacing w:val="0"/>
          <w:sz w:val="22"/>
          <w:szCs w:val="22"/>
        </w:rPr>
      </w:pPr>
    </w:p>
    <w:p w:rsidR="00FB7E4D" w:rsidRDefault="00FB7E4D" w:rsidP="00733F77">
      <w:pPr>
        <w:pStyle w:val="Titel"/>
        <w:rPr>
          <w:rFonts w:ascii="Times New Roman" w:eastAsiaTheme="minorEastAsia" w:hAnsi="Times New Roman" w:cs="Times New Roman"/>
          <w:spacing w:val="0"/>
          <w:sz w:val="22"/>
          <w:szCs w:val="22"/>
        </w:rPr>
      </w:pPr>
    </w:p>
    <w:p w:rsidR="00FB7E4D" w:rsidRDefault="00FB7E4D" w:rsidP="00733F77">
      <w:pPr>
        <w:pStyle w:val="Titel"/>
        <w:rPr>
          <w:rFonts w:ascii="Times New Roman" w:eastAsiaTheme="minorEastAsia" w:hAnsi="Times New Roman" w:cs="Times New Roman"/>
          <w:spacing w:val="0"/>
          <w:sz w:val="22"/>
          <w:szCs w:val="22"/>
        </w:rPr>
      </w:pPr>
    </w:p>
    <w:p w:rsidR="00535BAB" w:rsidRPr="00FB7E4D" w:rsidRDefault="00C57598" w:rsidP="00733F77">
      <w:pPr>
        <w:pStyle w:val="Titel"/>
        <w:rPr>
          <w:rFonts w:ascii="Times New Roman" w:hAnsi="Times New Roman" w:cs="Times New Roman"/>
        </w:rPr>
      </w:pPr>
      <w:r>
        <w:rPr>
          <w:rFonts w:ascii="Times New Roman" w:eastAsiaTheme="minorEastAsia" w:hAnsi="Times New Roman" w:cs="Times New Roman"/>
          <w:spacing w:val="0"/>
          <w:sz w:val="22"/>
          <w:szCs w:val="22"/>
        </w:rPr>
        <w:br/>
      </w:r>
      <w:r>
        <w:rPr>
          <w:rFonts w:ascii="Times New Roman" w:eastAsiaTheme="minorEastAsia" w:hAnsi="Times New Roman" w:cs="Times New Roman"/>
          <w:spacing w:val="0"/>
          <w:sz w:val="22"/>
          <w:szCs w:val="22"/>
        </w:rPr>
        <w:br/>
      </w:r>
      <w:r w:rsidR="00FB7E4D">
        <w:rPr>
          <w:rFonts w:ascii="Times New Roman" w:eastAsiaTheme="minorEastAsia" w:hAnsi="Times New Roman" w:cs="Times New Roman"/>
          <w:spacing w:val="0"/>
          <w:sz w:val="22"/>
          <w:szCs w:val="22"/>
        </w:rPr>
        <w:lastRenderedPageBreak/>
        <w:br/>
      </w:r>
      <w:r w:rsidR="006160C4" w:rsidRPr="003D500D">
        <w:rPr>
          <w:sz w:val="32"/>
          <w:szCs w:val="32"/>
          <w:lang w:eastAsia="nl-NL"/>
        </w:rPr>
        <w:t>6</w:t>
      </w:r>
      <w:r w:rsidR="00535BAB" w:rsidRPr="003D500D">
        <w:rPr>
          <w:sz w:val="32"/>
          <w:szCs w:val="32"/>
          <w:lang w:eastAsia="nl-NL"/>
        </w:rPr>
        <w:t xml:space="preserve">. Conclusie </w:t>
      </w:r>
    </w:p>
    <w:p w:rsidR="00535BAB" w:rsidRPr="00535BAB" w:rsidRDefault="00535BAB" w:rsidP="00CA7379">
      <w:pPr>
        <w:spacing w:after="0" w:line="360" w:lineRule="auto"/>
        <w:rPr>
          <w:rFonts w:ascii="Times New Roman" w:hAnsi="Times New Roman" w:cs="Times New Roman"/>
          <w:color w:val="000000"/>
          <w:lang w:eastAsia="nl-NL"/>
        </w:rPr>
      </w:pPr>
      <w:r w:rsidRPr="00535BAB">
        <w:rPr>
          <w:rFonts w:ascii="Times New Roman" w:hAnsi="Times New Roman" w:cs="Times New Roman"/>
          <w:color w:val="000000"/>
          <w:lang w:eastAsia="nl-NL"/>
        </w:rPr>
        <w:t>Aan de hand van resultaten en de daaruit getrokken conclusie wordt in dit hoofdstuk antwoord gegeven op de centrale vraag</w:t>
      </w:r>
      <w:r w:rsidR="004F4D43">
        <w:rPr>
          <w:rFonts w:ascii="Times New Roman" w:hAnsi="Times New Roman" w:cs="Times New Roman"/>
          <w:color w:val="000000"/>
          <w:lang w:eastAsia="nl-NL"/>
        </w:rPr>
        <w:t xml:space="preserve">. </w:t>
      </w:r>
      <w:r w:rsidRPr="00535BAB">
        <w:rPr>
          <w:rFonts w:ascii="Times New Roman" w:hAnsi="Times New Roman" w:cs="Times New Roman"/>
          <w:color w:val="000000"/>
          <w:lang w:eastAsia="nl-NL"/>
        </w:rPr>
        <w:t>Er wordt daarnaast nagegaan of de doelstelling van dit afstudeeronderzoek is behaald en welke onderzoeksmethoden zijn gebruikt voor het beantwoorden van de deelvragen.</w:t>
      </w:r>
    </w:p>
    <w:p w:rsidR="004F4D43" w:rsidRDefault="004F4D43" w:rsidP="00672556">
      <w:pPr>
        <w:spacing w:after="0"/>
        <w:rPr>
          <w:rFonts w:ascii="Times New Roman" w:hAnsi="Times New Roman" w:cs="Times New Roman"/>
          <w:b/>
          <w:bCs/>
          <w:color w:val="000000"/>
          <w:lang w:eastAsia="nl-NL"/>
        </w:rPr>
      </w:pPr>
    </w:p>
    <w:p w:rsidR="00672556" w:rsidRPr="005363FE" w:rsidRDefault="006160C4" w:rsidP="00672556">
      <w:pPr>
        <w:spacing w:after="0"/>
        <w:rPr>
          <w:rFonts w:cstheme="minorHAnsi"/>
          <w:b/>
        </w:rPr>
      </w:pPr>
      <w:r>
        <w:rPr>
          <w:rFonts w:cstheme="minorHAnsi"/>
          <w:b/>
        </w:rPr>
        <w:t>6</w:t>
      </w:r>
      <w:r w:rsidR="00672556" w:rsidRPr="005363FE">
        <w:rPr>
          <w:rFonts w:cstheme="minorHAnsi"/>
          <w:b/>
        </w:rPr>
        <w:t xml:space="preserve">.1. Beantwoording centrale vraag </w:t>
      </w:r>
    </w:p>
    <w:p w:rsidR="009B172A" w:rsidRDefault="009245D1" w:rsidP="001C6B20">
      <w:pPr>
        <w:spacing w:after="0" w:line="360" w:lineRule="auto"/>
        <w:rPr>
          <w:rFonts w:cstheme="minorHAnsi"/>
          <w:iCs/>
        </w:rPr>
      </w:pPr>
      <w:r w:rsidRPr="0086269F">
        <w:t xml:space="preserve">Dit afstudeeronderzoek geeft antwoord op de </w:t>
      </w:r>
      <w:r w:rsidR="009B1DF5" w:rsidRPr="0086269F">
        <w:t xml:space="preserve">centrale </w:t>
      </w:r>
      <w:r w:rsidRPr="0086269F">
        <w:t>vraag:</w:t>
      </w:r>
      <w:r w:rsidR="009B1DF5" w:rsidRPr="0086269F">
        <w:t xml:space="preserve"> </w:t>
      </w:r>
      <w:r w:rsidRPr="0086269F">
        <w:rPr>
          <w:rFonts w:ascii="Times New Roman" w:hAnsi="Times New Roman" w:cs="Times New Roman"/>
          <w:i/>
        </w:rPr>
        <w:t>‘Wat is, v</w:t>
      </w:r>
      <w:r w:rsidR="004F3A2F" w:rsidRPr="0086269F">
        <w:rPr>
          <w:rFonts w:ascii="Times New Roman" w:hAnsi="Times New Roman" w:cs="Times New Roman"/>
          <w:i/>
        </w:rPr>
        <w:t>olgens jurisprudentieonderzoek</w:t>
      </w:r>
      <w:r w:rsidRPr="0086269F">
        <w:rPr>
          <w:rFonts w:ascii="Times New Roman" w:hAnsi="Times New Roman" w:cs="Times New Roman"/>
          <w:i/>
        </w:rPr>
        <w:t xml:space="preserve"> en volgens de ervaringen en werkwijze van andere (centrum)gemeenten, de beste mogelijkheid voor de gemeente </w:t>
      </w:r>
      <w:r w:rsidR="0021258E" w:rsidRPr="0086269F">
        <w:rPr>
          <w:rFonts w:ascii="Times New Roman" w:hAnsi="Times New Roman" w:cs="Times New Roman"/>
          <w:i/>
        </w:rPr>
        <w:t>Haarlem om de toestroom van opvang van dak- en thuislozen te reguleren en beheersbaar te houden, nu het regiobindingcriterium en OGGZ-criterium door de uitspraak van het Europees Comité inzake Sociale Rechten ter discussie zijn gesteld?’</w:t>
      </w:r>
      <w:r w:rsidR="004F4D43">
        <w:rPr>
          <w:rFonts w:cstheme="minorHAnsi"/>
          <w:bCs/>
        </w:rPr>
        <w:br/>
      </w:r>
      <w:r w:rsidR="00FF717B">
        <w:rPr>
          <w:rFonts w:cstheme="minorHAnsi"/>
          <w:bCs/>
        </w:rPr>
        <w:br/>
      </w:r>
      <w:r w:rsidR="00FF717B" w:rsidRPr="00FF717B">
        <w:rPr>
          <w:rFonts w:cstheme="minorHAnsi"/>
          <w:bCs/>
        </w:rPr>
        <w:t xml:space="preserve">Op basis van het beschreven juridisch kader is gebleken </w:t>
      </w:r>
      <w:r w:rsidR="00423920" w:rsidRPr="00FF717B">
        <w:rPr>
          <w:rFonts w:cstheme="minorHAnsi"/>
          <w:bCs/>
        </w:rPr>
        <w:t xml:space="preserve">dat </w:t>
      </w:r>
      <w:r w:rsidR="00FF717B">
        <w:rPr>
          <w:rFonts w:cstheme="minorHAnsi"/>
          <w:bCs/>
        </w:rPr>
        <w:t xml:space="preserve">gemeenten op grond van de Wmo de taak hebben om mensen op te vangen die niet langer in staat zijn zich op eigen kracht te handhaven in de </w:t>
      </w:r>
      <w:r w:rsidR="00423920">
        <w:rPr>
          <w:rFonts w:cstheme="minorHAnsi"/>
          <w:bCs/>
        </w:rPr>
        <w:t xml:space="preserve">samenleving. </w:t>
      </w:r>
      <w:r w:rsidR="003B3CED" w:rsidRPr="003B3CED">
        <w:rPr>
          <w:rFonts w:cstheme="minorHAnsi"/>
          <w:iCs/>
        </w:rPr>
        <w:t xml:space="preserve">Er zijn gemeenten die met het </w:t>
      </w:r>
      <w:r w:rsidR="001C6B20">
        <w:rPr>
          <w:rFonts w:cstheme="minorHAnsi"/>
          <w:iCs/>
        </w:rPr>
        <w:t xml:space="preserve">zich </w:t>
      </w:r>
      <w:r w:rsidR="003B3CED" w:rsidRPr="003B3CED">
        <w:rPr>
          <w:rFonts w:cstheme="minorHAnsi"/>
          <w:iCs/>
        </w:rPr>
        <w:t>niet op eigen kracht kunnen handhaven het hanteren van het OGGz-criterium verantwoorden</w:t>
      </w:r>
      <w:r w:rsidR="002A6F17">
        <w:rPr>
          <w:rFonts w:cstheme="minorHAnsi"/>
          <w:iCs/>
        </w:rPr>
        <w:t xml:space="preserve">. </w:t>
      </w:r>
      <w:r w:rsidR="008F536A" w:rsidRPr="003B3CED">
        <w:rPr>
          <w:rFonts w:cstheme="minorHAnsi"/>
          <w:iCs/>
        </w:rPr>
        <w:t>De afgelopen ja</w:t>
      </w:r>
      <w:r w:rsidR="008F536A">
        <w:rPr>
          <w:rFonts w:cstheme="minorHAnsi"/>
          <w:iCs/>
        </w:rPr>
        <w:t xml:space="preserve">ren zijn er echter </w:t>
      </w:r>
      <w:r w:rsidR="006366B3">
        <w:rPr>
          <w:rFonts w:cstheme="minorHAnsi"/>
          <w:iCs/>
        </w:rPr>
        <w:t xml:space="preserve">steeds meer mensen dakloos </w:t>
      </w:r>
      <w:r w:rsidR="008F536A" w:rsidRPr="003B3CED">
        <w:rPr>
          <w:rFonts w:cstheme="minorHAnsi"/>
          <w:iCs/>
        </w:rPr>
        <w:t>geworden als gevolg van economische problemen.</w:t>
      </w:r>
      <w:r w:rsidR="008F536A">
        <w:rPr>
          <w:rFonts w:cstheme="minorHAnsi"/>
          <w:iCs/>
        </w:rPr>
        <w:t xml:space="preserve"> In een aantal gemeenten </w:t>
      </w:r>
      <w:r w:rsidR="001C6B20">
        <w:rPr>
          <w:rFonts w:cstheme="minorHAnsi"/>
          <w:iCs/>
        </w:rPr>
        <w:t>is er bij deze doelgroep sprake</w:t>
      </w:r>
      <w:r w:rsidR="008F536A">
        <w:rPr>
          <w:rFonts w:cstheme="minorHAnsi"/>
          <w:iCs/>
        </w:rPr>
        <w:t xml:space="preserve"> van een breed ondersteuningsaanbod zoals</w:t>
      </w:r>
      <w:r w:rsidR="00D72B12">
        <w:rPr>
          <w:rFonts w:cstheme="minorHAnsi"/>
          <w:iCs/>
        </w:rPr>
        <w:t xml:space="preserve"> </w:t>
      </w:r>
      <w:r w:rsidR="003D500D">
        <w:rPr>
          <w:rFonts w:cstheme="minorHAnsi"/>
          <w:iCs/>
        </w:rPr>
        <w:t xml:space="preserve">het bieden van </w:t>
      </w:r>
      <w:r w:rsidR="00D72B12">
        <w:rPr>
          <w:rFonts w:cstheme="minorHAnsi"/>
          <w:iCs/>
        </w:rPr>
        <w:t xml:space="preserve">nachtopvang, een bijstandsuitkering, een </w:t>
      </w:r>
      <w:r w:rsidR="008F536A">
        <w:rPr>
          <w:rFonts w:cstheme="minorHAnsi"/>
          <w:iCs/>
        </w:rPr>
        <w:t>briefadres en schuldhulpverlening</w:t>
      </w:r>
      <w:r w:rsidR="004D6D1B">
        <w:rPr>
          <w:rFonts w:cstheme="minorHAnsi"/>
          <w:iCs/>
        </w:rPr>
        <w:t>.</w:t>
      </w:r>
      <w:r w:rsidR="00D72B12">
        <w:rPr>
          <w:rFonts w:cstheme="minorHAnsi"/>
          <w:iCs/>
        </w:rPr>
        <w:t xml:space="preserve"> Er zijn echter ook gemeenten die deze doelgroep</w:t>
      </w:r>
      <w:r w:rsidR="009B172A">
        <w:rPr>
          <w:rFonts w:cstheme="minorHAnsi"/>
          <w:iCs/>
        </w:rPr>
        <w:t xml:space="preserve"> maar één ondersteuningsvorm aanbieden of helemaal niet toelaten tot de opvang.</w:t>
      </w:r>
    </w:p>
    <w:p w:rsidR="003B3CED" w:rsidRDefault="003B3CED" w:rsidP="00A7321A">
      <w:pPr>
        <w:spacing w:after="0" w:line="360" w:lineRule="auto"/>
        <w:rPr>
          <w:rFonts w:cstheme="minorHAnsi"/>
          <w:iCs/>
        </w:rPr>
      </w:pPr>
      <w:r w:rsidRPr="003B3CED">
        <w:rPr>
          <w:rFonts w:cstheme="minorHAnsi"/>
          <w:iCs/>
        </w:rPr>
        <w:t xml:space="preserve">Zowel in theorie als in de praktijk houden centrumgemeenten in de Wmo 2015 op </w:t>
      </w:r>
      <w:r w:rsidR="00423920">
        <w:rPr>
          <w:rFonts w:cstheme="minorHAnsi"/>
          <w:iCs/>
        </w:rPr>
        <w:t>t</w:t>
      </w:r>
      <w:r w:rsidRPr="003B3CED">
        <w:rPr>
          <w:rFonts w:cstheme="minorHAnsi"/>
          <w:iCs/>
        </w:rPr>
        <w:t xml:space="preserve">e </w:t>
      </w:r>
      <w:r w:rsidR="00423920" w:rsidRPr="003B3CED">
        <w:rPr>
          <w:rFonts w:cstheme="minorHAnsi"/>
          <w:iCs/>
        </w:rPr>
        <w:t xml:space="preserve">bestaan. </w:t>
      </w:r>
      <w:r w:rsidRPr="003B3CED">
        <w:rPr>
          <w:rFonts w:cstheme="minorHAnsi"/>
          <w:iCs/>
        </w:rPr>
        <w:t xml:space="preserve">Iedere gemeente is in principe </w:t>
      </w:r>
      <w:r w:rsidR="00031296">
        <w:rPr>
          <w:rFonts w:cstheme="minorHAnsi"/>
          <w:iCs/>
        </w:rPr>
        <w:t xml:space="preserve">zelf </w:t>
      </w:r>
      <w:r w:rsidRPr="003B3CED">
        <w:rPr>
          <w:rFonts w:cstheme="minorHAnsi"/>
          <w:iCs/>
        </w:rPr>
        <w:t>verantwoordelijk voor de</w:t>
      </w:r>
      <w:r w:rsidR="00F546FF">
        <w:rPr>
          <w:rFonts w:cstheme="minorHAnsi"/>
          <w:iCs/>
        </w:rPr>
        <w:t xml:space="preserve"> opvang van dak- en thuislozen. Dit kan gaan om opvang in de vorm van een algemene voorziening of opvang in de vorm van een maatwerkvoorziening. </w:t>
      </w:r>
      <w:r w:rsidRPr="003B3CED">
        <w:rPr>
          <w:rFonts w:cstheme="minorHAnsi"/>
          <w:iCs/>
        </w:rPr>
        <w:t>Ingezetenen kunnen zich voor opvang wenden tot</w:t>
      </w:r>
      <w:r w:rsidR="00D72B12">
        <w:rPr>
          <w:rFonts w:cstheme="minorHAnsi"/>
          <w:iCs/>
        </w:rPr>
        <w:t xml:space="preserve"> iedere willekeurige gemeente. </w:t>
      </w:r>
      <w:r w:rsidRPr="003B3CED">
        <w:rPr>
          <w:rFonts w:cstheme="minorHAnsi"/>
          <w:iCs/>
        </w:rPr>
        <w:t>Bij voorkeur wordt opvang</w:t>
      </w:r>
      <w:r w:rsidR="004121E9">
        <w:rPr>
          <w:rFonts w:cstheme="minorHAnsi"/>
          <w:iCs/>
        </w:rPr>
        <w:t xml:space="preserve"> in de vorm van een maatwerkvoorziening</w:t>
      </w:r>
      <w:r w:rsidRPr="003B3CED">
        <w:rPr>
          <w:rFonts w:cstheme="minorHAnsi"/>
          <w:iCs/>
        </w:rPr>
        <w:t xml:space="preserve"> verstrekt door een gemeente waar</w:t>
      </w:r>
      <w:r w:rsidR="00A40204">
        <w:rPr>
          <w:rFonts w:cstheme="minorHAnsi"/>
          <w:iCs/>
        </w:rPr>
        <w:t xml:space="preserve"> een opvangtraject de meeste kans van slagen heeft.</w:t>
      </w:r>
      <w:r w:rsidR="009C1930">
        <w:rPr>
          <w:rFonts w:cstheme="minorHAnsi"/>
          <w:iCs/>
        </w:rPr>
        <w:t xml:space="preserve"> </w:t>
      </w:r>
      <w:r>
        <w:rPr>
          <w:rFonts w:cstheme="minorHAnsi"/>
          <w:iCs/>
        </w:rPr>
        <w:t xml:space="preserve">Om ervoor te zorgen dat dakloze burgers wegens het ontbreken van regiobinding niet tussen wal en schip vielen, heeft de VNG in de 2011 de Handreiking Landelijke toegankelijkheid </w:t>
      </w:r>
      <w:r w:rsidR="00423920">
        <w:rPr>
          <w:rFonts w:cstheme="minorHAnsi"/>
          <w:iCs/>
        </w:rPr>
        <w:t xml:space="preserve">opgesteld. </w:t>
      </w:r>
      <w:r w:rsidR="00E4195C">
        <w:rPr>
          <w:rFonts w:cstheme="minorHAnsi"/>
          <w:iCs/>
        </w:rPr>
        <w:t>In de</w:t>
      </w:r>
      <w:r w:rsidR="009C1930">
        <w:rPr>
          <w:rFonts w:cstheme="minorHAnsi"/>
          <w:iCs/>
        </w:rPr>
        <w:t>ze</w:t>
      </w:r>
      <w:r w:rsidR="00E4195C">
        <w:rPr>
          <w:rFonts w:cstheme="minorHAnsi"/>
          <w:iCs/>
        </w:rPr>
        <w:t xml:space="preserve"> handreiking </w:t>
      </w:r>
      <w:r w:rsidR="00523469">
        <w:rPr>
          <w:rFonts w:cstheme="minorHAnsi"/>
          <w:iCs/>
        </w:rPr>
        <w:t>staan criteria vermeld die dienen te helpen bij het bepalen in</w:t>
      </w:r>
      <w:r w:rsidR="0025270C">
        <w:rPr>
          <w:rFonts w:cstheme="minorHAnsi"/>
          <w:iCs/>
        </w:rPr>
        <w:t xml:space="preserve"> welke regio </w:t>
      </w:r>
      <w:r w:rsidR="00523469">
        <w:rPr>
          <w:rFonts w:cstheme="minorHAnsi"/>
          <w:iCs/>
        </w:rPr>
        <w:t>de kans op een succesvol traject het grootst is.</w:t>
      </w:r>
      <w:r w:rsidR="00F13F18">
        <w:rPr>
          <w:rFonts w:cstheme="minorHAnsi"/>
          <w:iCs/>
        </w:rPr>
        <w:t xml:space="preserve"> De handreiking bevat daarnaast een bep</w:t>
      </w:r>
      <w:r w:rsidR="009C1930">
        <w:rPr>
          <w:rFonts w:cstheme="minorHAnsi"/>
          <w:iCs/>
        </w:rPr>
        <w:t>aling over de ‘warme overdracht</w:t>
      </w:r>
      <w:r w:rsidR="00F13F18">
        <w:rPr>
          <w:rFonts w:cstheme="minorHAnsi"/>
          <w:iCs/>
        </w:rPr>
        <w:t>.</w:t>
      </w:r>
      <w:r w:rsidR="00583B88">
        <w:rPr>
          <w:rFonts w:cstheme="minorHAnsi"/>
          <w:iCs/>
        </w:rPr>
        <w:t xml:space="preserve"> Uit onderzoek is echter gebleken dat de handreiking niet altijd naar letter</w:t>
      </w:r>
      <w:r w:rsidR="00A7321A">
        <w:rPr>
          <w:rFonts w:cstheme="minorHAnsi"/>
          <w:iCs/>
        </w:rPr>
        <w:t xml:space="preserve"> en geest wordt gevolgd door gemeenten.</w:t>
      </w:r>
    </w:p>
    <w:p w:rsidR="00F956F1" w:rsidRPr="004C54ED" w:rsidRDefault="006366B3" w:rsidP="004C54ED">
      <w:pPr>
        <w:spacing w:after="0" w:line="360" w:lineRule="auto"/>
        <w:rPr>
          <w:rFonts w:cstheme="minorHAnsi"/>
          <w:iCs/>
        </w:rPr>
      </w:pPr>
      <w:r>
        <w:rPr>
          <w:rFonts w:cstheme="minorHAnsi"/>
          <w:iCs/>
        </w:rPr>
        <w:br/>
      </w:r>
      <w:r w:rsidR="00A7321A">
        <w:rPr>
          <w:rFonts w:cstheme="minorHAnsi"/>
          <w:iCs/>
        </w:rPr>
        <w:t>Omdat de daklozenopvang niet voldoende toegankelijk zou zijn</w:t>
      </w:r>
      <w:r w:rsidR="003E2D40">
        <w:rPr>
          <w:rFonts w:cstheme="minorHAnsi"/>
          <w:iCs/>
        </w:rPr>
        <w:t xml:space="preserve"> in Nederland</w:t>
      </w:r>
      <w:r w:rsidR="00A7321A">
        <w:rPr>
          <w:rFonts w:cstheme="minorHAnsi"/>
          <w:iCs/>
        </w:rPr>
        <w:t xml:space="preserve">, diende FEANTA </w:t>
      </w:r>
      <w:r w:rsidR="004C54ED">
        <w:rPr>
          <w:rFonts w:cstheme="minorHAnsi"/>
          <w:iCs/>
        </w:rPr>
        <w:t xml:space="preserve">een </w:t>
      </w:r>
      <w:r>
        <w:rPr>
          <w:rFonts w:cstheme="minorHAnsi"/>
          <w:iCs/>
        </w:rPr>
        <w:t>klacht in tegen Nederland</w:t>
      </w:r>
      <w:r w:rsidR="00A7321A">
        <w:rPr>
          <w:rFonts w:cstheme="minorHAnsi"/>
          <w:iCs/>
        </w:rPr>
        <w:t xml:space="preserve">. </w:t>
      </w:r>
      <w:r w:rsidR="00F956F1" w:rsidRPr="00F956F1">
        <w:rPr>
          <w:rStyle w:val="Zwaar"/>
          <w:rFonts w:cstheme="minorHAnsi"/>
          <w:b w:val="0"/>
          <w:bCs w:val="0"/>
        </w:rPr>
        <w:t xml:space="preserve">Nederland zou </w:t>
      </w:r>
      <w:r w:rsidR="004C54ED">
        <w:rPr>
          <w:rStyle w:val="Zwaar"/>
          <w:rFonts w:cstheme="minorHAnsi"/>
          <w:b w:val="0"/>
          <w:bCs w:val="0"/>
        </w:rPr>
        <w:t xml:space="preserve">met het hanteren van nadere toegangseisen </w:t>
      </w:r>
      <w:r w:rsidR="00F956F1" w:rsidRPr="00F956F1">
        <w:rPr>
          <w:rStyle w:val="Zwaar"/>
          <w:rFonts w:cstheme="minorHAnsi"/>
          <w:b w:val="0"/>
          <w:bCs w:val="0"/>
        </w:rPr>
        <w:t xml:space="preserve">onder andere artikel 31 </w:t>
      </w:r>
      <w:r w:rsidR="00423920" w:rsidRPr="00F956F1">
        <w:rPr>
          <w:rStyle w:val="Zwaar"/>
          <w:rFonts w:cstheme="minorHAnsi"/>
          <w:b w:val="0"/>
          <w:bCs w:val="0"/>
        </w:rPr>
        <w:t xml:space="preserve">van </w:t>
      </w:r>
      <w:r w:rsidR="00F956F1" w:rsidRPr="00F956F1">
        <w:rPr>
          <w:rStyle w:val="Zwaar"/>
          <w:rFonts w:cstheme="minorHAnsi"/>
          <w:b w:val="0"/>
          <w:bCs w:val="0"/>
        </w:rPr>
        <w:t xml:space="preserve">het ESH hebben </w:t>
      </w:r>
      <w:r w:rsidR="00423920" w:rsidRPr="00F956F1">
        <w:rPr>
          <w:rStyle w:val="Zwaar"/>
          <w:rFonts w:cstheme="minorHAnsi"/>
          <w:b w:val="0"/>
          <w:bCs w:val="0"/>
        </w:rPr>
        <w:t xml:space="preserve">geschonden. </w:t>
      </w:r>
      <w:r w:rsidR="00583B88">
        <w:rPr>
          <w:rStyle w:val="Zwaar"/>
          <w:rFonts w:cstheme="minorHAnsi"/>
          <w:b w:val="0"/>
          <w:bCs w:val="0"/>
        </w:rPr>
        <w:t>In dit artikel s</w:t>
      </w:r>
      <w:r w:rsidR="00F956F1" w:rsidRPr="00F956F1">
        <w:rPr>
          <w:rStyle w:val="Zwaar"/>
          <w:rFonts w:cstheme="minorHAnsi"/>
          <w:b w:val="0"/>
          <w:bCs w:val="0"/>
        </w:rPr>
        <w:t xml:space="preserve">taat vermeld dat </w:t>
      </w:r>
      <w:r w:rsidR="004957F1">
        <w:rPr>
          <w:rStyle w:val="Zwaar"/>
          <w:rFonts w:cstheme="minorHAnsi"/>
          <w:b w:val="0"/>
          <w:bCs w:val="0"/>
        </w:rPr>
        <w:t>verdraag</w:t>
      </w:r>
      <w:r w:rsidR="00F956F1" w:rsidRPr="00F956F1">
        <w:rPr>
          <w:rStyle w:val="Zwaar"/>
          <w:rFonts w:cstheme="minorHAnsi"/>
          <w:b w:val="0"/>
          <w:bCs w:val="0"/>
        </w:rPr>
        <w:t xml:space="preserve">staten de toegang tot de opvang dienen te verzekeren en dakloosheid dienen te voorkomen. </w:t>
      </w:r>
      <w:r w:rsidR="00532589">
        <w:rPr>
          <w:rFonts w:ascii="Times New Roman" w:hAnsi="Times New Roman" w:cs="Times New Roman"/>
          <w:color w:val="000000"/>
        </w:rPr>
        <w:t>Gemeenten dienen</w:t>
      </w:r>
      <w:r w:rsidR="00353460">
        <w:rPr>
          <w:rFonts w:ascii="Times New Roman" w:hAnsi="Times New Roman" w:cs="Times New Roman"/>
          <w:color w:val="000000"/>
        </w:rPr>
        <w:t xml:space="preserve"> voor iedereen </w:t>
      </w:r>
      <w:r w:rsidR="00353460">
        <w:rPr>
          <w:rFonts w:ascii="Times New Roman" w:hAnsi="Times New Roman" w:cs="Times New Roman"/>
          <w:color w:val="000000"/>
        </w:rPr>
        <w:lastRenderedPageBreak/>
        <w:t xml:space="preserve">noodopvang te realiseren indien dat noodzakelijk wordt geacht en niet enkel voor kwetsbare en </w:t>
      </w:r>
      <w:r w:rsidR="00353460" w:rsidRPr="00241D5B">
        <w:rPr>
          <w:rStyle w:val="st"/>
          <w:rFonts w:ascii="Times New Roman" w:hAnsi="Times New Roman" w:cs="Times New Roman"/>
          <w:color w:val="000000" w:themeColor="text1"/>
        </w:rPr>
        <w:t>gemarginaliseerd</w:t>
      </w:r>
      <w:r w:rsidR="00353460">
        <w:rPr>
          <w:rStyle w:val="st"/>
          <w:rFonts w:ascii="Times New Roman" w:hAnsi="Times New Roman" w:cs="Times New Roman"/>
          <w:color w:val="000000" w:themeColor="text1"/>
        </w:rPr>
        <w:t>e</w:t>
      </w:r>
      <w:r w:rsidR="00353460">
        <w:rPr>
          <w:rFonts w:ascii="Times New Roman" w:hAnsi="Times New Roman" w:cs="Times New Roman"/>
          <w:color w:val="000000"/>
        </w:rPr>
        <w:t xml:space="preserve"> burgers. </w:t>
      </w:r>
      <w:r w:rsidR="00F956F1" w:rsidRPr="00F956F1">
        <w:rPr>
          <w:rStyle w:val="Zwaar"/>
          <w:rFonts w:cstheme="minorHAnsi"/>
          <w:b w:val="0"/>
          <w:bCs w:val="0"/>
        </w:rPr>
        <w:t xml:space="preserve">Het </w:t>
      </w:r>
      <w:r w:rsidR="00A7321A">
        <w:rPr>
          <w:rStyle w:val="Zwaar"/>
          <w:rFonts w:cstheme="minorHAnsi"/>
          <w:b w:val="0"/>
          <w:bCs w:val="0"/>
        </w:rPr>
        <w:t>ECSR oordeelde dat dat in Nederland niet het geval</w:t>
      </w:r>
      <w:r w:rsidR="00353460">
        <w:rPr>
          <w:rStyle w:val="Zwaar"/>
          <w:rFonts w:cstheme="minorHAnsi"/>
          <w:b w:val="0"/>
          <w:bCs w:val="0"/>
        </w:rPr>
        <w:t xml:space="preserve"> is</w:t>
      </w:r>
      <w:r w:rsidR="00A7321A">
        <w:rPr>
          <w:rStyle w:val="Zwaar"/>
          <w:rFonts w:cstheme="minorHAnsi"/>
          <w:b w:val="0"/>
          <w:bCs w:val="0"/>
        </w:rPr>
        <w:t xml:space="preserve"> waardoor </w:t>
      </w:r>
      <w:r w:rsidR="00C57598">
        <w:rPr>
          <w:rStyle w:val="Zwaar"/>
          <w:rFonts w:cstheme="minorHAnsi"/>
          <w:b w:val="0"/>
          <w:bCs w:val="0"/>
        </w:rPr>
        <w:t>het</w:t>
      </w:r>
      <w:r w:rsidR="00A7321A">
        <w:rPr>
          <w:rStyle w:val="Zwaar"/>
          <w:rFonts w:cstheme="minorHAnsi"/>
          <w:b w:val="0"/>
          <w:bCs w:val="0"/>
        </w:rPr>
        <w:t xml:space="preserve"> recht op opvang wordt beperkt. </w:t>
      </w:r>
      <w:r w:rsidR="00353460">
        <w:rPr>
          <w:rFonts w:ascii="Times New Roman" w:hAnsi="Times New Roman" w:cs="Times New Roman"/>
          <w:color w:val="000000"/>
        </w:rPr>
        <w:t xml:space="preserve">Geconcludeerd kan worden dat iedereen die zich in een noodsituatie bevindt onder reikwijdte van de beslissing van het ECSR valt. </w:t>
      </w:r>
    </w:p>
    <w:p w:rsidR="00D72A49" w:rsidRDefault="00D72A49" w:rsidP="00FE2165">
      <w:pPr>
        <w:spacing w:after="0" w:line="360" w:lineRule="auto"/>
        <w:rPr>
          <w:rFonts w:cstheme="minorHAnsi"/>
          <w:b/>
        </w:rPr>
      </w:pPr>
    </w:p>
    <w:p w:rsidR="0066489A" w:rsidRDefault="00410B5C" w:rsidP="0066489A">
      <w:pPr>
        <w:spacing w:after="0" w:line="360" w:lineRule="auto"/>
        <w:rPr>
          <w:rFonts w:ascii="Times New Roman" w:hAnsi="Times New Roman" w:cs="Times New Roman"/>
        </w:rPr>
      </w:pPr>
      <w:r>
        <w:rPr>
          <w:rFonts w:cstheme="minorHAnsi"/>
          <w:bCs/>
        </w:rPr>
        <w:t xml:space="preserve">Uit de praktijk blijkt dat gemeenten verschillend </w:t>
      </w:r>
      <w:r w:rsidR="00FD1B14" w:rsidRPr="00EB13C6">
        <w:rPr>
          <w:rFonts w:ascii="Times New Roman" w:hAnsi="Times New Roman" w:cs="Times New Roman"/>
        </w:rPr>
        <w:t>omgaan met aanvragen omtrent de toelating t</w:t>
      </w:r>
      <w:r w:rsidR="00FD1B14">
        <w:rPr>
          <w:rFonts w:ascii="Times New Roman" w:hAnsi="Times New Roman" w:cs="Times New Roman"/>
        </w:rPr>
        <w:t>ot de maatschappelijke opvang.</w:t>
      </w:r>
      <w:r w:rsidR="00A41103">
        <w:rPr>
          <w:rFonts w:ascii="Times New Roman" w:hAnsi="Times New Roman" w:cs="Times New Roman"/>
        </w:rPr>
        <w:t xml:space="preserve"> </w:t>
      </w:r>
      <w:r w:rsidR="00A41103" w:rsidRPr="00EB13C6">
        <w:rPr>
          <w:rFonts w:ascii="Times New Roman" w:hAnsi="Times New Roman" w:cs="Times New Roman"/>
        </w:rPr>
        <w:t>Zes gemeenten hebben</w:t>
      </w:r>
      <w:r w:rsidR="00A41103" w:rsidRPr="00CA2AE2">
        <w:rPr>
          <w:rFonts w:ascii="Times New Roman" w:hAnsi="Times New Roman" w:cs="Times New Roman"/>
        </w:rPr>
        <w:t xml:space="preserve"> </w:t>
      </w:r>
      <w:r w:rsidR="00A41103">
        <w:rPr>
          <w:rFonts w:ascii="Times New Roman" w:hAnsi="Times New Roman" w:cs="Times New Roman"/>
        </w:rPr>
        <w:t>e</w:t>
      </w:r>
      <w:r w:rsidR="00A41103" w:rsidRPr="00EB13C6">
        <w:rPr>
          <w:rFonts w:ascii="Times New Roman" w:hAnsi="Times New Roman" w:cs="Times New Roman"/>
        </w:rPr>
        <w:t>r</w:t>
      </w:r>
      <w:r w:rsidR="00A41103">
        <w:rPr>
          <w:rFonts w:ascii="Times New Roman" w:hAnsi="Times New Roman" w:cs="Times New Roman"/>
        </w:rPr>
        <w:t xml:space="preserve">voor </w:t>
      </w:r>
      <w:r w:rsidR="00A41103" w:rsidRPr="00EB13C6">
        <w:rPr>
          <w:rFonts w:ascii="Times New Roman" w:hAnsi="Times New Roman" w:cs="Times New Roman"/>
        </w:rPr>
        <w:t xml:space="preserve">gekozen </w:t>
      </w:r>
      <w:r w:rsidR="00A41103">
        <w:rPr>
          <w:rFonts w:ascii="Times New Roman" w:hAnsi="Times New Roman" w:cs="Times New Roman"/>
        </w:rPr>
        <w:t>enkel het criterium van regiobinding te hanteren.</w:t>
      </w:r>
      <w:r w:rsidR="00CC2146">
        <w:rPr>
          <w:rFonts w:ascii="Times New Roman" w:hAnsi="Times New Roman" w:cs="Times New Roman"/>
        </w:rPr>
        <w:t xml:space="preserve"> </w:t>
      </w:r>
      <w:r w:rsidR="00CC2146">
        <w:rPr>
          <w:rFonts w:ascii="Times New Roman" w:hAnsi="Times New Roman" w:cs="Times New Roman"/>
          <w:color w:val="000000"/>
        </w:rPr>
        <w:t>Het criterium wordt echter niet al te strikt toegepast door deze gemeenten.</w:t>
      </w:r>
      <w:r w:rsidR="005A5D15">
        <w:rPr>
          <w:rFonts w:ascii="Times New Roman" w:hAnsi="Times New Roman" w:cs="Times New Roman"/>
          <w:color w:val="000000"/>
        </w:rPr>
        <w:t xml:space="preserve"> Cliënten worden opgevangen in de nachtopvang waarna</w:t>
      </w:r>
      <w:r w:rsidR="00BA0140">
        <w:rPr>
          <w:rFonts w:ascii="Times New Roman" w:hAnsi="Times New Roman" w:cs="Times New Roman"/>
          <w:color w:val="000000"/>
        </w:rPr>
        <w:t xml:space="preserve"> de meeste gemeenten vervolgens werken volgens de handreiking van de VNG. </w:t>
      </w:r>
      <w:r>
        <w:rPr>
          <w:rFonts w:ascii="Times New Roman" w:hAnsi="Times New Roman" w:cs="Times New Roman"/>
          <w:color w:val="000000"/>
        </w:rPr>
        <w:t xml:space="preserve">In deze </w:t>
      </w:r>
      <w:r w:rsidR="00BA0140">
        <w:rPr>
          <w:rFonts w:ascii="Times New Roman" w:hAnsi="Times New Roman" w:cs="Times New Roman"/>
          <w:color w:val="000000"/>
        </w:rPr>
        <w:t>gemeenten worden daklozen zonder OGGz-problematiek eve</w:t>
      </w:r>
      <w:r w:rsidR="004C54ED">
        <w:rPr>
          <w:rFonts w:ascii="Times New Roman" w:hAnsi="Times New Roman" w:cs="Times New Roman"/>
          <w:color w:val="000000"/>
        </w:rPr>
        <w:t>neens toegelaten tot de opvang, hoe men dakloos is geworden is niet relevant.</w:t>
      </w:r>
      <w:r w:rsidR="00C7311A">
        <w:rPr>
          <w:rFonts w:ascii="Times New Roman" w:hAnsi="Times New Roman" w:cs="Times New Roman"/>
          <w:color w:val="000000"/>
        </w:rPr>
        <w:t xml:space="preserve"> </w:t>
      </w:r>
      <w:r w:rsidR="005A5D15">
        <w:rPr>
          <w:rFonts w:ascii="Times New Roman" w:hAnsi="Times New Roman" w:cs="Times New Roman"/>
        </w:rPr>
        <w:t>In drie gemee</w:t>
      </w:r>
      <w:r w:rsidR="00BA0140">
        <w:rPr>
          <w:rFonts w:ascii="Times New Roman" w:hAnsi="Times New Roman" w:cs="Times New Roman"/>
        </w:rPr>
        <w:t xml:space="preserve">nten worden zowel het criterium </w:t>
      </w:r>
      <w:r w:rsidR="005A5D15">
        <w:rPr>
          <w:rFonts w:ascii="Times New Roman" w:hAnsi="Times New Roman" w:cs="Times New Roman"/>
        </w:rPr>
        <w:t>van regiobinding als het OGGz-criterium gehanteerd als toegangscriteria</w:t>
      </w:r>
      <w:r w:rsidR="000E60BC">
        <w:rPr>
          <w:rFonts w:ascii="Times New Roman" w:hAnsi="Times New Roman" w:cs="Times New Roman"/>
        </w:rPr>
        <w:t xml:space="preserve">. </w:t>
      </w:r>
      <w:r w:rsidR="00A847B9">
        <w:rPr>
          <w:rFonts w:ascii="Times New Roman" w:hAnsi="Times New Roman" w:cs="Times New Roman"/>
        </w:rPr>
        <w:t xml:space="preserve">Daklozen die enkel economische problemen hebben worden in deze gemeenten </w:t>
      </w:r>
      <w:r w:rsidR="004279B0">
        <w:rPr>
          <w:rFonts w:ascii="Times New Roman" w:hAnsi="Times New Roman" w:cs="Times New Roman"/>
        </w:rPr>
        <w:t xml:space="preserve">dan ook </w:t>
      </w:r>
      <w:r w:rsidR="00A847B9">
        <w:rPr>
          <w:rFonts w:ascii="Times New Roman" w:hAnsi="Times New Roman" w:cs="Times New Roman"/>
        </w:rPr>
        <w:t>niet toegelaten tot de opvang.</w:t>
      </w:r>
      <w:r w:rsidR="00A847B9">
        <w:rPr>
          <w:rFonts w:ascii="Times New Roman" w:hAnsi="Times New Roman" w:cs="Times New Roman"/>
        </w:rPr>
        <w:br/>
      </w:r>
      <w:r w:rsidR="009C1930">
        <w:rPr>
          <w:rFonts w:ascii="Times New Roman" w:hAnsi="Times New Roman" w:cs="Times New Roman"/>
        </w:rPr>
        <w:t xml:space="preserve">Drie </w:t>
      </w:r>
      <w:r w:rsidR="004279B0">
        <w:rPr>
          <w:rFonts w:ascii="Times New Roman" w:hAnsi="Times New Roman" w:cs="Times New Roman"/>
        </w:rPr>
        <w:t>gemeenten</w:t>
      </w:r>
      <w:r w:rsidR="00AB204E">
        <w:rPr>
          <w:rFonts w:ascii="Times New Roman" w:hAnsi="Times New Roman" w:cs="Times New Roman"/>
        </w:rPr>
        <w:t xml:space="preserve"> </w:t>
      </w:r>
      <w:r w:rsidR="00C57598">
        <w:rPr>
          <w:rFonts w:ascii="Times New Roman" w:hAnsi="Times New Roman" w:cs="Times New Roman"/>
        </w:rPr>
        <w:t xml:space="preserve">hebben </w:t>
      </w:r>
      <w:r w:rsidR="00A847B9">
        <w:rPr>
          <w:rFonts w:ascii="Times New Roman" w:hAnsi="Times New Roman" w:cs="Times New Roman"/>
        </w:rPr>
        <w:t>ervoor</w:t>
      </w:r>
      <w:r w:rsidR="004279B0">
        <w:rPr>
          <w:rFonts w:ascii="Times New Roman" w:hAnsi="Times New Roman" w:cs="Times New Roman"/>
        </w:rPr>
        <w:t xml:space="preserve"> gekozen</w:t>
      </w:r>
      <w:r w:rsidR="00A847B9">
        <w:rPr>
          <w:rFonts w:ascii="Times New Roman" w:hAnsi="Times New Roman" w:cs="Times New Roman"/>
        </w:rPr>
        <w:t xml:space="preserve"> beide criteria los te laten, de opvang is voor iedereen toegankelijk. </w:t>
      </w:r>
      <w:r w:rsidR="00AB204E">
        <w:rPr>
          <w:rFonts w:ascii="Times New Roman" w:hAnsi="Times New Roman" w:cs="Times New Roman"/>
        </w:rPr>
        <w:t xml:space="preserve">Uit de interviews is </w:t>
      </w:r>
      <w:r w:rsidR="0066489A">
        <w:rPr>
          <w:rFonts w:ascii="Times New Roman" w:hAnsi="Times New Roman" w:cs="Times New Roman"/>
        </w:rPr>
        <w:t>naar voren gekomen</w:t>
      </w:r>
      <w:r w:rsidR="00AB204E">
        <w:rPr>
          <w:rFonts w:ascii="Times New Roman" w:hAnsi="Times New Roman" w:cs="Times New Roman"/>
        </w:rPr>
        <w:t xml:space="preserve"> dat vijf gemeenten een beschikking afgeven waarin staat vermeld of men</w:t>
      </w:r>
      <w:r w:rsidR="0066489A">
        <w:rPr>
          <w:rFonts w:ascii="Times New Roman" w:hAnsi="Times New Roman" w:cs="Times New Roman"/>
        </w:rPr>
        <w:t xml:space="preserve"> wel of niet</w:t>
      </w:r>
      <w:r w:rsidR="00AB204E">
        <w:rPr>
          <w:rFonts w:ascii="Times New Roman" w:hAnsi="Times New Roman" w:cs="Times New Roman"/>
        </w:rPr>
        <w:t xml:space="preserve"> wordt to</w:t>
      </w:r>
      <w:r w:rsidR="0066489A">
        <w:rPr>
          <w:rFonts w:ascii="Times New Roman" w:hAnsi="Times New Roman" w:cs="Times New Roman"/>
        </w:rPr>
        <w:t xml:space="preserve">egelaten tot de (nacht)opvang. Tegen een eventuele afwijzing kunnen zij dan bezwaar- en beroep aantekenen. </w:t>
      </w:r>
    </w:p>
    <w:p w:rsidR="0066489A" w:rsidRDefault="0066489A" w:rsidP="00427D85">
      <w:pPr>
        <w:spacing w:after="0" w:line="360" w:lineRule="auto"/>
        <w:rPr>
          <w:rFonts w:ascii="Times New Roman" w:hAnsi="Times New Roman" w:cs="Times New Roman"/>
        </w:rPr>
      </w:pPr>
      <w:r>
        <w:rPr>
          <w:rFonts w:ascii="Times New Roman" w:hAnsi="Times New Roman" w:cs="Times New Roman"/>
        </w:rPr>
        <w:t>Uit de interviews is tot slot gebleken dat tien gemeenten een eigen bijdrage vragen voor de nachtopvang.</w:t>
      </w:r>
      <w:r w:rsidR="00D46C03">
        <w:rPr>
          <w:rFonts w:ascii="Times New Roman" w:hAnsi="Times New Roman" w:cs="Times New Roman"/>
        </w:rPr>
        <w:t xml:space="preserve"> Veel cliënten kunnen dit echter niet betalen omdat zij bij aanvang niet beschikken over een inkomstenbron. </w:t>
      </w:r>
      <w:r>
        <w:rPr>
          <w:rFonts w:ascii="Times New Roman" w:hAnsi="Times New Roman" w:cs="Times New Roman"/>
        </w:rPr>
        <w:t xml:space="preserve">In een aantal gemeenten wordt </w:t>
      </w:r>
      <w:r w:rsidR="00D46C03">
        <w:rPr>
          <w:rFonts w:ascii="Times New Roman" w:hAnsi="Times New Roman" w:cs="Times New Roman"/>
        </w:rPr>
        <w:t xml:space="preserve">de </w:t>
      </w:r>
      <w:r>
        <w:rPr>
          <w:rFonts w:ascii="Times New Roman" w:hAnsi="Times New Roman" w:cs="Times New Roman"/>
        </w:rPr>
        <w:t xml:space="preserve">eigen bijdrage </w:t>
      </w:r>
      <w:r w:rsidR="00D46C03">
        <w:rPr>
          <w:rFonts w:ascii="Times New Roman" w:hAnsi="Times New Roman" w:cs="Times New Roman"/>
        </w:rPr>
        <w:t xml:space="preserve">dan ook </w:t>
      </w:r>
      <w:r>
        <w:rPr>
          <w:rFonts w:ascii="Times New Roman" w:hAnsi="Times New Roman" w:cs="Times New Roman"/>
        </w:rPr>
        <w:t>met terugwerkende kracht in rekening gebracht</w:t>
      </w:r>
      <w:r w:rsidR="00D46C03">
        <w:rPr>
          <w:rFonts w:ascii="Times New Roman" w:hAnsi="Times New Roman" w:cs="Times New Roman"/>
        </w:rPr>
        <w:t xml:space="preserve"> zodra een inkomen is geregeld.  Het is echter ook mogelijk om een eventuele </w:t>
      </w:r>
      <w:r w:rsidR="00427D85">
        <w:rPr>
          <w:rFonts w:ascii="Times New Roman" w:hAnsi="Times New Roman" w:cs="Times New Roman"/>
        </w:rPr>
        <w:t>bijstandsuitkering met 50% te korten wanneer de cliënt is toegelaten tot de maatschappelijke opvang.</w:t>
      </w:r>
    </w:p>
    <w:p w:rsidR="00D46C03" w:rsidRDefault="00D46C03" w:rsidP="0066489A">
      <w:pPr>
        <w:spacing w:after="0" w:line="360" w:lineRule="auto"/>
        <w:rPr>
          <w:rFonts w:ascii="Times New Roman" w:hAnsi="Times New Roman" w:cs="Times New Roman"/>
        </w:rPr>
      </w:pPr>
    </w:p>
    <w:p w:rsidR="00B129A4" w:rsidRPr="0066489A" w:rsidRDefault="00A41103" w:rsidP="0066489A">
      <w:pPr>
        <w:spacing w:after="0" w:line="360" w:lineRule="auto"/>
        <w:rPr>
          <w:rFonts w:ascii="Times New Roman" w:hAnsi="Times New Roman" w:cs="Times New Roman"/>
          <w:color w:val="000000"/>
        </w:rPr>
      </w:pPr>
      <w:r>
        <w:rPr>
          <w:rFonts w:ascii="Times New Roman" w:hAnsi="Times New Roman" w:cs="Times New Roman"/>
        </w:rPr>
        <w:t>De gemeente Rotterdam is een van de gemeenten die het regiobindingsvereiste en OGGz-criterium sinds 2011 met succes heeft kunnen hanteren</w:t>
      </w:r>
      <w:r w:rsidR="00921540">
        <w:rPr>
          <w:rFonts w:ascii="Times New Roman" w:hAnsi="Times New Roman" w:cs="Times New Roman"/>
        </w:rPr>
        <w:t xml:space="preserve"> als toegangscriterium</w:t>
      </w:r>
      <w:r w:rsidR="00AF5526">
        <w:rPr>
          <w:rFonts w:ascii="Times New Roman" w:hAnsi="Times New Roman" w:cs="Times New Roman"/>
        </w:rPr>
        <w:t xml:space="preserve">. </w:t>
      </w:r>
      <w:r>
        <w:rPr>
          <w:rFonts w:ascii="Times New Roman" w:hAnsi="Times New Roman" w:cs="Times New Roman"/>
        </w:rPr>
        <w:t xml:space="preserve">Er wordt uitgebreid en zorgvuldig onderzoek gedaan naar de </w:t>
      </w:r>
      <w:r w:rsidR="00E60E88">
        <w:rPr>
          <w:rFonts w:ascii="Times New Roman" w:hAnsi="Times New Roman" w:cs="Times New Roman"/>
        </w:rPr>
        <w:t xml:space="preserve">regio </w:t>
      </w:r>
      <w:r>
        <w:rPr>
          <w:rFonts w:ascii="Times New Roman" w:hAnsi="Times New Roman" w:cs="Times New Roman"/>
        </w:rPr>
        <w:t xml:space="preserve">waar een opvangtraject het meest succesvol is voor de cliënt. </w:t>
      </w:r>
      <w:r w:rsidR="0017409C">
        <w:rPr>
          <w:rFonts w:ascii="Times New Roman" w:hAnsi="Times New Roman" w:cs="Times New Roman"/>
        </w:rPr>
        <w:t>De rechter heeft in een</w:t>
      </w:r>
      <w:r w:rsidR="006E44B4">
        <w:rPr>
          <w:rFonts w:ascii="Times New Roman" w:hAnsi="Times New Roman" w:cs="Times New Roman"/>
        </w:rPr>
        <w:t xml:space="preserve"> </w:t>
      </w:r>
      <w:r w:rsidR="0017409C">
        <w:rPr>
          <w:rFonts w:ascii="Times New Roman" w:hAnsi="Times New Roman" w:cs="Times New Roman"/>
        </w:rPr>
        <w:t xml:space="preserve">aantal </w:t>
      </w:r>
      <w:r w:rsidR="006E44B4">
        <w:rPr>
          <w:rFonts w:ascii="Times New Roman" w:hAnsi="Times New Roman" w:cs="Times New Roman"/>
        </w:rPr>
        <w:t xml:space="preserve">uitspraken beslist dat wanneer uit </w:t>
      </w:r>
      <w:r w:rsidR="006366B3">
        <w:rPr>
          <w:rFonts w:ascii="Times New Roman" w:hAnsi="Times New Roman" w:cs="Times New Roman"/>
        </w:rPr>
        <w:t>o</w:t>
      </w:r>
      <w:r w:rsidR="006E44B4">
        <w:rPr>
          <w:rFonts w:ascii="Times New Roman" w:hAnsi="Times New Roman" w:cs="Times New Roman"/>
        </w:rPr>
        <w:t xml:space="preserve">nderzoek blijkt </w:t>
      </w:r>
      <w:r>
        <w:rPr>
          <w:rFonts w:ascii="Times New Roman" w:hAnsi="Times New Roman" w:cs="Times New Roman"/>
        </w:rPr>
        <w:t xml:space="preserve">dat een </w:t>
      </w:r>
      <w:r w:rsidR="00082249">
        <w:rPr>
          <w:rFonts w:ascii="Times New Roman" w:hAnsi="Times New Roman" w:cs="Times New Roman"/>
        </w:rPr>
        <w:t>cliënt</w:t>
      </w:r>
      <w:r>
        <w:rPr>
          <w:rFonts w:ascii="Times New Roman" w:hAnsi="Times New Roman" w:cs="Times New Roman"/>
        </w:rPr>
        <w:t xml:space="preserve"> beter in een and</w:t>
      </w:r>
      <w:r w:rsidR="00082249">
        <w:rPr>
          <w:rFonts w:ascii="Times New Roman" w:hAnsi="Times New Roman" w:cs="Times New Roman"/>
        </w:rPr>
        <w:t>ere regio kan worden opgevangen,</w:t>
      </w:r>
      <w:r w:rsidR="006E44B4">
        <w:rPr>
          <w:rFonts w:ascii="Times New Roman" w:hAnsi="Times New Roman" w:cs="Times New Roman"/>
        </w:rPr>
        <w:t xml:space="preserve"> de gemeente </w:t>
      </w:r>
      <w:r w:rsidR="00921540">
        <w:rPr>
          <w:rFonts w:ascii="Times New Roman" w:hAnsi="Times New Roman" w:cs="Times New Roman"/>
        </w:rPr>
        <w:t xml:space="preserve">Rotterdam </w:t>
      </w:r>
      <w:r w:rsidR="001A4CB7">
        <w:rPr>
          <w:rFonts w:ascii="Times New Roman" w:hAnsi="Times New Roman" w:cs="Times New Roman"/>
        </w:rPr>
        <w:t>de cliënt middels een warme overdracht zo snel mogelijk mag terugleiden naar de gemeente van herkomst.</w:t>
      </w:r>
      <w:r w:rsidR="00292441">
        <w:rPr>
          <w:rFonts w:ascii="Times New Roman" w:hAnsi="Times New Roman" w:cs="Times New Roman"/>
        </w:rPr>
        <w:t xml:space="preserve"> Uit de interview</w:t>
      </w:r>
      <w:r w:rsidR="0017409C">
        <w:rPr>
          <w:rFonts w:ascii="Times New Roman" w:hAnsi="Times New Roman" w:cs="Times New Roman"/>
        </w:rPr>
        <w:t xml:space="preserve"> met de </w:t>
      </w:r>
      <w:r w:rsidR="00E60E88">
        <w:rPr>
          <w:rFonts w:ascii="Times New Roman" w:hAnsi="Times New Roman" w:cs="Times New Roman"/>
        </w:rPr>
        <w:t>beleidsmedewerker van de gemeente Rotterdam</w:t>
      </w:r>
      <w:r w:rsidR="00292441">
        <w:rPr>
          <w:rFonts w:ascii="Times New Roman" w:hAnsi="Times New Roman" w:cs="Times New Roman"/>
        </w:rPr>
        <w:t xml:space="preserve"> is echter gebleken dat daklozen</w:t>
      </w:r>
      <w:r w:rsidR="00E60E88">
        <w:rPr>
          <w:rFonts w:ascii="Times New Roman" w:hAnsi="Times New Roman" w:cs="Times New Roman"/>
        </w:rPr>
        <w:t xml:space="preserve"> ter overbrugging niet worden toegelaten tot</w:t>
      </w:r>
      <w:r w:rsidR="00292441">
        <w:rPr>
          <w:rFonts w:ascii="Times New Roman" w:hAnsi="Times New Roman" w:cs="Times New Roman"/>
        </w:rPr>
        <w:t xml:space="preserve"> de nachtopvang</w:t>
      </w:r>
      <w:r w:rsidR="006366B3">
        <w:rPr>
          <w:rFonts w:ascii="Times New Roman" w:hAnsi="Times New Roman" w:cs="Times New Roman"/>
        </w:rPr>
        <w:t xml:space="preserve"> indien blijkt dat zij geen binding hebben met Rotterdam. </w:t>
      </w:r>
      <w:r w:rsidR="00E60E88">
        <w:rPr>
          <w:rFonts w:ascii="Times New Roman" w:hAnsi="Times New Roman" w:cs="Times New Roman"/>
        </w:rPr>
        <w:t xml:space="preserve">De </w:t>
      </w:r>
      <w:r w:rsidR="000E60BC">
        <w:rPr>
          <w:rFonts w:ascii="Times New Roman" w:hAnsi="Times New Roman" w:cs="Times New Roman"/>
        </w:rPr>
        <w:t xml:space="preserve">voorzieningenrechter </w:t>
      </w:r>
      <w:r w:rsidR="000D0BF4">
        <w:rPr>
          <w:rFonts w:ascii="Times New Roman" w:hAnsi="Times New Roman" w:cs="Times New Roman"/>
        </w:rPr>
        <w:t xml:space="preserve">van de </w:t>
      </w:r>
      <w:r w:rsidR="00E60E88">
        <w:rPr>
          <w:rFonts w:ascii="Times New Roman" w:hAnsi="Times New Roman" w:cs="Times New Roman"/>
        </w:rPr>
        <w:t xml:space="preserve">rechtbank Den Haag heeft </w:t>
      </w:r>
      <w:r w:rsidR="00921540">
        <w:rPr>
          <w:rFonts w:ascii="Times New Roman" w:hAnsi="Times New Roman" w:cs="Times New Roman"/>
        </w:rPr>
        <w:t xml:space="preserve">dan ook </w:t>
      </w:r>
      <w:r w:rsidR="00E60E88">
        <w:rPr>
          <w:rFonts w:ascii="Times New Roman" w:hAnsi="Times New Roman" w:cs="Times New Roman"/>
        </w:rPr>
        <w:t xml:space="preserve">recentelijk geoordeeld dat gemeenten bij een verzoek om opvang niet mogen volstaan met een papieren doorverwijzing naar een andere gemeente met een beroep op het regiobindingsvereiste. </w:t>
      </w:r>
      <w:r w:rsidR="006132A1">
        <w:rPr>
          <w:rFonts w:ascii="Times New Roman" w:hAnsi="Times New Roman" w:cs="Times New Roman"/>
        </w:rPr>
        <w:t xml:space="preserve">De gemeente van aanmelding is tot het moment dat de warme overdracht </w:t>
      </w:r>
      <w:r w:rsidR="000E60BC">
        <w:rPr>
          <w:rFonts w:ascii="Times New Roman" w:hAnsi="Times New Roman" w:cs="Times New Roman"/>
        </w:rPr>
        <w:t xml:space="preserve">daadwerkelijk </w:t>
      </w:r>
      <w:r w:rsidR="006132A1">
        <w:rPr>
          <w:rFonts w:ascii="Times New Roman" w:hAnsi="Times New Roman" w:cs="Times New Roman"/>
        </w:rPr>
        <w:t xml:space="preserve">kan plaatsvinden verantwoordelijk voor </w:t>
      </w:r>
      <w:r w:rsidR="00C57598">
        <w:rPr>
          <w:rFonts w:ascii="Times New Roman" w:hAnsi="Times New Roman" w:cs="Times New Roman"/>
        </w:rPr>
        <w:t xml:space="preserve">nachtopvang. </w:t>
      </w:r>
      <w:r w:rsidR="000D0BF4">
        <w:rPr>
          <w:rFonts w:ascii="Times New Roman" w:hAnsi="Times New Roman" w:cs="Times New Roman"/>
        </w:rPr>
        <w:t>De vrijheid om enkel door te verwijzen</w:t>
      </w:r>
      <w:r w:rsidR="00F4473A">
        <w:rPr>
          <w:rFonts w:ascii="Times New Roman" w:hAnsi="Times New Roman" w:cs="Times New Roman"/>
        </w:rPr>
        <w:t xml:space="preserve"> </w:t>
      </w:r>
      <w:r w:rsidR="000D0BF4">
        <w:rPr>
          <w:rFonts w:ascii="Times New Roman" w:hAnsi="Times New Roman" w:cs="Times New Roman"/>
        </w:rPr>
        <w:t>hebben gemeenten dan ook niet meer.</w:t>
      </w:r>
      <w:r w:rsidR="000E60BC">
        <w:rPr>
          <w:rFonts w:ascii="Times New Roman" w:hAnsi="Times New Roman" w:cs="Times New Roman"/>
        </w:rPr>
        <w:t xml:space="preserve"> </w:t>
      </w:r>
      <w:r w:rsidR="00B129A4">
        <w:rPr>
          <w:rFonts w:ascii="Times New Roman" w:hAnsi="Times New Roman" w:cs="Times New Roman"/>
          <w:bCs/>
        </w:rPr>
        <w:t xml:space="preserve">In </w:t>
      </w:r>
      <w:r w:rsidR="006C1960">
        <w:rPr>
          <w:rFonts w:ascii="Times New Roman" w:hAnsi="Times New Roman" w:cs="Times New Roman"/>
          <w:bCs/>
        </w:rPr>
        <w:t>betreffende uitspraak</w:t>
      </w:r>
      <w:r w:rsidR="00B129A4">
        <w:rPr>
          <w:rFonts w:ascii="Times New Roman" w:hAnsi="Times New Roman" w:cs="Times New Roman"/>
          <w:bCs/>
        </w:rPr>
        <w:t xml:space="preserve"> oordeelde de </w:t>
      </w:r>
      <w:r w:rsidR="00B129A4">
        <w:rPr>
          <w:rFonts w:ascii="Times New Roman" w:hAnsi="Times New Roman" w:cs="Times New Roman"/>
          <w:bCs/>
        </w:rPr>
        <w:lastRenderedPageBreak/>
        <w:t xml:space="preserve">voorzieningenrechter </w:t>
      </w:r>
      <w:r w:rsidR="00410B5C">
        <w:rPr>
          <w:rFonts w:ascii="Times New Roman" w:hAnsi="Times New Roman" w:cs="Times New Roman"/>
          <w:bCs/>
        </w:rPr>
        <w:t xml:space="preserve">daarnaast </w:t>
      </w:r>
      <w:r w:rsidR="00B129A4">
        <w:rPr>
          <w:rFonts w:ascii="Times New Roman" w:hAnsi="Times New Roman" w:cs="Times New Roman"/>
          <w:bCs/>
        </w:rPr>
        <w:t>da</w:t>
      </w:r>
      <w:r w:rsidR="006C1960">
        <w:rPr>
          <w:rFonts w:ascii="Times New Roman" w:hAnsi="Times New Roman" w:cs="Times New Roman"/>
          <w:bCs/>
        </w:rPr>
        <w:t>t</w:t>
      </w:r>
      <w:r w:rsidR="00B129A4">
        <w:rPr>
          <w:rFonts w:ascii="Times New Roman" w:hAnsi="Times New Roman" w:cs="Times New Roman"/>
          <w:bCs/>
        </w:rPr>
        <w:t xml:space="preserve"> een papieren doorverwijzing kan worden ge</w:t>
      </w:r>
      <w:r w:rsidR="006C1960">
        <w:rPr>
          <w:rFonts w:ascii="Times New Roman" w:hAnsi="Times New Roman" w:cs="Times New Roman"/>
          <w:bCs/>
        </w:rPr>
        <w:t xml:space="preserve">zien als een besluit waartegen </w:t>
      </w:r>
      <w:r w:rsidR="00410B5C">
        <w:rPr>
          <w:rFonts w:ascii="Times New Roman" w:hAnsi="Times New Roman" w:cs="Times New Roman"/>
          <w:bCs/>
        </w:rPr>
        <w:t xml:space="preserve">cliënten </w:t>
      </w:r>
      <w:r w:rsidR="00B129A4">
        <w:rPr>
          <w:rFonts w:ascii="Times New Roman" w:hAnsi="Times New Roman" w:cs="Times New Roman"/>
          <w:bCs/>
        </w:rPr>
        <w:t xml:space="preserve">op grond van artikel 1:3 </w:t>
      </w:r>
      <w:proofErr w:type="spellStart"/>
      <w:r w:rsidR="00C57598">
        <w:rPr>
          <w:rFonts w:ascii="Times New Roman" w:hAnsi="Times New Roman" w:cs="Times New Roman"/>
          <w:bCs/>
        </w:rPr>
        <w:t>Awb</w:t>
      </w:r>
      <w:proofErr w:type="spellEnd"/>
      <w:r w:rsidR="00C57598">
        <w:rPr>
          <w:rFonts w:ascii="Times New Roman" w:hAnsi="Times New Roman" w:cs="Times New Roman"/>
          <w:bCs/>
        </w:rPr>
        <w:t xml:space="preserve"> </w:t>
      </w:r>
      <w:r w:rsidR="006C1960">
        <w:rPr>
          <w:rFonts w:ascii="Times New Roman" w:hAnsi="Times New Roman" w:cs="Times New Roman"/>
          <w:bCs/>
        </w:rPr>
        <w:t xml:space="preserve">bezwaar </w:t>
      </w:r>
      <w:r w:rsidR="00BC5590">
        <w:rPr>
          <w:rFonts w:ascii="Times New Roman" w:hAnsi="Times New Roman" w:cs="Times New Roman"/>
          <w:bCs/>
        </w:rPr>
        <w:t>kunnen maken.</w:t>
      </w:r>
      <w:r w:rsidR="006C1960">
        <w:rPr>
          <w:rFonts w:ascii="Times New Roman" w:hAnsi="Times New Roman" w:cs="Times New Roman"/>
          <w:bCs/>
        </w:rPr>
        <w:t xml:space="preserve"> </w:t>
      </w:r>
    </w:p>
    <w:p w:rsidR="00C7003E" w:rsidRDefault="00C7003E" w:rsidP="00C7003E">
      <w:pPr>
        <w:spacing w:after="0" w:line="360" w:lineRule="auto"/>
        <w:rPr>
          <w:rFonts w:ascii="Times New Roman" w:hAnsi="Times New Roman" w:cs="Times New Roman"/>
        </w:rPr>
      </w:pPr>
      <w:r>
        <w:rPr>
          <w:rFonts w:ascii="Times New Roman" w:hAnsi="Times New Roman" w:cs="Times New Roman"/>
        </w:rPr>
        <w:t xml:space="preserve">Uit een recente uitspraak is tevens gebleken dat de criteria die gemeenten hanteren ter toetsing van een aanvraag voor toelating tot de opvang overzichtelijk dienen te zijn voor cliënten. Deze criteria dienen te zijn opgenomen in beleidsstukken zoals onder andere beleidsregels en </w:t>
      </w:r>
      <w:r w:rsidR="00C57598">
        <w:rPr>
          <w:rFonts w:ascii="Times New Roman" w:hAnsi="Times New Roman" w:cs="Times New Roman"/>
        </w:rPr>
        <w:t xml:space="preserve">verordeningen. </w:t>
      </w:r>
      <w:r w:rsidR="00C7311A">
        <w:rPr>
          <w:rFonts w:ascii="Times New Roman" w:hAnsi="Times New Roman" w:cs="Times New Roman"/>
        </w:rPr>
        <w:t>Het enkel vermelden van criteria in een protocol is dan ook niet voldoende.</w:t>
      </w:r>
    </w:p>
    <w:p w:rsidR="0006550F" w:rsidRPr="0006550F" w:rsidRDefault="002C0486" w:rsidP="00EE3732">
      <w:pPr>
        <w:spacing w:line="360" w:lineRule="auto"/>
      </w:pPr>
      <w:r w:rsidRPr="000E6E5A">
        <w:t>Rotterdam is een van geïnterviewde gemeenten die economische daklozen niet toelaat tot de maatschappelijke opvang.</w:t>
      </w:r>
      <w:r w:rsidR="004279B0">
        <w:t xml:space="preserve"> Dakloze</w:t>
      </w:r>
      <w:r w:rsidR="00C7311A">
        <w:t>n</w:t>
      </w:r>
      <w:r w:rsidRPr="000E6E5A">
        <w:t xml:space="preserve"> met </w:t>
      </w:r>
      <w:r w:rsidR="00011BA8" w:rsidRPr="000E6E5A">
        <w:t>financiële</w:t>
      </w:r>
      <w:r w:rsidRPr="000E6E5A">
        <w:t xml:space="preserve"> problemen worden </w:t>
      </w:r>
      <w:r w:rsidR="004279B0">
        <w:t xml:space="preserve">door de gemeente echter wel </w:t>
      </w:r>
      <w:r w:rsidRPr="000E6E5A">
        <w:t xml:space="preserve">begeleid naar een zo zelfstandig mogelijk </w:t>
      </w:r>
      <w:r w:rsidR="00C57598" w:rsidRPr="000E6E5A">
        <w:t xml:space="preserve">bestaan. </w:t>
      </w:r>
      <w:r w:rsidR="004279B0">
        <w:t>Zij krijgen</w:t>
      </w:r>
      <w:r w:rsidR="00EE3732">
        <w:t xml:space="preserve"> onder andere</w:t>
      </w:r>
      <w:r w:rsidR="004279B0">
        <w:t xml:space="preserve"> hulp aangeboden bij h</w:t>
      </w:r>
      <w:r w:rsidR="00EE3732">
        <w:t xml:space="preserve">et vinden huisvesting en werk. </w:t>
      </w:r>
      <w:r w:rsidR="001663B1" w:rsidRPr="000E6E5A">
        <w:t>De gemeente handelt hiermee in overee</w:t>
      </w:r>
      <w:r w:rsidR="000E6E5A" w:rsidRPr="000E6E5A">
        <w:t xml:space="preserve">nstemming met de wensen van de </w:t>
      </w:r>
      <w:r w:rsidR="00C57598" w:rsidRPr="000E6E5A">
        <w:t xml:space="preserve">overheid. </w:t>
      </w:r>
      <w:r w:rsidR="000E6E5A" w:rsidRPr="000E6E5A">
        <w:t xml:space="preserve">Volgens de Nederlandse overheid is het bieden van opvang </w:t>
      </w:r>
      <w:r w:rsidR="00BB1E69">
        <w:t xml:space="preserve">namelijk </w:t>
      </w:r>
      <w:r w:rsidR="000E6E5A" w:rsidRPr="000E6E5A">
        <w:t xml:space="preserve">niet altijd de meeste passende oplossing, voornamelijk als gaat om daklozen met enkel financiële problemen. </w:t>
      </w:r>
      <w:r w:rsidR="00CB12A3">
        <w:t xml:space="preserve">Gemeenten dienen bij een onderzoek naar de hulpvraag onder andere te kijken naar de eigen kracht van de cliënt. </w:t>
      </w:r>
    </w:p>
    <w:p w:rsidR="00257564" w:rsidRDefault="00C57598" w:rsidP="00A936E1">
      <w:pPr>
        <w:spacing w:after="0" w:line="360" w:lineRule="auto"/>
        <w:rPr>
          <w:rFonts w:cstheme="minorHAnsi"/>
          <w:bCs/>
        </w:rPr>
      </w:pPr>
      <w:r>
        <w:rPr>
          <w:rFonts w:cstheme="minorHAnsi"/>
          <w:bCs/>
        </w:rPr>
        <w:t xml:space="preserve">Concluderend </w:t>
      </w:r>
      <w:r w:rsidR="00257564">
        <w:rPr>
          <w:rFonts w:cstheme="minorHAnsi"/>
          <w:bCs/>
        </w:rPr>
        <w:t>kan gesteld worden</w:t>
      </w:r>
      <w:r w:rsidR="00BB1E69">
        <w:rPr>
          <w:rFonts w:cstheme="minorHAnsi"/>
          <w:bCs/>
        </w:rPr>
        <w:t xml:space="preserve"> dat</w:t>
      </w:r>
      <w:r w:rsidR="004D38EF">
        <w:rPr>
          <w:rFonts w:cstheme="minorHAnsi"/>
          <w:bCs/>
        </w:rPr>
        <w:t xml:space="preserve"> de gemeente Haarlem nog steeds </w:t>
      </w:r>
      <w:r w:rsidR="00134061">
        <w:rPr>
          <w:rFonts w:cstheme="minorHAnsi"/>
          <w:bCs/>
        </w:rPr>
        <w:t xml:space="preserve">het regiobindingsvereiste </w:t>
      </w:r>
      <w:r w:rsidR="004D38EF">
        <w:rPr>
          <w:rFonts w:cstheme="minorHAnsi"/>
          <w:bCs/>
        </w:rPr>
        <w:t xml:space="preserve">mag hanteren </w:t>
      </w:r>
      <w:r w:rsidR="004D38EF" w:rsidRPr="004D38EF">
        <w:rPr>
          <w:rFonts w:cstheme="minorHAnsi"/>
          <w:bCs/>
        </w:rPr>
        <w:t>om de toestroom van opvang van dak- en thuislozen te reg</w:t>
      </w:r>
      <w:r w:rsidR="00134061">
        <w:rPr>
          <w:rFonts w:cstheme="minorHAnsi"/>
          <w:bCs/>
        </w:rPr>
        <w:t>uleren en beheersbaar te houden</w:t>
      </w:r>
      <w:r w:rsidR="004D38EF">
        <w:rPr>
          <w:rFonts w:cstheme="minorHAnsi"/>
          <w:bCs/>
        </w:rPr>
        <w:t xml:space="preserve">. </w:t>
      </w:r>
    </w:p>
    <w:p w:rsidR="00134061" w:rsidRDefault="00134061" w:rsidP="00134061">
      <w:pPr>
        <w:spacing w:after="0" w:line="360" w:lineRule="auto"/>
        <w:rPr>
          <w:rFonts w:cstheme="minorHAnsi"/>
          <w:color w:val="000000" w:themeColor="text1"/>
        </w:rPr>
      </w:pPr>
      <w:r w:rsidRPr="00134061">
        <w:rPr>
          <w:rFonts w:cstheme="minorHAnsi"/>
          <w:color w:val="000000" w:themeColor="text1"/>
        </w:rPr>
        <w:t>Om het regiobindingsvereiste</w:t>
      </w:r>
      <w:r w:rsidR="00A936E1">
        <w:rPr>
          <w:rFonts w:cstheme="minorHAnsi"/>
          <w:color w:val="000000" w:themeColor="text1"/>
        </w:rPr>
        <w:t xml:space="preserve"> </w:t>
      </w:r>
      <w:r w:rsidRPr="00134061">
        <w:rPr>
          <w:rFonts w:cstheme="minorHAnsi"/>
          <w:color w:val="000000" w:themeColor="text1"/>
        </w:rPr>
        <w:t xml:space="preserve">te kunnen hanteren is het </w:t>
      </w:r>
      <w:r w:rsidR="00A936E1">
        <w:rPr>
          <w:rFonts w:cstheme="minorHAnsi"/>
          <w:color w:val="000000" w:themeColor="text1"/>
        </w:rPr>
        <w:t xml:space="preserve">echter </w:t>
      </w:r>
      <w:r w:rsidRPr="00134061">
        <w:rPr>
          <w:rFonts w:cstheme="minorHAnsi"/>
          <w:color w:val="000000" w:themeColor="text1"/>
        </w:rPr>
        <w:t xml:space="preserve">van belang dat gemeenten handelen </w:t>
      </w:r>
    </w:p>
    <w:p w:rsidR="00427D85" w:rsidRDefault="00C57598" w:rsidP="00754B65">
      <w:pPr>
        <w:spacing w:after="0" w:line="360" w:lineRule="auto"/>
        <w:rPr>
          <w:rFonts w:ascii="Times New Roman" w:hAnsi="Times New Roman" w:cs="Times New Roman"/>
        </w:rPr>
      </w:pPr>
      <w:r w:rsidRPr="00134061">
        <w:rPr>
          <w:rFonts w:cstheme="minorHAnsi"/>
          <w:color w:val="000000" w:themeColor="text1"/>
        </w:rPr>
        <w:t>Volgens</w:t>
      </w:r>
      <w:r w:rsidR="00134061" w:rsidRPr="00134061">
        <w:rPr>
          <w:rFonts w:cstheme="minorHAnsi"/>
          <w:color w:val="000000" w:themeColor="text1"/>
        </w:rPr>
        <w:t xml:space="preserve"> de handreiking van</w:t>
      </w:r>
      <w:r w:rsidR="00134061">
        <w:rPr>
          <w:rFonts w:cstheme="minorHAnsi"/>
          <w:color w:val="000000" w:themeColor="text1"/>
        </w:rPr>
        <w:t xml:space="preserve"> de VNG</w:t>
      </w:r>
      <w:r w:rsidR="00BB1E69" w:rsidRPr="00134061">
        <w:rPr>
          <w:rFonts w:cstheme="minorHAnsi"/>
          <w:bCs/>
          <w:color w:val="000000" w:themeColor="text1"/>
        </w:rPr>
        <w:t xml:space="preserve">. De landelijke toegankelijkheid van de maatschappelijke opvang zal in voldoende mate gewaarborgd zijn als gemeenten de handreiking en </w:t>
      </w:r>
      <w:r w:rsidR="00134061">
        <w:rPr>
          <w:rFonts w:cstheme="minorHAnsi"/>
          <w:bCs/>
          <w:color w:val="000000" w:themeColor="text1"/>
        </w:rPr>
        <w:t xml:space="preserve">de </w:t>
      </w:r>
      <w:r w:rsidR="00BB1E69" w:rsidRPr="00134061">
        <w:rPr>
          <w:rFonts w:cstheme="minorHAnsi"/>
          <w:bCs/>
          <w:color w:val="000000" w:themeColor="text1"/>
        </w:rPr>
        <w:t xml:space="preserve">daarin </w:t>
      </w:r>
      <w:r w:rsidRPr="00134061">
        <w:rPr>
          <w:rFonts w:cstheme="minorHAnsi"/>
          <w:bCs/>
          <w:color w:val="000000" w:themeColor="text1"/>
        </w:rPr>
        <w:t xml:space="preserve">opgenomen </w:t>
      </w:r>
      <w:r w:rsidR="00BB1E69" w:rsidRPr="00134061">
        <w:rPr>
          <w:rFonts w:cstheme="minorHAnsi"/>
          <w:bCs/>
          <w:color w:val="000000" w:themeColor="text1"/>
        </w:rPr>
        <w:t>modelbeleidsregels naar letter en geest zouden naleven.</w:t>
      </w:r>
      <w:r w:rsidR="003A0C2C" w:rsidRPr="00134061">
        <w:rPr>
          <w:rFonts w:cstheme="minorHAnsi"/>
          <w:bCs/>
          <w:color w:val="000000" w:themeColor="text1"/>
        </w:rPr>
        <w:t xml:space="preserve"> </w:t>
      </w:r>
      <w:r w:rsidR="00A936E1">
        <w:rPr>
          <w:rFonts w:cstheme="minorHAnsi"/>
          <w:bCs/>
          <w:color w:val="000000" w:themeColor="text1"/>
        </w:rPr>
        <w:t xml:space="preserve">Uit het onderzoek is daarnaast gebleken </w:t>
      </w:r>
      <w:r w:rsidR="00D46C03">
        <w:rPr>
          <w:rFonts w:cstheme="minorHAnsi"/>
          <w:bCs/>
          <w:color w:val="000000" w:themeColor="text1"/>
        </w:rPr>
        <w:t>dat gemeenten het OGGz-criterium nog steeds kunnen hanteren voor toegang tot de opvang in de vorm van een maatwerkvoorziening</w:t>
      </w:r>
      <w:r w:rsidR="00A936E1" w:rsidRPr="00241D5B">
        <w:rPr>
          <w:rFonts w:ascii="Times New Roman" w:hAnsi="Times New Roman" w:cs="Times New Roman"/>
        </w:rPr>
        <w:t>.</w:t>
      </w:r>
      <w:r w:rsidR="009C30BE">
        <w:rPr>
          <w:rFonts w:ascii="Times New Roman" w:hAnsi="Times New Roman" w:cs="Times New Roman"/>
        </w:rPr>
        <w:t xml:space="preserve"> </w:t>
      </w:r>
      <w:r w:rsidR="00754B65">
        <w:rPr>
          <w:rFonts w:ascii="Times New Roman" w:hAnsi="Times New Roman" w:cs="Times New Roman"/>
        </w:rPr>
        <w:t xml:space="preserve">Mensen die behoren tot het OGGz-doelgroep zijn echt </w:t>
      </w:r>
      <w:r w:rsidR="006C5FB0">
        <w:rPr>
          <w:rFonts w:ascii="Times New Roman" w:hAnsi="Times New Roman" w:cs="Times New Roman"/>
        </w:rPr>
        <w:t>aan</w:t>
      </w:r>
      <w:r w:rsidR="00FB7E4D">
        <w:rPr>
          <w:rFonts w:ascii="Times New Roman" w:hAnsi="Times New Roman" w:cs="Times New Roman"/>
        </w:rPr>
        <w:t>ge</w:t>
      </w:r>
      <w:r w:rsidR="00754B65">
        <w:rPr>
          <w:rFonts w:ascii="Times New Roman" w:hAnsi="Times New Roman" w:cs="Times New Roman"/>
        </w:rPr>
        <w:t xml:space="preserve">wezen op intensieve ondersteuning en opvang. In veel gevallen kunnen zij zich helemaal niet op eigen kracht handhaven in de samenleving. Daklozen zonder OGGz-problematiek, zoals onder andere economische daklozen, </w:t>
      </w:r>
      <w:r w:rsidR="004C54ED">
        <w:rPr>
          <w:rFonts w:ascii="Times New Roman" w:hAnsi="Times New Roman" w:cs="Times New Roman"/>
        </w:rPr>
        <w:t>dienen</w:t>
      </w:r>
      <w:r w:rsidR="009C30BE">
        <w:rPr>
          <w:rFonts w:ascii="Times New Roman" w:hAnsi="Times New Roman" w:cs="Times New Roman"/>
        </w:rPr>
        <w:t xml:space="preserve"> begeleid te worden bij het vinden van </w:t>
      </w:r>
      <w:r w:rsidR="00754B65">
        <w:rPr>
          <w:rFonts w:ascii="Times New Roman" w:hAnsi="Times New Roman" w:cs="Times New Roman"/>
        </w:rPr>
        <w:t>een (duurzame)</w:t>
      </w:r>
      <w:r w:rsidR="009C30BE">
        <w:rPr>
          <w:rFonts w:ascii="Times New Roman" w:hAnsi="Times New Roman" w:cs="Times New Roman"/>
        </w:rPr>
        <w:t xml:space="preserve"> huisvesting en het </w:t>
      </w:r>
      <w:r w:rsidR="00754B65">
        <w:rPr>
          <w:rFonts w:ascii="Times New Roman" w:hAnsi="Times New Roman" w:cs="Times New Roman"/>
        </w:rPr>
        <w:t xml:space="preserve">beschikken over </w:t>
      </w:r>
      <w:r w:rsidR="008A0B85">
        <w:rPr>
          <w:rFonts w:ascii="Times New Roman" w:hAnsi="Times New Roman" w:cs="Times New Roman"/>
        </w:rPr>
        <w:t>een inkomen. Zij</w:t>
      </w:r>
      <w:r w:rsidR="009C30BE">
        <w:rPr>
          <w:rFonts w:ascii="Times New Roman" w:hAnsi="Times New Roman" w:cs="Times New Roman"/>
        </w:rPr>
        <w:t xml:space="preserve"> dienen echter niet </w:t>
      </w:r>
      <w:r w:rsidR="004C54ED">
        <w:rPr>
          <w:rFonts w:ascii="Times New Roman" w:hAnsi="Times New Roman" w:cs="Times New Roman"/>
        </w:rPr>
        <w:t xml:space="preserve">direct in </w:t>
      </w:r>
      <w:r w:rsidR="00427D85">
        <w:rPr>
          <w:rFonts w:ascii="Times New Roman" w:hAnsi="Times New Roman" w:cs="Times New Roman"/>
        </w:rPr>
        <w:t xml:space="preserve">de </w:t>
      </w:r>
      <w:r w:rsidR="00754B65">
        <w:rPr>
          <w:rFonts w:ascii="Times New Roman" w:hAnsi="Times New Roman" w:cs="Times New Roman"/>
        </w:rPr>
        <w:t xml:space="preserve">maatschappelijke </w:t>
      </w:r>
      <w:r w:rsidR="004C54ED">
        <w:rPr>
          <w:rFonts w:ascii="Times New Roman" w:hAnsi="Times New Roman" w:cs="Times New Roman"/>
        </w:rPr>
        <w:t xml:space="preserve">opvang </w:t>
      </w:r>
      <w:r w:rsidR="00AF7E5B">
        <w:rPr>
          <w:rFonts w:ascii="Times New Roman" w:hAnsi="Times New Roman" w:cs="Times New Roman"/>
        </w:rPr>
        <w:t>geplaatst te worden omdat dat een</w:t>
      </w:r>
      <w:r w:rsidR="00427D85">
        <w:rPr>
          <w:rFonts w:ascii="Times New Roman" w:hAnsi="Times New Roman" w:cs="Times New Roman"/>
        </w:rPr>
        <w:t xml:space="preserve"> oneigenlijk instrument is. De door het ministerie beschikbaar gestelde budgetten zijn daarnaast momenteel </w:t>
      </w:r>
      <w:r w:rsidR="009C30BE">
        <w:rPr>
          <w:rFonts w:ascii="Times New Roman" w:hAnsi="Times New Roman" w:cs="Times New Roman"/>
        </w:rPr>
        <w:t xml:space="preserve">alleen </w:t>
      </w:r>
      <w:r w:rsidR="00427D85">
        <w:rPr>
          <w:rFonts w:ascii="Times New Roman" w:hAnsi="Times New Roman" w:cs="Times New Roman"/>
        </w:rPr>
        <w:t xml:space="preserve">toegesneden op de OGGz-doelgroep. </w:t>
      </w:r>
    </w:p>
    <w:p w:rsidR="00427D85" w:rsidRDefault="00427D85" w:rsidP="00427D85">
      <w:pPr>
        <w:spacing w:after="0" w:line="360" w:lineRule="auto"/>
        <w:rPr>
          <w:rFonts w:ascii="Times New Roman" w:hAnsi="Times New Roman" w:cs="Times New Roman"/>
        </w:rPr>
      </w:pPr>
    </w:p>
    <w:p w:rsidR="000570CA" w:rsidRPr="00754B65" w:rsidRDefault="005A578B" w:rsidP="00D8505F">
      <w:pPr>
        <w:spacing w:after="0" w:line="360" w:lineRule="auto"/>
        <w:rPr>
          <w:rFonts w:ascii="Times New Roman" w:hAnsi="Times New Roman" w:cs="Times New Roman"/>
        </w:rPr>
      </w:pPr>
      <w:r w:rsidRPr="00733F77">
        <w:rPr>
          <w:rFonts w:ascii="Times New Roman" w:hAnsi="Times New Roman" w:cs="Times New Roman"/>
          <w:b/>
          <w:bCs/>
        </w:rPr>
        <w:t xml:space="preserve">6.2 </w:t>
      </w:r>
      <w:r w:rsidR="00C57598" w:rsidRPr="00733F77">
        <w:rPr>
          <w:rFonts w:ascii="Times New Roman" w:hAnsi="Times New Roman" w:cs="Times New Roman"/>
          <w:b/>
          <w:bCs/>
        </w:rPr>
        <w:t>Verantwoording</w:t>
      </w:r>
      <w:r w:rsidR="00C57598" w:rsidRPr="00754B65">
        <w:rPr>
          <w:rFonts w:ascii="Times New Roman" w:hAnsi="Times New Roman" w:cs="Times New Roman"/>
        </w:rPr>
        <w:t xml:space="preserve"> </w:t>
      </w:r>
      <w:r w:rsidRPr="00754B65">
        <w:rPr>
          <w:rFonts w:ascii="Times New Roman" w:hAnsi="Times New Roman" w:cs="Times New Roman"/>
        </w:rPr>
        <w:br/>
        <w:t>Het doel van dit onderzoek</w:t>
      </w:r>
      <w:r w:rsidR="007E401F" w:rsidRPr="00754B65">
        <w:rPr>
          <w:rFonts w:ascii="Times New Roman" w:hAnsi="Times New Roman" w:cs="Times New Roman"/>
        </w:rPr>
        <w:t xml:space="preserve"> </w:t>
      </w:r>
      <w:r w:rsidRPr="00754B65">
        <w:rPr>
          <w:rFonts w:ascii="Times New Roman" w:hAnsi="Times New Roman" w:cs="Times New Roman"/>
        </w:rPr>
        <w:t xml:space="preserve">is het formuleren van een advies aan de afdeling Juridische Zaken van de gemeente Haarlem over de wijze waarop zij </w:t>
      </w:r>
      <w:r w:rsidR="000570CA" w:rsidRPr="00754B65">
        <w:rPr>
          <w:rFonts w:ascii="Times New Roman" w:hAnsi="Times New Roman" w:cs="Times New Roman"/>
        </w:rPr>
        <w:t xml:space="preserve">de toestroom van opvang van dak- en thuislozen het beste kunnen reguleren en beheersbaar houden. </w:t>
      </w:r>
      <w:r w:rsidR="007E401F" w:rsidRPr="00754B65">
        <w:rPr>
          <w:rFonts w:ascii="Times New Roman" w:hAnsi="Times New Roman" w:cs="Times New Roman"/>
        </w:rPr>
        <w:t xml:space="preserve">De doelstelling is door het uitvoeren van dit onderzoek behaald. Aan hand van de resultaten van het jurisprudentieonderzoek en interviews zullen in </w:t>
      </w:r>
      <w:r w:rsidR="00D8505F">
        <w:rPr>
          <w:rFonts w:ascii="Times New Roman" w:hAnsi="Times New Roman" w:cs="Times New Roman"/>
        </w:rPr>
        <w:t xml:space="preserve">hoofdstuk </w:t>
      </w:r>
      <w:r w:rsidR="007E401F" w:rsidRPr="00754B65">
        <w:rPr>
          <w:rFonts w:ascii="Times New Roman" w:hAnsi="Times New Roman" w:cs="Times New Roman"/>
        </w:rPr>
        <w:t>zeven aanbevelingen worden</w:t>
      </w:r>
      <w:r w:rsidR="00D8505F">
        <w:rPr>
          <w:rFonts w:ascii="Times New Roman" w:hAnsi="Times New Roman" w:cs="Times New Roman"/>
        </w:rPr>
        <w:t xml:space="preserve"> gedaan aan de gemeente </w:t>
      </w:r>
      <w:r w:rsidR="00C57598">
        <w:rPr>
          <w:rFonts w:ascii="Times New Roman" w:hAnsi="Times New Roman" w:cs="Times New Roman"/>
        </w:rPr>
        <w:t>Haarlem</w:t>
      </w:r>
      <w:r w:rsidR="00C57598" w:rsidRPr="00754B65">
        <w:rPr>
          <w:rFonts w:ascii="Times New Roman" w:hAnsi="Times New Roman" w:cs="Times New Roman"/>
        </w:rPr>
        <w:t xml:space="preserve">. </w:t>
      </w:r>
      <w:r w:rsidR="00D8505F">
        <w:rPr>
          <w:rFonts w:ascii="Times New Roman" w:hAnsi="Times New Roman" w:cs="Times New Roman"/>
        </w:rPr>
        <w:br/>
      </w:r>
      <w:r w:rsidR="007E401F" w:rsidRPr="00754B65">
        <w:rPr>
          <w:rFonts w:ascii="Times New Roman" w:hAnsi="Times New Roman" w:cs="Times New Roman"/>
        </w:rPr>
        <w:t xml:space="preserve">Per deelvraag zal hieronder worden beschreven welke onderzoeksmethoden zijn gebruik om tot </w:t>
      </w:r>
      <w:r w:rsidR="00D8505F">
        <w:rPr>
          <w:rFonts w:ascii="Times New Roman" w:hAnsi="Times New Roman" w:cs="Times New Roman"/>
        </w:rPr>
        <w:t xml:space="preserve">een </w:t>
      </w:r>
      <w:r w:rsidR="007E401F" w:rsidRPr="00754B65">
        <w:rPr>
          <w:rFonts w:ascii="Times New Roman" w:hAnsi="Times New Roman" w:cs="Times New Roman"/>
        </w:rPr>
        <w:t>ei</w:t>
      </w:r>
      <w:r w:rsidR="00D8505F">
        <w:rPr>
          <w:rFonts w:ascii="Times New Roman" w:hAnsi="Times New Roman" w:cs="Times New Roman"/>
        </w:rPr>
        <w:t xml:space="preserve">ndconclusie en de aanbevelingen </w:t>
      </w:r>
      <w:r w:rsidR="007E401F" w:rsidRPr="00754B65">
        <w:rPr>
          <w:rFonts w:ascii="Times New Roman" w:hAnsi="Times New Roman" w:cs="Times New Roman"/>
        </w:rPr>
        <w:t>uit hoofdstuk 7 te komen.</w:t>
      </w:r>
    </w:p>
    <w:p w:rsidR="000570CA" w:rsidRPr="00754B65" w:rsidRDefault="007E401F" w:rsidP="00D8505F">
      <w:pPr>
        <w:spacing w:after="0" w:line="360" w:lineRule="auto"/>
        <w:rPr>
          <w:rFonts w:ascii="Times New Roman" w:hAnsi="Times New Roman" w:cs="Times New Roman"/>
        </w:rPr>
      </w:pPr>
      <w:r w:rsidRPr="00754B65">
        <w:rPr>
          <w:rFonts w:ascii="Times New Roman" w:hAnsi="Times New Roman" w:cs="Times New Roman"/>
        </w:rPr>
        <w:lastRenderedPageBreak/>
        <w:t>Voor het beantwoorden van deelvraag 1 is gebruik gemaakt van</w:t>
      </w:r>
      <w:r w:rsidR="00FB4A6E" w:rsidRPr="00754B65">
        <w:rPr>
          <w:rFonts w:ascii="Times New Roman" w:hAnsi="Times New Roman" w:cs="Times New Roman"/>
        </w:rPr>
        <w:t xml:space="preserve"> de Wmo en de daar bijhorende Memorie van Toelichting. </w:t>
      </w:r>
      <w:r w:rsidR="007636FB">
        <w:rPr>
          <w:rFonts w:ascii="Times New Roman" w:hAnsi="Times New Roman" w:cs="Times New Roman"/>
        </w:rPr>
        <w:t xml:space="preserve">Er is daarnaast gebruikt gemaakt van literatuur en jurisprudentie. De kwaliteit van </w:t>
      </w:r>
      <w:r w:rsidR="00C57598">
        <w:rPr>
          <w:rFonts w:ascii="Times New Roman" w:hAnsi="Times New Roman" w:cs="Times New Roman"/>
        </w:rPr>
        <w:t>het</w:t>
      </w:r>
      <w:r w:rsidR="00305160">
        <w:rPr>
          <w:rFonts w:ascii="Times New Roman" w:hAnsi="Times New Roman" w:cs="Times New Roman"/>
        </w:rPr>
        <w:t xml:space="preserve"> antwoord is gewaarborgd door</w:t>
      </w:r>
      <w:r w:rsidR="007636FB">
        <w:rPr>
          <w:rFonts w:ascii="Times New Roman" w:hAnsi="Times New Roman" w:cs="Times New Roman"/>
        </w:rPr>
        <w:t xml:space="preserve">dat </w:t>
      </w:r>
      <w:r w:rsidR="00D8505F">
        <w:rPr>
          <w:rFonts w:ascii="Times New Roman" w:hAnsi="Times New Roman" w:cs="Times New Roman"/>
        </w:rPr>
        <w:t xml:space="preserve">er </w:t>
      </w:r>
      <w:r w:rsidR="007636FB">
        <w:rPr>
          <w:rFonts w:ascii="Times New Roman" w:hAnsi="Times New Roman" w:cs="Times New Roman"/>
        </w:rPr>
        <w:t>gebruik is gemaakt van officiële</w:t>
      </w:r>
      <w:r w:rsidR="00D8505F">
        <w:rPr>
          <w:rFonts w:ascii="Times New Roman" w:hAnsi="Times New Roman" w:cs="Times New Roman"/>
        </w:rPr>
        <w:t xml:space="preserve"> en originele </w:t>
      </w:r>
      <w:r w:rsidR="00D004A5">
        <w:rPr>
          <w:rFonts w:ascii="Times New Roman" w:hAnsi="Times New Roman" w:cs="Times New Roman"/>
        </w:rPr>
        <w:t>stukken.</w:t>
      </w:r>
    </w:p>
    <w:p w:rsidR="005A578B" w:rsidRDefault="00D8505F" w:rsidP="00D8505F">
      <w:pPr>
        <w:spacing w:after="0" w:line="360" w:lineRule="auto"/>
        <w:rPr>
          <w:rFonts w:ascii="Times New Roman" w:hAnsi="Times New Roman" w:cs="Times New Roman"/>
        </w:rPr>
      </w:pPr>
      <w:r>
        <w:rPr>
          <w:rFonts w:ascii="Times New Roman" w:hAnsi="Times New Roman" w:cs="Times New Roman"/>
        </w:rPr>
        <w:t xml:space="preserve">Deelvraag 2 is beantwoord door gebruik te maken van uitspraken en conclusies van het ECSR. Er is daarnaast gebruik gemaakt van </w:t>
      </w:r>
      <w:r w:rsidR="00305160">
        <w:rPr>
          <w:rFonts w:ascii="Times New Roman" w:hAnsi="Times New Roman" w:cs="Times New Roman"/>
        </w:rPr>
        <w:t xml:space="preserve">het </w:t>
      </w:r>
      <w:r>
        <w:rPr>
          <w:rFonts w:ascii="Times New Roman" w:hAnsi="Times New Roman" w:cs="Times New Roman"/>
        </w:rPr>
        <w:t>ESH en een kamerbrief van de Nederlandse overheid waarin wordt gereageerd op de uitspraak van ECSR. Doordat gebruik is gemaakt van inf</w:t>
      </w:r>
      <w:r w:rsidR="00D004A5">
        <w:rPr>
          <w:rFonts w:ascii="Times New Roman" w:hAnsi="Times New Roman" w:cs="Times New Roman"/>
        </w:rPr>
        <w:t>ormatie dat</w:t>
      </w:r>
      <w:r>
        <w:rPr>
          <w:rFonts w:ascii="Times New Roman" w:hAnsi="Times New Roman" w:cs="Times New Roman"/>
        </w:rPr>
        <w:t xml:space="preserve"> afkomstig is van (nationale en internationale) overheidsinstanties, is de kwaliteit van het antwoord gewaarborgd.</w:t>
      </w:r>
    </w:p>
    <w:p w:rsidR="00D004A5" w:rsidRDefault="00D004A5" w:rsidP="00482C1A">
      <w:pPr>
        <w:spacing w:after="0" w:line="360" w:lineRule="auto"/>
        <w:rPr>
          <w:rFonts w:ascii="Times New Roman" w:hAnsi="Times New Roman" w:cs="Times New Roman"/>
        </w:rPr>
      </w:pPr>
      <w:r>
        <w:rPr>
          <w:rFonts w:ascii="Times New Roman" w:hAnsi="Times New Roman" w:cs="Times New Roman"/>
          <w:lang w:eastAsia="nl-NL"/>
        </w:rPr>
        <w:t>Deelvraag 4 is bean</w:t>
      </w:r>
      <w:r w:rsidR="00305160">
        <w:rPr>
          <w:rFonts w:ascii="Times New Roman" w:hAnsi="Times New Roman" w:cs="Times New Roman"/>
          <w:lang w:eastAsia="nl-NL"/>
        </w:rPr>
        <w:t>twoord door gebruik</w:t>
      </w:r>
      <w:r>
        <w:rPr>
          <w:rFonts w:ascii="Times New Roman" w:hAnsi="Times New Roman" w:cs="Times New Roman"/>
          <w:lang w:eastAsia="nl-NL"/>
        </w:rPr>
        <w:t xml:space="preserve"> te maken van de jurisprudentie die beschikbaar is via Rechtspraak.nl en betrekking heeft op hanteren van nadere toegangseisen voor de maatschappelijke opvang</w:t>
      </w:r>
      <w:r w:rsidR="00305160">
        <w:rPr>
          <w:rFonts w:ascii="Times New Roman" w:hAnsi="Times New Roman" w:cs="Times New Roman"/>
          <w:lang w:eastAsia="nl-NL"/>
        </w:rPr>
        <w:t>. Een aantal niet gepubliceerde uitspraken</w:t>
      </w:r>
      <w:r>
        <w:rPr>
          <w:rFonts w:ascii="Times New Roman" w:hAnsi="Times New Roman" w:cs="Times New Roman"/>
          <w:lang w:eastAsia="nl-NL"/>
        </w:rPr>
        <w:t xml:space="preserve"> heb ik ontvangen van een medewerker van de gemeente Rotterdam. </w:t>
      </w:r>
      <w:r w:rsidRPr="00D004A5">
        <w:rPr>
          <w:rFonts w:ascii="Times New Roman" w:hAnsi="Times New Roman" w:cs="Times New Roman"/>
        </w:rPr>
        <w:t xml:space="preserve">Doordat </w:t>
      </w:r>
      <w:r w:rsidR="00482C1A">
        <w:rPr>
          <w:rFonts w:ascii="Times New Roman" w:hAnsi="Times New Roman" w:cs="Times New Roman"/>
        </w:rPr>
        <w:t xml:space="preserve">alle </w:t>
      </w:r>
      <w:r w:rsidRPr="00D004A5">
        <w:rPr>
          <w:rFonts w:ascii="Times New Roman" w:hAnsi="Times New Roman" w:cs="Times New Roman"/>
        </w:rPr>
        <w:t>uitspraken op de</w:t>
      </w:r>
      <w:r>
        <w:rPr>
          <w:rFonts w:ascii="Times New Roman" w:hAnsi="Times New Roman" w:cs="Times New Roman"/>
        </w:rPr>
        <w:t>zelfde wijze zijn geanalyseerd en afkomstig zijn van betrouwbare bronnen, is de kwaliteit van deze deelvraag gewaarborgd. De meeste uit</w:t>
      </w:r>
      <w:r w:rsidR="00482C1A">
        <w:rPr>
          <w:rFonts w:ascii="Times New Roman" w:hAnsi="Times New Roman" w:cs="Times New Roman"/>
        </w:rPr>
        <w:t>spraken hadden echter wel enkel</w:t>
      </w:r>
      <w:r>
        <w:rPr>
          <w:rFonts w:ascii="Times New Roman" w:hAnsi="Times New Roman" w:cs="Times New Roman"/>
        </w:rPr>
        <w:t xml:space="preserve"> betrekking op de gemeente Rotterdam. Hierdoor is het momenteel onduidelijk hoe andere arrondissement oordelen over </w:t>
      </w:r>
      <w:r w:rsidR="00482C1A">
        <w:rPr>
          <w:rFonts w:ascii="Times New Roman" w:hAnsi="Times New Roman" w:cs="Times New Roman"/>
        </w:rPr>
        <w:t xml:space="preserve">soortgelijke </w:t>
      </w:r>
      <w:r>
        <w:rPr>
          <w:rFonts w:ascii="Times New Roman" w:hAnsi="Times New Roman" w:cs="Times New Roman"/>
        </w:rPr>
        <w:t xml:space="preserve">kwesties. </w:t>
      </w:r>
    </w:p>
    <w:p w:rsidR="00CE3C11" w:rsidRDefault="00482C1A" w:rsidP="008D1474">
      <w:pPr>
        <w:spacing w:after="0" w:line="360" w:lineRule="auto"/>
        <w:rPr>
          <w:rFonts w:ascii="Times New Roman" w:hAnsi="Times New Roman" w:cs="Times New Roman"/>
          <w:lang w:eastAsia="nl-NL"/>
        </w:rPr>
      </w:pPr>
      <w:r>
        <w:rPr>
          <w:rFonts w:ascii="Times New Roman" w:hAnsi="Times New Roman" w:cs="Times New Roman"/>
          <w:lang w:eastAsia="nl-NL"/>
        </w:rPr>
        <w:t>Deelvraag 5</w:t>
      </w:r>
      <w:r w:rsidRPr="00482C1A">
        <w:rPr>
          <w:rFonts w:ascii="Times New Roman" w:hAnsi="Times New Roman" w:cs="Times New Roman"/>
          <w:lang w:eastAsia="nl-NL"/>
        </w:rPr>
        <w:t xml:space="preserve"> is beantwoord door gebruik te maken van</w:t>
      </w:r>
      <w:r>
        <w:rPr>
          <w:rFonts w:ascii="Times New Roman" w:hAnsi="Times New Roman" w:cs="Times New Roman"/>
          <w:lang w:eastAsia="nl-NL"/>
        </w:rPr>
        <w:t xml:space="preserve"> de uitkomsten van interviews met </w:t>
      </w:r>
      <w:r w:rsidR="00305160">
        <w:rPr>
          <w:rFonts w:ascii="Times New Roman" w:hAnsi="Times New Roman" w:cs="Times New Roman"/>
          <w:lang w:eastAsia="nl-NL"/>
        </w:rPr>
        <w:t xml:space="preserve">beleidsmedewerkers van </w:t>
      </w:r>
      <w:r>
        <w:rPr>
          <w:rFonts w:ascii="Times New Roman" w:hAnsi="Times New Roman" w:cs="Times New Roman"/>
          <w:lang w:eastAsia="nl-NL"/>
        </w:rPr>
        <w:t xml:space="preserve">verschillende gemeenten. </w:t>
      </w:r>
      <w:r w:rsidR="00CE3C11" w:rsidRPr="00CE3C11">
        <w:rPr>
          <w:rFonts w:ascii="Times New Roman" w:hAnsi="Times New Roman" w:cs="Times New Roman"/>
          <w:lang w:eastAsia="nl-NL"/>
        </w:rPr>
        <w:t>Aan alle gemeenten</w:t>
      </w:r>
      <w:r w:rsidR="00CE3C11">
        <w:rPr>
          <w:rFonts w:ascii="Times New Roman" w:hAnsi="Times New Roman" w:cs="Times New Roman"/>
          <w:lang w:eastAsia="nl-NL"/>
        </w:rPr>
        <w:t xml:space="preserve"> werden dezelfde vragen gesteld. </w:t>
      </w:r>
      <w:r w:rsidR="00305160">
        <w:rPr>
          <w:rFonts w:ascii="Times New Roman" w:hAnsi="Times New Roman" w:cs="Times New Roman"/>
          <w:lang w:eastAsia="nl-NL"/>
        </w:rPr>
        <w:t xml:space="preserve">De vragenlijsten </w:t>
      </w:r>
      <w:r>
        <w:rPr>
          <w:rFonts w:ascii="Times New Roman" w:hAnsi="Times New Roman" w:cs="Times New Roman"/>
          <w:lang w:eastAsia="nl-NL"/>
        </w:rPr>
        <w:t xml:space="preserve">die per e-mail zijn </w:t>
      </w:r>
      <w:r w:rsidR="00C57598">
        <w:rPr>
          <w:rFonts w:ascii="Times New Roman" w:hAnsi="Times New Roman" w:cs="Times New Roman"/>
          <w:lang w:eastAsia="nl-NL"/>
        </w:rPr>
        <w:t xml:space="preserve">toegezonden </w:t>
      </w:r>
      <w:r>
        <w:rPr>
          <w:rFonts w:ascii="Times New Roman" w:hAnsi="Times New Roman" w:cs="Times New Roman"/>
          <w:lang w:eastAsia="nl-NL"/>
        </w:rPr>
        <w:t xml:space="preserve">zijn </w:t>
      </w:r>
      <w:r w:rsidR="00CE3C11">
        <w:rPr>
          <w:rFonts w:ascii="Times New Roman" w:hAnsi="Times New Roman" w:cs="Times New Roman"/>
          <w:lang w:eastAsia="nl-NL"/>
        </w:rPr>
        <w:t xml:space="preserve">echter door sommige geïnterviewde beleidsmedewerkers </w:t>
      </w:r>
      <w:r>
        <w:rPr>
          <w:rFonts w:ascii="Times New Roman" w:hAnsi="Times New Roman" w:cs="Times New Roman"/>
          <w:lang w:eastAsia="nl-NL"/>
        </w:rPr>
        <w:t>onvolledig</w:t>
      </w:r>
      <w:r w:rsidR="00CE3C11">
        <w:rPr>
          <w:rFonts w:ascii="Times New Roman" w:hAnsi="Times New Roman" w:cs="Times New Roman"/>
          <w:lang w:eastAsia="nl-NL"/>
        </w:rPr>
        <w:t xml:space="preserve"> en te summier</w:t>
      </w:r>
      <w:r>
        <w:rPr>
          <w:rFonts w:ascii="Times New Roman" w:hAnsi="Times New Roman" w:cs="Times New Roman"/>
          <w:lang w:eastAsia="nl-NL"/>
        </w:rPr>
        <w:t xml:space="preserve"> ingevuld. </w:t>
      </w:r>
      <w:r w:rsidR="00733F77">
        <w:rPr>
          <w:rFonts w:ascii="Times New Roman" w:hAnsi="Times New Roman" w:cs="Times New Roman"/>
          <w:lang w:eastAsia="nl-NL"/>
        </w:rPr>
        <w:t>Hierdoor was het niet a</w:t>
      </w:r>
      <w:r w:rsidR="00305160">
        <w:rPr>
          <w:rFonts w:ascii="Times New Roman" w:hAnsi="Times New Roman" w:cs="Times New Roman"/>
          <w:lang w:eastAsia="nl-NL"/>
        </w:rPr>
        <w:t>ltijd mogelijk om een duidelijk en overzichtelijk beeld te krijgen.</w:t>
      </w:r>
      <w:r w:rsidR="00467428">
        <w:rPr>
          <w:rFonts w:ascii="Times New Roman" w:hAnsi="Times New Roman" w:cs="Times New Roman"/>
          <w:lang w:eastAsia="nl-NL"/>
        </w:rPr>
        <w:t xml:space="preserve"> </w:t>
      </w:r>
      <w:r w:rsidR="008D1474">
        <w:rPr>
          <w:rFonts w:ascii="Times New Roman" w:hAnsi="Times New Roman" w:cs="Times New Roman"/>
          <w:lang w:eastAsia="nl-NL"/>
        </w:rPr>
        <w:t>Doordat er medewerkers zijn geïnterviewd van 1</w:t>
      </w:r>
      <w:r w:rsidR="0056368C">
        <w:rPr>
          <w:rFonts w:ascii="Times New Roman" w:hAnsi="Times New Roman" w:cs="Times New Roman"/>
          <w:lang w:eastAsia="nl-NL"/>
        </w:rPr>
        <w:t xml:space="preserve">2 </w:t>
      </w:r>
      <w:r w:rsidR="008D1474">
        <w:rPr>
          <w:rFonts w:ascii="Times New Roman" w:hAnsi="Times New Roman" w:cs="Times New Roman"/>
          <w:lang w:eastAsia="nl-NL"/>
        </w:rPr>
        <w:t xml:space="preserve">gemeenten </w:t>
      </w:r>
      <w:r w:rsidR="00CE3C11">
        <w:rPr>
          <w:rFonts w:ascii="Times New Roman" w:hAnsi="Times New Roman" w:cs="Times New Roman"/>
          <w:lang w:eastAsia="nl-NL"/>
        </w:rPr>
        <w:t>is de kwaliteit van deze deelvraag</w:t>
      </w:r>
      <w:r w:rsidR="00733F77">
        <w:rPr>
          <w:rFonts w:ascii="Times New Roman" w:hAnsi="Times New Roman" w:cs="Times New Roman"/>
          <w:lang w:eastAsia="nl-NL"/>
        </w:rPr>
        <w:t xml:space="preserve"> echter alsnog</w:t>
      </w:r>
      <w:r w:rsidR="00CE3C11">
        <w:rPr>
          <w:rFonts w:ascii="Times New Roman" w:hAnsi="Times New Roman" w:cs="Times New Roman"/>
          <w:lang w:eastAsia="nl-NL"/>
        </w:rPr>
        <w:t xml:space="preserve"> </w:t>
      </w:r>
      <w:r w:rsidR="00C57598">
        <w:rPr>
          <w:rFonts w:ascii="Times New Roman" w:hAnsi="Times New Roman" w:cs="Times New Roman"/>
          <w:lang w:eastAsia="nl-NL"/>
        </w:rPr>
        <w:t xml:space="preserve">gewaarborgd. </w:t>
      </w:r>
      <w:r w:rsidR="00CE3C11">
        <w:rPr>
          <w:rFonts w:ascii="Times New Roman" w:hAnsi="Times New Roman" w:cs="Times New Roman"/>
          <w:lang w:eastAsia="nl-NL"/>
        </w:rPr>
        <w:t>Uit de ontvangen informatie is in voldoende mate naar voren gekomen ho</w:t>
      </w:r>
      <w:r w:rsidR="00733F77">
        <w:rPr>
          <w:rFonts w:ascii="Times New Roman" w:hAnsi="Times New Roman" w:cs="Times New Roman"/>
          <w:lang w:eastAsia="nl-NL"/>
        </w:rPr>
        <w:t>e verschillende gemeenten handelen.</w:t>
      </w:r>
    </w:p>
    <w:p w:rsidR="00482C1A" w:rsidRDefault="00482C1A" w:rsidP="00482C1A">
      <w:pPr>
        <w:spacing w:after="0" w:line="360" w:lineRule="auto"/>
        <w:rPr>
          <w:rFonts w:ascii="Times New Roman" w:hAnsi="Times New Roman" w:cs="Times New Roman"/>
          <w:lang w:eastAsia="nl-NL"/>
        </w:rPr>
      </w:pPr>
    </w:p>
    <w:p w:rsidR="00482C1A" w:rsidRDefault="00482C1A" w:rsidP="00482C1A">
      <w:pPr>
        <w:spacing w:after="0" w:line="360" w:lineRule="auto"/>
        <w:rPr>
          <w:rFonts w:ascii="Times New Roman" w:hAnsi="Times New Roman" w:cs="Times New Roman"/>
          <w:lang w:eastAsia="nl-NL"/>
        </w:rPr>
      </w:pPr>
    </w:p>
    <w:p w:rsidR="00482C1A" w:rsidRDefault="00482C1A" w:rsidP="00482C1A">
      <w:pPr>
        <w:spacing w:after="0" w:line="360" w:lineRule="auto"/>
        <w:rPr>
          <w:rFonts w:ascii="Times New Roman" w:hAnsi="Times New Roman" w:cs="Times New Roman"/>
          <w:lang w:eastAsia="nl-NL"/>
        </w:rPr>
      </w:pPr>
    </w:p>
    <w:p w:rsidR="00482C1A" w:rsidRDefault="00482C1A" w:rsidP="00482C1A">
      <w:pPr>
        <w:spacing w:after="0" w:line="360" w:lineRule="auto"/>
        <w:rPr>
          <w:rFonts w:ascii="Times New Roman" w:hAnsi="Times New Roman" w:cs="Times New Roman"/>
          <w:lang w:eastAsia="nl-NL"/>
        </w:rPr>
      </w:pPr>
    </w:p>
    <w:p w:rsidR="00482C1A" w:rsidRDefault="00482C1A" w:rsidP="00482C1A">
      <w:pPr>
        <w:spacing w:after="0" w:line="360" w:lineRule="auto"/>
        <w:rPr>
          <w:rFonts w:ascii="Times New Roman" w:hAnsi="Times New Roman" w:cs="Times New Roman"/>
          <w:lang w:eastAsia="nl-NL"/>
        </w:rPr>
      </w:pPr>
    </w:p>
    <w:p w:rsidR="00482C1A" w:rsidRDefault="00482C1A" w:rsidP="00482C1A">
      <w:pPr>
        <w:spacing w:after="0" w:line="360" w:lineRule="auto"/>
        <w:rPr>
          <w:rFonts w:ascii="Times New Roman" w:hAnsi="Times New Roman" w:cs="Times New Roman"/>
          <w:lang w:eastAsia="nl-NL"/>
        </w:rPr>
      </w:pPr>
    </w:p>
    <w:p w:rsidR="00482C1A" w:rsidRDefault="00482C1A" w:rsidP="00482C1A">
      <w:pPr>
        <w:spacing w:after="0" w:line="360" w:lineRule="auto"/>
        <w:rPr>
          <w:rFonts w:ascii="Times New Roman" w:hAnsi="Times New Roman" w:cs="Times New Roman"/>
          <w:lang w:eastAsia="nl-NL"/>
        </w:rPr>
      </w:pPr>
    </w:p>
    <w:p w:rsidR="00D004A5" w:rsidRDefault="00C57598" w:rsidP="00482C1A">
      <w:pPr>
        <w:spacing w:after="0" w:line="360" w:lineRule="auto"/>
        <w:rPr>
          <w:rFonts w:ascii="Times New Roman" w:hAnsi="Times New Roman" w:cs="Times New Roman"/>
        </w:rPr>
      </w:pPr>
      <w:r w:rsidRPr="00D004A5">
        <w:rPr>
          <w:rFonts w:ascii="Times New Roman" w:hAnsi="Times New Roman" w:cs="Times New Roman"/>
        </w:rPr>
        <w:t xml:space="preserve">. </w:t>
      </w:r>
    </w:p>
    <w:p w:rsidR="001B6904" w:rsidRDefault="001B6904" w:rsidP="00482C1A">
      <w:pPr>
        <w:spacing w:after="0" w:line="360" w:lineRule="auto"/>
        <w:rPr>
          <w:rFonts w:ascii="Times New Roman" w:hAnsi="Times New Roman" w:cs="Times New Roman"/>
        </w:rPr>
      </w:pPr>
    </w:p>
    <w:p w:rsidR="00397F2E" w:rsidRDefault="00C57598" w:rsidP="00482C1A">
      <w:pPr>
        <w:spacing w:after="0" w:line="360" w:lineRule="auto"/>
        <w:rPr>
          <w:rFonts w:ascii="Times New Roman" w:hAnsi="Times New Roman" w:cs="Times New Roman"/>
          <w:lang w:eastAsia="nl-NL"/>
        </w:rPr>
      </w:pPr>
      <w:r>
        <w:rPr>
          <w:rFonts w:ascii="Times New Roman" w:hAnsi="Times New Roman" w:cs="Times New Roman"/>
          <w:lang w:eastAsia="nl-NL"/>
        </w:rPr>
        <w:br/>
      </w:r>
      <w:r>
        <w:rPr>
          <w:rFonts w:ascii="Times New Roman" w:hAnsi="Times New Roman" w:cs="Times New Roman"/>
          <w:lang w:eastAsia="nl-NL"/>
        </w:rPr>
        <w:br/>
      </w:r>
    </w:p>
    <w:p w:rsidR="00397F2E" w:rsidRDefault="00397F2E" w:rsidP="00482C1A">
      <w:pPr>
        <w:spacing w:after="0" w:line="360" w:lineRule="auto"/>
        <w:rPr>
          <w:rFonts w:ascii="Times New Roman" w:hAnsi="Times New Roman" w:cs="Times New Roman"/>
          <w:lang w:eastAsia="nl-NL"/>
        </w:rPr>
      </w:pPr>
    </w:p>
    <w:p w:rsidR="00397F2E" w:rsidRDefault="00397F2E" w:rsidP="00482C1A">
      <w:pPr>
        <w:spacing w:after="0" w:line="360" w:lineRule="auto"/>
        <w:rPr>
          <w:rFonts w:ascii="Times New Roman" w:hAnsi="Times New Roman" w:cs="Times New Roman"/>
          <w:lang w:eastAsia="nl-NL"/>
        </w:rPr>
      </w:pPr>
    </w:p>
    <w:p w:rsidR="001B6904" w:rsidRPr="00754B65" w:rsidRDefault="00C57598" w:rsidP="00482C1A">
      <w:pPr>
        <w:spacing w:after="0" w:line="360" w:lineRule="auto"/>
        <w:rPr>
          <w:rFonts w:ascii="Times New Roman" w:hAnsi="Times New Roman" w:cs="Times New Roman"/>
          <w:lang w:eastAsia="nl-NL"/>
        </w:rPr>
      </w:pPr>
      <w:r>
        <w:rPr>
          <w:rFonts w:ascii="Times New Roman" w:hAnsi="Times New Roman" w:cs="Times New Roman"/>
          <w:lang w:eastAsia="nl-NL"/>
        </w:rPr>
        <w:br/>
      </w:r>
    </w:p>
    <w:p w:rsidR="00EF1D68" w:rsidRPr="004B6740" w:rsidRDefault="00920BE0" w:rsidP="000412E0">
      <w:pPr>
        <w:pStyle w:val="Titel"/>
        <w:rPr>
          <w:sz w:val="40"/>
          <w:szCs w:val="40"/>
          <w:lang w:eastAsia="nl-NL"/>
        </w:rPr>
      </w:pPr>
      <w:r>
        <w:rPr>
          <w:sz w:val="40"/>
          <w:szCs w:val="40"/>
          <w:lang w:eastAsia="nl-NL"/>
        </w:rPr>
        <w:lastRenderedPageBreak/>
        <w:t>7</w:t>
      </w:r>
      <w:r w:rsidR="00EF1D68" w:rsidRPr="004B6740">
        <w:rPr>
          <w:sz w:val="40"/>
          <w:szCs w:val="40"/>
          <w:lang w:eastAsia="nl-NL"/>
        </w:rPr>
        <w:t xml:space="preserve">. Aanbevelingen </w:t>
      </w:r>
    </w:p>
    <w:p w:rsidR="00634939" w:rsidRDefault="007B7F32" w:rsidP="009B7BD7">
      <w:pPr>
        <w:spacing w:after="0" w:line="360" w:lineRule="auto"/>
        <w:rPr>
          <w:rFonts w:cstheme="minorHAnsi"/>
          <w:bCs/>
        </w:rPr>
      </w:pPr>
      <w:r w:rsidRPr="007B7F32">
        <w:rPr>
          <w:rFonts w:cstheme="minorHAnsi"/>
          <w:bCs/>
        </w:rPr>
        <w:t xml:space="preserve">Op basis van het </w:t>
      </w:r>
      <w:r w:rsidR="00397F2E">
        <w:rPr>
          <w:rFonts w:cstheme="minorHAnsi"/>
          <w:bCs/>
        </w:rPr>
        <w:t>onderzoek</w:t>
      </w:r>
      <w:r w:rsidRPr="007B7F32">
        <w:rPr>
          <w:rFonts w:cstheme="minorHAnsi"/>
          <w:bCs/>
        </w:rPr>
        <w:t xml:space="preserve"> zijn aanbevelingen die worden gedaan aan de afdeling Juridische </w:t>
      </w:r>
      <w:r w:rsidR="005A578B">
        <w:rPr>
          <w:rFonts w:cstheme="minorHAnsi"/>
          <w:bCs/>
        </w:rPr>
        <w:t xml:space="preserve">Zaken van de gemeente Haarlem. </w:t>
      </w:r>
    </w:p>
    <w:p w:rsidR="00583D1F" w:rsidRPr="00467428" w:rsidRDefault="00453DDF" w:rsidP="002E0591">
      <w:pPr>
        <w:spacing w:after="0" w:line="360" w:lineRule="auto"/>
        <w:rPr>
          <w:rStyle w:val="Zwaar"/>
          <w:rFonts w:ascii="Times New Roman" w:hAnsi="Times New Roman" w:cs="Times New Roman"/>
          <w:b w:val="0"/>
          <w:bCs w:val="0"/>
        </w:rPr>
      </w:pPr>
      <w:r>
        <w:rPr>
          <w:rFonts w:cstheme="minorHAnsi"/>
          <w:bCs/>
        </w:rPr>
        <w:br/>
      </w:r>
      <w:r w:rsidRPr="00453DDF">
        <w:rPr>
          <w:rFonts w:cstheme="minorHAnsi"/>
          <w:b/>
        </w:rPr>
        <w:t xml:space="preserve">Het hanteren van het </w:t>
      </w:r>
      <w:r w:rsidR="00633407" w:rsidRPr="00453DDF">
        <w:rPr>
          <w:rFonts w:cstheme="minorHAnsi"/>
          <w:b/>
        </w:rPr>
        <w:t xml:space="preserve">regiobindingsvereiste </w:t>
      </w:r>
      <w:r w:rsidR="009B7BD7">
        <w:rPr>
          <w:rFonts w:cstheme="minorHAnsi"/>
          <w:bCs/>
        </w:rPr>
        <w:br/>
      </w:r>
      <w:r w:rsidR="0021258E" w:rsidRPr="00CA7379">
        <w:rPr>
          <w:rFonts w:cstheme="minorHAnsi"/>
          <w:bCs/>
        </w:rPr>
        <w:t>Om de toestroom van opvang van dak- en thuislozen te reguleren en beheersbaar te houden</w:t>
      </w:r>
      <w:r w:rsidR="0021258E" w:rsidRPr="00CA7379">
        <w:rPr>
          <w:rFonts w:ascii="Times New Roman" w:hAnsi="Times New Roman" w:cs="Times New Roman"/>
        </w:rPr>
        <w:t xml:space="preserve"> adviseer ik de gemeente </w:t>
      </w:r>
      <w:r w:rsidR="00A555FF">
        <w:rPr>
          <w:rFonts w:ascii="Times New Roman" w:hAnsi="Times New Roman" w:cs="Times New Roman"/>
        </w:rPr>
        <w:t xml:space="preserve">om </w:t>
      </w:r>
      <w:r w:rsidR="009B7BD7">
        <w:rPr>
          <w:rFonts w:ascii="Times New Roman" w:hAnsi="Times New Roman" w:cs="Times New Roman"/>
        </w:rPr>
        <w:t>het</w:t>
      </w:r>
      <w:r w:rsidR="008810DB">
        <w:rPr>
          <w:rFonts w:ascii="Times New Roman" w:hAnsi="Times New Roman" w:cs="Times New Roman"/>
        </w:rPr>
        <w:t xml:space="preserve"> regiobindingsvereiste </w:t>
      </w:r>
      <w:r w:rsidR="00A555FF">
        <w:rPr>
          <w:rFonts w:ascii="Times New Roman" w:hAnsi="Times New Roman" w:cs="Times New Roman"/>
        </w:rPr>
        <w:t xml:space="preserve">te blijven </w:t>
      </w:r>
      <w:r w:rsidR="00467428">
        <w:rPr>
          <w:rFonts w:ascii="Times New Roman" w:hAnsi="Times New Roman" w:cs="Times New Roman"/>
        </w:rPr>
        <w:t xml:space="preserve">als toegangscriteria bij maatwerkvoorzieningen. </w:t>
      </w:r>
      <w:r w:rsidR="007B65F1">
        <w:rPr>
          <w:rFonts w:ascii="Times New Roman" w:hAnsi="Times New Roman" w:cs="Times New Roman"/>
        </w:rPr>
        <w:t xml:space="preserve">De gemeente dient zorgvuldig onderzoek te doen naar de regio </w:t>
      </w:r>
      <w:r>
        <w:rPr>
          <w:rFonts w:ascii="Times New Roman" w:hAnsi="Times New Roman" w:cs="Times New Roman"/>
        </w:rPr>
        <w:t xml:space="preserve">waar </w:t>
      </w:r>
      <w:r w:rsidR="007B65F1">
        <w:rPr>
          <w:rFonts w:ascii="Times New Roman" w:hAnsi="Times New Roman" w:cs="Times New Roman"/>
        </w:rPr>
        <w:t xml:space="preserve">een opvangtraject het meest succesvol is voor de cliënt indien blijkt dat hij geen binding heeft met Haarlem. </w:t>
      </w:r>
      <w:r w:rsidR="0056368C">
        <w:rPr>
          <w:rFonts w:ascii="Times New Roman" w:hAnsi="Times New Roman" w:cs="Times New Roman"/>
        </w:rPr>
        <w:t>De gemeente dient contact op te</w:t>
      </w:r>
      <w:r>
        <w:rPr>
          <w:rFonts w:ascii="Times New Roman" w:hAnsi="Times New Roman" w:cs="Times New Roman"/>
        </w:rPr>
        <w:t xml:space="preserve"> nemen met </w:t>
      </w:r>
      <w:r w:rsidR="002E0591">
        <w:rPr>
          <w:rFonts w:ascii="Times New Roman" w:hAnsi="Times New Roman" w:cs="Times New Roman"/>
        </w:rPr>
        <w:t>de gemeente van herkomst. Daarnaast dienen er afspraken te worden gemaakt over de overdracht van gegeven</w:t>
      </w:r>
      <w:r w:rsidR="00FB7E4D">
        <w:rPr>
          <w:rFonts w:ascii="Times New Roman" w:hAnsi="Times New Roman" w:cs="Times New Roman"/>
        </w:rPr>
        <w:t>s</w:t>
      </w:r>
      <w:r w:rsidR="002E0591">
        <w:rPr>
          <w:rFonts w:ascii="Times New Roman" w:hAnsi="Times New Roman" w:cs="Times New Roman"/>
        </w:rPr>
        <w:t xml:space="preserve"> en de datum van overdracht.</w:t>
      </w:r>
      <w:r w:rsidR="00467428">
        <w:rPr>
          <w:rFonts w:ascii="Times New Roman" w:hAnsi="Times New Roman" w:cs="Times New Roman"/>
        </w:rPr>
        <w:t xml:space="preserve"> Het is dan ook erg belangrijk dat gemeenten goed met elkaar samenwerken. </w:t>
      </w:r>
      <w:r w:rsidR="007B65F1">
        <w:rPr>
          <w:rFonts w:ascii="Times New Roman" w:hAnsi="Times New Roman" w:cs="Times New Roman"/>
        </w:rPr>
        <w:t>Als blijkt dat een cliënt beter elders opgevangen kan worden, dient de gemeente de cliënt middels een warme overdracht terug te leiden naar de regio van herkomst.</w:t>
      </w:r>
      <w:r>
        <w:rPr>
          <w:rFonts w:ascii="Times New Roman" w:hAnsi="Times New Roman" w:cs="Times New Roman"/>
        </w:rPr>
        <w:t xml:space="preserve"> De nachtopvang in </w:t>
      </w:r>
      <w:r w:rsidR="002E0591">
        <w:rPr>
          <w:rFonts w:ascii="Times New Roman" w:hAnsi="Times New Roman" w:cs="Times New Roman"/>
        </w:rPr>
        <w:t>Haarlem</w:t>
      </w:r>
      <w:r>
        <w:rPr>
          <w:rFonts w:ascii="Times New Roman" w:hAnsi="Times New Roman" w:cs="Times New Roman"/>
        </w:rPr>
        <w:t xml:space="preserve"> dient ter overbrugging echter wel toegankelijk te zijn. </w:t>
      </w:r>
      <w:r w:rsidR="009B7BD7">
        <w:rPr>
          <w:rFonts w:ascii="Times New Roman" w:hAnsi="Times New Roman" w:cs="Times New Roman"/>
        </w:rPr>
        <w:t xml:space="preserve">De gemeente dient </w:t>
      </w:r>
      <w:r>
        <w:rPr>
          <w:rFonts w:ascii="Times New Roman" w:hAnsi="Times New Roman" w:cs="Times New Roman"/>
        </w:rPr>
        <w:t>het regiobindingsvereiste</w:t>
      </w:r>
      <w:r w:rsidR="009B7BD7">
        <w:rPr>
          <w:rFonts w:ascii="Times New Roman" w:hAnsi="Times New Roman" w:cs="Times New Roman"/>
        </w:rPr>
        <w:t xml:space="preserve"> </w:t>
      </w:r>
      <w:r>
        <w:rPr>
          <w:rFonts w:ascii="Times New Roman" w:hAnsi="Times New Roman" w:cs="Times New Roman"/>
        </w:rPr>
        <w:t>te hanteren</w:t>
      </w:r>
      <w:r w:rsidR="009B7BD7">
        <w:rPr>
          <w:rFonts w:ascii="Times New Roman" w:hAnsi="Times New Roman" w:cs="Times New Roman"/>
        </w:rPr>
        <w:t xml:space="preserve"> conform </w:t>
      </w:r>
      <w:r w:rsidR="005D0633">
        <w:rPr>
          <w:rFonts w:ascii="Times New Roman" w:hAnsi="Times New Roman" w:cs="Times New Roman"/>
        </w:rPr>
        <w:t xml:space="preserve">de Handreiking Landelijke toegankelijkheid van de </w:t>
      </w:r>
      <w:r w:rsidR="0056368C">
        <w:rPr>
          <w:rFonts w:ascii="Times New Roman" w:hAnsi="Times New Roman" w:cs="Times New Roman"/>
        </w:rPr>
        <w:t xml:space="preserve">VNG. </w:t>
      </w:r>
      <w:r w:rsidR="005D0633">
        <w:rPr>
          <w:rFonts w:ascii="Times New Roman" w:hAnsi="Times New Roman" w:cs="Times New Roman"/>
        </w:rPr>
        <w:t>De model-beleidsregels die in deze handreiking zijn opgenomen dient de gemeente</w:t>
      </w:r>
      <w:r w:rsidR="00DC302D">
        <w:rPr>
          <w:rFonts w:ascii="Times New Roman" w:hAnsi="Times New Roman" w:cs="Times New Roman"/>
        </w:rPr>
        <w:t xml:space="preserve"> Haarlem volledig over te nem</w:t>
      </w:r>
      <w:r w:rsidR="00F31FD3">
        <w:rPr>
          <w:rFonts w:ascii="Times New Roman" w:hAnsi="Times New Roman" w:cs="Times New Roman"/>
        </w:rPr>
        <w:t>en in haar lokale beleidsregels. Door beleidsregels</w:t>
      </w:r>
      <w:r w:rsidR="0026585D">
        <w:rPr>
          <w:rFonts w:ascii="Times New Roman" w:hAnsi="Times New Roman" w:cs="Times New Roman"/>
        </w:rPr>
        <w:t xml:space="preserve"> op te stellen </w:t>
      </w:r>
      <w:r w:rsidR="0026585D" w:rsidRPr="0026585D">
        <w:rPr>
          <w:rFonts w:ascii="Times New Roman" w:hAnsi="Times New Roman" w:cs="Times New Roman"/>
        </w:rPr>
        <w:t>over de uitvoering van de landelijke toegankelijkheid</w:t>
      </w:r>
      <w:r w:rsidR="0026585D">
        <w:rPr>
          <w:rFonts w:ascii="Times New Roman" w:hAnsi="Times New Roman" w:cs="Times New Roman"/>
        </w:rPr>
        <w:t xml:space="preserve"> wordt het </w:t>
      </w:r>
      <w:r w:rsidR="00F31FD3">
        <w:rPr>
          <w:rFonts w:ascii="Times New Roman" w:hAnsi="Times New Roman" w:cs="Times New Roman"/>
        </w:rPr>
        <w:t xml:space="preserve">voor </w:t>
      </w:r>
      <w:r w:rsidR="0026585D">
        <w:rPr>
          <w:rFonts w:ascii="Times New Roman" w:hAnsi="Times New Roman" w:cs="Times New Roman"/>
        </w:rPr>
        <w:t xml:space="preserve">burgers </w:t>
      </w:r>
      <w:r w:rsidR="001D6131">
        <w:rPr>
          <w:rFonts w:ascii="Times New Roman" w:hAnsi="Times New Roman" w:cs="Times New Roman"/>
        </w:rPr>
        <w:t>duidelijk en inzichtelijk wat zij ku</w:t>
      </w:r>
      <w:r w:rsidR="00A555FF">
        <w:rPr>
          <w:rFonts w:ascii="Times New Roman" w:hAnsi="Times New Roman" w:cs="Times New Roman"/>
        </w:rPr>
        <w:t>nnen verwachten van de gemeente</w:t>
      </w:r>
      <w:r w:rsidR="008A1480">
        <w:rPr>
          <w:rFonts w:ascii="Times New Roman" w:hAnsi="Times New Roman" w:cs="Times New Roman"/>
        </w:rPr>
        <w:t xml:space="preserve">. </w:t>
      </w:r>
      <w:r w:rsidR="00F31FD3">
        <w:rPr>
          <w:rFonts w:ascii="Times New Roman" w:hAnsi="Times New Roman" w:cs="Times New Roman"/>
        </w:rPr>
        <w:t xml:space="preserve">In een recente uitspraak van de rechtbank Rotterdam is immers vastgesteld dat </w:t>
      </w:r>
      <w:r w:rsidR="005A578B">
        <w:rPr>
          <w:rFonts w:ascii="Times New Roman" w:hAnsi="Times New Roman" w:cs="Times New Roman"/>
        </w:rPr>
        <w:t>uit gemeentelijke beleidsstukken dient te blijken welke criteria gemeenten hanteren ter toetsing van</w:t>
      </w:r>
      <w:r w:rsidR="009B7BD7">
        <w:rPr>
          <w:rFonts w:ascii="Times New Roman" w:hAnsi="Times New Roman" w:cs="Times New Roman"/>
        </w:rPr>
        <w:t xml:space="preserve"> </w:t>
      </w:r>
      <w:r w:rsidR="005A578B">
        <w:rPr>
          <w:rFonts w:ascii="Times New Roman" w:hAnsi="Times New Roman" w:cs="Times New Roman"/>
        </w:rPr>
        <w:t xml:space="preserve">een aanvraag voor toelating tot de opvang. Het enkel opnemen van criteria in een indicatieprotocol is </w:t>
      </w:r>
      <w:r w:rsidR="009B7BD7">
        <w:rPr>
          <w:rFonts w:ascii="Times New Roman" w:hAnsi="Times New Roman" w:cs="Times New Roman"/>
        </w:rPr>
        <w:t xml:space="preserve">dan ook </w:t>
      </w:r>
      <w:r w:rsidR="005A578B">
        <w:rPr>
          <w:rFonts w:ascii="Times New Roman" w:hAnsi="Times New Roman" w:cs="Times New Roman"/>
        </w:rPr>
        <w:t>onvoldoende inzichtelijk voor de burger.</w:t>
      </w:r>
      <w:r w:rsidR="002E0591">
        <w:rPr>
          <w:rFonts w:ascii="Times New Roman" w:hAnsi="Times New Roman" w:cs="Times New Roman"/>
        </w:rPr>
        <w:t xml:space="preserve"> </w:t>
      </w:r>
    </w:p>
    <w:p w:rsidR="00467428" w:rsidRDefault="00E66600" w:rsidP="00C61B54">
      <w:pPr>
        <w:spacing w:after="0" w:line="360" w:lineRule="auto"/>
        <w:rPr>
          <w:rStyle w:val="Zwaar"/>
          <w:rFonts w:ascii="Times New Roman" w:hAnsi="Times New Roman" w:cs="Times New Roman"/>
          <w:b w:val="0"/>
        </w:rPr>
      </w:pPr>
      <w:r>
        <w:rPr>
          <w:rStyle w:val="Zwaar"/>
          <w:rFonts w:ascii="Times New Roman" w:hAnsi="Times New Roman" w:cs="Times New Roman"/>
          <w:b w:val="0"/>
        </w:rPr>
        <w:t xml:space="preserve">Om de relevante uitgaven voor de maatschappelijke opvang te kunnen bekostigen adviseer ik de gemeente daarnaast </w:t>
      </w:r>
      <w:r w:rsidR="00467428">
        <w:rPr>
          <w:rStyle w:val="Zwaar"/>
          <w:rFonts w:ascii="Times New Roman" w:hAnsi="Times New Roman" w:cs="Times New Roman"/>
          <w:b w:val="0"/>
        </w:rPr>
        <w:t xml:space="preserve">de eigen bijdrage voor de maatschappelijke opvang met terugwerkende kracht in rekening te brengen indien de cliënt dit niet direct bij aanvang kan betalen. </w:t>
      </w:r>
    </w:p>
    <w:p w:rsidR="00C61B54" w:rsidRDefault="00C61B54" w:rsidP="005A578B">
      <w:pPr>
        <w:spacing w:after="0" w:line="360" w:lineRule="auto"/>
        <w:rPr>
          <w:rStyle w:val="Zwaar"/>
          <w:rFonts w:ascii="Times New Roman" w:hAnsi="Times New Roman" w:cs="Times New Roman"/>
          <w:b w:val="0"/>
        </w:rPr>
      </w:pPr>
    </w:p>
    <w:p w:rsidR="005A578B" w:rsidRPr="002E0591" w:rsidRDefault="002E0591" w:rsidP="005A578B">
      <w:pPr>
        <w:spacing w:after="0" w:line="360" w:lineRule="auto"/>
        <w:rPr>
          <w:rFonts w:cstheme="minorHAnsi"/>
          <w:b/>
        </w:rPr>
      </w:pPr>
      <w:r w:rsidRPr="002E0591">
        <w:rPr>
          <w:rFonts w:cstheme="minorHAnsi"/>
          <w:b/>
        </w:rPr>
        <w:t xml:space="preserve">Economische daklozen en OGGz-problematiek </w:t>
      </w:r>
    </w:p>
    <w:p w:rsidR="008A1480" w:rsidRDefault="008A1480" w:rsidP="00AD0C29">
      <w:pPr>
        <w:spacing w:after="0" w:line="360" w:lineRule="auto"/>
        <w:rPr>
          <w:rFonts w:ascii="Times New Roman" w:hAnsi="Times New Roman" w:cs="Times New Roman"/>
        </w:rPr>
      </w:pPr>
      <w:r>
        <w:rPr>
          <w:rFonts w:ascii="Times New Roman" w:hAnsi="Times New Roman" w:cs="Times New Roman"/>
        </w:rPr>
        <w:t xml:space="preserve">Uit </w:t>
      </w:r>
      <w:r w:rsidR="00AD0C29">
        <w:rPr>
          <w:rFonts w:ascii="Times New Roman" w:hAnsi="Times New Roman" w:cs="Times New Roman"/>
        </w:rPr>
        <w:t xml:space="preserve">dit </w:t>
      </w:r>
      <w:r>
        <w:rPr>
          <w:rFonts w:ascii="Times New Roman" w:hAnsi="Times New Roman" w:cs="Times New Roman"/>
        </w:rPr>
        <w:t xml:space="preserve">onderzoek is gebleken dat de afgelopen jaren steeds meer mensen zonder OGGz-problematiek een beroep doen op de </w:t>
      </w:r>
      <w:r w:rsidR="0056368C">
        <w:rPr>
          <w:rFonts w:ascii="Times New Roman" w:hAnsi="Times New Roman" w:cs="Times New Roman"/>
        </w:rPr>
        <w:t xml:space="preserve">opvang. </w:t>
      </w:r>
      <w:r w:rsidR="00384844">
        <w:rPr>
          <w:rFonts w:ascii="Times New Roman" w:hAnsi="Times New Roman" w:cs="Times New Roman"/>
        </w:rPr>
        <w:t xml:space="preserve">Het gaat hier in de </w:t>
      </w:r>
      <w:r w:rsidR="0056368C">
        <w:rPr>
          <w:rFonts w:ascii="Times New Roman" w:hAnsi="Times New Roman" w:cs="Times New Roman"/>
        </w:rPr>
        <w:t xml:space="preserve">meeste </w:t>
      </w:r>
      <w:r w:rsidR="00384844">
        <w:rPr>
          <w:rFonts w:ascii="Times New Roman" w:hAnsi="Times New Roman" w:cs="Times New Roman"/>
        </w:rPr>
        <w:t xml:space="preserve">gevallen om mensen </w:t>
      </w:r>
      <w:r w:rsidR="00384844">
        <w:rPr>
          <w:rFonts w:ascii="Times New Roman" w:hAnsi="Times New Roman" w:cs="Times New Roman"/>
          <w:color w:val="000000"/>
          <w:lang w:eastAsia="nl-NL"/>
        </w:rPr>
        <w:t xml:space="preserve">die dakloos zijn geworden </w:t>
      </w:r>
      <w:r w:rsidR="00384844" w:rsidRPr="000C61DB">
        <w:rPr>
          <w:rFonts w:ascii="Times New Roman" w:hAnsi="Times New Roman" w:cs="Times New Roman"/>
          <w:iCs/>
          <w:color w:val="000000"/>
          <w:lang w:eastAsia="nl-NL"/>
        </w:rPr>
        <w:t xml:space="preserve">door (een combinatie van) schulden, werkloosheid </w:t>
      </w:r>
      <w:r w:rsidR="0056368C" w:rsidRPr="000C61DB">
        <w:rPr>
          <w:rFonts w:ascii="Times New Roman" w:hAnsi="Times New Roman" w:cs="Times New Roman"/>
          <w:iCs/>
          <w:color w:val="000000"/>
          <w:lang w:eastAsia="nl-NL"/>
        </w:rPr>
        <w:t xml:space="preserve">en/of </w:t>
      </w:r>
      <w:r w:rsidR="00AD0C29">
        <w:rPr>
          <w:rFonts w:ascii="Times New Roman" w:hAnsi="Times New Roman" w:cs="Times New Roman"/>
          <w:iCs/>
          <w:color w:val="000000"/>
          <w:lang w:eastAsia="nl-NL"/>
        </w:rPr>
        <w:t xml:space="preserve">een </w:t>
      </w:r>
      <w:r w:rsidR="00384844" w:rsidRPr="000C61DB">
        <w:rPr>
          <w:rFonts w:ascii="Times New Roman" w:hAnsi="Times New Roman" w:cs="Times New Roman"/>
          <w:iCs/>
          <w:color w:val="000000"/>
          <w:lang w:eastAsia="nl-NL"/>
        </w:rPr>
        <w:t>hypotheeklast</w:t>
      </w:r>
      <w:r w:rsidR="00AD0C29">
        <w:rPr>
          <w:rFonts w:ascii="Times New Roman" w:hAnsi="Times New Roman" w:cs="Times New Roman"/>
          <w:iCs/>
          <w:color w:val="000000"/>
          <w:lang w:eastAsia="nl-NL"/>
        </w:rPr>
        <w:t>.</w:t>
      </w:r>
    </w:p>
    <w:p w:rsidR="006C5FB0" w:rsidRDefault="008A1480" w:rsidP="00E66600">
      <w:pPr>
        <w:tabs>
          <w:tab w:val="left" w:pos="1623"/>
        </w:tabs>
        <w:spacing w:after="0" w:line="360" w:lineRule="auto"/>
        <w:rPr>
          <w:rFonts w:ascii="Times New Roman" w:hAnsi="Times New Roman" w:cs="Times New Roman"/>
        </w:rPr>
      </w:pPr>
      <w:r>
        <w:rPr>
          <w:rFonts w:ascii="Times New Roman" w:hAnsi="Times New Roman" w:cs="Times New Roman"/>
        </w:rPr>
        <w:t>Allere</w:t>
      </w:r>
      <w:r w:rsidR="00C12B0E">
        <w:rPr>
          <w:rFonts w:ascii="Times New Roman" w:hAnsi="Times New Roman" w:cs="Times New Roman"/>
        </w:rPr>
        <w:t>est adviseer ik de gemeente om</w:t>
      </w:r>
      <w:r w:rsidR="00384844">
        <w:rPr>
          <w:rFonts w:ascii="Times New Roman" w:hAnsi="Times New Roman" w:cs="Times New Roman"/>
        </w:rPr>
        <w:t xml:space="preserve"> deze groep in een </w:t>
      </w:r>
      <w:r w:rsidR="0056368C">
        <w:rPr>
          <w:rFonts w:ascii="Times New Roman" w:hAnsi="Times New Roman" w:cs="Times New Roman"/>
        </w:rPr>
        <w:t>vroeg</w:t>
      </w:r>
      <w:r w:rsidR="00384844">
        <w:rPr>
          <w:rFonts w:ascii="Times New Roman" w:hAnsi="Times New Roman" w:cs="Times New Roman"/>
        </w:rPr>
        <w:t xml:space="preserve"> stadium passende ondersteuning te bieden. </w:t>
      </w:r>
      <w:r w:rsidR="00AD0C29">
        <w:rPr>
          <w:rFonts w:ascii="Times New Roman" w:hAnsi="Times New Roman" w:cs="Times New Roman"/>
        </w:rPr>
        <w:t xml:space="preserve">Maatschappelijke </w:t>
      </w:r>
      <w:r w:rsidR="00AD0C29" w:rsidRPr="00AD0C29">
        <w:rPr>
          <w:rFonts w:ascii="Times New Roman" w:hAnsi="Times New Roman" w:cs="Times New Roman"/>
        </w:rPr>
        <w:t xml:space="preserve">opvang is </w:t>
      </w:r>
      <w:r w:rsidR="00AD0C29">
        <w:rPr>
          <w:rFonts w:ascii="Times New Roman" w:hAnsi="Times New Roman" w:cs="Times New Roman"/>
        </w:rPr>
        <w:t>hierbij</w:t>
      </w:r>
      <w:r w:rsidR="00AD0C29" w:rsidRPr="00AD0C29">
        <w:rPr>
          <w:rFonts w:ascii="Times New Roman" w:hAnsi="Times New Roman" w:cs="Times New Roman"/>
        </w:rPr>
        <w:t xml:space="preserve"> niet alt</w:t>
      </w:r>
      <w:r w:rsidR="00AD0C29">
        <w:rPr>
          <w:rFonts w:ascii="Times New Roman" w:hAnsi="Times New Roman" w:cs="Times New Roman"/>
        </w:rPr>
        <w:t xml:space="preserve">ijd de meest passende oplossing. Het is belangrijk </w:t>
      </w:r>
      <w:r w:rsidR="00A673A9">
        <w:rPr>
          <w:rFonts w:ascii="Times New Roman" w:hAnsi="Times New Roman" w:cs="Times New Roman"/>
        </w:rPr>
        <w:t>om</w:t>
      </w:r>
      <w:r w:rsidR="002E0591">
        <w:rPr>
          <w:rFonts w:ascii="Times New Roman" w:hAnsi="Times New Roman" w:cs="Times New Roman"/>
        </w:rPr>
        <w:t xml:space="preserve"> te</w:t>
      </w:r>
      <w:r w:rsidR="00AD0C29">
        <w:rPr>
          <w:rFonts w:ascii="Times New Roman" w:hAnsi="Times New Roman" w:cs="Times New Roman"/>
        </w:rPr>
        <w:t xml:space="preserve"> voorkomen </w:t>
      </w:r>
      <w:r w:rsidR="002D391F">
        <w:rPr>
          <w:rFonts w:ascii="Times New Roman" w:hAnsi="Times New Roman" w:cs="Times New Roman"/>
        </w:rPr>
        <w:t xml:space="preserve">dat eventuele schulden </w:t>
      </w:r>
      <w:r w:rsidR="0056368C">
        <w:rPr>
          <w:rFonts w:ascii="Times New Roman" w:hAnsi="Times New Roman" w:cs="Times New Roman"/>
        </w:rPr>
        <w:t xml:space="preserve">zich </w:t>
      </w:r>
      <w:r w:rsidR="00AD0C29">
        <w:rPr>
          <w:rFonts w:ascii="Times New Roman" w:hAnsi="Times New Roman" w:cs="Times New Roman"/>
        </w:rPr>
        <w:t>gaan opstapelen</w:t>
      </w:r>
      <w:r w:rsidR="00E66600">
        <w:rPr>
          <w:rFonts w:ascii="Times New Roman" w:hAnsi="Times New Roman" w:cs="Times New Roman"/>
        </w:rPr>
        <w:t xml:space="preserve">. </w:t>
      </w:r>
      <w:r w:rsidR="00C245C8">
        <w:rPr>
          <w:rFonts w:ascii="Times New Roman" w:hAnsi="Times New Roman" w:cs="Times New Roman"/>
        </w:rPr>
        <w:t>De gemeente dient dan ook ondersteuning te bieden op het gebied van schuldhulpverlening</w:t>
      </w:r>
      <w:r w:rsidR="008D1474">
        <w:rPr>
          <w:rFonts w:ascii="Times New Roman" w:hAnsi="Times New Roman" w:cs="Times New Roman"/>
        </w:rPr>
        <w:t xml:space="preserve"> en dient deze doelgroep zo snel mogelijk te helpen </w:t>
      </w:r>
      <w:r w:rsidR="00C245C8">
        <w:rPr>
          <w:rFonts w:ascii="Times New Roman" w:hAnsi="Times New Roman" w:cs="Times New Roman"/>
        </w:rPr>
        <w:t xml:space="preserve">aan huisvesting, inkomen en arbeid. Het is belangrijk dat het zelfoplossend vermogen van deze mensen versterkt wordt zodat </w:t>
      </w:r>
      <w:r w:rsidR="008D1474">
        <w:rPr>
          <w:rFonts w:ascii="Times New Roman" w:hAnsi="Times New Roman" w:cs="Times New Roman"/>
        </w:rPr>
        <w:t xml:space="preserve">zij </w:t>
      </w:r>
      <w:r w:rsidR="00C245C8">
        <w:rPr>
          <w:rFonts w:ascii="Times New Roman" w:hAnsi="Times New Roman" w:cs="Times New Roman"/>
        </w:rPr>
        <w:t>zelf voor de bovenstaande zaken kunnen zorgen.</w:t>
      </w:r>
      <w:r w:rsidR="00D66D4C">
        <w:rPr>
          <w:rFonts w:ascii="Times New Roman" w:hAnsi="Times New Roman" w:cs="Times New Roman"/>
        </w:rPr>
        <w:t xml:space="preserve"> </w:t>
      </w:r>
      <w:r w:rsidR="008D1474">
        <w:rPr>
          <w:rFonts w:ascii="Times New Roman" w:hAnsi="Times New Roman" w:cs="Times New Roman"/>
        </w:rPr>
        <w:t>Het bieden van o</w:t>
      </w:r>
      <w:r w:rsidR="006C5FB0">
        <w:rPr>
          <w:rFonts w:ascii="Times New Roman" w:hAnsi="Times New Roman" w:cs="Times New Roman"/>
        </w:rPr>
        <w:t xml:space="preserve">ndersteuning </w:t>
      </w:r>
      <w:r w:rsidR="008D1474">
        <w:rPr>
          <w:rFonts w:ascii="Times New Roman" w:hAnsi="Times New Roman" w:cs="Times New Roman"/>
        </w:rPr>
        <w:lastRenderedPageBreak/>
        <w:t xml:space="preserve">aan </w:t>
      </w:r>
      <w:r w:rsidR="006C5FB0">
        <w:rPr>
          <w:rFonts w:ascii="Times New Roman" w:hAnsi="Times New Roman" w:cs="Times New Roman"/>
        </w:rPr>
        <w:t xml:space="preserve">mensen zonder OGGz-problematiek is daarnaast eenvoudig te realiseren. Het is dan ook belangrijk dat de gemeente preventief handelt. Wanneer mensen een langere periode dakloos </w:t>
      </w:r>
      <w:r w:rsidR="0056368C">
        <w:rPr>
          <w:rFonts w:ascii="Times New Roman" w:hAnsi="Times New Roman" w:cs="Times New Roman"/>
        </w:rPr>
        <w:t>zijn,</w:t>
      </w:r>
      <w:r w:rsidR="00E66600">
        <w:rPr>
          <w:rFonts w:ascii="Times New Roman" w:hAnsi="Times New Roman" w:cs="Times New Roman"/>
        </w:rPr>
        <w:t xml:space="preserve"> </w:t>
      </w:r>
      <w:r w:rsidR="006C5FB0">
        <w:rPr>
          <w:rFonts w:ascii="Times New Roman" w:hAnsi="Times New Roman" w:cs="Times New Roman"/>
        </w:rPr>
        <w:t xml:space="preserve">zou dit aanleiding kunnen zijn voor het ontwikkelen van zwaardere en ingewikkeldere problematiek. </w:t>
      </w:r>
    </w:p>
    <w:p w:rsidR="00C22DEE" w:rsidRDefault="00D66D4C" w:rsidP="002E0591">
      <w:pPr>
        <w:tabs>
          <w:tab w:val="left" w:pos="1623"/>
        </w:tabs>
        <w:spacing w:after="0" w:line="360" w:lineRule="auto"/>
        <w:rPr>
          <w:rFonts w:ascii="Times New Roman" w:hAnsi="Times New Roman" w:cs="Times New Roman"/>
        </w:rPr>
      </w:pPr>
      <w:r>
        <w:rPr>
          <w:rFonts w:ascii="Times New Roman" w:hAnsi="Times New Roman" w:cs="Times New Roman"/>
        </w:rPr>
        <w:t>I</w:t>
      </w:r>
      <w:r w:rsidR="009D405E">
        <w:rPr>
          <w:rFonts w:ascii="Times New Roman" w:hAnsi="Times New Roman" w:cs="Times New Roman"/>
        </w:rPr>
        <w:t xml:space="preserve">n overeenstemming met het Rotterdamse beleid zou de gemeente een systeem kunnen opzetten </w:t>
      </w:r>
      <w:r w:rsidR="00847ABC" w:rsidRPr="00CA7379">
        <w:rPr>
          <w:rFonts w:ascii="Times New Roman" w:hAnsi="Times New Roman" w:cs="Times New Roman"/>
        </w:rPr>
        <w:t>waarbij economische daklozen voor een tijdelijk briefadres voor maximaal drie maanden kunnen worden ingeschreven bij d</w:t>
      </w:r>
      <w:r w:rsidR="009D405E">
        <w:rPr>
          <w:rFonts w:ascii="Times New Roman" w:hAnsi="Times New Roman" w:cs="Times New Roman"/>
        </w:rPr>
        <w:t>e gemeente. Hierdoor kunnen zij</w:t>
      </w:r>
      <w:r w:rsidR="00847ABC" w:rsidRPr="00CA7379">
        <w:rPr>
          <w:rFonts w:ascii="Times New Roman" w:hAnsi="Times New Roman" w:cs="Times New Roman"/>
        </w:rPr>
        <w:t xml:space="preserve"> een uitkering aanvragen en een inkomen </w:t>
      </w:r>
      <w:r w:rsidR="0056368C" w:rsidRPr="00CA7379">
        <w:rPr>
          <w:rFonts w:ascii="Times New Roman" w:hAnsi="Times New Roman" w:cs="Times New Roman"/>
        </w:rPr>
        <w:t xml:space="preserve">verweven. </w:t>
      </w:r>
      <w:r w:rsidR="008439A6" w:rsidRPr="00CA7379">
        <w:rPr>
          <w:rFonts w:ascii="Times New Roman" w:hAnsi="Times New Roman" w:cs="Times New Roman"/>
        </w:rPr>
        <w:t>De gemeente dient bij deze doelgroep tijdens het onderzoek naar de hulpvraag te kijken naar</w:t>
      </w:r>
      <w:r w:rsidR="00AD0C29">
        <w:rPr>
          <w:rFonts w:ascii="Times New Roman" w:hAnsi="Times New Roman" w:cs="Times New Roman"/>
        </w:rPr>
        <w:t xml:space="preserve"> de eigen kracht </w:t>
      </w:r>
      <w:r w:rsidR="0056368C">
        <w:rPr>
          <w:rFonts w:ascii="Times New Roman" w:hAnsi="Times New Roman" w:cs="Times New Roman"/>
        </w:rPr>
        <w:t xml:space="preserve">of </w:t>
      </w:r>
      <w:r w:rsidR="00AD0C29">
        <w:rPr>
          <w:rFonts w:ascii="Times New Roman" w:hAnsi="Times New Roman" w:cs="Times New Roman"/>
        </w:rPr>
        <w:t xml:space="preserve">naar de </w:t>
      </w:r>
      <w:r w:rsidR="00CA7379" w:rsidRPr="00CA7379">
        <w:rPr>
          <w:rFonts w:ascii="Times New Roman" w:hAnsi="Times New Roman" w:cs="Times New Roman"/>
        </w:rPr>
        <w:t>mogelijkheden binnen het netwerk van de cliënt</w:t>
      </w:r>
      <w:r w:rsidR="008439A6" w:rsidRPr="00CA7379">
        <w:rPr>
          <w:rFonts w:ascii="Times New Roman" w:hAnsi="Times New Roman" w:cs="Times New Roman"/>
        </w:rPr>
        <w:t xml:space="preserve">. Indien hieruit naar voren komt dat de cliënt in voldoende mate zelfredzaam is en geen opvang nodig </w:t>
      </w:r>
      <w:r w:rsidR="00423920" w:rsidRPr="00CA7379">
        <w:rPr>
          <w:rFonts w:ascii="Times New Roman" w:hAnsi="Times New Roman" w:cs="Times New Roman"/>
        </w:rPr>
        <w:t xml:space="preserve">heeft, </w:t>
      </w:r>
      <w:r w:rsidR="008439A6" w:rsidRPr="00CA7379">
        <w:rPr>
          <w:rFonts w:ascii="Times New Roman" w:hAnsi="Times New Roman" w:cs="Times New Roman"/>
        </w:rPr>
        <w:t xml:space="preserve">kan hij ‘warm’ overgedragen worden aan andere hulpinstanties of afdelingen binnen de gemeente. Wanneer </w:t>
      </w:r>
      <w:r w:rsidR="00790BAD">
        <w:rPr>
          <w:rFonts w:ascii="Times New Roman" w:hAnsi="Times New Roman" w:cs="Times New Roman"/>
        </w:rPr>
        <w:t xml:space="preserve">blijkt dat een cliënt in onvoldoende mate zelfredzaam is </w:t>
      </w:r>
      <w:r w:rsidR="0056368C">
        <w:rPr>
          <w:rFonts w:ascii="Times New Roman" w:hAnsi="Times New Roman" w:cs="Times New Roman"/>
        </w:rPr>
        <w:t xml:space="preserve">en </w:t>
      </w:r>
      <w:r w:rsidR="00790BAD">
        <w:rPr>
          <w:rFonts w:ascii="Times New Roman" w:hAnsi="Times New Roman" w:cs="Times New Roman"/>
        </w:rPr>
        <w:t>opvang noodzakelijk is, kan gemeente er alsnog toe overgaan de cliënt</w:t>
      </w:r>
      <w:r>
        <w:rPr>
          <w:rFonts w:ascii="Times New Roman" w:hAnsi="Times New Roman" w:cs="Times New Roman"/>
        </w:rPr>
        <w:t xml:space="preserve"> tijdelijk op te</w:t>
      </w:r>
      <w:r w:rsidR="00790BAD">
        <w:rPr>
          <w:rFonts w:ascii="Times New Roman" w:hAnsi="Times New Roman" w:cs="Times New Roman"/>
        </w:rPr>
        <w:t xml:space="preserve"> vangen. </w:t>
      </w:r>
      <w:r w:rsidR="00C22DEE">
        <w:rPr>
          <w:rFonts w:ascii="Times New Roman" w:hAnsi="Times New Roman" w:cs="Times New Roman"/>
        </w:rPr>
        <w:t>De druk op opvangcapaciteiten</w:t>
      </w:r>
      <w:r w:rsidR="00467428">
        <w:rPr>
          <w:rFonts w:ascii="Times New Roman" w:hAnsi="Times New Roman" w:cs="Times New Roman"/>
        </w:rPr>
        <w:t xml:space="preserve"> zou zo kunnen afnemen omdat er niet direct meer opvang wordt aangeboden. </w:t>
      </w:r>
      <w:r w:rsidR="00C22DEE">
        <w:rPr>
          <w:rFonts w:ascii="Times New Roman" w:hAnsi="Times New Roman" w:cs="Times New Roman"/>
        </w:rPr>
        <w:t xml:space="preserve">De opvang dient </w:t>
      </w:r>
      <w:r w:rsidR="00467428">
        <w:rPr>
          <w:rFonts w:ascii="Times New Roman" w:hAnsi="Times New Roman" w:cs="Times New Roman"/>
        </w:rPr>
        <w:t xml:space="preserve">immers </w:t>
      </w:r>
      <w:r w:rsidR="00C22DEE">
        <w:rPr>
          <w:rFonts w:ascii="Times New Roman" w:hAnsi="Times New Roman" w:cs="Times New Roman"/>
        </w:rPr>
        <w:t xml:space="preserve">beschikbaar te zijn voor de groep die onvoldoende in staat wordt geacht om zelf regie te voeren over zijn problemen en </w:t>
      </w:r>
      <w:r>
        <w:rPr>
          <w:rFonts w:ascii="Times New Roman" w:hAnsi="Times New Roman" w:cs="Times New Roman"/>
        </w:rPr>
        <w:t xml:space="preserve">die </w:t>
      </w:r>
      <w:r w:rsidR="00C22DEE">
        <w:rPr>
          <w:rFonts w:ascii="Times New Roman" w:hAnsi="Times New Roman" w:cs="Times New Roman"/>
        </w:rPr>
        <w:t>echt is aangewezen op intensieve ondersteuning en opvang.</w:t>
      </w:r>
      <w:r>
        <w:rPr>
          <w:rFonts w:ascii="Times New Roman" w:hAnsi="Times New Roman" w:cs="Times New Roman"/>
        </w:rPr>
        <w:t xml:space="preserve"> </w:t>
      </w:r>
      <w:r w:rsidR="002E0591">
        <w:rPr>
          <w:rFonts w:ascii="Times New Roman" w:hAnsi="Times New Roman" w:cs="Times New Roman"/>
        </w:rPr>
        <w:t>Ik adviseer de gemeente dan ook het OGGz-criterium te blijven hanteren als toelatingseis voor de maatschappelijke opvang.</w:t>
      </w:r>
    </w:p>
    <w:p w:rsidR="00D66D4C" w:rsidRDefault="00D66D4C" w:rsidP="00D66D4C">
      <w:pPr>
        <w:tabs>
          <w:tab w:val="left" w:pos="1623"/>
        </w:tabs>
        <w:spacing w:after="0" w:line="360" w:lineRule="auto"/>
        <w:rPr>
          <w:rFonts w:ascii="Times New Roman" w:hAnsi="Times New Roman" w:cs="Times New Roman"/>
        </w:rPr>
      </w:pPr>
    </w:p>
    <w:p w:rsidR="00567D73" w:rsidRPr="00911758" w:rsidRDefault="002E2EBC" w:rsidP="00C61B54">
      <w:pPr>
        <w:spacing w:after="0" w:line="360" w:lineRule="auto"/>
        <w:rPr>
          <w:rFonts w:ascii="Times New Roman" w:hAnsi="Times New Roman" w:cs="Times New Roman"/>
        </w:rPr>
      </w:pPr>
      <w:r>
        <w:rPr>
          <w:rFonts w:ascii="Times New Roman" w:hAnsi="Times New Roman" w:cs="Times New Roman"/>
        </w:rPr>
        <w:t xml:space="preserve">Zoals in hoofdstuk drie </w:t>
      </w:r>
      <w:r w:rsidR="00423920">
        <w:rPr>
          <w:rFonts w:ascii="Times New Roman" w:hAnsi="Times New Roman" w:cs="Times New Roman"/>
        </w:rPr>
        <w:t xml:space="preserve">is </w:t>
      </w:r>
      <w:r>
        <w:rPr>
          <w:rFonts w:ascii="Times New Roman" w:hAnsi="Times New Roman" w:cs="Times New Roman"/>
        </w:rPr>
        <w:t xml:space="preserve">te lezen heeft de uitspraak van het ECSR stap voor stap meer juridische betekenis gekregen. Er zijn door de Nederlandse rechter echter weinig </w:t>
      </w:r>
      <w:r w:rsidR="00467428">
        <w:t xml:space="preserve">principiële </w:t>
      </w:r>
      <w:r>
        <w:t xml:space="preserve">uitspraken gedaan over de toegankelijkheid van de opvang en het hanteren van nadere criteria. </w:t>
      </w:r>
      <w:r w:rsidR="00284D0F">
        <w:t xml:space="preserve">Bij de grote hoeveelheid </w:t>
      </w:r>
      <w:r>
        <w:t>beroepschrif</w:t>
      </w:r>
      <w:r w:rsidR="00BB00EE">
        <w:t xml:space="preserve">ten in Haarlem </w:t>
      </w:r>
      <w:r>
        <w:t xml:space="preserve">wordt </w:t>
      </w:r>
      <w:r w:rsidR="00284D0F">
        <w:t xml:space="preserve">door rechtshulpverleners </w:t>
      </w:r>
      <w:r w:rsidR="00E110D7">
        <w:t>in veel gevallen</w:t>
      </w:r>
      <w:r w:rsidR="00284D0F">
        <w:t xml:space="preserve"> verwezen naar de uitspraak van het ECSR. Er is tot nu echter nog geen uitspraak gedaan door de </w:t>
      </w:r>
      <w:r w:rsidR="00423920">
        <w:t xml:space="preserve">rechtbank </w:t>
      </w:r>
      <w:r w:rsidR="00284D0F">
        <w:t xml:space="preserve">Noord-Holland waarin inhoudelijk wordt ingegaan op de uitspraak van </w:t>
      </w:r>
      <w:r w:rsidR="00423920">
        <w:t xml:space="preserve">het </w:t>
      </w:r>
      <w:r w:rsidR="00284D0F">
        <w:t xml:space="preserve">ECSR. Om er voor te zorgen dat huidige ontwikkelingen een vast patroon gaan krijgen adviseer ik de gemeente om </w:t>
      </w:r>
      <w:r w:rsidR="00C61B54">
        <w:t>bodemprocedures</w:t>
      </w:r>
      <w:r w:rsidR="00284D0F">
        <w:t xml:space="preserve"> te starten</w:t>
      </w:r>
      <w:r w:rsidR="00A93E82">
        <w:t>.</w:t>
      </w:r>
    </w:p>
    <w:p w:rsidR="00BB00EE" w:rsidRDefault="006C5FB0" w:rsidP="000C7064">
      <w:pPr>
        <w:pStyle w:val="Titel"/>
        <w:pBdr>
          <w:bottom w:val="single" w:sz="4" w:space="0" w:color="auto"/>
        </w:pBdr>
        <w:rPr>
          <w:sz w:val="40"/>
          <w:szCs w:val="40"/>
          <w:lang w:eastAsia="nl-NL"/>
        </w:rPr>
      </w:pPr>
      <w:r>
        <w:rPr>
          <w:rFonts w:asciiTheme="minorHAnsi" w:hAnsiTheme="minorHAnsi" w:cstheme="minorHAnsi"/>
          <w:sz w:val="22"/>
          <w:szCs w:val="22"/>
          <w:lang w:eastAsia="nl-NL"/>
        </w:rPr>
        <w:br/>
      </w:r>
      <w:r w:rsidR="00FB7E4D">
        <w:rPr>
          <w:sz w:val="40"/>
          <w:szCs w:val="40"/>
          <w:lang w:eastAsia="nl-NL"/>
        </w:rPr>
        <w:br/>
      </w:r>
      <w:r w:rsidR="00BB00EE">
        <w:rPr>
          <w:sz w:val="40"/>
          <w:szCs w:val="40"/>
          <w:lang w:eastAsia="nl-NL"/>
        </w:rPr>
        <w:br/>
      </w:r>
      <w:r w:rsidR="00BB00EE">
        <w:rPr>
          <w:sz w:val="40"/>
          <w:szCs w:val="40"/>
          <w:lang w:eastAsia="nl-NL"/>
        </w:rPr>
        <w:br/>
      </w:r>
      <w:r w:rsidR="00BB00EE">
        <w:rPr>
          <w:sz w:val="40"/>
          <w:szCs w:val="40"/>
          <w:lang w:eastAsia="nl-NL"/>
        </w:rPr>
        <w:br/>
      </w:r>
    </w:p>
    <w:p w:rsidR="00EF1D68" w:rsidRPr="00305160" w:rsidRDefault="00BB00EE" w:rsidP="000C7064">
      <w:pPr>
        <w:pStyle w:val="Titel"/>
        <w:pBdr>
          <w:bottom w:val="single" w:sz="4" w:space="0" w:color="auto"/>
        </w:pBdr>
        <w:rPr>
          <w:sz w:val="40"/>
          <w:szCs w:val="40"/>
          <w:lang w:eastAsia="nl-NL"/>
        </w:rPr>
      </w:pPr>
      <w:r>
        <w:rPr>
          <w:sz w:val="40"/>
          <w:szCs w:val="40"/>
          <w:lang w:eastAsia="nl-NL"/>
        </w:rPr>
        <w:br/>
      </w:r>
      <w:r>
        <w:rPr>
          <w:sz w:val="40"/>
          <w:szCs w:val="40"/>
          <w:lang w:eastAsia="nl-NL"/>
        </w:rPr>
        <w:br/>
      </w:r>
      <w:r w:rsidR="00397F2E">
        <w:rPr>
          <w:sz w:val="40"/>
          <w:szCs w:val="40"/>
          <w:lang w:eastAsia="nl-NL"/>
        </w:rPr>
        <w:br/>
      </w:r>
      <w:r w:rsidR="00FF717B">
        <w:rPr>
          <w:sz w:val="40"/>
          <w:szCs w:val="40"/>
          <w:lang w:eastAsia="nl-NL"/>
        </w:rPr>
        <w:lastRenderedPageBreak/>
        <w:br/>
      </w:r>
      <w:r w:rsidR="0006069B">
        <w:rPr>
          <w:sz w:val="32"/>
          <w:szCs w:val="40"/>
          <w:lang w:eastAsia="nl-NL"/>
        </w:rPr>
        <w:t>8</w:t>
      </w:r>
      <w:r w:rsidR="00EF1D68" w:rsidRPr="00660A29">
        <w:rPr>
          <w:sz w:val="32"/>
          <w:szCs w:val="40"/>
          <w:lang w:eastAsia="nl-NL"/>
        </w:rPr>
        <w:t>. Literatuurlijst</w:t>
      </w:r>
    </w:p>
    <w:p w:rsidR="00684B21" w:rsidRPr="00305160" w:rsidRDefault="00684B21" w:rsidP="00A93E82">
      <w:pPr>
        <w:spacing w:after="0" w:line="360" w:lineRule="auto"/>
        <w:rPr>
          <w:rFonts w:cstheme="minorHAnsi"/>
          <w:iCs/>
          <w:u w:val="single"/>
        </w:rPr>
      </w:pPr>
      <w:r>
        <w:rPr>
          <w:rFonts w:cstheme="minorHAnsi"/>
          <w:b/>
          <w:bCs/>
          <w:iCs/>
          <w:sz w:val="24"/>
          <w:szCs w:val="24"/>
          <w:u w:val="single"/>
        </w:rPr>
        <w:br/>
      </w:r>
      <w:r w:rsidR="00446795" w:rsidRPr="00305160">
        <w:rPr>
          <w:rFonts w:cstheme="minorHAnsi"/>
          <w:b/>
          <w:bCs/>
          <w:iCs/>
          <w:u w:val="single"/>
        </w:rPr>
        <w:t>Literatuur</w:t>
      </w:r>
      <w:r w:rsidR="00446795" w:rsidRPr="00305160">
        <w:rPr>
          <w:rFonts w:cstheme="minorHAnsi"/>
          <w:bCs/>
          <w:iCs/>
          <w:u w:val="single"/>
        </w:rPr>
        <w:br/>
      </w:r>
    </w:p>
    <w:p w:rsidR="00684B21" w:rsidRPr="00305160" w:rsidRDefault="00684B21" w:rsidP="00684B21">
      <w:pPr>
        <w:spacing w:after="0" w:line="360" w:lineRule="auto"/>
        <w:rPr>
          <w:rFonts w:cstheme="minorHAnsi"/>
          <w:b/>
          <w:bCs/>
          <w:i/>
          <w:iCs/>
          <w:u w:val="single"/>
        </w:rPr>
      </w:pPr>
      <w:r w:rsidRPr="00305160">
        <w:rPr>
          <w:rFonts w:cstheme="minorHAnsi"/>
        </w:rPr>
        <w:t>De kleine gids Wmo 2015, moeilijke zaken makkelijk uitgelegd, Deventer: Kluwer 2014, p. 61-62</w:t>
      </w:r>
    </w:p>
    <w:p w:rsidR="00684B21" w:rsidRPr="00305160" w:rsidRDefault="00684B21" w:rsidP="00684B21">
      <w:pPr>
        <w:spacing w:after="0" w:line="360" w:lineRule="auto"/>
        <w:rPr>
          <w:rFonts w:cstheme="minorHAnsi"/>
          <w:b/>
          <w:bCs/>
          <w:i/>
          <w:iCs/>
          <w:u w:val="single"/>
        </w:rPr>
      </w:pPr>
      <w:r w:rsidRPr="00305160">
        <w:rPr>
          <w:rFonts w:cstheme="minorHAnsi"/>
        </w:rPr>
        <w:br/>
        <w:t xml:space="preserve">Handreiking Landelijke toegankelijkheid in de maatschappelijke opvang, Den Haag: VNG </w:t>
      </w:r>
      <w:r w:rsidR="00C57598" w:rsidRPr="00305160">
        <w:rPr>
          <w:rFonts w:cstheme="minorHAnsi"/>
        </w:rPr>
        <w:t xml:space="preserve">2011. </w:t>
      </w:r>
    </w:p>
    <w:p w:rsidR="00684B21" w:rsidRPr="00305160" w:rsidRDefault="00684B21" w:rsidP="00684B21">
      <w:pPr>
        <w:spacing w:after="0" w:line="360" w:lineRule="auto"/>
        <w:rPr>
          <w:rFonts w:cstheme="minorHAnsi"/>
          <w:b/>
          <w:bCs/>
          <w:i/>
          <w:iCs/>
          <w:u w:val="single"/>
        </w:rPr>
      </w:pPr>
    </w:p>
    <w:p w:rsidR="00684B21" w:rsidRPr="00305160" w:rsidRDefault="00684B21" w:rsidP="00684B21">
      <w:pPr>
        <w:spacing w:after="0" w:line="360" w:lineRule="auto"/>
        <w:rPr>
          <w:rFonts w:cstheme="minorHAnsi"/>
          <w:b/>
          <w:bCs/>
          <w:i/>
          <w:iCs/>
          <w:u w:val="single"/>
        </w:rPr>
      </w:pPr>
      <w:r w:rsidRPr="00305160">
        <w:rPr>
          <w:rFonts w:cstheme="minorHAnsi"/>
        </w:rPr>
        <w:t xml:space="preserve">Handreiking Landelijke toegankelijkheid in de maatschappelijke opvang, Den Haag: VNG </w:t>
      </w:r>
      <w:r w:rsidR="00C57598" w:rsidRPr="00305160">
        <w:rPr>
          <w:rFonts w:cstheme="minorHAnsi"/>
        </w:rPr>
        <w:t xml:space="preserve">2014. </w:t>
      </w:r>
    </w:p>
    <w:p w:rsidR="00684B21" w:rsidRPr="00305160" w:rsidRDefault="00684B21" w:rsidP="00684B21">
      <w:pPr>
        <w:spacing w:after="0" w:line="360" w:lineRule="auto"/>
        <w:rPr>
          <w:rFonts w:cstheme="minorHAnsi"/>
          <w:b/>
          <w:bCs/>
          <w:i/>
          <w:iCs/>
          <w:u w:val="single"/>
        </w:rPr>
      </w:pPr>
    </w:p>
    <w:p w:rsidR="00F01714" w:rsidRPr="00305160" w:rsidRDefault="006801F8" w:rsidP="00A93E82">
      <w:pPr>
        <w:spacing w:after="0" w:line="360" w:lineRule="auto"/>
        <w:rPr>
          <w:rFonts w:cstheme="minorHAnsi"/>
          <w:b/>
        </w:rPr>
      </w:pPr>
      <w:r w:rsidRPr="00305160">
        <w:rPr>
          <w:rFonts w:cstheme="minorHAnsi"/>
          <w:b/>
          <w:bCs/>
          <w:color w:val="000000"/>
        </w:rPr>
        <w:t>Planije, Hulbosch</w:t>
      </w:r>
      <w:r w:rsidR="00F01714" w:rsidRPr="00305160">
        <w:rPr>
          <w:rFonts w:cstheme="minorHAnsi"/>
          <w:b/>
          <w:bCs/>
          <w:color w:val="000000"/>
        </w:rPr>
        <w:t xml:space="preserve"> &amp; </w:t>
      </w:r>
      <w:r w:rsidRPr="00305160">
        <w:rPr>
          <w:rFonts w:cstheme="minorHAnsi"/>
          <w:b/>
          <w:bCs/>
          <w:color w:val="000000"/>
        </w:rPr>
        <w:t>Tuynman</w:t>
      </w:r>
      <w:r w:rsidR="00F01714" w:rsidRPr="00305160">
        <w:rPr>
          <w:rFonts w:cstheme="minorHAnsi"/>
          <w:b/>
          <w:bCs/>
          <w:color w:val="000000"/>
        </w:rPr>
        <w:t xml:space="preserve"> 20</w:t>
      </w:r>
      <w:r w:rsidRPr="00305160">
        <w:rPr>
          <w:rFonts w:cstheme="minorHAnsi"/>
          <w:b/>
          <w:bCs/>
          <w:color w:val="000000"/>
        </w:rPr>
        <w:t>13</w:t>
      </w:r>
    </w:p>
    <w:p w:rsidR="00684B21" w:rsidRPr="00305160" w:rsidRDefault="006801F8" w:rsidP="00A93E82">
      <w:pPr>
        <w:spacing w:after="0" w:line="360" w:lineRule="auto"/>
        <w:rPr>
          <w:rFonts w:cstheme="minorHAnsi"/>
        </w:rPr>
      </w:pPr>
      <w:r w:rsidRPr="00305160">
        <w:rPr>
          <w:rFonts w:cstheme="minorHAnsi"/>
          <w:color w:val="000000"/>
        </w:rPr>
        <w:t xml:space="preserve">M. Planije, L. Hulbosch </w:t>
      </w:r>
      <w:r w:rsidR="00F01714" w:rsidRPr="00305160">
        <w:rPr>
          <w:rFonts w:cstheme="minorHAnsi"/>
          <w:color w:val="000000"/>
        </w:rPr>
        <w:t xml:space="preserve">&amp; </w:t>
      </w:r>
      <w:r w:rsidRPr="00305160">
        <w:rPr>
          <w:rFonts w:cstheme="minorHAnsi"/>
          <w:color w:val="000000"/>
        </w:rPr>
        <w:t>M. Tuynman</w:t>
      </w:r>
      <w:r w:rsidR="00F01714" w:rsidRPr="00305160">
        <w:rPr>
          <w:rFonts w:cstheme="minorHAnsi"/>
          <w:color w:val="000000"/>
        </w:rPr>
        <w:t xml:space="preserve">, </w:t>
      </w:r>
      <w:r w:rsidR="00F01714" w:rsidRPr="00305160">
        <w:rPr>
          <w:rFonts w:cstheme="minorHAnsi"/>
          <w:i/>
          <w:iCs/>
          <w:color w:val="000000"/>
        </w:rPr>
        <w:t>Monitor Stedelijk Kompas 2009. Plan van aanpak maatschappelijke opvang in 39 centrumgemeenten</w:t>
      </w:r>
      <w:r w:rsidR="00F01714" w:rsidRPr="00305160">
        <w:rPr>
          <w:rFonts w:cstheme="minorHAnsi"/>
          <w:color w:val="000000"/>
        </w:rPr>
        <w:t xml:space="preserve">, </w:t>
      </w:r>
      <w:r w:rsidRPr="00305160">
        <w:rPr>
          <w:rFonts w:cstheme="minorHAnsi"/>
          <w:color w:val="000000"/>
        </w:rPr>
        <w:t>Utrecht: Trimbos-instituut: 2014</w:t>
      </w:r>
      <w:r w:rsidR="00F01714" w:rsidRPr="00305160">
        <w:rPr>
          <w:rFonts w:cstheme="minorHAnsi"/>
          <w:color w:val="000000"/>
        </w:rPr>
        <w:t>.</w:t>
      </w:r>
      <w:r w:rsidR="00446795" w:rsidRPr="00305160">
        <w:rPr>
          <w:rFonts w:cstheme="minorHAnsi"/>
          <w:i/>
          <w:iCs/>
        </w:rPr>
        <w:br/>
      </w:r>
    </w:p>
    <w:p w:rsidR="00684B21" w:rsidRPr="00305160" w:rsidRDefault="00684B21" w:rsidP="00684B21">
      <w:pPr>
        <w:autoSpaceDE w:val="0"/>
        <w:autoSpaceDN w:val="0"/>
        <w:adjustRightInd w:val="0"/>
        <w:spacing w:after="0" w:line="360" w:lineRule="auto"/>
        <w:rPr>
          <w:rFonts w:cstheme="minorHAnsi"/>
          <w:color w:val="000000"/>
        </w:rPr>
      </w:pPr>
      <w:r w:rsidRPr="00305160">
        <w:rPr>
          <w:rFonts w:cstheme="minorHAnsi"/>
          <w:b/>
          <w:bCs/>
          <w:color w:val="000000"/>
        </w:rPr>
        <w:t>Planije &amp; Tuynman 2015.</w:t>
      </w:r>
    </w:p>
    <w:p w:rsidR="00A17DE0" w:rsidRPr="00305160" w:rsidRDefault="00684B21" w:rsidP="00684B21">
      <w:pPr>
        <w:spacing w:after="0" w:line="360" w:lineRule="auto"/>
        <w:rPr>
          <w:rFonts w:cstheme="minorHAnsi"/>
        </w:rPr>
      </w:pPr>
      <w:r w:rsidRPr="00305160">
        <w:rPr>
          <w:rFonts w:cstheme="minorHAnsi"/>
        </w:rPr>
        <w:t xml:space="preserve">M. Planije, M. Tuynman 2015, </w:t>
      </w:r>
      <w:r w:rsidRPr="00305160">
        <w:rPr>
          <w:rFonts w:cstheme="minorHAnsi"/>
          <w:i/>
          <w:iCs/>
        </w:rPr>
        <w:t>Ondersteuning van dakloze personen zonder OGGz-problematiek,</w:t>
      </w:r>
      <w:r w:rsidRPr="00305160">
        <w:rPr>
          <w:rFonts w:cstheme="minorHAnsi"/>
        </w:rPr>
        <w:t xml:space="preserve"> Utrecht: Trimbos-instituut 2015.</w:t>
      </w:r>
      <w:r w:rsidRPr="00305160">
        <w:rPr>
          <w:rFonts w:cstheme="minorHAnsi"/>
        </w:rPr>
        <w:br/>
      </w:r>
    </w:p>
    <w:p w:rsidR="00A17DE0" w:rsidRPr="00305160" w:rsidRDefault="00A17DE0" w:rsidP="00A93E82">
      <w:pPr>
        <w:spacing w:after="0" w:line="360" w:lineRule="auto"/>
        <w:rPr>
          <w:rFonts w:cstheme="minorHAnsi"/>
          <w:b/>
        </w:rPr>
      </w:pPr>
      <w:r w:rsidRPr="00305160">
        <w:rPr>
          <w:rFonts w:cstheme="minorHAnsi"/>
          <w:b/>
        </w:rPr>
        <w:t>Tuynman, Muusse, Planije 2013</w:t>
      </w:r>
    </w:p>
    <w:p w:rsidR="00A17DE0" w:rsidRPr="00305160" w:rsidRDefault="00A17DE0" w:rsidP="00A93E82">
      <w:pPr>
        <w:spacing w:after="0" w:line="360" w:lineRule="auto"/>
        <w:rPr>
          <w:rFonts w:cstheme="minorHAnsi"/>
          <w:i/>
        </w:rPr>
      </w:pPr>
      <w:r w:rsidRPr="00305160">
        <w:rPr>
          <w:rFonts w:cstheme="minorHAnsi"/>
        </w:rPr>
        <w:t xml:space="preserve">M. Tuynman, C. Muusse, M. Planije, </w:t>
      </w:r>
      <w:r w:rsidRPr="00305160">
        <w:rPr>
          <w:rFonts w:cstheme="minorHAnsi"/>
          <w:i/>
        </w:rPr>
        <w:t>Opvang landelijk toegankelijk? Onderzoek</w:t>
      </w:r>
    </w:p>
    <w:p w:rsidR="00A17DE0" w:rsidRPr="00305160" w:rsidRDefault="00A17DE0" w:rsidP="00A93E82">
      <w:pPr>
        <w:spacing w:after="0" w:line="360" w:lineRule="auto"/>
        <w:rPr>
          <w:rFonts w:cstheme="minorHAnsi"/>
          <w:i/>
        </w:rPr>
      </w:pPr>
      <w:r w:rsidRPr="00305160">
        <w:rPr>
          <w:rFonts w:cstheme="minorHAnsi"/>
          <w:i/>
        </w:rPr>
        <w:t>naar regiobinding</w:t>
      </w:r>
      <w:r w:rsidR="003657E2" w:rsidRPr="00305160">
        <w:rPr>
          <w:rFonts w:cstheme="minorHAnsi"/>
          <w:i/>
        </w:rPr>
        <w:t xml:space="preserve"> en landelijke toegankelijkheid </w:t>
      </w:r>
      <w:r w:rsidRPr="00305160">
        <w:rPr>
          <w:rFonts w:cstheme="minorHAnsi"/>
          <w:i/>
        </w:rPr>
        <w:t>van de maatschappelijke opvang</w:t>
      </w:r>
      <w:r w:rsidRPr="00305160">
        <w:rPr>
          <w:rFonts w:cstheme="minorHAnsi"/>
        </w:rPr>
        <w:t>, Utrecht: Trimbos-instituut: 2013</w:t>
      </w:r>
    </w:p>
    <w:p w:rsidR="004F3936" w:rsidRPr="00305160" w:rsidRDefault="00684B21" w:rsidP="00684B21">
      <w:pPr>
        <w:spacing w:after="0" w:line="360" w:lineRule="auto"/>
        <w:rPr>
          <w:rFonts w:cstheme="minorHAnsi"/>
        </w:rPr>
      </w:pPr>
      <w:r w:rsidRPr="00305160">
        <w:rPr>
          <w:rFonts w:cstheme="minorHAnsi"/>
          <w:bCs/>
          <w:i/>
          <w:iCs/>
        </w:rPr>
        <w:br/>
      </w:r>
      <w:r w:rsidRPr="00305160">
        <w:rPr>
          <w:rFonts w:cstheme="minorHAnsi"/>
          <w:b/>
        </w:rPr>
        <w:t>Vermeulen 2014</w:t>
      </w:r>
      <w:r w:rsidRPr="00305160">
        <w:rPr>
          <w:rFonts w:cstheme="minorHAnsi"/>
        </w:rPr>
        <w:br/>
        <w:t xml:space="preserve">G. Vermeulen, </w:t>
      </w:r>
      <w:r w:rsidRPr="00305160">
        <w:rPr>
          <w:rFonts w:cstheme="minorHAnsi"/>
          <w:i/>
        </w:rPr>
        <w:t>Justitie, binnenlandse zaken en veiligheid: Europese en internationale institutionele en beleidsontwikkeling</w:t>
      </w:r>
      <w:r w:rsidRPr="00305160">
        <w:rPr>
          <w:rFonts w:cstheme="minorHAnsi"/>
        </w:rPr>
        <w:t xml:space="preserve">, Maklu: 2014. </w:t>
      </w:r>
      <w:r w:rsidRPr="00305160">
        <w:rPr>
          <w:rFonts w:cstheme="minorHAnsi"/>
        </w:rPr>
        <w:br/>
      </w:r>
      <w:r w:rsidRPr="00305160">
        <w:rPr>
          <w:rFonts w:cstheme="minorHAnsi"/>
          <w:bCs/>
          <w:i/>
          <w:iCs/>
        </w:rPr>
        <w:br/>
      </w:r>
      <w:r w:rsidR="00AB4112" w:rsidRPr="00305160">
        <w:rPr>
          <w:rFonts w:cstheme="minorHAnsi"/>
          <w:b/>
          <w:bCs/>
          <w:iCs/>
        </w:rPr>
        <w:t>Vonk, NJB 2015</w:t>
      </w:r>
      <w:r w:rsidR="00A17DE0" w:rsidRPr="00305160">
        <w:rPr>
          <w:rFonts w:cstheme="minorHAnsi"/>
          <w:b/>
          <w:bCs/>
          <w:iCs/>
        </w:rPr>
        <w:t xml:space="preserve"> </w:t>
      </w:r>
      <w:r w:rsidRPr="00305160">
        <w:rPr>
          <w:rFonts w:cstheme="minorHAnsi"/>
        </w:rPr>
        <w:br/>
      </w:r>
      <w:r w:rsidR="00AB4112" w:rsidRPr="00305160">
        <w:rPr>
          <w:rFonts w:cstheme="minorHAnsi"/>
          <w:bCs/>
          <w:iCs/>
        </w:rPr>
        <w:t>G. Vonk, ‘Kwetsbare verzorgingsstaat</w:t>
      </w:r>
      <w:r w:rsidR="004F3936" w:rsidRPr="00305160">
        <w:rPr>
          <w:rFonts w:cstheme="minorHAnsi"/>
          <w:bCs/>
          <w:iCs/>
        </w:rPr>
        <w:t xml:space="preserve">, </w:t>
      </w:r>
      <w:r w:rsidR="00AB4112" w:rsidRPr="00305160">
        <w:rPr>
          <w:rFonts w:cstheme="minorHAnsi"/>
          <w:bCs/>
          <w:iCs/>
        </w:rPr>
        <w:t xml:space="preserve">over juridische aspecten van ernstige armoede in Nederland, </w:t>
      </w:r>
      <w:r w:rsidR="00AB4112" w:rsidRPr="00305160">
        <w:rPr>
          <w:rFonts w:cstheme="minorHAnsi"/>
          <w:bCs/>
          <w:i/>
          <w:iCs/>
        </w:rPr>
        <w:t>NJB</w:t>
      </w:r>
      <w:r w:rsidR="00AB4112" w:rsidRPr="00305160">
        <w:rPr>
          <w:rFonts w:cstheme="minorHAnsi"/>
          <w:bCs/>
          <w:iCs/>
        </w:rPr>
        <w:t xml:space="preserve"> </w:t>
      </w:r>
      <w:r w:rsidR="00A17DE0" w:rsidRPr="00305160">
        <w:rPr>
          <w:rFonts w:cstheme="minorHAnsi"/>
          <w:bCs/>
          <w:iCs/>
        </w:rPr>
        <w:t xml:space="preserve"> </w:t>
      </w:r>
      <w:r w:rsidR="00AB4112" w:rsidRPr="00305160">
        <w:rPr>
          <w:rFonts w:cstheme="minorHAnsi"/>
          <w:bCs/>
          <w:iCs/>
        </w:rPr>
        <w:t>2015</w:t>
      </w:r>
      <w:r w:rsidR="00A17DE0" w:rsidRPr="00305160">
        <w:rPr>
          <w:rFonts w:cstheme="minorHAnsi"/>
          <w:bCs/>
          <w:iCs/>
        </w:rPr>
        <w:t>,913</w:t>
      </w:r>
      <w:r w:rsidR="004F3936" w:rsidRPr="00305160">
        <w:rPr>
          <w:rFonts w:cstheme="minorHAnsi"/>
          <w:bCs/>
          <w:iCs/>
        </w:rPr>
        <w:t xml:space="preserve">, p. </w:t>
      </w:r>
      <w:r w:rsidR="00AB4112" w:rsidRPr="00305160">
        <w:rPr>
          <w:rFonts w:cstheme="minorHAnsi"/>
          <w:bCs/>
          <w:iCs/>
        </w:rPr>
        <w:t>1280-1287</w:t>
      </w:r>
      <w:r w:rsidR="004F3936" w:rsidRPr="00305160">
        <w:rPr>
          <w:rFonts w:cstheme="minorHAnsi"/>
          <w:bCs/>
          <w:iCs/>
        </w:rPr>
        <w:t>.</w:t>
      </w:r>
    </w:p>
    <w:p w:rsidR="00446795" w:rsidRPr="00305160" w:rsidRDefault="00684B21" w:rsidP="00A93E82">
      <w:pPr>
        <w:spacing w:after="0" w:line="360" w:lineRule="auto"/>
        <w:rPr>
          <w:rFonts w:cstheme="minorHAnsi"/>
          <w:bCs/>
          <w:i/>
          <w:iCs/>
        </w:rPr>
      </w:pPr>
      <w:r w:rsidRPr="00305160">
        <w:rPr>
          <w:rFonts w:cstheme="minorHAnsi"/>
          <w:b/>
          <w:bCs/>
          <w:i/>
          <w:iCs/>
          <w:u w:val="single"/>
        </w:rPr>
        <w:br/>
      </w:r>
      <w:r w:rsidR="00446795" w:rsidRPr="00305160">
        <w:rPr>
          <w:rFonts w:cstheme="minorHAnsi"/>
          <w:b/>
          <w:bCs/>
          <w:iCs/>
          <w:u w:val="single"/>
        </w:rPr>
        <w:t>Jurisprudentie</w:t>
      </w:r>
      <w:r w:rsidR="00446795" w:rsidRPr="00305160">
        <w:rPr>
          <w:rFonts w:cstheme="minorHAnsi"/>
          <w:bCs/>
          <w:iCs/>
          <w:u w:val="single"/>
        </w:rPr>
        <w:cr/>
      </w:r>
      <w:r w:rsidR="00446795" w:rsidRPr="00305160">
        <w:rPr>
          <w:rFonts w:cstheme="minorHAnsi"/>
        </w:rPr>
        <w:br/>
      </w:r>
      <w:r w:rsidR="00446795" w:rsidRPr="00305160">
        <w:rPr>
          <w:rFonts w:cstheme="minorHAnsi"/>
          <w:bCs/>
          <w:i/>
          <w:iCs/>
        </w:rPr>
        <w:t>Europees Comité voor de Sociale Rechten</w:t>
      </w:r>
    </w:p>
    <w:p w:rsidR="00C77DBA" w:rsidRPr="00305160" w:rsidRDefault="00C77DBA" w:rsidP="00A93E82">
      <w:pPr>
        <w:spacing w:after="0" w:line="360" w:lineRule="auto"/>
        <w:rPr>
          <w:rFonts w:cstheme="minorHAnsi"/>
          <w:bCs/>
          <w:iCs/>
        </w:rPr>
      </w:pPr>
    </w:p>
    <w:p w:rsidR="00C77DBA" w:rsidRPr="00305160" w:rsidRDefault="00C77DBA" w:rsidP="00A93E82">
      <w:pPr>
        <w:spacing w:after="0" w:line="360" w:lineRule="auto"/>
        <w:rPr>
          <w:rFonts w:cstheme="minorHAnsi"/>
          <w:bCs/>
          <w:iCs/>
          <w:lang w:val="en-US"/>
        </w:rPr>
      </w:pPr>
      <w:r w:rsidRPr="00305160">
        <w:rPr>
          <w:rFonts w:cstheme="minorHAnsi"/>
          <w:bCs/>
          <w:iCs/>
          <w:lang w:val="en-US"/>
        </w:rPr>
        <w:lastRenderedPageBreak/>
        <w:t>Uitspraken:</w:t>
      </w:r>
      <w:r w:rsidRPr="00305160">
        <w:rPr>
          <w:rFonts w:cstheme="minorHAnsi"/>
          <w:bCs/>
          <w:iCs/>
          <w:lang w:val="en-US"/>
        </w:rPr>
        <w:cr/>
      </w:r>
      <w:r w:rsidRPr="00305160">
        <w:rPr>
          <w:rFonts w:cstheme="minorHAnsi"/>
          <w:b/>
          <w:bCs/>
          <w:i/>
          <w:iCs/>
          <w:lang w:val="en-US"/>
        </w:rPr>
        <w:t>-</w:t>
      </w:r>
      <w:r w:rsidRPr="00305160">
        <w:rPr>
          <w:rFonts w:cstheme="minorHAnsi"/>
          <w:lang w:val="en-US"/>
        </w:rPr>
        <w:t>ECSR 20 oktober 2009, nr. 47/2008 (</w:t>
      </w:r>
      <w:proofErr w:type="spellStart"/>
      <w:r w:rsidRPr="00305160">
        <w:rPr>
          <w:rFonts w:cstheme="minorHAnsi"/>
          <w:lang w:val="en-US"/>
        </w:rPr>
        <w:t>Defence</w:t>
      </w:r>
      <w:proofErr w:type="spellEnd"/>
      <w:r w:rsidRPr="00305160">
        <w:rPr>
          <w:rFonts w:cstheme="minorHAnsi"/>
          <w:lang w:val="en-US"/>
        </w:rPr>
        <w:t xml:space="preserve"> for Children International/Netherlands).</w:t>
      </w:r>
    </w:p>
    <w:p w:rsidR="00C77DBA" w:rsidRPr="00305160" w:rsidRDefault="00C77DBA" w:rsidP="00A93E82">
      <w:pPr>
        <w:spacing w:after="0" w:line="360" w:lineRule="auto"/>
        <w:rPr>
          <w:rFonts w:cstheme="minorHAnsi"/>
          <w:b/>
          <w:bCs/>
          <w:i/>
          <w:iCs/>
          <w:lang w:val="en-US"/>
        </w:rPr>
      </w:pPr>
      <w:r w:rsidRPr="00305160">
        <w:rPr>
          <w:rFonts w:cstheme="minorHAnsi"/>
          <w:lang w:val="en-US"/>
        </w:rPr>
        <w:t xml:space="preserve">-ECSR 10 </w:t>
      </w:r>
      <w:proofErr w:type="spellStart"/>
      <w:r w:rsidRPr="00305160">
        <w:rPr>
          <w:rFonts w:cstheme="minorHAnsi"/>
          <w:lang w:val="en-US"/>
        </w:rPr>
        <w:t>november</w:t>
      </w:r>
      <w:proofErr w:type="spellEnd"/>
      <w:r w:rsidRPr="00305160">
        <w:rPr>
          <w:rFonts w:cstheme="minorHAnsi"/>
          <w:lang w:val="en-US"/>
        </w:rPr>
        <w:t xml:space="preserve"> 2014, nr. 86/2012 (FEANTSA/Netherlands).</w:t>
      </w:r>
    </w:p>
    <w:p w:rsidR="00C77DBA" w:rsidRPr="00305160" w:rsidRDefault="00C77DBA" w:rsidP="00A93E82">
      <w:pPr>
        <w:spacing w:after="0" w:line="360" w:lineRule="auto"/>
        <w:rPr>
          <w:rFonts w:cstheme="minorHAnsi"/>
          <w:b/>
          <w:bCs/>
          <w:i/>
          <w:iCs/>
          <w:lang w:val="en-US"/>
        </w:rPr>
      </w:pPr>
    </w:p>
    <w:p w:rsidR="00C77DBA" w:rsidRPr="00305160" w:rsidRDefault="00446795" w:rsidP="00A93E82">
      <w:pPr>
        <w:spacing w:after="0" w:line="360" w:lineRule="auto"/>
        <w:rPr>
          <w:rFonts w:cstheme="minorHAnsi"/>
          <w:bCs/>
          <w:iCs/>
          <w:lang w:val="en-US"/>
        </w:rPr>
      </w:pPr>
      <w:proofErr w:type="spellStart"/>
      <w:r w:rsidRPr="00305160">
        <w:rPr>
          <w:rFonts w:cstheme="minorHAnsi"/>
          <w:bCs/>
          <w:iCs/>
          <w:lang w:val="en-US"/>
        </w:rPr>
        <w:t>Co</w:t>
      </w:r>
      <w:r w:rsidR="00C77DBA" w:rsidRPr="00305160">
        <w:rPr>
          <w:rFonts w:cstheme="minorHAnsi"/>
          <w:bCs/>
          <w:iCs/>
          <w:lang w:val="en-US"/>
        </w:rPr>
        <w:t>nclusies</w:t>
      </w:r>
      <w:proofErr w:type="spellEnd"/>
      <w:r w:rsidR="00C77DBA" w:rsidRPr="00305160">
        <w:rPr>
          <w:rFonts w:cstheme="minorHAnsi"/>
          <w:bCs/>
          <w:iCs/>
          <w:lang w:val="en-US"/>
        </w:rPr>
        <w:t>:</w:t>
      </w:r>
    </w:p>
    <w:p w:rsidR="00C77DBA" w:rsidRPr="00305160" w:rsidRDefault="00C77DBA" w:rsidP="00A93E82">
      <w:pPr>
        <w:spacing w:after="0" w:line="360" w:lineRule="auto"/>
        <w:rPr>
          <w:rFonts w:cstheme="minorHAnsi"/>
          <w:bCs/>
          <w:iCs/>
          <w:lang w:val="en-US"/>
        </w:rPr>
      </w:pPr>
      <w:r w:rsidRPr="00305160">
        <w:rPr>
          <w:rFonts w:cstheme="minorHAnsi"/>
          <w:bCs/>
          <w:iCs/>
          <w:lang w:val="en-US"/>
        </w:rPr>
        <w:t>Conclusions 2003 (France).</w:t>
      </w:r>
    </w:p>
    <w:p w:rsidR="00C77DBA" w:rsidRPr="00305160" w:rsidRDefault="00C77DBA" w:rsidP="00A93E82">
      <w:pPr>
        <w:spacing w:after="0" w:line="360" w:lineRule="auto"/>
        <w:rPr>
          <w:rFonts w:cstheme="minorHAnsi"/>
          <w:bCs/>
          <w:iCs/>
        </w:rPr>
      </w:pPr>
      <w:proofErr w:type="spellStart"/>
      <w:r w:rsidRPr="00305160">
        <w:rPr>
          <w:rFonts w:cstheme="minorHAnsi"/>
          <w:bCs/>
          <w:iCs/>
        </w:rPr>
        <w:t>Conclusions</w:t>
      </w:r>
      <w:proofErr w:type="spellEnd"/>
      <w:r w:rsidRPr="00305160">
        <w:rPr>
          <w:rFonts w:cstheme="minorHAnsi"/>
          <w:bCs/>
          <w:iCs/>
        </w:rPr>
        <w:t xml:space="preserve"> 2003 (Italy).</w:t>
      </w:r>
    </w:p>
    <w:p w:rsidR="00C77DBA" w:rsidRPr="00305160" w:rsidRDefault="00C77DBA" w:rsidP="00A93E82">
      <w:pPr>
        <w:spacing w:after="0" w:line="360" w:lineRule="auto"/>
        <w:rPr>
          <w:rFonts w:cstheme="minorHAnsi"/>
          <w:b/>
          <w:bCs/>
          <w:i/>
          <w:iCs/>
        </w:rPr>
      </w:pPr>
      <w:proofErr w:type="spellStart"/>
      <w:r w:rsidRPr="00305160">
        <w:rPr>
          <w:rFonts w:cstheme="minorHAnsi"/>
          <w:bCs/>
          <w:iCs/>
        </w:rPr>
        <w:t>Conclusions</w:t>
      </w:r>
      <w:proofErr w:type="spellEnd"/>
      <w:r w:rsidRPr="00305160">
        <w:rPr>
          <w:rFonts w:cstheme="minorHAnsi"/>
          <w:bCs/>
          <w:iCs/>
        </w:rPr>
        <w:t xml:space="preserve"> 2011 (Netherlands</w:t>
      </w:r>
      <w:r w:rsidR="00EF662A" w:rsidRPr="00305160">
        <w:rPr>
          <w:rFonts w:cstheme="minorHAnsi"/>
          <w:bCs/>
          <w:iCs/>
        </w:rPr>
        <w:t>)</w:t>
      </w:r>
      <w:r w:rsidRPr="00305160">
        <w:rPr>
          <w:rFonts w:cstheme="minorHAnsi"/>
          <w:bCs/>
          <w:iCs/>
        </w:rPr>
        <w:t>.</w:t>
      </w:r>
    </w:p>
    <w:p w:rsidR="00C77DBA" w:rsidRPr="00305160" w:rsidRDefault="00C77DBA" w:rsidP="00A93E82">
      <w:pPr>
        <w:spacing w:after="0" w:line="360" w:lineRule="auto"/>
        <w:rPr>
          <w:rFonts w:cstheme="minorHAnsi"/>
          <w:b/>
          <w:bCs/>
          <w:i/>
          <w:iCs/>
        </w:rPr>
      </w:pPr>
    </w:p>
    <w:p w:rsidR="00C77DBA" w:rsidRPr="00305160" w:rsidRDefault="00C77DBA" w:rsidP="00A93E82">
      <w:pPr>
        <w:spacing w:after="0" w:line="360" w:lineRule="auto"/>
        <w:rPr>
          <w:rFonts w:cstheme="minorHAnsi"/>
          <w:b/>
          <w:bCs/>
          <w:i/>
          <w:iCs/>
        </w:rPr>
      </w:pPr>
      <w:r w:rsidRPr="00305160">
        <w:rPr>
          <w:rFonts w:cstheme="minorHAnsi"/>
          <w:i/>
          <w:iCs/>
        </w:rPr>
        <w:t>Afdeling Bestuursrechtspraak van de Raad van State</w:t>
      </w:r>
    </w:p>
    <w:p w:rsidR="00C77DBA" w:rsidRPr="00305160" w:rsidRDefault="00C77DBA" w:rsidP="00A93E82">
      <w:pPr>
        <w:spacing w:after="0" w:line="360" w:lineRule="auto"/>
        <w:rPr>
          <w:rFonts w:cstheme="minorHAnsi"/>
          <w:b/>
          <w:bCs/>
          <w:i/>
          <w:iCs/>
        </w:rPr>
      </w:pPr>
      <w:r w:rsidRPr="00305160">
        <w:rPr>
          <w:rFonts w:cstheme="minorHAnsi"/>
        </w:rPr>
        <w:t>RVS 29 april 2008, ECLI:NL:RVS:2008:BD0747.</w:t>
      </w:r>
    </w:p>
    <w:p w:rsidR="00C77DBA" w:rsidRPr="00305160" w:rsidRDefault="00C77DBA" w:rsidP="00A93E82">
      <w:pPr>
        <w:spacing w:after="0" w:line="360" w:lineRule="auto"/>
        <w:rPr>
          <w:rFonts w:cstheme="minorHAnsi"/>
          <w:b/>
          <w:bCs/>
          <w:i/>
          <w:iCs/>
        </w:rPr>
      </w:pPr>
    </w:p>
    <w:p w:rsidR="004D12CE" w:rsidRPr="00305160" w:rsidRDefault="00C77DBA" w:rsidP="00A93E82">
      <w:pPr>
        <w:spacing w:after="0" w:line="360" w:lineRule="auto"/>
        <w:rPr>
          <w:rFonts w:cstheme="minorHAnsi"/>
        </w:rPr>
      </w:pPr>
      <w:r w:rsidRPr="00305160">
        <w:rPr>
          <w:rFonts w:cstheme="minorHAnsi"/>
          <w:i/>
          <w:iCs/>
        </w:rPr>
        <w:t>Centrale Raad van Beroep</w:t>
      </w:r>
      <w:r w:rsidR="004D12CE" w:rsidRPr="00305160">
        <w:rPr>
          <w:rFonts w:cstheme="minorHAnsi"/>
          <w:i/>
          <w:iCs/>
        </w:rPr>
        <w:br/>
        <w:t>-</w:t>
      </w:r>
      <w:proofErr w:type="spellStart"/>
      <w:r w:rsidR="004D12CE" w:rsidRPr="00305160">
        <w:rPr>
          <w:rFonts w:cstheme="minorHAnsi"/>
        </w:rPr>
        <w:t>CRvB</w:t>
      </w:r>
      <w:proofErr w:type="spellEnd"/>
      <w:r w:rsidR="004D12CE" w:rsidRPr="00305160">
        <w:rPr>
          <w:rFonts w:cstheme="minorHAnsi"/>
        </w:rPr>
        <w:t xml:space="preserve"> 15 april 2010, ECLI:NL:CRVB:2010:BM3583, RSV 2010/187, </w:t>
      </w:r>
      <w:proofErr w:type="spellStart"/>
      <w:r w:rsidR="004D12CE" w:rsidRPr="00305160">
        <w:rPr>
          <w:rFonts w:cstheme="minorHAnsi"/>
        </w:rPr>
        <w:t>m.nt</w:t>
      </w:r>
      <w:proofErr w:type="spellEnd"/>
      <w:r w:rsidR="004D12CE" w:rsidRPr="00305160">
        <w:rPr>
          <w:rFonts w:cstheme="minorHAnsi"/>
        </w:rPr>
        <w:t xml:space="preserve">. C.W.C.A. Bruggeman, </w:t>
      </w:r>
      <w:proofErr w:type="spellStart"/>
      <w:r w:rsidR="004D12CE" w:rsidRPr="00305160">
        <w:rPr>
          <w:rFonts w:cstheme="minorHAnsi"/>
        </w:rPr>
        <w:t>r.o.</w:t>
      </w:r>
      <w:proofErr w:type="spellEnd"/>
      <w:r w:rsidR="004D12CE" w:rsidRPr="00305160">
        <w:rPr>
          <w:rFonts w:cstheme="minorHAnsi"/>
        </w:rPr>
        <w:t xml:space="preserve"> 4.3.3.</w:t>
      </w:r>
    </w:p>
    <w:p w:rsidR="004D12CE" w:rsidRPr="00305160" w:rsidRDefault="004D12CE" w:rsidP="00A93E82">
      <w:pPr>
        <w:spacing w:after="0" w:line="360" w:lineRule="auto"/>
        <w:rPr>
          <w:rFonts w:cstheme="minorHAnsi"/>
          <w:lang w:val="en-US"/>
        </w:rPr>
      </w:pPr>
      <w:r w:rsidRPr="00305160">
        <w:rPr>
          <w:rFonts w:cstheme="minorHAnsi"/>
        </w:rPr>
        <w:t>-</w:t>
      </w:r>
      <w:proofErr w:type="spellStart"/>
      <w:r w:rsidRPr="00305160">
        <w:rPr>
          <w:rFonts w:cstheme="minorHAnsi"/>
        </w:rPr>
        <w:t>CRvB</w:t>
      </w:r>
      <w:proofErr w:type="spellEnd"/>
      <w:r w:rsidRPr="00305160">
        <w:rPr>
          <w:rFonts w:cstheme="minorHAnsi"/>
        </w:rPr>
        <w:t xml:space="preserve"> 13 juni 2012, ECLI:NL:CRVB:2012:BW8950, RSV 2012/247, </w:t>
      </w:r>
      <w:proofErr w:type="spellStart"/>
      <w:r w:rsidRPr="00305160">
        <w:rPr>
          <w:rFonts w:cstheme="minorHAnsi"/>
        </w:rPr>
        <w:t>m.nt</w:t>
      </w:r>
      <w:proofErr w:type="spellEnd"/>
      <w:r w:rsidRPr="00305160">
        <w:rPr>
          <w:rFonts w:cstheme="minorHAnsi"/>
        </w:rPr>
        <w:t xml:space="preserve">. E. Boersma, </w:t>
      </w:r>
      <w:proofErr w:type="spellStart"/>
      <w:r w:rsidRPr="00305160">
        <w:rPr>
          <w:rFonts w:cstheme="minorHAnsi"/>
        </w:rPr>
        <w:t>r.o.</w:t>
      </w:r>
      <w:proofErr w:type="spellEnd"/>
      <w:r w:rsidRPr="00305160">
        <w:rPr>
          <w:rFonts w:cstheme="minorHAnsi"/>
        </w:rPr>
        <w:t xml:space="preserve">  </w:t>
      </w:r>
      <w:r w:rsidRPr="00305160">
        <w:rPr>
          <w:rFonts w:cstheme="minorHAnsi"/>
          <w:lang w:val="en-US"/>
        </w:rPr>
        <w:t>5.1.1.</w:t>
      </w:r>
    </w:p>
    <w:p w:rsidR="004D12CE" w:rsidRPr="00305160" w:rsidRDefault="004D12CE" w:rsidP="00A93E82">
      <w:pPr>
        <w:spacing w:after="0" w:line="360" w:lineRule="auto"/>
        <w:rPr>
          <w:rFonts w:cstheme="minorHAnsi"/>
          <w:lang w:val="en-US"/>
        </w:rPr>
      </w:pPr>
      <w:r w:rsidRPr="00305160">
        <w:rPr>
          <w:rFonts w:cstheme="minorHAnsi"/>
          <w:lang w:val="en-US"/>
        </w:rPr>
        <w:t>-</w:t>
      </w:r>
      <w:proofErr w:type="spellStart"/>
      <w:r w:rsidRPr="00305160">
        <w:rPr>
          <w:rFonts w:cstheme="minorHAnsi"/>
          <w:lang w:val="en-US"/>
        </w:rPr>
        <w:t>CRvB</w:t>
      </w:r>
      <w:proofErr w:type="spellEnd"/>
      <w:r w:rsidRPr="00305160">
        <w:rPr>
          <w:rFonts w:cstheme="minorHAnsi"/>
          <w:lang w:val="en-US"/>
        </w:rPr>
        <w:t xml:space="preserve"> 17 </w:t>
      </w:r>
      <w:proofErr w:type="spellStart"/>
      <w:r w:rsidRPr="00305160">
        <w:rPr>
          <w:rFonts w:cstheme="minorHAnsi"/>
          <w:lang w:val="en-US"/>
        </w:rPr>
        <w:t>december</w:t>
      </w:r>
      <w:proofErr w:type="spellEnd"/>
      <w:r w:rsidRPr="00305160">
        <w:rPr>
          <w:rFonts w:cstheme="minorHAnsi"/>
          <w:lang w:val="en-US"/>
        </w:rPr>
        <w:t xml:space="preserve"> 2014, ECLI:NL:CRVB:2014:4178, </w:t>
      </w:r>
      <w:proofErr w:type="spellStart"/>
      <w:r w:rsidRPr="00305160">
        <w:rPr>
          <w:rFonts w:cstheme="minorHAnsi"/>
          <w:lang w:val="en-US"/>
        </w:rPr>
        <w:t>r.o</w:t>
      </w:r>
      <w:proofErr w:type="spellEnd"/>
      <w:r w:rsidRPr="00305160">
        <w:rPr>
          <w:rFonts w:cstheme="minorHAnsi"/>
          <w:lang w:val="en-US"/>
        </w:rPr>
        <w:t>. 5.6.- 5.7.</w:t>
      </w:r>
    </w:p>
    <w:p w:rsidR="004D12CE" w:rsidRPr="00305160" w:rsidRDefault="004D12CE" w:rsidP="00A93E82">
      <w:pPr>
        <w:spacing w:after="0" w:line="360" w:lineRule="auto"/>
        <w:rPr>
          <w:rFonts w:cstheme="minorHAnsi"/>
        </w:rPr>
      </w:pPr>
      <w:r w:rsidRPr="00305160">
        <w:rPr>
          <w:rFonts w:cstheme="minorHAnsi"/>
          <w:lang w:val="en-US"/>
        </w:rPr>
        <w:t>-</w:t>
      </w:r>
      <w:proofErr w:type="spellStart"/>
      <w:r w:rsidRPr="00305160">
        <w:rPr>
          <w:rFonts w:cstheme="minorHAnsi"/>
          <w:lang w:val="en-US"/>
        </w:rPr>
        <w:t>CRvB</w:t>
      </w:r>
      <w:proofErr w:type="spellEnd"/>
      <w:r w:rsidRPr="00305160">
        <w:rPr>
          <w:rFonts w:cstheme="minorHAnsi"/>
          <w:lang w:val="en-US"/>
        </w:rPr>
        <w:t xml:space="preserve"> 17 </w:t>
      </w:r>
      <w:proofErr w:type="spellStart"/>
      <w:r w:rsidRPr="00305160">
        <w:rPr>
          <w:rFonts w:cstheme="minorHAnsi"/>
          <w:lang w:val="en-US"/>
        </w:rPr>
        <w:t>december</w:t>
      </w:r>
      <w:proofErr w:type="spellEnd"/>
      <w:r w:rsidRPr="00305160">
        <w:rPr>
          <w:rFonts w:cstheme="minorHAnsi"/>
          <w:lang w:val="en-US"/>
        </w:rPr>
        <w:t xml:space="preserve"> 2014, ECLI:NL:CRVB:2014:4178, </w:t>
      </w:r>
      <w:proofErr w:type="spellStart"/>
      <w:r w:rsidRPr="00305160">
        <w:rPr>
          <w:rFonts w:cstheme="minorHAnsi"/>
          <w:lang w:val="en-US"/>
        </w:rPr>
        <w:t>r.o</w:t>
      </w:r>
      <w:proofErr w:type="spellEnd"/>
      <w:r w:rsidRPr="00305160">
        <w:rPr>
          <w:rFonts w:cstheme="minorHAnsi"/>
          <w:lang w:val="en-US"/>
        </w:rPr>
        <w:t xml:space="preserve">. 5.6.- </w:t>
      </w:r>
      <w:r w:rsidRPr="00305160">
        <w:rPr>
          <w:rFonts w:cstheme="minorHAnsi"/>
        </w:rPr>
        <w:t>5.7..</w:t>
      </w:r>
    </w:p>
    <w:p w:rsidR="0078303B" w:rsidRPr="00305160" w:rsidRDefault="0078303B" w:rsidP="00A93E82">
      <w:pPr>
        <w:spacing w:after="0" w:line="360" w:lineRule="auto"/>
        <w:rPr>
          <w:rFonts w:cstheme="minorHAnsi"/>
        </w:rPr>
      </w:pPr>
    </w:p>
    <w:p w:rsidR="00C24C4B" w:rsidRPr="00305160" w:rsidRDefault="00446795" w:rsidP="00A93E82">
      <w:pPr>
        <w:pStyle w:val="Voetnoottekst"/>
        <w:spacing w:line="360" w:lineRule="auto"/>
        <w:rPr>
          <w:rFonts w:cstheme="minorHAnsi"/>
          <w:bCs/>
          <w:i/>
          <w:iCs/>
          <w:sz w:val="22"/>
          <w:szCs w:val="22"/>
        </w:rPr>
      </w:pPr>
      <w:r w:rsidRPr="00305160">
        <w:rPr>
          <w:rFonts w:cstheme="minorHAnsi"/>
          <w:bCs/>
          <w:i/>
          <w:iCs/>
          <w:sz w:val="22"/>
          <w:szCs w:val="22"/>
        </w:rPr>
        <w:t>Rechtbank:</w:t>
      </w:r>
    </w:p>
    <w:p w:rsidR="00C24C4B" w:rsidRPr="00305160" w:rsidRDefault="00C24C4B" w:rsidP="00EF662A">
      <w:pPr>
        <w:spacing w:after="0" w:line="360" w:lineRule="auto"/>
        <w:rPr>
          <w:rFonts w:cstheme="minorHAnsi"/>
          <w:lang w:eastAsia="nl-NL"/>
        </w:rPr>
      </w:pPr>
      <w:r w:rsidRPr="00305160">
        <w:rPr>
          <w:rFonts w:cstheme="minorHAnsi"/>
          <w:bCs/>
          <w:i/>
          <w:iCs/>
        </w:rPr>
        <w:t>-</w:t>
      </w:r>
      <w:r w:rsidRPr="00305160">
        <w:rPr>
          <w:rFonts w:cstheme="minorHAnsi"/>
        </w:rPr>
        <w:t xml:space="preserve">Rechtbank Rotterdam 25 november 2010, AWB 10/2304 VWMO-T2-BRG   &lt; </w:t>
      </w:r>
      <w:r w:rsidR="00EF662A" w:rsidRPr="00305160">
        <w:rPr>
          <w:rFonts w:cstheme="minorHAnsi"/>
        </w:rPr>
        <w:t xml:space="preserve">zie bijlage 6) </w:t>
      </w:r>
    </w:p>
    <w:p w:rsidR="0078303B" w:rsidRPr="00305160" w:rsidRDefault="0078303B" w:rsidP="00EF662A">
      <w:pPr>
        <w:pStyle w:val="Voetnoottekst"/>
        <w:spacing w:line="360" w:lineRule="auto"/>
        <w:rPr>
          <w:rFonts w:cstheme="minorHAnsi"/>
          <w:sz w:val="22"/>
          <w:szCs w:val="22"/>
        </w:rPr>
      </w:pPr>
      <w:r w:rsidRPr="00305160">
        <w:rPr>
          <w:rFonts w:cstheme="minorHAnsi"/>
          <w:sz w:val="22"/>
          <w:szCs w:val="22"/>
        </w:rPr>
        <w:t>-</w:t>
      </w:r>
      <w:r w:rsidR="004D12CE" w:rsidRPr="00305160">
        <w:rPr>
          <w:rFonts w:cstheme="minorHAnsi"/>
          <w:sz w:val="22"/>
          <w:szCs w:val="22"/>
        </w:rPr>
        <w:t>Rb. 24 november 2011, ECLI:NL:RBROT:2011:BW9132.</w:t>
      </w:r>
    </w:p>
    <w:p w:rsidR="00C24C4B" w:rsidRPr="00305160" w:rsidRDefault="00C24C4B" w:rsidP="00EF662A">
      <w:pPr>
        <w:pStyle w:val="Voetnoottekst"/>
        <w:spacing w:line="360" w:lineRule="auto"/>
        <w:rPr>
          <w:rFonts w:cstheme="minorHAnsi"/>
          <w:sz w:val="22"/>
          <w:szCs w:val="22"/>
        </w:rPr>
      </w:pPr>
      <w:r w:rsidRPr="00305160">
        <w:rPr>
          <w:rFonts w:cstheme="minorHAnsi"/>
          <w:sz w:val="22"/>
          <w:szCs w:val="22"/>
        </w:rPr>
        <w:t>-Rechtbank Rotterdam 12  juli 2012</w:t>
      </w:r>
      <w:r w:rsidR="00EF662A" w:rsidRPr="00305160">
        <w:rPr>
          <w:rFonts w:cstheme="minorHAnsi"/>
          <w:sz w:val="22"/>
          <w:szCs w:val="22"/>
        </w:rPr>
        <w:t>,  AWB 11/5694 en AWB 11/5695  (</w:t>
      </w:r>
      <w:r w:rsidRPr="00305160">
        <w:rPr>
          <w:rFonts w:cstheme="minorHAnsi"/>
          <w:sz w:val="22"/>
          <w:szCs w:val="22"/>
        </w:rPr>
        <w:t>zie bijlag</w:t>
      </w:r>
      <w:r w:rsidR="00EF662A" w:rsidRPr="00305160">
        <w:rPr>
          <w:rFonts w:cstheme="minorHAnsi"/>
          <w:sz w:val="22"/>
          <w:szCs w:val="22"/>
        </w:rPr>
        <w:t xml:space="preserve"> 7)</w:t>
      </w:r>
    </w:p>
    <w:p w:rsidR="0078303B" w:rsidRPr="00305160" w:rsidRDefault="0078303B" w:rsidP="00EF662A">
      <w:pPr>
        <w:pStyle w:val="Voetnoottekst"/>
        <w:spacing w:line="360" w:lineRule="auto"/>
        <w:rPr>
          <w:rFonts w:cstheme="minorHAnsi"/>
          <w:sz w:val="22"/>
          <w:szCs w:val="22"/>
        </w:rPr>
      </w:pPr>
      <w:r w:rsidRPr="00305160">
        <w:rPr>
          <w:rFonts w:cstheme="minorHAnsi"/>
          <w:b/>
          <w:bCs/>
          <w:color w:val="000000"/>
          <w:sz w:val="22"/>
          <w:szCs w:val="22"/>
        </w:rPr>
        <w:t>-</w:t>
      </w:r>
      <w:r w:rsidRPr="00305160">
        <w:rPr>
          <w:rFonts w:cstheme="minorHAnsi"/>
          <w:sz w:val="22"/>
          <w:szCs w:val="22"/>
        </w:rPr>
        <w:t>Rb. 28 oktober 2014, ECLI:NL:RBNHO:2014:10445.</w:t>
      </w:r>
    </w:p>
    <w:p w:rsidR="00C1734D" w:rsidRPr="00305160" w:rsidRDefault="0078303B" w:rsidP="00EF662A">
      <w:pPr>
        <w:spacing w:line="360" w:lineRule="auto"/>
        <w:rPr>
          <w:rFonts w:cstheme="minorHAnsi"/>
        </w:rPr>
      </w:pPr>
      <w:r w:rsidRPr="00305160">
        <w:rPr>
          <w:rFonts w:cstheme="minorHAnsi"/>
          <w:lang w:eastAsia="nl-NL"/>
        </w:rPr>
        <w:t>-Rb. 12 december 2014, ECLI:NL:RBNHO:2014:11848.</w:t>
      </w:r>
      <w:r w:rsidR="00887A70" w:rsidRPr="00305160">
        <w:rPr>
          <w:rFonts w:cstheme="minorHAnsi"/>
          <w:lang w:eastAsia="nl-NL"/>
        </w:rPr>
        <w:br/>
        <w:t>-Rb. 25 maart 2015,ECLI:NL:RBROT:2015:2026</w:t>
      </w:r>
      <w:r w:rsidR="00887A70" w:rsidRPr="00305160">
        <w:rPr>
          <w:rFonts w:cstheme="minorHAnsi"/>
          <w:lang w:eastAsia="nl-NL"/>
        </w:rPr>
        <w:br/>
        <w:t>-</w:t>
      </w:r>
      <w:r w:rsidR="00C24C4B" w:rsidRPr="00305160">
        <w:rPr>
          <w:rFonts w:cstheme="minorHAnsi"/>
          <w:lang w:eastAsia="nl-NL"/>
        </w:rPr>
        <w:t>Rb. 3 april 2015</w:t>
      </w:r>
      <w:r w:rsidR="00887A70" w:rsidRPr="00305160">
        <w:rPr>
          <w:rFonts w:cstheme="minorHAnsi"/>
          <w:lang w:eastAsia="nl-NL"/>
        </w:rPr>
        <w:t>, ECLI:NL:RBDHA:2015:3786.</w:t>
      </w:r>
      <w:r w:rsidR="00C24C4B" w:rsidRPr="00305160">
        <w:rPr>
          <w:rFonts w:cstheme="minorHAnsi"/>
          <w:lang w:eastAsia="nl-NL"/>
        </w:rPr>
        <w:br/>
        <w:t>-</w:t>
      </w:r>
      <w:r w:rsidR="00C24C4B" w:rsidRPr="00305160">
        <w:rPr>
          <w:rFonts w:cstheme="minorHAnsi"/>
        </w:rPr>
        <w:t xml:space="preserve">Rechtbank Haarlem 22 juni 2015, HAA 15/2715 (zie bijlage </w:t>
      </w:r>
      <w:r w:rsidR="00EF662A" w:rsidRPr="00305160">
        <w:rPr>
          <w:rFonts w:cstheme="minorHAnsi"/>
        </w:rPr>
        <w:t>8</w:t>
      </w:r>
      <w:r w:rsidR="00C24C4B" w:rsidRPr="00305160">
        <w:rPr>
          <w:rFonts w:cstheme="minorHAnsi"/>
        </w:rPr>
        <w:t>)</w:t>
      </w:r>
      <w:r w:rsidR="00EF662A" w:rsidRPr="00305160">
        <w:rPr>
          <w:rFonts w:cstheme="minorHAnsi"/>
        </w:rPr>
        <w:br/>
        <w:t>- Rechtbank Noord-Holland, 23 september 2015,  HAA 15 / 1283 WMO EVEI (zie bijlage 9)</w:t>
      </w:r>
      <w:r w:rsidR="00EF662A" w:rsidRPr="00305160">
        <w:rPr>
          <w:rFonts w:cstheme="minorHAnsi"/>
          <w:lang w:eastAsia="nl-NL"/>
        </w:rPr>
        <w:br/>
      </w:r>
    </w:p>
    <w:p w:rsidR="00446795" w:rsidRPr="00305160" w:rsidRDefault="00446795" w:rsidP="00A93E82">
      <w:pPr>
        <w:spacing w:after="0" w:line="360" w:lineRule="auto"/>
        <w:rPr>
          <w:rFonts w:cstheme="minorHAnsi"/>
          <w:b/>
          <w:bCs/>
          <w:iCs/>
          <w:u w:val="single"/>
        </w:rPr>
      </w:pPr>
      <w:r w:rsidRPr="00305160">
        <w:rPr>
          <w:rFonts w:cstheme="minorHAnsi"/>
          <w:b/>
          <w:bCs/>
          <w:iCs/>
          <w:u w:val="single"/>
        </w:rPr>
        <w:t>Parlementaire stukken</w:t>
      </w:r>
    </w:p>
    <w:p w:rsidR="00EF662A" w:rsidRPr="00305160" w:rsidRDefault="00446795" w:rsidP="00A93E82">
      <w:pPr>
        <w:spacing w:after="0" w:line="360" w:lineRule="auto"/>
        <w:rPr>
          <w:rFonts w:cstheme="minorHAnsi"/>
          <w:b/>
          <w:bCs/>
          <w:i/>
          <w:iCs/>
          <w:u w:val="single"/>
        </w:rPr>
      </w:pPr>
      <w:r w:rsidRPr="00305160">
        <w:rPr>
          <w:rFonts w:cstheme="minorHAnsi"/>
          <w:i/>
          <w:iCs/>
        </w:rPr>
        <w:t>- Kamerstukken II</w:t>
      </w:r>
      <w:r w:rsidRPr="00305160">
        <w:rPr>
          <w:rFonts w:cstheme="minorHAnsi"/>
        </w:rPr>
        <w:t xml:space="preserve"> 2004-2005, 30 131, nr. 3</w:t>
      </w:r>
      <w:r w:rsidR="00A17DE0" w:rsidRPr="00305160">
        <w:rPr>
          <w:rFonts w:cstheme="minorHAnsi"/>
        </w:rPr>
        <w:br/>
        <w:t xml:space="preserve">- </w:t>
      </w:r>
      <w:r w:rsidR="00A17DE0" w:rsidRPr="00305160">
        <w:rPr>
          <w:rFonts w:cstheme="minorHAnsi"/>
          <w:i/>
        </w:rPr>
        <w:t>Kamerstukken II</w:t>
      </w:r>
      <w:r w:rsidR="00A17DE0" w:rsidRPr="00305160">
        <w:rPr>
          <w:rFonts w:cstheme="minorHAnsi"/>
        </w:rPr>
        <w:t xml:space="preserve"> 2013-2014, 33 841, nr. 3</w:t>
      </w:r>
      <w:r w:rsidR="00802697" w:rsidRPr="00305160">
        <w:rPr>
          <w:rFonts w:cstheme="minorHAnsi"/>
          <w:b/>
          <w:bCs/>
        </w:rPr>
        <w:br/>
      </w:r>
    </w:p>
    <w:p w:rsidR="003A5F55" w:rsidRDefault="003A5F55" w:rsidP="00A93E82">
      <w:pPr>
        <w:spacing w:after="0" w:line="360" w:lineRule="auto"/>
        <w:rPr>
          <w:rFonts w:cstheme="minorHAnsi"/>
          <w:b/>
          <w:bCs/>
          <w:iCs/>
          <w:u w:val="single"/>
        </w:rPr>
      </w:pPr>
    </w:p>
    <w:p w:rsidR="003A5F55" w:rsidRDefault="003A5F55" w:rsidP="00A93E82">
      <w:pPr>
        <w:spacing w:after="0" w:line="360" w:lineRule="auto"/>
        <w:rPr>
          <w:rFonts w:cstheme="minorHAnsi"/>
          <w:b/>
          <w:bCs/>
          <w:iCs/>
          <w:u w:val="single"/>
        </w:rPr>
      </w:pPr>
    </w:p>
    <w:p w:rsidR="0078303B" w:rsidRPr="00305160" w:rsidRDefault="00EF1D68" w:rsidP="00A93E82">
      <w:pPr>
        <w:spacing w:after="0" w:line="360" w:lineRule="auto"/>
        <w:rPr>
          <w:rFonts w:cstheme="minorHAnsi"/>
          <w:b/>
          <w:bCs/>
          <w:iCs/>
          <w:u w:val="single"/>
        </w:rPr>
      </w:pPr>
      <w:r w:rsidRPr="00305160">
        <w:rPr>
          <w:rFonts w:cstheme="minorHAnsi"/>
          <w:b/>
          <w:bCs/>
          <w:iCs/>
          <w:u w:val="single"/>
        </w:rPr>
        <w:lastRenderedPageBreak/>
        <w:t>Elektronische bron</w:t>
      </w:r>
      <w:r w:rsidR="00DE0EA5" w:rsidRPr="00305160">
        <w:rPr>
          <w:rFonts w:cstheme="minorHAnsi"/>
          <w:b/>
          <w:bCs/>
          <w:iCs/>
          <w:u w:val="single"/>
        </w:rPr>
        <w:t>nen</w:t>
      </w:r>
    </w:p>
    <w:p w:rsidR="00C1734D" w:rsidRPr="00305160" w:rsidRDefault="00C1734D" w:rsidP="00A93E82">
      <w:pPr>
        <w:spacing w:after="0" w:line="360" w:lineRule="auto"/>
        <w:rPr>
          <w:rFonts w:cstheme="minorHAnsi"/>
        </w:rPr>
      </w:pPr>
      <w:r w:rsidRPr="00305160">
        <w:rPr>
          <w:rFonts w:cstheme="minorHAnsi"/>
        </w:rPr>
        <w:t xml:space="preserve">Gebiedsindelingen en topografie centrumgemeenten </w:t>
      </w:r>
      <w:r w:rsidRPr="00305160">
        <w:rPr>
          <w:rFonts w:cstheme="minorHAnsi"/>
        </w:rPr>
        <w:br/>
        <w:t xml:space="preserve">&lt;zorgatlas.nl (zoek op </w:t>
      </w:r>
      <w:r w:rsidRPr="00305160">
        <w:rPr>
          <w:rFonts w:cstheme="minorHAnsi"/>
          <w:i/>
          <w:iCs/>
        </w:rPr>
        <w:t>gebiedsindelingen centrumgemeenten</w:t>
      </w:r>
      <w:r w:rsidRPr="00305160">
        <w:rPr>
          <w:rFonts w:cstheme="minorHAnsi"/>
        </w:rPr>
        <w:t>)&gt;</w:t>
      </w:r>
    </w:p>
    <w:p w:rsidR="00C1734D" w:rsidRPr="00305160" w:rsidRDefault="00C1734D" w:rsidP="00A93E82">
      <w:pPr>
        <w:spacing w:after="0" w:line="360" w:lineRule="auto"/>
        <w:rPr>
          <w:rFonts w:cstheme="minorHAnsi"/>
        </w:rPr>
      </w:pPr>
    </w:p>
    <w:p w:rsidR="00C1734D" w:rsidRPr="00305160" w:rsidRDefault="00C1734D" w:rsidP="00C1734D">
      <w:pPr>
        <w:spacing w:after="0" w:line="360" w:lineRule="auto"/>
        <w:rPr>
          <w:rFonts w:cstheme="minorHAnsi"/>
        </w:rPr>
      </w:pPr>
      <w:r w:rsidRPr="00305160">
        <w:rPr>
          <w:rFonts w:cstheme="minorHAnsi"/>
        </w:rPr>
        <w:t>Indeling centrumgemeente maatschappelijke opvang en beschermd wonen.</w:t>
      </w:r>
      <w:r w:rsidRPr="00305160">
        <w:rPr>
          <w:rFonts w:cstheme="minorHAnsi"/>
        </w:rPr>
        <w:br/>
        <w:t xml:space="preserve">&lt;regioatlas.nl (zoek op </w:t>
      </w:r>
      <w:r w:rsidRPr="00305160">
        <w:rPr>
          <w:rFonts w:cstheme="minorHAnsi"/>
          <w:i/>
          <w:iCs/>
        </w:rPr>
        <w:t>indeling centrumgemeente</w:t>
      </w:r>
      <w:r w:rsidRPr="00305160">
        <w:rPr>
          <w:rFonts w:cstheme="minorHAnsi"/>
        </w:rPr>
        <w:t>)&gt;</w:t>
      </w:r>
    </w:p>
    <w:p w:rsidR="00C1734D" w:rsidRPr="00305160" w:rsidRDefault="00C1734D" w:rsidP="00C1734D">
      <w:pPr>
        <w:spacing w:after="0" w:line="360" w:lineRule="auto"/>
        <w:rPr>
          <w:rFonts w:cstheme="minorHAnsi"/>
        </w:rPr>
      </w:pPr>
    </w:p>
    <w:p w:rsidR="00C1734D" w:rsidRPr="00305160" w:rsidRDefault="00C1734D" w:rsidP="00C1734D">
      <w:pPr>
        <w:pStyle w:val="Voetnoottekst"/>
        <w:spacing w:line="360" w:lineRule="auto"/>
        <w:rPr>
          <w:rFonts w:cstheme="minorHAnsi"/>
          <w:sz w:val="22"/>
          <w:szCs w:val="22"/>
        </w:rPr>
      </w:pPr>
      <w:r w:rsidRPr="00305160">
        <w:rPr>
          <w:rFonts w:cstheme="minorHAnsi"/>
          <w:sz w:val="22"/>
          <w:szCs w:val="22"/>
        </w:rPr>
        <w:t xml:space="preserve">Kamerbrief 15 juni 2014, M.J. van Rijn, ‘Resolutie ESH-zaak </w:t>
      </w:r>
      <w:proofErr w:type="spellStart"/>
      <w:r w:rsidRPr="00305160">
        <w:rPr>
          <w:rFonts w:cstheme="minorHAnsi"/>
          <w:sz w:val="22"/>
          <w:szCs w:val="22"/>
        </w:rPr>
        <w:t>Feantsa</w:t>
      </w:r>
      <w:proofErr w:type="spellEnd"/>
      <w:r w:rsidRPr="00305160">
        <w:rPr>
          <w:rFonts w:cstheme="minorHAnsi"/>
          <w:sz w:val="22"/>
          <w:szCs w:val="22"/>
        </w:rPr>
        <w:t xml:space="preserve"> tegen Nederland (klacht nr. 86/2012)’, 751269-135286-DMO.   </w:t>
      </w:r>
    </w:p>
    <w:p w:rsidR="00C1734D" w:rsidRPr="00305160" w:rsidRDefault="00C1734D" w:rsidP="00C1734D">
      <w:pPr>
        <w:spacing w:after="0" w:line="360" w:lineRule="auto"/>
        <w:rPr>
          <w:rFonts w:cstheme="minorHAnsi"/>
        </w:rPr>
      </w:pPr>
      <w:r w:rsidRPr="00305160">
        <w:rPr>
          <w:rFonts w:cstheme="minorHAnsi"/>
        </w:rPr>
        <w:t xml:space="preserve">&lt; rijkoverheid.nl (zoek op </w:t>
      </w:r>
      <w:r w:rsidRPr="00305160">
        <w:rPr>
          <w:rFonts w:cstheme="minorHAnsi"/>
          <w:i/>
          <w:iCs/>
        </w:rPr>
        <w:t>Kamerbrief resolutie FEANTSA 22/6/2015</w:t>
      </w:r>
      <w:r w:rsidRPr="00305160">
        <w:rPr>
          <w:rFonts w:cstheme="minorHAnsi"/>
        </w:rPr>
        <w:t>)&gt;</w:t>
      </w:r>
    </w:p>
    <w:p w:rsidR="00C1734D" w:rsidRPr="00305160" w:rsidRDefault="00C1734D" w:rsidP="00C1734D">
      <w:pPr>
        <w:pStyle w:val="Voetnoottekst"/>
        <w:spacing w:line="360" w:lineRule="auto"/>
        <w:rPr>
          <w:rFonts w:cstheme="minorHAnsi"/>
          <w:sz w:val="22"/>
          <w:szCs w:val="22"/>
        </w:rPr>
      </w:pPr>
    </w:p>
    <w:p w:rsidR="00C1734D" w:rsidRPr="00305160" w:rsidRDefault="00C1734D" w:rsidP="00C1734D">
      <w:pPr>
        <w:pStyle w:val="Voetnoottekst"/>
        <w:spacing w:line="360" w:lineRule="auto"/>
        <w:rPr>
          <w:rFonts w:cstheme="minorHAnsi"/>
          <w:sz w:val="22"/>
          <w:szCs w:val="22"/>
        </w:rPr>
      </w:pPr>
      <w:r w:rsidRPr="00305160">
        <w:rPr>
          <w:rFonts w:cstheme="minorHAnsi"/>
          <w:sz w:val="22"/>
          <w:szCs w:val="22"/>
        </w:rPr>
        <w:t xml:space="preserve">Motie daklozen opvang voor iedereen. Gemeenteraad Haarlem 27 november 2014, </w:t>
      </w:r>
    </w:p>
    <w:p w:rsidR="00C1734D" w:rsidRPr="00305160" w:rsidRDefault="00C1734D" w:rsidP="00C1734D">
      <w:pPr>
        <w:pStyle w:val="Voetnoottekst"/>
        <w:spacing w:line="360" w:lineRule="auto"/>
        <w:rPr>
          <w:rFonts w:cstheme="minorHAnsi"/>
          <w:color w:val="000000" w:themeColor="text1"/>
          <w:sz w:val="22"/>
          <w:szCs w:val="22"/>
        </w:rPr>
      </w:pPr>
      <w:r w:rsidRPr="00305160">
        <w:rPr>
          <w:rFonts w:cstheme="minorHAnsi"/>
          <w:sz w:val="22"/>
          <w:szCs w:val="22"/>
        </w:rPr>
        <w:t xml:space="preserve">&lt; gemeentebestuur.haarlem.nl ( zoek op </w:t>
      </w:r>
      <w:r w:rsidRPr="00305160">
        <w:rPr>
          <w:rFonts w:cstheme="minorHAnsi"/>
          <w:i/>
          <w:sz w:val="22"/>
          <w:szCs w:val="22"/>
        </w:rPr>
        <w:t xml:space="preserve">motie daklozen </w:t>
      </w:r>
      <w:r w:rsidRPr="00305160">
        <w:rPr>
          <w:rFonts w:cstheme="minorHAnsi"/>
          <w:sz w:val="22"/>
          <w:szCs w:val="22"/>
        </w:rPr>
        <w:t xml:space="preserve">)&gt; </w:t>
      </w:r>
    </w:p>
    <w:p w:rsidR="00C1734D" w:rsidRPr="00305160" w:rsidRDefault="00C1734D" w:rsidP="00A93E82">
      <w:pPr>
        <w:spacing w:after="0" w:line="360" w:lineRule="auto"/>
        <w:rPr>
          <w:rFonts w:cstheme="minorHAnsi"/>
          <w:b/>
        </w:rPr>
      </w:pPr>
    </w:p>
    <w:p w:rsidR="00C1734D" w:rsidRPr="00305160" w:rsidRDefault="00C1734D" w:rsidP="00C1734D">
      <w:pPr>
        <w:spacing w:after="0" w:line="360" w:lineRule="auto"/>
        <w:rPr>
          <w:rFonts w:cstheme="minorHAnsi"/>
        </w:rPr>
      </w:pPr>
      <w:r w:rsidRPr="00305160">
        <w:rPr>
          <w:rFonts w:cstheme="minorHAnsi"/>
        </w:rPr>
        <w:t>Regionaal Kompas 2015 – 2020, Evaluatie en beleidskader opvang en begeleiding dak- en thuislozen en verslaafden, Bijlage A, behorend bij B&amp;W nota nr. SZ/WWGZ/2014/, p. 3. – p. 22.</w:t>
      </w:r>
    </w:p>
    <w:p w:rsidR="00C1734D" w:rsidRPr="00305160" w:rsidRDefault="00C1734D" w:rsidP="00C1734D">
      <w:pPr>
        <w:spacing w:after="0" w:line="360" w:lineRule="auto"/>
        <w:rPr>
          <w:rFonts w:cstheme="minorHAnsi"/>
          <w:b/>
        </w:rPr>
      </w:pPr>
      <w:r w:rsidRPr="00305160">
        <w:rPr>
          <w:rFonts w:cstheme="minorHAnsi"/>
        </w:rPr>
        <w:t xml:space="preserve">&lt; gemeentebestuur.Haarlem.nl ( zoek op </w:t>
      </w:r>
      <w:r w:rsidRPr="00305160">
        <w:rPr>
          <w:rFonts w:cstheme="minorHAnsi"/>
          <w:i/>
          <w:iCs/>
        </w:rPr>
        <w:t>Regionaal Kompas 2015 – 2020)</w:t>
      </w:r>
      <w:r w:rsidR="000C7064" w:rsidRPr="00305160">
        <w:rPr>
          <w:rFonts w:cstheme="minorHAnsi"/>
          <w:i/>
          <w:iCs/>
        </w:rPr>
        <w:t xml:space="preserve"> &gt;</w:t>
      </w:r>
    </w:p>
    <w:p w:rsidR="00C1734D" w:rsidRPr="00305160" w:rsidRDefault="00C1734D" w:rsidP="00A93E82">
      <w:pPr>
        <w:pStyle w:val="Voetnoottekst"/>
        <w:spacing w:line="360" w:lineRule="auto"/>
        <w:rPr>
          <w:rFonts w:cstheme="minorHAnsi"/>
          <w:b/>
          <w:sz w:val="22"/>
          <w:szCs w:val="22"/>
          <w:lang w:eastAsia="en-US"/>
        </w:rPr>
      </w:pPr>
    </w:p>
    <w:p w:rsidR="0078303B" w:rsidRPr="00305160" w:rsidRDefault="0023115E" w:rsidP="009D6E80">
      <w:pPr>
        <w:pStyle w:val="Voetnoottekst"/>
        <w:spacing w:line="360" w:lineRule="auto"/>
        <w:rPr>
          <w:rFonts w:cstheme="minorHAnsi"/>
          <w:color w:val="000000" w:themeColor="text1"/>
          <w:sz w:val="22"/>
          <w:szCs w:val="22"/>
        </w:rPr>
      </w:pPr>
      <w:r w:rsidRPr="00305160">
        <w:rPr>
          <w:rFonts w:cstheme="minorHAnsi"/>
          <w:color w:val="000000" w:themeColor="text1"/>
          <w:sz w:val="22"/>
          <w:szCs w:val="22"/>
        </w:rPr>
        <w:t xml:space="preserve">Uitvoeringsprogramma Regionaal Kompas 2013 – 2014 Midden </w:t>
      </w:r>
      <w:proofErr w:type="spellStart"/>
      <w:r w:rsidRPr="00305160">
        <w:rPr>
          <w:rFonts w:cstheme="minorHAnsi"/>
          <w:color w:val="000000" w:themeColor="text1"/>
          <w:sz w:val="22"/>
          <w:szCs w:val="22"/>
        </w:rPr>
        <w:t>Kennemerland</w:t>
      </w:r>
      <w:proofErr w:type="spellEnd"/>
      <w:r w:rsidRPr="00305160">
        <w:rPr>
          <w:rFonts w:cstheme="minorHAnsi"/>
          <w:color w:val="000000" w:themeColor="text1"/>
          <w:sz w:val="22"/>
          <w:szCs w:val="22"/>
        </w:rPr>
        <w:t xml:space="preserve"> Zuid </w:t>
      </w:r>
      <w:proofErr w:type="spellStart"/>
      <w:r w:rsidR="009D6E80" w:rsidRPr="00305160">
        <w:rPr>
          <w:rFonts w:cstheme="minorHAnsi"/>
          <w:color w:val="000000" w:themeColor="text1"/>
          <w:sz w:val="22"/>
          <w:szCs w:val="22"/>
        </w:rPr>
        <w:t>Kennemerland</w:t>
      </w:r>
      <w:proofErr w:type="spellEnd"/>
      <w:r w:rsidR="009D6E80" w:rsidRPr="00305160">
        <w:rPr>
          <w:rFonts w:cstheme="minorHAnsi"/>
          <w:color w:val="000000" w:themeColor="text1"/>
          <w:sz w:val="22"/>
          <w:szCs w:val="22"/>
        </w:rPr>
        <w:t xml:space="preserve"> en Haarlemmermeer. </w:t>
      </w:r>
      <w:r w:rsidR="001876CB" w:rsidRPr="00305160">
        <w:rPr>
          <w:rFonts w:cstheme="minorHAnsi"/>
          <w:b/>
          <w:sz w:val="22"/>
          <w:szCs w:val="22"/>
        </w:rPr>
        <w:t>&lt;</w:t>
      </w:r>
      <w:r w:rsidR="000C7064" w:rsidRPr="00305160">
        <w:rPr>
          <w:rFonts w:cstheme="minorHAnsi"/>
          <w:bCs/>
          <w:sz w:val="22"/>
          <w:szCs w:val="22"/>
        </w:rPr>
        <w:t>gemeentebestuur.h</w:t>
      </w:r>
      <w:r w:rsidR="001876CB" w:rsidRPr="00305160">
        <w:rPr>
          <w:rFonts w:cstheme="minorHAnsi"/>
          <w:bCs/>
          <w:sz w:val="22"/>
          <w:szCs w:val="22"/>
        </w:rPr>
        <w:t>aarlem.nl</w:t>
      </w:r>
      <w:r w:rsidR="001876CB" w:rsidRPr="00305160">
        <w:rPr>
          <w:rFonts w:cstheme="minorHAnsi"/>
          <w:b/>
          <w:sz w:val="22"/>
          <w:szCs w:val="22"/>
        </w:rPr>
        <w:t xml:space="preserve"> ( </w:t>
      </w:r>
      <w:r w:rsidR="001876CB" w:rsidRPr="00305160">
        <w:rPr>
          <w:rFonts w:cstheme="minorHAnsi"/>
          <w:bCs/>
          <w:sz w:val="22"/>
          <w:szCs w:val="22"/>
        </w:rPr>
        <w:t xml:space="preserve">zoek op </w:t>
      </w:r>
      <w:r w:rsidR="001876CB" w:rsidRPr="00305160">
        <w:rPr>
          <w:rFonts w:cstheme="minorHAnsi"/>
          <w:i/>
          <w:iCs/>
          <w:color w:val="000000" w:themeColor="text1"/>
          <w:sz w:val="22"/>
          <w:szCs w:val="22"/>
        </w:rPr>
        <w:t>Uitvoeringsprogramma Regionaal Kompas 2013 – 2014 Midden</w:t>
      </w:r>
      <w:r w:rsidR="001876CB" w:rsidRPr="00305160">
        <w:rPr>
          <w:rFonts w:cstheme="minorHAnsi"/>
          <w:color w:val="000000" w:themeColor="text1"/>
          <w:sz w:val="22"/>
          <w:szCs w:val="22"/>
        </w:rPr>
        <w:t>&gt;</w:t>
      </w:r>
    </w:p>
    <w:p w:rsidR="0023115E" w:rsidRPr="00305160" w:rsidRDefault="0023115E" w:rsidP="00A93E82">
      <w:pPr>
        <w:spacing w:after="0" w:line="360" w:lineRule="auto"/>
        <w:rPr>
          <w:rFonts w:cstheme="minorHAnsi"/>
        </w:rPr>
      </w:pPr>
    </w:p>
    <w:p w:rsidR="000C7064" w:rsidRPr="00305160" w:rsidRDefault="009D6E80" w:rsidP="000C7064">
      <w:pPr>
        <w:spacing w:after="0" w:line="360" w:lineRule="auto"/>
        <w:rPr>
          <w:rFonts w:cstheme="minorHAnsi"/>
          <w:b/>
        </w:rPr>
      </w:pPr>
      <w:r w:rsidRPr="00305160">
        <w:rPr>
          <w:rFonts w:cstheme="minorHAnsi"/>
        </w:rPr>
        <w:t>Protocol ‘in- en uitplaatsing Maatschappelijke Opvang  en Sociaal Pension Wilhelmina vanuit de Brede Centrale Toegang’</w:t>
      </w:r>
      <w:r w:rsidR="000C7064" w:rsidRPr="00305160">
        <w:rPr>
          <w:rFonts w:cstheme="minorHAnsi"/>
        </w:rPr>
        <w:t xml:space="preserve">, </w:t>
      </w:r>
      <w:proofErr w:type="spellStart"/>
      <w:r w:rsidR="000C7064" w:rsidRPr="00305160">
        <w:rPr>
          <w:rFonts w:cstheme="minorHAnsi"/>
        </w:rPr>
        <w:t>h</w:t>
      </w:r>
      <w:r w:rsidRPr="00305160">
        <w:rPr>
          <w:rFonts w:cstheme="minorHAnsi"/>
        </w:rPr>
        <w:t>aarlem</w:t>
      </w:r>
      <w:proofErr w:type="spellEnd"/>
      <w:r w:rsidRPr="00305160">
        <w:rPr>
          <w:rFonts w:cstheme="minorHAnsi"/>
        </w:rPr>
        <w:t xml:space="preserve"> 2011, p. 3-4.  </w:t>
      </w:r>
      <w:r w:rsidR="000C7064" w:rsidRPr="00305160">
        <w:rPr>
          <w:rFonts w:cstheme="minorHAnsi"/>
        </w:rPr>
        <w:br/>
        <w:t>&lt; gemeentebestuur.haarlem.nl ( zoek op Protocol ‘in- en uitplaatsing MO</w:t>
      </w:r>
      <w:r w:rsidR="000C7064" w:rsidRPr="00305160">
        <w:rPr>
          <w:rFonts w:cstheme="minorHAnsi"/>
          <w:i/>
          <w:iCs/>
        </w:rPr>
        <w:t>) &gt;</w:t>
      </w:r>
    </w:p>
    <w:p w:rsidR="009D6E80" w:rsidRPr="00305160" w:rsidRDefault="009D6E80" w:rsidP="00A93E82">
      <w:pPr>
        <w:spacing w:after="0" w:line="360" w:lineRule="auto"/>
        <w:rPr>
          <w:rFonts w:cstheme="minorHAnsi"/>
        </w:rPr>
      </w:pPr>
    </w:p>
    <w:p w:rsidR="00EF662A" w:rsidRPr="00305160" w:rsidRDefault="00A93E82" w:rsidP="00EF662A">
      <w:pPr>
        <w:tabs>
          <w:tab w:val="left" w:pos="3390"/>
        </w:tabs>
        <w:spacing w:after="0" w:line="360" w:lineRule="auto"/>
        <w:rPr>
          <w:rFonts w:cstheme="minorHAnsi"/>
        </w:rPr>
      </w:pPr>
      <w:r w:rsidRPr="00305160">
        <w:rPr>
          <w:rFonts w:cstheme="minorHAnsi"/>
          <w:b/>
          <w:u w:val="single"/>
        </w:rPr>
        <w:t>Wetten</w:t>
      </w:r>
      <w:r w:rsidRPr="00305160">
        <w:rPr>
          <w:rFonts w:cstheme="minorHAnsi"/>
          <w:b/>
        </w:rPr>
        <w:br/>
      </w:r>
      <w:r w:rsidRPr="00305160">
        <w:rPr>
          <w:rFonts w:cstheme="minorHAnsi"/>
          <w:bCs/>
        </w:rPr>
        <w:t>Wet maatschappelijke Ondersteuning</w:t>
      </w:r>
      <w:r w:rsidRPr="00305160">
        <w:rPr>
          <w:rFonts w:cstheme="minorHAnsi"/>
          <w:bCs/>
        </w:rPr>
        <w:br/>
        <w:t>Europees Sociaal Handvest</w:t>
      </w:r>
    </w:p>
    <w:p w:rsidR="00BB00EE" w:rsidRDefault="00BB00EE" w:rsidP="00C634D2">
      <w:pPr>
        <w:tabs>
          <w:tab w:val="left" w:pos="3390"/>
        </w:tabs>
        <w:spacing w:after="0" w:line="360" w:lineRule="auto"/>
        <w:rPr>
          <w:rFonts w:cstheme="minorHAnsi"/>
          <w:b/>
        </w:rPr>
      </w:pPr>
    </w:p>
    <w:p w:rsidR="00E110D7" w:rsidRPr="00E110D7" w:rsidRDefault="00397F2E" w:rsidP="00C634D2">
      <w:pPr>
        <w:tabs>
          <w:tab w:val="left" w:pos="3390"/>
        </w:tabs>
        <w:spacing w:after="0" w:line="36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sectPr w:rsidR="00E110D7" w:rsidRPr="00E110D7" w:rsidSect="0023115E">
      <w:footerReference w:type="default" r:id="rId11"/>
      <w:headerReference w:type="first" r:id="rId12"/>
      <w:pgSz w:w="11906" w:h="16838"/>
      <w:pgMar w:top="1417"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D7" w:rsidRDefault="00E110D7" w:rsidP="00547346">
      <w:pPr>
        <w:spacing w:after="0" w:line="240" w:lineRule="auto"/>
      </w:pPr>
      <w:r>
        <w:separator/>
      </w:r>
    </w:p>
  </w:endnote>
  <w:endnote w:type="continuationSeparator" w:id="0">
    <w:p w:rsidR="00E110D7" w:rsidRDefault="00E110D7" w:rsidP="0054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ntaxLTStd-Bold">
    <w:altName w:val="Arial Unicode MS"/>
    <w:panose1 w:val="00000000000000000000"/>
    <w:charset w:val="80"/>
    <w:family w:val="swiss"/>
    <w:notTrueType/>
    <w:pitch w:val="default"/>
    <w:sig w:usb0="00000000" w:usb1="08070000" w:usb2="00000010" w:usb3="00000000" w:csb0="00020000"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07481"/>
      <w:docPartObj>
        <w:docPartGallery w:val="Page Numbers (Bottom of Page)"/>
        <w:docPartUnique/>
      </w:docPartObj>
    </w:sdtPr>
    <w:sdtEndPr/>
    <w:sdtContent>
      <w:p w:rsidR="00E110D7" w:rsidRDefault="00E110D7">
        <w:pPr>
          <w:pStyle w:val="Voettekst"/>
        </w:pPr>
        <w:r>
          <w:rPr>
            <w:noProof/>
            <w:lang w:eastAsia="nl-NL"/>
          </w:rPr>
          <mc:AlternateContent>
            <mc:Choice Requires="wps">
              <w:drawing>
                <wp:anchor distT="0" distB="0" distL="114300" distR="114300" simplePos="0" relativeHeight="251659264" behindDoc="0" locked="0" layoutInCell="1" allowOverlap="1" wp14:anchorId="3D3AFF0A" wp14:editId="1B56FB5A">
                  <wp:simplePos x="0" y="0"/>
                  <wp:positionH relativeFrom="rightMargin">
                    <wp:align>center</wp:align>
                  </wp:positionH>
                  <wp:positionV relativeFrom="bottomMargin">
                    <wp:align>center</wp:align>
                  </wp:positionV>
                  <wp:extent cx="565785" cy="191770"/>
                  <wp:effectExtent l="0" t="0" r="0" b="17780"/>
                  <wp:wrapNone/>
                  <wp:docPr id="5"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110D7" w:rsidRPr="00EE3706" w:rsidRDefault="00E110D7">
                              <w:pPr>
                                <w:pBdr>
                                  <w:top w:val="single" w:sz="4" w:space="1" w:color="7F7F7F" w:themeColor="background1" w:themeShade="7F"/>
                                </w:pBdr>
                                <w:jc w:val="center"/>
                                <w:rPr>
                                  <w:rFonts w:cstheme="minorHAnsi"/>
                                  <w:b/>
                                  <w:bCs/>
                                  <w:color w:val="C00000"/>
                                </w:rPr>
                              </w:pPr>
                              <w:r w:rsidRPr="00EE3706">
                                <w:rPr>
                                  <w:rFonts w:cstheme="minorHAnsi"/>
                                  <w:b/>
                                  <w:bCs/>
                                  <w:color w:val="C00000"/>
                                </w:rPr>
                                <w:fldChar w:fldCharType="begin"/>
                              </w:r>
                              <w:r w:rsidRPr="00EE3706">
                                <w:rPr>
                                  <w:rFonts w:cstheme="minorHAnsi"/>
                                  <w:b/>
                                  <w:bCs/>
                                  <w:color w:val="C00000"/>
                                </w:rPr>
                                <w:instrText>PAGE   \* MERGEFORMAT</w:instrText>
                              </w:r>
                              <w:r w:rsidRPr="00EE3706">
                                <w:rPr>
                                  <w:rFonts w:cstheme="minorHAnsi"/>
                                  <w:b/>
                                  <w:bCs/>
                                  <w:color w:val="C00000"/>
                                </w:rPr>
                                <w:fldChar w:fldCharType="separate"/>
                              </w:r>
                              <w:r w:rsidR="00032AAB">
                                <w:rPr>
                                  <w:rFonts w:cstheme="minorHAnsi"/>
                                  <w:b/>
                                  <w:bCs/>
                                  <w:noProof/>
                                  <w:color w:val="C00000"/>
                                </w:rPr>
                                <w:t>1</w:t>
                              </w:r>
                              <w:r w:rsidRPr="00EE3706">
                                <w:rPr>
                                  <w:rFonts w:cstheme="minorHAnsi"/>
                                  <w:b/>
                                  <w:bCs/>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4Q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ZTjCSNAOWvSFlY1pJHtEoS3P0OsUvB76e2UJ6v5Olo8aCZk3VKzZjVJyaBitICnn759dsBsNV9Fq&#10;+CgrQKcbI12ldrXqkJLQkTCIA/thVLe8f29xbCQoDtq5Tj0dO8V2BpVgjKbRLIaMSz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Pkfbh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E110D7" w:rsidRPr="00EE3706" w:rsidRDefault="00E110D7">
                        <w:pPr>
                          <w:pBdr>
                            <w:top w:val="single" w:sz="4" w:space="1" w:color="7F7F7F" w:themeColor="background1" w:themeShade="7F"/>
                          </w:pBdr>
                          <w:jc w:val="center"/>
                          <w:rPr>
                            <w:rFonts w:cstheme="minorHAnsi"/>
                            <w:b/>
                            <w:bCs/>
                            <w:color w:val="C00000"/>
                          </w:rPr>
                        </w:pPr>
                        <w:r w:rsidRPr="00EE3706">
                          <w:rPr>
                            <w:rFonts w:cstheme="minorHAnsi"/>
                            <w:b/>
                            <w:bCs/>
                            <w:color w:val="C00000"/>
                          </w:rPr>
                          <w:fldChar w:fldCharType="begin"/>
                        </w:r>
                        <w:r w:rsidRPr="00EE3706">
                          <w:rPr>
                            <w:rFonts w:cstheme="minorHAnsi"/>
                            <w:b/>
                            <w:bCs/>
                            <w:color w:val="C00000"/>
                          </w:rPr>
                          <w:instrText>PAGE   \* MERGEFORMAT</w:instrText>
                        </w:r>
                        <w:r w:rsidRPr="00EE3706">
                          <w:rPr>
                            <w:rFonts w:cstheme="minorHAnsi"/>
                            <w:b/>
                            <w:bCs/>
                            <w:color w:val="C00000"/>
                          </w:rPr>
                          <w:fldChar w:fldCharType="separate"/>
                        </w:r>
                        <w:r w:rsidR="00032AAB">
                          <w:rPr>
                            <w:rFonts w:cstheme="minorHAnsi"/>
                            <w:b/>
                            <w:bCs/>
                            <w:noProof/>
                            <w:color w:val="C00000"/>
                          </w:rPr>
                          <w:t>1</w:t>
                        </w:r>
                        <w:r w:rsidRPr="00EE3706">
                          <w:rPr>
                            <w:rFonts w:cstheme="minorHAnsi"/>
                            <w:b/>
                            <w:bCs/>
                            <w:color w:val="C0000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D7" w:rsidRDefault="00E110D7" w:rsidP="00547346">
      <w:pPr>
        <w:spacing w:after="0" w:line="240" w:lineRule="auto"/>
      </w:pPr>
      <w:r>
        <w:separator/>
      </w:r>
    </w:p>
  </w:footnote>
  <w:footnote w:type="continuationSeparator" w:id="0">
    <w:p w:rsidR="00E110D7" w:rsidRDefault="00E110D7" w:rsidP="00547346">
      <w:pPr>
        <w:spacing w:after="0" w:line="240" w:lineRule="auto"/>
      </w:pPr>
      <w:r>
        <w:continuationSeparator/>
      </w:r>
    </w:p>
  </w:footnote>
  <w:footnote w:id="1">
    <w:p w:rsidR="00E110D7" w:rsidRDefault="00E110D7" w:rsidP="009A48C6">
      <w:pPr>
        <w:pStyle w:val="Voetnoottekst"/>
        <w:rPr>
          <w:rFonts w:ascii="Times New Roman" w:hAnsi="Times New Roman" w:cs="Times New Roman"/>
        </w:rPr>
      </w:pPr>
      <w:r>
        <w:rPr>
          <w:rStyle w:val="Voetnootmarkering"/>
          <w:rFonts w:ascii="Times New Roman" w:hAnsi="Times New Roman" w:cs="Times New Roman"/>
        </w:rPr>
        <w:footnoteRef/>
      </w:r>
      <w:r>
        <w:rPr>
          <w:rFonts w:ascii="Times New Roman" w:hAnsi="Times New Roman" w:cs="Times New Roman"/>
          <w:i/>
        </w:rPr>
        <w:t>Kamerstukken II</w:t>
      </w:r>
      <w:r>
        <w:rPr>
          <w:rFonts w:ascii="Times New Roman" w:hAnsi="Times New Roman" w:cs="Times New Roman"/>
        </w:rPr>
        <w:t xml:space="preserve"> 2013-2014, 33 841, nr. 3, p. 41.</w:t>
      </w:r>
    </w:p>
  </w:footnote>
  <w:footnote w:id="2">
    <w:p w:rsidR="00E110D7" w:rsidRDefault="00E110D7" w:rsidP="009A48C6">
      <w:pPr>
        <w:pStyle w:val="Voetnoottekst"/>
        <w:rPr>
          <w:rFonts w:ascii="Times New Roman" w:hAnsi="Times New Roman" w:cs="Times New Roman"/>
          <w:color w:val="000000" w:themeColor="text1"/>
        </w:rPr>
      </w:pPr>
      <w:r>
        <w:rPr>
          <w:rStyle w:val="Voetnootmarkering"/>
          <w:rFonts w:ascii="Times New Roman" w:hAnsi="Times New Roman" w:cs="Times New Roman"/>
          <w:color w:val="000000" w:themeColor="text1"/>
        </w:rPr>
        <w:footnoteRef/>
      </w:r>
      <w:r>
        <w:rPr>
          <w:rFonts w:ascii="Times New Roman" w:hAnsi="Times New Roman" w:cs="Times New Roman"/>
          <w:color w:val="000000" w:themeColor="text1"/>
        </w:rPr>
        <w:t>Uitvoeringsprogramma Regionaal Kompas 2013 – 2014 Midden Kennemerland Zuid Kennemerland en Haarlemmermeer, p. 10.</w:t>
      </w:r>
    </w:p>
  </w:footnote>
  <w:footnote w:id="3">
    <w:p w:rsidR="00E110D7" w:rsidRPr="00CB4489" w:rsidRDefault="00E110D7">
      <w:pPr>
        <w:pStyle w:val="Voetnoottekst"/>
      </w:pPr>
      <w:r>
        <w:rPr>
          <w:rStyle w:val="Voetnootmarkering"/>
        </w:rPr>
        <w:footnoteRef/>
      </w:r>
      <w:r w:rsidRPr="00CB4489">
        <w:t>ECSR 10 november 2014, nr. 86/2012 (FEANTSA/Netherlands).</w:t>
      </w:r>
    </w:p>
  </w:footnote>
  <w:footnote w:id="4">
    <w:p w:rsidR="00E110D7" w:rsidRPr="0023115E" w:rsidRDefault="00E110D7" w:rsidP="009A48C6">
      <w:pPr>
        <w:rPr>
          <w:rFonts w:ascii="Times New Roman" w:hAnsi="Times New Roman" w:cs="Times New Roman"/>
          <w:sz w:val="20"/>
          <w:szCs w:val="20"/>
        </w:rPr>
      </w:pPr>
      <w:r>
        <w:rPr>
          <w:rStyle w:val="Voetnootmarkering"/>
          <w:rFonts w:ascii="Times New Roman" w:hAnsi="Times New Roman" w:cs="Times New Roman"/>
          <w:sz w:val="20"/>
          <w:szCs w:val="20"/>
        </w:rPr>
        <w:footnoteRef/>
      </w:r>
      <w:r>
        <w:rPr>
          <w:rFonts w:ascii="Times New Roman" w:hAnsi="Times New Roman" w:cs="Times New Roman"/>
          <w:sz w:val="20"/>
          <w:szCs w:val="20"/>
        </w:rPr>
        <w:t xml:space="preserve">. Motie daklozen opvang voor iedereen. Gemeenteraad Haarlem 27 november 2014, gemeentebestuur.haarlem.nl( zoek op </w:t>
      </w:r>
      <w:r>
        <w:rPr>
          <w:rFonts w:ascii="Times New Roman" w:hAnsi="Times New Roman" w:cs="Times New Roman"/>
          <w:i/>
          <w:sz w:val="20"/>
          <w:szCs w:val="20"/>
        </w:rPr>
        <w:t xml:space="preserve">motie daklozenopvang </w:t>
      </w:r>
      <w:r>
        <w:rPr>
          <w:rFonts w:ascii="Times New Roman" w:hAnsi="Times New Roman" w:cs="Times New Roman"/>
          <w:sz w:val="20"/>
          <w:szCs w:val="20"/>
        </w:rPr>
        <w:t>)</w:t>
      </w:r>
    </w:p>
  </w:footnote>
  <w:footnote w:id="5">
    <w:p w:rsidR="00E110D7" w:rsidRDefault="00E110D7" w:rsidP="009A48C6">
      <w:pPr>
        <w:pStyle w:val="Voetnoottekst"/>
        <w:rPr>
          <w:rFonts w:ascii="Times New Roman" w:hAnsi="Times New Roman" w:cs="Times New Roman"/>
        </w:rPr>
      </w:pPr>
      <w:r>
        <w:rPr>
          <w:rStyle w:val="Voetnootmarkering"/>
          <w:rFonts w:ascii="Times New Roman" w:hAnsi="Times New Roman" w:cs="Times New Roman"/>
        </w:rPr>
        <w:footnoteRef/>
      </w:r>
      <w:r>
        <w:rPr>
          <w:rFonts w:ascii="Times New Roman" w:hAnsi="Times New Roman" w:cs="Times New Roman"/>
        </w:rPr>
        <w:t xml:space="preserve">‘CDA graait als eerste in de reserve sociaal domein,’ VVD Haarlem 29 november 2014, vvdhaarlem.nl ( zoek op </w:t>
      </w:r>
      <w:r>
        <w:rPr>
          <w:rFonts w:ascii="Times New Roman" w:hAnsi="Times New Roman" w:cs="Times New Roman"/>
          <w:i/>
        </w:rPr>
        <w:t>sociaal domein</w:t>
      </w:r>
      <w:r>
        <w:rPr>
          <w:rFonts w:ascii="Times New Roman" w:hAnsi="Times New Roman" w:cs="Times New Roman"/>
        </w:rPr>
        <w:t>).</w:t>
      </w:r>
    </w:p>
  </w:footnote>
  <w:footnote w:id="6">
    <w:p w:rsidR="00E110D7" w:rsidRDefault="00E110D7" w:rsidP="009A48C6">
      <w:pPr>
        <w:pStyle w:val="Voetnoottekst"/>
        <w:rPr>
          <w:rFonts w:ascii="Times New Roman" w:hAnsi="Times New Roman" w:cs="Times New Roman"/>
        </w:rPr>
      </w:pPr>
      <w:r>
        <w:rPr>
          <w:rStyle w:val="Voetnootmarkering"/>
          <w:rFonts w:ascii="Times New Roman" w:hAnsi="Times New Roman" w:cs="Times New Roman"/>
        </w:rPr>
        <w:footnoteRef/>
      </w:r>
      <w:r>
        <w:rPr>
          <w:rFonts w:ascii="Times New Roman" w:hAnsi="Times New Roman" w:cs="Times New Roman"/>
        </w:rPr>
        <w:t xml:space="preserve"> Brief van wethouder Jack van der Hoek aan de commissie Samenleving d.d. 18 februari 2015 inzake locatie tijdelijke extra opvang daklozen (centrum)gemeente Haarlem, Gemeentebestuur.haarlem.nl ( zoek op  </w:t>
      </w:r>
      <w:r>
        <w:rPr>
          <w:rFonts w:ascii="Times New Roman" w:hAnsi="Times New Roman" w:cs="Times New Roman"/>
          <w:i/>
        </w:rPr>
        <w:t>commissie samenleving 18 februari 2015</w:t>
      </w:r>
      <w:r>
        <w:rPr>
          <w:rFonts w:ascii="Times New Roman" w:hAnsi="Times New Roman" w:cs="Times New Roman"/>
        </w:rPr>
        <w:t>)</w:t>
      </w:r>
    </w:p>
  </w:footnote>
  <w:footnote w:id="7">
    <w:p w:rsidR="00E110D7" w:rsidRDefault="00E110D7">
      <w:pPr>
        <w:pStyle w:val="Voetnoottekst"/>
      </w:pPr>
      <w:r>
        <w:rPr>
          <w:rStyle w:val="Voetnootmarkering"/>
        </w:rPr>
        <w:footnoteRef/>
      </w:r>
      <w:r>
        <w:t xml:space="preserve"> Zie bijlage </w:t>
      </w:r>
    </w:p>
  </w:footnote>
  <w:footnote w:id="8">
    <w:p w:rsidR="00E110D7" w:rsidRDefault="00E110D7" w:rsidP="00C00B00">
      <w:pPr>
        <w:pStyle w:val="Voetnoottekst"/>
      </w:pPr>
      <w:r>
        <w:rPr>
          <w:rStyle w:val="Voetnootmarkering"/>
          <w:rFonts w:ascii="Times New Roman" w:hAnsi="Times New Roman" w:cs="Times New Roman"/>
        </w:rPr>
        <w:footnoteRef/>
      </w:r>
      <w:r>
        <w:rPr>
          <w:rFonts w:ascii="Times New Roman" w:hAnsi="Times New Roman" w:cs="Times New Roman"/>
        </w:rPr>
        <w:t xml:space="preserve"> Rb. Noord-Holland, 12 december 2014, ECLI:NL:RBNHO:2014:11848.</w:t>
      </w:r>
      <w:r>
        <w:t xml:space="preserve"> </w:t>
      </w:r>
    </w:p>
  </w:footnote>
  <w:footnote w:id="9">
    <w:p w:rsidR="00E110D7" w:rsidRDefault="00E110D7">
      <w:pPr>
        <w:pStyle w:val="Voetnoottekst"/>
      </w:pPr>
      <w:r>
        <w:rPr>
          <w:rStyle w:val="Voetnootmarkering"/>
        </w:rPr>
        <w:footnoteRef/>
      </w:r>
      <w:r>
        <w:t xml:space="preserve"> </w:t>
      </w:r>
      <w:r w:rsidRPr="0086042C">
        <w:rPr>
          <w:rFonts w:ascii="Times New Roman" w:hAnsi="Times New Roman" w:cs="Times New Roman"/>
        </w:rPr>
        <w:t>Kompas Haarlem en Midden- en Zuid-Kennemerland, Maatschappelijke opvang daklozen 2008-2014 p. 19.</w:t>
      </w:r>
    </w:p>
  </w:footnote>
  <w:footnote w:id="10">
    <w:p w:rsidR="00E110D7" w:rsidRDefault="00E110D7">
      <w:pPr>
        <w:pStyle w:val="Voetnoottekst"/>
      </w:pPr>
      <w:r>
        <w:rPr>
          <w:rStyle w:val="Voetnootmarkering"/>
        </w:rPr>
        <w:footnoteRef/>
      </w:r>
      <w:r>
        <w:t xml:space="preserve"> </w:t>
      </w:r>
      <w:r w:rsidRPr="004E552D">
        <w:t xml:space="preserve">Uitvoeringsprogramma Regionaal Kompas 2013 – 2014 Midden </w:t>
      </w:r>
      <w:proofErr w:type="spellStart"/>
      <w:r w:rsidRPr="004E552D">
        <w:t>Kennemerland</w:t>
      </w:r>
      <w:proofErr w:type="spellEnd"/>
      <w:r w:rsidRPr="004E552D">
        <w:t xml:space="preserve"> , Zuid </w:t>
      </w:r>
      <w:proofErr w:type="spellStart"/>
      <w:r w:rsidRPr="004E552D">
        <w:t>Kennemerland</w:t>
      </w:r>
      <w:proofErr w:type="spellEnd"/>
      <w:r w:rsidRPr="004E552D">
        <w:t xml:space="preserve"> en Haarlemmermeer, p. 9.</w:t>
      </w:r>
    </w:p>
  </w:footnote>
  <w:footnote w:id="11">
    <w:p w:rsidR="00E110D7" w:rsidRPr="00BE159B" w:rsidRDefault="00E110D7" w:rsidP="00B606D9">
      <w:pPr>
        <w:pStyle w:val="Voetnoottekst"/>
        <w:rPr>
          <w:rFonts w:ascii="Times New Roman" w:hAnsi="Times New Roman" w:cs="Times New Roman"/>
        </w:rPr>
      </w:pPr>
      <w:r w:rsidRPr="00BE159B">
        <w:rPr>
          <w:rStyle w:val="Voetnootmarkering"/>
          <w:rFonts w:ascii="Times New Roman" w:hAnsi="Times New Roman" w:cs="Times New Roman"/>
        </w:rPr>
        <w:footnoteRef/>
      </w:r>
      <w:r w:rsidRPr="00BE159B">
        <w:rPr>
          <w:rFonts w:ascii="Times New Roman" w:hAnsi="Times New Roman" w:cs="Times New Roman"/>
        </w:rPr>
        <w:t xml:space="preserve"> Uitvoeringsprogramma Regionaal Kompas 2013 – 2014 Midden </w:t>
      </w:r>
      <w:proofErr w:type="spellStart"/>
      <w:r w:rsidRPr="00BE159B">
        <w:rPr>
          <w:rFonts w:ascii="Times New Roman" w:hAnsi="Times New Roman" w:cs="Times New Roman"/>
        </w:rPr>
        <w:t>Kennemerland</w:t>
      </w:r>
      <w:proofErr w:type="spellEnd"/>
      <w:r w:rsidRPr="00BE159B">
        <w:rPr>
          <w:rFonts w:ascii="Times New Roman" w:hAnsi="Times New Roman" w:cs="Times New Roman"/>
        </w:rPr>
        <w:t xml:space="preserve"> Zuid</w:t>
      </w:r>
      <w:r>
        <w:rPr>
          <w:rFonts w:ascii="Times New Roman" w:hAnsi="Times New Roman" w:cs="Times New Roman"/>
        </w:rPr>
        <w:t xml:space="preserve"> </w:t>
      </w:r>
      <w:proofErr w:type="spellStart"/>
      <w:r>
        <w:rPr>
          <w:rFonts w:ascii="Times New Roman" w:hAnsi="Times New Roman" w:cs="Times New Roman"/>
        </w:rPr>
        <w:t>Kennemerland</w:t>
      </w:r>
      <w:proofErr w:type="spellEnd"/>
      <w:r>
        <w:rPr>
          <w:rFonts w:ascii="Times New Roman" w:hAnsi="Times New Roman" w:cs="Times New Roman"/>
        </w:rPr>
        <w:t xml:space="preserve"> en Haarlemmermeer, p. 3. </w:t>
      </w:r>
    </w:p>
  </w:footnote>
  <w:footnote w:id="12">
    <w:p w:rsidR="00E110D7" w:rsidRDefault="00E110D7">
      <w:pPr>
        <w:pStyle w:val="Voetnoottekst"/>
      </w:pPr>
      <w:r>
        <w:rPr>
          <w:rStyle w:val="Voetnootmarkering"/>
        </w:rPr>
        <w:footnoteRef/>
      </w:r>
      <w:r>
        <w:t xml:space="preserve"> </w:t>
      </w:r>
      <w:r w:rsidRPr="00876611">
        <w:rPr>
          <w:rFonts w:ascii="Times New Roman" w:hAnsi="Times New Roman" w:cs="Times New Roman"/>
        </w:rPr>
        <w:t>Handreiking Landelijke toegankelijkheid in de maatschappe</w:t>
      </w:r>
      <w:r>
        <w:rPr>
          <w:rFonts w:ascii="Times New Roman" w:hAnsi="Times New Roman" w:cs="Times New Roman"/>
        </w:rPr>
        <w:t>lijke opvang, Den Haag: VNG 2014, p. 6</w:t>
      </w:r>
    </w:p>
  </w:footnote>
  <w:footnote w:id="13">
    <w:p w:rsidR="00E110D7" w:rsidRDefault="00E110D7">
      <w:pPr>
        <w:pStyle w:val="Voetnoottekst"/>
      </w:pPr>
      <w:r>
        <w:rPr>
          <w:rStyle w:val="Voetnootmarkering"/>
        </w:rPr>
        <w:footnoteRef/>
      </w:r>
      <w:r>
        <w:t xml:space="preserve"> </w:t>
      </w:r>
      <w:r w:rsidRPr="00CB4489">
        <w:t>ECSR 10 november 2014, nr. 86/2012 (FEANTSA/Netherlands).</w:t>
      </w:r>
    </w:p>
  </w:footnote>
  <w:footnote w:id="14">
    <w:p w:rsidR="00E110D7" w:rsidRPr="00547BDA" w:rsidRDefault="00E110D7" w:rsidP="002B08D4">
      <w:pPr>
        <w:pStyle w:val="Voetnoottekst"/>
        <w:rPr>
          <w:rFonts w:ascii="Times New Roman" w:hAnsi="Times New Roman" w:cs="Times New Roman"/>
        </w:rPr>
      </w:pPr>
      <w:r>
        <w:rPr>
          <w:rStyle w:val="Voetnootmarkering"/>
        </w:rPr>
        <w:footnoteRef/>
      </w:r>
      <w:r>
        <w:t xml:space="preserve"> </w:t>
      </w:r>
      <w:r w:rsidRPr="00547BDA">
        <w:rPr>
          <w:rFonts w:ascii="Times New Roman" w:hAnsi="Times New Roman" w:cs="Times New Roman"/>
          <w:i/>
        </w:rPr>
        <w:t>Kamerstukken</w:t>
      </w:r>
      <w:r w:rsidRPr="00547BDA">
        <w:rPr>
          <w:rFonts w:ascii="Times New Roman" w:hAnsi="Times New Roman" w:cs="Times New Roman"/>
        </w:rPr>
        <w:t xml:space="preserve"> </w:t>
      </w:r>
      <w:r w:rsidRPr="00547BDA">
        <w:rPr>
          <w:rFonts w:ascii="Times New Roman" w:hAnsi="Times New Roman" w:cs="Times New Roman"/>
          <w:i/>
        </w:rPr>
        <w:t>II</w:t>
      </w:r>
      <w:r w:rsidRPr="00547BDA">
        <w:rPr>
          <w:rFonts w:ascii="Times New Roman" w:hAnsi="Times New Roman" w:cs="Times New Roman"/>
        </w:rPr>
        <w:t xml:space="preserve"> 2004-2005, 30 131, nr. 3, p. 7.</w:t>
      </w:r>
    </w:p>
  </w:footnote>
  <w:footnote w:id="15">
    <w:p w:rsidR="00E110D7" w:rsidRPr="00547BDA" w:rsidRDefault="00E110D7" w:rsidP="002B08D4">
      <w:pPr>
        <w:pStyle w:val="Voetnoottekst"/>
        <w:rPr>
          <w:rFonts w:ascii="Times New Roman" w:hAnsi="Times New Roman" w:cs="Times New Roman"/>
        </w:rPr>
      </w:pPr>
      <w:r w:rsidRPr="00547BDA">
        <w:rPr>
          <w:rStyle w:val="Voetnootmarkering"/>
          <w:rFonts w:ascii="Times New Roman" w:hAnsi="Times New Roman" w:cs="Times New Roman"/>
        </w:rPr>
        <w:footnoteRef/>
      </w:r>
      <w:r w:rsidRPr="00547BDA">
        <w:rPr>
          <w:rFonts w:ascii="Times New Roman" w:hAnsi="Times New Roman" w:cs="Times New Roman"/>
        </w:rPr>
        <w:t xml:space="preserve"> </w:t>
      </w:r>
      <w:r w:rsidRPr="00547BDA">
        <w:rPr>
          <w:rFonts w:ascii="Times New Roman" w:hAnsi="Times New Roman" w:cs="Times New Roman"/>
          <w:i/>
        </w:rPr>
        <w:t xml:space="preserve">Kamerstukken II </w:t>
      </w:r>
      <w:r w:rsidRPr="00547BDA">
        <w:rPr>
          <w:rFonts w:ascii="Times New Roman" w:hAnsi="Times New Roman" w:cs="Times New Roman"/>
        </w:rPr>
        <w:t>2004-2005, 30 131, nr. 3, p. 2.</w:t>
      </w:r>
    </w:p>
  </w:footnote>
  <w:footnote w:id="16">
    <w:p w:rsidR="00E110D7" w:rsidRPr="00547BDA" w:rsidRDefault="00E110D7" w:rsidP="002B08D4">
      <w:pPr>
        <w:pStyle w:val="Voetnoottekst"/>
        <w:rPr>
          <w:rFonts w:ascii="Times New Roman" w:hAnsi="Times New Roman" w:cs="Times New Roman"/>
        </w:rPr>
      </w:pPr>
      <w:r w:rsidRPr="00547BDA">
        <w:rPr>
          <w:rStyle w:val="Voetnootmarkering"/>
          <w:rFonts w:ascii="Times New Roman" w:hAnsi="Times New Roman" w:cs="Times New Roman"/>
        </w:rPr>
        <w:footnoteRef/>
      </w:r>
      <w:r w:rsidRPr="00547BDA">
        <w:rPr>
          <w:rFonts w:ascii="Times New Roman" w:hAnsi="Times New Roman" w:cs="Times New Roman"/>
        </w:rPr>
        <w:t xml:space="preserve"> </w:t>
      </w:r>
      <w:r w:rsidRPr="00547BDA">
        <w:rPr>
          <w:rFonts w:ascii="Times New Roman" w:hAnsi="Times New Roman" w:cs="Times New Roman"/>
          <w:i/>
        </w:rPr>
        <w:t>Kamerstukken II</w:t>
      </w:r>
      <w:r w:rsidRPr="00547BDA">
        <w:rPr>
          <w:rFonts w:ascii="Times New Roman" w:hAnsi="Times New Roman" w:cs="Times New Roman"/>
        </w:rPr>
        <w:t xml:space="preserve"> 2004-2005, 30 131, nr. 3, p. 7.</w:t>
      </w:r>
    </w:p>
  </w:footnote>
  <w:footnote w:id="17">
    <w:p w:rsidR="00E110D7" w:rsidRPr="00547BDA" w:rsidRDefault="00E110D7" w:rsidP="002B08D4">
      <w:pPr>
        <w:pStyle w:val="Voetnoottekst"/>
        <w:rPr>
          <w:rFonts w:ascii="Times New Roman" w:hAnsi="Times New Roman" w:cs="Times New Roman"/>
        </w:rPr>
      </w:pPr>
      <w:r w:rsidRPr="00547BDA">
        <w:rPr>
          <w:rStyle w:val="Voetnootmarkering"/>
          <w:rFonts w:ascii="Times New Roman" w:hAnsi="Times New Roman" w:cs="Times New Roman"/>
        </w:rPr>
        <w:footnoteRef/>
      </w:r>
      <w:r w:rsidRPr="00547BDA">
        <w:rPr>
          <w:rFonts w:ascii="Times New Roman" w:hAnsi="Times New Roman" w:cs="Times New Roman"/>
        </w:rPr>
        <w:t xml:space="preserve"> </w:t>
      </w:r>
      <w:r w:rsidRPr="00547BDA">
        <w:rPr>
          <w:rFonts w:ascii="Times New Roman" w:hAnsi="Times New Roman" w:cs="Times New Roman"/>
          <w:i/>
        </w:rPr>
        <w:t>Kamerstukken II</w:t>
      </w:r>
      <w:r w:rsidRPr="00547BDA">
        <w:rPr>
          <w:rFonts w:ascii="Times New Roman" w:hAnsi="Times New Roman" w:cs="Times New Roman"/>
        </w:rPr>
        <w:t xml:space="preserve"> 2004-2005, 30 131, nr. 3, p. 8-9. </w:t>
      </w:r>
    </w:p>
  </w:footnote>
  <w:footnote w:id="18">
    <w:p w:rsidR="00E110D7" w:rsidRPr="008D5DA9" w:rsidRDefault="00E110D7" w:rsidP="002B08D4">
      <w:pPr>
        <w:pStyle w:val="Voetnoottekst"/>
      </w:pPr>
      <w:r w:rsidRPr="00547BDA">
        <w:rPr>
          <w:rStyle w:val="Voetnootmarkering"/>
          <w:rFonts w:ascii="Times New Roman" w:hAnsi="Times New Roman" w:cs="Times New Roman"/>
        </w:rPr>
        <w:footnoteRef/>
      </w:r>
      <w:r w:rsidRPr="00547BDA">
        <w:rPr>
          <w:rFonts w:ascii="Times New Roman" w:hAnsi="Times New Roman" w:cs="Times New Roman"/>
        </w:rPr>
        <w:t xml:space="preserve"> </w:t>
      </w:r>
      <w:r w:rsidRPr="00547BDA">
        <w:rPr>
          <w:rFonts w:ascii="Times New Roman" w:hAnsi="Times New Roman" w:cs="Times New Roman"/>
          <w:i/>
          <w:iCs/>
        </w:rPr>
        <w:t xml:space="preserve">Kamerstukken II </w:t>
      </w:r>
      <w:r w:rsidRPr="00547BDA">
        <w:rPr>
          <w:rFonts w:ascii="Times New Roman" w:hAnsi="Times New Roman" w:cs="Times New Roman"/>
        </w:rPr>
        <w:t>2013-2014, 33 841, nr. 3, p. 1-3.</w:t>
      </w:r>
      <w:r>
        <w:rPr>
          <w:sz w:val="19"/>
          <w:szCs w:val="19"/>
        </w:rPr>
        <w:t xml:space="preserve"> </w:t>
      </w:r>
      <w:r>
        <w:t xml:space="preserve"> </w:t>
      </w:r>
    </w:p>
  </w:footnote>
  <w:footnote w:id="19">
    <w:p w:rsidR="00E110D7" w:rsidRPr="00547BDA" w:rsidRDefault="00E110D7" w:rsidP="002B08D4">
      <w:pPr>
        <w:pStyle w:val="Voetnoottekst"/>
        <w:rPr>
          <w:rFonts w:ascii="Times New Roman" w:hAnsi="Times New Roman" w:cs="Times New Roman"/>
        </w:rPr>
      </w:pPr>
      <w:r w:rsidRPr="00547BDA">
        <w:rPr>
          <w:rStyle w:val="Voetnootmarkering"/>
          <w:rFonts w:ascii="Times New Roman" w:hAnsi="Times New Roman" w:cs="Times New Roman"/>
        </w:rPr>
        <w:footnoteRef/>
      </w:r>
      <w:r w:rsidRPr="00547BDA">
        <w:rPr>
          <w:rFonts w:ascii="Times New Roman" w:hAnsi="Times New Roman" w:cs="Times New Roman"/>
        </w:rPr>
        <w:t xml:space="preserve"> </w:t>
      </w:r>
      <w:r w:rsidRPr="00547BDA">
        <w:rPr>
          <w:rFonts w:ascii="Times New Roman" w:hAnsi="Times New Roman" w:cs="Times New Roman"/>
          <w:i/>
          <w:iCs/>
        </w:rPr>
        <w:t xml:space="preserve">Kamerstukken II </w:t>
      </w:r>
      <w:r w:rsidRPr="00547BDA">
        <w:rPr>
          <w:rFonts w:ascii="Times New Roman" w:hAnsi="Times New Roman" w:cs="Times New Roman"/>
        </w:rPr>
        <w:t xml:space="preserve">2013-2014, 33 841, nr. 3, p. 27, 16.  </w:t>
      </w:r>
    </w:p>
  </w:footnote>
  <w:footnote w:id="20">
    <w:p w:rsidR="00E110D7" w:rsidRDefault="00E110D7">
      <w:pPr>
        <w:pStyle w:val="Voetnoottekst"/>
      </w:pPr>
      <w:r>
        <w:rPr>
          <w:rStyle w:val="Voetnootmarkering"/>
        </w:rPr>
        <w:footnoteRef/>
      </w:r>
      <w:r>
        <w:t xml:space="preserve"> </w:t>
      </w:r>
      <w:r w:rsidRPr="00ED33C0">
        <w:t xml:space="preserve">Artikel 2.1.3. lid 2 </w:t>
      </w:r>
      <w:proofErr w:type="spellStart"/>
      <w:r w:rsidRPr="00ED33C0">
        <w:t>Wmo</w:t>
      </w:r>
      <w:proofErr w:type="spellEnd"/>
      <w:r w:rsidRPr="00ED33C0">
        <w:t xml:space="preserve"> 2015.  </w:t>
      </w:r>
    </w:p>
  </w:footnote>
  <w:footnote w:id="21">
    <w:p w:rsidR="00E110D7" w:rsidRPr="00547BDA" w:rsidRDefault="00E110D7" w:rsidP="002B08D4">
      <w:pPr>
        <w:pStyle w:val="Voetnoottekst"/>
        <w:rPr>
          <w:rFonts w:ascii="Times New Roman" w:hAnsi="Times New Roman" w:cs="Times New Roman"/>
        </w:rPr>
      </w:pPr>
      <w:r w:rsidRPr="00547BDA">
        <w:rPr>
          <w:rStyle w:val="Voetnootmarkering"/>
          <w:rFonts w:ascii="Times New Roman" w:hAnsi="Times New Roman" w:cs="Times New Roman"/>
        </w:rPr>
        <w:footnoteRef/>
      </w:r>
      <w:r w:rsidRPr="00547BDA">
        <w:rPr>
          <w:rFonts w:ascii="Times New Roman" w:hAnsi="Times New Roman" w:cs="Times New Roman"/>
        </w:rPr>
        <w:t xml:space="preserve"> </w:t>
      </w:r>
      <w:r w:rsidRPr="00547BDA">
        <w:rPr>
          <w:rFonts w:ascii="Times New Roman" w:hAnsi="Times New Roman" w:cs="Times New Roman"/>
          <w:i/>
          <w:iCs/>
        </w:rPr>
        <w:t xml:space="preserve">Kamerstukken II </w:t>
      </w:r>
      <w:r w:rsidRPr="00547BDA">
        <w:rPr>
          <w:rFonts w:ascii="Times New Roman" w:hAnsi="Times New Roman" w:cs="Times New Roman"/>
        </w:rPr>
        <w:t xml:space="preserve">2013-2014, 33 841, nr. 3, p.39-40.  </w:t>
      </w:r>
    </w:p>
  </w:footnote>
  <w:footnote w:id="22">
    <w:p w:rsidR="00E110D7" w:rsidRPr="00531C50" w:rsidRDefault="00E110D7" w:rsidP="0061371A">
      <w:pPr>
        <w:pStyle w:val="Voetnoottekst"/>
        <w:rPr>
          <w:rFonts w:ascii="Times New Roman" w:hAnsi="Times New Roman" w:cs="Times New Roman"/>
        </w:rPr>
      </w:pPr>
      <w:r w:rsidRPr="0086042C">
        <w:rPr>
          <w:rStyle w:val="Voetnootmarkering"/>
          <w:rFonts w:ascii="Times New Roman" w:hAnsi="Times New Roman" w:cs="Times New Roman"/>
        </w:rPr>
        <w:footnoteRef/>
      </w:r>
      <w:r w:rsidRPr="0086042C">
        <w:rPr>
          <w:rFonts w:ascii="Times New Roman" w:hAnsi="Times New Roman" w:cs="Times New Roman"/>
        </w:rPr>
        <w:t xml:space="preserve"> Kompas Haarlem en Midden- en Zuid-Kennemerland, Maatschappelijke opvang daklozen 2008-2014 p. 19.</w:t>
      </w:r>
    </w:p>
  </w:footnote>
  <w:footnote w:id="23">
    <w:p w:rsidR="00E110D7" w:rsidRDefault="00E110D7">
      <w:pPr>
        <w:pStyle w:val="Voetnoottekst"/>
      </w:pPr>
      <w:r>
        <w:rPr>
          <w:rStyle w:val="Voetnootmarkering"/>
        </w:rPr>
        <w:footnoteRef/>
      </w:r>
      <w:r>
        <w:t xml:space="preserve"> Artikel 1 lid 1 onder c </w:t>
      </w:r>
      <w:proofErr w:type="spellStart"/>
      <w:r>
        <w:t>Wmo</w:t>
      </w:r>
      <w:proofErr w:type="spellEnd"/>
      <w:r>
        <w:t xml:space="preserve"> 2007</w:t>
      </w:r>
    </w:p>
  </w:footnote>
  <w:footnote w:id="24">
    <w:p w:rsidR="00E110D7" w:rsidRDefault="00E110D7" w:rsidP="00E84CBF">
      <w:pPr>
        <w:pStyle w:val="Voetnoottekst"/>
      </w:pPr>
      <w:r w:rsidRPr="00547BDA">
        <w:rPr>
          <w:rStyle w:val="Voetnootmarkering"/>
          <w:rFonts w:ascii="Times New Roman" w:hAnsi="Times New Roman" w:cs="Times New Roman"/>
        </w:rPr>
        <w:footnoteRef/>
      </w:r>
      <w:r>
        <w:rPr>
          <w:rFonts w:ascii="Times New Roman" w:hAnsi="Times New Roman" w:cs="Times New Roman"/>
        </w:rPr>
        <w:t xml:space="preserve"> Artikel 1.1.1 </w:t>
      </w:r>
      <w:proofErr w:type="spellStart"/>
      <w:r>
        <w:rPr>
          <w:rFonts w:ascii="Times New Roman" w:hAnsi="Times New Roman" w:cs="Times New Roman"/>
        </w:rPr>
        <w:t>Wmo</w:t>
      </w:r>
      <w:proofErr w:type="spellEnd"/>
      <w:r>
        <w:rPr>
          <w:rFonts w:ascii="Times New Roman" w:hAnsi="Times New Roman" w:cs="Times New Roman"/>
        </w:rPr>
        <w:t xml:space="preserve"> 2015</w:t>
      </w:r>
    </w:p>
  </w:footnote>
  <w:footnote w:id="25">
    <w:p w:rsidR="00E110D7" w:rsidRDefault="00E110D7" w:rsidP="00A0362B">
      <w:pPr>
        <w:pStyle w:val="Voetnoottekst"/>
      </w:pPr>
      <w:r w:rsidRPr="00547BDA">
        <w:rPr>
          <w:rStyle w:val="Voetnootmarkering"/>
          <w:rFonts w:ascii="Times New Roman" w:hAnsi="Times New Roman" w:cs="Times New Roman"/>
        </w:rPr>
        <w:footnoteRef/>
      </w:r>
      <w:r w:rsidRPr="00547BDA">
        <w:rPr>
          <w:rFonts w:ascii="Times New Roman" w:hAnsi="Times New Roman" w:cs="Times New Roman"/>
        </w:rPr>
        <w:t xml:space="preserve">  </w:t>
      </w:r>
      <w:r w:rsidRPr="00547BDA">
        <w:rPr>
          <w:rFonts w:ascii="Times New Roman" w:hAnsi="Times New Roman" w:cs="Times New Roman"/>
          <w:i/>
          <w:iCs/>
        </w:rPr>
        <w:t xml:space="preserve">Kamerstukken II </w:t>
      </w:r>
      <w:r w:rsidRPr="00547BDA">
        <w:rPr>
          <w:rFonts w:ascii="Times New Roman" w:hAnsi="Times New Roman" w:cs="Times New Roman"/>
        </w:rPr>
        <w:t>2013-2014, 33 841, nr. 3, p .41.</w:t>
      </w:r>
      <w:r>
        <w:rPr>
          <w:sz w:val="19"/>
          <w:szCs w:val="19"/>
        </w:rPr>
        <w:t xml:space="preserve"> </w:t>
      </w:r>
      <w:r>
        <w:t xml:space="preserve"> </w:t>
      </w:r>
    </w:p>
  </w:footnote>
  <w:footnote w:id="26">
    <w:p w:rsidR="00E110D7" w:rsidRPr="00547BDA" w:rsidRDefault="00E110D7" w:rsidP="002B08D4">
      <w:pPr>
        <w:pStyle w:val="Voetnoottekst"/>
        <w:rPr>
          <w:rFonts w:ascii="Times New Roman" w:hAnsi="Times New Roman" w:cs="Times New Roman"/>
        </w:rPr>
      </w:pPr>
      <w:r w:rsidRPr="00547BDA">
        <w:rPr>
          <w:rStyle w:val="Voetnootmarkering"/>
          <w:rFonts w:ascii="Times New Roman" w:hAnsi="Times New Roman" w:cs="Times New Roman"/>
        </w:rPr>
        <w:footnoteRef/>
      </w:r>
      <w:r w:rsidRPr="00547BDA">
        <w:rPr>
          <w:rFonts w:ascii="Times New Roman" w:hAnsi="Times New Roman" w:cs="Times New Roman"/>
        </w:rPr>
        <w:t xml:space="preserve"> De kleine gids </w:t>
      </w:r>
      <w:proofErr w:type="spellStart"/>
      <w:r w:rsidRPr="00547BDA">
        <w:rPr>
          <w:rFonts w:ascii="Times New Roman" w:hAnsi="Times New Roman" w:cs="Times New Roman"/>
        </w:rPr>
        <w:t>Wmo</w:t>
      </w:r>
      <w:proofErr w:type="spellEnd"/>
      <w:r w:rsidRPr="00547BDA">
        <w:rPr>
          <w:rFonts w:ascii="Times New Roman" w:hAnsi="Times New Roman" w:cs="Times New Roman"/>
        </w:rPr>
        <w:t xml:space="preserve"> 2015, moeilijke zaken makkelijk uitgelegd, Deventer: Kluwer 2014, p. 61-62</w:t>
      </w:r>
    </w:p>
  </w:footnote>
  <w:footnote w:id="27">
    <w:p w:rsidR="00E110D7" w:rsidRDefault="00E110D7">
      <w:pPr>
        <w:pStyle w:val="Voetnoottekst"/>
      </w:pPr>
      <w:r>
        <w:rPr>
          <w:rStyle w:val="Voetnootmarkering"/>
        </w:rPr>
        <w:footnoteRef/>
      </w:r>
      <w:r>
        <w:t xml:space="preserve"> </w:t>
      </w:r>
      <w:r>
        <w:rPr>
          <w:rFonts w:ascii="Times New Roman" w:hAnsi="Times New Roman" w:cs="Times New Roman"/>
        </w:rPr>
        <w:t xml:space="preserve">Artikel 1.2.1. onder c </w:t>
      </w:r>
      <w:r w:rsidRPr="00547BDA">
        <w:rPr>
          <w:rFonts w:ascii="Times New Roman" w:hAnsi="Times New Roman" w:cs="Times New Roman"/>
        </w:rPr>
        <w:t xml:space="preserve"> </w:t>
      </w:r>
      <w:proofErr w:type="spellStart"/>
      <w:r w:rsidRPr="00547BDA">
        <w:rPr>
          <w:rFonts w:ascii="Times New Roman" w:hAnsi="Times New Roman" w:cs="Times New Roman"/>
        </w:rPr>
        <w:t>Wmo</w:t>
      </w:r>
      <w:proofErr w:type="spellEnd"/>
      <w:r w:rsidRPr="00547BDA">
        <w:rPr>
          <w:rFonts w:ascii="Times New Roman" w:hAnsi="Times New Roman" w:cs="Times New Roman"/>
        </w:rPr>
        <w:t xml:space="preserve"> 2015.</w:t>
      </w:r>
      <w:r w:rsidRPr="003B1000">
        <w:rPr>
          <w:rFonts w:asciiTheme="majorBidi" w:hAnsiTheme="majorBidi" w:cstheme="majorBidi"/>
        </w:rPr>
        <w:t xml:space="preserve">  </w:t>
      </w:r>
    </w:p>
  </w:footnote>
  <w:footnote w:id="28">
    <w:p w:rsidR="00E110D7" w:rsidRDefault="00E110D7">
      <w:pPr>
        <w:pStyle w:val="Voetnoottekst"/>
      </w:pPr>
      <w:r>
        <w:rPr>
          <w:rStyle w:val="Voetnootmarkering"/>
        </w:rPr>
        <w:footnoteRef/>
      </w:r>
      <w:r>
        <w:t xml:space="preserve"> </w:t>
      </w:r>
      <w:r>
        <w:rPr>
          <w:rFonts w:ascii="Times New Roman" w:hAnsi="Times New Roman" w:cs="Times New Roman"/>
        </w:rPr>
        <w:t>Artikel 1.1, onder f , Wet BPR.</w:t>
      </w:r>
    </w:p>
  </w:footnote>
  <w:footnote w:id="29">
    <w:p w:rsidR="00E110D7" w:rsidRPr="00547BDA" w:rsidRDefault="00E110D7" w:rsidP="002B08D4">
      <w:pPr>
        <w:pStyle w:val="Voetnoottekst"/>
        <w:rPr>
          <w:rFonts w:ascii="Times New Roman" w:hAnsi="Times New Roman" w:cs="Times New Roman"/>
        </w:rPr>
      </w:pPr>
      <w:r w:rsidRPr="00547BDA">
        <w:rPr>
          <w:rStyle w:val="Voetnootmarkering"/>
          <w:rFonts w:ascii="Times New Roman" w:hAnsi="Times New Roman" w:cs="Times New Roman"/>
        </w:rPr>
        <w:footnoteRef/>
      </w:r>
      <w:r w:rsidRPr="00547BDA">
        <w:rPr>
          <w:rFonts w:ascii="Times New Roman" w:hAnsi="Times New Roman" w:cs="Times New Roman"/>
        </w:rPr>
        <w:t xml:space="preserve"> </w:t>
      </w:r>
      <w:r w:rsidRPr="00547BDA">
        <w:rPr>
          <w:rFonts w:ascii="Times New Roman" w:hAnsi="Times New Roman" w:cs="Times New Roman"/>
          <w:i/>
          <w:iCs/>
        </w:rPr>
        <w:t xml:space="preserve">Kamerstukken II </w:t>
      </w:r>
      <w:r w:rsidRPr="00547BDA">
        <w:rPr>
          <w:rFonts w:ascii="Times New Roman" w:hAnsi="Times New Roman" w:cs="Times New Roman"/>
        </w:rPr>
        <w:t xml:space="preserve">2013-2014, 33 841, nr. 3, p. 33-34.  </w:t>
      </w:r>
    </w:p>
  </w:footnote>
  <w:footnote w:id="30">
    <w:p w:rsidR="00E110D7" w:rsidRPr="006C4310" w:rsidRDefault="00E110D7" w:rsidP="002B08D4">
      <w:pPr>
        <w:pStyle w:val="Voetnoottekst"/>
        <w:rPr>
          <w:rFonts w:asciiTheme="minorBidi" w:hAnsiTheme="minorBidi"/>
        </w:rPr>
      </w:pPr>
      <w:r w:rsidRPr="006C4310">
        <w:rPr>
          <w:rStyle w:val="Voetnootmarkering"/>
          <w:rFonts w:asciiTheme="minorBidi" w:hAnsiTheme="minorBidi"/>
        </w:rPr>
        <w:footnoteRef/>
      </w:r>
      <w:r w:rsidRPr="006C4310">
        <w:rPr>
          <w:rFonts w:asciiTheme="minorBidi" w:hAnsiTheme="minorBidi"/>
        </w:rPr>
        <w:t xml:space="preserve"> Artikel 2.1.3. lid 2 </w:t>
      </w:r>
      <w:proofErr w:type="spellStart"/>
      <w:r w:rsidRPr="006C4310">
        <w:rPr>
          <w:rFonts w:asciiTheme="minorBidi" w:hAnsiTheme="minorBidi"/>
        </w:rPr>
        <w:t>Wmo</w:t>
      </w:r>
      <w:proofErr w:type="spellEnd"/>
      <w:r w:rsidRPr="006C4310">
        <w:rPr>
          <w:rFonts w:asciiTheme="minorBidi" w:hAnsiTheme="minorBidi"/>
        </w:rPr>
        <w:t xml:space="preserve"> 2015.  </w:t>
      </w:r>
    </w:p>
  </w:footnote>
  <w:footnote w:id="31">
    <w:p w:rsidR="00E110D7" w:rsidRPr="006C4310" w:rsidRDefault="00E110D7" w:rsidP="00A93E82">
      <w:pPr>
        <w:spacing w:after="0"/>
        <w:rPr>
          <w:rFonts w:asciiTheme="minorBidi" w:hAnsiTheme="minorBidi"/>
          <w:b/>
          <w:bCs/>
          <w:sz w:val="20"/>
          <w:szCs w:val="20"/>
        </w:rPr>
      </w:pPr>
      <w:r w:rsidRPr="006C4310">
        <w:rPr>
          <w:rStyle w:val="Voetnootmarkering"/>
          <w:rFonts w:asciiTheme="minorBidi" w:hAnsiTheme="minorBidi"/>
          <w:sz w:val="20"/>
          <w:szCs w:val="20"/>
        </w:rPr>
        <w:footnoteRef/>
      </w:r>
      <w:r w:rsidRPr="006C4310">
        <w:rPr>
          <w:rFonts w:asciiTheme="minorBidi" w:hAnsiTheme="minorBidi"/>
          <w:sz w:val="20"/>
          <w:szCs w:val="20"/>
        </w:rPr>
        <w:t xml:space="preserve"> Gebiedsindelingen en topografie centrumgemeenten </w:t>
      </w:r>
      <w:r w:rsidRPr="006C4310">
        <w:rPr>
          <w:rFonts w:asciiTheme="minorBidi" w:hAnsiTheme="minorBidi"/>
          <w:sz w:val="20"/>
          <w:szCs w:val="20"/>
        </w:rPr>
        <w:br/>
        <w:t xml:space="preserve">&lt;zorgatlas.nl (zoek op </w:t>
      </w:r>
      <w:r w:rsidRPr="006C4310">
        <w:rPr>
          <w:rFonts w:asciiTheme="minorBidi" w:hAnsiTheme="minorBidi"/>
          <w:i/>
          <w:iCs/>
          <w:sz w:val="20"/>
          <w:szCs w:val="20"/>
        </w:rPr>
        <w:t>gebiedsindelingen centrumgemeenten</w:t>
      </w:r>
      <w:r w:rsidRPr="006C4310">
        <w:rPr>
          <w:rFonts w:asciiTheme="minorBidi" w:hAnsiTheme="minorBidi"/>
          <w:sz w:val="20"/>
          <w:szCs w:val="20"/>
        </w:rPr>
        <w:t>)&gt;</w:t>
      </w:r>
    </w:p>
  </w:footnote>
  <w:footnote w:id="32">
    <w:p w:rsidR="00E110D7" w:rsidRPr="006C4310" w:rsidRDefault="00E110D7">
      <w:pPr>
        <w:pStyle w:val="Voetnoottekst"/>
        <w:rPr>
          <w:rFonts w:asciiTheme="minorBidi" w:hAnsiTheme="minorBidi"/>
        </w:rPr>
      </w:pPr>
      <w:r w:rsidRPr="006C4310">
        <w:rPr>
          <w:rStyle w:val="Voetnootmarkering"/>
          <w:rFonts w:asciiTheme="minorBidi" w:hAnsiTheme="minorBidi"/>
        </w:rPr>
        <w:footnoteRef/>
      </w:r>
      <w:r w:rsidRPr="006C4310">
        <w:rPr>
          <w:rFonts w:asciiTheme="minorBidi" w:hAnsiTheme="minorBidi"/>
        </w:rPr>
        <w:t xml:space="preserve"> Artikel 2.6.1. lid 1 </w:t>
      </w:r>
      <w:proofErr w:type="spellStart"/>
      <w:r w:rsidRPr="006C4310">
        <w:rPr>
          <w:rFonts w:asciiTheme="minorBidi" w:hAnsiTheme="minorBidi"/>
        </w:rPr>
        <w:t>Wmo</w:t>
      </w:r>
      <w:proofErr w:type="spellEnd"/>
      <w:r w:rsidRPr="006C4310">
        <w:rPr>
          <w:rFonts w:asciiTheme="minorBidi" w:hAnsiTheme="minorBidi"/>
        </w:rPr>
        <w:t xml:space="preserve"> 2015.  </w:t>
      </w:r>
    </w:p>
  </w:footnote>
  <w:footnote w:id="33">
    <w:p w:rsidR="00E110D7" w:rsidRPr="006C4310" w:rsidRDefault="00E110D7" w:rsidP="00870A69">
      <w:pPr>
        <w:spacing w:after="0"/>
        <w:rPr>
          <w:rFonts w:asciiTheme="minorBidi" w:hAnsiTheme="minorBidi"/>
          <w:sz w:val="20"/>
          <w:szCs w:val="20"/>
        </w:rPr>
      </w:pPr>
      <w:r w:rsidRPr="006C4310">
        <w:rPr>
          <w:rStyle w:val="Voetnootmarkering"/>
          <w:rFonts w:asciiTheme="minorBidi" w:hAnsiTheme="minorBidi"/>
          <w:sz w:val="20"/>
          <w:szCs w:val="20"/>
        </w:rPr>
        <w:footnoteRef/>
      </w:r>
      <w:r w:rsidRPr="006C4310">
        <w:rPr>
          <w:rFonts w:asciiTheme="minorBidi" w:hAnsiTheme="minorBidi"/>
          <w:sz w:val="20"/>
          <w:szCs w:val="20"/>
        </w:rPr>
        <w:t>Indeling centrumgemeente maatschappelijke opvang en beschermd wonen.</w:t>
      </w:r>
      <w:r w:rsidRPr="006C4310">
        <w:rPr>
          <w:rFonts w:asciiTheme="minorBidi" w:hAnsiTheme="minorBidi"/>
          <w:sz w:val="20"/>
          <w:szCs w:val="20"/>
        </w:rPr>
        <w:br/>
        <w:t xml:space="preserve">&lt;regioatlas.nl (zoek op </w:t>
      </w:r>
      <w:r w:rsidRPr="006C4310">
        <w:rPr>
          <w:rFonts w:asciiTheme="minorBidi" w:hAnsiTheme="minorBidi"/>
          <w:i/>
          <w:iCs/>
          <w:sz w:val="20"/>
          <w:szCs w:val="20"/>
        </w:rPr>
        <w:t>indeling centrumgemeente</w:t>
      </w:r>
      <w:r w:rsidRPr="006C4310">
        <w:rPr>
          <w:rFonts w:asciiTheme="minorBidi" w:hAnsiTheme="minorBidi"/>
          <w:sz w:val="20"/>
          <w:szCs w:val="20"/>
        </w:rPr>
        <w:t>)&gt;</w:t>
      </w:r>
    </w:p>
  </w:footnote>
  <w:footnote w:id="34">
    <w:p w:rsidR="00E110D7" w:rsidRPr="00194AD0" w:rsidRDefault="00E110D7" w:rsidP="002B08D4">
      <w:pPr>
        <w:pStyle w:val="Voetnoottekst"/>
        <w:rPr>
          <w:rFonts w:ascii="Times New Roman" w:hAnsi="Times New Roman" w:cs="Times New Roman"/>
        </w:rPr>
      </w:pPr>
      <w:r w:rsidRPr="006C4310">
        <w:rPr>
          <w:rStyle w:val="Voetnootmarkering"/>
          <w:rFonts w:asciiTheme="minorBidi" w:hAnsiTheme="minorBidi"/>
        </w:rPr>
        <w:footnoteRef/>
      </w:r>
      <w:r w:rsidRPr="006C4310">
        <w:rPr>
          <w:rFonts w:asciiTheme="minorBidi" w:hAnsiTheme="minorBidi"/>
        </w:rPr>
        <w:t xml:space="preserve"> </w:t>
      </w:r>
      <w:proofErr w:type="spellStart"/>
      <w:r w:rsidRPr="006C4310">
        <w:rPr>
          <w:rFonts w:asciiTheme="minorBidi" w:hAnsiTheme="minorBidi"/>
        </w:rPr>
        <w:t>CRvB</w:t>
      </w:r>
      <w:proofErr w:type="spellEnd"/>
      <w:r w:rsidRPr="006C4310">
        <w:rPr>
          <w:rFonts w:asciiTheme="minorBidi" w:hAnsiTheme="minorBidi"/>
        </w:rPr>
        <w:t xml:space="preserve"> 15 april 2010, ECLI:NL:CRVB:2010:BM3583, RSV 2010/187, </w:t>
      </w:r>
      <w:proofErr w:type="spellStart"/>
      <w:r w:rsidRPr="006C4310">
        <w:rPr>
          <w:rFonts w:asciiTheme="minorBidi" w:hAnsiTheme="minorBidi"/>
        </w:rPr>
        <w:t>m.nt</w:t>
      </w:r>
      <w:proofErr w:type="spellEnd"/>
      <w:r w:rsidRPr="006C4310">
        <w:rPr>
          <w:rFonts w:asciiTheme="minorBidi" w:hAnsiTheme="minorBidi"/>
        </w:rPr>
        <w:t xml:space="preserve">. C.W.C.A. Bruggeman, </w:t>
      </w:r>
      <w:proofErr w:type="spellStart"/>
      <w:r w:rsidRPr="006C4310">
        <w:rPr>
          <w:rFonts w:asciiTheme="minorBidi" w:hAnsiTheme="minorBidi"/>
        </w:rPr>
        <w:t>r.o.</w:t>
      </w:r>
      <w:proofErr w:type="spellEnd"/>
      <w:r w:rsidRPr="006C4310">
        <w:rPr>
          <w:rFonts w:asciiTheme="minorBidi" w:hAnsiTheme="minorBidi"/>
        </w:rPr>
        <w:t xml:space="preserve"> 4.3.</w:t>
      </w:r>
      <w:r w:rsidRPr="006C4310">
        <w:rPr>
          <w:rFonts w:ascii="Times New Roman" w:hAnsi="Times New Roman" w:cs="Times New Roman"/>
        </w:rPr>
        <w:t>3.</w:t>
      </w:r>
    </w:p>
  </w:footnote>
  <w:footnote w:id="35">
    <w:p w:rsidR="00E110D7" w:rsidRPr="00194AD0" w:rsidRDefault="00E110D7" w:rsidP="002B08D4">
      <w:pPr>
        <w:autoSpaceDE w:val="0"/>
        <w:autoSpaceDN w:val="0"/>
        <w:adjustRightInd w:val="0"/>
        <w:spacing w:after="0" w:line="240" w:lineRule="auto"/>
        <w:rPr>
          <w:rFonts w:ascii="Times New Roman" w:hAnsi="Times New Roman" w:cs="Times New Roman"/>
          <w:sz w:val="20"/>
          <w:szCs w:val="20"/>
        </w:rPr>
      </w:pPr>
      <w:r w:rsidRPr="00194AD0">
        <w:rPr>
          <w:rStyle w:val="Voetnootmarkering"/>
          <w:rFonts w:ascii="Times New Roman" w:hAnsi="Times New Roman" w:cs="Times New Roman"/>
          <w:sz w:val="20"/>
          <w:szCs w:val="20"/>
        </w:rPr>
        <w:footnoteRef/>
      </w:r>
      <w:r w:rsidRPr="00194AD0">
        <w:rPr>
          <w:rFonts w:ascii="Times New Roman" w:hAnsi="Times New Roman" w:cs="Times New Roman"/>
          <w:sz w:val="20"/>
          <w:szCs w:val="20"/>
        </w:rPr>
        <w:t xml:space="preserve"> </w:t>
      </w:r>
      <w:proofErr w:type="spellStart"/>
      <w:r w:rsidRPr="00194AD0">
        <w:rPr>
          <w:rFonts w:ascii="Times New Roman" w:hAnsi="Times New Roman" w:cs="Times New Roman"/>
          <w:sz w:val="20"/>
          <w:szCs w:val="20"/>
        </w:rPr>
        <w:t>CRvB</w:t>
      </w:r>
      <w:proofErr w:type="spellEnd"/>
      <w:r w:rsidRPr="00194AD0">
        <w:rPr>
          <w:rFonts w:ascii="Times New Roman" w:hAnsi="Times New Roman" w:cs="Times New Roman"/>
          <w:sz w:val="20"/>
          <w:szCs w:val="20"/>
        </w:rPr>
        <w:t xml:space="preserve"> 15 april 2010, ECLI:NL:CRVB:2010:BM3583, RSV 2010/187, </w:t>
      </w:r>
      <w:proofErr w:type="spellStart"/>
      <w:r w:rsidRPr="00194AD0">
        <w:rPr>
          <w:rFonts w:ascii="Times New Roman" w:hAnsi="Times New Roman" w:cs="Times New Roman"/>
          <w:sz w:val="20"/>
          <w:szCs w:val="20"/>
        </w:rPr>
        <w:t>m.nt</w:t>
      </w:r>
      <w:proofErr w:type="spellEnd"/>
      <w:r w:rsidRPr="00194AD0">
        <w:rPr>
          <w:rFonts w:ascii="Times New Roman" w:hAnsi="Times New Roman" w:cs="Times New Roman"/>
          <w:sz w:val="20"/>
          <w:szCs w:val="20"/>
        </w:rPr>
        <w:t xml:space="preserve">. C.W.C.A. Bruggeman, </w:t>
      </w:r>
      <w:proofErr w:type="spellStart"/>
      <w:r w:rsidRPr="00194AD0">
        <w:rPr>
          <w:rFonts w:ascii="Times New Roman" w:hAnsi="Times New Roman" w:cs="Times New Roman"/>
          <w:sz w:val="20"/>
          <w:szCs w:val="20"/>
        </w:rPr>
        <w:t>r.o.</w:t>
      </w:r>
      <w:proofErr w:type="spellEnd"/>
      <w:r w:rsidRPr="00194AD0">
        <w:rPr>
          <w:rFonts w:ascii="Times New Roman" w:hAnsi="Times New Roman" w:cs="Times New Roman"/>
          <w:sz w:val="20"/>
          <w:szCs w:val="20"/>
        </w:rPr>
        <w:t xml:space="preserve"> 4.4.</w:t>
      </w:r>
    </w:p>
  </w:footnote>
  <w:footnote w:id="36">
    <w:p w:rsidR="00E110D7" w:rsidRPr="00194AD0" w:rsidRDefault="00E110D7" w:rsidP="002B08D4">
      <w:pPr>
        <w:pStyle w:val="Voetnoottekst"/>
        <w:rPr>
          <w:rFonts w:ascii="Times New Roman" w:hAnsi="Times New Roman" w:cs="Times New Roman"/>
        </w:rPr>
      </w:pPr>
      <w:r w:rsidRPr="00194AD0">
        <w:rPr>
          <w:rStyle w:val="Voetnootmarkering"/>
          <w:rFonts w:ascii="Times New Roman" w:hAnsi="Times New Roman" w:cs="Times New Roman"/>
        </w:rPr>
        <w:footnoteRef/>
      </w:r>
      <w:r w:rsidRPr="00194AD0">
        <w:rPr>
          <w:rFonts w:ascii="Times New Roman" w:hAnsi="Times New Roman" w:cs="Times New Roman"/>
        </w:rPr>
        <w:t xml:space="preserve"> </w:t>
      </w:r>
      <w:proofErr w:type="spellStart"/>
      <w:r w:rsidRPr="00194AD0">
        <w:rPr>
          <w:rFonts w:ascii="Times New Roman" w:hAnsi="Times New Roman" w:cs="Times New Roman"/>
        </w:rPr>
        <w:t>CRvB</w:t>
      </w:r>
      <w:proofErr w:type="spellEnd"/>
      <w:r w:rsidRPr="00194AD0">
        <w:rPr>
          <w:rFonts w:ascii="Times New Roman" w:hAnsi="Times New Roman" w:cs="Times New Roman"/>
        </w:rPr>
        <w:t xml:space="preserve"> 13 juni 2012, ECLI:NL:CRVB:2012:BW8950, RSV 2012/247, </w:t>
      </w:r>
      <w:proofErr w:type="spellStart"/>
      <w:r w:rsidRPr="00194AD0">
        <w:rPr>
          <w:rFonts w:ascii="Times New Roman" w:hAnsi="Times New Roman" w:cs="Times New Roman"/>
        </w:rPr>
        <w:t>m.nt</w:t>
      </w:r>
      <w:proofErr w:type="spellEnd"/>
      <w:r w:rsidRPr="00194AD0">
        <w:rPr>
          <w:rFonts w:ascii="Times New Roman" w:hAnsi="Times New Roman" w:cs="Times New Roman"/>
        </w:rPr>
        <w:t xml:space="preserve">. E. Boersma, </w:t>
      </w:r>
      <w:proofErr w:type="spellStart"/>
      <w:r w:rsidRPr="00194AD0">
        <w:rPr>
          <w:rFonts w:ascii="Times New Roman" w:hAnsi="Times New Roman" w:cs="Times New Roman"/>
        </w:rPr>
        <w:t>r.o.</w:t>
      </w:r>
      <w:proofErr w:type="spellEnd"/>
      <w:r w:rsidRPr="00194AD0">
        <w:rPr>
          <w:rFonts w:ascii="Times New Roman" w:hAnsi="Times New Roman" w:cs="Times New Roman"/>
        </w:rPr>
        <w:t xml:space="preserve">  5.1.1.</w:t>
      </w:r>
    </w:p>
  </w:footnote>
  <w:footnote w:id="37">
    <w:p w:rsidR="00E110D7" w:rsidRPr="00194AD0" w:rsidRDefault="00E110D7" w:rsidP="002B08D4">
      <w:pPr>
        <w:autoSpaceDE w:val="0"/>
        <w:autoSpaceDN w:val="0"/>
        <w:adjustRightInd w:val="0"/>
        <w:spacing w:after="0" w:line="240" w:lineRule="auto"/>
        <w:rPr>
          <w:rFonts w:ascii="Times New Roman" w:hAnsi="Times New Roman" w:cs="Times New Roman"/>
          <w:sz w:val="20"/>
          <w:szCs w:val="20"/>
        </w:rPr>
      </w:pPr>
      <w:r w:rsidRPr="00194AD0">
        <w:rPr>
          <w:rStyle w:val="Voetnootmarkering"/>
          <w:rFonts w:ascii="Times New Roman" w:hAnsi="Times New Roman" w:cs="Times New Roman"/>
          <w:sz w:val="20"/>
          <w:szCs w:val="20"/>
        </w:rPr>
        <w:footnoteRef/>
      </w:r>
      <w:r w:rsidRPr="00194AD0">
        <w:rPr>
          <w:rFonts w:ascii="Times New Roman" w:hAnsi="Times New Roman" w:cs="Times New Roman"/>
          <w:i/>
          <w:iCs/>
          <w:sz w:val="20"/>
          <w:szCs w:val="20"/>
        </w:rPr>
        <w:t xml:space="preserve">Kamerstukken II </w:t>
      </w:r>
      <w:r w:rsidRPr="00194AD0">
        <w:rPr>
          <w:rFonts w:ascii="Times New Roman" w:hAnsi="Times New Roman" w:cs="Times New Roman"/>
          <w:sz w:val="20"/>
          <w:szCs w:val="20"/>
        </w:rPr>
        <w:t xml:space="preserve">2013-2014, 33 841, nr. 3, p. 127. </w:t>
      </w:r>
    </w:p>
  </w:footnote>
  <w:footnote w:id="38">
    <w:p w:rsidR="00E110D7" w:rsidRPr="00194AD0" w:rsidRDefault="00E110D7" w:rsidP="002B08D4">
      <w:pPr>
        <w:pStyle w:val="Voetnoottekst"/>
        <w:rPr>
          <w:rFonts w:ascii="Times New Roman" w:hAnsi="Times New Roman" w:cs="Times New Roman"/>
        </w:rPr>
      </w:pPr>
      <w:r w:rsidRPr="00194AD0">
        <w:rPr>
          <w:rStyle w:val="Voetnootmarkering"/>
          <w:rFonts w:ascii="Times New Roman" w:hAnsi="Times New Roman" w:cs="Times New Roman"/>
        </w:rPr>
        <w:footnoteRef/>
      </w:r>
      <w:r w:rsidRPr="00194AD0">
        <w:rPr>
          <w:rFonts w:ascii="Times New Roman" w:hAnsi="Times New Roman" w:cs="Times New Roman"/>
        </w:rPr>
        <w:t xml:space="preserve"> </w:t>
      </w:r>
      <w:proofErr w:type="spellStart"/>
      <w:r w:rsidRPr="00194AD0">
        <w:rPr>
          <w:rFonts w:ascii="Times New Roman" w:hAnsi="Times New Roman" w:cs="Times New Roman"/>
        </w:rPr>
        <w:t>Tuynman</w:t>
      </w:r>
      <w:proofErr w:type="spellEnd"/>
      <w:r w:rsidRPr="00194AD0">
        <w:rPr>
          <w:rFonts w:ascii="Times New Roman" w:hAnsi="Times New Roman" w:cs="Times New Roman"/>
        </w:rPr>
        <w:t xml:space="preserve">, </w:t>
      </w:r>
      <w:proofErr w:type="spellStart"/>
      <w:r w:rsidRPr="00194AD0">
        <w:rPr>
          <w:rFonts w:ascii="Times New Roman" w:hAnsi="Times New Roman" w:cs="Times New Roman"/>
        </w:rPr>
        <w:t>Muusse</w:t>
      </w:r>
      <w:proofErr w:type="spellEnd"/>
      <w:r w:rsidRPr="00194AD0">
        <w:rPr>
          <w:rFonts w:ascii="Times New Roman" w:hAnsi="Times New Roman" w:cs="Times New Roman"/>
        </w:rPr>
        <w:t xml:space="preserve">, </w:t>
      </w:r>
      <w:proofErr w:type="spellStart"/>
      <w:r w:rsidRPr="00194AD0">
        <w:rPr>
          <w:rFonts w:ascii="Times New Roman" w:hAnsi="Times New Roman" w:cs="Times New Roman"/>
        </w:rPr>
        <w:t>Planije</w:t>
      </w:r>
      <w:proofErr w:type="spellEnd"/>
      <w:r w:rsidRPr="00194AD0">
        <w:rPr>
          <w:rFonts w:ascii="Times New Roman" w:hAnsi="Times New Roman" w:cs="Times New Roman"/>
        </w:rPr>
        <w:t xml:space="preserve"> 2013, p. 11.</w:t>
      </w:r>
    </w:p>
  </w:footnote>
  <w:footnote w:id="39">
    <w:p w:rsidR="00E110D7" w:rsidRDefault="00E110D7" w:rsidP="002B08D4">
      <w:pPr>
        <w:pStyle w:val="Voetnoottekst"/>
      </w:pPr>
      <w:r w:rsidRPr="00194AD0">
        <w:rPr>
          <w:rStyle w:val="Voetnootmarkering"/>
          <w:rFonts w:ascii="Times New Roman" w:hAnsi="Times New Roman" w:cs="Times New Roman"/>
        </w:rPr>
        <w:footnoteRef/>
      </w:r>
      <w:r w:rsidRPr="00194AD0">
        <w:rPr>
          <w:rFonts w:ascii="Times New Roman" w:hAnsi="Times New Roman" w:cs="Times New Roman"/>
        </w:rPr>
        <w:t xml:space="preserve"> </w:t>
      </w:r>
      <w:r w:rsidRPr="00194AD0">
        <w:rPr>
          <w:rFonts w:ascii="Times New Roman" w:hAnsi="Times New Roman" w:cs="Times New Roman"/>
          <w:i/>
          <w:iCs/>
        </w:rPr>
        <w:t xml:space="preserve">Kamerstukken II </w:t>
      </w:r>
      <w:r w:rsidRPr="00194AD0">
        <w:rPr>
          <w:rFonts w:ascii="Times New Roman" w:hAnsi="Times New Roman" w:cs="Times New Roman"/>
        </w:rPr>
        <w:t>2013-2014, 33 841, nr. 3, p. 127.</w:t>
      </w:r>
    </w:p>
  </w:footnote>
  <w:footnote w:id="40">
    <w:p w:rsidR="00E110D7" w:rsidRPr="00547BDA" w:rsidRDefault="00E110D7" w:rsidP="009177EC">
      <w:pPr>
        <w:pStyle w:val="Voetnoottekst"/>
        <w:rPr>
          <w:rFonts w:ascii="Times New Roman" w:hAnsi="Times New Roman" w:cs="Times New Roman"/>
        </w:rPr>
      </w:pPr>
      <w:r w:rsidRPr="00547BDA">
        <w:rPr>
          <w:rStyle w:val="Voetnootmarkering"/>
          <w:rFonts w:ascii="Times New Roman" w:hAnsi="Times New Roman" w:cs="Times New Roman"/>
        </w:rPr>
        <w:footnoteRef/>
      </w:r>
      <w:r w:rsidRPr="00547BDA">
        <w:rPr>
          <w:rFonts w:ascii="Times New Roman" w:hAnsi="Times New Roman" w:cs="Times New Roman"/>
        </w:rPr>
        <w:t xml:space="preserve">  </w:t>
      </w:r>
      <w:proofErr w:type="spellStart"/>
      <w:r w:rsidRPr="00547BDA">
        <w:rPr>
          <w:rFonts w:ascii="Times New Roman" w:hAnsi="Times New Roman" w:cs="Times New Roman"/>
        </w:rPr>
        <w:t>Tuynman</w:t>
      </w:r>
      <w:proofErr w:type="spellEnd"/>
      <w:r w:rsidRPr="00547BDA">
        <w:rPr>
          <w:rFonts w:ascii="Times New Roman" w:hAnsi="Times New Roman" w:cs="Times New Roman"/>
        </w:rPr>
        <w:t xml:space="preserve">, </w:t>
      </w:r>
      <w:proofErr w:type="spellStart"/>
      <w:r w:rsidRPr="00547BDA">
        <w:rPr>
          <w:rFonts w:ascii="Times New Roman" w:hAnsi="Times New Roman" w:cs="Times New Roman"/>
        </w:rPr>
        <w:t>Muusse</w:t>
      </w:r>
      <w:proofErr w:type="spellEnd"/>
      <w:r w:rsidRPr="00547BDA">
        <w:rPr>
          <w:rFonts w:ascii="Times New Roman" w:hAnsi="Times New Roman" w:cs="Times New Roman"/>
        </w:rPr>
        <w:t xml:space="preserve">, </w:t>
      </w:r>
      <w:proofErr w:type="spellStart"/>
      <w:r w:rsidRPr="00547BDA">
        <w:rPr>
          <w:rFonts w:ascii="Times New Roman" w:hAnsi="Times New Roman" w:cs="Times New Roman"/>
        </w:rPr>
        <w:t>Planije</w:t>
      </w:r>
      <w:proofErr w:type="spellEnd"/>
      <w:r w:rsidRPr="00547BDA">
        <w:rPr>
          <w:rFonts w:ascii="Times New Roman" w:hAnsi="Times New Roman" w:cs="Times New Roman"/>
        </w:rPr>
        <w:t xml:space="preserve"> 2013, p. 55.</w:t>
      </w:r>
    </w:p>
  </w:footnote>
  <w:footnote w:id="41">
    <w:p w:rsidR="00E110D7" w:rsidRDefault="00E110D7" w:rsidP="009177EC">
      <w:pPr>
        <w:pStyle w:val="Voetnoottekst"/>
      </w:pPr>
      <w:r w:rsidRPr="00531C50">
        <w:rPr>
          <w:rStyle w:val="Voetnootmarkering"/>
          <w:rFonts w:ascii="Times New Roman" w:hAnsi="Times New Roman" w:cs="Times New Roman"/>
        </w:rPr>
        <w:footnoteRef/>
      </w:r>
      <w:r w:rsidRPr="00531C50">
        <w:rPr>
          <w:rFonts w:ascii="Times New Roman" w:hAnsi="Times New Roman" w:cs="Times New Roman"/>
        </w:rPr>
        <w:t xml:space="preserve"> Regionaal Kompas 2015 – 2020, Evaluatie en beleidskader opvang en begeleiding dak- en thuislozen en verslaafden, Bijlage A, behorend bij B&amp;W nota nr. SZ/WWGZ/2014/,</w:t>
      </w:r>
      <w:r>
        <w:rPr>
          <w:rFonts w:ascii="Times New Roman" w:hAnsi="Times New Roman" w:cs="Times New Roman"/>
        </w:rPr>
        <w:t xml:space="preserve"> </w:t>
      </w:r>
      <w:r w:rsidRPr="00531C50">
        <w:rPr>
          <w:rFonts w:ascii="Times New Roman" w:hAnsi="Times New Roman" w:cs="Times New Roman"/>
        </w:rPr>
        <w:t xml:space="preserve"> p. 3. – p. 22.</w:t>
      </w:r>
    </w:p>
  </w:footnote>
  <w:footnote w:id="42">
    <w:p w:rsidR="00E110D7" w:rsidRDefault="00E110D7" w:rsidP="009177EC">
      <w:pPr>
        <w:pStyle w:val="Voetnoottekst"/>
      </w:pPr>
      <w:r>
        <w:rPr>
          <w:rStyle w:val="Voetnootmarkering"/>
        </w:rPr>
        <w:footnoteRef/>
      </w:r>
      <w:r>
        <w:t xml:space="preserve"> </w:t>
      </w:r>
      <w:proofErr w:type="spellStart"/>
      <w:r w:rsidRPr="00876611">
        <w:rPr>
          <w:rFonts w:ascii="Times New Roman" w:hAnsi="Times New Roman" w:cs="Times New Roman"/>
        </w:rPr>
        <w:t>Pla</w:t>
      </w:r>
      <w:r>
        <w:rPr>
          <w:rFonts w:ascii="Times New Roman" w:hAnsi="Times New Roman" w:cs="Times New Roman"/>
        </w:rPr>
        <w:t>nije</w:t>
      </w:r>
      <w:proofErr w:type="spellEnd"/>
      <w:r>
        <w:rPr>
          <w:rFonts w:ascii="Times New Roman" w:hAnsi="Times New Roman" w:cs="Times New Roman"/>
        </w:rPr>
        <w:t xml:space="preserve"> &amp; </w:t>
      </w:r>
      <w:proofErr w:type="spellStart"/>
      <w:r>
        <w:rPr>
          <w:rFonts w:ascii="Times New Roman" w:hAnsi="Times New Roman" w:cs="Times New Roman"/>
        </w:rPr>
        <w:t>Tuynman</w:t>
      </w:r>
      <w:proofErr w:type="spellEnd"/>
      <w:r>
        <w:rPr>
          <w:rFonts w:ascii="Times New Roman" w:hAnsi="Times New Roman" w:cs="Times New Roman"/>
        </w:rPr>
        <w:t xml:space="preserve"> 2015, p. 5.- p.8.</w:t>
      </w:r>
    </w:p>
  </w:footnote>
  <w:footnote w:id="43">
    <w:p w:rsidR="00E110D7" w:rsidRPr="00876611" w:rsidRDefault="00E110D7" w:rsidP="009177EC">
      <w:pPr>
        <w:rPr>
          <w:rFonts w:ascii="Times New Roman" w:hAnsi="Times New Roman" w:cs="Times New Roman"/>
          <w:sz w:val="20"/>
          <w:szCs w:val="20"/>
          <w:lang w:eastAsia="nl-NL"/>
        </w:rPr>
      </w:pPr>
      <w:r w:rsidRPr="00876611">
        <w:rPr>
          <w:rStyle w:val="Voetnootmarkering"/>
          <w:rFonts w:ascii="Times New Roman" w:hAnsi="Times New Roman" w:cs="Times New Roman"/>
          <w:sz w:val="20"/>
          <w:szCs w:val="20"/>
        </w:rPr>
        <w:footnoteRef/>
      </w:r>
      <w:r w:rsidRPr="00876611">
        <w:rPr>
          <w:rFonts w:ascii="Times New Roman" w:hAnsi="Times New Roman" w:cs="Times New Roman"/>
          <w:sz w:val="20"/>
          <w:szCs w:val="20"/>
        </w:rPr>
        <w:t xml:space="preserve"> </w:t>
      </w:r>
      <w:proofErr w:type="spellStart"/>
      <w:r w:rsidRPr="00876611">
        <w:rPr>
          <w:rFonts w:ascii="Times New Roman" w:hAnsi="Times New Roman" w:cs="Times New Roman"/>
          <w:sz w:val="20"/>
          <w:szCs w:val="20"/>
        </w:rPr>
        <w:t>Tuynma</w:t>
      </w:r>
      <w:r>
        <w:rPr>
          <w:rFonts w:ascii="Times New Roman" w:hAnsi="Times New Roman" w:cs="Times New Roman"/>
          <w:sz w:val="20"/>
          <w:szCs w:val="20"/>
        </w:rPr>
        <w:t>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Planije</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Sinnema</w:t>
      </w:r>
      <w:proofErr w:type="spellEnd"/>
      <w:r>
        <w:rPr>
          <w:rFonts w:ascii="Times New Roman" w:hAnsi="Times New Roman" w:cs="Times New Roman"/>
          <w:sz w:val="20"/>
          <w:szCs w:val="20"/>
        </w:rPr>
        <w:t xml:space="preserve"> 2015, p. </w:t>
      </w:r>
      <w:r w:rsidRPr="00876611">
        <w:rPr>
          <w:rFonts w:ascii="Times New Roman" w:hAnsi="Times New Roman" w:cs="Times New Roman"/>
          <w:sz w:val="20"/>
          <w:szCs w:val="20"/>
        </w:rPr>
        <w:t xml:space="preserve">2.    </w:t>
      </w:r>
    </w:p>
  </w:footnote>
  <w:footnote w:id="44">
    <w:p w:rsidR="00E110D7" w:rsidRDefault="00E110D7" w:rsidP="009177EC">
      <w:pPr>
        <w:pStyle w:val="Voetnoottekst"/>
      </w:pPr>
      <w:r>
        <w:rPr>
          <w:rStyle w:val="Voetnootmarkering"/>
        </w:rPr>
        <w:footnoteRef/>
      </w:r>
      <w:r>
        <w:t xml:space="preserve"> </w:t>
      </w:r>
      <w:r w:rsidRPr="00876611">
        <w:rPr>
          <w:rFonts w:ascii="Times New Roman" w:hAnsi="Times New Roman" w:cs="Times New Roman"/>
        </w:rPr>
        <w:t>Handreiking Landelijke toegankelijkheid in de maatschappe</w:t>
      </w:r>
      <w:r>
        <w:rPr>
          <w:rFonts w:ascii="Times New Roman" w:hAnsi="Times New Roman" w:cs="Times New Roman"/>
        </w:rPr>
        <w:t>lijke opvang, Den Haag: VNG 2011, p. 4-5.</w:t>
      </w:r>
    </w:p>
  </w:footnote>
  <w:footnote w:id="45">
    <w:p w:rsidR="00E110D7" w:rsidRDefault="00E110D7" w:rsidP="009177EC">
      <w:pPr>
        <w:pStyle w:val="Voetnoottekst"/>
      </w:pPr>
      <w:r>
        <w:rPr>
          <w:rStyle w:val="Voetnootmarkering"/>
        </w:rPr>
        <w:footnoteRef/>
      </w:r>
      <w:r>
        <w:t xml:space="preserve"> </w:t>
      </w:r>
      <w:proofErr w:type="spellStart"/>
      <w:r w:rsidRPr="00E04F2A">
        <w:t>Tuynman</w:t>
      </w:r>
      <w:proofErr w:type="spellEnd"/>
      <w:r w:rsidRPr="00E04F2A">
        <w:t xml:space="preserve">, </w:t>
      </w:r>
      <w:proofErr w:type="spellStart"/>
      <w:r w:rsidRPr="00E04F2A">
        <w:t>Muusse</w:t>
      </w:r>
      <w:proofErr w:type="spellEnd"/>
      <w:r w:rsidRPr="00E04F2A">
        <w:t xml:space="preserve">, </w:t>
      </w:r>
      <w:proofErr w:type="spellStart"/>
      <w:r w:rsidRPr="00E04F2A">
        <w:t>Planije</w:t>
      </w:r>
      <w:proofErr w:type="spellEnd"/>
      <w:r w:rsidRPr="00E04F2A">
        <w:t xml:space="preserve"> 2013</w:t>
      </w:r>
      <w:r>
        <w:t>, p. 15.</w:t>
      </w:r>
    </w:p>
  </w:footnote>
  <w:footnote w:id="46">
    <w:p w:rsidR="00E110D7" w:rsidRDefault="00E110D7" w:rsidP="009177EC">
      <w:pPr>
        <w:pStyle w:val="Voetnoottekst"/>
      </w:pPr>
      <w:r>
        <w:rPr>
          <w:rStyle w:val="Voetnootmarkering"/>
        </w:rPr>
        <w:footnoteRef/>
      </w:r>
      <w:r>
        <w:t xml:space="preserve"> </w:t>
      </w:r>
      <w:r w:rsidRPr="00876611">
        <w:rPr>
          <w:rFonts w:ascii="Times New Roman" w:hAnsi="Times New Roman" w:cs="Times New Roman"/>
        </w:rPr>
        <w:t>Handreiking Landelijke toegankelijkheid in de maatschappe</w:t>
      </w:r>
      <w:r>
        <w:rPr>
          <w:rFonts w:ascii="Times New Roman" w:hAnsi="Times New Roman" w:cs="Times New Roman"/>
        </w:rPr>
        <w:t>lijke opvang, Den Haag: VNG 2014, p. 2-3 – p. 5-6.</w:t>
      </w:r>
    </w:p>
  </w:footnote>
  <w:footnote w:id="47">
    <w:p w:rsidR="00E110D7" w:rsidRPr="00720947" w:rsidRDefault="00E110D7" w:rsidP="00587AD0">
      <w:pPr>
        <w:pStyle w:val="Voetnoottekst"/>
        <w:rPr>
          <w:lang w:val="en-US"/>
        </w:rPr>
      </w:pPr>
      <w:r>
        <w:rPr>
          <w:rStyle w:val="Voetnootmarkering"/>
        </w:rPr>
        <w:footnoteRef/>
      </w:r>
      <w:r w:rsidRPr="00720947">
        <w:rPr>
          <w:lang w:val="en-US"/>
        </w:rPr>
        <w:t xml:space="preserve">  </w:t>
      </w:r>
      <w:proofErr w:type="spellStart"/>
      <w:r w:rsidRPr="00720947">
        <w:rPr>
          <w:lang w:val="en-US"/>
        </w:rPr>
        <w:t>Planije</w:t>
      </w:r>
      <w:proofErr w:type="spellEnd"/>
      <w:r w:rsidRPr="00720947">
        <w:rPr>
          <w:lang w:val="en-US"/>
        </w:rPr>
        <w:t xml:space="preserve">, </w:t>
      </w:r>
      <w:proofErr w:type="spellStart"/>
      <w:r w:rsidRPr="00720947">
        <w:rPr>
          <w:lang w:val="en-US"/>
        </w:rPr>
        <w:t>Hulsbosch,Tuynman</w:t>
      </w:r>
      <w:proofErr w:type="spellEnd"/>
      <w:r w:rsidRPr="00720947">
        <w:rPr>
          <w:lang w:val="en-US"/>
        </w:rPr>
        <w:t xml:space="preserve"> 2013, p. 14.</w:t>
      </w:r>
    </w:p>
  </w:footnote>
  <w:footnote w:id="48">
    <w:p w:rsidR="00E110D7" w:rsidRPr="00720947" w:rsidRDefault="00E110D7" w:rsidP="002B08D4">
      <w:pPr>
        <w:pStyle w:val="Voetnoottekst"/>
        <w:rPr>
          <w:rFonts w:ascii="Times New Roman" w:hAnsi="Times New Roman" w:cs="Times New Roman"/>
          <w:lang w:val="en-US"/>
        </w:rPr>
      </w:pPr>
      <w:r w:rsidRPr="00FE62BF">
        <w:rPr>
          <w:rStyle w:val="Voetnootmarkering"/>
          <w:rFonts w:ascii="Times New Roman" w:hAnsi="Times New Roman" w:cs="Times New Roman"/>
        </w:rPr>
        <w:footnoteRef/>
      </w:r>
      <w:r w:rsidRPr="00720947">
        <w:rPr>
          <w:rFonts w:ascii="Times New Roman" w:hAnsi="Times New Roman" w:cs="Times New Roman"/>
          <w:lang w:val="en-US"/>
        </w:rPr>
        <w:t xml:space="preserve">ECSR 10 </w:t>
      </w:r>
      <w:proofErr w:type="spellStart"/>
      <w:r w:rsidRPr="00720947">
        <w:rPr>
          <w:rFonts w:ascii="Times New Roman" w:hAnsi="Times New Roman" w:cs="Times New Roman"/>
          <w:lang w:val="en-US"/>
        </w:rPr>
        <w:t>november</w:t>
      </w:r>
      <w:proofErr w:type="spellEnd"/>
      <w:r w:rsidRPr="00720947">
        <w:rPr>
          <w:rFonts w:ascii="Times New Roman" w:hAnsi="Times New Roman" w:cs="Times New Roman"/>
          <w:lang w:val="en-US"/>
        </w:rPr>
        <w:t xml:space="preserve"> 2014, nr. 86/2012 (FEANTSA/Netherlands), par. 1-18 .</w:t>
      </w:r>
    </w:p>
  </w:footnote>
  <w:footnote w:id="49">
    <w:p w:rsidR="00E110D7" w:rsidRPr="00720947" w:rsidRDefault="00E110D7" w:rsidP="00B50962">
      <w:pPr>
        <w:pStyle w:val="Voetnoottekst"/>
        <w:rPr>
          <w:lang w:val="en-US"/>
        </w:rPr>
      </w:pPr>
      <w:r>
        <w:rPr>
          <w:rStyle w:val="Voetnootmarkering"/>
        </w:rPr>
        <w:footnoteRef/>
      </w:r>
      <w:r w:rsidRPr="00720947">
        <w:rPr>
          <w:lang w:val="en-US"/>
        </w:rPr>
        <w:t>Vermeulen 2014, p.156.</w:t>
      </w:r>
    </w:p>
  </w:footnote>
  <w:footnote w:id="50">
    <w:p w:rsidR="00E110D7" w:rsidRPr="00F23347" w:rsidRDefault="00E110D7" w:rsidP="002B08D4">
      <w:pPr>
        <w:pStyle w:val="Voetnoottekst"/>
        <w:rPr>
          <w:rFonts w:cstheme="minorHAnsi"/>
          <w:lang w:val="en-US"/>
        </w:rPr>
      </w:pPr>
      <w:r w:rsidRPr="00F23347">
        <w:rPr>
          <w:rStyle w:val="Voetnootmarkering"/>
          <w:rFonts w:cstheme="minorHAnsi"/>
        </w:rPr>
        <w:footnoteRef/>
      </w:r>
      <w:r w:rsidRPr="00F23347">
        <w:rPr>
          <w:rFonts w:cstheme="minorHAnsi"/>
          <w:lang w:val="en-US"/>
        </w:rPr>
        <w:t>Conclusions 2011 (Netherlands), p. 31.</w:t>
      </w:r>
    </w:p>
  </w:footnote>
  <w:footnote w:id="51">
    <w:p w:rsidR="00E110D7" w:rsidRPr="00F23347" w:rsidRDefault="00E110D7" w:rsidP="002B08D4">
      <w:pPr>
        <w:pStyle w:val="Voetnoottekst"/>
        <w:rPr>
          <w:rFonts w:cstheme="minorHAnsi"/>
          <w:lang w:val="en-US"/>
        </w:rPr>
      </w:pPr>
      <w:r w:rsidRPr="00F23347">
        <w:rPr>
          <w:rStyle w:val="Voetnootmarkering"/>
          <w:rFonts w:cstheme="minorHAnsi"/>
        </w:rPr>
        <w:footnoteRef/>
      </w:r>
      <w:r w:rsidRPr="00F23347">
        <w:rPr>
          <w:rFonts w:cstheme="minorHAnsi"/>
          <w:lang w:val="en-US"/>
        </w:rPr>
        <w:t>Conclusions 2</w:t>
      </w:r>
      <w:r>
        <w:rPr>
          <w:rFonts w:cstheme="minorHAnsi"/>
          <w:lang w:val="en-US"/>
        </w:rPr>
        <w:t xml:space="preserve">003 (France), p. 125; ECSR 20 </w:t>
      </w:r>
      <w:proofErr w:type="spellStart"/>
      <w:r>
        <w:rPr>
          <w:rFonts w:cstheme="minorHAnsi"/>
          <w:lang w:val="en-US"/>
        </w:rPr>
        <w:t>oc</w:t>
      </w:r>
      <w:r w:rsidRPr="00F23347">
        <w:rPr>
          <w:rFonts w:cstheme="minorHAnsi"/>
          <w:lang w:val="en-US"/>
        </w:rPr>
        <w:t>tober</w:t>
      </w:r>
      <w:proofErr w:type="spellEnd"/>
      <w:r w:rsidRPr="00F23347">
        <w:rPr>
          <w:rFonts w:cstheme="minorHAnsi"/>
          <w:lang w:val="en-US"/>
        </w:rPr>
        <w:t xml:space="preserve"> 2009, nr. 47/2008 (</w:t>
      </w:r>
      <w:proofErr w:type="spellStart"/>
      <w:r w:rsidRPr="00F23347">
        <w:rPr>
          <w:rFonts w:cstheme="minorHAnsi"/>
          <w:lang w:val="en-US"/>
        </w:rPr>
        <w:t>Defence</w:t>
      </w:r>
      <w:proofErr w:type="spellEnd"/>
      <w:r w:rsidRPr="00F23347">
        <w:rPr>
          <w:rFonts w:cstheme="minorHAnsi"/>
          <w:lang w:val="en-US"/>
        </w:rPr>
        <w:t xml:space="preserve"> for Children International/Netherlands), par. 43.</w:t>
      </w:r>
    </w:p>
  </w:footnote>
  <w:footnote w:id="52">
    <w:p w:rsidR="00E110D7" w:rsidRPr="00F23347" w:rsidRDefault="00E110D7" w:rsidP="002B08D4">
      <w:pPr>
        <w:pStyle w:val="Voetnoottekst"/>
        <w:rPr>
          <w:rFonts w:cstheme="minorHAnsi"/>
          <w:lang w:val="en-US"/>
        </w:rPr>
      </w:pPr>
      <w:r w:rsidRPr="00F23347">
        <w:rPr>
          <w:rStyle w:val="Voetnootmarkering"/>
          <w:rFonts w:cstheme="minorHAnsi"/>
        </w:rPr>
        <w:footnoteRef/>
      </w:r>
      <w:r w:rsidRPr="00F23347">
        <w:rPr>
          <w:rFonts w:cstheme="minorHAnsi"/>
          <w:lang w:val="en-US"/>
        </w:rPr>
        <w:t>Conclusions 2011 (Netherlands), p. 33.</w:t>
      </w:r>
    </w:p>
  </w:footnote>
  <w:footnote w:id="53">
    <w:p w:rsidR="00E110D7" w:rsidRPr="00F23347" w:rsidRDefault="00E110D7" w:rsidP="002B08D4">
      <w:pPr>
        <w:pStyle w:val="Voetnoottekst"/>
        <w:rPr>
          <w:rFonts w:cstheme="minorHAnsi"/>
          <w:lang w:val="en-US"/>
        </w:rPr>
      </w:pPr>
      <w:r w:rsidRPr="00F23347">
        <w:rPr>
          <w:rStyle w:val="Voetnootmarkering"/>
          <w:rFonts w:cstheme="minorHAnsi"/>
        </w:rPr>
        <w:footnoteRef/>
      </w:r>
      <w:r w:rsidRPr="00F23347">
        <w:rPr>
          <w:rFonts w:cstheme="minorHAnsi"/>
          <w:lang w:val="en-US"/>
        </w:rPr>
        <w:t xml:space="preserve">Conclusions </w:t>
      </w:r>
      <w:r>
        <w:rPr>
          <w:rFonts w:cstheme="minorHAnsi"/>
          <w:lang w:val="en-US"/>
        </w:rPr>
        <w:t xml:space="preserve">2003 (Italy), p. 345; ECSR 20 </w:t>
      </w:r>
      <w:proofErr w:type="spellStart"/>
      <w:r>
        <w:rPr>
          <w:rFonts w:cstheme="minorHAnsi"/>
          <w:lang w:val="en-US"/>
        </w:rPr>
        <w:t>oc</w:t>
      </w:r>
      <w:r w:rsidRPr="00F23347">
        <w:rPr>
          <w:rFonts w:cstheme="minorHAnsi"/>
          <w:lang w:val="en-US"/>
        </w:rPr>
        <w:t>tober</w:t>
      </w:r>
      <w:proofErr w:type="spellEnd"/>
      <w:r w:rsidRPr="00F23347">
        <w:rPr>
          <w:rFonts w:cstheme="minorHAnsi"/>
          <w:lang w:val="en-US"/>
        </w:rPr>
        <w:t xml:space="preserve"> 2009, nr. 47/2008 (</w:t>
      </w:r>
      <w:proofErr w:type="spellStart"/>
      <w:r w:rsidRPr="00F23347">
        <w:rPr>
          <w:rFonts w:cstheme="minorHAnsi"/>
          <w:lang w:val="en-US"/>
        </w:rPr>
        <w:t>Defence</w:t>
      </w:r>
      <w:proofErr w:type="spellEnd"/>
      <w:r w:rsidRPr="00F23347">
        <w:rPr>
          <w:rFonts w:cstheme="minorHAnsi"/>
          <w:lang w:val="en-US"/>
        </w:rPr>
        <w:t xml:space="preserve"> for Children International/Netherlands), par. 2.  </w:t>
      </w:r>
    </w:p>
  </w:footnote>
  <w:footnote w:id="54">
    <w:p w:rsidR="00E110D7" w:rsidRPr="00F23347" w:rsidRDefault="00E110D7" w:rsidP="002B08D4">
      <w:pPr>
        <w:pStyle w:val="Voetnoottekst"/>
        <w:rPr>
          <w:rFonts w:cstheme="minorHAnsi"/>
          <w:lang w:val="en-US"/>
        </w:rPr>
      </w:pPr>
      <w:r w:rsidRPr="00F23347">
        <w:rPr>
          <w:rStyle w:val="Voetnootmarkering"/>
          <w:rFonts w:cstheme="minorHAnsi"/>
        </w:rPr>
        <w:footnoteRef/>
      </w:r>
      <w:r w:rsidRPr="00F23347">
        <w:rPr>
          <w:rFonts w:cstheme="minorHAnsi"/>
          <w:lang w:val="en-US"/>
        </w:rPr>
        <w:t xml:space="preserve"> Conclusions 2011 (Netherlands), p. 36.</w:t>
      </w:r>
    </w:p>
  </w:footnote>
  <w:footnote w:id="55">
    <w:p w:rsidR="00E110D7" w:rsidRPr="005D660A" w:rsidRDefault="00E110D7" w:rsidP="002B08D4">
      <w:pPr>
        <w:pStyle w:val="Voetnoottekst"/>
        <w:rPr>
          <w:rFonts w:asciiTheme="majorBidi" w:hAnsiTheme="majorBidi" w:cstheme="majorBidi"/>
          <w:lang w:val="en-US"/>
        </w:rPr>
      </w:pPr>
      <w:r w:rsidRPr="00F23347">
        <w:rPr>
          <w:rStyle w:val="Voetnootmarkering"/>
          <w:rFonts w:cstheme="minorHAnsi"/>
        </w:rPr>
        <w:footnoteRef/>
      </w:r>
      <w:r w:rsidRPr="00F23347">
        <w:rPr>
          <w:rFonts w:cstheme="minorHAnsi"/>
          <w:lang w:val="en-US"/>
        </w:rPr>
        <w:t xml:space="preserve"> ECSR 10 </w:t>
      </w:r>
      <w:proofErr w:type="spellStart"/>
      <w:r w:rsidRPr="00F23347">
        <w:rPr>
          <w:rFonts w:cstheme="minorHAnsi"/>
          <w:lang w:val="en-US"/>
        </w:rPr>
        <w:t>november</w:t>
      </w:r>
      <w:proofErr w:type="spellEnd"/>
      <w:r w:rsidRPr="00F23347">
        <w:rPr>
          <w:rFonts w:cstheme="minorHAnsi"/>
          <w:lang w:val="en-US"/>
        </w:rPr>
        <w:t xml:space="preserve"> 2014, nr. 86/2012 (FEANTSA/Netherlands),</w:t>
      </w:r>
      <w:r>
        <w:rPr>
          <w:rFonts w:cstheme="minorHAnsi"/>
          <w:lang w:val="en-US"/>
        </w:rPr>
        <w:t xml:space="preserve"> </w:t>
      </w:r>
      <w:r w:rsidRPr="00F23347">
        <w:rPr>
          <w:rFonts w:cstheme="minorHAnsi"/>
          <w:lang w:val="en-US"/>
        </w:rPr>
        <w:t>par.</w:t>
      </w:r>
      <w:r>
        <w:rPr>
          <w:rFonts w:cstheme="minorHAnsi"/>
          <w:lang w:val="en-US"/>
        </w:rPr>
        <w:t xml:space="preserve"> </w:t>
      </w:r>
      <w:r w:rsidRPr="00F23347">
        <w:rPr>
          <w:rFonts w:cstheme="minorHAnsi"/>
          <w:lang w:val="en-US"/>
        </w:rPr>
        <w:t>68.</w:t>
      </w:r>
    </w:p>
  </w:footnote>
  <w:footnote w:id="56">
    <w:p w:rsidR="00E110D7" w:rsidRPr="005C66B5" w:rsidRDefault="00E110D7" w:rsidP="004B3506">
      <w:pPr>
        <w:pStyle w:val="Voetnoottekst"/>
        <w:rPr>
          <w:lang w:val="en-US"/>
        </w:rPr>
      </w:pPr>
      <w:r>
        <w:rPr>
          <w:rStyle w:val="Voetnootmarkering"/>
        </w:rPr>
        <w:footnoteRef/>
      </w:r>
      <w:r w:rsidRPr="005C66B5">
        <w:rPr>
          <w:lang w:val="en-US"/>
        </w:rPr>
        <w:t xml:space="preserve"> Vermeulen 2014, p.156.</w:t>
      </w:r>
    </w:p>
  </w:footnote>
  <w:footnote w:id="57">
    <w:p w:rsidR="00E110D7" w:rsidRPr="00F23347" w:rsidRDefault="00E110D7" w:rsidP="002B08D4">
      <w:pPr>
        <w:pStyle w:val="Voetnoottekst"/>
        <w:rPr>
          <w:rFonts w:cstheme="minorHAnsi"/>
          <w:lang w:val="en-US"/>
        </w:rPr>
      </w:pPr>
      <w:r w:rsidRPr="00F23347">
        <w:rPr>
          <w:rStyle w:val="Voetnootmarkering"/>
          <w:rFonts w:cstheme="minorHAnsi"/>
        </w:rPr>
        <w:footnoteRef/>
      </w:r>
      <w:r w:rsidRPr="00F23347">
        <w:rPr>
          <w:rFonts w:cstheme="minorHAnsi"/>
          <w:lang w:val="en-US"/>
        </w:rPr>
        <w:t xml:space="preserve"> ECSR 10 </w:t>
      </w:r>
      <w:proofErr w:type="spellStart"/>
      <w:r w:rsidRPr="00F23347">
        <w:rPr>
          <w:rFonts w:cstheme="minorHAnsi"/>
          <w:lang w:val="en-US"/>
        </w:rPr>
        <w:t>november</w:t>
      </w:r>
      <w:proofErr w:type="spellEnd"/>
      <w:r w:rsidRPr="00F23347">
        <w:rPr>
          <w:rFonts w:cstheme="minorHAnsi"/>
          <w:lang w:val="en-US"/>
        </w:rPr>
        <w:t xml:space="preserve"> 2014, nr. 86/2012 (FEANTSA/Netherlands), par.18.</w:t>
      </w:r>
    </w:p>
  </w:footnote>
  <w:footnote w:id="58">
    <w:p w:rsidR="00E110D7" w:rsidRPr="00F17D2C" w:rsidRDefault="00E110D7">
      <w:pPr>
        <w:pStyle w:val="Voetnoottekst"/>
        <w:rPr>
          <w:lang w:val="en-US"/>
        </w:rPr>
      </w:pPr>
      <w:r>
        <w:rPr>
          <w:rStyle w:val="Voetnootmarkering"/>
        </w:rPr>
        <w:footnoteRef/>
      </w:r>
      <w:r w:rsidRPr="00F17D2C">
        <w:rPr>
          <w:lang w:val="en-US"/>
        </w:rPr>
        <w:t xml:space="preserve"> ECSR 10 </w:t>
      </w:r>
      <w:proofErr w:type="spellStart"/>
      <w:r w:rsidRPr="00F17D2C">
        <w:rPr>
          <w:lang w:val="en-US"/>
        </w:rPr>
        <w:t>november</w:t>
      </w:r>
      <w:proofErr w:type="spellEnd"/>
      <w:r w:rsidRPr="00F17D2C">
        <w:rPr>
          <w:lang w:val="en-US"/>
        </w:rPr>
        <w:t xml:space="preserve"> 2014, nr. 86/2012 (FEANTSA/Netherlands), par. 116-126.</w:t>
      </w:r>
    </w:p>
  </w:footnote>
  <w:footnote w:id="59">
    <w:p w:rsidR="00E110D7" w:rsidRPr="00BA0140" w:rsidRDefault="00E110D7" w:rsidP="00257564">
      <w:pPr>
        <w:pStyle w:val="Voetnoottekst"/>
        <w:rPr>
          <w:lang w:val="en-US"/>
        </w:rPr>
      </w:pPr>
      <w:r>
        <w:rPr>
          <w:rStyle w:val="Voetnootmarkering"/>
        </w:rPr>
        <w:footnoteRef/>
      </w:r>
      <w:r w:rsidRPr="00BA0140">
        <w:rPr>
          <w:lang w:val="en-US"/>
        </w:rPr>
        <w:t xml:space="preserve"> </w:t>
      </w:r>
      <w:r w:rsidRPr="00F17D2C">
        <w:rPr>
          <w:lang w:val="en-US"/>
        </w:rPr>
        <w:t xml:space="preserve">ECSR 10 </w:t>
      </w:r>
      <w:proofErr w:type="spellStart"/>
      <w:r w:rsidRPr="00F17D2C">
        <w:rPr>
          <w:lang w:val="en-US"/>
        </w:rPr>
        <w:t>november</w:t>
      </w:r>
      <w:proofErr w:type="spellEnd"/>
      <w:r w:rsidRPr="00F17D2C">
        <w:rPr>
          <w:lang w:val="en-US"/>
        </w:rPr>
        <w:t xml:space="preserve"> 2014, nr. 86/2012 (FEA</w:t>
      </w:r>
      <w:r>
        <w:rPr>
          <w:lang w:val="en-US"/>
        </w:rPr>
        <w:t>NTSA/Netherlands), par. 129.</w:t>
      </w:r>
    </w:p>
  </w:footnote>
  <w:footnote w:id="60">
    <w:p w:rsidR="00E110D7" w:rsidRPr="00F23347" w:rsidRDefault="00E110D7" w:rsidP="002B08D4">
      <w:pPr>
        <w:pStyle w:val="Voetnoottekst"/>
        <w:rPr>
          <w:rFonts w:cstheme="minorHAnsi"/>
          <w:lang w:val="en-US"/>
        </w:rPr>
      </w:pPr>
      <w:r w:rsidRPr="00F23347">
        <w:rPr>
          <w:rStyle w:val="Voetnootmarkering"/>
          <w:rFonts w:cstheme="minorHAnsi"/>
        </w:rPr>
        <w:footnoteRef/>
      </w:r>
      <w:r w:rsidRPr="00F23347">
        <w:rPr>
          <w:rFonts w:cstheme="minorHAnsi"/>
          <w:lang w:val="en-US"/>
        </w:rPr>
        <w:t xml:space="preserve"> ECSR 10 </w:t>
      </w:r>
      <w:proofErr w:type="spellStart"/>
      <w:r w:rsidRPr="00F23347">
        <w:rPr>
          <w:rFonts w:cstheme="minorHAnsi"/>
          <w:lang w:val="en-US"/>
        </w:rPr>
        <w:t>november</w:t>
      </w:r>
      <w:proofErr w:type="spellEnd"/>
      <w:r w:rsidRPr="00F23347">
        <w:rPr>
          <w:rFonts w:cstheme="minorHAnsi"/>
          <w:lang w:val="en-US"/>
        </w:rPr>
        <w:t xml:space="preserve"> 2014, nr. 86/2012 (FEANTSA/Netherlands), par.172.- par. 219.</w:t>
      </w:r>
    </w:p>
  </w:footnote>
  <w:footnote w:id="61">
    <w:p w:rsidR="00E110D7" w:rsidRPr="00672556" w:rsidRDefault="00E110D7" w:rsidP="002B08D4">
      <w:pPr>
        <w:pStyle w:val="Voetnoottekst"/>
        <w:rPr>
          <w:rFonts w:ascii="Times New Roman" w:hAnsi="Times New Roman" w:cs="Times New Roman"/>
        </w:rPr>
      </w:pPr>
      <w:r w:rsidRPr="00F23347">
        <w:rPr>
          <w:rStyle w:val="Voetnootmarkering"/>
          <w:rFonts w:cstheme="minorHAnsi"/>
        </w:rPr>
        <w:footnoteRef/>
      </w:r>
      <w:r w:rsidRPr="00F23347">
        <w:rPr>
          <w:rFonts w:cstheme="minorHAnsi"/>
          <w:lang w:val="en-US"/>
        </w:rPr>
        <w:t xml:space="preserve"> </w:t>
      </w:r>
      <w:proofErr w:type="spellStart"/>
      <w:r w:rsidRPr="00F23347">
        <w:rPr>
          <w:rFonts w:cstheme="minorHAnsi"/>
          <w:lang w:val="en-US"/>
        </w:rPr>
        <w:t>CRvB</w:t>
      </w:r>
      <w:proofErr w:type="spellEnd"/>
      <w:r w:rsidRPr="00F23347">
        <w:rPr>
          <w:rFonts w:cstheme="minorHAnsi"/>
          <w:lang w:val="en-US"/>
        </w:rPr>
        <w:t xml:space="preserve"> 17 </w:t>
      </w:r>
      <w:proofErr w:type="spellStart"/>
      <w:r w:rsidRPr="00F23347">
        <w:rPr>
          <w:rFonts w:cstheme="minorHAnsi"/>
          <w:lang w:val="en-US"/>
        </w:rPr>
        <w:t>december</w:t>
      </w:r>
      <w:proofErr w:type="spellEnd"/>
      <w:r w:rsidRPr="00F23347">
        <w:rPr>
          <w:rFonts w:cstheme="minorHAnsi"/>
          <w:lang w:val="en-US"/>
        </w:rPr>
        <w:t xml:space="preserve"> 2014, ECLI:NL:CRVB:2014:4178, </w:t>
      </w:r>
      <w:proofErr w:type="spellStart"/>
      <w:r w:rsidRPr="00F23347">
        <w:rPr>
          <w:rFonts w:cstheme="minorHAnsi"/>
          <w:lang w:val="en-US"/>
        </w:rPr>
        <w:t>r.o</w:t>
      </w:r>
      <w:proofErr w:type="spellEnd"/>
      <w:r w:rsidRPr="00F23347">
        <w:rPr>
          <w:rFonts w:cstheme="minorHAnsi"/>
          <w:lang w:val="en-US"/>
        </w:rPr>
        <w:t xml:space="preserve">. 5.6.- </w:t>
      </w:r>
      <w:r w:rsidRPr="00672556">
        <w:rPr>
          <w:rFonts w:cstheme="minorHAnsi"/>
        </w:rPr>
        <w:t>5.7.</w:t>
      </w:r>
    </w:p>
  </w:footnote>
  <w:footnote w:id="62">
    <w:p w:rsidR="00E110D7" w:rsidRDefault="00E110D7">
      <w:pPr>
        <w:pStyle w:val="Voetnoottekst"/>
      </w:pPr>
      <w:r>
        <w:rPr>
          <w:rStyle w:val="Voetnootmarkering"/>
        </w:rPr>
        <w:footnoteRef/>
      </w:r>
      <w:r>
        <w:t xml:space="preserve"> </w:t>
      </w:r>
      <w:r w:rsidRPr="008473BF">
        <w:t xml:space="preserve">Kamerbrief </w:t>
      </w:r>
      <w:r>
        <w:t>15 juni 2014</w:t>
      </w:r>
      <w:r w:rsidRPr="008473BF">
        <w:t>,</w:t>
      </w:r>
      <w:r>
        <w:t xml:space="preserve"> </w:t>
      </w:r>
      <w:r w:rsidRPr="008473BF">
        <w:t xml:space="preserve">M.J. van Rijn, ‘Resolutie ESH-zaak </w:t>
      </w:r>
      <w:proofErr w:type="spellStart"/>
      <w:r w:rsidRPr="008473BF">
        <w:t>Feantsa</w:t>
      </w:r>
      <w:proofErr w:type="spellEnd"/>
      <w:r w:rsidRPr="008473BF">
        <w:t xml:space="preserve"> tegen Nederland (klacht nr. 86/2012)’, 751269-135286-DMO.</w:t>
      </w:r>
      <w:r>
        <w:t xml:space="preserve">   </w:t>
      </w:r>
    </w:p>
    <w:p w:rsidR="00E110D7" w:rsidRDefault="00E110D7">
      <w:pPr>
        <w:pStyle w:val="Voetnoottekst"/>
      </w:pPr>
    </w:p>
  </w:footnote>
  <w:footnote w:id="63">
    <w:p w:rsidR="00E110D7" w:rsidRPr="005363FE" w:rsidRDefault="00E110D7" w:rsidP="005363FE">
      <w:pPr>
        <w:pStyle w:val="Default"/>
        <w:rPr>
          <w:rFonts w:asciiTheme="minorHAnsi" w:hAnsiTheme="minorHAnsi" w:cstheme="minorHAnsi"/>
          <w:sz w:val="20"/>
          <w:szCs w:val="20"/>
        </w:rPr>
      </w:pPr>
      <w:r w:rsidRPr="005363FE">
        <w:rPr>
          <w:rStyle w:val="Voetnootmarkering"/>
          <w:rFonts w:asciiTheme="minorHAnsi" w:hAnsiTheme="minorHAnsi" w:cstheme="minorHAnsi"/>
          <w:sz w:val="20"/>
          <w:szCs w:val="20"/>
        </w:rPr>
        <w:footnoteRef/>
      </w:r>
      <w:r w:rsidRPr="005363FE">
        <w:rPr>
          <w:rFonts w:asciiTheme="minorHAnsi" w:hAnsiTheme="minorHAnsi" w:cstheme="minorHAnsi"/>
          <w:sz w:val="20"/>
          <w:szCs w:val="20"/>
        </w:rPr>
        <w:t xml:space="preserve"> </w:t>
      </w:r>
      <w:r>
        <w:rPr>
          <w:rFonts w:asciiTheme="minorHAnsi" w:hAnsiTheme="minorHAnsi" w:cstheme="minorHAnsi"/>
          <w:sz w:val="20"/>
          <w:szCs w:val="20"/>
        </w:rPr>
        <w:t>Zie bijlage 1</w:t>
      </w:r>
    </w:p>
  </w:footnote>
  <w:footnote w:id="64">
    <w:p w:rsidR="00E110D7" w:rsidRDefault="00E110D7" w:rsidP="006363DE">
      <w:pPr>
        <w:pStyle w:val="Voetnoottekst"/>
      </w:pPr>
      <w:r w:rsidRPr="005363FE">
        <w:rPr>
          <w:rStyle w:val="Voetnootmarkering"/>
          <w:rFonts w:cstheme="minorHAnsi"/>
        </w:rPr>
        <w:footnoteRef/>
      </w:r>
      <w:r>
        <w:rPr>
          <w:rFonts w:cstheme="minorHAnsi"/>
        </w:rPr>
        <w:t xml:space="preserve"> Rb. 12 december 2014</w:t>
      </w:r>
      <w:r w:rsidRPr="005363FE">
        <w:rPr>
          <w:rFonts w:cstheme="minorHAnsi"/>
        </w:rPr>
        <w:t>, ECLI:NL:RBNHO:2014:11848.</w:t>
      </w:r>
    </w:p>
  </w:footnote>
  <w:footnote w:id="65">
    <w:p w:rsidR="00E110D7" w:rsidRDefault="00E110D7" w:rsidP="006363DE">
      <w:pPr>
        <w:pStyle w:val="Voetnoottekst"/>
      </w:pPr>
      <w:r>
        <w:rPr>
          <w:rStyle w:val="Voetnootmarkering"/>
        </w:rPr>
        <w:footnoteRef/>
      </w:r>
      <w:r>
        <w:t xml:space="preserve"> Rb. 28 oktober 2014, </w:t>
      </w:r>
      <w:r w:rsidRPr="007A4107">
        <w:t>ECLI:NL:RBNHO:2014:10445</w:t>
      </w:r>
      <w:r>
        <w:t>.</w:t>
      </w:r>
    </w:p>
  </w:footnote>
  <w:footnote w:id="66">
    <w:p w:rsidR="00E110D7" w:rsidRPr="00CB4489" w:rsidRDefault="00E110D7">
      <w:pPr>
        <w:pStyle w:val="Voetnoottekst"/>
      </w:pPr>
      <w:r>
        <w:rPr>
          <w:rStyle w:val="Voetnootmarkering"/>
        </w:rPr>
        <w:footnoteRef/>
      </w:r>
      <w:r>
        <w:t xml:space="preserve"> RVS 2</w:t>
      </w:r>
      <w:r w:rsidRPr="00CB4489">
        <w:t>9 april</w:t>
      </w:r>
      <w:r>
        <w:t xml:space="preserve"> 2008, ECLI:NL:RVS:2008:BD0747.</w:t>
      </w:r>
    </w:p>
  </w:footnote>
  <w:footnote w:id="67">
    <w:p w:rsidR="00E110D7" w:rsidRDefault="00E110D7" w:rsidP="00FB2A3B">
      <w:pPr>
        <w:pStyle w:val="Voetnoottekst"/>
      </w:pPr>
      <w:r>
        <w:rPr>
          <w:rStyle w:val="Voetnootmarkering"/>
        </w:rPr>
        <w:footnoteRef/>
      </w:r>
      <w:r>
        <w:t xml:space="preserve"> Rechtbank Rotterdam 25 november 2010, AWB 10/2304 VWMO-T2-BRG   </w:t>
      </w:r>
    </w:p>
  </w:footnote>
  <w:footnote w:id="68">
    <w:p w:rsidR="00E110D7" w:rsidRDefault="00E110D7">
      <w:pPr>
        <w:pStyle w:val="Voetnoottekst"/>
      </w:pPr>
      <w:r>
        <w:rPr>
          <w:rStyle w:val="Voetnootmarkering"/>
        </w:rPr>
        <w:footnoteRef/>
      </w:r>
      <w:r>
        <w:t xml:space="preserve"> Rb. 24 november 2011, </w:t>
      </w:r>
      <w:r w:rsidRPr="00AC7536">
        <w:t>ECLI:NL:RBROT:2011:BW9132</w:t>
      </w:r>
      <w:r>
        <w:t>.</w:t>
      </w:r>
    </w:p>
  </w:footnote>
  <w:footnote w:id="69">
    <w:p w:rsidR="00E110D7" w:rsidRDefault="00E110D7" w:rsidP="00FB2A3B">
      <w:pPr>
        <w:pStyle w:val="Voetnoottekst"/>
      </w:pPr>
      <w:r>
        <w:rPr>
          <w:rStyle w:val="Voetnootmarkering"/>
        </w:rPr>
        <w:footnoteRef/>
      </w:r>
      <w:r>
        <w:t xml:space="preserve"> Rechtbank Rotterdam 12  juli 2012,  AWB 11/5694 en AWB 11/5695 </w:t>
      </w:r>
    </w:p>
  </w:footnote>
  <w:footnote w:id="70">
    <w:p w:rsidR="00E110D7" w:rsidRDefault="00E110D7">
      <w:pPr>
        <w:pStyle w:val="Voetnoottekst"/>
      </w:pPr>
      <w:r>
        <w:rPr>
          <w:rStyle w:val="Voetnootmarkering"/>
        </w:rPr>
        <w:footnoteRef/>
      </w:r>
      <w:r>
        <w:t xml:space="preserve"> </w:t>
      </w:r>
      <w:proofErr w:type="spellStart"/>
      <w:r>
        <w:t>CRvB</w:t>
      </w:r>
      <w:proofErr w:type="spellEnd"/>
      <w:r>
        <w:t xml:space="preserve"> 5 augustus 2015,</w:t>
      </w:r>
      <w:r w:rsidRPr="00A7031A">
        <w:t xml:space="preserve"> ECLI:NL:CRVB:2015:2660</w:t>
      </w:r>
      <w:r>
        <w:t>.</w:t>
      </w:r>
    </w:p>
  </w:footnote>
  <w:footnote w:id="71">
    <w:p w:rsidR="00E110D7" w:rsidRDefault="00E110D7" w:rsidP="00C173F5">
      <w:pPr>
        <w:pStyle w:val="Voetnoottekst"/>
      </w:pPr>
      <w:r>
        <w:rPr>
          <w:rStyle w:val="Voetnootmarkering"/>
        </w:rPr>
        <w:footnoteRef/>
      </w:r>
      <w:r>
        <w:t xml:space="preserve"> </w:t>
      </w:r>
      <w:r w:rsidRPr="00876611">
        <w:rPr>
          <w:rFonts w:ascii="Times New Roman" w:hAnsi="Times New Roman" w:cs="Times New Roman"/>
        </w:rPr>
        <w:t>Handreiking Landelijke toegankelijkheid in de maatschappe</w:t>
      </w:r>
      <w:r>
        <w:rPr>
          <w:rFonts w:ascii="Times New Roman" w:hAnsi="Times New Roman" w:cs="Times New Roman"/>
        </w:rPr>
        <w:t>lijke opvang, Den Haag: VNG 2014, p. 2.</w:t>
      </w:r>
    </w:p>
  </w:footnote>
  <w:footnote w:id="72">
    <w:p w:rsidR="00E110D7" w:rsidRPr="00181CF6" w:rsidRDefault="00E110D7">
      <w:pPr>
        <w:pStyle w:val="Voetnoottekst"/>
      </w:pPr>
      <w:r>
        <w:rPr>
          <w:rStyle w:val="Voetnootmarkering"/>
        </w:rPr>
        <w:footnoteRef/>
      </w:r>
      <w:r w:rsidRPr="00181CF6">
        <w:t xml:space="preserve"> Rb. </w:t>
      </w:r>
      <w:r w:rsidRPr="00CC6391">
        <w:t>25 maart 2015,ECLI:NL:RBROT:</w:t>
      </w:r>
      <w:r>
        <w:t>2015:2026.</w:t>
      </w:r>
    </w:p>
  </w:footnote>
  <w:footnote w:id="73">
    <w:p w:rsidR="00E110D7" w:rsidRPr="00627C1F" w:rsidRDefault="00E110D7">
      <w:pPr>
        <w:pStyle w:val="Voetnoottekst"/>
        <w:rPr>
          <w:lang w:val="de-DE"/>
        </w:rPr>
      </w:pPr>
      <w:r>
        <w:rPr>
          <w:rStyle w:val="Voetnootmarkering"/>
        </w:rPr>
        <w:footnoteRef/>
      </w:r>
      <w:r w:rsidRPr="00627C1F">
        <w:rPr>
          <w:lang w:val="de-DE"/>
        </w:rPr>
        <w:t xml:space="preserve"> </w:t>
      </w:r>
      <w:proofErr w:type="spellStart"/>
      <w:r w:rsidRPr="00627C1F">
        <w:rPr>
          <w:lang w:val="de-DE"/>
        </w:rPr>
        <w:t>Rb</w:t>
      </w:r>
      <w:proofErr w:type="spellEnd"/>
      <w:r w:rsidRPr="00627C1F">
        <w:rPr>
          <w:lang w:val="de-DE"/>
        </w:rPr>
        <w:t xml:space="preserve">. 3 </w:t>
      </w:r>
      <w:proofErr w:type="spellStart"/>
      <w:r w:rsidRPr="00627C1F">
        <w:rPr>
          <w:lang w:val="de-DE"/>
        </w:rPr>
        <w:t>april</w:t>
      </w:r>
      <w:proofErr w:type="spellEnd"/>
      <w:r w:rsidRPr="00627C1F">
        <w:rPr>
          <w:lang w:val="de-DE"/>
        </w:rPr>
        <w:t xml:space="preserve"> 2014, ECLI:NL:RBDHA:2015:3786.</w:t>
      </w:r>
    </w:p>
  </w:footnote>
  <w:footnote w:id="74">
    <w:p w:rsidR="00E110D7" w:rsidRPr="00CA24A2" w:rsidRDefault="00E110D7" w:rsidP="00F658E4">
      <w:pPr>
        <w:pStyle w:val="Voetnoottekst"/>
      </w:pPr>
      <w:r>
        <w:rPr>
          <w:rStyle w:val="Voetnootmarkering"/>
        </w:rPr>
        <w:footnoteRef/>
      </w:r>
      <w:r>
        <w:rPr>
          <w:rFonts w:ascii="Lato" w:hAnsi="Lato"/>
          <w:sz w:val="15"/>
          <w:szCs w:val="15"/>
          <w:vertAlign w:val="superscript"/>
        </w:rPr>
        <w:t xml:space="preserve"> </w:t>
      </w:r>
      <w:r>
        <w:rPr>
          <w:rFonts w:ascii="Lato" w:hAnsi="Lato"/>
        </w:rPr>
        <w:t>Rechtbank Haarlem 22 juni 2015, HAA 15/2715.</w:t>
      </w:r>
    </w:p>
  </w:footnote>
  <w:footnote w:id="75">
    <w:p w:rsidR="00E110D7" w:rsidRPr="0067788A" w:rsidRDefault="00E110D7" w:rsidP="0067788A">
      <w:pPr>
        <w:pStyle w:val="Voetnoottekst"/>
        <w:rPr>
          <w:lang w:val="en-US"/>
        </w:rPr>
      </w:pPr>
      <w:r>
        <w:rPr>
          <w:rStyle w:val="Voetnootmarkering"/>
        </w:rPr>
        <w:footnoteRef/>
      </w:r>
      <w:r w:rsidRPr="0067788A">
        <w:rPr>
          <w:lang w:val="en-US"/>
        </w:rPr>
        <w:t xml:space="preserve"> </w:t>
      </w:r>
      <w:r>
        <w:rPr>
          <w:lang w:val="en-US"/>
        </w:rPr>
        <w:t>Rb.</w:t>
      </w:r>
      <w:r w:rsidRPr="0067788A">
        <w:rPr>
          <w:lang w:val="en-US"/>
        </w:rPr>
        <w:t xml:space="preserve">3 </w:t>
      </w:r>
      <w:proofErr w:type="spellStart"/>
      <w:r w:rsidRPr="0067788A">
        <w:rPr>
          <w:lang w:val="en-US"/>
        </w:rPr>
        <w:t>april</w:t>
      </w:r>
      <w:proofErr w:type="spellEnd"/>
      <w:r w:rsidRPr="0067788A">
        <w:rPr>
          <w:lang w:val="en-US"/>
        </w:rPr>
        <w:t xml:space="preserve"> 2014, ECLI:NL:RBDHA:2015:3786, SGR 15 /1729, </w:t>
      </w:r>
      <w:proofErr w:type="spellStart"/>
      <w:r w:rsidRPr="0067788A">
        <w:rPr>
          <w:lang w:val="en-US"/>
        </w:rPr>
        <w:t>m.nt</w:t>
      </w:r>
      <w:proofErr w:type="spellEnd"/>
      <w:r w:rsidRPr="0067788A">
        <w:rPr>
          <w:lang w:val="en-US"/>
        </w:rPr>
        <w:t xml:space="preserve">  </w:t>
      </w:r>
      <w:proofErr w:type="spellStart"/>
      <w:r w:rsidRPr="0067788A">
        <w:rPr>
          <w:lang w:val="en-US"/>
        </w:rPr>
        <w:t>mr.</w:t>
      </w:r>
      <w:proofErr w:type="spellEnd"/>
      <w:r w:rsidRPr="0067788A">
        <w:rPr>
          <w:lang w:val="en-US"/>
        </w:rPr>
        <w:t xml:space="preserve"> Claudia Augustin</w:t>
      </w:r>
      <w:r>
        <w:rPr>
          <w:lang w:val="en-US"/>
        </w:rPr>
        <w:t>.</w:t>
      </w:r>
    </w:p>
  </w:footnote>
  <w:footnote w:id="76">
    <w:p w:rsidR="00E110D7" w:rsidRDefault="00E110D7">
      <w:pPr>
        <w:pStyle w:val="Voetnoottekst"/>
      </w:pPr>
      <w:r>
        <w:rPr>
          <w:rStyle w:val="Voetnootmarkering"/>
        </w:rPr>
        <w:footnoteRef/>
      </w:r>
      <w:r>
        <w:t xml:space="preserve"> </w:t>
      </w:r>
      <w:r>
        <w:rPr>
          <w:rFonts w:ascii="Times New Roman" w:hAnsi="Times New Roman" w:cs="Times New Roman"/>
          <w:color w:val="000000" w:themeColor="text1"/>
        </w:rPr>
        <w:t>Uitvoeringsprogramma Regionaal Kompas 2013 – 2014 Midden Kennemerland Zuid Kennemerland en Haarlemmermeer, p. 10.</w:t>
      </w:r>
    </w:p>
  </w:footnote>
  <w:footnote w:id="77">
    <w:p w:rsidR="00E110D7" w:rsidRDefault="00E110D7" w:rsidP="00181CF6">
      <w:pPr>
        <w:pStyle w:val="Voetnoottekst"/>
      </w:pPr>
      <w:r>
        <w:rPr>
          <w:rStyle w:val="Voetnootmarkering"/>
        </w:rPr>
        <w:footnoteRef/>
      </w:r>
      <w:r>
        <w:t xml:space="preserve"> </w:t>
      </w:r>
      <w:r w:rsidRPr="00DB11AF">
        <w:rPr>
          <w:rFonts w:ascii="Times New Roman" w:hAnsi="Times New Roman" w:cs="Times New Roman"/>
        </w:rPr>
        <w:t>Protocol ‘in- en uitplaatsing Maatschappelijke Opvang  en Sociaal Pension Wilhelmina vanuit de Brede Centrale Toegang’</w:t>
      </w:r>
      <w:r>
        <w:rPr>
          <w:rFonts w:ascii="Times New Roman" w:hAnsi="Times New Roman" w:cs="Times New Roman"/>
        </w:rPr>
        <w:t xml:space="preserve">, Haarlem 2011, p. 3-4.  </w:t>
      </w:r>
    </w:p>
  </w:footnote>
  <w:footnote w:id="78">
    <w:p w:rsidR="00E110D7" w:rsidRPr="00024F47" w:rsidRDefault="00E110D7" w:rsidP="002956F0">
      <w:pPr>
        <w:pStyle w:val="Voetnoottekst"/>
      </w:pPr>
      <w:r>
        <w:rPr>
          <w:rStyle w:val="Voetnootmarkering"/>
        </w:rPr>
        <w:footnoteRef/>
      </w:r>
      <w:r>
        <w:t xml:space="preserve"> </w:t>
      </w:r>
      <w:r w:rsidRPr="008252F3">
        <w:t>Uitvoeringsregels maatwerkvoorzieningen beschermd wonen, maatschappelijke opvang en vrouwenopvang WMO gemeente Haarlem 2015</w:t>
      </w:r>
    </w:p>
  </w:footnote>
  <w:footnote w:id="79">
    <w:p w:rsidR="00E110D7" w:rsidRDefault="00E110D7" w:rsidP="004D4FDF">
      <w:pPr>
        <w:pStyle w:val="Voetnoottekst"/>
      </w:pPr>
      <w:r>
        <w:rPr>
          <w:rStyle w:val="Voetnootmarkering"/>
        </w:rPr>
        <w:footnoteRef/>
      </w:r>
      <w:r>
        <w:t xml:space="preserve"> </w:t>
      </w:r>
      <w:r w:rsidRPr="00547BDA">
        <w:rPr>
          <w:rFonts w:ascii="Times New Roman" w:hAnsi="Times New Roman" w:cs="Times New Roman"/>
          <w:i/>
          <w:iCs/>
        </w:rPr>
        <w:t xml:space="preserve">Kamerstukken II </w:t>
      </w:r>
      <w:r w:rsidRPr="00547BDA">
        <w:rPr>
          <w:rFonts w:ascii="Times New Roman" w:hAnsi="Times New Roman" w:cs="Times New Roman"/>
        </w:rPr>
        <w:t>2</w:t>
      </w:r>
      <w:r>
        <w:rPr>
          <w:rFonts w:ascii="Times New Roman" w:hAnsi="Times New Roman" w:cs="Times New Roman"/>
        </w:rPr>
        <w:t>013-2014, 33 841, nr. 3, p. 33.</w:t>
      </w:r>
    </w:p>
  </w:footnote>
  <w:footnote w:id="80">
    <w:p w:rsidR="00E110D7" w:rsidRDefault="00E110D7" w:rsidP="003A0C2C">
      <w:pPr>
        <w:pStyle w:val="Voetnoottekst"/>
      </w:pPr>
      <w:r>
        <w:rPr>
          <w:rStyle w:val="Voetnootmarkering"/>
        </w:rPr>
        <w:footnoteRef/>
      </w:r>
      <w:r>
        <w:t xml:space="preserve"> </w:t>
      </w:r>
      <w:r w:rsidRPr="00DB11AF">
        <w:rPr>
          <w:rFonts w:ascii="Times New Roman" w:hAnsi="Times New Roman" w:cs="Times New Roman"/>
        </w:rPr>
        <w:t>Protocol ‘in- en uitplaatsing Maatschappelijke Opvang  en Sociaal Pension Wilhelmina vanuit de Brede Centrale Toegang’</w:t>
      </w:r>
      <w:r>
        <w:rPr>
          <w:rFonts w:ascii="Times New Roman" w:hAnsi="Times New Roman" w:cs="Times New Roman"/>
        </w:rPr>
        <w:t>, Haarlem 2011, p. 5.</w:t>
      </w:r>
    </w:p>
  </w:footnote>
  <w:footnote w:id="81">
    <w:p w:rsidR="00E110D7" w:rsidRDefault="00E110D7">
      <w:pPr>
        <w:pStyle w:val="Voetnoottekst"/>
      </w:pPr>
      <w:r>
        <w:rPr>
          <w:rStyle w:val="Voetnootmarkering"/>
        </w:rPr>
        <w:footnoteRef/>
      </w:r>
      <w:r>
        <w:t xml:space="preserve"> </w:t>
      </w:r>
      <w:r w:rsidRPr="005C66B5">
        <w:t xml:space="preserve">De kleine gids </w:t>
      </w:r>
      <w:proofErr w:type="spellStart"/>
      <w:r w:rsidRPr="005C66B5">
        <w:t>Wmo</w:t>
      </w:r>
      <w:proofErr w:type="spellEnd"/>
      <w:r w:rsidRPr="005C66B5">
        <w:t xml:space="preserve"> 2015, moeilijke zaken makkelijk uitgelegd, Deventer: Kluwer 2014, p. 6.</w:t>
      </w:r>
    </w:p>
  </w:footnote>
  <w:footnote w:id="82">
    <w:p w:rsidR="00E110D7" w:rsidRDefault="00E110D7" w:rsidP="004B529E">
      <w:pPr>
        <w:pStyle w:val="Voetnoottekst"/>
      </w:pPr>
      <w:r>
        <w:rPr>
          <w:rStyle w:val="Voetnootmarkering"/>
        </w:rPr>
        <w:footnoteRef/>
      </w:r>
      <w:r>
        <w:t xml:space="preserve"> Beleidsregels inzake de</w:t>
      </w:r>
      <w:r w:rsidRPr="004B529E">
        <w:t xml:space="preserve"> maatschappelijke ondersteuning </w:t>
      </w:r>
      <w:r>
        <w:t>gemeente Rotterdam 2015.</w:t>
      </w:r>
    </w:p>
  </w:footnote>
  <w:footnote w:id="83">
    <w:p w:rsidR="00E110D7" w:rsidRDefault="00E110D7">
      <w:pPr>
        <w:pStyle w:val="Voetnoottekst"/>
      </w:pPr>
      <w:r>
        <w:rPr>
          <w:rStyle w:val="Voetnootmarkering"/>
        </w:rPr>
        <w:footnoteRef/>
      </w:r>
      <w:r>
        <w:t xml:space="preserve"> </w:t>
      </w:r>
      <w:r w:rsidRPr="005B79EE">
        <w:t>Verordening maatschappelijke ondersteuning gemeente Tilburg 2015</w:t>
      </w:r>
      <w:r>
        <w:t>.</w:t>
      </w:r>
    </w:p>
  </w:footnote>
  <w:footnote w:id="84">
    <w:p w:rsidR="00E110D7" w:rsidRPr="00E06130" w:rsidRDefault="00E110D7" w:rsidP="00BA5890">
      <w:pPr>
        <w:autoSpaceDE w:val="0"/>
        <w:autoSpaceDN w:val="0"/>
        <w:adjustRightInd w:val="0"/>
        <w:spacing w:after="0" w:line="360" w:lineRule="auto"/>
        <w:rPr>
          <w:rFonts w:ascii="Times New Roman" w:hAnsi="Times New Roman" w:cs="Times New Roman"/>
          <w:sz w:val="20"/>
          <w:szCs w:val="20"/>
          <w:lang w:val="en-US"/>
        </w:rPr>
      </w:pPr>
      <w:r>
        <w:rPr>
          <w:rStyle w:val="Voetnootmarkering"/>
        </w:rPr>
        <w:footnoteRef/>
      </w:r>
      <w:r w:rsidRPr="00E06130">
        <w:rPr>
          <w:lang w:val="en-US"/>
        </w:rPr>
        <w:t xml:space="preserve"> </w:t>
      </w:r>
      <w:proofErr w:type="spellStart"/>
      <w:r w:rsidRPr="00E06130">
        <w:rPr>
          <w:rFonts w:ascii="Times New Roman" w:hAnsi="Times New Roman" w:cs="Times New Roman"/>
          <w:lang w:val="en-US"/>
        </w:rPr>
        <w:t>CRvB</w:t>
      </w:r>
      <w:proofErr w:type="spellEnd"/>
      <w:r w:rsidRPr="00E06130">
        <w:rPr>
          <w:rFonts w:ascii="Times New Roman" w:hAnsi="Times New Roman" w:cs="Times New Roman"/>
          <w:lang w:val="en-US"/>
        </w:rPr>
        <w:t xml:space="preserve"> 19 </w:t>
      </w:r>
      <w:proofErr w:type="spellStart"/>
      <w:r w:rsidRPr="00E06130">
        <w:rPr>
          <w:rFonts w:ascii="Times New Roman" w:hAnsi="Times New Roman" w:cs="Times New Roman"/>
          <w:lang w:val="en-US"/>
        </w:rPr>
        <w:t>april</w:t>
      </w:r>
      <w:proofErr w:type="spellEnd"/>
      <w:r w:rsidRPr="00E06130">
        <w:rPr>
          <w:rFonts w:ascii="Times New Roman" w:hAnsi="Times New Roman" w:cs="Times New Roman"/>
          <w:lang w:val="en-US"/>
        </w:rPr>
        <w:t xml:space="preserve"> 2010, ECLI:NL:CRVB:2010:</w:t>
      </w:r>
      <w:r w:rsidRPr="00E06130">
        <w:rPr>
          <w:lang w:val="en-US"/>
        </w:rPr>
        <w:t xml:space="preserve"> </w:t>
      </w:r>
      <w:r w:rsidRPr="00E06130">
        <w:rPr>
          <w:rFonts w:ascii="Times New Roman" w:hAnsi="Times New Roman" w:cs="Times New Roman"/>
          <w:lang w:val="en-US"/>
        </w:rPr>
        <w:t>BM0966.</w:t>
      </w:r>
    </w:p>
  </w:footnote>
  <w:footnote w:id="85">
    <w:p w:rsidR="00E110D7" w:rsidRDefault="00E110D7" w:rsidP="00C64F52">
      <w:pPr>
        <w:pStyle w:val="Voetnoottekst"/>
      </w:pPr>
      <w:r>
        <w:rPr>
          <w:rStyle w:val="Voetnootmarkering"/>
        </w:rPr>
        <w:footnoteRef/>
      </w:r>
      <w:r>
        <w:t xml:space="preserve"> Vonk, NJB 2015, p.  1285. </w:t>
      </w:r>
    </w:p>
  </w:footnote>
  <w:footnote w:id="86">
    <w:p w:rsidR="00E110D7" w:rsidRDefault="00E110D7">
      <w:pPr>
        <w:pStyle w:val="Voetnoottekst"/>
      </w:pPr>
      <w:r>
        <w:rPr>
          <w:rStyle w:val="Voetnootmarkering"/>
        </w:rPr>
        <w:footnoteRef/>
      </w:r>
      <w:r>
        <w:t xml:space="preserve"> De interviews </w:t>
      </w:r>
      <w:r w:rsidR="00397F2E">
        <w:t>als bijlage toegevoegd</w:t>
      </w:r>
      <w:r>
        <w:t xml:space="preserve"> ( bijlage 9 t/m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dataBinding w:prefixMappings="xmlns:ns0='http://schemas.openxmlformats.org/package/2006/metadata/core-properties' xmlns:ns1='http://purl.org/dc/elements/1.1/'" w:xpath="/ns0:coreProperties[1]/ns1:title[1]" w:storeItemID="{6C3C8BC8-F283-45AE-878A-BAB7291924A1}"/>
      <w:text/>
    </w:sdtPr>
    <w:sdtEndPr/>
    <w:sdtContent>
      <w:p w:rsidR="00E110D7" w:rsidRDefault="00E110D7">
        <w:pPr>
          <w:pStyle w:val="Koptekst"/>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Student Rozan Barwari                                                                                               Studentnummer: 1053626                                                                                             Opleiding: HBO-Rechten</w:t>
        </w:r>
      </w:p>
    </w:sdtContent>
  </w:sdt>
  <w:p w:rsidR="00E110D7" w:rsidRDefault="00E110D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AAC01C"/>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FBD83A3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4F502F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F7C2634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C9E289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27DC8F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A828736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50E74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0770A52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D7383E7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3E6F71"/>
    <w:multiLevelType w:val="hybridMultilevel"/>
    <w:tmpl w:val="5EA423A8"/>
    <w:lvl w:ilvl="0" w:tplc="04130001">
      <w:start w:val="1"/>
      <w:numFmt w:val="bullet"/>
      <w:lvlText w:val=""/>
      <w:lvlJc w:val="left"/>
      <w:pPr>
        <w:ind w:left="360" w:hanging="360"/>
      </w:pPr>
      <w:rPr>
        <w:rFonts w:ascii="Symbol" w:hAnsi="Symbol" w:hint="default"/>
      </w:rPr>
    </w:lvl>
    <w:lvl w:ilvl="1" w:tplc="291EA8B6">
      <w:start w:val="1"/>
      <w:numFmt w:val="bullet"/>
      <w:lvlText w:val="-"/>
      <w:lvlJc w:val="left"/>
      <w:pPr>
        <w:ind w:left="1080" w:hanging="360"/>
      </w:pPr>
      <w:rPr>
        <w:rFonts w:ascii="Trebuchet MS" w:eastAsia="Times New Roman" w:hAnsi="Trebuchet MS"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0AF92D97"/>
    <w:multiLevelType w:val="hybridMultilevel"/>
    <w:tmpl w:val="836E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7B0009"/>
    <w:multiLevelType w:val="multilevel"/>
    <w:tmpl w:val="2FE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3270AF"/>
    <w:multiLevelType w:val="multilevel"/>
    <w:tmpl w:val="4DE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D259BD"/>
    <w:multiLevelType w:val="hybridMultilevel"/>
    <w:tmpl w:val="853489D4"/>
    <w:lvl w:ilvl="0" w:tplc="50543E40">
      <w:start w:val="5"/>
      <w:numFmt w:val="bullet"/>
      <w:lvlText w:val=""/>
      <w:lvlJc w:val="left"/>
      <w:pPr>
        <w:ind w:left="720" w:hanging="360"/>
      </w:pPr>
      <w:rPr>
        <w:rFonts w:ascii="Wingdings" w:eastAsiaTheme="minorEastAsia" w:hAnsi="Wingdings"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A446376"/>
    <w:multiLevelType w:val="hybridMultilevel"/>
    <w:tmpl w:val="CA662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0B03C2B"/>
    <w:multiLevelType w:val="hybridMultilevel"/>
    <w:tmpl w:val="2962E2B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22C508D2"/>
    <w:multiLevelType w:val="hybridMultilevel"/>
    <w:tmpl w:val="31BC4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6984C75"/>
    <w:multiLevelType w:val="multilevel"/>
    <w:tmpl w:val="F08A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87024E"/>
    <w:multiLevelType w:val="hybridMultilevel"/>
    <w:tmpl w:val="2D2EB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9B83E20"/>
    <w:multiLevelType w:val="hybridMultilevel"/>
    <w:tmpl w:val="4106DB12"/>
    <w:lvl w:ilvl="0" w:tplc="04130017">
      <w:start w:val="1"/>
      <w:numFmt w:val="low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1">
    <w:nsid w:val="30160905"/>
    <w:multiLevelType w:val="hybridMultilevel"/>
    <w:tmpl w:val="612AEC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7B12EEF"/>
    <w:multiLevelType w:val="hybridMultilevel"/>
    <w:tmpl w:val="6B3653FE"/>
    <w:lvl w:ilvl="0" w:tplc="DB784A5A">
      <w:start w:val="1"/>
      <w:numFmt w:val="decimal"/>
      <w:lvlText w:val="%1."/>
      <w:lvlJc w:val="left"/>
      <w:pPr>
        <w:ind w:left="720" w:hanging="360"/>
      </w:pPr>
      <w:rPr>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9DD656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BE60C17"/>
    <w:multiLevelType w:val="multilevel"/>
    <w:tmpl w:val="2574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8622D8"/>
    <w:multiLevelType w:val="hybridMultilevel"/>
    <w:tmpl w:val="B9D6C692"/>
    <w:lvl w:ilvl="0" w:tplc="424A8202">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E4B2635"/>
    <w:multiLevelType w:val="hybridMultilevel"/>
    <w:tmpl w:val="6B3653FE"/>
    <w:lvl w:ilvl="0" w:tplc="DB784A5A">
      <w:start w:val="1"/>
      <w:numFmt w:val="decimal"/>
      <w:lvlText w:val="%1."/>
      <w:lvlJc w:val="left"/>
      <w:pPr>
        <w:ind w:left="720" w:hanging="360"/>
      </w:pPr>
      <w:rPr>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0D06551"/>
    <w:multiLevelType w:val="hybridMultilevel"/>
    <w:tmpl w:val="72E42F3E"/>
    <w:lvl w:ilvl="0" w:tplc="68EA469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13C792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262240E"/>
    <w:multiLevelType w:val="hybridMultilevel"/>
    <w:tmpl w:val="6B3653FE"/>
    <w:lvl w:ilvl="0" w:tplc="DB784A5A">
      <w:start w:val="1"/>
      <w:numFmt w:val="decimal"/>
      <w:lvlText w:val="%1."/>
      <w:lvlJc w:val="left"/>
      <w:pPr>
        <w:ind w:left="720" w:hanging="360"/>
      </w:pPr>
      <w:rPr>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CB107D9"/>
    <w:multiLevelType w:val="hybridMultilevel"/>
    <w:tmpl w:val="83C823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EC051AC"/>
    <w:multiLevelType w:val="hybridMultilevel"/>
    <w:tmpl w:val="6CD2380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19"/>
  </w:num>
  <w:num w:numId="4">
    <w:abstractNumId w:val="22"/>
  </w:num>
  <w:num w:numId="5">
    <w:abstractNumId w:val="28"/>
  </w:num>
  <w:num w:numId="6">
    <w:abstractNumId w:val="2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1"/>
  </w:num>
  <w:num w:numId="20">
    <w:abstractNumId w:val="30"/>
  </w:num>
  <w:num w:numId="21">
    <w:abstractNumId w:val="27"/>
  </w:num>
  <w:num w:numId="22">
    <w:abstractNumId w:val="31"/>
  </w:num>
  <w:num w:numId="23">
    <w:abstractNumId w:val="29"/>
  </w:num>
  <w:num w:numId="24">
    <w:abstractNumId w:val="17"/>
  </w:num>
  <w:num w:numId="25">
    <w:abstractNumId w:val="12"/>
  </w:num>
  <w:num w:numId="26">
    <w:abstractNumId w:val="13"/>
  </w:num>
  <w:num w:numId="27">
    <w:abstractNumId w:val="18"/>
  </w:num>
  <w:num w:numId="28">
    <w:abstractNumId w:val="14"/>
  </w:num>
  <w:num w:numId="29">
    <w:abstractNumId w:val="26"/>
  </w:num>
  <w:num w:numId="30">
    <w:abstractNumId w:val="11"/>
  </w:num>
  <w:num w:numId="31">
    <w:abstractNumId w:val="17"/>
  </w:num>
  <w:num w:numId="3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o:colormru v:ext="edit" colors="#fe0600,#a80000,#e70f0f,#d5d5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46"/>
    <w:rsid w:val="00000D6D"/>
    <w:rsid w:val="000012A1"/>
    <w:rsid w:val="000025DA"/>
    <w:rsid w:val="00002B53"/>
    <w:rsid w:val="00003452"/>
    <w:rsid w:val="00005E61"/>
    <w:rsid w:val="0000659D"/>
    <w:rsid w:val="000065E6"/>
    <w:rsid w:val="00007269"/>
    <w:rsid w:val="000078BD"/>
    <w:rsid w:val="00010E71"/>
    <w:rsid w:val="00011BA8"/>
    <w:rsid w:val="00012E11"/>
    <w:rsid w:val="00014049"/>
    <w:rsid w:val="00015AE4"/>
    <w:rsid w:val="00016F0C"/>
    <w:rsid w:val="0001741E"/>
    <w:rsid w:val="000207ED"/>
    <w:rsid w:val="00021F0B"/>
    <w:rsid w:val="00022FDF"/>
    <w:rsid w:val="00023DFC"/>
    <w:rsid w:val="00024F47"/>
    <w:rsid w:val="000271C4"/>
    <w:rsid w:val="000306AC"/>
    <w:rsid w:val="00031296"/>
    <w:rsid w:val="00032AAB"/>
    <w:rsid w:val="000330CD"/>
    <w:rsid w:val="00033BF3"/>
    <w:rsid w:val="00034278"/>
    <w:rsid w:val="000349B5"/>
    <w:rsid w:val="000412E0"/>
    <w:rsid w:val="00042F7E"/>
    <w:rsid w:val="00043132"/>
    <w:rsid w:val="00044AF8"/>
    <w:rsid w:val="00046501"/>
    <w:rsid w:val="00047B33"/>
    <w:rsid w:val="00052BEC"/>
    <w:rsid w:val="000539CA"/>
    <w:rsid w:val="00055B9D"/>
    <w:rsid w:val="000568E8"/>
    <w:rsid w:val="00056923"/>
    <w:rsid w:val="00056C51"/>
    <w:rsid w:val="000570CA"/>
    <w:rsid w:val="000573CF"/>
    <w:rsid w:val="000578A6"/>
    <w:rsid w:val="000602A0"/>
    <w:rsid w:val="00060506"/>
    <w:rsid w:val="0006069B"/>
    <w:rsid w:val="00060FFD"/>
    <w:rsid w:val="00061B2A"/>
    <w:rsid w:val="000621B5"/>
    <w:rsid w:val="00064E10"/>
    <w:rsid w:val="0006550F"/>
    <w:rsid w:val="00067F56"/>
    <w:rsid w:val="00070621"/>
    <w:rsid w:val="00071829"/>
    <w:rsid w:val="00073C01"/>
    <w:rsid w:val="00074BCD"/>
    <w:rsid w:val="000753F4"/>
    <w:rsid w:val="000758D5"/>
    <w:rsid w:val="0007612A"/>
    <w:rsid w:val="00076D46"/>
    <w:rsid w:val="000802B6"/>
    <w:rsid w:val="000811D3"/>
    <w:rsid w:val="000814F1"/>
    <w:rsid w:val="0008159C"/>
    <w:rsid w:val="00081D31"/>
    <w:rsid w:val="00082111"/>
    <w:rsid w:val="00082249"/>
    <w:rsid w:val="00083F92"/>
    <w:rsid w:val="00084C4F"/>
    <w:rsid w:val="00085293"/>
    <w:rsid w:val="00087A02"/>
    <w:rsid w:val="00087D8B"/>
    <w:rsid w:val="000914DF"/>
    <w:rsid w:val="000919F0"/>
    <w:rsid w:val="00091AA3"/>
    <w:rsid w:val="0009357F"/>
    <w:rsid w:val="00095438"/>
    <w:rsid w:val="00095861"/>
    <w:rsid w:val="00095DD9"/>
    <w:rsid w:val="00096139"/>
    <w:rsid w:val="00096FE7"/>
    <w:rsid w:val="00097307"/>
    <w:rsid w:val="00097B3C"/>
    <w:rsid w:val="000A0152"/>
    <w:rsid w:val="000A1C2B"/>
    <w:rsid w:val="000A20D0"/>
    <w:rsid w:val="000A25BB"/>
    <w:rsid w:val="000A3960"/>
    <w:rsid w:val="000A4436"/>
    <w:rsid w:val="000A4CC7"/>
    <w:rsid w:val="000A7D49"/>
    <w:rsid w:val="000A7E61"/>
    <w:rsid w:val="000B27B2"/>
    <w:rsid w:val="000B4021"/>
    <w:rsid w:val="000B60CE"/>
    <w:rsid w:val="000B66E4"/>
    <w:rsid w:val="000B69E2"/>
    <w:rsid w:val="000B70C3"/>
    <w:rsid w:val="000B7816"/>
    <w:rsid w:val="000B79DE"/>
    <w:rsid w:val="000C0398"/>
    <w:rsid w:val="000C24C3"/>
    <w:rsid w:val="000C2A53"/>
    <w:rsid w:val="000C329A"/>
    <w:rsid w:val="000C33DF"/>
    <w:rsid w:val="000C3D5F"/>
    <w:rsid w:val="000C3E15"/>
    <w:rsid w:val="000C5B9C"/>
    <w:rsid w:val="000C61DB"/>
    <w:rsid w:val="000C661E"/>
    <w:rsid w:val="000C7064"/>
    <w:rsid w:val="000C70EC"/>
    <w:rsid w:val="000C7706"/>
    <w:rsid w:val="000C7B6B"/>
    <w:rsid w:val="000D00A0"/>
    <w:rsid w:val="000D071B"/>
    <w:rsid w:val="000D0BF4"/>
    <w:rsid w:val="000D3D0A"/>
    <w:rsid w:val="000D6788"/>
    <w:rsid w:val="000D784B"/>
    <w:rsid w:val="000E0620"/>
    <w:rsid w:val="000E3BF0"/>
    <w:rsid w:val="000E60BC"/>
    <w:rsid w:val="000E6ACF"/>
    <w:rsid w:val="000E6D8C"/>
    <w:rsid w:val="000E6E5A"/>
    <w:rsid w:val="000E73C7"/>
    <w:rsid w:val="000E7487"/>
    <w:rsid w:val="000F22C2"/>
    <w:rsid w:val="000F257F"/>
    <w:rsid w:val="000F3EF1"/>
    <w:rsid w:val="000F4DFB"/>
    <w:rsid w:val="000F7BA3"/>
    <w:rsid w:val="000F7D6E"/>
    <w:rsid w:val="00100146"/>
    <w:rsid w:val="001011B8"/>
    <w:rsid w:val="00104491"/>
    <w:rsid w:val="00105F0F"/>
    <w:rsid w:val="00106018"/>
    <w:rsid w:val="0010634D"/>
    <w:rsid w:val="001067FE"/>
    <w:rsid w:val="00110E48"/>
    <w:rsid w:val="00112F9B"/>
    <w:rsid w:val="00113AA8"/>
    <w:rsid w:val="00113D0A"/>
    <w:rsid w:val="00114C34"/>
    <w:rsid w:val="001218D6"/>
    <w:rsid w:val="00121F21"/>
    <w:rsid w:val="001227AA"/>
    <w:rsid w:val="00123EA7"/>
    <w:rsid w:val="00125CE4"/>
    <w:rsid w:val="0012681D"/>
    <w:rsid w:val="0013144E"/>
    <w:rsid w:val="00132112"/>
    <w:rsid w:val="00134061"/>
    <w:rsid w:val="00135F12"/>
    <w:rsid w:val="00141933"/>
    <w:rsid w:val="00141934"/>
    <w:rsid w:val="00142F57"/>
    <w:rsid w:val="00144563"/>
    <w:rsid w:val="00145921"/>
    <w:rsid w:val="00145944"/>
    <w:rsid w:val="00145D2C"/>
    <w:rsid w:val="00147D7E"/>
    <w:rsid w:val="00150026"/>
    <w:rsid w:val="0015104F"/>
    <w:rsid w:val="00151A92"/>
    <w:rsid w:val="0015240A"/>
    <w:rsid w:val="00152D89"/>
    <w:rsid w:val="001558B1"/>
    <w:rsid w:val="00162B27"/>
    <w:rsid w:val="00164355"/>
    <w:rsid w:val="001663B1"/>
    <w:rsid w:val="00167344"/>
    <w:rsid w:val="0017108E"/>
    <w:rsid w:val="001714C9"/>
    <w:rsid w:val="0017409C"/>
    <w:rsid w:val="0017439D"/>
    <w:rsid w:val="0017561B"/>
    <w:rsid w:val="001757B0"/>
    <w:rsid w:val="001765C5"/>
    <w:rsid w:val="00176B68"/>
    <w:rsid w:val="001803ED"/>
    <w:rsid w:val="00180B70"/>
    <w:rsid w:val="00180D1E"/>
    <w:rsid w:val="00180F3F"/>
    <w:rsid w:val="0018148D"/>
    <w:rsid w:val="00181CF6"/>
    <w:rsid w:val="00181D00"/>
    <w:rsid w:val="00182076"/>
    <w:rsid w:val="00183523"/>
    <w:rsid w:val="00184B87"/>
    <w:rsid w:val="00186193"/>
    <w:rsid w:val="001863E8"/>
    <w:rsid w:val="00187458"/>
    <w:rsid w:val="001876CB"/>
    <w:rsid w:val="0018778E"/>
    <w:rsid w:val="001905CC"/>
    <w:rsid w:val="001905FB"/>
    <w:rsid w:val="00190915"/>
    <w:rsid w:val="00190A47"/>
    <w:rsid w:val="00191260"/>
    <w:rsid w:val="00194AD0"/>
    <w:rsid w:val="00196500"/>
    <w:rsid w:val="00196CA1"/>
    <w:rsid w:val="001A0680"/>
    <w:rsid w:val="001A0A8B"/>
    <w:rsid w:val="001A0C1E"/>
    <w:rsid w:val="001A1156"/>
    <w:rsid w:val="001A133E"/>
    <w:rsid w:val="001A237D"/>
    <w:rsid w:val="001A4CB7"/>
    <w:rsid w:val="001A5F7B"/>
    <w:rsid w:val="001A6190"/>
    <w:rsid w:val="001B2A18"/>
    <w:rsid w:val="001B6442"/>
    <w:rsid w:val="001B6904"/>
    <w:rsid w:val="001C0798"/>
    <w:rsid w:val="001C30BE"/>
    <w:rsid w:val="001C36B7"/>
    <w:rsid w:val="001C392B"/>
    <w:rsid w:val="001C3F4C"/>
    <w:rsid w:val="001C4AC4"/>
    <w:rsid w:val="001C4E53"/>
    <w:rsid w:val="001C6115"/>
    <w:rsid w:val="001C6B20"/>
    <w:rsid w:val="001D019F"/>
    <w:rsid w:val="001D25C5"/>
    <w:rsid w:val="001D29A1"/>
    <w:rsid w:val="001D3E75"/>
    <w:rsid w:val="001D5436"/>
    <w:rsid w:val="001D6131"/>
    <w:rsid w:val="001D7032"/>
    <w:rsid w:val="001D7C10"/>
    <w:rsid w:val="001E028C"/>
    <w:rsid w:val="001E04E3"/>
    <w:rsid w:val="001E0770"/>
    <w:rsid w:val="001E20CF"/>
    <w:rsid w:val="001E332F"/>
    <w:rsid w:val="001E5327"/>
    <w:rsid w:val="001E5591"/>
    <w:rsid w:val="001E7C9B"/>
    <w:rsid w:val="001E7EC5"/>
    <w:rsid w:val="001F0116"/>
    <w:rsid w:val="001F0F10"/>
    <w:rsid w:val="001F1C2F"/>
    <w:rsid w:val="001F243C"/>
    <w:rsid w:val="001F2E29"/>
    <w:rsid w:val="001F331C"/>
    <w:rsid w:val="001F3B59"/>
    <w:rsid w:val="001F3CEF"/>
    <w:rsid w:val="001F5590"/>
    <w:rsid w:val="001F5B19"/>
    <w:rsid w:val="001F6E3E"/>
    <w:rsid w:val="001F7487"/>
    <w:rsid w:val="001F7AF7"/>
    <w:rsid w:val="001F7B00"/>
    <w:rsid w:val="002004E1"/>
    <w:rsid w:val="002007CD"/>
    <w:rsid w:val="00201725"/>
    <w:rsid w:val="00201E64"/>
    <w:rsid w:val="002063CA"/>
    <w:rsid w:val="002064D8"/>
    <w:rsid w:val="00210C18"/>
    <w:rsid w:val="00211037"/>
    <w:rsid w:val="00211E5E"/>
    <w:rsid w:val="0021258E"/>
    <w:rsid w:val="00212831"/>
    <w:rsid w:val="002136D0"/>
    <w:rsid w:val="00213F44"/>
    <w:rsid w:val="00214201"/>
    <w:rsid w:val="002144C7"/>
    <w:rsid w:val="0021686D"/>
    <w:rsid w:val="00220306"/>
    <w:rsid w:val="002221A6"/>
    <w:rsid w:val="0022239A"/>
    <w:rsid w:val="0022242F"/>
    <w:rsid w:val="0022243E"/>
    <w:rsid w:val="002232E5"/>
    <w:rsid w:val="0022340F"/>
    <w:rsid w:val="00226D51"/>
    <w:rsid w:val="00227228"/>
    <w:rsid w:val="00227A9A"/>
    <w:rsid w:val="0023115E"/>
    <w:rsid w:val="0023214A"/>
    <w:rsid w:val="00232688"/>
    <w:rsid w:val="00232A3A"/>
    <w:rsid w:val="00233736"/>
    <w:rsid w:val="002364A5"/>
    <w:rsid w:val="00237040"/>
    <w:rsid w:val="002407D8"/>
    <w:rsid w:val="00240E80"/>
    <w:rsid w:val="002414CF"/>
    <w:rsid w:val="00242EAC"/>
    <w:rsid w:val="00243553"/>
    <w:rsid w:val="002442A3"/>
    <w:rsid w:val="00244787"/>
    <w:rsid w:val="0024605F"/>
    <w:rsid w:val="00247D6C"/>
    <w:rsid w:val="00250F67"/>
    <w:rsid w:val="0025121A"/>
    <w:rsid w:val="002512FE"/>
    <w:rsid w:val="0025220A"/>
    <w:rsid w:val="002525E1"/>
    <w:rsid w:val="0025270C"/>
    <w:rsid w:val="002534E0"/>
    <w:rsid w:val="00253FFB"/>
    <w:rsid w:val="00256273"/>
    <w:rsid w:val="002562B9"/>
    <w:rsid w:val="00257564"/>
    <w:rsid w:val="002605A0"/>
    <w:rsid w:val="00260E0A"/>
    <w:rsid w:val="00262168"/>
    <w:rsid w:val="002628AB"/>
    <w:rsid w:val="0026585D"/>
    <w:rsid w:val="00265B24"/>
    <w:rsid w:val="00270116"/>
    <w:rsid w:val="00270CF6"/>
    <w:rsid w:val="00272188"/>
    <w:rsid w:val="002739A3"/>
    <w:rsid w:val="0027568E"/>
    <w:rsid w:val="00276590"/>
    <w:rsid w:val="00277222"/>
    <w:rsid w:val="002774D2"/>
    <w:rsid w:val="002775BA"/>
    <w:rsid w:val="00277FA0"/>
    <w:rsid w:val="002803EA"/>
    <w:rsid w:val="002826B5"/>
    <w:rsid w:val="00283834"/>
    <w:rsid w:val="00283CD9"/>
    <w:rsid w:val="002846B0"/>
    <w:rsid w:val="00284D0F"/>
    <w:rsid w:val="00286532"/>
    <w:rsid w:val="00287994"/>
    <w:rsid w:val="00287A51"/>
    <w:rsid w:val="0029152E"/>
    <w:rsid w:val="00292118"/>
    <w:rsid w:val="00292441"/>
    <w:rsid w:val="00293E07"/>
    <w:rsid w:val="00294331"/>
    <w:rsid w:val="002956F0"/>
    <w:rsid w:val="00295F46"/>
    <w:rsid w:val="00296660"/>
    <w:rsid w:val="002A06D9"/>
    <w:rsid w:val="002A0EE0"/>
    <w:rsid w:val="002A15C1"/>
    <w:rsid w:val="002A2BA1"/>
    <w:rsid w:val="002A44DB"/>
    <w:rsid w:val="002A4B84"/>
    <w:rsid w:val="002A6D47"/>
    <w:rsid w:val="002A6F17"/>
    <w:rsid w:val="002A76C8"/>
    <w:rsid w:val="002A7A34"/>
    <w:rsid w:val="002B08D4"/>
    <w:rsid w:val="002B0C7D"/>
    <w:rsid w:val="002B16EC"/>
    <w:rsid w:val="002B2840"/>
    <w:rsid w:val="002B4564"/>
    <w:rsid w:val="002B596E"/>
    <w:rsid w:val="002B7A97"/>
    <w:rsid w:val="002C00F1"/>
    <w:rsid w:val="002C035C"/>
    <w:rsid w:val="002C0486"/>
    <w:rsid w:val="002C0D22"/>
    <w:rsid w:val="002C51E3"/>
    <w:rsid w:val="002C767C"/>
    <w:rsid w:val="002D0649"/>
    <w:rsid w:val="002D0DB5"/>
    <w:rsid w:val="002D0E47"/>
    <w:rsid w:val="002D1838"/>
    <w:rsid w:val="002D1FDA"/>
    <w:rsid w:val="002D391F"/>
    <w:rsid w:val="002D4912"/>
    <w:rsid w:val="002D5F8B"/>
    <w:rsid w:val="002D66EA"/>
    <w:rsid w:val="002D729D"/>
    <w:rsid w:val="002E04AE"/>
    <w:rsid w:val="002E0591"/>
    <w:rsid w:val="002E103C"/>
    <w:rsid w:val="002E16C3"/>
    <w:rsid w:val="002E175E"/>
    <w:rsid w:val="002E1B68"/>
    <w:rsid w:val="002E26F2"/>
    <w:rsid w:val="002E2D2A"/>
    <w:rsid w:val="002E2EBC"/>
    <w:rsid w:val="002E32CC"/>
    <w:rsid w:val="002E5893"/>
    <w:rsid w:val="002E6F59"/>
    <w:rsid w:val="002F0D19"/>
    <w:rsid w:val="002F1DAC"/>
    <w:rsid w:val="002F235D"/>
    <w:rsid w:val="002F34B4"/>
    <w:rsid w:val="002F44D3"/>
    <w:rsid w:val="002F460A"/>
    <w:rsid w:val="002F47D0"/>
    <w:rsid w:val="002F57FA"/>
    <w:rsid w:val="002F6042"/>
    <w:rsid w:val="002F7CB6"/>
    <w:rsid w:val="00300E33"/>
    <w:rsid w:val="003017FC"/>
    <w:rsid w:val="00301B68"/>
    <w:rsid w:val="00302487"/>
    <w:rsid w:val="00303064"/>
    <w:rsid w:val="00303344"/>
    <w:rsid w:val="00304A28"/>
    <w:rsid w:val="00305033"/>
    <w:rsid w:val="00305160"/>
    <w:rsid w:val="00305AF3"/>
    <w:rsid w:val="00307579"/>
    <w:rsid w:val="00311E5F"/>
    <w:rsid w:val="003134CD"/>
    <w:rsid w:val="00313841"/>
    <w:rsid w:val="003154F5"/>
    <w:rsid w:val="003208B2"/>
    <w:rsid w:val="00321AED"/>
    <w:rsid w:val="003229F0"/>
    <w:rsid w:val="00322D51"/>
    <w:rsid w:val="00323620"/>
    <w:rsid w:val="00323DB4"/>
    <w:rsid w:val="00325DC8"/>
    <w:rsid w:val="00325F18"/>
    <w:rsid w:val="00326409"/>
    <w:rsid w:val="00326DAE"/>
    <w:rsid w:val="0032757B"/>
    <w:rsid w:val="00327689"/>
    <w:rsid w:val="00327868"/>
    <w:rsid w:val="00333F59"/>
    <w:rsid w:val="003369CE"/>
    <w:rsid w:val="00336DD6"/>
    <w:rsid w:val="00337373"/>
    <w:rsid w:val="00337AB8"/>
    <w:rsid w:val="003430CE"/>
    <w:rsid w:val="00343BBC"/>
    <w:rsid w:val="00344A22"/>
    <w:rsid w:val="00344F3F"/>
    <w:rsid w:val="00346F7D"/>
    <w:rsid w:val="003470FB"/>
    <w:rsid w:val="003513DA"/>
    <w:rsid w:val="003527CD"/>
    <w:rsid w:val="00353460"/>
    <w:rsid w:val="00354604"/>
    <w:rsid w:val="003550E2"/>
    <w:rsid w:val="0035529F"/>
    <w:rsid w:val="00355C87"/>
    <w:rsid w:val="003561E9"/>
    <w:rsid w:val="00357B91"/>
    <w:rsid w:val="00361E78"/>
    <w:rsid w:val="003622BE"/>
    <w:rsid w:val="003657E2"/>
    <w:rsid w:val="00365F48"/>
    <w:rsid w:val="003720CE"/>
    <w:rsid w:val="003727A9"/>
    <w:rsid w:val="00372AA1"/>
    <w:rsid w:val="00375AAE"/>
    <w:rsid w:val="0037639D"/>
    <w:rsid w:val="003816D8"/>
    <w:rsid w:val="00381760"/>
    <w:rsid w:val="003828CF"/>
    <w:rsid w:val="003836E1"/>
    <w:rsid w:val="00384844"/>
    <w:rsid w:val="00385417"/>
    <w:rsid w:val="00385D68"/>
    <w:rsid w:val="00386B90"/>
    <w:rsid w:val="003875B7"/>
    <w:rsid w:val="00387E85"/>
    <w:rsid w:val="00393DB4"/>
    <w:rsid w:val="00396308"/>
    <w:rsid w:val="0039679E"/>
    <w:rsid w:val="003968CE"/>
    <w:rsid w:val="00396D30"/>
    <w:rsid w:val="00397C22"/>
    <w:rsid w:val="00397F2E"/>
    <w:rsid w:val="003A0129"/>
    <w:rsid w:val="003A0B00"/>
    <w:rsid w:val="003A0C2C"/>
    <w:rsid w:val="003A35EA"/>
    <w:rsid w:val="003A4536"/>
    <w:rsid w:val="003A5B82"/>
    <w:rsid w:val="003A5F55"/>
    <w:rsid w:val="003A6D35"/>
    <w:rsid w:val="003B0817"/>
    <w:rsid w:val="003B0AD5"/>
    <w:rsid w:val="003B0B19"/>
    <w:rsid w:val="003B0BEC"/>
    <w:rsid w:val="003B1E2F"/>
    <w:rsid w:val="003B2096"/>
    <w:rsid w:val="003B3CED"/>
    <w:rsid w:val="003B4063"/>
    <w:rsid w:val="003B45CB"/>
    <w:rsid w:val="003B5AD8"/>
    <w:rsid w:val="003B6742"/>
    <w:rsid w:val="003B7618"/>
    <w:rsid w:val="003C04E3"/>
    <w:rsid w:val="003C0A58"/>
    <w:rsid w:val="003C3B3F"/>
    <w:rsid w:val="003C5DA8"/>
    <w:rsid w:val="003D02EA"/>
    <w:rsid w:val="003D05F8"/>
    <w:rsid w:val="003D2C8D"/>
    <w:rsid w:val="003D4A56"/>
    <w:rsid w:val="003D4E08"/>
    <w:rsid w:val="003D500D"/>
    <w:rsid w:val="003D6540"/>
    <w:rsid w:val="003E0A85"/>
    <w:rsid w:val="003E1B27"/>
    <w:rsid w:val="003E1BDA"/>
    <w:rsid w:val="003E2D40"/>
    <w:rsid w:val="003E2E46"/>
    <w:rsid w:val="003E2E76"/>
    <w:rsid w:val="003E3A36"/>
    <w:rsid w:val="003E49A1"/>
    <w:rsid w:val="003E4B93"/>
    <w:rsid w:val="003E5717"/>
    <w:rsid w:val="003E72EA"/>
    <w:rsid w:val="003F033C"/>
    <w:rsid w:val="003F073C"/>
    <w:rsid w:val="003F2500"/>
    <w:rsid w:val="003F4369"/>
    <w:rsid w:val="003F4B69"/>
    <w:rsid w:val="003F5F10"/>
    <w:rsid w:val="003F6B0D"/>
    <w:rsid w:val="0040009F"/>
    <w:rsid w:val="00404D51"/>
    <w:rsid w:val="00405AD8"/>
    <w:rsid w:val="0040674F"/>
    <w:rsid w:val="00410B5C"/>
    <w:rsid w:val="00411552"/>
    <w:rsid w:val="004117BE"/>
    <w:rsid w:val="0041191D"/>
    <w:rsid w:val="004121E9"/>
    <w:rsid w:val="004131EC"/>
    <w:rsid w:val="00414DA7"/>
    <w:rsid w:val="00415FF4"/>
    <w:rsid w:val="00416538"/>
    <w:rsid w:val="00417ABF"/>
    <w:rsid w:val="00420E72"/>
    <w:rsid w:val="00422EC3"/>
    <w:rsid w:val="00423920"/>
    <w:rsid w:val="004250BD"/>
    <w:rsid w:val="00426ECB"/>
    <w:rsid w:val="00426F02"/>
    <w:rsid w:val="00427232"/>
    <w:rsid w:val="004279B0"/>
    <w:rsid w:val="00427BF1"/>
    <w:rsid w:val="00427D85"/>
    <w:rsid w:val="00431996"/>
    <w:rsid w:val="00431D02"/>
    <w:rsid w:val="00432905"/>
    <w:rsid w:val="00433789"/>
    <w:rsid w:val="00434A8E"/>
    <w:rsid w:val="004375CA"/>
    <w:rsid w:val="0043776C"/>
    <w:rsid w:val="0044078D"/>
    <w:rsid w:val="00442249"/>
    <w:rsid w:val="00442415"/>
    <w:rsid w:val="00443600"/>
    <w:rsid w:val="00444782"/>
    <w:rsid w:val="00444CF1"/>
    <w:rsid w:val="00445661"/>
    <w:rsid w:val="00446795"/>
    <w:rsid w:val="0044699D"/>
    <w:rsid w:val="00447DDB"/>
    <w:rsid w:val="0045053C"/>
    <w:rsid w:val="00450F11"/>
    <w:rsid w:val="0045193F"/>
    <w:rsid w:val="00452A75"/>
    <w:rsid w:val="00452E95"/>
    <w:rsid w:val="00453DDF"/>
    <w:rsid w:val="004544CD"/>
    <w:rsid w:val="004573E2"/>
    <w:rsid w:val="00460568"/>
    <w:rsid w:val="00460761"/>
    <w:rsid w:val="00461FF7"/>
    <w:rsid w:val="0046201B"/>
    <w:rsid w:val="00462F32"/>
    <w:rsid w:val="004631C9"/>
    <w:rsid w:val="00464061"/>
    <w:rsid w:val="004643C0"/>
    <w:rsid w:val="0046540C"/>
    <w:rsid w:val="004659BC"/>
    <w:rsid w:val="00467428"/>
    <w:rsid w:val="0047068D"/>
    <w:rsid w:val="004708A8"/>
    <w:rsid w:val="00472E9D"/>
    <w:rsid w:val="004735FA"/>
    <w:rsid w:val="00473609"/>
    <w:rsid w:val="004754B9"/>
    <w:rsid w:val="00477823"/>
    <w:rsid w:val="00480296"/>
    <w:rsid w:val="00482689"/>
    <w:rsid w:val="00482C1A"/>
    <w:rsid w:val="00482CCE"/>
    <w:rsid w:val="0048359E"/>
    <w:rsid w:val="004848FB"/>
    <w:rsid w:val="00485740"/>
    <w:rsid w:val="00486742"/>
    <w:rsid w:val="004867E1"/>
    <w:rsid w:val="00486F8B"/>
    <w:rsid w:val="00487213"/>
    <w:rsid w:val="00492FCD"/>
    <w:rsid w:val="00493AB2"/>
    <w:rsid w:val="0049473A"/>
    <w:rsid w:val="004957F1"/>
    <w:rsid w:val="00495EC2"/>
    <w:rsid w:val="004975DB"/>
    <w:rsid w:val="00497D6B"/>
    <w:rsid w:val="004A2D8D"/>
    <w:rsid w:val="004A3E13"/>
    <w:rsid w:val="004A4117"/>
    <w:rsid w:val="004A47FD"/>
    <w:rsid w:val="004A53A8"/>
    <w:rsid w:val="004B2346"/>
    <w:rsid w:val="004B2E5D"/>
    <w:rsid w:val="004B3506"/>
    <w:rsid w:val="004B4EA2"/>
    <w:rsid w:val="004B529E"/>
    <w:rsid w:val="004B6740"/>
    <w:rsid w:val="004B6B21"/>
    <w:rsid w:val="004B6F82"/>
    <w:rsid w:val="004C0674"/>
    <w:rsid w:val="004C06E1"/>
    <w:rsid w:val="004C4890"/>
    <w:rsid w:val="004C54ED"/>
    <w:rsid w:val="004C6DB5"/>
    <w:rsid w:val="004D0112"/>
    <w:rsid w:val="004D01B5"/>
    <w:rsid w:val="004D12CE"/>
    <w:rsid w:val="004D26A7"/>
    <w:rsid w:val="004D359A"/>
    <w:rsid w:val="004D38EF"/>
    <w:rsid w:val="004D4CFD"/>
    <w:rsid w:val="004D4FDF"/>
    <w:rsid w:val="004D5AF4"/>
    <w:rsid w:val="004D606F"/>
    <w:rsid w:val="004D6650"/>
    <w:rsid w:val="004D6D1B"/>
    <w:rsid w:val="004E0511"/>
    <w:rsid w:val="004E080D"/>
    <w:rsid w:val="004E0A97"/>
    <w:rsid w:val="004E3C53"/>
    <w:rsid w:val="004E3E34"/>
    <w:rsid w:val="004E4471"/>
    <w:rsid w:val="004E552D"/>
    <w:rsid w:val="004E55DB"/>
    <w:rsid w:val="004E61B3"/>
    <w:rsid w:val="004E79A1"/>
    <w:rsid w:val="004E7A69"/>
    <w:rsid w:val="004F05C6"/>
    <w:rsid w:val="004F0B79"/>
    <w:rsid w:val="004F105E"/>
    <w:rsid w:val="004F1AFF"/>
    <w:rsid w:val="004F24BE"/>
    <w:rsid w:val="004F3936"/>
    <w:rsid w:val="004F3A2F"/>
    <w:rsid w:val="004F3B53"/>
    <w:rsid w:val="004F4212"/>
    <w:rsid w:val="004F4450"/>
    <w:rsid w:val="004F4D43"/>
    <w:rsid w:val="004F5060"/>
    <w:rsid w:val="004F62BB"/>
    <w:rsid w:val="004F6575"/>
    <w:rsid w:val="004F79E4"/>
    <w:rsid w:val="0050106F"/>
    <w:rsid w:val="0050381A"/>
    <w:rsid w:val="0050495F"/>
    <w:rsid w:val="00504CDA"/>
    <w:rsid w:val="00504F58"/>
    <w:rsid w:val="00506014"/>
    <w:rsid w:val="00506908"/>
    <w:rsid w:val="00506FFC"/>
    <w:rsid w:val="005102E7"/>
    <w:rsid w:val="00511D7B"/>
    <w:rsid w:val="005121B2"/>
    <w:rsid w:val="00512C07"/>
    <w:rsid w:val="00515851"/>
    <w:rsid w:val="0051785B"/>
    <w:rsid w:val="00520059"/>
    <w:rsid w:val="005203B7"/>
    <w:rsid w:val="005204C8"/>
    <w:rsid w:val="00521D80"/>
    <w:rsid w:val="00522412"/>
    <w:rsid w:val="00522E4E"/>
    <w:rsid w:val="00523469"/>
    <w:rsid w:val="00525F98"/>
    <w:rsid w:val="00527478"/>
    <w:rsid w:val="0053050B"/>
    <w:rsid w:val="00531C50"/>
    <w:rsid w:val="00531C79"/>
    <w:rsid w:val="00532589"/>
    <w:rsid w:val="00532860"/>
    <w:rsid w:val="00534AD0"/>
    <w:rsid w:val="00535BAB"/>
    <w:rsid w:val="005363FE"/>
    <w:rsid w:val="0053643C"/>
    <w:rsid w:val="005376A4"/>
    <w:rsid w:val="00540CB1"/>
    <w:rsid w:val="00545983"/>
    <w:rsid w:val="00545F72"/>
    <w:rsid w:val="005471FA"/>
    <w:rsid w:val="00547346"/>
    <w:rsid w:val="00547BDA"/>
    <w:rsid w:val="005506FA"/>
    <w:rsid w:val="005513CA"/>
    <w:rsid w:val="00552B48"/>
    <w:rsid w:val="005543AA"/>
    <w:rsid w:val="005552B8"/>
    <w:rsid w:val="005553D3"/>
    <w:rsid w:val="00555DE2"/>
    <w:rsid w:val="00555F6A"/>
    <w:rsid w:val="00556587"/>
    <w:rsid w:val="00557238"/>
    <w:rsid w:val="005572BB"/>
    <w:rsid w:val="00560705"/>
    <w:rsid w:val="00560772"/>
    <w:rsid w:val="00560EAA"/>
    <w:rsid w:val="00561323"/>
    <w:rsid w:val="00561750"/>
    <w:rsid w:val="0056368C"/>
    <w:rsid w:val="005676C9"/>
    <w:rsid w:val="00567D73"/>
    <w:rsid w:val="00567FB1"/>
    <w:rsid w:val="005702AE"/>
    <w:rsid w:val="0057067C"/>
    <w:rsid w:val="005740C0"/>
    <w:rsid w:val="00574F30"/>
    <w:rsid w:val="005763DD"/>
    <w:rsid w:val="00577E0A"/>
    <w:rsid w:val="0058058F"/>
    <w:rsid w:val="00580663"/>
    <w:rsid w:val="00581373"/>
    <w:rsid w:val="00583B88"/>
    <w:rsid w:val="00583D1F"/>
    <w:rsid w:val="00583F1D"/>
    <w:rsid w:val="00585AFE"/>
    <w:rsid w:val="00585C3C"/>
    <w:rsid w:val="00586C50"/>
    <w:rsid w:val="00587AD0"/>
    <w:rsid w:val="00590102"/>
    <w:rsid w:val="00590606"/>
    <w:rsid w:val="00590C19"/>
    <w:rsid w:val="00591921"/>
    <w:rsid w:val="00592033"/>
    <w:rsid w:val="00594354"/>
    <w:rsid w:val="00594A85"/>
    <w:rsid w:val="005971CB"/>
    <w:rsid w:val="005A1639"/>
    <w:rsid w:val="005A2CB2"/>
    <w:rsid w:val="005A353D"/>
    <w:rsid w:val="005A3B0D"/>
    <w:rsid w:val="005A578B"/>
    <w:rsid w:val="005A5D15"/>
    <w:rsid w:val="005A7075"/>
    <w:rsid w:val="005A76E3"/>
    <w:rsid w:val="005B0EC2"/>
    <w:rsid w:val="005B130E"/>
    <w:rsid w:val="005B3F14"/>
    <w:rsid w:val="005B40F7"/>
    <w:rsid w:val="005B45AA"/>
    <w:rsid w:val="005B6376"/>
    <w:rsid w:val="005B75CA"/>
    <w:rsid w:val="005B79EE"/>
    <w:rsid w:val="005C0446"/>
    <w:rsid w:val="005C097A"/>
    <w:rsid w:val="005C2A2C"/>
    <w:rsid w:val="005C2D14"/>
    <w:rsid w:val="005C4942"/>
    <w:rsid w:val="005C58E3"/>
    <w:rsid w:val="005C66B5"/>
    <w:rsid w:val="005C73A6"/>
    <w:rsid w:val="005C790C"/>
    <w:rsid w:val="005D051E"/>
    <w:rsid w:val="005D0633"/>
    <w:rsid w:val="005D1950"/>
    <w:rsid w:val="005D2578"/>
    <w:rsid w:val="005D2A2D"/>
    <w:rsid w:val="005D3BE7"/>
    <w:rsid w:val="005D53D8"/>
    <w:rsid w:val="005D61F7"/>
    <w:rsid w:val="005D660A"/>
    <w:rsid w:val="005D77FF"/>
    <w:rsid w:val="005D78E0"/>
    <w:rsid w:val="005D79B4"/>
    <w:rsid w:val="005E0DC0"/>
    <w:rsid w:val="005E2439"/>
    <w:rsid w:val="005E36A3"/>
    <w:rsid w:val="005E421B"/>
    <w:rsid w:val="005E6654"/>
    <w:rsid w:val="005F03DD"/>
    <w:rsid w:val="005F0D49"/>
    <w:rsid w:val="005F11BA"/>
    <w:rsid w:val="005F12E1"/>
    <w:rsid w:val="005F14F7"/>
    <w:rsid w:val="005F1C98"/>
    <w:rsid w:val="005F23D5"/>
    <w:rsid w:val="005F3745"/>
    <w:rsid w:val="005F6A18"/>
    <w:rsid w:val="006025B3"/>
    <w:rsid w:val="006050B2"/>
    <w:rsid w:val="00605196"/>
    <w:rsid w:val="00606B32"/>
    <w:rsid w:val="00607044"/>
    <w:rsid w:val="00611207"/>
    <w:rsid w:val="00611B21"/>
    <w:rsid w:val="006132A1"/>
    <w:rsid w:val="0061371A"/>
    <w:rsid w:val="0061398D"/>
    <w:rsid w:val="00615DE4"/>
    <w:rsid w:val="006160C4"/>
    <w:rsid w:val="00616250"/>
    <w:rsid w:val="00617632"/>
    <w:rsid w:val="0061782F"/>
    <w:rsid w:val="006203F1"/>
    <w:rsid w:val="0062185C"/>
    <w:rsid w:val="00622F06"/>
    <w:rsid w:val="00622F4F"/>
    <w:rsid w:val="00623286"/>
    <w:rsid w:val="006241EA"/>
    <w:rsid w:val="006247D9"/>
    <w:rsid w:val="00624931"/>
    <w:rsid w:val="00624DE9"/>
    <w:rsid w:val="00625E50"/>
    <w:rsid w:val="00626AF3"/>
    <w:rsid w:val="00627C1F"/>
    <w:rsid w:val="00627D97"/>
    <w:rsid w:val="00630676"/>
    <w:rsid w:val="00630A3A"/>
    <w:rsid w:val="00630C50"/>
    <w:rsid w:val="00631ADE"/>
    <w:rsid w:val="00632BFC"/>
    <w:rsid w:val="006330DD"/>
    <w:rsid w:val="00633407"/>
    <w:rsid w:val="0063417A"/>
    <w:rsid w:val="00634939"/>
    <w:rsid w:val="006363DE"/>
    <w:rsid w:val="006366B3"/>
    <w:rsid w:val="00637155"/>
    <w:rsid w:val="00637208"/>
    <w:rsid w:val="00637B5B"/>
    <w:rsid w:val="00637DA8"/>
    <w:rsid w:val="00640489"/>
    <w:rsid w:val="0064058C"/>
    <w:rsid w:val="00640AF5"/>
    <w:rsid w:val="00641042"/>
    <w:rsid w:val="006412DD"/>
    <w:rsid w:val="0064184F"/>
    <w:rsid w:val="00645F9A"/>
    <w:rsid w:val="00646820"/>
    <w:rsid w:val="0065122F"/>
    <w:rsid w:val="0065307D"/>
    <w:rsid w:val="00653D21"/>
    <w:rsid w:val="00660A29"/>
    <w:rsid w:val="00661E47"/>
    <w:rsid w:val="006629BB"/>
    <w:rsid w:val="00662CA1"/>
    <w:rsid w:val="0066489A"/>
    <w:rsid w:val="00664968"/>
    <w:rsid w:val="00667029"/>
    <w:rsid w:val="006675C1"/>
    <w:rsid w:val="00667D8F"/>
    <w:rsid w:val="006721FB"/>
    <w:rsid w:val="00672556"/>
    <w:rsid w:val="006730DA"/>
    <w:rsid w:val="00673431"/>
    <w:rsid w:val="006744C5"/>
    <w:rsid w:val="0067486B"/>
    <w:rsid w:val="00675308"/>
    <w:rsid w:val="00675311"/>
    <w:rsid w:val="00675BF4"/>
    <w:rsid w:val="00675EDA"/>
    <w:rsid w:val="006764E3"/>
    <w:rsid w:val="00676D78"/>
    <w:rsid w:val="00677715"/>
    <w:rsid w:val="0067788A"/>
    <w:rsid w:val="00677F08"/>
    <w:rsid w:val="006801F8"/>
    <w:rsid w:val="00680BB2"/>
    <w:rsid w:val="00681D4A"/>
    <w:rsid w:val="00681EF2"/>
    <w:rsid w:val="00682CA3"/>
    <w:rsid w:val="00684B21"/>
    <w:rsid w:val="00684CDE"/>
    <w:rsid w:val="00685C00"/>
    <w:rsid w:val="00686A03"/>
    <w:rsid w:val="006917DC"/>
    <w:rsid w:val="00691823"/>
    <w:rsid w:val="00691E8D"/>
    <w:rsid w:val="0069242F"/>
    <w:rsid w:val="00693195"/>
    <w:rsid w:val="00693772"/>
    <w:rsid w:val="0069391A"/>
    <w:rsid w:val="006941E6"/>
    <w:rsid w:val="006962AE"/>
    <w:rsid w:val="00696CBB"/>
    <w:rsid w:val="006978DE"/>
    <w:rsid w:val="006A025C"/>
    <w:rsid w:val="006A0276"/>
    <w:rsid w:val="006A2191"/>
    <w:rsid w:val="006A3E62"/>
    <w:rsid w:val="006A489D"/>
    <w:rsid w:val="006A5F4D"/>
    <w:rsid w:val="006A6011"/>
    <w:rsid w:val="006B0601"/>
    <w:rsid w:val="006B2FC7"/>
    <w:rsid w:val="006B3C5A"/>
    <w:rsid w:val="006B4F1E"/>
    <w:rsid w:val="006B5B72"/>
    <w:rsid w:val="006B62AB"/>
    <w:rsid w:val="006B6C41"/>
    <w:rsid w:val="006B6DBB"/>
    <w:rsid w:val="006B6E02"/>
    <w:rsid w:val="006B7A62"/>
    <w:rsid w:val="006C0953"/>
    <w:rsid w:val="006C1960"/>
    <w:rsid w:val="006C1FDC"/>
    <w:rsid w:val="006C27FE"/>
    <w:rsid w:val="006C3367"/>
    <w:rsid w:val="006C3EA8"/>
    <w:rsid w:val="006C3F65"/>
    <w:rsid w:val="006C4310"/>
    <w:rsid w:val="006C48F4"/>
    <w:rsid w:val="006C4EC2"/>
    <w:rsid w:val="006C5FB0"/>
    <w:rsid w:val="006C6296"/>
    <w:rsid w:val="006D1819"/>
    <w:rsid w:val="006D38D0"/>
    <w:rsid w:val="006D5CE5"/>
    <w:rsid w:val="006D62D0"/>
    <w:rsid w:val="006D6A44"/>
    <w:rsid w:val="006D73C2"/>
    <w:rsid w:val="006D7947"/>
    <w:rsid w:val="006E0AA0"/>
    <w:rsid w:val="006E20F4"/>
    <w:rsid w:val="006E21DC"/>
    <w:rsid w:val="006E44B4"/>
    <w:rsid w:val="006E4963"/>
    <w:rsid w:val="006E4B0C"/>
    <w:rsid w:val="006E67DE"/>
    <w:rsid w:val="006E7020"/>
    <w:rsid w:val="006F087A"/>
    <w:rsid w:val="006F0CE9"/>
    <w:rsid w:val="006F0DD5"/>
    <w:rsid w:val="006F2F98"/>
    <w:rsid w:val="006F3D1E"/>
    <w:rsid w:val="006F5F0E"/>
    <w:rsid w:val="006F632A"/>
    <w:rsid w:val="006F7441"/>
    <w:rsid w:val="006F7514"/>
    <w:rsid w:val="006F79B9"/>
    <w:rsid w:val="007004AA"/>
    <w:rsid w:val="00700D76"/>
    <w:rsid w:val="007015D0"/>
    <w:rsid w:val="00701FB1"/>
    <w:rsid w:val="007020B3"/>
    <w:rsid w:val="0070400A"/>
    <w:rsid w:val="00706E96"/>
    <w:rsid w:val="0071113E"/>
    <w:rsid w:val="00713B17"/>
    <w:rsid w:val="00713DE2"/>
    <w:rsid w:val="00713E77"/>
    <w:rsid w:val="007142E6"/>
    <w:rsid w:val="007158BA"/>
    <w:rsid w:val="0071633C"/>
    <w:rsid w:val="007176FC"/>
    <w:rsid w:val="00717ED1"/>
    <w:rsid w:val="00717EDB"/>
    <w:rsid w:val="00720947"/>
    <w:rsid w:val="007218EB"/>
    <w:rsid w:val="00723483"/>
    <w:rsid w:val="00723A26"/>
    <w:rsid w:val="007319D4"/>
    <w:rsid w:val="00732B67"/>
    <w:rsid w:val="00733EBB"/>
    <w:rsid w:val="00733F77"/>
    <w:rsid w:val="00734056"/>
    <w:rsid w:val="0073429D"/>
    <w:rsid w:val="007342D5"/>
    <w:rsid w:val="0073503D"/>
    <w:rsid w:val="00736315"/>
    <w:rsid w:val="007410CE"/>
    <w:rsid w:val="007410D9"/>
    <w:rsid w:val="00741A15"/>
    <w:rsid w:val="007457A4"/>
    <w:rsid w:val="00745CE0"/>
    <w:rsid w:val="007464BD"/>
    <w:rsid w:val="007464C0"/>
    <w:rsid w:val="0074678E"/>
    <w:rsid w:val="0074690A"/>
    <w:rsid w:val="00747366"/>
    <w:rsid w:val="00747EAF"/>
    <w:rsid w:val="00751248"/>
    <w:rsid w:val="00752F95"/>
    <w:rsid w:val="00754147"/>
    <w:rsid w:val="007543C9"/>
    <w:rsid w:val="00754B65"/>
    <w:rsid w:val="00757DB2"/>
    <w:rsid w:val="007605A6"/>
    <w:rsid w:val="00760BC2"/>
    <w:rsid w:val="0076311C"/>
    <w:rsid w:val="007635BE"/>
    <w:rsid w:val="007636FB"/>
    <w:rsid w:val="0076509D"/>
    <w:rsid w:val="0076518B"/>
    <w:rsid w:val="007652D3"/>
    <w:rsid w:val="00765300"/>
    <w:rsid w:val="00770660"/>
    <w:rsid w:val="00771DD4"/>
    <w:rsid w:val="00772353"/>
    <w:rsid w:val="00772D47"/>
    <w:rsid w:val="00773E99"/>
    <w:rsid w:val="00775879"/>
    <w:rsid w:val="007769AB"/>
    <w:rsid w:val="00776B59"/>
    <w:rsid w:val="007775B2"/>
    <w:rsid w:val="00780842"/>
    <w:rsid w:val="007813E8"/>
    <w:rsid w:val="0078241B"/>
    <w:rsid w:val="0078297D"/>
    <w:rsid w:val="0078303B"/>
    <w:rsid w:val="00783986"/>
    <w:rsid w:val="007846A2"/>
    <w:rsid w:val="00784AF8"/>
    <w:rsid w:val="00787790"/>
    <w:rsid w:val="00790518"/>
    <w:rsid w:val="00790BAD"/>
    <w:rsid w:val="00790E85"/>
    <w:rsid w:val="00791464"/>
    <w:rsid w:val="007926F7"/>
    <w:rsid w:val="00792E62"/>
    <w:rsid w:val="00794920"/>
    <w:rsid w:val="007949FB"/>
    <w:rsid w:val="0079618B"/>
    <w:rsid w:val="0079651E"/>
    <w:rsid w:val="007967EA"/>
    <w:rsid w:val="007A1EE3"/>
    <w:rsid w:val="007A32AA"/>
    <w:rsid w:val="007A4107"/>
    <w:rsid w:val="007B227A"/>
    <w:rsid w:val="007B232B"/>
    <w:rsid w:val="007B2501"/>
    <w:rsid w:val="007B35D3"/>
    <w:rsid w:val="007B3BCB"/>
    <w:rsid w:val="007B65F1"/>
    <w:rsid w:val="007B6D6D"/>
    <w:rsid w:val="007B75E0"/>
    <w:rsid w:val="007B7DAD"/>
    <w:rsid w:val="007B7F32"/>
    <w:rsid w:val="007C0D6B"/>
    <w:rsid w:val="007C19D4"/>
    <w:rsid w:val="007C5090"/>
    <w:rsid w:val="007C5DA6"/>
    <w:rsid w:val="007C7BA0"/>
    <w:rsid w:val="007D0BD5"/>
    <w:rsid w:val="007D1E4D"/>
    <w:rsid w:val="007D341D"/>
    <w:rsid w:val="007D46CF"/>
    <w:rsid w:val="007D4967"/>
    <w:rsid w:val="007D592D"/>
    <w:rsid w:val="007D6382"/>
    <w:rsid w:val="007E1FC9"/>
    <w:rsid w:val="007E28BB"/>
    <w:rsid w:val="007E2E74"/>
    <w:rsid w:val="007E3BE9"/>
    <w:rsid w:val="007E401F"/>
    <w:rsid w:val="007E6229"/>
    <w:rsid w:val="007E7398"/>
    <w:rsid w:val="007E77E0"/>
    <w:rsid w:val="007E785B"/>
    <w:rsid w:val="007F0099"/>
    <w:rsid w:val="007F0F71"/>
    <w:rsid w:val="007F5894"/>
    <w:rsid w:val="007F5DD0"/>
    <w:rsid w:val="007F607A"/>
    <w:rsid w:val="007F6F2F"/>
    <w:rsid w:val="007F7391"/>
    <w:rsid w:val="00800496"/>
    <w:rsid w:val="00801212"/>
    <w:rsid w:val="008016B6"/>
    <w:rsid w:val="00801777"/>
    <w:rsid w:val="008021DF"/>
    <w:rsid w:val="00802697"/>
    <w:rsid w:val="008031CE"/>
    <w:rsid w:val="00805000"/>
    <w:rsid w:val="00805C02"/>
    <w:rsid w:val="008062F4"/>
    <w:rsid w:val="00807F31"/>
    <w:rsid w:val="00810401"/>
    <w:rsid w:val="008110DC"/>
    <w:rsid w:val="008132EB"/>
    <w:rsid w:val="008142F8"/>
    <w:rsid w:val="00817264"/>
    <w:rsid w:val="008204DF"/>
    <w:rsid w:val="00820C61"/>
    <w:rsid w:val="00821336"/>
    <w:rsid w:val="00821ABE"/>
    <w:rsid w:val="008252F3"/>
    <w:rsid w:val="00825378"/>
    <w:rsid w:val="00826CCD"/>
    <w:rsid w:val="00827381"/>
    <w:rsid w:val="0083011D"/>
    <w:rsid w:val="008317DD"/>
    <w:rsid w:val="00831994"/>
    <w:rsid w:val="00831E37"/>
    <w:rsid w:val="0083364D"/>
    <w:rsid w:val="008338FF"/>
    <w:rsid w:val="00834526"/>
    <w:rsid w:val="00834A9D"/>
    <w:rsid w:val="00834CE0"/>
    <w:rsid w:val="008352F2"/>
    <w:rsid w:val="008367DF"/>
    <w:rsid w:val="008379F5"/>
    <w:rsid w:val="00840AEB"/>
    <w:rsid w:val="008417B3"/>
    <w:rsid w:val="00842902"/>
    <w:rsid w:val="00842DF8"/>
    <w:rsid w:val="0084360D"/>
    <w:rsid w:val="008439A6"/>
    <w:rsid w:val="00843B01"/>
    <w:rsid w:val="00843D29"/>
    <w:rsid w:val="008442E0"/>
    <w:rsid w:val="00844EEA"/>
    <w:rsid w:val="0084639D"/>
    <w:rsid w:val="008473BF"/>
    <w:rsid w:val="00847ABC"/>
    <w:rsid w:val="008502B8"/>
    <w:rsid w:val="00850856"/>
    <w:rsid w:val="008511AE"/>
    <w:rsid w:val="00851561"/>
    <w:rsid w:val="00851E05"/>
    <w:rsid w:val="00852213"/>
    <w:rsid w:val="00854C36"/>
    <w:rsid w:val="0085650B"/>
    <w:rsid w:val="008571AC"/>
    <w:rsid w:val="0086042C"/>
    <w:rsid w:val="008609C5"/>
    <w:rsid w:val="00861B4D"/>
    <w:rsid w:val="00861F90"/>
    <w:rsid w:val="0086269F"/>
    <w:rsid w:val="00862C9A"/>
    <w:rsid w:val="008635A4"/>
    <w:rsid w:val="0086462E"/>
    <w:rsid w:val="0086503B"/>
    <w:rsid w:val="008654B9"/>
    <w:rsid w:val="008658A5"/>
    <w:rsid w:val="00866376"/>
    <w:rsid w:val="00866A3C"/>
    <w:rsid w:val="008670F7"/>
    <w:rsid w:val="00870853"/>
    <w:rsid w:val="00870A69"/>
    <w:rsid w:val="00872A71"/>
    <w:rsid w:val="0087569F"/>
    <w:rsid w:val="00876611"/>
    <w:rsid w:val="0087724C"/>
    <w:rsid w:val="00877EAA"/>
    <w:rsid w:val="008810DB"/>
    <w:rsid w:val="00882A94"/>
    <w:rsid w:val="0088312B"/>
    <w:rsid w:val="00884794"/>
    <w:rsid w:val="00885B11"/>
    <w:rsid w:val="00885B26"/>
    <w:rsid w:val="00885D75"/>
    <w:rsid w:val="0088694A"/>
    <w:rsid w:val="00887299"/>
    <w:rsid w:val="00887A70"/>
    <w:rsid w:val="0089061E"/>
    <w:rsid w:val="00891BFA"/>
    <w:rsid w:val="008924DE"/>
    <w:rsid w:val="00892E01"/>
    <w:rsid w:val="00896C40"/>
    <w:rsid w:val="008A081C"/>
    <w:rsid w:val="008A0B85"/>
    <w:rsid w:val="008A142B"/>
    <w:rsid w:val="008A1480"/>
    <w:rsid w:val="008A2573"/>
    <w:rsid w:val="008A28ED"/>
    <w:rsid w:val="008A2C8C"/>
    <w:rsid w:val="008A309E"/>
    <w:rsid w:val="008A33FF"/>
    <w:rsid w:val="008A4490"/>
    <w:rsid w:val="008A5983"/>
    <w:rsid w:val="008A6CF6"/>
    <w:rsid w:val="008A785F"/>
    <w:rsid w:val="008B45B2"/>
    <w:rsid w:val="008B5FDD"/>
    <w:rsid w:val="008B6087"/>
    <w:rsid w:val="008B79B0"/>
    <w:rsid w:val="008C02F2"/>
    <w:rsid w:val="008C0CB8"/>
    <w:rsid w:val="008C132A"/>
    <w:rsid w:val="008C2362"/>
    <w:rsid w:val="008C257C"/>
    <w:rsid w:val="008C33B7"/>
    <w:rsid w:val="008C372B"/>
    <w:rsid w:val="008C63EA"/>
    <w:rsid w:val="008D1474"/>
    <w:rsid w:val="008D2319"/>
    <w:rsid w:val="008D2649"/>
    <w:rsid w:val="008D38C6"/>
    <w:rsid w:val="008D44CD"/>
    <w:rsid w:val="008D4F9A"/>
    <w:rsid w:val="008D52ED"/>
    <w:rsid w:val="008D5A47"/>
    <w:rsid w:val="008D65FB"/>
    <w:rsid w:val="008E0E7D"/>
    <w:rsid w:val="008E2CC6"/>
    <w:rsid w:val="008E31F8"/>
    <w:rsid w:val="008E3465"/>
    <w:rsid w:val="008E6E9B"/>
    <w:rsid w:val="008E7F15"/>
    <w:rsid w:val="008F1052"/>
    <w:rsid w:val="008F1583"/>
    <w:rsid w:val="008F310F"/>
    <w:rsid w:val="008F37CE"/>
    <w:rsid w:val="008F3E51"/>
    <w:rsid w:val="008F536A"/>
    <w:rsid w:val="008F5A67"/>
    <w:rsid w:val="008F65BD"/>
    <w:rsid w:val="008F6761"/>
    <w:rsid w:val="008F6FF1"/>
    <w:rsid w:val="008F70B2"/>
    <w:rsid w:val="008F71A2"/>
    <w:rsid w:val="008F728F"/>
    <w:rsid w:val="0090209C"/>
    <w:rsid w:val="009032D8"/>
    <w:rsid w:val="0090352B"/>
    <w:rsid w:val="00905733"/>
    <w:rsid w:val="00906004"/>
    <w:rsid w:val="00906074"/>
    <w:rsid w:val="00910D30"/>
    <w:rsid w:val="00911758"/>
    <w:rsid w:val="0091293B"/>
    <w:rsid w:val="0091323F"/>
    <w:rsid w:val="00913BDC"/>
    <w:rsid w:val="00914A53"/>
    <w:rsid w:val="00914AFB"/>
    <w:rsid w:val="00914B0B"/>
    <w:rsid w:val="0091540B"/>
    <w:rsid w:val="00917340"/>
    <w:rsid w:val="009177EC"/>
    <w:rsid w:val="00920BE0"/>
    <w:rsid w:val="009210F3"/>
    <w:rsid w:val="00921540"/>
    <w:rsid w:val="00921CB6"/>
    <w:rsid w:val="00922617"/>
    <w:rsid w:val="00923D49"/>
    <w:rsid w:val="009245D1"/>
    <w:rsid w:val="00926214"/>
    <w:rsid w:val="0092639B"/>
    <w:rsid w:val="009323D3"/>
    <w:rsid w:val="009338E2"/>
    <w:rsid w:val="00933C9B"/>
    <w:rsid w:val="00933FC1"/>
    <w:rsid w:val="0093532F"/>
    <w:rsid w:val="00935A2F"/>
    <w:rsid w:val="0093776A"/>
    <w:rsid w:val="00940666"/>
    <w:rsid w:val="0094068B"/>
    <w:rsid w:val="009407B5"/>
    <w:rsid w:val="00940BE6"/>
    <w:rsid w:val="00940FA2"/>
    <w:rsid w:val="0094312F"/>
    <w:rsid w:val="00945C52"/>
    <w:rsid w:val="00946483"/>
    <w:rsid w:val="009470D2"/>
    <w:rsid w:val="00947219"/>
    <w:rsid w:val="00947E22"/>
    <w:rsid w:val="00951205"/>
    <w:rsid w:val="009518D1"/>
    <w:rsid w:val="00955247"/>
    <w:rsid w:val="00955ACB"/>
    <w:rsid w:val="00955AD8"/>
    <w:rsid w:val="00955FD8"/>
    <w:rsid w:val="00956FEC"/>
    <w:rsid w:val="009577FC"/>
    <w:rsid w:val="00957D6E"/>
    <w:rsid w:val="009609AD"/>
    <w:rsid w:val="0096134C"/>
    <w:rsid w:val="0096205B"/>
    <w:rsid w:val="009625F4"/>
    <w:rsid w:val="0096349C"/>
    <w:rsid w:val="0096727C"/>
    <w:rsid w:val="00970CB1"/>
    <w:rsid w:val="009721FF"/>
    <w:rsid w:val="00972D44"/>
    <w:rsid w:val="009745CC"/>
    <w:rsid w:val="00974A9E"/>
    <w:rsid w:val="0097593D"/>
    <w:rsid w:val="009770A3"/>
    <w:rsid w:val="009774CA"/>
    <w:rsid w:val="009803EF"/>
    <w:rsid w:val="00980A21"/>
    <w:rsid w:val="00980FB8"/>
    <w:rsid w:val="0098198B"/>
    <w:rsid w:val="0098376A"/>
    <w:rsid w:val="00984E72"/>
    <w:rsid w:val="009863F4"/>
    <w:rsid w:val="00986703"/>
    <w:rsid w:val="00986980"/>
    <w:rsid w:val="009869F0"/>
    <w:rsid w:val="00990BC1"/>
    <w:rsid w:val="0099114D"/>
    <w:rsid w:val="00991288"/>
    <w:rsid w:val="00991755"/>
    <w:rsid w:val="0099278F"/>
    <w:rsid w:val="0099345A"/>
    <w:rsid w:val="00994D26"/>
    <w:rsid w:val="009955C4"/>
    <w:rsid w:val="0099637A"/>
    <w:rsid w:val="009A0716"/>
    <w:rsid w:val="009A0EEA"/>
    <w:rsid w:val="009A13EB"/>
    <w:rsid w:val="009A1BAD"/>
    <w:rsid w:val="009A2482"/>
    <w:rsid w:val="009A2840"/>
    <w:rsid w:val="009A41B2"/>
    <w:rsid w:val="009A4281"/>
    <w:rsid w:val="009A48C6"/>
    <w:rsid w:val="009A574B"/>
    <w:rsid w:val="009A5EA0"/>
    <w:rsid w:val="009B14EA"/>
    <w:rsid w:val="009B172A"/>
    <w:rsid w:val="009B1DF5"/>
    <w:rsid w:val="009B256B"/>
    <w:rsid w:val="009B484C"/>
    <w:rsid w:val="009B5607"/>
    <w:rsid w:val="009B5C4F"/>
    <w:rsid w:val="009B7BD7"/>
    <w:rsid w:val="009B7FF4"/>
    <w:rsid w:val="009C071E"/>
    <w:rsid w:val="009C1930"/>
    <w:rsid w:val="009C30BE"/>
    <w:rsid w:val="009C33CA"/>
    <w:rsid w:val="009C4355"/>
    <w:rsid w:val="009C4414"/>
    <w:rsid w:val="009C4C38"/>
    <w:rsid w:val="009C5E2A"/>
    <w:rsid w:val="009C77C3"/>
    <w:rsid w:val="009C79BF"/>
    <w:rsid w:val="009D15DC"/>
    <w:rsid w:val="009D1915"/>
    <w:rsid w:val="009D257D"/>
    <w:rsid w:val="009D405E"/>
    <w:rsid w:val="009D6E80"/>
    <w:rsid w:val="009D6E93"/>
    <w:rsid w:val="009E0035"/>
    <w:rsid w:val="009E0C22"/>
    <w:rsid w:val="009E14E5"/>
    <w:rsid w:val="009E1DDC"/>
    <w:rsid w:val="009E2575"/>
    <w:rsid w:val="009E3BF3"/>
    <w:rsid w:val="009E47C0"/>
    <w:rsid w:val="009E4930"/>
    <w:rsid w:val="009E504D"/>
    <w:rsid w:val="009E5162"/>
    <w:rsid w:val="009E7086"/>
    <w:rsid w:val="009F07BD"/>
    <w:rsid w:val="009F0A86"/>
    <w:rsid w:val="009F475B"/>
    <w:rsid w:val="009F63DB"/>
    <w:rsid w:val="009F7463"/>
    <w:rsid w:val="009F7B14"/>
    <w:rsid w:val="00A0083A"/>
    <w:rsid w:val="00A015AE"/>
    <w:rsid w:val="00A026AE"/>
    <w:rsid w:val="00A031E8"/>
    <w:rsid w:val="00A0362B"/>
    <w:rsid w:val="00A0486C"/>
    <w:rsid w:val="00A07E6B"/>
    <w:rsid w:val="00A07F9F"/>
    <w:rsid w:val="00A07FBD"/>
    <w:rsid w:val="00A10900"/>
    <w:rsid w:val="00A117E4"/>
    <w:rsid w:val="00A11AF1"/>
    <w:rsid w:val="00A11F07"/>
    <w:rsid w:val="00A1243A"/>
    <w:rsid w:val="00A13B6C"/>
    <w:rsid w:val="00A143D1"/>
    <w:rsid w:val="00A14530"/>
    <w:rsid w:val="00A1585D"/>
    <w:rsid w:val="00A170EF"/>
    <w:rsid w:val="00A17519"/>
    <w:rsid w:val="00A17DE0"/>
    <w:rsid w:val="00A20272"/>
    <w:rsid w:val="00A21E80"/>
    <w:rsid w:val="00A2218A"/>
    <w:rsid w:val="00A23422"/>
    <w:rsid w:val="00A24022"/>
    <w:rsid w:val="00A2529F"/>
    <w:rsid w:val="00A27519"/>
    <w:rsid w:val="00A27749"/>
    <w:rsid w:val="00A27FCC"/>
    <w:rsid w:val="00A341A6"/>
    <w:rsid w:val="00A34465"/>
    <w:rsid w:val="00A36BDA"/>
    <w:rsid w:val="00A40204"/>
    <w:rsid w:val="00A40D4B"/>
    <w:rsid w:val="00A41103"/>
    <w:rsid w:val="00A4265B"/>
    <w:rsid w:val="00A42D50"/>
    <w:rsid w:val="00A43C8C"/>
    <w:rsid w:val="00A43CB7"/>
    <w:rsid w:val="00A45EB4"/>
    <w:rsid w:val="00A46F0B"/>
    <w:rsid w:val="00A47211"/>
    <w:rsid w:val="00A52DE9"/>
    <w:rsid w:val="00A5428B"/>
    <w:rsid w:val="00A555FF"/>
    <w:rsid w:val="00A5562B"/>
    <w:rsid w:val="00A55F4E"/>
    <w:rsid w:val="00A57376"/>
    <w:rsid w:val="00A6165A"/>
    <w:rsid w:val="00A61E3C"/>
    <w:rsid w:val="00A63133"/>
    <w:rsid w:val="00A63C53"/>
    <w:rsid w:val="00A63D02"/>
    <w:rsid w:val="00A64CBE"/>
    <w:rsid w:val="00A64E8D"/>
    <w:rsid w:val="00A659DF"/>
    <w:rsid w:val="00A673A9"/>
    <w:rsid w:val="00A6790D"/>
    <w:rsid w:val="00A7031A"/>
    <w:rsid w:val="00A7321A"/>
    <w:rsid w:val="00A73301"/>
    <w:rsid w:val="00A7388F"/>
    <w:rsid w:val="00A74889"/>
    <w:rsid w:val="00A74B56"/>
    <w:rsid w:val="00A7510F"/>
    <w:rsid w:val="00A755B6"/>
    <w:rsid w:val="00A76059"/>
    <w:rsid w:val="00A80DD5"/>
    <w:rsid w:val="00A81974"/>
    <w:rsid w:val="00A81A85"/>
    <w:rsid w:val="00A843C0"/>
    <w:rsid w:val="00A847B9"/>
    <w:rsid w:val="00A84F0D"/>
    <w:rsid w:val="00A87FBF"/>
    <w:rsid w:val="00A90177"/>
    <w:rsid w:val="00A92975"/>
    <w:rsid w:val="00A936C2"/>
    <w:rsid w:val="00A936E1"/>
    <w:rsid w:val="00A93E82"/>
    <w:rsid w:val="00A9430E"/>
    <w:rsid w:val="00A95515"/>
    <w:rsid w:val="00A9591C"/>
    <w:rsid w:val="00A95983"/>
    <w:rsid w:val="00A96B6D"/>
    <w:rsid w:val="00A96C9F"/>
    <w:rsid w:val="00A96F2D"/>
    <w:rsid w:val="00AA1C6A"/>
    <w:rsid w:val="00AA3157"/>
    <w:rsid w:val="00AA5EC8"/>
    <w:rsid w:val="00AA6F2D"/>
    <w:rsid w:val="00AA7341"/>
    <w:rsid w:val="00AB200B"/>
    <w:rsid w:val="00AB204E"/>
    <w:rsid w:val="00AB224F"/>
    <w:rsid w:val="00AB3407"/>
    <w:rsid w:val="00AB37C2"/>
    <w:rsid w:val="00AB37E7"/>
    <w:rsid w:val="00AB3EF2"/>
    <w:rsid w:val="00AB4112"/>
    <w:rsid w:val="00AB416C"/>
    <w:rsid w:val="00AB4527"/>
    <w:rsid w:val="00AB56B5"/>
    <w:rsid w:val="00AB71AB"/>
    <w:rsid w:val="00AC046C"/>
    <w:rsid w:val="00AC0F64"/>
    <w:rsid w:val="00AC164B"/>
    <w:rsid w:val="00AC1B79"/>
    <w:rsid w:val="00AC320B"/>
    <w:rsid w:val="00AC36BF"/>
    <w:rsid w:val="00AC428D"/>
    <w:rsid w:val="00AC4771"/>
    <w:rsid w:val="00AC4A56"/>
    <w:rsid w:val="00AC7536"/>
    <w:rsid w:val="00AD0109"/>
    <w:rsid w:val="00AD0833"/>
    <w:rsid w:val="00AD0C29"/>
    <w:rsid w:val="00AD157F"/>
    <w:rsid w:val="00AD1D11"/>
    <w:rsid w:val="00AD2160"/>
    <w:rsid w:val="00AD23DF"/>
    <w:rsid w:val="00AD23F9"/>
    <w:rsid w:val="00AD27D8"/>
    <w:rsid w:val="00AD2B29"/>
    <w:rsid w:val="00AD2EDF"/>
    <w:rsid w:val="00AD396F"/>
    <w:rsid w:val="00AD39B5"/>
    <w:rsid w:val="00AD5103"/>
    <w:rsid w:val="00AD7BC4"/>
    <w:rsid w:val="00AD7DCE"/>
    <w:rsid w:val="00AE0F57"/>
    <w:rsid w:val="00AE0F58"/>
    <w:rsid w:val="00AE15B2"/>
    <w:rsid w:val="00AE2F73"/>
    <w:rsid w:val="00AE34A0"/>
    <w:rsid w:val="00AE38B6"/>
    <w:rsid w:val="00AE4741"/>
    <w:rsid w:val="00AE4E59"/>
    <w:rsid w:val="00AE625B"/>
    <w:rsid w:val="00AF11FC"/>
    <w:rsid w:val="00AF1948"/>
    <w:rsid w:val="00AF363C"/>
    <w:rsid w:val="00AF3BBC"/>
    <w:rsid w:val="00AF517F"/>
    <w:rsid w:val="00AF5526"/>
    <w:rsid w:val="00AF57DD"/>
    <w:rsid w:val="00AF7E5B"/>
    <w:rsid w:val="00B019DF"/>
    <w:rsid w:val="00B027E0"/>
    <w:rsid w:val="00B03DBD"/>
    <w:rsid w:val="00B040A1"/>
    <w:rsid w:val="00B042C5"/>
    <w:rsid w:val="00B04450"/>
    <w:rsid w:val="00B04717"/>
    <w:rsid w:val="00B0551F"/>
    <w:rsid w:val="00B05923"/>
    <w:rsid w:val="00B05DBA"/>
    <w:rsid w:val="00B0668F"/>
    <w:rsid w:val="00B06FBB"/>
    <w:rsid w:val="00B074B5"/>
    <w:rsid w:val="00B10A26"/>
    <w:rsid w:val="00B129A4"/>
    <w:rsid w:val="00B13459"/>
    <w:rsid w:val="00B15682"/>
    <w:rsid w:val="00B1701E"/>
    <w:rsid w:val="00B20AEB"/>
    <w:rsid w:val="00B23BA3"/>
    <w:rsid w:val="00B245A6"/>
    <w:rsid w:val="00B2637B"/>
    <w:rsid w:val="00B2666E"/>
    <w:rsid w:val="00B27739"/>
    <w:rsid w:val="00B31875"/>
    <w:rsid w:val="00B33009"/>
    <w:rsid w:val="00B34A72"/>
    <w:rsid w:val="00B34D75"/>
    <w:rsid w:val="00B359C0"/>
    <w:rsid w:val="00B35DE8"/>
    <w:rsid w:val="00B36149"/>
    <w:rsid w:val="00B415D9"/>
    <w:rsid w:val="00B41B9C"/>
    <w:rsid w:val="00B4348A"/>
    <w:rsid w:val="00B44073"/>
    <w:rsid w:val="00B4433B"/>
    <w:rsid w:val="00B44435"/>
    <w:rsid w:val="00B4574A"/>
    <w:rsid w:val="00B46FF4"/>
    <w:rsid w:val="00B50659"/>
    <w:rsid w:val="00B50865"/>
    <w:rsid w:val="00B50962"/>
    <w:rsid w:val="00B51CA7"/>
    <w:rsid w:val="00B529B0"/>
    <w:rsid w:val="00B52DE6"/>
    <w:rsid w:val="00B536F6"/>
    <w:rsid w:val="00B53F50"/>
    <w:rsid w:val="00B5622D"/>
    <w:rsid w:val="00B56536"/>
    <w:rsid w:val="00B56BF4"/>
    <w:rsid w:val="00B56C6D"/>
    <w:rsid w:val="00B572AC"/>
    <w:rsid w:val="00B57F8E"/>
    <w:rsid w:val="00B606D9"/>
    <w:rsid w:val="00B60BA6"/>
    <w:rsid w:val="00B62040"/>
    <w:rsid w:val="00B6212D"/>
    <w:rsid w:val="00B6264C"/>
    <w:rsid w:val="00B626F1"/>
    <w:rsid w:val="00B65066"/>
    <w:rsid w:val="00B66799"/>
    <w:rsid w:val="00B67492"/>
    <w:rsid w:val="00B73AFF"/>
    <w:rsid w:val="00B73FD1"/>
    <w:rsid w:val="00B747A4"/>
    <w:rsid w:val="00B769C0"/>
    <w:rsid w:val="00B779FC"/>
    <w:rsid w:val="00B77B75"/>
    <w:rsid w:val="00B83513"/>
    <w:rsid w:val="00B83B45"/>
    <w:rsid w:val="00B84641"/>
    <w:rsid w:val="00B849C1"/>
    <w:rsid w:val="00B8550D"/>
    <w:rsid w:val="00B856B2"/>
    <w:rsid w:val="00B86553"/>
    <w:rsid w:val="00B876FE"/>
    <w:rsid w:val="00B93B56"/>
    <w:rsid w:val="00B95668"/>
    <w:rsid w:val="00B96418"/>
    <w:rsid w:val="00B9705A"/>
    <w:rsid w:val="00B97E2B"/>
    <w:rsid w:val="00BA0140"/>
    <w:rsid w:val="00BA13F6"/>
    <w:rsid w:val="00BA3838"/>
    <w:rsid w:val="00BA440D"/>
    <w:rsid w:val="00BA49AA"/>
    <w:rsid w:val="00BA50CD"/>
    <w:rsid w:val="00BA5890"/>
    <w:rsid w:val="00BB00EE"/>
    <w:rsid w:val="00BB1353"/>
    <w:rsid w:val="00BB1E69"/>
    <w:rsid w:val="00BB20B2"/>
    <w:rsid w:val="00BB25EE"/>
    <w:rsid w:val="00BB4F89"/>
    <w:rsid w:val="00BB5083"/>
    <w:rsid w:val="00BB6EE8"/>
    <w:rsid w:val="00BC00DD"/>
    <w:rsid w:val="00BC11EE"/>
    <w:rsid w:val="00BC1BFF"/>
    <w:rsid w:val="00BC2194"/>
    <w:rsid w:val="00BC3264"/>
    <w:rsid w:val="00BC4043"/>
    <w:rsid w:val="00BC5590"/>
    <w:rsid w:val="00BC5664"/>
    <w:rsid w:val="00BC5A3C"/>
    <w:rsid w:val="00BC5AB1"/>
    <w:rsid w:val="00BC5E35"/>
    <w:rsid w:val="00BC6AFE"/>
    <w:rsid w:val="00BC6C70"/>
    <w:rsid w:val="00BD37A7"/>
    <w:rsid w:val="00BD476A"/>
    <w:rsid w:val="00BD4D27"/>
    <w:rsid w:val="00BD5FB3"/>
    <w:rsid w:val="00BD60FE"/>
    <w:rsid w:val="00BD6409"/>
    <w:rsid w:val="00BE0176"/>
    <w:rsid w:val="00BE027A"/>
    <w:rsid w:val="00BE18E7"/>
    <w:rsid w:val="00BE19F3"/>
    <w:rsid w:val="00BE2066"/>
    <w:rsid w:val="00BE2296"/>
    <w:rsid w:val="00BE3A84"/>
    <w:rsid w:val="00BE3E72"/>
    <w:rsid w:val="00BE44E0"/>
    <w:rsid w:val="00BE655C"/>
    <w:rsid w:val="00BE6A13"/>
    <w:rsid w:val="00BF03BD"/>
    <w:rsid w:val="00BF07BB"/>
    <w:rsid w:val="00BF2098"/>
    <w:rsid w:val="00BF2EE0"/>
    <w:rsid w:val="00BF2FA0"/>
    <w:rsid w:val="00BF363D"/>
    <w:rsid w:val="00BF658E"/>
    <w:rsid w:val="00BF6651"/>
    <w:rsid w:val="00BF66FD"/>
    <w:rsid w:val="00BF7073"/>
    <w:rsid w:val="00BF77DC"/>
    <w:rsid w:val="00BF7E58"/>
    <w:rsid w:val="00C00B00"/>
    <w:rsid w:val="00C02072"/>
    <w:rsid w:val="00C024A6"/>
    <w:rsid w:val="00C029A1"/>
    <w:rsid w:val="00C0351D"/>
    <w:rsid w:val="00C03A8D"/>
    <w:rsid w:val="00C03DED"/>
    <w:rsid w:val="00C04F6B"/>
    <w:rsid w:val="00C0535C"/>
    <w:rsid w:val="00C05483"/>
    <w:rsid w:val="00C055D6"/>
    <w:rsid w:val="00C05971"/>
    <w:rsid w:val="00C065FB"/>
    <w:rsid w:val="00C11569"/>
    <w:rsid w:val="00C12B0E"/>
    <w:rsid w:val="00C14153"/>
    <w:rsid w:val="00C1588B"/>
    <w:rsid w:val="00C1628D"/>
    <w:rsid w:val="00C164CD"/>
    <w:rsid w:val="00C1734D"/>
    <w:rsid w:val="00C173F5"/>
    <w:rsid w:val="00C178D7"/>
    <w:rsid w:val="00C22DEE"/>
    <w:rsid w:val="00C238F7"/>
    <w:rsid w:val="00C245C8"/>
    <w:rsid w:val="00C24707"/>
    <w:rsid w:val="00C24C4B"/>
    <w:rsid w:val="00C25D39"/>
    <w:rsid w:val="00C2722A"/>
    <w:rsid w:val="00C31E70"/>
    <w:rsid w:val="00C32761"/>
    <w:rsid w:val="00C336DE"/>
    <w:rsid w:val="00C343F3"/>
    <w:rsid w:val="00C359EF"/>
    <w:rsid w:val="00C36B69"/>
    <w:rsid w:val="00C40343"/>
    <w:rsid w:val="00C42140"/>
    <w:rsid w:val="00C42B57"/>
    <w:rsid w:val="00C42EAF"/>
    <w:rsid w:val="00C43D66"/>
    <w:rsid w:val="00C45048"/>
    <w:rsid w:val="00C475A2"/>
    <w:rsid w:val="00C47FEF"/>
    <w:rsid w:val="00C50AF0"/>
    <w:rsid w:val="00C51278"/>
    <w:rsid w:val="00C53989"/>
    <w:rsid w:val="00C53CCC"/>
    <w:rsid w:val="00C54173"/>
    <w:rsid w:val="00C54CF3"/>
    <w:rsid w:val="00C55A41"/>
    <w:rsid w:val="00C5638A"/>
    <w:rsid w:val="00C57598"/>
    <w:rsid w:val="00C60000"/>
    <w:rsid w:val="00C61B54"/>
    <w:rsid w:val="00C62E89"/>
    <w:rsid w:val="00C634D2"/>
    <w:rsid w:val="00C636D9"/>
    <w:rsid w:val="00C640A7"/>
    <w:rsid w:val="00C64F52"/>
    <w:rsid w:val="00C66836"/>
    <w:rsid w:val="00C67116"/>
    <w:rsid w:val="00C67F56"/>
    <w:rsid w:val="00C7003E"/>
    <w:rsid w:val="00C72C5A"/>
    <w:rsid w:val="00C7311A"/>
    <w:rsid w:val="00C74D01"/>
    <w:rsid w:val="00C74F8C"/>
    <w:rsid w:val="00C7566B"/>
    <w:rsid w:val="00C76A12"/>
    <w:rsid w:val="00C779DF"/>
    <w:rsid w:val="00C77DBA"/>
    <w:rsid w:val="00C806A1"/>
    <w:rsid w:val="00C80CA9"/>
    <w:rsid w:val="00C81540"/>
    <w:rsid w:val="00C81F45"/>
    <w:rsid w:val="00C82C18"/>
    <w:rsid w:val="00C83DE5"/>
    <w:rsid w:val="00C85BF1"/>
    <w:rsid w:val="00C86774"/>
    <w:rsid w:val="00C87B63"/>
    <w:rsid w:val="00C905D9"/>
    <w:rsid w:val="00C917A0"/>
    <w:rsid w:val="00C93CF6"/>
    <w:rsid w:val="00C944D8"/>
    <w:rsid w:val="00C97AB6"/>
    <w:rsid w:val="00CA0471"/>
    <w:rsid w:val="00CA1E04"/>
    <w:rsid w:val="00CA202A"/>
    <w:rsid w:val="00CA24A2"/>
    <w:rsid w:val="00CA2AE2"/>
    <w:rsid w:val="00CA2BEB"/>
    <w:rsid w:val="00CA3B01"/>
    <w:rsid w:val="00CA3F28"/>
    <w:rsid w:val="00CA4117"/>
    <w:rsid w:val="00CA49E0"/>
    <w:rsid w:val="00CA5A55"/>
    <w:rsid w:val="00CA63FE"/>
    <w:rsid w:val="00CA7379"/>
    <w:rsid w:val="00CA7864"/>
    <w:rsid w:val="00CA7B2B"/>
    <w:rsid w:val="00CA7B89"/>
    <w:rsid w:val="00CA7F95"/>
    <w:rsid w:val="00CB0994"/>
    <w:rsid w:val="00CB0D37"/>
    <w:rsid w:val="00CB12A3"/>
    <w:rsid w:val="00CB23BD"/>
    <w:rsid w:val="00CB3152"/>
    <w:rsid w:val="00CB4489"/>
    <w:rsid w:val="00CB55E2"/>
    <w:rsid w:val="00CB5B0C"/>
    <w:rsid w:val="00CB65FA"/>
    <w:rsid w:val="00CB66DB"/>
    <w:rsid w:val="00CB69A6"/>
    <w:rsid w:val="00CB79D2"/>
    <w:rsid w:val="00CB7F94"/>
    <w:rsid w:val="00CC0243"/>
    <w:rsid w:val="00CC03F7"/>
    <w:rsid w:val="00CC0D96"/>
    <w:rsid w:val="00CC0EB6"/>
    <w:rsid w:val="00CC2146"/>
    <w:rsid w:val="00CC2425"/>
    <w:rsid w:val="00CC24F2"/>
    <w:rsid w:val="00CC2B60"/>
    <w:rsid w:val="00CC3C07"/>
    <w:rsid w:val="00CC49D2"/>
    <w:rsid w:val="00CC535B"/>
    <w:rsid w:val="00CC604E"/>
    <w:rsid w:val="00CC6391"/>
    <w:rsid w:val="00CC78B1"/>
    <w:rsid w:val="00CC7948"/>
    <w:rsid w:val="00CD14E7"/>
    <w:rsid w:val="00CD2D75"/>
    <w:rsid w:val="00CD54D5"/>
    <w:rsid w:val="00CD61BB"/>
    <w:rsid w:val="00CD6BF6"/>
    <w:rsid w:val="00CD7BAA"/>
    <w:rsid w:val="00CE119A"/>
    <w:rsid w:val="00CE1F8B"/>
    <w:rsid w:val="00CE3C11"/>
    <w:rsid w:val="00CE47C6"/>
    <w:rsid w:val="00CE51A0"/>
    <w:rsid w:val="00CE5AF8"/>
    <w:rsid w:val="00CE65EB"/>
    <w:rsid w:val="00CE7FFD"/>
    <w:rsid w:val="00CF0924"/>
    <w:rsid w:val="00CF1167"/>
    <w:rsid w:val="00CF1A4F"/>
    <w:rsid w:val="00CF3794"/>
    <w:rsid w:val="00CF4638"/>
    <w:rsid w:val="00CF4BC8"/>
    <w:rsid w:val="00CF5128"/>
    <w:rsid w:val="00CF523C"/>
    <w:rsid w:val="00CF68BB"/>
    <w:rsid w:val="00D004A5"/>
    <w:rsid w:val="00D00A3C"/>
    <w:rsid w:val="00D00F97"/>
    <w:rsid w:val="00D01BC5"/>
    <w:rsid w:val="00D028E1"/>
    <w:rsid w:val="00D0595C"/>
    <w:rsid w:val="00D05B90"/>
    <w:rsid w:val="00D128D2"/>
    <w:rsid w:val="00D13069"/>
    <w:rsid w:val="00D13BF1"/>
    <w:rsid w:val="00D14786"/>
    <w:rsid w:val="00D14897"/>
    <w:rsid w:val="00D1489E"/>
    <w:rsid w:val="00D20045"/>
    <w:rsid w:val="00D2021A"/>
    <w:rsid w:val="00D2024B"/>
    <w:rsid w:val="00D205E5"/>
    <w:rsid w:val="00D217F0"/>
    <w:rsid w:val="00D23B19"/>
    <w:rsid w:val="00D25A09"/>
    <w:rsid w:val="00D2629C"/>
    <w:rsid w:val="00D26F2E"/>
    <w:rsid w:val="00D27335"/>
    <w:rsid w:val="00D27CC5"/>
    <w:rsid w:val="00D30AA8"/>
    <w:rsid w:val="00D3150C"/>
    <w:rsid w:val="00D329AB"/>
    <w:rsid w:val="00D32D48"/>
    <w:rsid w:val="00D3586F"/>
    <w:rsid w:val="00D364B0"/>
    <w:rsid w:val="00D37DCB"/>
    <w:rsid w:val="00D40C22"/>
    <w:rsid w:val="00D40E96"/>
    <w:rsid w:val="00D4137D"/>
    <w:rsid w:val="00D427B7"/>
    <w:rsid w:val="00D43075"/>
    <w:rsid w:val="00D437F0"/>
    <w:rsid w:val="00D43C2D"/>
    <w:rsid w:val="00D44284"/>
    <w:rsid w:val="00D44487"/>
    <w:rsid w:val="00D4519B"/>
    <w:rsid w:val="00D45E2F"/>
    <w:rsid w:val="00D46783"/>
    <w:rsid w:val="00D46C03"/>
    <w:rsid w:val="00D46FA3"/>
    <w:rsid w:val="00D50374"/>
    <w:rsid w:val="00D5142F"/>
    <w:rsid w:val="00D51489"/>
    <w:rsid w:val="00D5187E"/>
    <w:rsid w:val="00D520EE"/>
    <w:rsid w:val="00D52A57"/>
    <w:rsid w:val="00D534D3"/>
    <w:rsid w:val="00D5662D"/>
    <w:rsid w:val="00D573FD"/>
    <w:rsid w:val="00D579A4"/>
    <w:rsid w:val="00D6088D"/>
    <w:rsid w:val="00D6159A"/>
    <w:rsid w:val="00D61F05"/>
    <w:rsid w:val="00D61FF1"/>
    <w:rsid w:val="00D65DEC"/>
    <w:rsid w:val="00D66D4C"/>
    <w:rsid w:val="00D70838"/>
    <w:rsid w:val="00D70D4B"/>
    <w:rsid w:val="00D70F13"/>
    <w:rsid w:val="00D71D69"/>
    <w:rsid w:val="00D72A49"/>
    <w:rsid w:val="00D72B12"/>
    <w:rsid w:val="00D74FCB"/>
    <w:rsid w:val="00D75AB8"/>
    <w:rsid w:val="00D76A6C"/>
    <w:rsid w:val="00D81648"/>
    <w:rsid w:val="00D82283"/>
    <w:rsid w:val="00D835B9"/>
    <w:rsid w:val="00D84DE0"/>
    <w:rsid w:val="00D84E40"/>
    <w:rsid w:val="00D8505F"/>
    <w:rsid w:val="00D85414"/>
    <w:rsid w:val="00D86240"/>
    <w:rsid w:val="00D86507"/>
    <w:rsid w:val="00D86FD3"/>
    <w:rsid w:val="00D8744F"/>
    <w:rsid w:val="00D87475"/>
    <w:rsid w:val="00D90208"/>
    <w:rsid w:val="00D90DCF"/>
    <w:rsid w:val="00D911F0"/>
    <w:rsid w:val="00D9349D"/>
    <w:rsid w:val="00D94E24"/>
    <w:rsid w:val="00D94F0B"/>
    <w:rsid w:val="00D952AA"/>
    <w:rsid w:val="00D96980"/>
    <w:rsid w:val="00D97B07"/>
    <w:rsid w:val="00DA286B"/>
    <w:rsid w:val="00DA28FB"/>
    <w:rsid w:val="00DA4060"/>
    <w:rsid w:val="00DA6260"/>
    <w:rsid w:val="00DA71AD"/>
    <w:rsid w:val="00DA7468"/>
    <w:rsid w:val="00DA7F65"/>
    <w:rsid w:val="00DB05B1"/>
    <w:rsid w:val="00DB0B04"/>
    <w:rsid w:val="00DB107D"/>
    <w:rsid w:val="00DB11AF"/>
    <w:rsid w:val="00DB1749"/>
    <w:rsid w:val="00DB31A3"/>
    <w:rsid w:val="00DB378A"/>
    <w:rsid w:val="00DB5048"/>
    <w:rsid w:val="00DB60EB"/>
    <w:rsid w:val="00DB6C73"/>
    <w:rsid w:val="00DC0493"/>
    <w:rsid w:val="00DC0CBD"/>
    <w:rsid w:val="00DC0F71"/>
    <w:rsid w:val="00DC18C0"/>
    <w:rsid w:val="00DC25DF"/>
    <w:rsid w:val="00DC2EF9"/>
    <w:rsid w:val="00DC302D"/>
    <w:rsid w:val="00DC3ABB"/>
    <w:rsid w:val="00DC57CD"/>
    <w:rsid w:val="00DC6F4D"/>
    <w:rsid w:val="00DD01F3"/>
    <w:rsid w:val="00DD02CE"/>
    <w:rsid w:val="00DD045D"/>
    <w:rsid w:val="00DD2766"/>
    <w:rsid w:val="00DD49D6"/>
    <w:rsid w:val="00DD53DF"/>
    <w:rsid w:val="00DD5D32"/>
    <w:rsid w:val="00DD67E5"/>
    <w:rsid w:val="00DD6A1B"/>
    <w:rsid w:val="00DD6CCC"/>
    <w:rsid w:val="00DE0383"/>
    <w:rsid w:val="00DE0EA5"/>
    <w:rsid w:val="00DE15DB"/>
    <w:rsid w:val="00DE36B0"/>
    <w:rsid w:val="00DE3D81"/>
    <w:rsid w:val="00DE3E29"/>
    <w:rsid w:val="00DE492E"/>
    <w:rsid w:val="00DE67D1"/>
    <w:rsid w:val="00DF1376"/>
    <w:rsid w:val="00DF218C"/>
    <w:rsid w:val="00DF21B3"/>
    <w:rsid w:val="00DF2A5C"/>
    <w:rsid w:val="00DF546E"/>
    <w:rsid w:val="00DF5B12"/>
    <w:rsid w:val="00DF6D2A"/>
    <w:rsid w:val="00E000F6"/>
    <w:rsid w:val="00E00A3C"/>
    <w:rsid w:val="00E00B7C"/>
    <w:rsid w:val="00E012D9"/>
    <w:rsid w:val="00E019ED"/>
    <w:rsid w:val="00E026A7"/>
    <w:rsid w:val="00E04F2A"/>
    <w:rsid w:val="00E05069"/>
    <w:rsid w:val="00E06130"/>
    <w:rsid w:val="00E10715"/>
    <w:rsid w:val="00E10AB5"/>
    <w:rsid w:val="00E110D7"/>
    <w:rsid w:val="00E111CA"/>
    <w:rsid w:val="00E115D6"/>
    <w:rsid w:val="00E118C5"/>
    <w:rsid w:val="00E1244E"/>
    <w:rsid w:val="00E1529F"/>
    <w:rsid w:val="00E1550A"/>
    <w:rsid w:val="00E15B2C"/>
    <w:rsid w:val="00E16A4B"/>
    <w:rsid w:val="00E16CE0"/>
    <w:rsid w:val="00E176F2"/>
    <w:rsid w:val="00E1777B"/>
    <w:rsid w:val="00E222FC"/>
    <w:rsid w:val="00E24DC1"/>
    <w:rsid w:val="00E25B25"/>
    <w:rsid w:val="00E27239"/>
    <w:rsid w:val="00E300A4"/>
    <w:rsid w:val="00E30F84"/>
    <w:rsid w:val="00E354E6"/>
    <w:rsid w:val="00E35FAF"/>
    <w:rsid w:val="00E36106"/>
    <w:rsid w:val="00E37F74"/>
    <w:rsid w:val="00E40813"/>
    <w:rsid w:val="00E40860"/>
    <w:rsid w:val="00E40936"/>
    <w:rsid w:val="00E409AF"/>
    <w:rsid w:val="00E41326"/>
    <w:rsid w:val="00E4195C"/>
    <w:rsid w:val="00E43121"/>
    <w:rsid w:val="00E44BB0"/>
    <w:rsid w:val="00E44E97"/>
    <w:rsid w:val="00E45426"/>
    <w:rsid w:val="00E47021"/>
    <w:rsid w:val="00E47396"/>
    <w:rsid w:val="00E50C95"/>
    <w:rsid w:val="00E5149F"/>
    <w:rsid w:val="00E525BB"/>
    <w:rsid w:val="00E52891"/>
    <w:rsid w:val="00E536BC"/>
    <w:rsid w:val="00E53B41"/>
    <w:rsid w:val="00E56397"/>
    <w:rsid w:val="00E6013A"/>
    <w:rsid w:val="00E60A78"/>
    <w:rsid w:val="00E60E88"/>
    <w:rsid w:val="00E617FD"/>
    <w:rsid w:val="00E61CD6"/>
    <w:rsid w:val="00E64969"/>
    <w:rsid w:val="00E65506"/>
    <w:rsid w:val="00E66600"/>
    <w:rsid w:val="00E66821"/>
    <w:rsid w:val="00E720BA"/>
    <w:rsid w:val="00E72245"/>
    <w:rsid w:val="00E72B10"/>
    <w:rsid w:val="00E7321B"/>
    <w:rsid w:val="00E73EB5"/>
    <w:rsid w:val="00E73FE3"/>
    <w:rsid w:val="00E741AB"/>
    <w:rsid w:val="00E74627"/>
    <w:rsid w:val="00E74766"/>
    <w:rsid w:val="00E749D3"/>
    <w:rsid w:val="00E74F9D"/>
    <w:rsid w:val="00E7508F"/>
    <w:rsid w:val="00E77568"/>
    <w:rsid w:val="00E77F68"/>
    <w:rsid w:val="00E8181F"/>
    <w:rsid w:val="00E82730"/>
    <w:rsid w:val="00E83108"/>
    <w:rsid w:val="00E832BF"/>
    <w:rsid w:val="00E844E2"/>
    <w:rsid w:val="00E84CBF"/>
    <w:rsid w:val="00E8533D"/>
    <w:rsid w:val="00E85562"/>
    <w:rsid w:val="00E858D8"/>
    <w:rsid w:val="00E85E44"/>
    <w:rsid w:val="00E866D7"/>
    <w:rsid w:val="00E8736D"/>
    <w:rsid w:val="00E87EEC"/>
    <w:rsid w:val="00E91EFD"/>
    <w:rsid w:val="00E92A8A"/>
    <w:rsid w:val="00E95D04"/>
    <w:rsid w:val="00E96767"/>
    <w:rsid w:val="00EA010C"/>
    <w:rsid w:val="00EA0A70"/>
    <w:rsid w:val="00EA0E7B"/>
    <w:rsid w:val="00EA134D"/>
    <w:rsid w:val="00EA1C13"/>
    <w:rsid w:val="00EA51D1"/>
    <w:rsid w:val="00EA72D8"/>
    <w:rsid w:val="00EB0524"/>
    <w:rsid w:val="00EB13C6"/>
    <w:rsid w:val="00EB1DF9"/>
    <w:rsid w:val="00EB2DD9"/>
    <w:rsid w:val="00EB488B"/>
    <w:rsid w:val="00EC004F"/>
    <w:rsid w:val="00EC046D"/>
    <w:rsid w:val="00EC064F"/>
    <w:rsid w:val="00EC06CD"/>
    <w:rsid w:val="00EC1389"/>
    <w:rsid w:val="00EC23A7"/>
    <w:rsid w:val="00EC2531"/>
    <w:rsid w:val="00EC37E6"/>
    <w:rsid w:val="00EC4996"/>
    <w:rsid w:val="00EC5312"/>
    <w:rsid w:val="00EC667C"/>
    <w:rsid w:val="00EC79B5"/>
    <w:rsid w:val="00EC7B3A"/>
    <w:rsid w:val="00ED2887"/>
    <w:rsid w:val="00ED33C0"/>
    <w:rsid w:val="00ED3886"/>
    <w:rsid w:val="00EE3706"/>
    <w:rsid w:val="00EE3732"/>
    <w:rsid w:val="00EE3B62"/>
    <w:rsid w:val="00EE4569"/>
    <w:rsid w:val="00EE51FC"/>
    <w:rsid w:val="00EE5B5D"/>
    <w:rsid w:val="00EE6439"/>
    <w:rsid w:val="00EE69AA"/>
    <w:rsid w:val="00EF0043"/>
    <w:rsid w:val="00EF094F"/>
    <w:rsid w:val="00EF17BB"/>
    <w:rsid w:val="00EF1D68"/>
    <w:rsid w:val="00EF2489"/>
    <w:rsid w:val="00EF2E9F"/>
    <w:rsid w:val="00EF394D"/>
    <w:rsid w:val="00EF4887"/>
    <w:rsid w:val="00EF53F8"/>
    <w:rsid w:val="00EF6201"/>
    <w:rsid w:val="00EF662A"/>
    <w:rsid w:val="00EF75A8"/>
    <w:rsid w:val="00EF7C14"/>
    <w:rsid w:val="00F01714"/>
    <w:rsid w:val="00F03880"/>
    <w:rsid w:val="00F055DE"/>
    <w:rsid w:val="00F07A29"/>
    <w:rsid w:val="00F114EC"/>
    <w:rsid w:val="00F12954"/>
    <w:rsid w:val="00F13B7B"/>
    <w:rsid w:val="00F13F18"/>
    <w:rsid w:val="00F148E8"/>
    <w:rsid w:val="00F1493A"/>
    <w:rsid w:val="00F15C51"/>
    <w:rsid w:val="00F164C0"/>
    <w:rsid w:val="00F169E0"/>
    <w:rsid w:val="00F16ADC"/>
    <w:rsid w:val="00F17ADA"/>
    <w:rsid w:val="00F17D2C"/>
    <w:rsid w:val="00F22039"/>
    <w:rsid w:val="00F225B3"/>
    <w:rsid w:val="00F23347"/>
    <w:rsid w:val="00F23D72"/>
    <w:rsid w:val="00F23F74"/>
    <w:rsid w:val="00F25329"/>
    <w:rsid w:val="00F25658"/>
    <w:rsid w:val="00F25E8B"/>
    <w:rsid w:val="00F26ECB"/>
    <w:rsid w:val="00F276D3"/>
    <w:rsid w:val="00F30CD3"/>
    <w:rsid w:val="00F315FF"/>
    <w:rsid w:val="00F31FD3"/>
    <w:rsid w:val="00F32374"/>
    <w:rsid w:val="00F323B1"/>
    <w:rsid w:val="00F331FC"/>
    <w:rsid w:val="00F33843"/>
    <w:rsid w:val="00F33AF2"/>
    <w:rsid w:val="00F35FD3"/>
    <w:rsid w:val="00F3680B"/>
    <w:rsid w:val="00F40287"/>
    <w:rsid w:val="00F40558"/>
    <w:rsid w:val="00F410FA"/>
    <w:rsid w:val="00F4142D"/>
    <w:rsid w:val="00F41A47"/>
    <w:rsid w:val="00F423D5"/>
    <w:rsid w:val="00F424BC"/>
    <w:rsid w:val="00F4473A"/>
    <w:rsid w:val="00F456E6"/>
    <w:rsid w:val="00F45F44"/>
    <w:rsid w:val="00F4650C"/>
    <w:rsid w:val="00F47BAE"/>
    <w:rsid w:val="00F519FE"/>
    <w:rsid w:val="00F54220"/>
    <w:rsid w:val="00F546FF"/>
    <w:rsid w:val="00F547E3"/>
    <w:rsid w:val="00F548AE"/>
    <w:rsid w:val="00F54E3C"/>
    <w:rsid w:val="00F5654B"/>
    <w:rsid w:val="00F567EE"/>
    <w:rsid w:val="00F57213"/>
    <w:rsid w:val="00F61874"/>
    <w:rsid w:val="00F62BC5"/>
    <w:rsid w:val="00F635C5"/>
    <w:rsid w:val="00F635CD"/>
    <w:rsid w:val="00F65590"/>
    <w:rsid w:val="00F658E4"/>
    <w:rsid w:val="00F6593A"/>
    <w:rsid w:val="00F65E32"/>
    <w:rsid w:val="00F66B57"/>
    <w:rsid w:val="00F66DA7"/>
    <w:rsid w:val="00F67D50"/>
    <w:rsid w:val="00F708BC"/>
    <w:rsid w:val="00F73C35"/>
    <w:rsid w:val="00F74968"/>
    <w:rsid w:val="00F7499D"/>
    <w:rsid w:val="00F7511F"/>
    <w:rsid w:val="00F76F04"/>
    <w:rsid w:val="00F80D0F"/>
    <w:rsid w:val="00F82092"/>
    <w:rsid w:val="00F82F74"/>
    <w:rsid w:val="00F8409D"/>
    <w:rsid w:val="00F84DCA"/>
    <w:rsid w:val="00F8560A"/>
    <w:rsid w:val="00F85D9E"/>
    <w:rsid w:val="00F86E68"/>
    <w:rsid w:val="00F908D1"/>
    <w:rsid w:val="00F90E15"/>
    <w:rsid w:val="00F91276"/>
    <w:rsid w:val="00F912DE"/>
    <w:rsid w:val="00F91397"/>
    <w:rsid w:val="00F915C2"/>
    <w:rsid w:val="00F93572"/>
    <w:rsid w:val="00F954DB"/>
    <w:rsid w:val="00F956F1"/>
    <w:rsid w:val="00F95F4E"/>
    <w:rsid w:val="00F9730D"/>
    <w:rsid w:val="00FA0C76"/>
    <w:rsid w:val="00FA15B1"/>
    <w:rsid w:val="00FA18FE"/>
    <w:rsid w:val="00FA201F"/>
    <w:rsid w:val="00FA23A1"/>
    <w:rsid w:val="00FA28D2"/>
    <w:rsid w:val="00FA2CB7"/>
    <w:rsid w:val="00FA548E"/>
    <w:rsid w:val="00FA6887"/>
    <w:rsid w:val="00FB069F"/>
    <w:rsid w:val="00FB2615"/>
    <w:rsid w:val="00FB2A3B"/>
    <w:rsid w:val="00FB4A6E"/>
    <w:rsid w:val="00FB5387"/>
    <w:rsid w:val="00FB64D9"/>
    <w:rsid w:val="00FB783F"/>
    <w:rsid w:val="00FB7E4D"/>
    <w:rsid w:val="00FC4380"/>
    <w:rsid w:val="00FC44E3"/>
    <w:rsid w:val="00FC4B3E"/>
    <w:rsid w:val="00FC4D42"/>
    <w:rsid w:val="00FC636D"/>
    <w:rsid w:val="00FC63A1"/>
    <w:rsid w:val="00FC63C3"/>
    <w:rsid w:val="00FC6C86"/>
    <w:rsid w:val="00FC7B78"/>
    <w:rsid w:val="00FD04AF"/>
    <w:rsid w:val="00FD04CA"/>
    <w:rsid w:val="00FD0E60"/>
    <w:rsid w:val="00FD1B14"/>
    <w:rsid w:val="00FD28A9"/>
    <w:rsid w:val="00FD34CB"/>
    <w:rsid w:val="00FD4E4B"/>
    <w:rsid w:val="00FD595A"/>
    <w:rsid w:val="00FD7FF3"/>
    <w:rsid w:val="00FE1986"/>
    <w:rsid w:val="00FE1E53"/>
    <w:rsid w:val="00FE2165"/>
    <w:rsid w:val="00FE2D0E"/>
    <w:rsid w:val="00FE3232"/>
    <w:rsid w:val="00FE3771"/>
    <w:rsid w:val="00FE4FB3"/>
    <w:rsid w:val="00FE54A7"/>
    <w:rsid w:val="00FE62BF"/>
    <w:rsid w:val="00FE646D"/>
    <w:rsid w:val="00FF1E07"/>
    <w:rsid w:val="00FF1E63"/>
    <w:rsid w:val="00FF27E1"/>
    <w:rsid w:val="00FF2A72"/>
    <w:rsid w:val="00FF360B"/>
    <w:rsid w:val="00FF5AC1"/>
    <w:rsid w:val="00FF717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e0600,#a80000,#e70f0f,#d5d5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6B5"/>
  </w:style>
  <w:style w:type="paragraph" w:styleId="Kop1">
    <w:name w:val="heading 1"/>
    <w:basedOn w:val="Standaard"/>
    <w:next w:val="Standaard"/>
    <w:link w:val="Kop1Char"/>
    <w:uiPriority w:val="9"/>
    <w:qFormat/>
    <w:rsid w:val="00EE3706"/>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EE3706"/>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E3706"/>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EE3706"/>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EE3706"/>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EE37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EE3706"/>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E3706"/>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EE3706"/>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7346"/>
  </w:style>
  <w:style w:type="paragraph" w:styleId="Voettekst">
    <w:name w:val="footer"/>
    <w:basedOn w:val="Standaard"/>
    <w:link w:val="VoettekstChar"/>
    <w:uiPriority w:val="99"/>
    <w:unhideWhenUsed/>
    <w:rsid w:val="005473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7346"/>
  </w:style>
  <w:style w:type="table" w:styleId="Tabelraster">
    <w:name w:val="Table Grid"/>
    <w:basedOn w:val="Standaardtabel"/>
    <w:uiPriority w:val="59"/>
    <w:rsid w:val="005473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3706"/>
    <w:pPr>
      <w:ind w:left="720"/>
      <w:contextualSpacing/>
    </w:pPr>
  </w:style>
  <w:style w:type="paragraph" w:styleId="Voetnoottekst">
    <w:name w:val="footnote text"/>
    <w:basedOn w:val="Standaard"/>
    <w:link w:val="VoetnoottekstChar"/>
    <w:unhideWhenUsed/>
    <w:rsid w:val="00547346"/>
    <w:pPr>
      <w:spacing w:after="0" w:line="240" w:lineRule="auto"/>
    </w:pPr>
    <w:rPr>
      <w:sz w:val="20"/>
      <w:szCs w:val="20"/>
      <w:lang w:eastAsia="nl-NL"/>
    </w:rPr>
  </w:style>
  <w:style w:type="character" w:customStyle="1" w:styleId="VoetnoottekstChar">
    <w:name w:val="Voetnoottekst Char"/>
    <w:basedOn w:val="Standaardalinea-lettertype"/>
    <w:link w:val="Voetnoottekst"/>
    <w:rsid w:val="00547346"/>
    <w:rPr>
      <w:rFonts w:eastAsiaTheme="minorEastAsia"/>
      <w:sz w:val="20"/>
      <w:szCs w:val="20"/>
      <w:lang w:eastAsia="nl-NL"/>
    </w:rPr>
  </w:style>
  <w:style w:type="character" w:styleId="Voetnootmarkering">
    <w:name w:val="footnote reference"/>
    <w:basedOn w:val="Standaardalinea-lettertype"/>
    <w:semiHidden/>
    <w:unhideWhenUsed/>
    <w:rsid w:val="00547346"/>
    <w:rPr>
      <w:vertAlign w:val="superscript"/>
    </w:rPr>
  </w:style>
  <w:style w:type="character" w:styleId="Nadruk">
    <w:name w:val="Emphasis"/>
    <w:uiPriority w:val="20"/>
    <w:qFormat/>
    <w:rsid w:val="00EE3706"/>
    <w:rPr>
      <w:b/>
      <w:bCs/>
      <w:i/>
      <w:iCs/>
      <w:spacing w:val="10"/>
      <w:bdr w:val="none" w:sz="0" w:space="0" w:color="auto"/>
      <w:shd w:val="clear" w:color="auto" w:fill="auto"/>
    </w:rPr>
  </w:style>
  <w:style w:type="paragraph" w:customStyle="1" w:styleId="Default">
    <w:name w:val="Default"/>
    <w:rsid w:val="00B042C5"/>
    <w:pPr>
      <w:autoSpaceDE w:val="0"/>
      <w:autoSpaceDN w:val="0"/>
      <w:adjustRightInd w:val="0"/>
      <w:spacing w:after="0" w:line="240" w:lineRule="auto"/>
    </w:pPr>
    <w:rPr>
      <w:rFonts w:ascii="Verdana" w:hAnsi="Verdana" w:cs="Verdana"/>
      <w:color w:val="000000"/>
      <w:sz w:val="24"/>
      <w:szCs w:val="24"/>
    </w:rPr>
  </w:style>
  <w:style w:type="character" w:styleId="Zwaar">
    <w:name w:val="Strong"/>
    <w:uiPriority w:val="22"/>
    <w:qFormat/>
    <w:rsid w:val="00EE3706"/>
    <w:rPr>
      <w:b/>
      <w:bCs/>
    </w:rPr>
  </w:style>
  <w:style w:type="character" w:customStyle="1" w:styleId="Kop1Char">
    <w:name w:val="Kop 1 Char"/>
    <w:basedOn w:val="Standaardalinea-lettertype"/>
    <w:link w:val="Kop1"/>
    <w:uiPriority w:val="9"/>
    <w:rsid w:val="00EE3706"/>
    <w:rPr>
      <w:rFonts w:asciiTheme="majorHAnsi" w:eastAsiaTheme="majorEastAsia" w:hAnsiTheme="majorHAnsi" w:cstheme="majorBidi"/>
      <w:b/>
      <w:bCs/>
      <w:sz w:val="28"/>
      <w:szCs w:val="28"/>
    </w:rPr>
  </w:style>
  <w:style w:type="paragraph" w:styleId="Ballontekst">
    <w:name w:val="Balloon Text"/>
    <w:basedOn w:val="Standaard"/>
    <w:link w:val="BallontekstChar"/>
    <w:uiPriority w:val="99"/>
    <w:semiHidden/>
    <w:unhideWhenUsed/>
    <w:rsid w:val="00EF39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94D"/>
    <w:rPr>
      <w:rFonts w:ascii="Tahoma" w:hAnsi="Tahoma" w:cs="Tahoma"/>
      <w:sz w:val="16"/>
      <w:szCs w:val="16"/>
    </w:rPr>
  </w:style>
  <w:style w:type="character" w:styleId="Hyperlink">
    <w:name w:val="Hyperlink"/>
    <w:basedOn w:val="Standaardalinea-lettertype"/>
    <w:uiPriority w:val="99"/>
    <w:unhideWhenUsed/>
    <w:rsid w:val="000C2A53"/>
    <w:rPr>
      <w:color w:val="0563C1" w:themeColor="hyperlink"/>
      <w:u w:val="single"/>
    </w:rPr>
  </w:style>
  <w:style w:type="character" w:customStyle="1" w:styleId="st">
    <w:name w:val="st"/>
    <w:basedOn w:val="Standaardalinea-lettertype"/>
    <w:rsid w:val="009F07BD"/>
  </w:style>
  <w:style w:type="character" w:customStyle="1" w:styleId="hps">
    <w:name w:val="hps"/>
    <w:basedOn w:val="Standaardalinea-lettertype"/>
    <w:rsid w:val="00E47021"/>
  </w:style>
  <w:style w:type="paragraph" w:styleId="Aanhef">
    <w:name w:val="Salutation"/>
    <w:basedOn w:val="Standaard"/>
    <w:next w:val="Standaard"/>
    <w:link w:val="AanhefChar"/>
    <w:uiPriority w:val="99"/>
    <w:semiHidden/>
    <w:unhideWhenUsed/>
    <w:rsid w:val="00970CB1"/>
  </w:style>
  <w:style w:type="character" w:customStyle="1" w:styleId="AanhefChar">
    <w:name w:val="Aanhef Char"/>
    <w:basedOn w:val="Standaardalinea-lettertype"/>
    <w:link w:val="Aanhef"/>
    <w:uiPriority w:val="99"/>
    <w:semiHidden/>
    <w:rsid w:val="00970CB1"/>
  </w:style>
  <w:style w:type="paragraph" w:styleId="Adresenvelop">
    <w:name w:val="envelope address"/>
    <w:basedOn w:val="Standaard"/>
    <w:uiPriority w:val="99"/>
    <w:semiHidden/>
    <w:unhideWhenUsed/>
    <w:rsid w:val="00970CB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70CB1"/>
    <w:pPr>
      <w:spacing w:after="0" w:line="240" w:lineRule="auto"/>
      <w:ind w:left="4252"/>
    </w:pPr>
  </w:style>
  <w:style w:type="character" w:customStyle="1" w:styleId="AfsluitingChar">
    <w:name w:val="Afsluiting Char"/>
    <w:basedOn w:val="Standaardalinea-lettertype"/>
    <w:link w:val="Afsluiting"/>
    <w:uiPriority w:val="99"/>
    <w:semiHidden/>
    <w:rsid w:val="00970CB1"/>
  </w:style>
  <w:style w:type="paragraph" w:styleId="Afzender">
    <w:name w:val="envelope return"/>
    <w:basedOn w:val="Standaard"/>
    <w:uiPriority w:val="99"/>
    <w:semiHidden/>
    <w:unhideWhenUsed/>
    <w:rsid w:val="00970CB1"/>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970C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70CB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70CB1"/>
  </w:style>
  <w:style w:type="paragraph" w:styleId="Bijschrift">
    <w:name w:val="caption"/>
    <w:basedOn w:val="Standaard"/>
    <w:next w:val="Standaard"/>
    <w:uiPriority w:val="35"/>
    <w:semiHidden/>
    <w:unhideWhenUsed/>
    <w:rsid w:val="00EE3706"/>
    <w:rPr>
      <w:caps/>
      <w:spacing w:val="10"/>
      <w:sz w:val="18"/>
      <w:szCs w:val="18"/>
    </w:rPr>
  </w:style>
  <w:style w:type="paragraph" w:styleId="Bloktekst">
    <w:name w:val="Block Text"/>
    <w:basedOn w:val="Standaard"/>
    <w:uiPriority w:val="99"/>
    <w:semiHidden/>
    <w:unhideWhenUsed/>
    <w:rsid w:val="00970CB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i/>
      <w:iCs/>
      <w:color w:val="5B9BD5" w:themeColor="accent1"/>
    </w:rPr>
  </w:style>
  <w:style w:type="paragraph" w:styleId="Bronvermelding">
    <w:name w:val="table of authorities"/>
    <w:basedOn w:val="Standaard"/>
    <w:next w:val="Standaard"/>
    <w:uiPriority w:val="99"/>
    <w:semiHidden/>
    <w:unhideWhenUsed/>
    <w:rsid w:val="00970CB1"/>
    <w:pPr>
      <w:spacing w:after="0"/>
      <w:ind w:left="220" w:hanging="220"/>
    </w:pPr>
  </w:style>
  <w:style w:type="paragraph" w:styleId="Citaat">
    <w:name w:val="Quote"/>
    <w:basedOn w:val="Standaard"/>
    <w:next w:val="Standaard"/>
    <w:link w:val="CitaatChar"/>
    <w:uiPriority w:val="29"/>
    <w:qFormat/>
    <w:rsid w:val="00EE3706"/>
    <w:pPr>
      <w:spacing w:before="200" w:after="0"/>
      <w:ind w:left="360" w:right="360"/>
    </w:pPr>
    <w:rPr>
      <w:i/>
      <w:iCs/>
    </w:rPr>
  </w:style>
  <w:style w:type="character" w:customStyle="1" w:styleId="CitaatChar">
    <w:name w:val="Citaat Char"/>
    <w:basedOn w:val="Standaardalinea-lettertype"/>
    <w:link w:val="Citaat"/>
    <w:uiPriority w:val="29"/>
    <w:rsid w:val="00EE3706"/>
    <w:rPr>
      <w:i/>
      <w:iCs/>
    </w:rPr>
  </w:style>
  <w:style w:type="paragraph" w:styleId="Datum">
    <w:name w:val="Date"/>
    <w:basedOn w:val="Standaard"/>
    <w:next w:val="Standaard"/>
    <w:link w:val="DatumChar"/>
    <w:uiPriority w:val="99"/>
    <w:semiHidden/>
    <w:unhideWhenUsed/>
    <w:rsid w:val="00970CB1"/>
  </w:style>
  <w:style w:type="character" w:customStyle="1" w:styleId="DatumChar">
    <w:name w:val="Datum Char"/>
    <w:basedOn w:val="Standaardalinea-lettertype"/>
    <w:link w:val="Datum"/>
    <w:uiPriority w:val="99"/>
    <w:semiHidden/>
    <w:rsid w:val="00970CB1"/>
  </w:style>
  <w:style w:type="paragraph" w:styleId="Documentstructuur">
    <w:name w:val="Document Map"/>
    <w:basedOn w:val="Standaard"/>
    <w:link w:val="DocumentstructuurChar"/>
    <w:uiPriority w:val="99"/>
    <w:semiHidden/>
    <w:unhideWhenUsed/>
    <w:rsid w:val="00970CB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70CB1"/>
    <w:rPr>
      <w:rFonts w:ascii="Tahoma" w:hAnsi="Tahoma" w:cs="Tahoma"/>
      <w:sz w:val="16"/>
      <w:szCs w:val="16"/>
    </w:rPr>
  </w:style>
  <w:style w:type="paragraph" w:styleId="Duidelijkcitaat">
    <w:name w:val="Intense Quote"/>
    <w:basedOn w:val="Standaard"/>
    <w:next w:val="Standaard"/>
    <w:link w:val="DuidelijkcitaatChar"/>
    <w:uiPriority w:val="30"/>
    <w:qFormat/>
    <w:rsid w:val="00EE3706"/>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E3706"/>
    <w:rPr>
      <w:b/>
      <w:bCs/>
      <w:i/>
      <w:iCs/>
    </w:rPr>
  </w:style>
  <w:style w:type="paragraph" w:styleId="Eindnoottekst">
    <w:name w:val="endnote text"/>
    <w:basedOn w:val="Standaard"/>
    <w:link w:val="EindnoottekstChar"/>
    <w:uiPriority w:val="99"/>
    <w:semiHidden/>
    <w:unhideWhenUsed/>
    <w:rsid w:val="00970CB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70CB1"/>
    <w:rPr>
      <w:sz w:val="20"/>
      <w:szCs w:val="20"/>
    </w:rPr>
  </w:style>
  <w:style w:type="paragraph" w:styleId="E-mailhandtekening">
    <w:name w:val="E-mail Signature"/>
    <w:basedOn w:val="Standaard"/>
    <w:link w:val="E-mailhandtekeningChar"/>
    <w:uiPriority w:val="99"/>
    <w:semiHidden/>
    <w:unhideWhenUsed/>
    <w:rsid w:val="00970CB1"/>
    <w:pPr>
      <w:spacing w:after="0" w:line="240" w:lineRule="auto"/>
    </w:pPr>
  </w:style>
  <w:style w:type="character" w:customStyle="1" w:styleId="E-mailhandtekeningChar">
    <w:name w:val="E-mailhandtekening Char"/>
    <w:basedOn w:val="Standaardalinea-lettertype"/>
    <w:link w:val="E-mailhandtekening"/>
    <w:uiPriority w:val="99"/>
    <w:semiHidden/>
    <w:rsid w:val="00970CB1"/>
  </w:style>
  <w:style w:type="paragraph" w:styleId="Geenafstand">
    <w:name w:val="No Spacing"/>
    <w:basedOn w:val="Standaard"/>
    <w:link w:val="GeenafstandChar"/>
    <w:uiPriority w:val="1"/>
    <w:qFormat/>
    <w:rsid w:val="00EE3706"/>
    <w:pPr>
      <w:spacing w:after="0" w:line="240" w:lineRule="auto"/>
    </w:pPr>
  </w:style>
  <w:style w:type="paragraph" w:styleId="Handtekening">
    <w:name w:val="Signature"/>
    <w:basedOn w:val="Standaard"/>
    <w:link w:val="HandtekeningChar"/>
    <w:uiPriority w:val="99"/>
    <w:semiHidden/>
    <w:unhideWhenUsed/>
    <w:rsid w:val="00970CB1"/>
    <w:pPr>
      <w:spacing w:after="0" w:line="240" w:lineRule="auto"/>
      <w:ind w:left="4252"/>
    </w:pPr>
  </w:style>
  <w:style w:type="character" w:customStyle="1" w:styleId="HandtekeningChar">
    <w:name w:val="Handtekening Char"/>
    <w:basedOn w:val="Standaardalinea-lettertype"/>
    <w:link w:val="Handtekening"/>
    <w:uiPriority w:val="99"/>
    <w:semiHidden/>
    <w:rsid w:val="00970CB1"/>
  </w:style>
  <w:style w:type="paragraph" w:styleId="HTML-voorafopgemaakt">
    <w:name w:val="HTML Preformatted"/>
    <w:basedOn w:val="Standaard"/>
    <w:link w:val="HTML-voorafopgemaaktChar"/>
    <w:uiPriority w:val="99"/>
    <w:semiHidden/>
    <w:unhideWhenUsed/>
    <w:rsid w:val="00970CB1"/>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970CB1"/>
    <w:rPr>
      <w:rFonts w:ascii="Consolas" w:hAnsi="Consolas"/>
      <w:sz w:val="20"/>
      <w:szCs w:val="20"/>
    </w:rPr>
  </w:style>
  <w:style w:type="paragraph" w:styleId="HTML-adres">
    <w:name w:val="HTML Address"/>
    <w:basedOn w:val="Standaard"/>
    <w:link w:val="HTML-adresChar"/>
    <w:uiPriority w:val="99"/>
    <w:semiHidden/>
    <w:unhideWhenUsed/>
    <w:rsid w:val="00970CB1"/>
    <w:pPr>
      <w:spacing w:after="0" w:line="240" w:lineRule="auto"/>
    </w:pPr>
    <w:rPr>
      <w:i/>
      <w:iCs/>
    </w:rPr>
  </w:style>
  <w:style w:type="character" w:customStyle="1" w:styleId="HTML-adresChar">
    <w:name w:val="HTML-adres Char"/>
    <w:basedOn w:val="Standaardalinea-lettertype"/>
    <w:link w:val="HTML-adres"/>
    <w:uiPriority w:val="99"/>
    <w:semiHidden/>
    <w:rsid w:val="00970CB1"/>
    <w:rPr>
      <w:i/>
      <w:iCs/>
    </w:rPr>
  </w:style>
  <w:style w:type="paragraph" w:styleId="Index1">
    <w:name w:val="index 1"/>
    <w:basedOn w:val="Standaard"/>
    <w:next w:val="Standaard"/>
    <w:autoRedefine/>
    <w:uiPriority w:val="99"/>
    <w:semiHidden/>
    <w:unhideWhenUsed/>
    <w:rsid w:val="00970CB1"/>
    <w:pPr>
      <w:spacing w:after="0" w:line="240" w:lineRule="auto"/>
      <w:ind w:left="220" w:hanging="220"/>
    </w:pPr>
  </w:style>
  <w:style w:type="paragraph" w:styleId="Index2">
    <w:name w:val="index 2"/>
    <w:basedOn w:val="Standaard"/>
    <w:next w:val="Standaard"/>
    <w:autoRedefine/>
    <w:uiPriority w:val="99"/>
    <w:semiHidden/>
    <w:unhideWhenUsed/>
    <w:rsid w:val="00970CB1"/>
    <w:pPr>
      <w:spacing w:after="0" w:line="240" w:lineRule="auto"/>
      <w:ind w:left="440" w:hanging="220"/>
    </w:pPr>
  </w:style>
  <w:style w:type="paragraph" w:styleId="Index3">
    <w:name w:val="index 3"/>
    <w:basedOn w:val="Standaard"/>
    <w:next w:val="Standaard"/>
    <w:autoRedefine/>
    <w:uiPriority w:val="99"/>
    <w:semiHidden/>
    <w:unhideWhenUsed/>
    <w:rsid w:val="00970CB1"/>
    <w:pPr>
      <w:spacing w:after="0" w:line="240" w:lineRule="auto"/>
      <w:ind w:left="660" w:hanging="220"/>
    </w:pPr>
  </w:style>
  <w:style w:type="paragraph" w:styleId="Index4">
    <w:name w:val="index 4"/>
    <w:basedOn w:val="Standaard"/>
    <w:next w:val="Standaard"/>
    <w:autoRedefine/>
    <w:uiPriority w:val="99"/>
    <w:semiHidden/>
    <w:unhideWhenUsed/>
    <w:rsid w:val="00970CB1"/>
    <w:pPr>
      <w:spacing w:after="0" w:line="240" w:lineRule="auto"/>
      <w:ind w:left="880" w:hanging="220"/>
    </w:pPr>
  </w:style>
  <w:style w:type="paragraph" w:styleId="Index5">
    <w:name w:val="index 5"/>
    <w:basedOn w:val="Standaard"/>
    <w:next w:val="Standaard"/>
    <w:autoRedefine/>
    <w:uiPriority w:val="99"/>
    <w:semiHidden/>
    <w:unhideWhenUsed/>
    <w:rsid w:val="00970CB1"/>
    <w:pPr>
      <w:spacing w:after="0" w:line="240" w:lineRule="auto"/>
      <w:ind w:left="1100" w:hanging="220"/>
    </w:pPr>
  </w:style>
  <w:style w:type="paragraph" w:styleId="Index6">
    <w:name w:val="index 6"/>
    <w:basedOn w:val="Standaard"/>
    <w:next w:val="Standaard"/>
    <w:autoRedefine/>
    <w:uiPriority w:val="99"/>
    <w:semiHidden/>
    <w:unhideWhenUsed/>
    <w:rsid w:val="00970CB1"/>
    <w:pPr>
      <w:spacing w:after="0" w:line="240" w:lineRule="auto"/>
      <w:ind w:left="1320" w:hanging="220"/>
    </w:pPr>
  </w:style>
  <w:style w:type="paragraph" w:styleId="Index7">
    <w:name w:val="index 7"/>
    <w:basedOn w:val="Standaard"/>
    <w:next w:val="Standaard"/>
    <w:autoRedefine/>
    <w:uiPriority w:val="99"/>
    <w:semiHidden/>
    <w:unhideWhenUsed/>
    <w:rsid w:val="00970CB1"/>
    <w:pPr>
      <w:spacing w:after="0" w:line="240" w:lineRule="auto"/>
      <w:ind w:left="1540" w:hanging="220"/>
    </w:pPr>
  </w:style>
  <w:style w:type="paragraph" w:styleId="Index8">
    <w:name w:val="index 8"/>
    <w:basedOn w:val="Standaard"/>
    <w:next w:val="Standaard"/>
    <w:autoRedefine/>
    <w:uiPriority w:val="99"/>
    <w:semiHidden/>
    <w:unhideWhenUsed/>
    <w:rsid w:val="00970CB1"/>
    <w:pPr>
      <w:spacing w:after="0" w:line="240" w:lineRule="auto"/>
      <w:ind w:left="1760" w:hanging="220"/>
    </w:pPr>
  </w:style>
  <w:style w:type="paragraph" w:styleId="Index9">
    <w:name w:val="index 9"/>
    <w:basedOn w:val="Standaard"/>
    <w:next w:val="Standaard"/>
    <w:autoRedefine/>
    <w:uiPriority w:val="99"/>
    <w:semiHidden/>
    <w:unhideWhenUsed/>
    <w:rsid w:val="00970CB1"/>
    <w:pPr>
      <w:spacing w:after="0" w:line="240" w:lineRule="auto"/>
      <w:ind w:left="1980" w:hanging="220"/>
    </w:pPr>
  </w:style>
  <w:style w:type="paragraph" w:styleId="Indexkop">
    <w:name w:val="index heading"/>
    <w:basedOn w:val="Standaard"/>
    <w:next w:val="Index1"/>
    <w:uiPriority w:val="99"/>
    <w:semiHidden/>
    <w:unhideWhenUsed/>
    <w:rsid w:val="00970CB1"/>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C5638A"/>
    <w:pPr>
      <w:spacing w:after="100"/>
    </w:pPr>
    <w:rPr>
      <w:rFonts w:ascii="Times New Roman" w:hAnsi="Times New Roman" w:cs="Times New Roman"/>
      <w:b/>
      <w:bCs/>
      <w:sz w:val="28"/>
    </w:rPr>
  </w:style>
  <w:style w:type="paragraph" w:styleId="Inhopg2">
    <w:name w:val="toc 2"/>
    <w:basedOn w:val="Standaard"/>
    <w:next w:val="Standaard"/>
    <w:autoRedefine/>
    <w:uiPriority w:val="39"/>
    <w:unhideWhenUsed/>
    <w:rsid w:val="00920BE0"/>
    <w:pPr>
      <w:spacing w:after="100" w:line="360" w:lineRule="auto"/>
    </w:pPr>
  </w:style>
  <w:style w:type="paragraph" w:styleId="Inhopg3">
    <w:name w:val="toc 3"/>
    <w:basedOn w:val="Standaard"/>
    <w:next w:val="Standaard"/>
    <w:autoRedefine/>
    <w:uiPriority w:val="39"/>
    <w:unhideWhenUsed/>
    <w:rsid w:val="00970CB1"/>
    <w:pPr>
      <w:spacing w:after="100"/>
      <w:ind w:left="440"/>
    </w:pPr>
  </w:style>
  <w:style w:type="paragraph" w:styleId="Inhopg4">
    <w:name w:val="toc 4"/>
    <w:basedOn w:val="Standaard"/>
    <w:next w:val="Standaard"/>
    <w:autoRedefine/>
    <w:uiPriority w:val="39"/>
    <w:semiHidden/>
    <w:unhideWhenUsed/>
    <w:rsid w:val="00970CB1"/>
    <w:pPr>
      <w:spacing w:after="100"/>
      <w:ind w:left="660"/>
    </w:pPr>
  </w:style>
  <w:style w:type="paragraph" w:styleId="Inhopg5">
    <w:name w:val="toc 5"/>
    <w:basedOn w:val="Standaard"/>
    <w:next w:val="Standaard"/>
    <w:autoRedefine/>
    <w:uiPriority w:val="39"/>
    <w:semiHidden/>
    <w:unhideWhenUsed/>
    <w:rsid w:val="00970CB1"/>
    <w:pPr>
      <w:spacing w:after="100"/>
      <w:ind w:left="880"/>
    </w:pPr>
  </w:style>
  <w:style w:type="paragraph" w:styleId="Inhopg6">
    <w:name w:val="toc 6"/>
    <w:basedOn w:val="Standaard"/>
    <w:next w:val="Standaard"/>
    <w:autoRedefine/>
    <w:uiPriority w:val="39"/>
    <w:semiHidden/>
    <w:unhideWhenUsed/>
    <w:rsid w:val="00970CB1"/>
    <w:pPr>
      <w:spacing w:after="100"/>
      <w:ind w:left="1100"/>
    </w:pPr>
  </w:style>
  <w:style w:type="paragraph" w:styleId="Inhopg7">
    <w:name w:val="toc 7"/>
    <w:basedOn w:val="Standaard"/>
    <w:next w:val="Standaard"/>
    <w:autoRedefine/>
    <w:uiPriority w:val="39"/>
    <w:semiHidden/>
    <w:unhideWhenUsed/>
    <w:rsid w:val="00970CB1"/>
    <w:pPr>
      <w:spacing w:after="100"/>
      <w:ind w:left="1320"/>
    </w:pPr>
  </w:style>
  <w:style w:type="paragraph" w:styleId="Inhopg8">
    <w:name w:val="toc 8"/>
    <w:basedOn w:val="Standaard"/>
    <w:next w:val="Standaard"/>
    <w:autoRedefine/>
    <w:uiPriority w:val="39"/>
    <w:semiHidden/>
    <w:unhideWhenUsed/>
    <w:rsid w:val="00970CB1"/>
    <w:pPr>
      <w:spacing w:after="100"/>
      <w:ind w:left="1540"/>
    </w:pPr>
  </w:style>
  <w:style w:type="paragraph" w:styleId="Inhopg9">
    <w:name w:val="toc 9"/>
    <w:basedOn w:val="Standaard"/>
    <w:next w:val="Standaard"/>
    <w:autoRedefine/>
    <w:uiPriority w:val="39"/>
    <w:semiHidden/>
    <w:unhideWhenUsed/>
    <w:rsid w:val="00970CB1"/>
    <w:pPr>
      <w:spacing w:after="100"/>
      <w:ind w:left="1760"/>
    </w:pPr>
  </w:style>
  <w:style w:type="character" w:customStyle="1" w:styleId="Kop2Char">
    <w:name w:val="Kop 2 Char"/>
    <w:basedOn w:val="Standaardalinea-lettertype"/>
    <w:link w:val="Kop2"/>
    <w:uiPriority w:val="9"/>
    <w:semiHidden/>
    <w:rsid w:val="00EE3706"/>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E3706"/>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EE3706"/>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EE3706"/>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EE3706"/>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EE3706"/>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EE3706"/>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EE3706"/>
    <w:rPr>
      <w:rFonts w:asciiTheme="majorHAnsi" w:eastAsiaTheme="majorEastAsia" w:hAnsiTheme="majorHAnsi" w:cstheme="majorBidi"/>
      <w:i/>
      <w:iCs/>
      <w:spacing w:val="5"/>
      <w:sz w:val="20"/>
      <w:szCs w:val="20"/>
    </w:rPr>
  </w:style>
  <w:style w:type="paragraph" w:styleId="Kopbronvermelding">
    <w:name w:val="toa heading"/>
    <w:basedOn w:val="Standaard"/>
    <w:next w:val="Standaard"/>
    <w:uiPriority w:val="99"/>
    <w:semiHidden/>
    <w:unhideWhenUsed/>
    <w:rsid w:val="00970CB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EE3706"/>
    <w:pPr>
      <w:outlineLvl w:val="9"/>
    </w:pPr>
    <w:rPr>
      <w:lang w:bidi="en-US"/>
    </w:rPr>
  </w:style>
  <w:style w:type="paragraph" w:styleId="Lijst">
    <w:name w:val="List"/>
    <w:basedOn w:val="Standaard"/>
    <w:uiPriority w:val="99"/>
    <w:semiHidden/>
    <w:unhideWhenUsed/>
    <w:rsid w:val="00970CB1"/>
    <w:pPr>
      <w:ind w:left="283" w:hanging="283"/>
      <w:contextualSpacing/>
    </w:pPr>
  </w:style>
  <w:style w:type="paragraph" w:styleId="Lijst2">
    <w:name w:val="List 2"/>
    <w:basedOn w:val="Standaard"/>
    <w:uiPriority w:val="99"/>
    <w:semiHidden/>
    <w:unhideWhenUsed/>
    <w:rsid w:val="00970CB1"/>
    <w:pPr>
      <w:ind w:left="566" w:hanging="283"/>
      <w:contextualSpacing/>
    </w:pPr>
  </w:style>
  <w:style w:type="paragraph" w:styleId="Lijst3">
    <w:name w:val="List 3"/>
    <w:basedOn w:val="Standaard"/>
    <w:uiPriority w:val="99"/>
    <w:semiHidden/>
    <w:unhideWhenUsed/>
    <w:rsid w:val="00970CB1"/>
    <w:pPr>
      <w:ind w:left="849" w:hanging="283"/>
      <w:contextualSpacing/>
    </w:pPr>
  </w:style>
  <w:style w:type="paragraph" w:styleId="Lijst4">
    <w:name w:val="List 4"/>
    <w:basedOn w:val="Standaard"/>
    <w:uiPriority w:val="99"/>
    <w:semiHidden/>
    <w:unhideWhenUsed/>
    <w:rsid w:val="00970CB1"/>
    <w:pPr>
      <w:ind w:left="1132" w:hanging="283"/>
      <w:contextualSpacing/>
    </w:pPr>
  </w:style>
  <w:style w:type="paragraph" w:styleId="Lijst5">
    <w:name w:val="List 5"/>
    <w:basedOn w:val="Standaard"/>
    <w:uiPriority w:val="99"/>
    <w:semiHidden/>
    <w:unhideWhenUsed/>
    <w:rsid w:val="00970CB1"/>
    <w:pPr>
      <w:ind w:left="1415" w:hanging="283"/>
      <w:contextualSpacing/>
    </w:pPr>
  </w:style>
  <w:style w:type="paragraph" w:styleId="Lijstmetafbeeldingen">
    <w:name w:val="table of figures"/>
    <w:basedOn w:val="Standaard"/>
    <w:next w:val="Standaard"/>
    <w:uiPriority w:val="99"/>
    <w:semiHidden/>
    <w:unhideWhenUsed/>
    <w:rsid w:val="00970CB1"/>
    <w:pPr>
      <w:spacing w:after="0"/>
    </w:pPr>
  </w:style>
  <w:style w:type="paragraph" w:styleId="Lijstopsomteken">
    <w:name w:val="List Bullet"/>
    <w:basedOn w:val="Standaard"/>
    <w:uiPriority w:val="99"/>
    <w:semiHidden/>
    <w:unhideWhenUsed/>
    <w:rsid w:val="00970CB1"/>
    <w:pPr>
      <w:numPr>
        <w:numId w:val="8"/>
      </w:numPr>
      <w:contextualSpacing/>
    </w:pPr>
  </w:style>
  <w:style w:type="paragraph" w:styleId="Lijstopsomteken2">
    <w:name w:val="List Bullet 2"/>
    <w:basedOn w:val="Standaard"/>
    <w:uiPriority w:val="99"/>
    <w:semiHidden/>
    <w:unhideWhenUsed/>
    <w:rsid w:val="00970CB1"/>
    <w:pPr>
      <w:numPr>
        <w:numId w:val="9"/>
      </w:numPr>
      <w:contextualSpacing/>
    </w:pPr>
  </w:style>
  <w:style w:type="paragraph" w:styleId="Lijstopsomteken3">
    <w:name w:val="List Bullet 3"/>
    <w:basedOn w:val="Standaard"/>
    <w:uiPriority w:val="99"/>
    <w:semiHidden/>
    <w:unhideWhenUsed/>
    <w:rsid w:val="00970CB1"/>
    <w:pPr>
      <w:numPr>
        <w:numId w:val="10"/>
      </w:numPr>
      <w:contextualSpacing/>
    </w:pPr>
  </w:style>
  <w:style w:type="paragraph" w:styleId="Lijstopsomteken4">
    <w:name w:val="List Bullet 4"/>
    <w:basedOn w:val="Standaard"/>
    <w:uiPriority w:val="99"/>
    <w:semiHidden/>
    <w:unhideWhenUsed/>
    <w:rsid w:val="00970CB1"/>
    <w:pPr>
      <w:numPr>
        <w:numId w:val="11"/>
      </w:numPr>
      <w:contextualSpacing/>
    </w:pPr>
  </w:style>
  <w:style w:type="paragraph" w:styleId="Lijstopsomteken5">
    <w:name w:val="List Bullet 5"/>
    <w:basedOn w:val="Standaard"/>
    <w:uiPriority w:val="99"/>
    <w:semiHidden/>
    <w:unhideWhenUsed/>
    <w:rsid w:val="00970CB1"/>
    <w:pPr>
      <w:numPr>
        <w:numId w:val="12"/>
      </w:numPr>
      <w:contextualSpacing/>
    </w:pPr>
  </w:style>
  <w:style w:type="paragraph" w:styleId="Lijstnummering">
    <w:name w:val="List Number"/>
    <w:basedOn w:val="Standaard"/>
    <w:uiPriority w:val="99"/>
    <w:semiHidden/>
    <w:unhideWhenUsed/>
    <w:rsid w:val="00970CB1"/>
    <w:pPr>
      <w:numPr>
        <w:numId w:val="13"/>
      </w:numPr>
      <w:contextualSpacing/>
    </w:pPr>
  </w:style>
  <w:style w:type="paragraph" w:styleId="Lijstnummering2">
    <w:name w:val="List Number 2"/>
    <w:basedOn w:val="Standaard"/>
    <w:uiPriority w:val="99"/>
    <w:semiHidden/>
    <w:unhideWhenUsed/>
    <w:rsid w:val="00970CB1"/>
    <w:pPr>
      <w:numPr>
        <w:numId w:val="14"/>
      </w:numPr>
      <w:contextualSpacing/>
    </w:pPr>
  </w:style>
  <w:style w:type="paragraph" w:styleId="Lijstnummering3">
    <w:name w:val="List Number 3"/>
    <w:basedOn w:val="Standaard"/>
    <w:uiPriority w:val="99"/>
    <w:semiHidden/>
    <w:unhideWhenUsed/>
    <w:rsid w:val="00970CB1"/>
    <w:pPr>
      <w:numPr>
        <w:numId w:val="15"/>
      </w:numPr>
      <w:contextualSpacing/>
    </w:pPr>
  </w:style>
  <w:style w:type="paragraph" w:styleId="Lijstnummering4">
    <w:name w:val="List Number 4"/>
    <w:basedOn w:val="Standaard"/>
    <w:uiPriority w:val="99"/>
    <w:semiHidden/>
    <w:unhideWhenUsed/>
    <w:rsid w:val="00970CB1"/>
    <w:pPr>
      <w:numPr>
        <w:numId w:val="16"/>
      </w:numPr>
      <w:contextualSpacing/>
    </w:pPr>
  </w:style>
  <w:style w:type="paragraph" w:styleId="Lijstnummering5">
    <w:name w:val="List Number 5"/>
    <w:basedOn w:val="Standaard"/>
    <w:uiPriority w:val="99"/>
    <w:semiHidden/>
    <w:unhideWhenUsed/>
    <w:rsid w:val="00970CB1"/>
    <w:pPr>
      <w:numPr>
        <w:numId w:val="17"/>
      </w:numPr>
      <w:contextualSpacing/>
    </w:pPr>
  </w:style>
  <w:style w:type="paragraph" w:styleId="Lijstvoortzetting">
    <w:name w:val="List Continue"/>
    <w:basedOn w:val="Standaard"/>
    <w:uiPriority w:val="99"/>
    <w:semiHidden/>
    <w:unhideWhenUsed/>
    <w:rsid w:val="00970CB1"/>
    <w:pPr>
      <w:ind w:left="283"/>
      <w:contextualSpacing/>
    </w:pPr>
  </w:style>
  <w:style w:type="paragraph" w:styleId="Lijstvoortzetting2">
    <w:name w:val="List Continue 2"/>
    <w:basedOn w:val="Standaard"/>
    <w:uiPriority w:val="99"/>
    <w:semiHidden/>
    <w:unhideWhenUsed/>
    <w:rsid w:val="00970CB1"/>
    <w:pPr>
      <w:ind w:left="566"/>
      <w:contextualSpacing/>
    </w:pPr>
  </w:style>
  <w:style w:type="paragraph" w:styleId="Lijstvoortzetting3">
    <w:name w:val="List Continue 3"/>
    <w:basedOn w:val="Standaard"/>
    <w:uiPriority w:val="99"/>
    <w:semiHidden/>
    <w:unhideWhenUsed/>
    <w:rsid w:val="00970CB1"/>
    <w:pPr>
      <w:ind w:left="849"/>
      <w:contextualSpacing/>
    </w:pPr>
  </w:style>
  <w:style w:type="paragraph" w:styleId="Lijstvoortzetting4">
    <w:name w:val="List Continue 4"/>
    <w:basedOn w:val="Standaard"/>
    <w:uiPriority w:val="99"/>
    <w:semiHidden/>
    <w:unhideWhenUsed/>
    <w:rsid w:val="00970CB1"/>
    <w:pPr>
      <w:ind w:left="1132"/>
      <w:contextualSpacing/>
    </w:pPr>
  </w:style>
  <w:style w:type="paragraph" w:styleId="Lijstvoortzetting5">
    <w:name w:val="List Continue 5"/>
    <w:basedOn w:val="Standaard"/>
    <w:uiPriority w:val="99"/>
    <w:semiHidden/>
    <w:unhideWhenUsed/>
    <w:rsid w:val="00970CB1"/>
    <w:pPr>
      <w:ind w:left="1415"/>
      <w:contextualSpacing/>
    </w:pPr>
  </w:style>
  <w:style w:type="paragraph" w:styleId="Macrotekst">
    <w:name w:val="macro"/>
    <w:link w:val="MacrotekstChar"/>
    <w:uiPriority w:val="99"/>
    <w:semiHidden/>
    <w:unhideWhenUsed/>
    <w:rsid w:val="00970C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970CB1"/>
    <w:rPr>
      <w:rFonts w:ascii="Consolas" w:hAnsi="Consolas"/>
      <w:sz w:val="20"/>
      <w:szCs w:val="20"/>
    </w:rPr>
  </w:style>
  <w:style w:type="paragraph" w:styleId="Normaalweb">
    <w:name w:val="Normal (Web)"/>
    <w:basedOn w:val="Standaard"/>
    <w:uiPriority w:val="99"/>
    <w:unhideWhenUsed/>
    <w:rsid w:val="00970CB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970CB1"/>
    <w:pPr>
      <w:spacing w:after="0" w:line="240" w:lineRule="auto"/>
    </w:pPr>
  </w:style>
  <w:style w:type="character" w:customStyle="1" w:styleId="NotitiekopChar">
    <w:name w:val="Notitiekop Char"/>
    <w:basedOn w:val="Standaardalinea-lettertype"/>
    <w:link w:val="Notitiekop"/>
    <w:uiPriority w:val="99"/>
    <w:semiHidden/>
    <w:rsid w:val="00970CB1"/>
  </w:style>
  <w:style w:type="paragraph" w:styleId="Ondertitel">
    <w:name w:val="Subtitle"/>
    <w:basedOn w:val="Standaard"/>
    <w:next w:val="Standaard"/>
    <w:link w:val="OndertitelChar"/>
    <w:uiPriority w:val="11"/>
    <w:qFormat/>
    <w:rsid w:val="00EE3706"/>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EE3706"/>
    <w:rPr>
      <w:rFonts w:asciiTheme="majorHAnsi" w:eastAsiaTheme="majorEastAsia" w:hAnsiTheme="majorHAnsi" w:cstheme="majorBidi"/>
      <w:i/>
      <w:iCs/>
      <w:spacing w:val="13"/>
      <w:sz w:val="24"/>
      <w:szCs w:val="24"/>
    </w:rPr>
  </w:style>
  <w:style w:type="paragraph" w:styleId="Tekstopmerking">
    <w:name w:val="annotation text"/>
    <w:basedOn w:val="Standaard"/>
    <w:link w:val="TekstopmerkingChar"/>
    <w:uiPriority w:val="99"/>
    <w:semiHidden/>
    <w:unhideWhenUsed/>
    <w:rsid w:val="00970C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0CB1"/>
    <w:rPr>
      <w:sz w:val="20"/>
      <w:szCs w:val="20"/>
    </w:rPr>
  </w:style>
  <w:style w:type="paragraph" w:styleId="Onderwerpvanopmerking">
    <w:name w:val="annotation subject"/>
    <w:basedOn w:val="Tekstopmerking"/>
    <w:next w:val="Tekstopmerking"/>
    <w:link w:val="OnderwerpvanopmerkingChar"/>
    <w:uiPriority w:val="99"/>
    <w:semiHidden/>
    <w:unhideWhenUsed/>
    <w:rsid w:val="00970CB1"/>
    <w:rPr>
      <w:b/>
      <w:bCs/>
    </w:rPr>
  </w:style>
  <w:style w:type="character" w:customStyle="1" w:styleId="OnderwerpvanopmerkingChar">
    <w:name w:val="Onderwerp van opmerking Char"/>
    <w:basedOn w:val="TekstopmerkingChar"/>
    <w:link w:val="Onderwerpvanopmerking"/>
    <w:uiPriority w:val="99"/>
    <w:semiHidden/>
    <w:rsid w:val="00970CB1"/>
    <w:rPr>
      <w:b/>
      <w:bCs/>
      <w:sz w:val="20"/>
      <w:szCs w:val="20"/>
    </w:rPr>
  </w:style>
  <w:style w:type="paragraph" w:styleId="Plattetekst">
    <w:name w:val="Body Text"/>
    <w:basedOn w:val="Standaard"/>
    <w:link w:val="PlattetekstChar"/>
    <w:uiPriority w:val="99"/>
    <w:semiHidden/>
    <w:unhideWhenUsed/>
    <w:rsid w:val="00970CB1"/>
  </w:style>
  <w:style w:type="character" w:customStyle="1" w:styleId="PlattetekstChar">
    <w:name w:val="Platte tekst Char"/>
    <w:basedOn w:val="Standaardalinea-lettertype"/>
    <w:link w:val="Plattetekst"/>
    <w:uiPriority w:val="99"/>
    <w:semiHidden/>
    <w:rsid w:val="00970CB1"/>
  </w:style>
  <w:style w:type="paragraph" w:styleId="Plattetekst2">
    <w:name w:val="Body Text 2"/>
    <w:basedOn w:val="Standaard"/>
    <w:link w:val="Plattetekst2Char"/>
    <w:uiPriority w:val="99"/>
    <w:semiHidden/>
    <w:unhideWhenUsed/>
    <w:rsid w:val="00970CB1"/>
    <w:pPr>
      <w:spacing w:line="480" w:lineRule="auto"/>
    </w:pPr>
  </w:style>
  <w:style w:type="character" w:customStyle="1" w:styleId="Plattetekst2Char">
    <w:name w:val="Platte tekst 2 Char"/>
    <w:basedOn w:val="Standaardalinea-lettertype"/>
    <w:link w:val="Plattetekst2"/>
    <w:uiPriority w:val="99"/>
    <w:semiHidden/>
    <w:rsid w:val="00970CB1"/>
  </w:style>
  <w:style w:type="paragraph" w:styleId="Plattetekst3">
    <w:name w:val="Body Text 3"/>
    <w:basedOn w:val="Standaard"/>
    <w:link w:val="Plattetekst3Char"/>
    <w:uiPriority w:val="99"/>
    <w:semiHidden/>
    <w:unhideWhenUsed/>
    <w:rsid w:val="00970CB1"/>
    <w:rPr>
      <w:sz w:val="16"/>
      <w:szCs w:val="16"/>
    </w:rPr>
  </w:style>
  <w:style w:type="character" w:customStyle="1" w:styleId="Plattetekst3Char">
    <w:name w:val="Platte tekst 3 Char"/>
    <w:basedOn w:val="Standaardalinea-lettertype"/>
    <w:link w:val="Plattetekst3"/>
    <w:uiPriority w:val="99"/>
    <w:semiHidden/>
    <w:rsid w:val="00970CB1"/>
    <w:rPr>
      <w:sz w:val="16"/>
      <w:szCs w:val="16"/>
    </w:rPr>
  </w:style>
  <w:style w:type="paragraph" w:styleId="Platteteksteersteinspringing">
    <w:name w:val="Body Text First Indent"/>
    <w:basedOn w:val="Plattetekst"/>
    <w:link w:val="PlatteteksteersteinspringingChar"/>
    <w:uiPriority w:val="99"/>
    <w:semiHidden/>
    <w:unhideWhenUsed/>
    <w:rsid w:val="00970CB1"/>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970CB1"/>
  </w:style>
  <w:style w:type="paragraph" w:styleId="Plattetekstinspringen">
    <w:name w:val="Body Text Indent"/>
    <w:basedOn w:val="Standaard"/>
    <w:link w:val="PlattetekstinspringenChar"/>
    <w:uiPriority w:val="99"/>
    <w:semiHidden/>
    <w:unhideWhenUsed/>
    <w:rsid w:val="00970CB1"/>
    <w:pPr>
      <w:ind w:left="283"/>
    </w:pPr>
  </w:style>
  <w:style w:type="character" w:customStyle="1" w:styleId="PlattetekstinspringenChar">
    <w:name w:val="Platte tekst inspringen Char"/>
    <w:basedOn w:val="Standaardalinea-lettertype"/>
    <w:link w:val="Plattetekstinspringen"/>
    <w:uiPriority w:val="99"/>
    <w:semiHidden/>
    <w:rsid w:val="00970CB1"/>
  </w:style>
  <w:style w:type="paragraph" w:styleId="Platteteksteersteinspringing2">
    <w:name w:val="Body Text First Indent 2"/>
    <w:basedOn w:val="Plattetekstinspringen"/>
    <w:link w:val="Platteteksteersteinspringing2Char"/>
    <w:uiPriority w:val="99"/>
    <w:semiHidden/>
    <w:unhideWhenUsed/>
    <w:rsid w:val="00970CB1"/>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70CB1"/>
  </w:style>
  <w:style w:type="paragraph" w:styleId="Plattetekstinspringen2">
    <w:name w:val="Body Text Indent 2"/>
    <w:basedOn w:val="Standaard"/>
    <w:link w:val="Plattetekstinspringen2Char"/>
    <w:uiPriority w:val="99"/>
    <w:semiHidden/>
    <w:unhideWhenUsed/>
    <w:rsid w:val="00970CB1"/>
    <w:pPr>
      <w:spacing w:line="480" w:lineRule="auto"/>
      <w:ind w:left="283"/>
    </w:pPr>
  </w:style>
  <w:style w:type="character" w:customStyle="1" w:styleId="Plattetekstinspringen2Char">
    <w:name w:val="Platte tekst inspringen 2 Char"/>
    <w:basedOn w:val="Standaardalinea-lettertype"/>
    <w:link w:val="Plattetekstinspringen2"/>
    <w:uiPriority w:val="99"/>
    <w:semiHidden/>
    <w:rsid w:val="00970CB1"/>
  </w:style>
  <w:style w:type="paragraph" w:styleId="Plattetekstinspringen3">
    <w:name w:val="Body Text Indent 3"/>
    <w:basedOn w:val="Standaard"/>
    <w:link w:val="Plattetekstinspringen3Char"/>
    <w:uiPriority w:val="99"/>
    <w:semiHidden/>
    <w:unhideWhenUsed/>
    <w:rsid w:val="00970CB1"/>
    <w:pPr>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70CB1"/>
    <w:rPr>
      <w:sz w:val="16"/>
      <w:szCs w:val="16"/>
    </w:rPr>
  </w:style>
  <w:style w:type="paragraph" w:styleId="Standaardinspringing">
    <w:name w:val="Normal Indent"/>
    <w:basedOn w:val="Standaard"/>
    <w:uiPriority w:val="99"/>
    <w:semiHidden/>
    <w:unhideWhenUsed/>
    <w:rsid w:val="00970CB1"/>
    <w:pPr>
      <w:ind w:left="708"/>
    </w:pPr>
  </w:style>
  <w:style w:type="paragraph" w:styleId="Tekstzonderopmaak">
    <w:name w:val="Plain Text"/>
    <w:basedOn w:val="Standaard"/>
    <w:link w:val="TekstzonderopmaakChar"/>
    <w:uiPriority w:val="99"/>
    <w:semiHidden/>
    <w:unhideWhenUsed/>
    <w:rsid w:val="00970CB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70CB1"/>
    <w:rPr>
      <w:rFonts w:ascii="Consolas" w:hAnsi="Consolas"/>
      <w:sz w:val="21"/>
      <w:szCs w:val="21"/>
    </w:rPr>
  </w:style>
  <w:style w:type="paragraph" w:styleId="Titel">
    <w:name w:val="Title"/>
    <w:basedOn w:val="Standaard"/>
    <w:next w:val="Standaard"/>
    <w:link w:val="TitelChar"/>
    <w:uiPriority w:val="10"/>
    <w:qFormat/>
    <w:rsid w:val="00EE37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E3706"/>
    <w:rPr>
      <w:rFonts w:asciiTheme="majorHAnsi" w:eastAsiaTheme="majorEastAsia" w:hAnsiTheme="majorHAnsi" w:cstheme="majorBidi"/>
      <w:spacing w:val="5"/>
      <w:sz w:val="52"/>
      <w:szCs w:val="52"/>
    </w:rPr>
  </w:style>
  <w:style w:type="character" w:styleId="GevolgdeHyperlink">
    <w:name w:val="FollowedHyperlink"/>
    <w:basedOn w:val="Standaardalinea-lettertype"/>
    <w:uiPriority w:val="99"/>
    <w:semiHidden/>
    <w:unhideWhenUsed/>
    <w:rsid w:val="00300E33"/>
    <w:rPr>
      <w:color w:val="954F72" w:themeColor="followedHyperlink"/>
      <w:u w:val="single"/>
    </w:rPr>
  </w:style>
  <w:style w:type="character" w:customStyle="1" w:styleId="st1">
    <w:name w:val="st1"/>
    <w:basedOn w:val="Standaardalinea-lettertype"/>
    <w:rsid w:val="005D660A"/>
  </w:style>
  <w:style w:type="character" w:customStyle="1" w:styleId="GeenafstandChar">
    <w:name w:val="Geen afstand Char"/>
    <w:basedOn w:val="Standaardalinea-lettertype"/>
    <w:link w:val="Geenafstand"/>
    <w:uiPriority w:val="1"/>
    <w:rsid w:val="00EE3706"/>
  </w:style>
  <w:style w:type="character" w:customStyle="1" w:styleId="hl0">
    <w:name w:val="hl0"/>
    <w:basedOn w:val="Standaardalinea-lettertype"/>
    <w:rsid w:val="00637B5B"/>
  </w:style>
  <w:style w:type="character" w:customStyle="1" w:styleId="A3">
    <w:name w:val="A3"/>
    <w:uiPriority w:val="99"/>
    <w:rsid w:val="00B0668F"/>
    <w:rPr>
      <w:rFonts w:cs="Frutiger LT Std 55 Roman"/>
      <w:color w:val="000000"/>
      <w:sz w:val="17"/>
      <w:szCs w:val="17"/>
    </w:rPr>
  </w:style>
  <w:style w:type="paragraph" w:customStyle="1" w:styleId="Pa7">
    <w:name w:val="Pa7"/>
    <w:basedOn w:val="Default"/>
    <w:next w:val="Default"/>
    <w:uiPriority w:val="99"/>
    <w:rsid w:val="00F25329"/>
    <w:pPr>
      <w:spacing w:line="221" w:lineRule="atLeast"/>
    </w:pPr>
    <w:rPr>
      <w:rFonts w:ascii="Frutiger LT Std 55 Roman" w:hAnsi="Frutiger LT Std 55 Roman" w:cstheme="minorBidi"/>
      <w:color w:val="auto"/>
    </w:rPr>
  </w:style>
  <w:style w:type="paragraph" w:customStyle="1" w:styleId="Pa10">
    <w:name w:val="Pa10"/>
    <w:basedOn w:val="Default"/>
    <w:next w:val="Default"/>
    <w:uiPriority w:val="99"/>
    <w:rsid w:val="00F25329"/>
    <w:pPr>
      <w:spacing w:line="221" w:lineRule="atLeast"/>
    </w:pPr>
    <w:rPr>
      <w:rFonts w:ascii="Frutiger LT Std 55 Roman" w:hAnsi="Frutiger LT Std 55 Roman" w:cstheme="minorBidi"/>
      <w:color w:val="auto"/>
    </w:rPr>
  </w:style>
  <w:style w:type="table" w:customStyle="1" w:styleId="Lichtearcering1">
    <w:name w:val="Lichte arcering1"/>
    <w:basedOn w:val="Standaardtabel"/>
    <w:uiPriority w:val="60"/>
    <w:rsid w:val="00BC40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BC40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rsid w:val="00BC40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rsid w:val="00BC40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rsid w:val="00BC40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rsid w:val="00BC40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Kleurrijkraster-accent5">
    <w:name w:val="Colorful Grid Accent 5"/>
    <w:basedOn w:val="Standaardtabel"/>
    <w:uiPriority w:val="73"/>
    <w:rsid w:val="00BC40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Lichtelijst-accent11">
    <w:name w:val="Lichte lijst - accent 11"/>
    <w:basedOn w:val="Standaardtabel"/>
    <w:uiPriority w:val="61"/>
    <w:rsid w:val="005D53D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emiddeldearcering1-accent11">
    <w:name w:val="Gemiddelde arcering 1 - accent 11"/>
    <w:basedOn w:val="Standaardtabel"/>
    <w:uiPriority w:val="63"/>
    <w:rsid w:val="005D53D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chtraster-accent5">
    <w:name w:val="Light Grid Accent 5"/>
    <w:basedOn w:val="Standaardtabel"/>
    <w:uiPriority w:val="62"/>
    <w:rsid w:val="005D53D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elijst-accent5">
    <w:name w:val="Light List Accent 5"/>
    <w:basedOn w:val="Standaardtabel"/>
    <w:uiPriority w:val="61"/>
    <w:rsid w:val="005D53D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Gemiddeldraster31">
    <w:name w:val="Gemiddeld raster 31"/>
    <w:basedOn w:val="Standaardtabel"/>
    <w:uiPriority w:val="69"/>
    <w:rsid w:val="005D53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5D53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2-accent3">
    <w:name w:val="Medium Grid 2 Accent 3"/>
    <w:basedOn w:val="Standaardtabel"/>
    <w:uiPriority w:val="68"/>
    <w:rsid w:val="005D53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chtelijst-accent3">
    <w:name w:val="Light List Accent 3"/>
    <w:basedOn w:val="Standaardtabel"/>
    <w:uiPriority w:val="61"/>
    <w:rsid w:val="00BE017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emiddeldearcering1-accent3">
    <w:name w:val="Medium Shading 1 Accent 3"/>
    <w:basedOn w:val="Standaardtabel"/>
    <w:uiPriority w:val="63"/>
    <w:rsid w:val="00BE017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0B79DE"/>
    <w:rPr>
      <w:color w:val="808080"/>
    </w:rPr>
  </w:style>
  <w:style w:type="character" w:styleId="Subtielebenadrukking">
    <w:name w:val="Subtle Emphasis"/>
    <w:uiPriority w:val="19"/>
    <w:qFormat/>
    <w:rsid w:val="00EE3706"/>
    <w:rPr>
      <w:i/>
      <w:iCs/>
    </w:rPr>
  </w:style>
  <w:style w:type="character" w:styleId="Intensievebenadrukking">
    <w:name w:val="Intense Emphasis"/>
    <w:uiPriority w:val="21"/>
    <w:qFormat/>
    <w:rsid w:val="00EE3706"/>
    <w:rPr>
      <w:b/>
      <w:bCs/>
    </w:rPr>
  </w:style>
  <w:style w:type="character" w:styleId="Subtieleverwijzing">
    <w:name w:val="Subtle Reference"/>
    <w:uiPriority w:val="31"/>
    <w:qFormat/>
    <w:rsid w:val="00EE3706"/>
    <w:rPr>
      <w:smallCaps/>
    </w:rPr>
  </w:style>
  <w:style w:type="character" w:styleId="Intensieveverwijzing">
    <w:name w:val="Intense Reference"/>
    <w:uiPriority w:val="32"/>
    <w:qFormat/>
    <w:rsid w:val="00EE3706"/>
    <w:rPr>
      <w:smallCaps/>
      <w:spacing w:val="5"/>
      <w:u w:val="single"/>
    </w:rPr>
  </w:style>
  <w:style w:type="character" w:styleId="Titelvanboek">
    <w:name w:val="Book Title"/>
    <w:uiPriority w:val="33"/>
    <w:qFormat/>
    <w:rsid w:val="00EE3706"/>
    <w:rPr>
      <w:i/>
      <w:iCs/>
      <w:smallCaps/>
      <w:spacing w:val="5"/>
    </w:rPr>
  </w:style>
  <w:style w:type="character" w:customStyle="1" w:styleId="apple-converted-space">
    <w:name w:val="apple-converted-space"/>
    <w:basedOn w:val="Standaardalinea-lettertype"/>
    <w:rsid w:val="00097307"/>
  </w:style>
  <w:style w:type="paragraph" w:customStyle="1" w:styleId="meta">
    <w:name w:val="meta"/>
    <w:basedOn w:val="Standaard"/>
    <w:rsid w:val="00AB37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ew-count">
    <w:name w:val="view-count"/>
    <w:basedOn w:val="Standaardalinea-lettertype"/>
    <w:rsid w:val="00AB37E7"/>
  </w:style>
  <w:style w:type="character" w:customStyle="1" w:styleId="figurecaptiontitle">
    <w:name w:val="figure__caption__title"/>
    <w:basedOn w:val="Standaardalinea-lettertype"/>
    <w:rsid w:val="00AB37E7"/>
  </w:style>
  <w:style w:type="character" w:customStyle="1" w:styleId="figurecaptioncredit">
    <w:name w:val="figure__caption__credit"/>
    <w:basedOn w:val="Standaardalinea-lettertype"/>
    <w:rsid w:val="00AB37E7"/>
  </w:style>
  <w:style w:type="character" w:customStyle="1" w:styleId="hl1">
    <w:name w:val="hl1"/>
    <w:basedOn w:val="Standaardalinea-lettertype"/>
    <w:rsid w:val="00B04450"/>
  </w:style>
  <w:style w:type="character" w:customStyle="1" w:styleId="nr12">
    <w:name w:val="nr12"/>
    <w:basedOn w:val="Standaardalinea-lettertype"/>
    <w:rsid w:val="00B04450"/>
    <w:rPr>
      <w:b w:val="0"/>
      <w:bCs w:val="0"/>
      <w:color w:val="333333"/>
    </w:rPr>
  </w:style>
  <w:style w:type="paragraph" w:customStyle="1" w:styleId="hoofdtekst">
    <w:name w:val="hoofdtekst"/>
    <w:basedOn w:val="Standaard"/>
    <w:rsid w:val="00A95515"/>
    <w:pPr>
      <w:spacing w:after="150" w:line="240" w:lineRule="auto"/>
    </w:pPr>
    <w:rPr>
      <w:rFonts w:ascii="Times New Roman" w:eastAsia="Times New Roman" w:hAnsi="Times New Roman" w:cs="Times New Roman"/>
      <w:sz w:val="24"/>
      <w:szCs w:val="24"/>
      <w:lang w:val="en-US"/>
    </w:rPr>
  </w:style>
  <w:style w:type="table" w:styleId="Gemiddeldraster1-accent5">
    <w:name w:val="Medium Grid 1 Accent 5"/>
    <w:basedOn w:val="Standaardtabel"/>
    <w:uiPriority w:val="67"/>
    <w:rsid w:val="00923D4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
    <w:name w:val="Medium Grid 1"/>
    <w:basedOn w:val="Standaardtabel"/>
    <w:uiPriority w:val="67"/>
    <w:rsid w:val="001001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3">
    <w:name w:val="Colorful Grid Accent 3"/>
    <w:basedOn w:val="Standaardtabel"/>
    <w:uiPriority w:val="73"/>
    <w:rsid w:val="000A7E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3">
    <w:name w:val="Medium Grid 1 Accent 3"/>
    <w:basedOn w:val="Standaardtabel"/>
    <w:uiPriority w:val="67"/>
    <w:rsid w:val="000A7E6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6B5"/>
  </w:style>
  <w:style w:type="paragraph" w:styleId="Kop1">
    <w:name w:val="heading 1"/>
    <w:basedOn w:val="Standaard"/>
    <w:next w:val="Standaard"/>
    <w:link w:val="Kop1Char"/>
    <w:uiPriority w:val="9"/>
    <w:qFormat/>
    <w:rsid w:val="00EE3706"/>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EE3706"/>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E3706"/>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EE3706"/>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EE3706"/>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EE37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EE3706"/>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E3706"/>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EE3706"/>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7346"/>
  </w:style>
  <w:style w:type="paragraph" w:styleId="Voettekst">
    <w:name w:val="footer"/>
    <w:basedOn w:val="Standaard"/>
    <w:link w:val="VoettekstChar"/>
    <w:uiPriority w:val="99"/>
    <w:unhideWhenUsed/>
    <w:rsid w:val="005473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7346"/>
  </w:style>
  <w:style w:type="table" w:styleId="Tabelraster">
    <w:name w:val="Table Grid"/>
    <w:basedOn w:val="Standaardtabel"/>
    <w:uiPriority w:val="59"/>
    <w:rsid w:val="005473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3706"/>
    <w:pPr>
      <w:ind w:left="720"/>
      <w:contextualSpacing/>
    </w:pPr>
  </w:style>
  <w:style w:type="paragraph" w:styleId="Voetnoottekst">
    <w:name w:val="footnote text"/>
    <w:basedOn w:val="Standaard"/>
    <w:link w:val="VoetnoottekstChar"/>
    <w:unhideWhenUsed/>
    <w:rsid w:val="00547346"/>
    <w:pPr>
      <w:spacing w:after="0" w:line="240" w:lineRule="auto"/>
    </w:pPr>
    <w:rPr>
      <w:sz w:val="20"/>
      <w:szCs w:val="20"/>
      <w:lang w:eastAsia="nl-NL"/>
    </w:rPr>
  </w:style>
  <w:style w:type="character" w:customStyle="1" w:styleId="VoetnoottekstChar">
    <w:name w:val="Voetnoottekst Char"/>
    <w:basedOn w:val="Standaardalinea-lettertype"/>
    <w:link w:val="Voetnoottekst"/>
    <w:rsid w:val="00547346"/>
    <w:rPr>
      <w:rFonts w:eastAsiaTheme="minorEastAsia"/>
      <w:sz w:val="20"/>
      <w:szCs w:val="20"/>
      <w:lang w:eastAsia="nl-NL"/>
    </w:rPr>
  </w:style>
  <w:style w:type="character" w:styleId="Voetnootmarkering">
    <w:name w:val="footnote reference"/>
    <w:basedOn w:val="Standaardalinea-lettertype"/>
    <w:semiHidden/>
    <w:unhideWhenUsed/>
    <w:rsid w:val="00547346"/>
    <w:rPr>
      <w:vertAlign w:val="superscript"/>
    </w:rPr>
  </w:style>
  <w:style w:type="character" w:styleId="Nadruk">
    <w:name w:val="Emphasis"/>
    <w:uiPriority w:val="20"/>
    <w:qFormat/>
    <w:rsid w:val="00EE3706"/>
    <w:rPr>
      <w:b/>
      <w:bCs/>
      <w:i/>
      <w:iCs/>
      <w:spacing w:val="10"/>
      <w:bdr w:val="none" w:sz="0" w:space="0" w:color="auto"/>
      <w:shd w:val="clear" w:color="auto" w:fill="auto"/>
    </w:rPr>
  </w:style>
  <w:style w:type="paragraph" w:customStyle="1" w:styleId="Default">
    <w:name w:val="Default"/>
    <w:rsid w:val="00B042C5"/>
    <w:pPr>
      <w:autoSpaceDE w:val="0"/>
      <w:autoSpaceDN w:val="0"/>
      <w:adjustRightInd w:val="0"/>
      <w:spacing w:after="0" w:line="240" w:lineRule="auto"/>
    </w:pPr>
    <w:rPr>
      <w:rFonts w:ascii="Verdana" w:hAnsi="Verdana" w:cs="Verdana"/>
      <w:color w:val="000000"/>
      <w:sz w:val="24"/>
      <w:szCs w:val="24"/>
    </w:rPr>
  </w:style>
  <w:style w:type="character" w:styleId="Zwaar">
    <w:name w:val="Strong"/>
    <w:uiPriority w:val="22"/>
    <w:qFormat/>
    <w:rsid w:val="00EE3706"/>
    <w:rPr>
      <w:b/>
      <w:bCs/>
    </w:rPr>
  </w:style>
  <w:style w:type="character" w:customStyle="1" w:styleId="Kop1Char">
    <w:name w:val="Kop 1 Char"/>
    <w:basedOn w:val="Standaardalinea-lettertype"/>
    <w:link w:val="Kop1"/>
    <w:uiPriority w:val="9"/>
    <w:rsid w:val="00EE3706"/>
    <w:rPr>
      <w:rFonts w:asciiTheme="majorHAnsi" w:eastAsiaTheme="majorEastAsia" w:hAnsiTheme="majorHAnsi" w:cstheme="majorBidi"/>
      <w:b/>
      <w:bCs/>
      <w:sz w:val="28"/>
      <w:szCs w:val="28"/>
    </w:rPr>
  </w:style>
  <w:style w:type="paragraph" w:styleId="Ballontekst">
    <w:name w:val="Balloon Text"/>
    <w:basedOn w:val="Standaard"/>
    <w:link w:val="BallontekstChar"/>
    <w:uiPriority w:val="99"/>
    <w:semiHidden/>
    <w:unhideWhenUsed/>
    <w:rsid w:val="00EF39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94D"/>
    <w:rPr>
      <w:rFonts w:ascii="Tahoma" w:hAnsi="Tahoma" w:cs="Tahoma"/>
      <w:sz w:val="16"/>
      <w:szCs w:val="16"/>
    </w:rPr>
  </w:style>
  <w:style w:type="character" w:styleId="Hyperlink">
    <w:name w:val="Hyperlink"/>
    <w:basedOn w:val="Standaardalinea-lettertype"/>
    <w:uiPriority w:val="99"/>
    <w:unhideWhenUsed/>
    <w:rsid w:val="000C2A53"/>
    <w:rPr>
      <w:color w:val="0563C1" w:themeColor="hyperlink"/>
      <w:u w:val="single"/>
    </w:rPr>
  </w:style>
  <w:style w:type="character" w:customStyle="1" w:styleId="st">
    <w:name w:val="st"/>
    <w:basedOn w:val="Standaardalinea-lettertype"/>
    <w:rsid w:val="009F07BD"/>
  </w:style>
  <w:style w:type="character" w:customStyle="1" w:styleId="hps">
    <w:name w:val="hps"/>
    <w:basedOn w:val="Standaardalinea-lettertype"/>
    <w:rsid w:val="00E47021"/>
  </w:style>
  <w:style w:type="paragraph" w:styleId="Aanhef">
    <w:name w:val="Salutation"/>
    <w:basedOn w:val="Standaard"/>
    <w:next w:val="Standaard"/>
    <w:link w:val="AanhefChar"/>
    <w:uiPriority w:val="99"/>
    <w:semiHidden/>
    <w:unhideWhenUsed/>
    <w:rsid w:val="00970CB1"/>
  </w:style>
  <w:style w:type="character" w:customStyle="1" w:styleId="AanhefChar">
    <w:name w:val="Aanhef Char"/>
    <w:basedOn w:val="Standaardalinea-lettertype"/>
    <w:link w:val="Aanhef"/>
    <w:uiPriority w:val="99"/>
    <w:semiHidden/>
    <w:rsid w:val="00970CB1"/>
  </w:style>
  <w:style w:type="paragraph" w:styleId="Adresenvelop">
    <w:name w:val="envelope address"/>
    <w:basedOn w:val="Standaard"/>
    <w:uiPriority w:val="99"/>
    <w:semiHidden/>
    <w:unhideWhenUsed/>
    <w:rsid w:val="00970CB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70CB1"/>
    <w:pPr>
      <w:spacing w:after="0" w:line="240" w:lineRule="auto"/>
      <w:ind w:left="4252"/>
    </w:pPr>
  </w:style>
  <w:style w:type="character" w:customStyle="1" w:styleId="AfsluitingChar">
    <w:name w:val="Afsluiting Char"/>
    <w:basedOn w:val="Standaardalinea-lettertype"/>
    <w:link w:val="Afsluiting"/>
    <w:uiPriority w:val="99"/>
    <w:semiHidden/>
    <w:rsid w:val="00970CB1"/>
  </w:style>
  <w:style w:type="paragraph" w:styleId="Afzender">
    <w:name w:val="envelope return"/>
    <w:basedOn w:val="Standaard"/>
    <w:uiPriority w:val="99"/>
    <w:semiHidden/>
    <w:unhideWhenUsed/>
    <w:rsid w:val="00970CB1"/>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970C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70CB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70CB1"/>
  </w:style>
  <w:style w:type="paragraph" w:styleId="Bijschrift">
    <w:name w:val="caption"/>
    <w:basedOn w:val="Standaard"/>
    <w:next w:val="Standaard"/>
    <w:uiPriority w:val="35"/>
    <w:semiHidden/>
    <w:unhideWhenUsed/>
    <w:rsid w:val="00EE3706"/>
    <w:rPr>
      <w:caps/>
      <w:spacing w:val="10"/>
      <w:sz w:val="18"/>
      <w:szCs w:val="18"/>
    </w:rPr>
  </w:style>
  <w:style w:type="paragraph" w:styleId="Bloktekst">
    <w:name w:val="Block Text"/>
    <w:basedOn w:val="Standaard"/>
    <w:uiPriority w:val="99"/>
    <w:semiHidden/>
    <w:unhideWhenUsed/>
    <w:rsid w:val="00970CB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i/>
      <w:iCs/>
      <w:color w:val="5B9BD5" w:themeColor="accent1"/>
    </w:rPr>
  </w:style>
  <w:style w:type="paragraph" w:styleId="Bronvermelding">
    <w:name w:val="table of authorities"/>
    <w:basedOn w:val="Standaard"/>
    <w:next w:val="Standaard"/>
    <w:uiPriority w:val="99"/>
    <w:semiHidden/>
    <w:unhideWhenUsed/>
    <w:rsid w:val="00970CB1"/>
    <w:pPr>
      <w:spacing w:after="0"/>
      <w:ind w:left="220" w:hanging="220"/>
    </w:pPr>
  </w:style>
  <w:style w:type="paragraph" w:styleId="Citaat">
    <w:name w:val="Quote"/>
    <w:basedOn w:val="Standaard"/>
    <w:next w:val="Standaard"/>
    <w:link w:val="CitaatChar"/>
    <w:uiPriority w:val="29"/>
    <w:qFormat/>
    <w:rsid w:val="00EE3706"/>
    <w:pPr>
      <w:spacing w:before="200" w:after="0"/>
      <w:ind w:left="360" w:right="360"/>
    </w:pPr>
    <w:rPr>
      <w:i/>
      <w:iCs/>
    </w:rPr>
  </w:style>
  <w:style w:type="character" w:customStyle="1" w:styleId="CitaatChar">
    <w:name w:val="Citaat Char"/>
    <w:basedOn w:val="Standaardalinea-lettertype"/>
    <w:link w:val="Citaat"/>
    <w:uiPriority w:val="29"/>
    <w:rsid w:val="00EE3706"/>
    <w:rPr>
      <w:i/>
      <w:iCs/>
    </w:rPr>
  </w:style>
  <w:style w:type="paragraph" w:styleId="Datum">
    <w:name w:val="Date"/>
    <w:basedOn w:val="Standaard"/>
    <w:next w:val="Standaard"/>
    <w:link w:val="DatumChar"/>
    <w:uiPriority w:val="99"/>
    <w:semiHidden/>
    <w:unhideWhenUsed/>
    <w:rsid w:val="00970CB1"/>
  </w:style>
  <w:style w:type="character" w:customStyle="1" w:styleId="DatumChar">
    <w:name w:val="Datum Char"/>
    <w:basedOn w:val="Standaardalinea-lettertype"/>
    <w:link w:val="Datum"/>
    <w:uiPriority w:val="99"/>
    <w:semiHidden/>
    <w:rsid w:val="00970CB1"/>
  </w:style>
  <w:style w:type="paragraph" w:styleId="Documentstructuur">
    <w:name w:val="Document Map"/>
    <w:basedOn w:val="Standaard"/>
    <w:link w:val="DocumentstructuurChar"/>
    <w:uiPriority w:val="99"/>
    <w:semiHidden/>
    <w:unhideWhenUsed/>
    <w:rsid w:val="00970CB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70CB1"/>
    <w:rPr>
      <w:rFonts w:ascii="Tahoma" w:hAnsi="Tahoma" w:cs="Tahoma"/>
      <w:sz w:val="16"/>
      <w:szCs w:val="16"/>
    </w:rPr>
  </w:style>
  <w:style w:type="paragraph" w:styleId="Duidelijkcitaat">
    <w:name w:val="Intense Quote"/>
    <w:basedOn w:val="Standaard"/>
    <w:next w:val="Standaard"/>
    <w:link w:val="DuidelijkcitaatChar"/>
    <w:uiPriority w:val="30"/>
    <w:qFormat/>
    <w:rsid w:val="00EE3706"/>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E3706"/>
    <w:rPr>
      <w:b/>
      <w:bCs/>
      <w:i/>
      <w:iCs/>
    </w:rPr>
  </w:style>
  <w:style w:type="paragraph" w:styleId="Eindnoottekst">
    <w:name w:val="endnote text"/>
    <w:basedOn w:val="Standaard"/>
    <w:link w:val="EindnoottekstChar"/>
    <w:uiPriority w:val="99"/>
    <w:semiHidden/>
    <w:unhideWhenUsed/>
    <w:rsid w:val="00970CB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70CB1"/>
    <w:rPr>
      <w:sz w:val="20"/>
      <w:szCs w:val="20"/>
    </w:rPr>
  </w:style>
  <w:style w:type="paragraph" w:styleId="E-mailhandtekening">
    <w:name w:val="E-mail Signature"/>
    <w:basedOn w:val="Standaard"/>
    <w:link w:val="E-mailhandtekeningChar"/>
    <w:uiPriority w:val="99"/>
    <w:semiHidden/>
    <w:unhideWhenUsed/>
    <w:rsid w:val="00970CB1"/>
    <w:pPr>
      <w:spacing w:after="0" w:line="240" w:lineRule="auto"/>
    </w:pPr>
  </w:style>
  <w:style w:type="character" w:customStyle="1" w:styleId="E-mailhandtekeningChar">
    <w:name w:val="E-mailhandtekening Char"/>
    <w:basedOn w:val="Standaardalinea-lettertype"/>
    <w:link w:val="E-mailhandtekening"/>
    <w:uiPriority w:val="99"/>
    <w:semiHidden/>
    <w:rsid w:val="00970CB1"/>
  </w:style>
  <w:style w:type="paragraph" w:styleId="Geenafstand">
    <w:name w:val="No Spacing"/>
    <w:basedOn w:val="Standaard"/>
    <w:link w:val="GeenafstandChar"/>
    <w:uiPriority w:val="1"/>
    <w:qFormat/>
    <w:rsid w:val="00EE3706"/>
    <w:pPr>
      <w:spacing w:after="0" w:line="240" w:lineRule="auto"/>
    </w:pPr>
  </w:style>
  <w:style w:type="paragraph" w:styleId="Handtekening">
    <w:name w:val="Signature"/>
    <w:basedOn w:val="Standaard"/>
    <w:link w:val="HandtekeningChar"/>
    <w:uiPriority w:val="99"/>
    <w:semiHidden/>
    <w:unhideWhenUsed/>
    <w:rsid w:val="00970CB1"/>
    <w:pPr>
      <w:spacing w:after="0" w:line="240" w:lineRule="auto"/>
      <w:ind w:left="4252"/>
    </w:pPr>
  </w:style>
  <w:style w:type="character" w:customStyle="1" w:styleId="HandtekeningChar">
    <w:name w:val="Handtekening Char"/>
    <w:basedOn w:val="Standaardalinea-lettertype"/>
    <w:link w:val="Handtekening"/>
    <w:uiPriority w:val="99"/>
    <w:semiHidden/>
    <w:rsid w:val="00970CB1"/>
  </w:style>
  <w:style w:type="paragraph" w:styleId="HTML-voorafopgemaakt">
    <w:name w:val="HTML Preformatted"/>
    <w:basedOn w:val="Standaard"/>
    <w:link w:val="HTML-voorafopgemaaktChar"/>
    <w:uiPriority w:val="99"/>
    <w:semiHidden/>
    <w:unhideWhenUsed/>
    <w:rsid w:val="00970CB1"/>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970CB1"/>
    <w:rPr>
      <w:rFonts w:ascii="Consolas" w:hAnsi="Consolas"/>
      <w:sz w:val="20"/>
      <w:szCs w:val="20"/>
    </w:rPr>
  </w:style>
  <w:style w:type="paragraph" w:styleId="HTML-adres">
    <w:name w:val="HTML Address"/>
    <w:basedOn w:val="Standaard"/>
    <w:link w:val="HTML-adresChar"/>
    <w:uiPriority w:val="99"/>
    <w:semiHidden/>
    <w:unhideWhenUsed/>
    <w:rsid w:val="00970CB1"/>
    <w:pPr>
      <w:spacing w:after="0" w:line="240" w:lineRule="auto"/>
    </w:pPr>
    <w:rPr>
      <w:i/>
      <w:iCs/>
    </w:rPr>
  </w:style>
  <w:style w:type="character" w:customStyle="1" w:styleId="HTML-adresChar">
    <w:name w:val="HTML-adres Char"/>
    <w:basedOn w:val="Standaardalinea-lettertype"/>
    <w:link w:val="HTML-adres"/>
    <w:uiPriority w:val="99"/>
    <w:semiHidden/>
    <w:rsid w:val="00970CB1"/>
    <w:rPr>
      <w:i/>
      <w:iCs/>
    </w:rPr>
  </w:style>
  <w:style w:type="paragraph" w:styleId="Index1">
    <w:name w:val="index 1"/>
    <w:basedOn w:val="Standaard"/>
    <w:next w:val="Standaard"/>
    <w:autoRedefine/>
    <w:uiPriority w:val="99"/>
    <w:semiHidden/>
    <w:unhideWhenUsed/>
    <w:rsid w:val="00970CB1"/>
    <w:pPr>
      <w:spacing w:after="0" w:line="240" w:lineRule="auto"/>
      <w:ind w:left="220" w:hanging="220"/>
    </w:pPr>
  </w:style>
  <w:style w:type="paragraph" w:styleId="Index2">
    <w:name w:val="index 2"/>
    <w:basedOn w:val="Standaard"/>
    <w:next w:val="Standaard"/>
    <w:autoRedefine/>
    <w:uiPriority w:val="99"/>
    <w:semiHidden/>
    <w:unhideWhenUsed/>
    <w:rsid w:val="00970CB1"/>
    <w:pPr>
      <w:spacing w:after="0" w:line="240" w:lineRule="auto"/>
      <w:ind w:left="440" w:hanging="220"/>
    </w:pPr>
  </w:style>
  <w:style w:type="paragraph" w:styleId="Index3">
    <w:name w:val="index 3"/>
    <w:basedOn w:val="Standaard"/>
    <w:next w:val="Standaard"/>
    <w:autoRedefine/>
    <w:uiPriority w:val="99"/>
    <w:semiHidden/>
    <w:unhideWhenUsed/>
    <w:rsid w:val="00970CB1"/>
    <w:pPr>
      <w:spacing w:after="0" w:line="240" w:lineRule="auto"/>
      <w:ind w:left="660" w:hanging="220"/>
    </w:pPr>
  </w:style>
  <w:style w:type="paragraph" w:styleId="Index4">
    <w:name w:val="index 4"/>
    <w:basedOn w:val="Standaard"/>
    <w:next w:val="Standaard"/>
    <w:autoRedefine/>
    <w:uiPriority w:val="99"/>
    <w:semiHidden/>
    <w:unhideWhenUsed/>
    <w:rsid w:val="00970CB1"/>
    <w:pPr>
      <w:spacing w:after="0" w:line="240" w:lineRule="auto"/>
      <w:ind w:left="880" w:hanging="220"/>
    </w:pPr>
  </w:style>
  <w:style w:type="paragraph" w:styleId="Index5">
    <w:name w:val="index 5"/>
    <w:basedOn w:val="Standaard"/>
    <w:next w:val="Standaard"/>
    <w:autoRedefine/>
    <w:uiPriority w:val="99"/>
    <w:semiHidden/>
    <w:unhideWhenUsed/>
    <w:rsid w:val="00970CB1"/>
    <w:pPr>
      <w:spacing w:after="0" w:line="240" w:lineRule="auto"/>
      <w:ind w:left="1100" w:hanging="220"/>
    </w:pPr>
  </w:style>
  <w:style w:type="paragraph" w:styleId="Index6">
    <w:name w:val="index 6"/>
    <w:basedOn w:val="Standaard"/>
    <w:next w:val="Standaard"/>
    <w:autoRedefine/>
    <w:uiPriority w:val="99"/>
    <w:semiHidden/>
    <w:unhideWhenUsed/>
    <w:rsid w:val="00970CB1"/>
    <w:pPr>
      <w:spacing w:after="0" w:line="240" w:lineRule="auto"/>
      <w:ind w:left="1320" w:hanging="220"/>
    </w:pPr>
  </w:style>
  <w:style w:type="paragraph" w:styleId="Index7">
    <w:name w:val="index 7"/>
    <w:basedOn w:val="Standaard"/>
    <w:next w:val="Standaard"/>
    <w:autoRedefine/>
    <w:uiPriority w:val="99"/>
    <w:semiHidden/>
    <w:unhideWhenUsed/>
    <w:rsid w:val="00970CB1"/>
    <w:pPr>
      <w:spacing w:after="0" w:line="240" w:lineRule="auto"/>
      <w:ind w:left="1540" w:hanging="220"/>
    </w:pPr>
  </w:style>
  <w:style w:type="paragraph" w:styleId="Index8">
    <w:name w:val="index 8"/>
    <w:basedOn w:val="Standaard"/>
    <w:next w:val="Standaard"/>
    <w:autoRedefine/>
    <w:uiPriority w:val="99"/>
    <w:semiHidden/>
    <w:unhideWhenUsed/>
    <w:rsid w:val="00970CB1"/>
    <w:pPr>
      <w:spacing w:after="0" w:line="240" w:lineRule="auto"/>
      <w:ind w:left="1760" w:hanging="220"/>
    </w:pPr>
  </w:style>
  <w:style w:type="paragraph" w:styleId="Index9">
    <w:name w:val="index 9"/>
    <w:basedOn w:val="Standaard"/>
    <w:next w:val="Standaard"/>
    <w:autoRedefine/>
    <w:uiPriority w:val="99"/>
    <w:semiHidden/>
    <w:unhideWhenUsed/>
    <w:rsid w:val="00970CB1"/>
    <w:pPr>
      <w:spacing w:after="0" w:line="240" w:lineRule="auto"/>
      <w:ind w:left="1980" w:hanging="220"/>
    </w:pPr>
  </w:style>
  <w:style w:type="paragraph" w:styleId="Indexkop">
    <w:name w:val="index heading"/>
    <w:basedOn w:val="Standaard"/>
    <w:next w:val="Index1"/>
    <w:uiPriority w:val="99"/>
    <w:semiHidden/>
    <w:unhideWhenUsed/>
    <w:rsid w:val="00970CB1"/>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C5638A"/>
    <w:pPr>
      <w:spacing w:after="100"/>
    </w:pPr>
    <w:rPr>
      <w:rFonts w:ascii="Times New Roman" w:hAnsi="Times New Roman" w:cs="Times New Roman"/>
      <w:b/>
      <w:bCs/>
      <w:sz w:val="28"/>
    </w:rPr>
  </w:style>
  <w:style w:type="paragraph" w:styleId="Inhopg2">
    <w:name w:val="toc 2"/>
    <w:basedOn w:val="Standaard"/>
    <w:next w:val="Standaard"/>
    <w:autoRedefine/>
    <w:uiPriority w:val="39"/>
    <w:unhideWhenUsed/>
    <w:rsid w:val="00920BE0"/>
    <w:pPr>
      <w:spacing w:after="100" w:line="360" w:lineRule="auto"/>
    </w:pPr>
  </w:style>
  <w:style w:type="paragraph" w:styleId="Inhopg3">
    <w:name w:val="toc 3"/>
    <w:basedOn w:val="Standaard"/>
    <w:next w:val="Standaard"/>
    <w:autoRedefine/>
    <w:uiPriority w:val="39"/>
    <w:unhideWhenUsed/>
    <w:rsid w:val="00970CB1"/>
    <w:pPr>
      <w:spacing w:after="100"/>
      <w:ind w:left="440"/>
    </w:pPr>
  </w:style>
  <w:style w:type="paragraph" w:styleId="Inhopg4">
    <w:name w:val="toc 4"/>
    <w:basedOn w:val="Standaard"/>
    <w:next w:val="Standaard"/>
    <w:autoRedefine/>
    <w:uiPriority w:val="39"/>
    <w:semiHidden/>
    <w:unhideWhenUsed/>
    <w:rsid w:val="00970CB1"/>
    <w:pPr>
      <w:spacing w:after="100"/>
      <w:ind w:left="660"/>
    </w:pPr>
  </w:style>
  <w:style w:type="paragraph" w:styleId="Inhopg5">
    <w:name w:val="toc 5"/>
    <w:basedOn w:val="Standaard"/>
    <w:next w:val="Standaard"/>
    <w:autoRedefine/>
    <w:uiPriority w:val="39"/>
    <w:semiHidden/>
    <w:unhideWhenUsed/>
    <w:rsid w:val="00970CB1"/>
    <w:pPr>
      <w:spacing w:after="100"/>
      <w:ind w:left="880"/>
    </w:pPr>
  </w:style>
  <w:style w:type="paragraph" w:styleId="Inhopg6">
    <w:name w:val="toc 6"/>
    <w:basedOn w:val="Standaard"/>
    <w:next w:val="Standaard"/>
    <w:autoRedefine/>
    <w:uiPriority w:val="39"/>
    <w:semiHidden/>
    <w:unhideWhenUsed/>
    <w:rsid w:val="00970CB1"/>
    <w:pPr>
      <w:spacing w:after="100"/>
      <w:ind w:left="1100"/>
    </w:pPr>
  </w:style>
  <w:style w:type="paragraph" w:styleId="Inhopg7">
    <w:name w:val="toc 7"/>
    <w:basedOn w:val="Standaard"/>
    <w:next w:val="Standaard"/>
    <w:autoRedefine/>
    <w:uiPriority w:val="39"/>
    <w:semiHidden/>
    <w:unhideWhenUsed/>
    <w:rsid w:val="00970CB1"/>
    <w:pPr>
      <w:spacing w:after="100"/>
      <w:ind w:left="1320"/>
    </w:pPr>
  </w:style>
  <w:style w:type="paragraph" w:styleId="Inhopg8">
    <w:name w:val="toc 8"/>
    <w:basedOn w:val="Standaard"/>
    <w:next w:val="Standaard"/>
    <w:autoRedefine/>
    <w:uiPriority w:val="39"/>
    <w:semiHidden/>
    <w:unhideWhenUsed/>
    <w:rsid w:val="00970CB1"/>
    <w:pPr>
      <w:spacing w:after="100"/>
      <w:ind w:left="1540"/>
    </w:pPr>
  </w:style>
  <w:style w:type="paragraph" w:styleId="Inhopg9">
    <w:name w:val="toc 9"/>
    <w:basedOn w:val="Standaard"/>
    <w:next w:val="Standaard"/>
    <w:autoRedefine/>
    <w:uiPriority w:val="39"/>
    <w:semiHidden/>
    <w:unhideWhenUsed/>
    <w:rsid w:val="00970CB1"/>
    <w:pPr>
      <w:spacing w:after="100"/>
      <w:ind w:left="1760"/>
    </w:pPr>
  </w:style>
  <w:style w:type="character" w:customStyle="1" w:styleId="Kop2Char">
    <w:name w:val="Kop 2 Char"/>
    <w:basedOn w:val="Standaardalinea-lettertype"/>
    <w:link w:val="Kop2"/>
    <w:uiPriority w:val="9"/>
    <w:semiHidden/>
    <w:rsid w:val="00EE3706"/>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E3706"/>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EE3706"/>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EE3706"/>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EE3706"/>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EE3706"/>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EE3706"/>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EE3706"/>
    <w:rPr>
      <w:rFonts w:asciiTheme="majorHAnsi" w:eastAsiaTheme="majorEastAsia" w:hAnsiTheme="majorHAnsi" w:cstheme="majorBidi"/>
      <w:i/>
      <w:iCs/>
      <w:spacing w:val="5"/>
      <w:sz w:val="20"/>
      <w:szCs w:val="20"/>
    </w:rPr>
  </w:style>
  <w:style w:type="paragraph" w:styleId="Kopbronvermelding">
    <w:name w:val="toa heading"/>
    <w:basedOn w:val="Standaard"/>
    <w:next w:val="Standaard"/>
    <w:uiPriority w:val="99"/>
    <w:semiHidden/>
    <w:unhideWhenUsed/>
    <w:rsid w:val="00970CB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EE3706"/>
    <w:pPr>
      <w:outlineLvl w:val="9"/>
    </w:pPr>
    <w:rPr>
      <w:lang w:bidi="en-US"/>
    </w:rPr>
  </w:style>
  <w:style w:type="paragraph" w:styleId="Lijst">
    <w:name w:val="List"/>
    <w:basedOn w:val="Standaard"/>
    <w:uiPriority w:val="99"/>
    <w:semiHidden/>
    <w:unhideWhenUsed/>
    <w:rsid w:val="00970CB1"/>
    <w:pPr>
      <w:ind w:left="283" w:hanging="283"/>
      <w:contextualSpacing/>
    </w:pPr>
  </w:style>
  <w:style w:type="paragraph" w:styleId="Lijst2">
    <w:name w:val="List 2"/>
    <w:basedOn w:val="Standaard"/>
    <w:uiPriority w:val="99"/>
    <w:semiHidden/>
    <w:unhideWhenUsed/>
    <w:rsid w:val="00970CB1"/>
    <w:pPr>
      <w:ind w:left="566" w:hanging="283"/>
      <w:contextualSpacing/>
    </w:pPr>
  </w:style>
  <w:style w:type="paragraph" w:styleId="Lijst3">
    <w:name w:val="List 3"/>
    <w:basedOn w:val="Standaard"/>
    <w:uiPriority w:val="99"/>
    <w:semiHidden/>
    <w:unhideWhenUsed/>
    <w:rsid w:val="00970CB1"/>
    <w:pPr>
      <w:ind w:left="849" w:hanging="283"/>
      <w:contextualSpacing/>
    </w:pPr>
  </w:style>
  <w:style w:type="paragraph" w:styleId="Lijst4">
    <w:name w:val="List 4"/>
    <w:basedOn w:val="Standaard"/>
    <w:uiPriority w:val="99"/>
    <w:semiHidden/>
    <w:unhideWhenUsed/>
    <w:rsid w:val="00970CB1"/>
    <w:pPr>
      <w:ind w:left="1132" w:hanging="283"/>
      <w:contextualSpacing/>
    </w:pPr>
  </w:style>
  <w:style w:type="paragraph" w:styleId="Lijst5">
    <w:name w:val="List 5"/>
    <w:basedOn w:val="Standaard"/>
    <w:uiPriority w:val="99"/>
    <w:semiHidden/>
    <w:unhideWhenUsed/>
    <w:rsid w:val="00970CB1"/>
    <w:pPr>
      <w:ind w:left="1415" w:hanging="283"/>
      <w:contextualSpacing/>
    </w:pPr>
  </w:style>
  <w:style w:type="paragraph" w:styleId="Lijstmetafbeeldingen">
    <w:name w:val="table of figures"/>
    <w:basedOn w:val="Standaard"/>
    <w:next w:val="Standaard"/>
    <w:uiPriority w:val="99"/>
    <w:semiHidden/>
    <w:unhideWhenUsed/>
    <w:rsid w:val="00970CB1"/>
    <w:pPr>
      <w:spacing w:after="0"/>
    </w:pPr>
  </w:style>
  <w:style w:type="paragraph" w:styleId="Lijstopsomteken">
    <w:name w:val="List Bullet"/>
    <w:basedOn w:val="Standaard"/>
    <w:uiPriority w:val="99"/>
    <w:semiHidden/>
    <w:unhideWhenUsed/>
    <w:rsid w:val="00970CB1"/>
    <w:pPr>
      <w:numPr>
        <w:numId w:val="8"/>
      </w:numPr>
      <w:contextualSpacing/>
    </w:pPr>
  </w:style>
  <w:style w:type="paragraph" w:styleId="Lijstopsomteken2">
    <w:name w:val="List Bullet 2"/>
    <w:basedOn w:val="Standaard"/>
    <w:uiPriority w:val="99"/>
    <w:semiHidden/>
    <w:unhideWhenUsed/>
    <w:rsid w:val="00970CB1"/>
    <w:pPr>
      <w:numPr>
        <w:numId w:val="9"/>
      </w:numPr>
      <w:contextualSpacing/>
    </w:pPr>
  </w:style>
  <w:style w:type="paragraph" w:styleId="Lijstopsomteken3">
    <w:name w:val="List Bullet 3"/>
    <w:basedOn w:val="Standaard"/>
    <w:uiPriority w:val="99"/>
    <w:semiHidden/>
    <w:unhideWhenUsed/>
    <w:rsid w:val="00970CB1"/>
    <w:pPr>
      <w:numPr>
        <w:numId w:val="10"/>
      </w:numPr>
      <w:contextualSpacing/>
    </w:pPr>
  </w:style>
  <w:style w:type="paragraph" w:styleId="Lijstopsomteken4">
    <w:name w:val="List Bullet 4"/>
    <w:basedOn w:val="Standaard"/>
    <w:uiPriority w:val="99"/>
    <w:semiHidden/>
    <w:unhideWhenUsed/>
    <w:rsid w:val="00970CB1"/>
    <w:pPr>
      <w:numPr>
        <w:numId w:val="11"/>
      </w:numPr>
      <w:contextualSpacing/>
    </w:pPr>
  </w:style>
  <w:style w:type="paragraph" w:styleId="Lijstopsomteken5">
    <w:name w:val="List Bullet 5"/>
    <w:basedOn w:val="Standaard"/>
    <w:uiPriority w:val="99"/>
    <w:semiHidden/>
    <w:unhideWhenUsed/>
    <w:rsid w:val="00970CB1"/>
    <w:pPr>
      <w:numPr>
        <w:numId w:val="12"/>
      </w:numPr>
      <w:contextualSpacing/>
    </w:pPr>
  </w:style>
  <w:style w:type="paragraph" w:styleId="Lijstnummering">
    <w:name w:val="List Number"/>
    <w:basedOn w:val="Standaard"/>
    <w:uiPriority w:val="99"/>
    <w:semiHidden/>
    <w:unhideWhenUsed/>
    <w:rsid w:val="00970CB1"/>
    <w:pPr>
      <w:numPr>
        <w:numId w:val="13"/>
      </w:numPr>
      <w:contextualSpacing/>
    </w:pPr>
  </w:style>
  <w:style w:type="paragraph" w:styleId="Lijstnummering2">
    <w:name w:val="List Number 2"/>
    <w:basedOn w:val="Standaard"/>
    <w:uiPriority w:val="99"/>
    <w:semiHidden/>
    <w:unhideWhenUsed/>
    <w:rsid w:val="00970CB1"/>
    <w:pPr>
      <w:numPr>
        <w:numId w:val="14"/>
      </w:numPr>
      <w:contextualSpacing/>
    </w:pPr>
  </w:style>
  <w:style w:type="paragraph" w:styleId="Lijstnummering3">
    <w:name w:val="List Number 3"/>
    <w:basedOn w:val="Standaard"/>
    <w:uiPriority w:val="99"/>
    <w:semiHidden/>
    <w:unhideWhenUsed/>
    <w:rsid w:val="00970CB1"/>
    <w:pPr>
      <w:numPr>
        <w:numId w:val="15"/>
      </w:numPr>
      <w:contextualSpacing/>
    </w:pPr>
  </w:style>
  <w:style w:type="paragraph" w:styleId="Lijstnummering4">
    <w:name w:val="List Number 4"/>
    <w:basedOn w:val="Standaard"/>
    <w:uiPriority w:val="99"/>
    <w:semiHidden/>
    <w:unhideWhenUsed/>
    <w:rsid w:val="00970CB1"/>
    <w:pPr>
      <w:numPr>
        <w:numId w:val="16"/>
      </w:numPr>
      <w:contextualSpacing/>
    </w:pPr>
  </w:style>
  <w:style w:type="paragraph" w:styleId="Lijstnummering5">
    <w:name w:val="List Number 5"/>
    <w:basedOn w:val="Standaard"/>
    <w:uiPriority w:val="99"/>
    <w:semiHidden/>
    <w:unhideWhenUsed/>
    <w:rsid w:val="00970CB1"/>
    <w:pPr>
      <w:numPr>
        <w:numId w:val="17"/>
      </w:numPr>
      <w:contextualSpacing/>
    </w:pPr>
  </w:style>
  <w:style w:type="paragraph" w:styleId="Lijstvoortzetting">
    <w:name w:val="List Continue"/>
    <w:basedOn w:val="Standaard"/>
    <w:uiPriority w:val="99"/>
    <w:semiHidden/>
    <w:unhideWhenUsed/>
    <w:rsid w:val="00970CB1"/>
    <w:pPr>
      <w:ind w:left="283"/>
      <w:contextualSpacing/>
    </w:pPr>
  </w:style>
  <w:style w:type="paragraph" w:styleId="Lijstvoortzetting2">
    <w:name w:val="List Continue 2"/>
    <w:basedOn w:val="Standaard"/>
    <w:uiPriority w:val="99"/>
    <w:semiHidden/>
    <w:unhideWhenUsed/>
    <w:rsid w:val="00970CB1"/>
    <w:pPr>
      <w:ind w:left="566"/>
      <w:contextualSpacing/>
    </w:pPr>
  </w:style>
  <w:style w:type="paragraph" w:styleId="Lijstvoortzetting3">
    <w:name w:val="List Continue 3"/>
    <w:basedOn w:val="Standaard"/>
    <w:uiPriority w:val="99"/>
    <w:semiHidden/>
    <w:unhideWhenUsed/>
    <w:rsid w:val="00970CB1"/>
    <w:pPr>
      <w:ind w:left="849"/>
      <w:contextualSpacing/>
    </w:pPr>
  </w:style>
  <w:style w:type="paragraph" w:styleId="Lijstvoortzetting4">
    <w:name w:val="List Continue 4"/>
    <w:basedOn w:val="Standaard"/>
    <w:uiPriority w:val="99"/>
    <w:semiHidden/>
    <w:unhideWhenUsed/>
    <w:rsid w:val="00970CB1"/>
    <w:pPr>
      <w:ind w:left="1132"/>
      <w:contextualSpacing/>
    </w:pPr>
  </w:style>
  <w:style w:type="paragraph" w:styleId="Lijstvoortzetting5">
    <w:name w:val="List Continue 5"/>
    <w:basedOn w:val="Standaard"/>
    <w:uiPriority w:val="99"/>
    <w:semiHidden/>
    <w:unhideWhenUsed/>
    <w:rsid w:val="00970CB1"/>
    <w:pPr>
      <w:ind w:left="1415"/>
      <w:contextualSpacing/>
    </w:pPr>
  </w:style>
  <w:style w:type="paragraph" w:styleId="Macrotekst">
    <w:name w:val="macro"/>
    <w:link w:val="MacrotekstChar"/>
    <w:uiPriority w:val="99"/>
    <w:semiHidden/>
    <w:unhideWhenUsed/>
    <w:rsid w:val="00970C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970CB1"/>
    <w:rPr>
      <w:rFonts w:ascii="Consolas" w:hAnsi="Consolas"/>
      <w:sz w:val="20"/>
      <w:szCs w:val="20"/>
    </w:rPr>
  </w:style>
  <w:style w:type="paragraph" w:styleId="Normaalweb">
    <w:name w:val="Normal (Web)"/>
    <w:basedOn w:val="Standaard"/>
    <w:uiPriority w:val="99"/>
    <w:unhideWhenUsed/>
    <w:rsid w:val="00970CB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970CB1"/>
    <w:pPr>
      <w:spacing w:after="0" w:line="240" w:lineRule="auto"/>
    </w:pPr>
  </w:style>
  <w:style w:type="character" w:customStyle="1" w:styleId="NotitiekopChar">
    <w:name w:val="Notitiekop Char"/>
    <w:basedOn w:val="Standaardalinea-lettertype"/>
    <w:link w:val="Notitiekop"/>
    <w:uiPriority w:val="99"/>
    <w:semiHidden/>
    <w:rsid w:val="00970CB1"/>
  </w:style>
  <w:style w:type="paragraph" w:styleId="Ondertitel">
    <w:name w:val="Subtitle"/>
    <w:basedOn w:val="Standaard"/>
    <w:next w:val="Standaard"/>
    <w:link w:val="OndertitelChar"/>
    <w:uiPriority w:val="11"/>
    <w:qFormat/>
    <w:rsid w:val="00EE3706"/>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EE3706"/>
    <w:rPr>
      <w:rFonts w:asciiTheme="majorHAnsi" w:eastAsiaTheme="majorEastAsia" w:hAnsiTheme="majorHAnsi" w:cstheme="majorBidi"/>
      <w:i/>
      <w:iCs/>
      <w:spacing w:val="13"/>
      <w:sz w:val="24"/>
      <w:szCs w:val="24"/>
    </w:rPr>
  </w:style>
  <w:style w:type="paragraph" w:styleId="Tekstopmerking">
    <w:name w:val="annotation text"/>
    <w:basedOn w:val="Standaard"/>
    <w:link w:val="TekstopmerkingChar"/>
    <w:uiPriority w:val="99"/>
    <w:semiHidden/>
    <w:unhideWhenUsed/>
    <w:rsid w:val="00970C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0CB1"/>
    <w:rPr>
      <w:sz w:val="20"/>
      <w:szCs w:val="20"/>
    </w:rPr>
  </w:style>
  <w:style w:type="paragraph" w:styleId="Onderwerpvanopmerking">
    <w:name w:val="annotation subject"/>
    <w:basedOn w:val="Tekstopmerking"/>
    <w:next w:val="Tekstopmerking"/>
    <w:link w:val="OnderwerpvanopmerkingChar"/>
    <w:uiPriority w:val="99"/>
    <w:semiHidden/>
    <w:unhideWhenUsed/>
    <w:rsid w:val="00970CB1"/>
    <w:rPr>
      <w:b/>
      <w:bCs/>
    </w:rPr>
  </w:style>
  <w:style w:type="character" w:customStyle="1" w:styleId="OnderwerpvanopmerkingChar">
    <w:name w:val="Onderwerp van opmerking Char"/>
    <w:basedOn w:val="TekstopmerkingChar"/>
    <w:link w:val="Onderwerpvanopmerking"/>
    <w:uiPriority w:val="99"/>
    <w:semiHidden/>
    <w:rsid w:val="00970CB1"/>
    <w:rPr>
      <w:b/>
      <w:bCs/>
      <w:sz w:val="20"/>
      <w:szCs w:val="20"/>
    </w:rPr>
  </w:style>
  <w:style w:type="paragraph" w:styleId="Plattetekst">
    <w:name w:val="Body Text"/>
    <w:basedOn w:val="Standaard"/>
    <w:link w:val="PlattetekstChar"/>
    <w:uiPriority w:val="99"/>
    <w:semiHidden/>
    <w:unhideWhenUsed/>
    <w:rsid w:val="00970CB1"/>
  </w:style>
  <w:style w:type="character" w:customStyle="1" w:styleId="PlattetekstChar">
    <w:name w:val="Platte tekst Char"/>
    <w:basedOn w:val="Standaardalinea-lettertype"/>
    <w:link w:val="Plattetekst"/>
    <w:uiPriority w:val="99"/>
    <w:semiHidden/>
    <w:rsid w:val="00970CB1"/>
  </w:style>
  <w:style w:type="paragraph" w:styleId="Plattetekst2">
    <w:name w:val="Body Text 2"/>
    <w:basedOn w:val="Standaard"/>
    <w:link w:val="Plattetekst2Char"/>
    <w:uiPriority w:val="99"/>
    <w:semiHidden/>
    <w:unhideWhenUsed/>
    <w:rsid w:val="00970CB1"/>
    <w:pPr>
      <w:spacing w:line="480" w:lineRule="auto"/>
    </w:pPr>
  </w:style>
  <w:style w:type="character" w:customStyle="1" w:styleId="Plattetekst2Char">
    <w:name w:val="Platte tekst 2 Char"/>
    <w:basedOn w:val="Standaardalinea-lettertype"/>
    <w:link w:val="Plattetekst2"/>
    <w:uiPriority w:val="99"/>
    <w:semiHidden/>
    <w:rsid w:val="00970CB1"/>
  </w:style>
  <w:style w:type="paragraph" w:styleId="Plattetekst3">
    <w:name w:val="Body Text 3"/>
    <w:basedOn w:val="Standaard"/>
    <w:link w:val="Plattetekst3Char"/>
    <w:uiPriority w:val="99"/>
    <w:semiHidden/>
    <w:unhideWhenUsed/>
    <w:rsid w:val="00970CB1"/>
    <w:rPr>
      <w:sz w:val="16"/>
      <w:szCs w:val="16"/>
    </w:rPr>
  </w:style>
  <w:style w:type="character" w:customStyle="1" w:styleId="Plattetekst3Char">
    <w:name w:val="Platte tekst 3 Char"/>
    <w:basedOn w:val="Standaardalinea-lettertype"/>
    <w:link w:val="Plattetekst3"/>
    <w:uiPriority w:val="99"/>
    <w:semiHidden/>
    <w:rsid w:val="00970CB1"/>
    <w:rPr>
      <w:sz w:val="16"/>
      <w:szCs w:val="16"/>
    </w:rPr>
  </w:style>
  <w:style w:type="paragraph" w:styleId="Platteteksteersteinspringing">
    <w:name w:val="Body Text First Indent"/>
    <w:basedOn w:val="Plattetekst"/>
    <w:link w:val="PlatteteksteersteinspringingChar"/>
    <w:uiPriority w:val="99"/>
    <w:semiHidden/>
    <w:unhideWhenUsed/>
    <w:rsid w:val="00970CB1"/>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970CB1"/>
  </w:style>
  <w:style w:type="paragraph" w:styleId="Plattetekstinspringen">
    <w:name w:val="Body Text Indent"/>
    <w:basedOn w:val="Standaard"/>
    <w:link w:val="PlattetekstinspringenChar"/>
    <w:uiPriority w:val="99"/>
    <w:semiHidden/>
    <w:unhideWhenUsed/>
    <w:rsid w:val="00970CB1"/>
    <w:pPr>
      <w:ind w:left="283"/>
    </w:pPr>
  </w:style>
  <w:style w:type="character" w:customStyle="1" w:styleId="PlattetekstinspringenChar">
    <w:name w:val="Platte tekst inspringen Char"/>
    <w:basedOn w:val="Standaardalinea-lettertype"/>
    <w:link w:val="Plattetekstinspringen"/>
    <w:uiPriority w:val="99"/>
    <w:semiHidden/>
    <w:rsid w:val="00970CB1"/>
  </w:style>
  <w:style w:type="paragraph" w:styleId="Platteteksteersteinspringing2">
    <w:name w:val="Body Text First Indent 2"/>
    <w:basedOn w:val="Plattetekstinspringen"/>
    <w:link w:val="Platteteksteersteinspringing2Char"/>
    <w:uiPriority w:val="99"/>
    <w:semiHidden/>
    <w:unhideWhenUsed/>
    <w:rsid w:val="00970CB1"/>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70CB1"/>
  </w:style>
  <w:style w:type="paragraph" w:styleId="Plattetekstinspringen2">
    <w:name w:val="Body Text Indent 2"/>
    <w:basedOn w:val="Standaard"/>
    <w:link w:val="Plattetekstinspringen2Char"/>
    <w:uiPriority w:val="99"/>
    <w:semiHidden/>
    <w:unhideWhenUsed/>
    <w:rsid w:val="00970CB1"/>
    <w:pPr>
      <w:spacing w:line="480" w:lineRule="auto"/>
      <w:ind w:left="283"/>
    </w:pPr>
  </w:style>
  <w:style w:type="character" w:customStyle="1" w:styleId="Plattetekstinspringen2Char">
    <w:name w:val="Platte tekst inspringen 2 Char"/>
    <w:basedOn w:val="Standaardalinea-lettertype"/>
    <w:link w:val="Plattetekstinspringen2"/>
    <w:uiPriority w:val="99"/>
    <w:semiHidden/>
    <w:rsid w:val="00970CB1"/>
  </w:style>
  <w:style w:type="paragraph" w:styleId="Plattetekstinspringen3">
    <w:name w:val="Body Text Indent 3"/>
    <w:basedOn w:val="Standaard"/>
    <w:link w:val="Plattetekstinspringen3Char"/>
    <w:uiPriority w:val="99"/>
    <w:semiHidden/>
    <w:unhideWhenUsed/>
    <w:rsid w:val="00970CB1"/>
    <w:pPr>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70CB1"/>
    <w:rPr>
      <w:sz w:val="16"/>
      <w:szCs w:val="16"/>
    </w:rPr>
  </w:style>
  <w:style w:type="paragraph" w:styleId="Standaardinspringing">
    <w:name w:val="Normal Indent"/>
    <w:basedOn w:val="Standaard"/>
    <w:uiPriority w:val="99"/>
    <w:semiHidden/>
    <w:unhideWhenUsed/>
    <w:rsid w:val="00970CB1"/>
    <w:pPr>
      <w:ind w:left="708"/>
    </w:pPr>
  </w:style>
  <w:style w:type="paragraph" w:styleId="Tekstzonderopmaak">
    <w:name w:val="Plain Text"/>
    <w:basedOn w:val="Standaard"/>
    <w:link w:val="TekstzonderopmaakChar"/>
    <w:uiPriority w:val="99"/>
    <w:semiHidden/>
    <w:unhideWhenUsed/>
    <w:rsid w:val="00970CB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70CB1"/>
    <w:rPr>
      <w:rFonts w:ascii="Consolas" w:hAnsi="Consolas"/>
      <w:sz w:val="21"/>
      <w:szCs w:val="21"/>
    </w:rPr>
  </w:style>
  <w:style w:type="paragraph" w:styleId="Titel">
    <w:name w:val="Title"/>
    <w:basedOn w:val="Standaard"/>
    <w:next w:val="Standaard"/>
    <w:link w:val="TitelChar"/>
    <w:uiPriority w:val="10"/>
    <w:qFormat/>
    <w:rsid w:val="00EE37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E3706"/>
    <w:rPr>
      <w:rFonts w:asciiTheme="majorHAnsi" w:eastAsiaTheme="majorEastAsia" w:hAnsiTheme="majorHAnsi" w:cstheme="majorBidi"/>
      <w:spacing w:val="5"/>
      <w:sz w:val="52"/>
      <w:szCs w:val="52"/>
    </w:rPr>
  </w:style>
  <w:style w:type="character" w:styleId="GevolgdeHyperlink">
    <w:name w:val="FollowedHyperlink"/>
    <w:basedOn w:val="Standaardalinea-lettertype"/>
    <w:uiPriority w:val="99"/>
    <w:semiHidden/>
    <w:unhideWhenUsed/>
    <w:rsid w:val="00300E33"/>
    <w:rPr>
      <w:color w:val="954F72" w:themeColor="followedHyperlink"/>
      <w:u w:val="single"/>
    </w:rPr>
  </w:style>
  <w:style w:type="character" w:customStyle="1" w:styleId="st1">
    <w:name w:val="st1"/>
    <w:basedOn w:val="Standaardalinea-lettertype"/>
    <w:rsid w:val="005D660A"/>
  </w:style>
  <w:style w:type="character" w:customStyle="1" w:styleId="GeenafstandChar">
    <w:name w:val="Geen afstand Char"/>
    <w:basedOn w:val="Standaardalinea-lettertype"/>
    <w:link w:val="Geenafstand"/>
    <w:uiPriority w:val="1"/>
    <w:rsid w:val="00EE3706"/>
  </w:style>
  <w:style w:type="character" w:customStyle="1" w:styleId="hl0">
    <w:name w:val="hl0"/>
    <w:basedOn w:val="Standaardalinea-lettertype"/>
    <w:rsid w:val="00637B5B"/>
  </w:style>
  <w:style w:type="character" w:customStyle="1" w:styleId="A3">
    <w:name w:val="A3"/>
    <w:uiPriority w:val="99"/>
    <w:rsid w:val="00B0668F"/>
    <w:rPr>
      <w:rFonts w:cs="Frutiger LT Std 55 Roman"/>
      <w:color w:val="000000"/>
      <w:sz w:val="17"/>
      <w:szCs w:val="17"/>
    </w:rPr>
  </w:style>
  <w:style w:type="paragraph" w:customStyle="1" w:styleId="Pa7">
    <w:name w:val="Pa7"/>
    <w:basedOn w:val="Default"/>
    <w:next w:val="Default"/>
    <w:uiPriority w:val="99"/>
    <w:rsid w:val="00F25329"/>
    <w:pPr>
      <w:spacing w:line="221" w:lineRule="atLeast"/>
    </w:pPr>
    <w:rPr>
      <w:rFonts w:ascii="Frutiger LT Std 55 Roman" w:hAnsi="Frutiger LT Std 55 Roman" w:cstheme="minorBidi"/>
      <w:color w:val="auto"/>
    </w:rPr>
  </w:style>
  <w:style w:type="paragraph" w:customStyle="1" w:styleId="Pa10">
    <w:name w:val="Pa10"/>
    <w:basedOn w:val="Default"/>
    <w:next w:val="Default"/>
    <w:uiPriority w:val="99"/>
    <w:rsid w:val="00F25329"/>
    <w:pPr>
      <w:spacing w:line="221" w:lineRule="atLeast"/>
    </w:pPr>
    <w:rPr>
      <w:rFonts w:ascii="Frutiger LT Std 55 Roman" w:hAnsi="Frutiger LT Std 55 Roman" w:cstheme="minorBidi"/>
      <w:color w:val="auto"/>
    </w:rPr>
  </w:style>
  <w:style w:type="table" w:customStyle="1" w:styleId="Lichtearcering1">
    <w:name w:val="Lichte arcering1"/>
    <w:basedOn w:val="Standaardtabel"/>
    <w:uiPriority w:val="60"/>
    <w:rsid w:val="00BC40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BC40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rsid w:val="00BC40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rsid w:val="00BC40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rsid w:val="00BC40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rsid w:val="00BC40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Kleurrijkraster-accent5">
    <w:name w:val="Colorful Grid Accent 5"/>
    <w:basedOn w:val="Standaardtabel"/>
    <w:uiPriority w:val="73"/>
    <w:rsid w:val="00BC40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Lichtelijst-accent11">
    <w:name w:val="Lichte lijst - accent 11"/>
    <w:basedOn w:val="Standaardtabel"/>
    <w:uiPriority w:val="61"/>
    <w:rsid w:val="005D53D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emiddeldearcering1-accent11">
    <w:name w:val="Gemiddelde arcering 1 - accent 11"/>
    <w:basedOn w:val="Standaardtabel"/>
    <w:uiPriority w:val="63"/>
    <w:rsid w:val="005D53D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chtraster-accent5">
    <w:name w:val="Light Grid Accent 5"/>
    <w:basedOn w:val="Standaardtabel"/>
    <w:uiPriority w:val="62"/>
    <w:rsid w:val="005D53D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elijst-accent5">
    <w:name w:val="Light List Accent 5"/>
    <w:basedOn w:val="Standaardtabel"/>
    <w:uiPriority w:val="61"/>
    <w:rsid w:val="005D53D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Gemiddeldraster31">
    <w:name w:val="Gemiddeld raster 31"/>
    <w:basedOn w:val="Standaardtabel"/>
    <w:uiPriority w:val="69"/>
    <w:rsid w:val="005D53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5D53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2-accent3">
    <w:name w:val="Medium Grid 2 Accent 3"/>
    <w:basedOn w:val="Standaardtabel"/>
    <w:uiPriority w:val="68"/>
    <w:rsid w:val="005D53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chtelijst-accent3">
    <w:name w:val="Light List Accent 3"/>
    <w:basedOn w:val="Standaardtabel"/>
    <w:uiPriority w:val="61"/>
    <w:rsid w:val="00BE017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emiddeldearcering1-accent3">
    <w:name w:val="Medium Shading 1 Accent 3"/>
    <w:basedOn w:val="Standaardtabel"/>
    <w:uiPriority w:val="63"/>
    <w:rsid w:val="00BE017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0B79DE"/>
    <w:rPr>
      <w:color w:val="808080"/>
    </w:rPr>
  </w:style>
  <w:style w:type="character" w:styleId="Subtielebenadrukking">
    <w:name w:val="Subtle Emphasis"/>
    <w:uiPriority w:val="19"/>
    <w:qFormat/>
    <w:rsid w:val="00EE3706"/>
    <w:rPr>
      <w:i/>
      <w:iCs/>
    </w:rPr>
  </w:style>
  <w:style w:type="character" w:styleId="Intensievebenadrukking">
    <w:name w:val="Intense Emphasis"/>
    <w:uiPriority w:val="21"/>
    <w:qFormat/>
    <w:rsid w:val="00EE3706"/>
    <w:rPr>
      <w:b/>
      <w:bCs/>
    </w:rPr>
  </w:style>
  <w:style w:type="character" w:styleId="Subtieleverwijzing">
    <w:name w:val="Subtle Reference"/>
    <w:uiPriority w:val="31"/>
    <w:qFormat/>
    <w:rsid w:val="00EE3706"/>
    <w:rPr>
      <w:smallCaps/>
    </w:rPr>
  </w:style>
  <w:style w:type="character" w:styleId="Intensieveverwijzing">
    <w:name w:val="Intense Reference"/>
    <w:uiPriority w:val="32"/>
    <w:qFormat/>
    <w:rsid w:val="00EE3706"/>
    <w:rPr>
      <w:smallCaps/>
      <w:spacing w:val="5"/>
      <w:u w:val="single"/>
    </w:rPr>
  </w:style>
  <w:style w:type="character" w:styleId="Titelvanboek">
    <w:name w:val="Book Title"/>
    <w:uiPriority w:val="33"/>
    <w:qFormat/>
    <w:rsid w:val="00EE3706"/>
    <w:rPr>
      <w:i/>
      <w:iCs/>
      <w:smallCaps/>
      <w:spacing w:val="5"/>
    </w:rPr>
  </w:style>
  <w:style w:type="character" w:customStyle="1" w:styleId="apple-converted-space">
    <w:name w:val="apple-converted-space"/>
    <w:basedOn w:val="Standaardalinea-lettertype"/>
    <w:rsid w:val="00097307"/>
  </w:style>
  <w:style w:type="paragraph" w:customStyle="1" w:styleId="meta">
    <w:name w:val="meta"/>
    <w:basedOn w:val="Standaard"/>
    <w:rsid w:val="00AB37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ew-count">
    <w:name w:val="view-count"/>
    <w:basedOn w:val="Standaardalinea-lettertype"/>
    <w:rsid w:val="00AB37E7"/>
  </w:style>
  <w:style w:type="character" w:customStyle="1" w:styleId="figurecaptiontitle">
    <w:name w:val="figure__caption__title"/>
    <w:basedOn w:val="Standaardalinea-lettertype"/>
    <w:rsid w:val="00AB37E7"/>
  </w:style>
  <w:style w:type="character" w:customStyle="1" w:styleId="figurecaptioncredit">
    <w:name w:val="figure__caption__credit"/>
    <w:basedOn w:val="Standaardalinea-lettertype"/>
    <w:rsid w:val="00AB37E7"/>
  </w:style>
  <w:style w:type="character" w:customStyle="1" w:styleId="hl1">
    <w:name w:val="hl1"/>
    <w:basedOn w:val="Standaardalinea-lettertype"/>
    <w:rsid w:val="00B04450"/>
  </w:style>
  <w:style w:type="character" w:customStyle="1" w:styleId="nr12">
    <w:name w:val="nr12"/>
    <w:basedOn w:val="Standaardalinea-lettertype"/>
    <w:rsid w:val="00B04450"/>
    <w:rPr>
      <w:b w:val="0"/>
      <w:bCs w:val="0"/>
      <w:color w:val="333333"/>
    </w:rPr>
  </w:style>
  <w:style w:type="paragraph" w:customStyle="1" w:styleId="hoofdtekst">
    <w:name w:val="hoofdtekst"/>
    <w:basedOn w:val="Standaard"/>
    <w:rsid w:val="00A95515"/>
    <w:pPr>
      <w:spacing w:after="150" w:line="240" w:lineRule="auto"/>
    </w:pPr>
    <w:rPr>
      <w:rFonts w:ascii="Times New Roman" w:eastAsia="Times New Roman" w:hAnsi="Times New Roman" w:cs="Times New Roman"/>
      <w:sz w:val="24"/>
      <w:szCs w:val="24"/>
      <w:lang w:val="en-US"/>
    </w:rPr>
  </w:style>
  <w:style w:type="table" w:styleId="Gemiddeldraster1-accent5">
    <w:name w:val="Medium Grid 1 Accent 5"/>
    <w:basedOn w:val="Standaardtabel"/>
    <w:uiPriority w:val="67"/>
    <w:rsid w:val="00923D4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
    <w:name w:val="Medium Grid 1"/>
    <w:basedOn w:val="Standaardtabel"/>
    <w:uiPriority w:val="67"/>
    <w:rsid w:val="001001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3">
    <w:name w:val="Colorful Grid Accent 3"/>
    <w:basedOn w:val="Standaardtabel"/>
    <w:uiPriority w:val="73"/>
    <w:rsid w:val="000A7E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3">
    <w:name w:val="Medium Grid 1 Accent 3"/>
    <w:basedOn w:val="Standaardtabel"/>
    <w:uiPriority w:val="67"/>
    <w:rsid w:val="000A7E6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635">
      <w:bodyDiv w:val="1"/>
      <w:marLeft w:val="0"/>
      <w:marRight w:val="0"/>
      <w:marTop w:val="0"/>
      <w:marBottom w:val="0"/>
      <w:divBdr>
        <w:top w:val="none" w:sz="0" w:space="0" w:color="auto"/>
        <w:left w:val="none" w:sz="0" w:space="0" w:color="auto"/>
        <w:bottom w:val="none" w:sz="0" w:space="0" w:color="auto"/>
        <w:right w:val="none" w:sz="0" w:space="0" w:color="auto"/>
      </w:divBdr>
      <w:divsChild>
        <w:div w:id="1182932110">
          <w:marLeft w:val="0"/>
          <w:marRight w:val="0"/>
          <w:marTop w:val="0"/>
          <w:marBottom w:val="0"/>
          <w:divBdr>
            <w:top w:val="none" w:sz="0" w:space="0" w:color="auto"/>
            <w:left w:val="none" w:sz="0" w:space="0" w:color="auto"/>
            <w:bottom w:val="none" w:sz="0" w:space="0" w:color="auto"/>
            <w:right w:val="none" w:sz="0" w:space="0" w:color="auto"/>
          </w:divBdr>
          <w:divsChild>
            <w:div w:id="500587962">
              <w:marLeft w:val="0"/>
              <w:marRight w:val="0"/>
              <w:marTop w:val="0"/>
              <w:marBottom w:val="0"/>
              <w:divBdr>
                <w:top w:val="none" w:sz="0" w:space="0" w:color="auto"/>
                <w:left w:val="none" w:sz="0" w:space="0" w:color="auto"/>
                <w:bottom w:val="none" w:sz="0" w:space="0" w:color="auto"/>
                <w:right w:val="none" w:sz="0" w:space="0" w:color="auto"/>
              </w:divBdr>
              <w:divsChild>
                <w:div w:id="730420638">
                  <w:marLeft w:val="0"/>
                  <w:marRight w:val="0"/>
                  <w:marTop w:val="0"/>
                  <w:marBottom w:val="0"/>
                  <w:divBdr>
                    <w:top w:val="none" w:sz="0" w:space="0" w:color="auto"/>
                    <w:left w:val="none" w:sz="0" w:space="0" w:color="auto"/>
                    <w:bottom w:val="none" w:sz="0" w:space="0" w:color="auto"/>
                    <w:right w:val="none" w:sz="0" w:space="0" w:color="auto"/>
                  </w:divBdr>
                  <w:divsChild>
                    <w:div w:id="1488477542">
                      <w:marLeft w:val="0"/>
                      <w:marRight w:val="0"/>
                      <w:marTop w:val="0"/>
                      <w:marBottom w:val="0"/>
                      <w:divBdr>
                        <w:top w:val="none" w:sz="0" w:space="0" w:color="auto"/>
                        <w:left w:val="none" w:sz="0" w:space="0" w:color="auto"/>
                        <w:bottom w:val="none" w:sz="0" w:space="0" w:color="auto"/>
                        <w:right w:val="none" w:sz="0" w:space="0" w:color="auto"/>
                      </w:divBdr>
                      <w:divsChild>
                        <w:div w:id="774011514">
                          <w:marLeft w:val="0"/>
                          <w:marRight w:val="0"/>
                          <w:marTop w:val="0"/>
                          <w:marBottom w:val="0"/>
                          <w:divBdr>
                            <w:top w:val="none" w:sz="0" w:space="0" w:color="auto"/>
                            <w:left w:val="none" w:sz="0" w:space="0" w:color="auto"/>
                            <w:bottom w:val="none" w:sz="0" w:space="0" w:color="auto"/>
                            <w:right w:val="none" w:sz="0" w:space="0" w:color="auto"/>
                          </w:divBdr>
                          <w:divsChild>
                            <w:div w:id="748580332">
                              <w:marLeft w:val="0"/>
                              <w:marRight w:val="0"/>
                              <w:marTop w:val="0"/>
                              <w:marBottom w:val="0"/>
                              <w:divBdr>
                                <w:top w:val="none" w:sz="0" w:space="0" w:color="auto"/>
                                <w:left w:val="none" w:sz="0" w:space="0" w:color="auto"/>
                                <w:bottom w:val="none" w:sz="0" w:space="0" w:color="auto"/>
                                <w:right w:val="none" w:sz="0" w:space="0" w:color="auto"/>
                              </w:divBdr>
                              <w:divsChild>
                                <w:div w:id="357514295">
                                  <w:marLeft w:val="0"/>
                                  <w:marRight w:val="0"/>
                                  <w:marTop w:val="0"/>
                                  <w:marBottom w:val="0"/>
                                  <w:divBdr>
                                    <w:top w:val="none" w:sz="0" w:space="0" w:color="auto"/>
                                    <w:left w:val="none" w:sz="0" w:space="0" w:color="auto"/>
                                    <w:bottom w:val="none" w:sz="0" w:space="0" w:color="auto"/>
                                    <w:right w:val="none" w:sz="0" w:space="0" w:color="auto"/>
                                  </w:divBdr>
                                  <w:divsChild>
                                    <w:div w:id="482160183">
                                      <w:marLeft w:val="0"/>
                                      <w:marRight w:val="0"/>
                                      <w:marTop w:val="0"/>
                                      <w:marBottom w:val="0"/>
                                      <w:divBdr>
                                        <w:top w:val="none" w:sz="0" w:space="0" w:color="auto"/>
                                        <w:left w:val="none" w:sz="0" w:space="0" w:color="auto"/>
                                        <w:bottom w:val="none" w:sz="0" w:space="0" w:color="auto"/>
                                        <w:right w:val="none" w:sz="0" w:space="0" w:color="auto"/>
                                      </w:divBdr>
                                      <w:divsChild>
                                        <w:div w:id="1768962573">
                                          <w:marLeft w:val="0"/>
                                          <w:marRight w:val="0"/>
                                          <w:marTop w:val="0"/>
                                          <w:marBottom w:val="0"/>
                                          <w:divBdr>
                                            <w:top w:val="none" w:sz="0" w:space="0" w:color="auto"/>
                                            <w:left w:val="none" w:sz="0" w:space="0" w:color="auto"/>
                                            <w:bottom w:val="none" w:sz="0" w:space="0" w:color="auto"/>
                                            <w:right w:val="none" w:sz="0" w:space="0" w:color="auto"/>
                                          </w:divBdr>
                                          <w:divsChild>
                                            <w:div w:id="374505330">
                                              <w:marLeft w:val="0"/>
                                              <w:marRight w:val="0"/>
                                              <w:marTop w:val="0"/>
                                              <w:marBottom w:val="0"/>
                                              <w:divBdr>
                                                <w:top w:val="none" w:sz="0" w:space="0" w:color="auto"/>
                                                <w:left w:val="none" w:sz="0" w:space="0" w:color="auto"/>
                                                <w:bottom w:val="none" w:sz="0" w:space="0" w:color="auto"/>
                                                <w:right w:val="none" w:sz="0" w:space="0" w:color="auto"/>
                                              </w:divBdr>
                                              <w:divsChild>
                                                <w:div w:id="809443140">
                                                  <w:marLeft w:val="0"/>
                                                  <w:marRight w:val="0"/>
                                                  <w:marTop w:val="0"/>
                                                  <w:marBottom w:val="0"/>
                                                  <w:divBdr>
                                                    <w:top w:val="none" w:sz="0" w:space="0" w:color="auto"/>
                                                    <w:left w:val="none" w:sz="0" w:space="0" w:color="auto"/>
                                                    <w:bottom w:val="none" w:sz="0" w:space="0" w:color="auto"/>
                                                    <w:right w:val="none" w:sz="0" w:space="0" w:color="auto"/>
                                                  </w:divBdr>
                                                  <w:divsChild>
                                                    <w:div w:id="1153061508">
                                                      <w:marLeft w:val="0"/>
                                                      <w:marRight w:val="0"/>
                                                      <w:marTop w:val="0"/>
                                                      <w:marBottom w:val="0"/>
                                                      <w:divBdr>
                                                        <w:top w:val="none" w:sz="0" w:space="0" w:color="auto"/>
                                                        <w:left w:val="none" w:sz="0" w:space="0" w:color="auto"/>
                                                        <w:bottom w:val="none" w:sz="0" w:space="0" w:color="auto"/>
                                                        <w:right w:val="none" w:sz="0" w:space="0" w:color="auto"/>
                                                      </w:divBdr>
                                                      <w:divsChild>
                                                        <w:div w:id="2055352825">
                                                          <w:marLeft w:val="0"/>
                                                          <w:marRight w:val="0"/>
                                                          <w:marTop w:val="0"/>
                                                          <w:marBottom w:val="0"/>
                                                          <w:divBdr>
                                                            <w:top w:val="none" w:sz="0" w:space="0" w:color="auto"/>
                                                            <w:left w:val="none" w:sz="0" w:space="0" w:color="auto"/>
                                                            <w:bottom w:val="none" w:sz="0" w:space="0" w:color="auto"/>
                                                            <w:right w:val="none" w:sz="0" w:space="0" w:color="auto"/>
                                                          </w:divBdr>
                                                          <w:divsChild>
                                                            <w:div w:id="145248828">
                                                              <w:marLeft w:val="0"/>
                                                              <w:marRight w:val="0"/>
                                                              <w:marTop w:val="0"/>
                                                              <w:marBottom w:val="0"/>
                                                              <w:divBdr>
                                                                <w:top w:val="none" w:sz="0" w:space="0" w:color="auto"/>
                                                                <w:left w:val="none" w:sz="0" w:space="0" w:color="auto"/>
                                                                <w:bottom w:val="none" w:sz="0" w:space="0" w:color="auto"/>
                                                                <w:right w:val="none" w:sz="0" w:space="0" w:color="auto"/>
                                                              </w:divBdr>
                                                              <w:divsChild>
                                                                <w:div w:id="264651003">
                                                                  <w:marLeft w:val="0"/>
                                                                  <w:marRight w:val="0"/>
                                                                  <w:marTop w:val="0"/>
                                                                  <w:marBottom w:val="0"/>
                                                                  <w:divBdr>
                                                                    <w:top w:val="none" w:sz="0" w:space="0" w:color="auto"/>
                                                                    <w:left w:val="none" w:sz="0" w:space="0" w:color="auto"/>
                                                                    <w:bottom w:val="none" w:sz="0" w:space="0" w:color="auto"/>
                                                                    <w:right w:val="none" w:sz="0" w:space="0" w:color="auto"/>
                                                                  </w:divBdr>
                                                                  <w:divsChild>
                                                                    <w:div w:id="1830515180">
                                                                      <w:marLeft w:val="0"/>
                                                                      <w:marRight w:val="0"/>
                                                                      <w:marTop w:val="0"/>
                                                                      <w:marBottom w:val="0"/>
                                                                      <w:divBdr>
                                                                        <w:top w:val="none" w:sz="0" w:space="0" w:color="auto"/>
                                                                        <w:left w:val="none" w:sz="0" w:space="0" w:color="auto"/>
                                                                        <w:bottom w:val="none" w:sz="0" w:space="0" w:color="auto"/>
                                                                        <w:right w:val="none" w:sz="0" w:space="0" w:color="auto"/>
                                                                      </w:divBdr>
                                                                      <w:divsChild>
                                                                        <w:div w:id="1410540382">
                                                                          <w:marLeft w:val="0"/>
                                                                          <w:marRight w:val="0"/>
                                                                          <w:marTop w:val="0"/>
                                                                          <w:marBottom w:val="0"/>
                                                                          <w:divBdr>
                                                                            <w:top w:val="none" w:sz="0" w:space="0" w:color="auto"/>
                                                                            <w:left w:val="none" w:sz="0" w:space="0" w:color="auto"/>
                                                                            <w:bottom w:val="none" w:sz="0" w:space="0" w:color="auto"/>
                                                                            <w:right w:val="none" w:sz="0" w:space="0" w:color="auto"/>
                                                                          </w:divBdr>
                                                                          <w:divsChild>
                                                                            <w:div w:id="1629048633">
                                                                              <w:marLeft w:val="0"/>
                                                                              <w:marRight w:val="0"/>
                                                                              <w:marTop w:val="0"/>
                                                                              <w:marBottom w:val="0"/>
                                                                              <w:divBdr>
                                                                                <w:top w:val="none" w:sz="0" w:space="0" w:color="auto"/>
                                                                                <w:left w:val="none" w:sz="0" w:space="0" w:color="auto"/>
                                                                                <w:bottom w:val="none" w:sz="0" w:space="0" w:color="auto"/>
                                                                                <w:right w:val="none" w:sz="0" w:space="0" w:color="auto"/>
                                                                              </w:divBdr>
                                                                              <w:divsChild>
                                                                                <w:div w:id="469444737">
                                                                                  <w:marLeft w:val="0"/>
                                                                                  <w:marRight w:val="0"/>
                                                                                  <w:marTop w:val="0"/>
                                                                                  <w:marBottom w:val="0"/>
                                                                                  <w:divBdr>
                                                                                    <w:top w:val="none" w:sz="0" w:space="0" w:color="auto"/>
                                                                                    <w:left w:val="none" w:sz="0" w:space="0" w:color="auto"/>
                                                                                    <w:bottom w:val="none" w:sz="0" w:space="0" w:color="auto"/>
                                                                                    <w:right w:val="none" w:sz="0" w:space="0" w:color="auto"/>
                                                                                  </w:divBdr>
                                                                                  <w:divsChild>
                                                                                    <w:div w:id="101388797">
                                                                                      <w:marLeft w:val="0"/>
                                                                                      <w:marRight w:val="0"/>
                                                                                      <w:marTop w:val="0"/>
                                                                                      <w:marBottom w:val="0"/>
                                                                                      <w:divBdr>
                                                                                        <w:top w:val="none" w:sz="0" w:space="0" w:color="auto"/>
                                                                                        <w:left w:val="none" w:sz="0" w:space="0" w:color="auto"/>
                                                                                        <w:bottom w:val="none" w:sz="0" w:space="0" w:color="auto"/>
                                                                                        <w:right w:val="none" w:sz="0" w:space="0" w:color="auto"/>
                                                                                      </w:divBdr>
                                                                                    </w:div>
                                                                                    <w:div w:id="218396306">
                                                                                      <w:marLeft w:val="0"/>
                                                                                      <w:marRight w:val="0"/>
                                                                                      <w:marTop w:val="0"/>
                                                                                      <w:marBottom w:val="0"/>
                                                                                      <w:divBdr>
                                                                                        <w:top w:val="none" w:sz="0" w:space="0" w:color="auto"/>
                                                                                        <w:left w:val="none" w:sz="0" w:space="0" w:color="auto"/>
                                                                                        <w:bottom w:val="none" w:sz="0" w:space="0" w:color="auto"/>
                                                                                        <w:right w:val="none" w:sz="0" w:space="0" w:color="auto"/>
                                                                                      </w:divBdr>
                                                                                    </w:div>
                                                                                    <w:div w:id="243224846">
                                                                                      <w:marLeft w:val="360"/>
                                                                                      <w:marRight w:val="0"/>
                                                                                      <w:marTop w:val="0"/>
                                                                                      <w:marBottom w:val="0"/>
                                                                                      <w:divBdr>
                                                                                        <w:top w:val="none" w:sz="0" w:space="0" w:color="auto"/>
                                                                                        <w:left w:val="none" w:sz="0" w:space="0" w:color="auto"/>
                                                                                        <w:bottom w:val="none" w:sz="0" w:space="0" w:color="auto"/>
                                                                                        <w:right w:val="none" w:sz="0" w:space="0" w:color="auto"/>
                                                                                      </w:divBdr>
                                                                                    </w:div>
                                                                                    <w:div w:id="275408549">
                                                                                      <w:marLeft w:val="0"/>
                                                                                      <w:marRight w:val="0"/>
                                                                                      <w:marTop w:val="0"/>
                                                                                      <w:marBottom w:val="0"/>
                                                                                      <w:divBdr>
                                                                                        <w:top w:val="none" w:sz="0" w:space="0" w:color="auto"/>
                                                                                        <w:left w:val="none" w:sz="0" w:space="0" w:color="auto"/>
                                                                                        <w:bottom w:val="none" w:sz="0" w:space="0" w:color="auto"/>
                                                                                        <w:right w:val="none" w:sz="0" w:space="0" w:color="auto"/>
                                                                                      </w:divBdr>
                                                                                    </w:div>
                                                                                    <w:div w:id="614406604">
                                                                                      <w:marLeft w:val="360"/>
                                                                                      <w:marRight w:val="0"/>
                                                                                      <w:marTop w:val="0"/>
                                                                                      <w:marBottom w:val="0"/>
                                                                                      <w:divBdr>
                                                                                        <w:top w:val="none" w:sz="0" w:space="0" w:color="auto"/>
                                                                                        <w:left w:val="none" w:sz="0" w:space="0" w:color="auto"/>
                                                                                        <w:bottom w:val="none" w:sz="0" w:space="0" w:color="auto"/>
                                                                                        <w:right w:val="none" w:sz="0" w:space="0" w:color="auto"/>
                                                                                      </w:divBdr>
                                                                                    </w:div>
                                                                                    <w:div w:id="714164562">
                                                                                      <w:marLeft w:val="360"/>
                                                                                      <w:marRight w:val="0"/>
                                                                                      <w:marTop w:val="0"/>
                                                                                      <w:marBottom w:val="0"/>
                                                                                      <w:divBdr>
                                                                                        <w:top w:val="none" w:sz="0" w:space="0" w:color="auto"/>
                                                                                        <w:left w:val="none" w:sz="0" w:space="0" w:color="auto"/>
                                                                                        <w:bottom w:val="none" w:sz="0" w:space="0" w:color="auto"/>
                                                                                        <w:right w:val="none" w:sz="0" w:space="0" w:color="auto"/>
                                                                                      </w:divBdr>
                                                                                    </w:div>
                                                                                    <w:div w:id="772825112">
                                                                                      <w:marLeft w:val="360"/>
                                                                                      <w:marRight w:val="0"/>
                                                                                      <w:marTop w:val="0"/>
                                                                                      <w:marBottom w:val="0"/>
                                                                                      <w:divBdr>
                                                                                        <w:top w:val="none" w:sz="0" w:space="0" w:color="auto"/>
                                                                                        <w:left w:val="none" w:sz="0" w:space="0" w:color="auto"/>
                                                                                        <w:bottom w:val="none" w:sz="0" w:space="0" w:color="auto"/>
                                                                                        <w:right w:val="none" w:sz="0" w:space="0" w:color="auto"/>
                                                                                      </w:divBdr>
                                                                                    </w:div>
                                                                                    <w:div w:id="873467812">
                                                                                      <w:marLeft w:val="0"/>
                                                                                      <w:marRight w:val="0"/>
                                                                                      <w:marTop w:val="0"/>
                                                                                      <w:marBottom w:val="0"/>
                                                                                      <w:divBdr>
                                                                                        <w:top w:val="none" w:sz="0" w:space="0" w:color="auto"/>
                                                                                        <w:left w:val="none" w:sz="0" w:space="0" w:color="auto"/>
                                                                                        <w:bottom w:val="none" w:sz="0" w:space="0" w:color="auto"/>
                                                                                        <w:right w:val="none" w:sz="0" w:space="0" w:color="auto"/>
                                                                                      </w:divBdr>
                                                                                    </w:div>
                                                                                    <w:div w:id="885416197">
                                                                                      <w:marLeft w:val="0"/>
                                                                                      <w:marRight w:val="0"/>
                                                                                      <w:marTop w:val="0"/>
                                                                                      <w:marBottom w:val="0"/>
                                                                                      <w:divBdr>
                                                                                        <w:top w:val="none" w:sz="0" w:space="0" w:color="auto"/>
                                                                                        <w:left w:val="none" w:sz="0" w:space="0" w:color="auto"/>
                                                                                        <w:bottom w:val="none" w:sz="0" w:space="0" w:color="auto"/>
                                                                                        <w:right w:val="none" w:sz="0" w:space="0" w:color="auto"/>
                                                                                      </w:divBdr>
                                                                                    </w:div>
                                                                                    <w:div w:id="913591786">
                                                                                      <w:marLeft w:val="360"/>
                                                                                      <w:marRight w:val="0"/>
                                                                                      <w:marTop w:val="0"/>
                                                                                      <w:marBottom w:val="0"/>
                                                                                      <w:divBdr>
                                                                                        <w:top w:val="none" w:sz="0" w:space="0" w:color="auto"/>
                                                                                        <w:left w:val="none" w:sz="0" w:space="0" w:color="auto"/>
                                                                                        <w:bottom w:val="none" w:sz="0" w:space="0" w:color="auto"/>
                                                                                        <w:right w:val="none" w:sz="0" w:space="0" w:color="auto"/>
                                                                                      </w:divBdr>
                                                                                    </w:div>
                                                                                    <w:div w:id="934094973">
                                                                                      <w:marLeft w:val="0"/>
                                                                                      <w:marRight w:val="0"/>
                                                                                      <w:marTop w:val="0"/>
                                                                                      <w:marBottom w:val="0"/>
                                                                                      <w:divBdr>
                                                                                        <w:top w:val="none" w:sz="0" w:space="0" w:color="auto"/>
                                                                                        <w:left w:val="none" w:sz="0" w:space="0" w:color="auto"/>
                                                                                        <w:bottom w:val="none" w:sz="0" w:space="0" w:color="auto"/>
                                                                                        <w:right w:val="none" w:sz="0" w:space="0" w:color="auto"/>
                                                                                      </w:divBdr>
                                                                                    </w:div>
                                                                                    <w:div w:id="972100590">
                                                                                      <w:marLeft w:val="360"/>
                                                                                      <w:marRight w:val="0"/>
                                                                                      <w:marTop w:val="0"/>
                                                                                      <w:marBottom w:val="0"/>
                                                                                      <w:divBdr>
                                                                                        <w:top w:val="none" w:sz="0" w:space="0" w:color="auto"/>
                                                                                        <w:left w:val="none" w:sz="0" w:space="0" w:color="auto"/>
                                                                                        <w:bottom w:val="none" w:sz="0" w:space="0" w:color="auto"/>
                                                                                        <w:right w:val="none" w:sz="0" w:space="0" w:color="auto"/>
                                                                                      </w:divBdr>
                                                                                    </w:div>
                                                                                    <w:div w:id="1182626347">
                                                                                      <w:marLeft w:val="0"/>
                                                                                      <w:marRight w:val="0"/>
                                                                                      <w:marTop w:val="0"/>
                                                                                      <w:marBottom w:val="0"/>
                                                                                      <w:divBdr>
                                                                                        <w:top w:val="none" w:sz="0" w:space="0" w:color="auto"/>
                                                                                        <w:left w:val="none" w:sz="0" w:space="0" w:color="auto"/>
                                                                                        <w:bottom w:val="none" w:sz="0" w:space="0" w:color="auto"/>
                                                                                        <w:right w:val="none" w:sz="0" w:space="0" w:color="auto"/>
                                                                                      </w:divBdr>
                                                                                    </w:div>
                                                                                    <w:div w:id="1617831780">
                                                                                      <w:marLeft w:val="360"/>
                                                                                      <w:marRight w:val="0"/>
                                                                                      <w:marTop w:val="0"/>
                                                                                      <w:marBottom w:val="0"/>
                                                                                      <w:divBdr>
                                                                                        <w:top w:val="none" w:sz="0" w:space="0" w:color="auto"/>
                                                                                        <w:left w:val="none" w:sz="0" w:space="0" w:color="auto"/>
                                                                                        <w:bottom w:val="none" w:sz="0" w:space="0" w:color="auto"/>
                                                                                        <w:right w:val="none" w:sz="0" w:space="0" w:color="auto"/>
                                                                                      </w:divBdr>
                                                                                    </w:div>
                                                                                    <w:div w:id="1706952124">
                                                                                      <w:marLeft w:val="0"/>
                                                                                      <w:marRight w:val="0"/>
                                                                                      <w:marTop w:val="0"/>
                                                                                      <w:marBottom w:val="0"/>
                                                                                      <w:divBdr>
                                                                                        <w:top w:val="none" w:sz="0" w:space="0" w:color="auto"/>
                                                                                        <w:left w:val="none" w:sz="0" w:space="0" w:color="auto"/>
                                                                                        <w:bottom w:val="none" w:sz="0" w:space="0" w:color="auto"/>
                                                                                        <w:right w:val="none" w:sz="0" w:space="0" w:color="auto"/>
                                                                                      </w:divBdr>
                                                                                    </w:div>
                                                                                    <w:div w:id="1738741657">
                                                                                      <w:marLeft w:val="0"/>
                                                                                      <w:marRight w:val="0"/>
                                                                                      <w:marTop w:val="0"/>
                                                                                      <w:marBottom w:val="0"/>
                                                                                      <w:divBdr>
                                                                                        <w:top w:val="none" w:sz="0" w:space="0" w:color="auto"/>
                                                                                        <w:left w:val="none" w:sz="0" w:space="0" w:color="auto"/>
                                                                                        <w:bottom w:val="none" w:sz="0" w:space="0" w:color="auto"/>
                                                                                        <w:right w:val="none" w:sz="0" w:space="0" w:color="auto"/>
                                                                                      </w:divBdr>
                                                                                    </w:div>
                                                                                    <w:div w:id="19211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41281">
      <w:bodyDiv w:val="1"/>
      <w:marLeft w:val="0"/>
      <w:marRight w:val="0"/>
      <w:marTop w:val="0"/>
      <w:marBottom w:val="0"/>
      <w:divBdr>
        <w:top w:val="none" w:sz="0" w:space="0" w:color="auto"/>
        <w:left w:val="none" w:sz="0" w:space="0" w:color="auto"/>
        <w:bottom w:val="none" w:sz="0" w:space="0" w:color="auto"/>
        <w:right w:val="none" w:sz="0" w:space="0" w:color="auto"/>
      </w:divBdr>
      <w:divsChild>
        <w:div w:id="1854569497">
          <w:marLeft w:val="0"/>
          <w:marRight w:val="0"/>
          <w:marTop w:val="0"/>
          <w:marBottom w:val="0"/>
          <w:divBdr>
            <w:top w:val="none" w:sz="0" w:space="0" w:color="auto"/>
            <w:left w:val="none" w:sz="0" w:space="0" w:color="auto"/>
            <w:bottom w:val="none" w:sz="0" w:space="0" w:color="auto"/>
            <w:right w:val="none" w:sz="0" w:space="0" w:color="auto"/>
          </w:divBdr>
          <w:divsChild>
            <w:div w:id="250048196">
              <w:marLeft w:val="0"/>
              <w:marRight w:val="0"/>
              <w:marTop w:val="0"/>
              <w:marBottom w:val="0"/>
              <w:divBdr>
                <w:top w:val="none" w:sz="0" w:space="0" w:color="auto"/>
                <w:left w:val="none" w:sz="0" w:space="0" w:color="auto"/>
                <w:bottom w:val="none" w:sz="0" w:space="0" w:color="auto"/>
                <w:right w:val="none" w:sz="0" w:space="0" w:color="auto"/>
              </w:divBdr>
              <w:divsChild>
                <w:div w:id="8262660">
                  <w:marLeft w:val="0"/>
                  <w:marRight w:val="0"/>
                  <w:marTop w:val="0"/>
                  <w:marBottom w:val="0"/>
                  <w:divBdr>
                    <w:top w:val="none" w:sz="0" w:space="0" w:color="auto"/>
                    <w:left w:val="none" w:sz="0" w:space="0" w:color="auto"/>
                    <w:bottom w:val="none" w:sz="0" w:space="0" w:color="auto"/>
                    <w:right w:val="none" w:sz="0" w:space="0" w:color="auto"/>
                  </w:divBdr>
                  <w:divsChild>
                    <w:div w:id="941110619">
                      <w:marLeft w:val="150"/>
                      <w:marRight w:val="0"/>
                      <w:marTop w:val="0"/>
                      <w:marBottom w:val="0"/>
                      <w:divBdr>
                        <w:top w:val="none" w:sz="0" w:space="0" w:color="auto"/>
                        <w:left w:val="none" w:sz="0" w:space="0" w:color="auto"/>
                        <w:bottom w:val="none" w:sz="0" w:space="0" w:color="auto"/>
                        <w:right w:val="none" w:sz="0" w:space="0" w:color="auto"/>
                      </w:divBdr>
                      <w:divsChild>
                        <w:div w:id="379674959">
                          <w:marLeft w:val="0"/>
                          <w:marRight w:val="0"/>
                          <w:marTop w:val="0"/>
                          <w:marBottom w:val="0"/>
                          <w:divBdr>
                            <w:top w:val="none" w:sz="0" w:space="0" w:color="auto"/>
                            <w:left w:val="none" w:sz="0" w:space="0" w:color="auto"/>
                            <w:bottom w:val="none" w:sz="0" w:space="0" w:color="auto"/>
                            <w:right w:val="none" w:sz="0" w:space="0" w:color="auto"/>
                          </w:divBdr>
                          <w:divsChild>
                            <w:div w:id="1549605276">
                              <w:marLeft w:val="0"/>
                              <w:marRight w:val="0"/>
                              <w:marTop w:val="225"/>
                              <w:marBottom w:val="225"/>
                              <w:divBdr>
                                <w:top w:val="none" w:sz="0" w:space="0" w:color="auto"/>
                                <w:left w:val="none" w:sz="0" w:space="0" w:color="auto"/>
                                <w:bottom w:val="none" w:sz="0" w:space="0" w:color="auto"/>
                                <w:right w:val="none" w:sz="0" w:space="0" w:color="auto"/>
                              </w:divBdr>
                              <w:divsChild>
                                <w:div w:id="5775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8708">
                          <w:marLeft w:val="0"/>
                          <w:marRight w:val="0"/>
                          <w:marTop w:val="0"/>
                          <w:marBottom w:val="150"/>
                          <w:divBdr>
                            <w:top w:val="none" w:sz="0" w:space="0" w:color="auto"/>
                            <w:left w:val="none" w:sz="0" w:space="0" w:color="auto"/>
                            <w:bottom w:val="none" w:sz="0" w:space="0" w:color="auto"/>
                            <w:right w:val="none" w:sz="0" w:space="0" w:color="auto"/>
                          </w:divBdr>
                          <w:divsChild>
                            <w:div w:id="18873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429">
                      <w:marLeft w:val="0"/>
                      <w:marRight w:val="0"/>
                      <w:marTop w:val="0"/>
                      <w:marBottom w:val="0"/>
                      <w:divBdr>
                        <w:top w:val="none" w:sz="0" w:space="0" w:color="auto"/>
                        <w:left w:val="none" w:sz="0" w:space="0" w:color="auto"/>
                        <w:bottom w:val="none" w:sz="0" w:space="0" w:color="auto"/>
                        <w:right w:val="none" w:sz="0" w:space="0" w:color="auto"/>
                      </w:divBdr>
                      <w:divsChild>
                        <w:div w:id="152110927">
                          <w:marLeft w:val="0"/>
                          <w:marRight w:val="0"/>
                          <w:marTop w:val="0"/>
                          <w:marBottom w:val="0"/>
                          <w:divBdr>
                            <w:top w:val="none" w:sz="0" w:space="0" w:color="auto"/>
                            <w:left w:val="none" w:sz="0" w:space="0" w:color="auto"/>
                            <w:bottom w:val="none" w:sz="0" w:space="0" w:color="auto"/>
                            <w:right w:val="none" w:sz="0" w:space="0" w:color="auto"/>
                          </w:divBdr>
                          <w:divsChild>
                            <w:div w:id="1464033997">
                              <w:marLeft w:val="0"/>
                              <w:marRight w:val="0"/>
                              <w:marTop w:val="0"/>
                              <w:marBottom w:val="0"/>
                              <w:divBdr>
                                <w:top w:val="none" w:sz="0" w:space="0" w:color="auto"/>
                                <w:left w:val="none" w:sz="0" w:space="0" w:color="auto"/>
                                <w:bottom w:val="none" w:sz="0" w:space="0" w:color="auto"/>
                                <w:right w:val="none" w:sz="0" w:space="0" w:color="auto"/>
                              </w:divBdr>
                              <w:divsChild>
                                <w:div w:id="1131939185">
                                  <w:marLeft w:val="0"/>
                                  <w:marRight w:val="0"/>
                                  <w:marTop w:val="0"/>
                                  <w:marBottom w:val="0"/>
                                  <w:divBdr>
                                    <w:top w:val="none" w:sz="0" w:space="0" w:color="auto"/>
                                    <w:left w:val="none" w:sz="0" w:space="0" w:color="auto"/>
                                    <w:bottom w:val="none" w:sz="0" w:space="0" w:color="auto"/>
                                    <w:right w:val="none" w:sz="0" w:space="0" w:color="auto"/>
                                  </w:divBdr>
                                  <w:divsChild>
                                    <w:div w:id="2085567254">
                                      <w:marLeft w:val="0"/>
                                      <w:marRight w:val="0"/>
                                      <w:marTop w:val="0"/>
                                      <w:marBottom w:val="0"/>
                                      <w:divBdr>
                                        <w:top w:val="none" w:sz="0" w:space="0" w:color="auto"/>
                                        <w:left w:val="none" w:sz="0" w:space="0" w:color="auto"/>
                                        <w:bottom w:val="none" w:sz="0" w:space="0" w:color="auto"/>
                                        <w:right w:val="none" w:sz="0" w:space="0" w:color="auto"/>
                                      </w:divBdr>
                                      <w:divsChild>
                                        <w:div w:id="1210806086">
                                          <w:marLeft w:val="0"/>
                                          <w:marRight w:val="0"/>
                                          <w:marTop w:val="0"/>
                                          <w:marBottom w:val="0"/>
                                          <w:divBdr>
                                            <w:top w:val="none" w:sz="0" w:space="0" w:color="auto"/>
                                            <w:left w:val="none" w:sz="0" w:space="0" w:color="auto"/>
                                            <w:bottom w:val="none" w:sz="0" w:space="0" w:color="auto"/>
                                            <w:right w:val="none" w:sz="0" w:space="0" w:color="auto"/>
                                          </w:divBdr>
                                          <w:divsChild>
                                            <w:div w:id="227693990">
                                              <w:marLeft w:val="0"/>
                                              <w:marRight w:val="0"/>
                                              <w:marTop w:val="0"/>
                                              <w:marBottom w:val="0"/>
                                              <w:divBdr>
                                                <w:top w:val="none" w:sz="0" w:space="0" w:color="auto"/>
                                                <w:left w:val="none" w:sz="0" w:space="0" w:color="auto"/>
                                                <w:bottom w:val="none" w:sz="0" w:space="0" w:color="auto"/>
                                                <w:right w:val="none" w:sz="0" w:space="0" w:color="auto"/>
                                              </w:divBdr>
                                              <w:divsChild>
                                                <w:div w:id="287244745">
                                                  <w:marLeft w:val="750"/>
                                                  <w:marRight w:val="0"/>
                                                  <w:marTop w:val="0"/>
                                                  <w:marBottom w:val="0"/>
                                                  <w:divBdr>
                                                    <w:top w:val="none" w:sz="0" w:space="0" w:color="auto"/>
                                                    <w:left w:val="none" w:sz="0" w:space="0" w:color="auto"/>
                                                    <w:bottom w:val="none" w:sz="0" w:space="0" w:color="auto"/>
                                                    <w:right w:val="none" w:sz="0" w:space="0" w:color="auto"/>
                                                  </w:divBdr>
                                                  <w:divsChild>
                                                    <w:div w:id="15203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4838">
                                              <w:marLeft w:val="0"/>
                                              <w:marRight w:val="0"/>
                                              <w:marTop w:val="0"/>
                                              <w:marBottom w:val="0"/>
                                              <w:divBdr>
                                                <w:top w:val="none" w:sz="0" w:space="0" w:color="auto"/>
                                                <w:left w:val="none" w:sz="0" w:space="0" w:color="auto"/>
                                                <w:bottom w:val="none" w:sz="0" w:space="0" w:color="auto"/>
                                                <w:right w:val="none" w:sz="0" w:space="0" w:color="auto"/>
                                              </w:divBdr>
                                              <w:divsChild>
                                                <w:div w:id="983006335">
                                                  <w:marLeft w:val="750"/>
                                                  <w:marRight w:val="0"/>
                                                  <w:marTop w:val="0"/>
                                                  <w:marBottom w:val="0"/>
                                                  <w:divBdr>
                                                    <w:top w:val="none" w:sz="0" w:space="0" w:color="auto"/>
                                                    <w:left w:val="none" w:sz="0" w:space="0" w:color="auto"/>
                                                    <w:bottom w:val="none" w:sz="0" w:space="0" w:color="auto"/>
                                                    <w:right w:val="none" w:sz="0" w:space="0" w:color="auto"/>
                                                  </w:divBdr>
                                                  <w:divsChild>
                                                    <w:div w:id="586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9329">
                                              <w:marLeft w:val="0"/>
                                              <w:marRight w:val="0"/>
                                              <w:marTop w:val="0"/>
                                              <w:marBottom w:val="0"/>
                                              <w:divBdr>
                                                <w:top w:val="none" w:sz="0" w:space="0" w:color="auto"/>
                                                <w:left w:val="none" w:sz="0" w:space="0" w:color="auto"/>
                                                <w:bottom w:val="none" w:sz="0" w:space="0" w:color="auto"/>
                                                <w:right w:val="none" w:sz="0" w:space="0" w:color="auto"/>
                                              </w:divBdr>
                                              <w:divsChild>
                                                <w:div w:id="1527519158">
                                                  <w:marLeft w:val="750"/>
                                                  <w:marRight w:val="0"/>
                                                  <w:marTop w:val="0"/>
                                                  <w:marBottom w:val="0"/>
                                                  <w:divBdr>
                                                    <w:top w:val="none" w:sz="0" w:space="0" w:color="auto"/>
                                                    <w:left w:val="none" w:sz="0" w:space="0" w:color="auto"/>
                                                    <w:bottom w:val="none" w:sz="0" w:space="0" w:color="auto"/>
                                                    <w:right w:val="none" w:sz="0" w:space="0" w:color="auto"/>
                                                  </w:divBdr>
                                                  <w:divsChild>
                                                    <w:div w:id="13464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3231">
                                              <w:marLeft w:val="0"/>
                                              <w:marRight w:val="0"/>
                                              <w:marTop w:val="0"/>
                                              <w:marBottom w:val="0"/>
                                              <w:divBdr>
                                                <w:top w:val="none" w:sz="0" w:space="0" w:color="auto"/>
                                                <w:left w:val="none" w:sz="0" w:space="0" w:color="auto"/>
                                                <w:bottom w:val="none" w:sz="0" w:space="0" w:color="auto"/>
                                                <w:right w:val="none" w:sz="0" w:space="0" w:color="auto"/>
                                              </w:divBdr>
                                              <w:divsChild>
                                                <w:div w:id="801196229">
                                                  <w:marLeft w:val="750"/>
                                                  <w:marRight w:val="0"/>
                                                  <w:marTop w:val="0"/>
                                                  <w:marBottom w:val="0"/>
                                                  <w:divBdr>
                                                    <w:top w:val="none" w:sz="0" w:space="0" w:color="auto"/>
                                                    <w:left w:val="none" w:sz="0" w:space="0" w:color="auto"/>
                                                    <w:bottom w:val="none" w:sz="0" w:space="0" w:color="auto"/>
                                                    <w:right w:val="none" w:sz="0" w:space="0" w:color="auto"/>
                                                  </w:divBdr>
                                                  <w:divsChild>
                                                    <w:div w:id="2054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4648">
                                              <w:marLeft w:val="0"/>
                                              <w:marRight w:val="0"/>
                                              <w:marTop w:val="0"/>
                                              <w:marBottom w:val="0"/>
                                              <w:divBdr>
                                                <w:top w:val="none" w:sz="0" w:space="0" w:color="auto"/>
                                                <w:left w:val="none" w:sz="0" w:space="0" w:color="auto"/>
                                                <w:bottom w:val="none" w:sz="0" w:space="0" w:color="auto"/>
                                                <w:right w:val="none" w:sz="0" w:space="0" w:color="auto"/>
                                              </w:divBdr>
                                              <w:divsChild>
                                                <w:div w:id="1882160737">
                                                  <w:marLeft w:val="750"/>
                                                  <w:marRight w:val="0"/>
                                                  <w:marTop w:val="0"/>
                                                  <w:marBottom w:val="0"/>
                                                  <w:divBdr>
                                                    <w:top w:val="none" w:sz="0" w:space="0" w:color="auto"/>
                                                    <w:left w:val="none" w:sz="0" w:space="0" w:color="auto"/>
                                                    <w:bottom w:val="none" w:sz="0" w:space="0" w:color="auto"/>
                                                    <w:right w:val="none" w:sz="0" w:space="0" w:color="auto"/>
                                                  </w:divBdr>
                                                  <w:divsChild>
                                                    <w:div w:id="12212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0950">
                                              <w:marLeft w:val="0"/>
                                              <w:marRight w:val="0"/>
                                              <w:marTop w:val="0"/>
                                              <w:marBottom w:val="0"/>
                                              <w:divBdr>
                                                <w:top w:val="none" w:sz="0" w:space="0" w:color="auto"/>
                                                <w:left w:val="none" w:sz="0" w:space="0" w:color="auto"/>
                                                <w:bottom w:val="none" w:sz="0" w:space="0" w:color="auto"/>
                                                <w:right w:val="none" w:sz="0" w:space="0" w:color="auto"/>
                                              </w:divBdr>
                                              <w:divsChild>
                                                <w:div w:id="42101150">
                                                  <w:marLeft w:val="750"/>
                                                  <w:marRight w:val="0"/>
                                                  <w:marTop w:val="0"/>
                                                  <w:marBottom w:val="0"/>
                                                  <w:divBdr>
                                                    <w:top w:val="none" w:sz="0" w:space="0" w:color="auto"/>
                                                    <w:left w:val="none" w:sz="0" w:space="0" w:color="auto"/>
                                                    <w:bottom w:val="none" w:sz="0" w:space="0" w:color="auto"/>
                                                    <w:right w:val="none" w:sz="0" w:space="0" w:color="auto"/>
                                                  </w:divBdr>
                                                  <w:divsChild>
                                                    <w:div w:id="1641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6690">
                  <w:marLeft w:val="0"/>
                  <w:marRight w:val="0"/>
                  <w:marTop w:val="0"/>
                  <w:marBottom w:val="0"/>
                  <w:divBdr>
                    <w:top w:val="none" w:sz="0" w:space="0" w:color="auto"/>
                    <w:left w:val="none" w:sz="0" w:space="0" w:color="auto"/>
                    <w:bottom w:val="none" w:sz="0" w:space="0" w:color="auto"/>
                    <w:right w:val="none" w:sz="0" w:space="0" w:color="auto"/>
                  </w:divBdr>
                  <w:divsChild>
                    <w:div w:id="15017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7274">
      <w:bodyDiv w:val="1"/>
      <w:marLeft w:val="0"/>
      <w:marRight w:val="0"/>
      <w:marTop w:val="0"/>
      <w:marBottom w:val="0"/>
      <w:divBdr>
        <w:top w:val="none" w:sz="0" w:space="0" w:color="auto"/>
        <w:left w:val="none" w:sz="0" w:space="0" w:color="auto"/>
        <w:bottom w:val="none" w:sz="0" w:space="0" w:color="auto"/>
        <w:right w:val="none" w:sz="0" w:space="0" w:color="auto"/>
      </w:divBdr>
      <w:divsChild>
        <w:div w:id="761990302">
          <w:marLeft w:val="0"/>
          <w:marRight w:val="0"/>
          <w:marTop w:val="100"/>
          <w:marBottom w:val="100"/>
          <w:divBdr>
            <w:top w:val="none" w:sz="0" w:space="0" w:color="auto"/>
            <w:left w:val="single" w:sz="36" w:space="0" w:color="DB2A2F"/>
            <w:bottom w:val="none" w:sz="0" w:space="0" w:color="auto"/>
            <w:right w:val="none" w:sz="0" w:space="0" w:color="auto"/>
          </w:divBdr>
          <w:divsChild>
            <w:div w:id="2013529183">
              <w:marLeft w:val="0"/>
              <w:marRight w:val="0"/>
              <w:marTop w:val="0"/>
              <w:marBottom w:val="0"/>
              <w:divBdr>
                <w:top w:val="none" w:sz="0" w:space="0" w:color="auto"/>
                <w:left w:val="none" w:sz="0" w:space="0" w:color="auto"/>
                <w:bottom w:val="none" w:sz="0" w:space="0" w:color="auto"/>
                <w:right w:val="none" w:sz="0" w:space="0" w:color="auto"/>
              </w:divBdr>
              <w:divsChild>
                <w:div w:id="1053384470">
                  <w:marLeft w:val="465"/>
                  <w:marRight w:val="0"/>
                  <w:marTop w:val="1125"/>
                  <w:marBottom w:val="0"/>
                  <w:divBdr>
                    <w:top w:val="none" w:sz="0" w:space="0" w:color="auto"/>
                    <w:left w:val="none" w:sz="0" w:space="0" w:color="auto"/>
                    <w:bottom w:val="none" w:sz="0" w:space="0" w:color="auto"/>
                    <w:right w:val="none" w:sz="0" w:space="0" w:color="auto"/>
                  </w:divBdr>
                  <w:divsChild>
                    <w:div w:id="1497643908">
                      <w:marLeft w:val="0"/>
                      <w:marRight w:val="0"/>
                      <w:marTop w:val="0"/>
                      <w:marBottom w:val="0"/>
                      <w:divBdr>
                        <w:top w:val="none" w:sz="0" w:space="0" w:color="auto"/>
                        <w:left w:val="none" w:sz="0" w:space="0" w:color="auto"/>
                        <w:bottom w:val="none" w:sz="0" w:space="0" w:color="auto"/>
                        <w:right w:val="none" w:sz="0" w:space="0" w:color="auto"/>
                      </w:divBdr>
                      <w:divsChild>
                        <w:div w:id="750200723">
                          <w:marLeft w:val="0"/>
                          <w:marRight w:val="0"/>
                          <w:marTop w:val="0"/>
                          <w:marBottom w:val="0"/>
                          <w:divBdr>
                            <w:top w:val="none" w:sz="0" w:space="0" w:color="auto"/>
                            <w:left w:val="none" w:sz="0" w:space="0" w:color="auto"/>
                            <w:bottom w:val="none" w:sz="0" w:space="0" w:color="auto"/>
                            <w:right w:val="none" w:sz="0" w:space="0" w:color="auto"/>
                          </w:divBdr>
                          <w:divsChild>
                            <w:div w:id="290281896">
                              <w:marLeft w:val="0"/>
                              <w:marRight w:val="0"/>
                              <w:marTop w:val="0"/>
                              <w:marBottom w:val="0"/>
                              <w:divBdr>
                                <w:top w:val="none" w:sz="0" w:space="0" w:color="auto"/>
                                <w:left w:val="none" w:sz="0" w:space="0" w:color="auto"/>
                                <w:bottom w:val="none" w:sz="0" w:space="0" w:color="auto"/>
                                <w:right w:val="none" w:sz="0" w:space="0" w:color="auto"/>
                              </w:divBdr>
                              <w:divsChild>
                                <w:div w:id="315766227">
                                  <w:marLeft w:val="0"/>
                                  <w:marRight w:val="0"/>
                                  <w:marTop w:val="0"/>
                                  <w:marBottom w:val="0"/>
                                  <w:divBdr>
                                    <w:top w:val="none" w:sz="0" w:space="0" w:color="auto"/>
                                    <w:left w:val="none" w:sz="0" w:space="0" w:color="auto"/>
                                    <w:bottom w:val="none" w:sz="0" w:space="0" w:color="auto"/>
                                    <w:right w:val="none" w:sz="0" w:space="0" w:color="auto"/>
                                  </w:divBdr>
                                </w:div>
                                <w:div w:id="17176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008">
      <w:bodyDiv w:val="1"/>
      <w:marLeft w:val="0"/>
      <w:marRight w:val="0"/>
      <w:marTop w:val="0"/>
      <w:marBottom w:val="0"/>
      <w:divBdr>
        <w:top w:val="none" w:sz="0" w:space="0" w:color="auto"/>
        <w:left w:val="none" w:sz="0" w:space="0" w:color="auto"/>
        <w:bottom w:val="none" w:sz="0" w:space="0" w:color="auto"/>
        <w:right w:val="none" w:sz="0" w:space="0" w:color="auto"/>
      </w:divBdr>
      <w:divsChild>
        <w:div w:id="426386351">
          <w:marLeft w:val="0"/>
          <w:marRight w:val="0"/>
          <w:marTop w:val="0"/>
          <w:marBottom w:val="0"/>
          <w:divBdr>
            <w:top w:val="none" w:sz="0" w:space="0" w:color="auto"/>
            <w:left w:val="none" w:sz="0" w:space="0" w:color="auto"/>
            <w:bottom w:val="none" w:sz="0" w:space="0" w:color="auto"/>
            <w:right w:val="none" w:sz="0" w:space="0" w:color="auto"/>
          </w:divBdr>
          <w:divsChild>
            <w:div w:id="383259483">
              <w:marLeft w:val="0"/>
              <w:marRight w:val="0"/>
              <w:marTop w:val="0"/>
              <w:marBottom w:val="0"/>
              <w:divBdr>
                <w:top w:val="none" w:sz="0" w:space="0" w:color="auto"/>
                <w:left w:val="none" w:sz="0" w:space="0" w:color="auto"/>
                <w:bottom w:val="none" w:sz="0" w:space="0" w:color="auto"/>
                <w:right w:val="none" w:sz="0" w:space="0" w:color="auto"/>
              </w:divBdr>
              <w:divsChild>
                <w:div w:id="62215261">
                  <w:marLeft w:val="0"/>
                  <w:marRight w:val="0"/>
                  <w:marTop w:val="0"/>
                  <w:marBottom w:val="0"/>
                  <w:divBdr>
                    <w:top w:val="none" w:sz="0" w:space="0" w:color="auto"/>
                    <w:left w:val="none" w:sz="0" w:space="0" w:color="auto"/>
                    <w:bottom w:val="none" w:sz="0" w:space="0" w:color="auto"/>
                    <w:right w:val="none" w:sz="0" w:space="0" w:color="auto"/>
                  </w:divBdr>
                  <w:divsChild>
                    <w:div w:id="444230427">
                      <w:marLeft w:val="0"/>
                      <w:marRight w:val="0"/>
                      <w:marTop w:val="0"/>
                      <w:marBottom w:val="0"/>
                      <w:divBdr>
                        <w:top w:val="none" w:sz="0" w:space="0" w:color="auto"/>
                        <w:left w:val="none" w:sz="0" w:space="0" w:color="auto"/>
                        <w:bottom w:val="none" w:sz="0" w:space="0" w:color="auto"/>
                        <w:right w:val="none" w:sz="0" w:space="0" w:color="auto"/>
                      </w:divBdr>
                      <w:divsChild>
                        <w:div w:id="1488781643">
                          <w:marLeft w:val="0"/>
                          <w:marRight w:val="0"/>
                          <w:marTop w:val="0"/>
                          <w:marBottom w:val="0"/>
                          <w:divBdr>
                            <w:top w:val="none" w:sz="0" w:space="0" w:color="auto"/>
                            <w:left w:val="none" w:sz="0" w:space="0" w:color="auto"/>
                            <w:bottom w:val="none" w:sz="0" w:space="0" w:color="auto"/>
                            <w:right w:val="none" w:sz="0" w:space="0" w:color="auto"/>
                          </w:divBdr>
                          <w:divsChild>
                            <w:div w:id="799347472">
                              <w:marLeft w:val="0"/>
                              <w:marRight w:val="0"/>
                              <w:marTop w:val="0"/>
                              <w:marBottom w:val="0"/>
                              <w:divBdr>
                                <w:top w:val="none" w:sz="0" w:space="0" w:color="auto"/>
                                <w:left w:val="none" w:sz="0" w:space="0" w:color="auto"/>
                                <w:bottom w:val="none" w:sz="0" w:space="0" w:color="auto"/>
                                <w:right w:val="none" w:sz="0" w:space="0" w:color="auto"/>
                              </w:divBdr>
                              <w:divsChild>
                                <w:div w:id="454952601">
                                  <w:marLeft w:val="3675"/>
                                  <w:marRight w:val="0"/>
                                  <w:marTop w:val="0"/>
                                  <w:marBottom w:val="0"/>
                                  <w:divBdr>
                                    <w:top w:val="none" w:sz="0" w:space="0" w:color="auto"/>
                                    <w:left w:val="none" w:sz="0" w:space="0" w:color="auto"/>
                                    <w:bottom w:val="none" w:sz="0" w:space="0" w:color="auto"/>
                                    <w:right w:val="none" w:sz="0" w:space="0" w:color="auto"/>
                                  </w:divBdr>
                                  <w:divsChild>
                                    <w:div w:id="866874664">
                                      <w:marLeft w:val="0"/>
                                      <w:marRight w:val="0"/>
                                      <w:marTop w:val="0"/>
                                      <w:marBottom w:val="0"/>
                                      <w:divBdr>
                                        <w:top w:val="none" w:sz="0" w:space="0" w:color="auto"/>
                                        <w:left w:val="none" w:sz="0" w:space="0" w:color="auto"/>
                                        <w:bottom w:val="none" w:sz="0" w:space="0" w:color="auto"/>
                                        <w:right w:val="none" w:sz="0" w:space="0" w:color="auto"/>
                                      </w:divBdr>
                                      <w:divsChild>
                                        <w:div w:id="1567957609">
                                          <w:marLeft w:val="0"/>
                                          <w:marRight w:val="0"/>
                                          <w:marTop w:val="0"/>
                                          <w:marBottom w:val="0"/>
                                          <w:divBdr>
                                            <w:top w:val="none" w:sz="0" w:space="0" w:color="auto"/>
                                            <w:left w:val="none" w:sz="0" w:space="0" w:color="auto"/>
                                            <w:bottom w:val="none" w:sz="0" w:space="0" w:color="auto"/>
                                            <w:right w:val="none" w:sz="0" w:space="0" w:color="auto"/>
                                          </w:divBdr>
                                          <w:divsChild>
                                            <w:div w:id="1796481452">
                                              <w:marLeft w:val="0"/>
                                              <w:marRight w:val="0"/>
                                              <w:marTop w:val="0"/>
                                              <w:marBottom w:val="0"/>
                                              <w:divBdr>
                                                <w:top w:val="none" w:sz="0" w:space="0" w:color="auto"/>
                                                <w:left w:val="none" w:sz="0" w:space="0" w:color="auto"/>
                                                <w:bottom w:val="none" w:sz="0" w:space="0" w:color="auto"/>
                                                <w:right w:val="none" w:sz="0" w:space="0" w:color="auto"/>
                                              </w:divBdr>
                                              <w:divsChild>
                                                <w:div w:id="1368339252">
                                                  <w:marLeft w:val="0"/>
                                                  <w:marRight w:val="0"/>
                                                  <w:marTop w:val="0"/>
                                                  <w:marBottom w:val="0"/>
                                                  <w:divBdr>
                                                    <w:top w:val="none" w:sz="0" w:space="0" w:color="auto"/>
                                                    <w:left w:val="none" w:sz="0" w:space="0" w:color="auto"/>
                                                    <w:bottom w:val="none" w:sz="0" w:space="0" w:color="auto"/>
                                                    <w:right w:val="none" w:sz="0" w:space="0" w:color="auto"/>
                                                  </w:divBdr>
                                                  <w:divsChild>
                                                    <w:div w:id="418064646">
                                                      <w:marLeft w:val="0"/>
                                                      <w:marRight w:val="0"/>
                                                      <w:marTop w:val="225"/>
                                                      <w:marBottom w:val="0"/>
                                                      <w:divBdr>
                                                        <w:top w:val="none" w:sz="0" w:space="0" w:color="auto"/>
                                                        <w:left w:val="none" w:sz="0" w:space="0" w:color="auto"/>
                                                        <w:bottom w:val="none" w:sz="0" w:space="0" w:color="auto"/>
                                                        <w:right w:val="none" w:sz="0" w:space="0" w:color="auto"/>
                                                      </w:divBdr>
                                                      <w:divsChild>
                                                        <w:div w:id="733821778">
                                                          <w:marLeft w:val="480"/>
                                                          <w:marRight w:val="0"/>
                                                          <w:marTop w:val="0"/>
                                                          <w:marBottom w:val="0"/>
                                                          <w:divBdr>
                                                            <w:top w:val="none" w:sz="0" w:space="0" w:color="auto"/>
                                                            <w:left w:val="none" w:sz="0" w:space="0" w:color="auto"/>
                                                            <w:bottom w:val="none" w:sz="0" w:space="0" w:color="auto"/>
                                                            <w:right w:val="none" w:sz="0" w:space="0" w:color="auto"/>
                                                          </w:divBdr>
                                                        </w:div>
                                                        <w:div w:id="1071268355">
                                                          <w:marLeft w:val="480"/>
                                                          <w:marRight w:val="0"/>
                                                          <w:marTop w:val="0"/>
                                                          <w:marBottom w:val="0"/>
                                                          <w:divBdr>
                                                            <w:top w:val="none" w:sz="0" w:space="0" w:color="auto"/>
                                                            <w:left w:val="none" w:sz="0" w:space="0" w:color="auto"/>
                                                            <w:bottom w:val="none" w:sz="0" w:space="0" w:color="auto"/>
                                                            <w:right w:val="none" w:sz="0" w:space="0" w:color="auto"/>
                                                          </w:divBdr>
                                                          <w:divsChild>
                                                            <w:div w:id="11091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28183">
      <w:bodyDiv w:val="1"/>
      <w:marLeft w:val="0"/>
      <w:marRight w:val="0"/>
      <w:marTop w:val="0"/>
      <w:marBottom w:val="0"/>
      <w:divBdr>
        <w:top w:val="none" w:sz="0" w:space="0" w:color="auto"/>
        <w:left w:val="none" w:sz="0" w:space="0" w:color="auto"/>
        <w:bottom w:val="none" w:sz="0" w:space="0" w:color="auto"/>
        <w:right w:val="none" w:sz="0" w:space="0" w:color="auto"/>
      </w:divBdr>
    </w:div>
    <w:div w:id="125321451">
      <w:marLeft w:val="0"/>
      <w:marRight w:val="0"/>
      <w:marTop w:val="0"/>
      <w:marBottom w:val="0"/>
      <w:divBdr>
        <w:top w:val="none" w:sz="0" w:space="0" w:color="auto"/>
        <w:left w:val="none" w:sz="0" w:space="0" w:color="auto"/>
        <w:bottom w:val="none" w:sz="0" w:space="0" w:color="auto"/>
        <w:right w:val="none" w:sz="0" w:space="0" w:color="auto"/>
      </w:divBdr>
      <w:divsChild>
        <w:div w:id="116609767">
          <w:marLeft w:val="0"/>
          <w:marRight w:val="0"/>
          <w:marTop w:val="0"/>
          <w:marBottom w:val="0"/>
          <w:divBdr>
            <w:top w:val="none" w:sz="0" w:space="0" w:color="auto"/>
            <w:left w:val="none" w:sz="0" w:space="0" w:color="auto"/>
            <w:bottom w:val="none" w:sz="0" w:space="0" w:color="auto"/>
            <w:right w:val="none" w:sz="0" w:space="0" w:color="auto"/>
          </w:divBdr>
          <w:divsChild>
            <w:div w:id="2045248969">
              <w:marLeft w:val="0"/>
              <w:marRight w:val="0"/>
              <w:marTop w:val="0"/>
              <w:marBottom w:val="0"/>
              <w:divBdr>
                <w:top w:val="none" w:sz="0" w:space="0" w:color="auto"/>
                <w:left w:val="none" w:sz="0" w:space="0" w:color="auto"/>
                <w:bottom w:val="none" w:sz="0" w:space="0" w:color="auto"/>
                <w:right w:val="none" w:sz="0" w:space="0" w:color="auto"/>
              </w:divBdr>
              <w:divsChild>
                <w:div w:id="2055275430">
                  <w:marLeft w:val="0"/>
                  <w:marRight w:val="0"/>
                  <w:marTop w:val="0"/>
                  <w:marBottom w:val="0"/>
                  <w:divBdr>
                    <w:top w:val="none" w:sz="0" w:space="0" w:color="auto"/>
                    <w:left w:val="none" w:sz="0" w:space="0" w:color="auto"/>
                    <w:bottom w:val="none" w:sz="0" w:space="0" w:color="auto"/>
                    <w:right w:val="none" w:sz="0" w:space="0" w:color="auto"/>
                  </w:divBdr>
                  <w:divsChild>
                    <w:div w:id="4279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4443">
          <w:marLeft w:val="0"/>
          <w:marRight w:val="0"/>
          <w:marTop w:val="0"/>
          <w:marBottom w:val="0"/>
          <w:divBdr>
            <w:top w:val="none" w:sz="0" w:space="0" w:color="auto"/>
            <w:left w:val="none" w:sz="0" w:space="0" w:color="auto"/>
            <w:bottom w:val="none" w:sz="0" w:space="0" w:color="auto"/>
            <w:right w:val="none" w:sz="0" w:space="0" w:color="auto"/>
          </w:divBdr>
          <w:divsChild>
            <w:div w:id="1056706790">
              <w:marLeft w:val="0"/>
              <w:marRight w:val="0"/>
              <w:marTop w:val="0"/>
              <w:marBottom w:val="0"/>
              <w:divBdr>
                <w:top w:val="single" w:sz="4" w:space="0" w:color="E4E4E4"/>
                <w:left w:val="none" w:sz="0" w:space="0" w:color="auto"/>
                <w:bottom w:val="none" w:sz="0" w:space="0" w:color="auto"/>
                <w:right w:val="none" w:sz="0" w:space="0" w:color="auto"/>
              </w:divBdr>
              <w:divsChild>
                <w:div w:id="241065865">
                  <w:marLeft w:val="-338"/>
                  <w:marRight w:val="0"/>
                  <w:marTop w:val="0"/>
                  <w:marBottom w:val="0"/>
                  <w:divBdr>
                    <w:top w:val="none" w:sz="0" w:space="0" w:color="auto"/>
                    <w:left w:val="none" w:sz="0" w:space="0" w:color="auto"/>
                    <w:bottom w:val="none" w:sz="0" w:space="0" w:color="auto"/>
                    <w:right w:val="none" w:sz="0" w:space="0" w:color="auto"/>
                  </w:divBdr>
                </w:div>
                <w:div w:id="583805435">
                  <w:marLeft w:val="1690"/>
                  <w:marRight w:val="0"/>
                  <w:marTop w:val="0"/>
                  <w:marBottom w:val="0"/>
                  <w:divBdr>
                    <w:top w:val="none" w:sz="0" w:space="0" w:color="auto"/>
                    <w:left w:val="none" w:sz="0" w:space="0" w:color="auto"/>
                    <w:bottom w:val="none" w:sz="0" w:space="0" w:color="auto"/>
                    <w:right w:val="none" w:sz="0" w:space="0" w:color="auto"/>
                  </w:divBdr>
                  <w:divsChild>
                    <w:div w:id="158351759">
                      <w:marLeft w:val="0"/>
                      <w:marRight w:val="0"/>
                      <w:marTop w:val="0"/>
                      <w:marBottom w:val="0"/>
                      <w:divBdr>
                        <w:top w:val="none" w:sz="0" w:space="0" w:color="auto"/>
                        <w:left w:val="none" w:sz="0" w:space="0" w:color="auto"/>
                        <w:bottom w:val="none" w:sz="0" w:space="0" w:color="auto"/>
                        <w:right w:val="none" w:sz="0" w:space="0" w:color="auto"/>
                      </w:divBdr>
                    </w:div>
                    <w:div w:id="10565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5377">
          <w:marLeft w:val="0"/>
          <w:marRight w:val="0"/>
          <w:marTop w:val="0"/>
          <w:marBottom w:val="0"/>
          <w:divBdr>
            <w:top w:val="none" w:sz="0" w:space="0" w:color="auto"/>
            <w:left w:val="none" w:sz="0" w:space="0" w:color="auto"/>
            <w:bottom w:val="none" w:sz="0" w:space="0" w:color="auto"/>
            <w:right w:val="none" w:sz="0" w:space="0" w:color="auto"/>
          </w:divBdr>
          <w:divsChild>
            <w:div w:id="751123953">
              <w:marLeft w:val="0"/>
              <w:marRight w:val="0"/>
              <w:marTop w:val="38"/>
              <w:marBottom w:val="0"/>
              <w:divBdr>
                <w:top w:val="none" w:sz="0" w:space="0" w:color="auto"/>
                <w:left w:val="none" w:sz="0" w:space="0" w:color="auto"/>
                <w:bottom w:val="none" w:sz="0" w:space="0" w:color="auto"/>
                <w:right w:val="none" w:sz="0" w:space="0" w:color="auto"/>
              </w:divBdr>
              <w:divsChild>
                <w:div w:id="1225022855">
                  <w:marLeft w:val="0"/>
                  <w:marRight w:val="0"/>
                  <w:marTop w:val="0"/>
                  <w:marBottom w:val="0"/>
                  <w:divBdr>
                    <w:top w:val="none" w:sz="0" w:space="0" w:color="auto"/>
                    <w:left w:val="none" w:sz="0" w:space="0" w:color="auto"/>
                    <w:bottom w:val="none" w:sz="0" w:space="0" w:color="auto"/>
                    <w:right w:val="none" w:sz="0" w:space="0" w:color="auto"/>
                  </w:divBdr>
                  <w:divsChild>
                    <w:div w:id="306671479">
                      <w:marLeft w:val="8790"/>
                      <w:marRight w:val="0"/>
                      <w:marTop w:val="0"/>
                      <w:marBottom w:val="0"/>
                      <w:divBdr>
                        <w:top w:val="none" w:sz="0" w:space="0" w:color="auto"/>
                        <w:left w:val="none" w:sz="0" w:space="0" w:color="auto"/>
                        <w:bottom w:val="none" w:sz="0" w:space="0" w:color="auto"/>
                        <w:right w:val="none" w:sz="0" w:space="0" w:color="auto"/>
                      </w:divBdr>
                      <w:divsChild>
                        <w:div w:id="12943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80501">
                  <w:marLeft w:val="0"/>
                  <w:marRight w:val="0"/>
                  <w:marTop w:val="0"/>
                  <w:marBottom w:val="0"/>
                  <w:divBdr>
                    <w:top w:val="none" w:sz="0" w:space="0" w:color="auto"/>
                    <w:left w:val="none" w:sz="0" w:space="0" w:color="auto"/>
                    <w:bottom w:val="none" w:sz="0" w:space="0" w:color="auto"/>
                    <w:right w:val="none" w:sz="0" w:space="0" w:color="auto"/>
                  </w:divBdr>
                  <w:divsChild>
                    <w:div w:id="1311790148">
                      <w:marLeft w:val="1728"/>
                      <w:marRight w:val="3181"/>
                      <w:marTop w:val="0"/>
                      <w:marBottom w:val="0"/>
                      <w:divBdr>
                        <w:top w:val="none" w:sz="0" w:space="0" w:color="auto"/>
                        <w:left w:val="none" w:sz="0" w:space="0" w:color="auto"/>
                        <w:bottom w:val="none" w:sz="0" w:space="0" w:color="auto"/>
                        <w:right w:val="none" w:sz="0" w:space="0" w:color="auto"/>
                      </w:divBdr>
                      <w:divsChild>
                        <w:div w:id="1283731698">
                          <w:marLeft w:val="0"/>
                          <w:marRight w:val="0"/>
                          <w:marTop w:val="0"/>
                          <w:marBottom w:val="0"/>
                          <w:divBdr>
                            <w:top w:val="none" w:sz="0" w:space="0" w:color="auto"/>
                            <w:left w:val="none" w:sz="0" w:space="0" w:color="auto"/>
                            <w:bottom w:val="none" w:sz="0" w:space="0" w:color="auto"/>
                            <w:right w:val="none" w:sz="0" w:space="0" w:color="auto"/>
                          </w:divBdr>
                          <w:divsChild>
                            <w:div w:id="137963411">
                              <w:marLeft w:val="0"/>
                              <w:marRight w:val="0"/>
                              <w:marTop w:val="0"/>
                              <w:marBottom w:val="0"/>
                              <w:divBdr>
                                <w:top w:val="none" w:sz="0" w:space="0" w:color="auto"/>
                                <w:left w:val="none" w:sz="0" w:space="0" w:color="auto"/>
                                <w:bottom w:val="none" w:sz="0" w:space="0" w:color="auto"/>
                                <w:right w:val="none" w:sz="0" w:space="0" w:color="auto"/>
                              </w:divBdr>
                              <w:divsChild>
                                <w:div w:id="1094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364">
                          <w:marLeft w:val="0"/>
                          <w:marRight w:val="0"/>
                          <w:marTop w:val="0"/>
                          <w:marBottom w:val="0"/>
                          <w:divBdr>
                            <w:top w:val="none" w:sz="0" w:space="0" w:color="auto"/>
                            <w:left w:val="none" w:sz="0" w:space="0" w:color="auto"/>
                            <w:bottom w:val="none" w:sz="0" w:space="0" w:color="auto"/>
                            <w:right w:val="none" w:sz="0" w:space="0" w:color="auto"/>
                          </w:divBdr>
                          <w:divsChild>
                            <w:div w:id="379476203">
                              <w:marLeft w:val="0"/>
                              <w:marRight w:val="0"/>
                              <w:marTop w:val="0"/>
                              <w:marBottom w:val="0"/>
                              <w:divBdr>
                                <w:top w:val="none" w:sz="0" w:space="0" w:color="auto"/>
                                <w:left w:val="none" w:sz="0" w:space="0" w:color="auto"/>
                                <w:bottom w:val="none" w:sz="0" w:space="0" w:color="auto"/>
                                <w:right w:val="none" w:sz="0" w:space="0" w:color="auto"/>
                              </w:divBdr>
                              <w:divsChild>
                                <w:div w:id="17388677">
                                  <w:marLeft w:val="0"/>
                                  <w:marRight w:val="0"/>
                                  <w:marTop w:val="0"/>
                                  <w:marBottom w:val="200"/>
                                  <w:divBdr>
                                    <w:top w:val="none" w:sz="0" w:space="0" w:color="auto"/>
                                    <w:left w:val="none" w:sz="0" w:space="0" w:color="auto"/>
                                    <w:bottom w:val="none" w:sz="0" w:space="0" w:color="auto"/>
                                    <w:right w:val="none" w:sz="0" w:space="0" w:color="auto"/>
                                  </w:divBdr>
                                  <w:divsChild>
                                    <w:div w:id="19941941">
                                      <w:marLeft w:val="0"/>
                                      <w:marRight w:val="0"/>
                                      <w:marTop w:val="0"/>
                                      <w:marBottom w:val="0"/>
                                      <w:divBdr>
                                        <w:top w:val="none" w:sz="0" w:space="0" w:color="auto"/>
                                        <w:left w:val="none" w:sz="0" w:space="0" w:color="auto"/>
                                        <w:bottom w:val="none" w:sz="0" w:space="0" w:color="auto"/>
                                        <w:right w:val="none" w:sz="0" w:space="0" w:color="auto"/>
                                      </w:divBdr>
                                      <w:divsChild>
                                        <w:div w:id="254048637">
                                          <w:marLeft w:val="0"/>
                                          <w:marRight w:val="0"/>
                                          <w:marTop w:val="0"/>
                                          <w:marBottom w:val="0"/>
                                          <w:divBdr>
                                            <w:top w:val="none" w:sz="0" w:space="0" w:color="auto"/>
                                            <w:left w:val="none" w:sz="0" w:space="0" w:color="auto"/>
                                            <w:bottom w:val="none" w:sz="0" w:space="0" w:color="auto"/>
                                            <w:right w:val="none" w:sz="0" w:space="0" w:color="auto"/>
                                          </w:divBdr>
                                        </w:div>
                                        <w:div w:id="16580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35331">
                          <w:marLeft w:val="0"/>
                          <w:marRight w:val="0"/>
                          <w:marTop w:val="0"/>
                          <w:marBottom w:val="0"/>
                          <w:divBdr>
                            <w:top w:val="none" w:sz="0" w:space="0" w:color="auto"/>
                            <w:left w:val="none" w:sz="0" w:space="0" w:color="auto"/>
                            <w:bottom w:val="none" w:sz="0" w:space="0" w:color="auto"/>
                            <w:right w:val="none" w:sz="0" w:space="0" w:color="auto"/>
                          </w:divBdr>
                          <w:divsChild>
                            <w:div w:id="1953170268">
                              <w:marLeft w:val="0"/>
                              <w:marRight w:val="0"/>
                              <w:marTop w:val="0"/>
                              <w:marBottom w:val="0"/>
                              <w:divBdr>
                                <w:top w:val="none" w:sz="0" w:space="0" w:color="auto"/>
                                <w:left w:val="none" w:sz="0" w:space="0" w:color="auto"/>
                                <w:bottom w:val="none" w:sz="0" w:space="0" w:color="auto"/>
                                <w:right w:val="none" w:sz="0" w:space="0" w:color="auto"/>
                              </w:divBdr>
                              <w:divsChild>
                                <w:div w:id="1657145488">
                                  <w:marLeft w:val="0"/>
                                  <w:marRight w:val="0"/>
                                  <w:marTop w:val="0"/>
                                  <w:marBottom w:val="0"/>
                                  <w:divBdr>
                                    <w:top w:val="none" w:sz="0" w:space="0" w:color="auto"/>
                                    <w:left w:val="none" w:sz="0" w:space="0" w:color="auto"/>
                                    <w:bottom w:val="none" w:sz="0" w:space="0" w:color="auto"/>
                                    <w:right w:val="none" w:sz="0" w:space="0" w:color="auto"/>
                                  </w:divBdr>
                                  <w:divsChild>
                                    <w:div w:id="1634287823">
                                      <w:marLeft w:val="0"/>
                                      <w:marRight w:val="0"/>
                                      <w:marTop w:val="0"/>
                                      <w:marBottom w:val="0"/>
                                      <w:divBdr>
                                        <w:top w:val="none" w:sz="0" w:space="0" w:color="auto"/>
                                        <w:left w:val="none" w:sz="0" w:space="0" w:color="auto"/>
                                        <w:bottom w:val="none" w:sz="0" w:space="0" w:color="auto"/>
                                        <w:right w:val="none" w:sz="0" w:space="0" w:color="auto"/>
                                      </w:divBdr>
                                      <w:divsChild>
                                        <w:div w:id="1865553587">
                                          <w:marLeft w:val="0"/>
                                          <w:marRight w:val="0"/>
                                          <w:marTop w:val="0"/>
                                          <w:marBottom w:val="0"/>
                                          <w:divBdr>
                                            <w:top w:val="none" w:sz="0" w:space="0" w:color="auto"/>
                                            <w:left w:val="none" w:sz="0" w:space="0" w:color="auto"/>
                                            <w:bottom w:val="none" w:sz="0" w:space="0" w:color="auto"/>
                                            <w:right w:val="none" w:sz="0" w:space="0" w:color="auto"/>
                                          </w:divBdr>
                                          <w:divsChild>
                                            <w:div w:id="1622220802">
                                              <w:marLeft w:val="0"/>
                                              <w:marRight w:val="0"/>
                                              <w:marTop w:val="0"/>
                                              <w:marBottom w:val="0"/>
                                              <w:divBdr>
                                                <w:top w:val="none" w:sz="0" w:space="0" w:color="auto"/>
                                                <w:left w:val="none" w:sz="0" w:space="0" w:color="auto"/>
                                                <w:bottom w:val="none" w:sz="0" w:space="0" w:color="auto"/>
                                                <w:right w:val="none" w:sz="0" w:space="0" w:color="auto"/>
                                              </w:divBdr>
                                              <w:divsChild>
                                                <w:div w:id="1159426459">
                                                  <w:marLeft w:val="0"/>
                                                  <w:marRight w:val="0"/>
                                                  <w:marTop w:val="0"/>
                                                  <w:marBottom w:val="0"/>
                                                  <w:divBdr>
                                                    <w:top w:val="none" w:sz="0" w:space="0" w:color="auto"/>
                                                    <w:left w:val="none" w:sz="0" w:space="0" w:color="auto"/>
                                                    <w:bottom w:val="none" w:sz="0" w:space="0" w:color="auto"/>
                                                    <w:right w:val="none" w:sz="0" w:space="0" w:color="auto"/>
                                                  </w:divBdr>
                                                  <w:divsChild>
                                                    <w:div w:id="1349677007">
                                                      <w:marLeft w:val="0"/>
                                                      <w:marRight w:val="0"/>
                                                      <w:marTop w:val="0"/>
                                                      <w:marBottom w:val="0"/>
                                                      <w:divBdr>
                                                        <w:top w:val="none" w:sz="0" w:space="0" w:color="auto"/>
                                                        <w:left w:val="none" w:sz="0" w:space="0" w:color="auto"/>
                                                        <w:bottom w:val="none" w:sz="0" w:space="0" w:color="auto"/>
                                                        <w:right w:val="none" w:sz="0" w:space="0" w:color="auto"/>
                                                      </w:divBdr>
                                                      <w:divsChild>
                                                        <w:div w:id="198665559">
                                                          <w:marLeft w:val="0"/>
                                                          <w:marRight w:val="0"/>
                                                          <w:marTop w:val="0"/>
                                                          <w:marBottom w:val="0"/>
                                                          <w:divBdr>
                                                            <w:top w:val="none" w:sz="0" w:space="0" w:color="auto"/>
                                                            <w:left w:val="none" w:sz="0" w:space="0" w:color="auto"/>
                                                            <w:bottom w:val="none" w:sz="0" w:space="0" w:color="auto"/>
                                                            <w:right w:val="none" w:sz="0" w:space="0" w:color="auto"/>
                                                          </w:divBdr>
                                                          <w:divsChild>
                                                            <w:div w:id="1939176313">
                                                              <w:marLeft w:val="0"/>
                                                              <w:marRight w:val="0"/>
                                                              <w:marTop w:val="0"/>
                                                              <w:marBottom w:val="0"/>
                                                              <w:divBdr>
                                                                <w:top w:val="none" w:sz="0" w:space="0" w:color="auto"/>
                                                                <w:left w:val="none" w:sz="0" w:space="0" w:color="auto"/>
                                                                <w:bottom w:val="none" w:sz="0" w:space="0" w:color="auto"/>
                                                                <w:right w:val="none" w:sz="0" w:space="0" w:color="auto"/>
                                                              </w:divBdr>
                                                              <w:divsChild>
                                                                <w:div w:id="859247033">
                                                                  <w:marLeft w:val="0"/>
                                                                  <w:marRight w:val="0"/>
                                                                  <w:marTop w:val="0"/>
                                                                  <w:marBottom w:val="0"/>
                                                                  <w:divBdr>
                                                                    <w:top w:val="none" w:sz="0" w:space="0" w:color="auto"/>
                                                                    <w:left w:val="none" w:sz="0" w:space="0" w:color="auto"/>
                                                                    <w:bottom w:val="none" w:sz="0" w:space="0" w:color="auto"/>
                                                                    <w:right w:val="none" w:sz="0" w:space="0" w:color="auto"/>
                                                                  </w:divBdr>
                                                                  <w:divsChild>
                                                                    <w:div w:id="1664160">
                                                                      <w:marLeft w:val="0"/>
                                                                      <w:marRight w:val="0"/>
                                                                      <w:marTop w:val="0"/>
                                                                      <w:marBottom w:val="0"/>
                                                                      <w:divBdr>
                                                                        <w:top w:val="none" w:sz="0" w:space="0" w:color="auto"/>
                                                                        <w:left w:val="none" w:sz="0" w:space="0" w:color="auto"/>
                                                                        <w:bottom w:val="none" w:sz="0" w:space="0" w:color="auto"/>
                                                                        <w:right w:val="none" w:sz="0" w:space="0" w:color="auto"/>
                                                                      </w:divBdr>
                                                                    </w:div>
                                                                    <w:div w:id="1733427885">
                                                                      <w:marLeft w:val="0"/>
                                                                      <w:marRight w:val="0"/>
                                                                      <w:marTop w:val="0"/>
                                                                      <w:marBottom w:val="0"/>
                                                                      <w:divBdr>
                                                                        <w:top w:val="none" w:sz="0" w:space="0" w:color="auto"/>
                                                                        <w:left w:val="none" w:sz="0" w:space="0" w:color="auto"/>
                                                                        <w:bottom w:val="none" w:sz="0" w:space="0" w:color="auto"/>
                                                                        <w:right w:val="none" w:sz="0" w:space="0" w:color="auto"/>
                                                                      </w:divBdr>
                                                                    </w:div>
                                                                    <w:div w:id="2009945040">
                                                                      <w:marLeft w:val="0"/>
                                                                      <w:marRight w:val="0"/>
                                                                      <w:marTop w:val="0"/>
                                                                      <w:marBottom w:val="0"/>
                                                                      <w:divBdr>
                                                                        <w:top w:val="none" w:sz="0" w:space="0" w:color="auto"/>
                                                                        <w:left w:val="none" w:sz="0" w:space="0" w:color="auto"/>
                                                                        <w:bottom w:val="none" w:sz="0" w:space="0" w:color="auto"/>
                                                                        <w:right w:val="none" w:sz="0" w:space="0" w:color="auto"/>
                                                                      </w:divBdr>
                                                                    </w:div>
                                                                    <w:div w:id="21107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4757">
                                                      <w:marLeft w:val="0"/>
                                                      <w:marRight w:val="0"/>
                                                      <w:marTop w:val="0"/>
                                                      <w:marBottom w:val="0"/>
                                                      <w:divBdr>
                                                        <w:top w:val="none" w:sz="0" w:space="0" w:color="auto"/>
                                                        <w:left w:val="none" w:sz="0" w:space="0" w:color="auto"/>
                                                        <w:bottom w:val="none" w:sz="0" w:space="0" w:color="auto"/>
                                                        <w:right w:val="none" w:sz="0" w:space="0" w:color="auto"/>
                                                      </w:divBdr>
                                                      <w:divsChild>
                                                        <w:div w:id="2052701">
                                                          <w:marLeft w:val="0"/>
                                                          <w:marRight w:val="0"/>
                                                          <w:marTop w:val="0"/>
                                                          <w:marBottom w:val="0"/>
                                                          <w:divBdr>
                                                            <w:top w:val="none" w:sz="0" w:space="0" w:color="auto"/>
                                                            <w:left w:val="none" w:sz="0" w:space="0" w:color="auto"/>
                                                            <w:bottom w:val="none" w:sz="0" w:space="0" w:color="auto"/>
                                                            <w:right w:val="none" w:sz="0" w:space="0" w:color="auto"/>
                                                          </w:divBdr>
                                                        </w:div>
                                                        <w:div w:id="12764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89128">
                                          <w:marLeft w:val="0"/>
                                          <w:marRight w:val="0"/>
                                          <w:marTop w:val="0"/>
                                          <w:marBottom w:val="0"/>
                                          <w:divBdr>
                                            <w:top w:val="none" w:sz="0" w:space="0" w:color="auto"/>
                                            <w:left w:val="none" w:sz="0" w:space="0" w:color="auto"/>
                                            <w:bottom w:val="none" w:sz="0" w:space="0" w:color="auto"/>
                                            <w:right w:val="none" w:sz="0" w:space="0" w:color="auto"/>
                                          </w:divBdr>
                                          <w:divsChild>
                                            <w:div w:id="145635838">
                                              <w:marLeft w:val="0"/>
                                              <w:marRight w:val="0"/>
                                              <w:marTop w:val="0"/>
                                              <w:marBottom w:val="0"/>
                                              <w:divBdr>
                                                <w:top w:val="none" w:sz="0" w:space="0" w:color="auto"/>
                                                <w:left w:val="none" w:sz="0" w:space="0" w:color="auto"/>
                                                <w:bottom w:val="none" w:sz="0" w:space="0" w:color="auto"/>
                                                <w:right w:val="none" w:sz="0" w:space="0" w:color="auto"/>
                                              </w:divBdr>
                                              <w:divsChild>
                                                <w:div w:id="619805721">
                                                  <w:marLeft w:val="0"/>
                                                  <w:marRight w:val="0"/>
                                                  <w:marTop w:val="0"/>
                                                  <w:marBottom w:val="0"/>
                                                  <w:divBdr>
                                                    <w:top w:val="none" w:sz="0" w:space="0" w:color="auto"/>
                                                    <w:left w:val="none" w:sz="0" w:space="0" w:color="auto"/>
                                                    <w:bottom w:val="none" w:sz="0" w:space="0" w:color="auto"/>
                                                    <w:right w:val="none" w:sz="0" w:space="0" w:color="auto"/>
                                                  </w:divBdr>
                                                  <w:divsChild>
                                                    <w:div w:id="1235699546">
                                                      <w:marLeft w:val="0"/>
                                                      <w:marRight w:val="0"/>
                                                      <w:marTop w:val="0"/>
                                                      <w:marBottom w:val="0"/>
                                                      <w:divBdr>
                                                        <w:top w:val="none" w:sz="0" w:space="0" w:color="auto"/>
                                                        <w:left w:val="none" w:sz="0" w:space="0" w:color="auto"/>
                                                        <w:bottom w:val="none" w:sz="0" w:space="0" w:color="auto"/>
                                                        <w:right w:val="none" w:sz="0" w:space="0" w:color="auto"/>
                                                      </w:divBdr>
                                                      <w:divsChild>
                                                        <w:div w:id="939140077">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468352114">
                                                      <w:marLeft w:val="1565"/>
                                                      <w:marRight w:val="0"/>
                                                      <w:marTop w:val="0"/>
                                                      <w:marBottom w:val="0"/>
                                                      <w:divBdr>
                                                        <w:top w:val="none" w:sz="0" w:space="0" w:color="auto"/>
                                                        <w:left w:val="none" w:sz="0" w:space="0" w:color="auto"/>
                                                        <w:bottom w:val="none" w:sz="0" w:space="0" w:color="auto"/>
                                                        <w:right w:val="none" w:sz="0" w:space="0" w:color="auto"/>
                                                      </w:divBdr>
                                                      <w:divsChild>
                                                        <w:div w:id="1390613367">
                                                          <w:marLeft w:val="0"/>
                                                          <w:marRight w:val="0"/>
                                                          <w:marTop w:val="0"/>
                                                          <w:marBottom w:val="0"/>
                                                          <w:divBdr>
                                                            <w:top w:val="none" w:sz="0" w:space="0" w:color="auto"/>
                                                            <w:left w:val="none" w:sz="0" w:space="0" w:color="auto"/>
                                                            <w:bottom w:val="none" w:sz="0" w:space="0" w:color="auto"/>
                                                            <w:right w:val="none" w:sz="0" w:space="0" w:color="auto"/>
                                                          </w:divBdr>
                                                        </w:div>
                                                        <w:div w:id="14820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2157">
                                              <w:marLeft w:val="0"/>
                                              <w:marRight w:val="0"/>
                                              <w:marTop w:val="0"/>
                                              <w:marBottom w:val="0"/>
                                              <w:divBdr>
                                                <w:top w:val="none" w:sz="0" w:space="0" w:color="auto"/>
                                                <w:left w:val="none" w:sz="0" w:space="0" w:color="auto"/>
                                                <w:bottom w:val="none" w:sz="0" w:space="0" w:color="auto"/>
                                                <w:right w:val="none" w:sz="0" w:space="0" w:color="auto"/>
                                              </w:divBdr>
                                              <w:divsChild>
                                                <w:div w:id="241377720">
                                                  <w:marLeft w:val="0"/>
                                                  <w:marRight w:val="0"/>
                                                  <w:marTop w:val="0"/>
                                                  <w:marBottom w:val="0"/>
                                                  <w:divBdr>
                                                    <w:top w:val="none" w:sz="0" w:space="0" w:color="auto"/>
                                                    <w:left w:val="none" w:sz="0" w:space="0" w:color="auto"/>
                                                    <w:bottom w:val="none" w:sz="0" w:space="0" w:color="auto"/>
                                                    <w:right w:val="none" w:sz="0" w:space="0" w:color="auto"/>
                                                  </w:divBdr>
                                                  <w:divsChild>
                                                    <w:div w:id="1064448991">
                                                      <w:marLeft w:val="0"/>
                                                      <w:marRight w:val="0"/>
                                                      <w:marTop w:val="0"/>
                                                      <w:marBottom w:val="0"/>
                                                      <w:divBdr>
                                                        <w:top w:val="none" w:sz="0" w:space="0" w:color="auto"/>
                                                        <w:left w:val="none" w:sz="0" w:space="0" w:color="auto"/>
                                                        <w:bottom w:val="none" w:sz="0" w:space="0" w:color="auto"/>
                                                        <w:right w:val="none" w:sz="0" w:space="0" w:color="auto"/>
                                                      </w:divBdr>
                                                      <w:divsChild>
                                                        <w:div w:id="1245068761">
                                                          <w:marLeft w:val="0"/>
                                                          <w:marRight w:val="0"/>
                                                          <w:marTop w:val="0"/>
                                                          <w:marBottom w:val="0"/>
                                                          <w:divBdr>
                                                            <w:top w:val="none" w:sz="0" w:space="0" w:color="auto"/>
                                                            <w:left w:val="none" w:sz="0" w:space="0" w:color="auto"/>
                                                            <w:bottom w:val="none" w:sz="0" w:space="0" w:color="auto"/>
                                                            <w:right w:val="none" w:sz="0" w:space="0" w:color="auto"/>
                                                          </w:divBdr>
                                                          <w:divsChild>
                                                            <w:div w:id="571044080">
                                                              <w:marLeft w:val="0"/>
                                                              <w:marRight w:val="0"/>
                                                              <w:marTop w:val="0"/>
                                                              <w:marBottom w:val="0"/>
                                                              <w:divBdr>
                                                                <w:top w:val="none" w:sz="0" w:space="0" w:color="auto"/>
                                                                <w:left w:val="none" w:sz="0" w:space="0" w:color="auto"/>
                                                                <w:bottom w:val="none" w:sz="0" w:space="0" w:color="auto"/>
                                                                <w:right w:val="none" w:sz="0" w:space="0" w:color="auto"/>
                                                              </w:divBdr>
                                                              <w:divsChild>
                                                                <w:div w:id="1730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90863">
                                              <w:marLeft w:val="0"/>
                                              <w:marRight w:val="0"/>
                                              <w:marTop w:val="0"/>
                                              <w:marBottom w:val="0"/>
                                              <w:divBdr>
                                                <w:top w:val="none" w:sz="0" w:space="0" w:color="auto"/>
                                                <w:left w:val="none" w:sz="0" w:space="0" w:color="auto"/>
                                                <w:bottom w:val="none" w:sz="0" w:space="0" w:color="auto"/>
                                                <w:right w:val="none" w:sz="0" w:space="0" w:color="auto"/>
                                              </w:divBdr>
                                              <w:divsChild>
                                                <w:div w:id="688721699">
                                                  <w:marLeft w:val="0"/>
                                                  <w:marRight w:val="0"/>
                                                  <w:marTop w:val="0"/>
                                                  <w:marBottom w:val="0"/>
                                                  <w:divBdr>
                                                    <w:top w:val="none" w:sz="0" w:space="0" w:color="auto"/>
                                                    <w:left w:val="none" w:sz="0" w:space="0" w:color="auto"/>
                                                    <w:bottom w:val="none" w:sz="0" w:space="0" w:color="auto"/>
                                                    <w:right w:val="none" w:sz="0" w:space="0" w:color="auto"/>
                                                  </w:divBdr>
                                                  <w:divsChild>
                                                    <w:div w:id="709843378">
                                                      <w:marLeft w:val="0"/>
                                                      <w:marRight w:val="0"/>
                                                      <w:marTop w:val="0"/>
                                                      <w:marBottom w:val="0"/>
                                                      <w:divBdr>
                                                        <w:top w:val="none" w:sz="0" w:space="0" w:color="auto"/>
                                                        <w:left w:val="none" w:sz="0" w:space="0" w:color="auto"/>
                                                        <w:bottom w:val="none" w:sz="0" w:space="0" w:color="auto"/>
                                                        <w:right w:val="none" w:sz="0" w:space="0" w:color="auto"/>
                                                      </w:divBdr>
                                                      <w:divsChild>
                                                        <w:div w:id="790442822">
                                                          <w:marLeft w:val="0"/>
                                                          <w:marRight w:val="0"/>
                                                          <w:marTop w:val="0"/>
                                                          <w:marBottom w:val="0"/>
                                                          <w:divBdr>
                                                            <w:top w:val="none" w:sz="0" w:space="0" w:color="auto"/>
                                                            <w:left w:val="none" w:sz="0" w:space="0" w:color="auto"/>
                                                            <w:bottom w:val="none" w:sz="0" w:space="0" w:color="auto"/>
                                                            <w:right w:val="none" w:sz="0" w:space="0" w:color="auto"/>
                                                          </w:divBdr>
                                                          <w:divsChild>
                                                            <w:div w:id="636764122">
                                                              <w:marLeft w:val="0"/>
                                                              <w:marRight w:val="0"/>
                                                              <w:marTop w:val="0"/>
                                                              <w:marBottom w:val="0"/>
                                                              <w:divBdr>
                                                                <w:top w:val="none" w:sz="0" w:space="0" w:color="auto"/>
                                                                <w:left w:val="none" w:sz="0" w:space="0" w:color="auto"/>
                                                                <w:bottom w:val="none" w:sz="0" w:space="0" w:color="auto"/>
                                                                <w:right w:val="none" w:sz="0" w:space="0" w:color="auto"/>
                                                              </w:divBdr>
                                                              <w:divsChild>
                                                                <w:div w:id="18228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727">
                                              <w:marLeft w:val="0"/>
                                              <w:marRight w:val="0"/>
                                              <w:marTop w:val="0"/>
                                              <w:marBottom w:val="0"/>
                                              <w:divBdr>
                                                <w:top w:val="none" w:sz="0" w:space="0" w:color="auto"/>
                                                <w:left w:val="none" w:sz="0" w:space="0" w:color="auto"/>
                                                <w:bottom w:val="none" w:sz="0" w:space="0" w:color="auto"/>
                                                <w:right w:val="none" w:sz="0" w:space="0" w:color="auto"/>
                                              </w:divBdr>
                                              <w:divsChild>
                                                <w:div w:id="1667854392">
                                                  <w:marLeft w:val="0"/>
                                                  <w:marRight w:val="0"/>
                                                  <w:marTop w:val="0"/>
                                                  <w:marBottom w:val="0"/>
                                                  <w:divBdr>
                                                    <w:top w:val="none" w:sz="0" w:space="0" w:color="auto"/>
                                                    <w:left w:val="none" w:sz="0" w:space="0" w:color="auto"/>
                                                    <w:bottom w:val="none" w:sz="0" w:space="0" w:color="auto"/>
                                                    <w:right w:val="none" w:sz="0" w:space="0" w:color="auto"/>
                                                  </w:divBdr>
                                                  <w:divsChild>
                                                    <w:div w:id="1305355759">
                                                      <w:marLeft w:val="0"/>
                                                      <w:marRight w:val="0"/>
                                                      <w:marTop w:val="0"/>
                                                      <w:marBottom w:val="0"/>
                                                      <w:divBdr>
                                                        <w:top w:val="none" w:sz="0" w:space="0" w:color="auto"/>
                                                        <w:left w:val="none" w:sz="0" w:space="0" w:color="auto"/>
                                                        <w:bottom w:val="none" w:sz="0" w:space="0" w:color="auto"/>
                                                        <w:right w:val="none" w:sz="0" w:space="0" w:color="auto"/>
                                                      </w:divBdr>
                                                      <w:divsChild>
                                                        <w:div w:id="1443303544">
                                                          <w:marLeft w:val="0"/>
                                                          <w:marRight w:val="0"/>
                                                          <w:marTop w:val="0"/>
                                                          <w:marBottom w:val="0"/>
                                                          <w:divBdr>
                                                            <w:top w:val="none" w:sz="0" w:space="0" w:color="auto"/>
                                                            <w:left w:val="none" w:sz="0" w:space="0" w:color="auto"/>
                                                            <w:bottom w:val="none" w:sz="0" w:space="0" w:color="auto"/>
                                                            <w:right w:val="none" w:sz="0" w:space="0" w:color="auto"/>
                                                          </w:divBdr>
                                                          <w:divsChild>
                                                            <w:div w:id="1596329510">
                                                              <w:marLeft w:val="0"/>
                                                              <w:marRight w:val="0"/>
                                                              <w:marTop w:val="0"/>
                                                              <w:marBottom w:val="0"/>
                                                              <w:divBdr>
                                                                <w:top w:val="none" w:sz="0" w:space="0" w:color="auto"/>
                                                                <w:left w:val="none" w:sz="0" w:space="0" w:color="auto"/>
                                                                <w:bottom w:val="none" w:sz="0" w:space="0" w:color="auto"/>
                                                                <w:right w:val="none" w:sz="0" w:space="0" w:color="auto"/>
                                                              </w:divBdr>
                                                              <w:divsChild>
                                                                <w:div w:id="6648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18552">
                                              <w:marLeft w:val="0"/>
                                              <w:marRight w:val="0"/>
                                              <w:marTop w:val="0"/>
                                              <w:marBottom w:val="0"/>
                                              <w:divBdr>
                                                <w:top w:val="none" w:sz="0" w:space="0" w:color="auto"/>
                                                <w:left w:val="none" w:sz="0" w:space="0" w:color="auto"/>
                                                <w:bottom w:val="none" w:sz="0" w:space="0" w:color="auto"/>
                                                <w:right w:val="none" w:sz="0" w:space="0" w:color="auto"/>
                                              </w:divBdr>
                                              <w:divsChild>
                                                <w:div w:id="1225409706">
                                                  <w:marLeft w:val="0"/>
                                                  <w:marRight w:val="0"/>
                                                  <w:marTop w:val="0"/>
                                                  <w:marBottom w:val="0"/>
                                                  <w:divBdr>
                                                    <w:top w:val="none" w:sz="0" w:space="0" w:color="auto"/>
                                                    <w:left w:val="none" w:sz="0" w:space="0" w:color="auto"/>
                                                    <w:bottom w:val="none" w:sz="0" w:space="0" w:color="auto"/>
                                                    <w:right w:val="none" w:sz="0" w:space="0" w:color="auto"/>
                                                  </w:divBdr>
                                                  <w:divsChild>
                                                    <w:div w:id="704137536">
                                                      <w:marLeft w:val="0"/>
                                                      <w:marRight w:val="0"/>
                                                      <w:marTop w:val="0"/>
                                                      <w:marBottom w:val="0"/>
                                                      <w:divBdr>
                                                        <w:top w:val="none" w:sz="0" w:space="0" w:color="auto"/>
                                                        <w:left w:val="none" w:sz="0" w:space="0" w:color="auto"/>
                                                        <w:bottom w:val="none" w:sz="0" w:space="0" w:color="auto"/>
                                                        <w:right w:val="none" w:sz="0" w:space="0" w:color="auto"/>
                                                      </w:divBdr>
                                                      <w:divsChild>
                                                        <w:div w:id="797069996">
                                                          <w:marLeft w:val="0"/>
                                                          <w:marRight w:val="0"/>
                                                          <w:marTop w:val="0"/>
                                                          <w:marBottom w:val="0"/>
                                                          <w:divBdr>
                                                            <w:top w:val="none" w:sz="0" w:space="0" w:color="auto"/>
                                                            <w:left w:val="none" w:sz="0" w:space="0" w:color="auto"/>
                                                            <w:bottom w:val="none" w:sz="0" w:space="0" w:color="auto"/>
                                                            <w:right w:val="none" w:sz="0" w:space="0" w:color="auto"/>
                                                          </w:divBdr>
                                                          <w:divsChild>
                                                            <w:div w:id="1784113397">
                                                              <w:marLeft w:val="0"/>
                                                              <w:marRight w:val="0"/>
                                                              <w:marTop w:val="0"/>
                                                              <w:marBottom w:val="0"/>
                                                              <w:divBdr>
                                                                <w:top w:val="none" w:sz="0" w:space="0" w:color="auto"/>
                                                                <w:left w:val="none" w:sz="0" w:space="0" w:color="auto"/>
                                                                <w:bottom w:val="none" w:sz="0" w:space="0" w:color="auto"/>
                                                                <w:right w:val="none" w:sz="0" w:space="0" w:color="auto"/>
                                                              </w:divBdr>
                                                              <w:divsChild>
                                                                <w:div w:id="2605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635576">
                                              <w:marLeft w:val="0"/>
                                              <w:marRight w:val="0"/>
                                              <w:marTop w:val="0"/>
                                              <w:marBottom w:val="0"/>
                                              <w:divBdr>
                                                <w:top w:val="none" w:sz="0" w:space="0" w:color="auto"/>
                                                <w:left w:val="none" w:sz="0" w:space="0" w:color="auto"/>
                                                <w:bottom w:val="none" w:sz="0" w:space="0" w:color="auto"/>
                                                <w:right w:val="none" w:sz="0" w:space="0" w:color="auto"/>
                                              </w:divBdr>
                                              <w:divsChild>
                                                <w:div w:id="384763009">
                                                  <w:marLeft w:val="0"/>
                                                  <w:marRight w:val="0"/>
                                                  <w:marTop w:val="0"/>
                                                  <w:marBottom w:val="0"/>
                                                  <w:divBdr>
                                                    <w:top w:val="none" w:sz="0" w:space="0" w:color="auto"/>
                                                    <w:left w:val="none" w:sz="0" w:space="0" w:color="auto"/>
                                                    <w:bottom w:val="none" w:sz="0" w:space="0" w:color="auto"/>
                                                    <w:right w:val="none" w:sz="0" w:space="0" w:color="auto"/>
                                                  </w:divBdr>
                                                  <w:divsChild>
                                                    <w:div w:id="190194684">
                                                      <w:marLeft w:val="0"/>
                                                      <w:marRight w:val="0"/>
                                                      <w:marTop w:val="0"/>
                                                      <w:marBottom w:val="0"/>
                                                      <w:divBdr>
                                                        <w:top w:val="none" w:sz="0" w:space="0" w:color="auto"/>
                                                        <w:left w:val="none" w:sz="0" w:space="0" w:color="auto"/>
                                                        <w:bottom w:val="none" w:sz="0" w:space="0" w:color="auto"/>
                                                        <w:right w:val="none" w:sz="0" w:space="0" w:color="auto"/>
                                                      </w:divBdr>
                                                      <w:divsChild>
                                                        <w:div w:id="267128939">
                                                          <w:marLeft w:val="0"/>
                                                          <w:marRight w:val="0"/>
                                                          <w:marTop w:val="0"/>
                                                          <w:marBottom w:val="0"/>
                                                          <w:divBdr>
                                                            <w:top w:val="none" w:sz="0" w:space="0" w:color="auto"/>
                                                            <w:left w:val="none" w:sz="0" w:space="0" w:color="auto"/>
                                                            <w:bottom w:val="none" w:sz="0" w:space="0" w:color="auto"/>
                                                            <w:right w:val="none" w:sz="0" w:space="0" w:color="auto"/>
                                                          </w:divBdr>
                                                          <w:divsChild>
                                                            <w:div w:id="1206794958">
                                                              <w:marLeft w:val="0"/>
                                                              <w:marRight w:val="0"/>
                                                              <w:marTop w:val="0"/>
                                                              <w:marBottom w:val="0"/>
                                                              <w:divBdr>
                                                                <w:top w:val="none" w:sz="0" w:space="0" w:color="auto"/>
                                                                <w:left w:val="none" w:sz="0" w:space="0" w:color="auto"/>
                                                                <w:bottom w:val="none" w:sz="0" w:space="0" w:color="auto"/>
                                                                <w:right w:val="none" w:sz="0" w:space="0" w:color="auto"/>
                                                              </w:divBdr>
                                                              <w:divsChild>
                                                                <w:div w:id="8424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9091">
                                              <w:marLeft w:val="0"/>
                                              <w:marRight w:val="0"/>
                                              <w:marTop w:val="0"/>
                                              <w:marBottom w:val="0"/>
                                              <w:divBdr>
                                                <w:top w:val="none" w:sz="0" w:space="0" w:color="auto"/>
                                                <w:left w:val="none" w:sz="0" w:space="0" w:color="auto"/>
                                                <w:bottom w:val="none" w:sz="0" w:space="0" w:color="auto"/>
                                                <w:right w:val="none" w:sz="0" w:space="0" w:color="auto"/>
                                              </w:divBdr>
                                              <w:divsChild>
                                                <w:div w:id="391123775">
                                                  <w:marLeft w:val="0"/>
                                                  <w:marRight w:val="0"/>
                                                  <w:marTop w:val="0"/>
                                                  <w:marBottom w:val="0"/>
                                                  <w:divBdr>
                                                    <w:top w:val="none" w:sz="0" w:space="0" w:color="auto"/>
                                                    <w:left w:val="none" w:sz="0" w:space="0" w:color="auto"/>
                                                    <w:bottom w:val="none" w:sz="0" w:space="0" w:color="auto"/>
                                                    <w:right w:val="none" w:sz="0" w:space="0" w:color="auto"/>
                                                  </w:divBdr>
                                                  <w:divsChild>
                                                    <w:div w:id="2011440995">
                                                      <w:marLeft w:val="0"/>
                                                      <w:marRight w:val="0"/>
                                                      <w:marTop w:val="0"/>
                                                      <w:marBottom w:val="0"/>
                                                      <w:divBdr>
                                                        <w:top w:val="none" w:sz="0" w:space="0" w:color="auto"/>
                                                        <w:left w:val="none" w:sz="0" w:space="0" w:color="auto"/>
                                                        <w:bottom w:val="none" w:sz="0" w:space="0" w:color="auto"/>
                                                        <w:right w:val="none" w:sz="0" w:space="0" w:color="auto"/>
                                                      </w:divBdr>
                                                      <w:divsChild>
                                                        <w:div w:id="2033144407">
                                                          <w:marLeft w:val="0"/>
                                                          <w:marRight w:val="0"/>
                                                          <w:marTop w:val="0"/>
                                                          <w:marBottom w:val="0"/>
                                                          <w:divBdr>
                                                            <w:top w:val="none" w:sz="0" w:space="0" w:color="auto"/>
                                                            <w:left w:val="none" w:sz="0" w:space="0" w:color="auto"/>
                                                            <w:bottom w:val="none" w:sz="0" w:space="0" w:color="auto"/>
                                                            <w:right w:val="none" w:sz="0" w:space="0" w:color="auto"/>
                                                          </w:divBdr>
                                                          <w:divsChild>
                                                            <w:div w:id="828983681">
                                                              <w:marLeft w:val="0"/>
                                                              <w:marRight w:val="0"/>
                                                              <w:marTop w:val="0"/>
                                                              <w:marBottom w:val="0"/>
                                                              <w:divBdr>
                                                                <w:top w:val="none" w:sz="0" w:space="0" w:color="auto"/>
                                                                <w:left w:val="none" w:sz="0" w:space="0" w:color="auto"/>
                                                                <w:bottom w:val="none" w:sz="0" w:space="0" w:color="auto"/>
                                                                <w:right w:val="none" w:sz="0" w:space="0" w:color="auto"/>
                                                              </w:divBdr>
                                                              <w:divsChild>
                                                                <w:div w:id="8572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47807">
                                              <w:marLeft w:val="0"/>
                                              <w:marRight w:val="0"/>
                                              <w:marTop w:val="0"/>
                                              <w:marBottom w:val="0"/>
                                              <w:divBdr>
                                                <w:top w:val="none" w:sz="0" w:space="0" w:color="auto"/>
                                                <w:left w:val="none" w:sz="0" w:space="0" w:color="auto"/>
                                                <w:bottom w:val="none" w:sz="0" w:space="0" w:color="auto"/>
                                                <w:right w:val="none" w:sz="0" w:space="0" w:color="auto"/>
                                              </w:divBdr>
                                              <w:divsChild>
                                                <w:div w:id="260335923">
                                                  <w:marLeft w:val="0"/>
                                                  <w:marRight w:val="0"/>
                                                  <w:marTop w:val="0"/>
                                                  <w:marBottom w:val="0"/>
                                                  <w:divBdr>
                                                    <w:top w:val="none" w:sz="0" w:space="0" w:color="auto"/>
                                                    <w:left w:val="none" w:sz="0" w:space="0" w:color="auto"/>
                                                    <w:bottom w:val="none" w:sz="0" w:space="0" w:color="auto"/>
                                                    <w:right w:val="none" w:sz="0" w:space="0" w:color="auto"/>
                                                  </w:divBdr>
                                                  <w:divsChild>
                                                    <w:div w:id="788668438">
                                                      <w:marLeft w:val="0"/>
                                                      <w:marRight w:val="0"/>
                                                      <w:marTop w:val="0"/>
                                                      <w:marBottom w:val="0"/>
                                                      <w:divBdr>
                                                        <w:top w:val="none" w:sz="0" w:space="0" w:color="auto"/>
                                                        <w:left w:val="none" w:sz="0" w:space="0" w:color="auto"/>
                                                        <w:bottom w:val="none" w:sz="0" w:space="0" w:color="auto"/>
                                                        <w:right w:val="none" w:sz="0" w:space="0" w:color="auto"/>
                                                      </w:divBdr>
                                                      <w:divsChild>
                                                        <w:div w:id="628584627">
                                                          <w:marLeft w:val="0"/>
                                                          <w:marRight w:val="0"/>
                                                          <w:marTop w:val="0"/>
                                                          <w:marBottom w:val="0"/>
                                                          <w:divBdr>
                                                            <w:top w:val="none" w:sz="0" w:space="0" w:color="auto"/>
                                                            <w:left w:val="none" w:sz="0" w:space="0" w:color="auto"/>
                                                            <w:bottom w:val="none" w:sz="0" w:space="0" w:color="auto"/>
                                                            <w:right w:val="none" w:sz="0" w:space="0" w:color="auto"/>
                                                          </w:divBdr>
                                                        </w:div>
                                                        <w:div w:id="993725258">
                                                          <w:marLeft w:val="0"/>
                                                          <w:marRight w:val="0"/>
                                                          <w:marTop w:val="0"/>
                                                          <w:marBottom w:val="0"/>
                                                          <w:divBdr>
                                                            <w:top w:val="none" w:sz="0" w:space="0" w:color="auto"/>
                                                            <w:left w:val="none" w:sz="0" w:space="0" w:color="auto"/>
                                                            <w:bottom w:val="none" w:sz="0" w:space="0" w:color="auto"/>
                                                            <w:right w:val="none" w:sz="0" w:space="0" w:color="auto"/>
                                                          </w:divBdr>
                                                          <w:divsChild>
                                                            <w:div w:id="1906453071">
                                                              <w:marLeft w:val="0"/>
                                                              <w:marRight w:val="0"/>
                                                              <w:marTop w:val="0"/>
                                                              <w:marBottom w:val="0"/>
                                                              <w:divBdr>
                                                                <w:top w:val="none" w:sz="0" w:space="0" w:color="auto"/>
                                                                <w:left w:val="none" w:sz="0" w:space="0" w:color="auto"/>
                                                                <w:bottom w:val="none" w:sz="0" w:space="0" w:color="auto"/>
                                                                <w:right w:val="none" w:sz="0" w:space="0" w:color="auto"/>
                                                              </w:divBdr>
                                                              <w:divsChild>
                                                                <w:div w:id="11391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78016">
                                              <w:marLeft w:val="0"/>
                                              <w:marRight w:val="0"/>
                                              <w:marTop w:val="0"/>
                                              <w:marBottom w:val="0"/>
                                              <w:divBdr>
                                                <w:top w:val="none" w:sz="0" w:space="0" w:color="auto"/>
                                                <w:left w:val="none" w:sz="0" w:space="0" w:color="auto"/>
                                                <w:bottom w:val="none" w:sz="0" w:space="0" w:color="auto"/>
                                                <w:right w:val="none" w:sz="0" w:space="0" w:color="auto"/>
                                              </w:divBdr>
                                              <w:divsChild>
                                                <w:div w:id="427506111">
                                                  <w:marLeft w:val="0"/>
                                                  <w:marRight w:val="0"/>
                                                  <w:marTop w:val="0"/>
                                                  <w:marBottom w:val="0"/>
                                                  <w:divBdr>
                                                    <w:top w:val="none" w:sz="0" w:space="0" w:color="auto"/>
                                                    <w:left w:val="none" w:sz="0" w:space="0" w:color="auto"/>
                                                    <w:bottom w:val="none" w:sz="0" w:space="0" w:color="auto"/>
                                                    <w:right w:val="none" w:sz="0" w:space="0" w:color="auto"/>
                                                  </w:divBdr>
                                                  <w:divsChild>
                                                    <w:div w:id="811796988">
                                                      <w:marLeft w:val="0"/>
                                                      <w:marRight w:val="0"/>
                                                      <w:marTop w:val="0"/>
                                                      <w:marBottom w:val="0"/>
                                                      <w:divBdr>
                                                        <w:top w:val="none" w:sz="0" w:space="0" w:color="auto"/>
                                                        <w:left w:val="none" w:sz="0" w:space="0" w:color="auto"/>
                                                        <w:bottom w:val="none" w:sz="0" w:space="0" w:color="auto"/>
                                                        <w:right w:val="none" w:sz="0" w:space="0" w:color="auto"/>
                                                      </w:divBdr>
                                                      <w:divsChild>
                                                        <w:div w:id="2009936567">
                                                          <w:marLeft w:val="0"/>
                                                          <w:marRight w:val="0"/>
                                                          <w:marTop w:val="0"/>
                                                          <w:marBottom w:val="0"/>
                                                          <w:divBdr>
                                                            <w:top w:val="none" w:sz="0" w:space="0" w:color="auto"/>
                                                            <w:left w:val="none" w:sz="0" w:space="0" w:color="auto"/>
                                                            <w:bottom w:val="none" w:sz="0" w:space="0" w:color="auto"/>
                                                            <w:right w:val="none" w:sz="0" w:space="0" w:color="auto"/>
                                                          </w:divBdr>
                                                          <w:divsChild>
                                                            <w:div w:id="1178737716">
                                                              <w:marLeft w:val="0"/>
                                                              <w:marRight w:val="0"/>
                                                              <w:marTop w:val="0"/>
                                                              <w:marBottom w:val="0"/>
                                                              <w:divBdr>
                                                                <w:top w:val="none" w:sz="0" w:space="0" w:color="auto"/>
                                                                <w:left w:val="none" w:sz="0" w:space="0" w:color="auto"/>
                                                                <w:bottom w:val="none" w:sz="0" w:space="0" w:color="auto"/>
                                                                <w:right w:val="none" w:sz="0" w:space="0" w:color="auto"/>
                                                              </w:divBdr>
                                                              <w:divsChild>
                                                                <w:div w:id="2732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88946">
                                              <w:marLeft w:val="0"/>
                                              <w:marRight w:val="0"/>
                                              <w:marTop w:val="0"/>
                                              <w:marBottom w:val="0"/>
                                              <w:divBdr>
                                                <w:top w:val="none" w:sz="0" w:space="0" w:color="auto"/>
                                                <w:left w:val="none" w:sz="0" w:space="0" w:color="auto"/>
                                                <w:bottom w:val="none" w:sz="0" w:space="0" w:color="auto"/>
                                                <w:right w:val="none" w:sz="0" w:space="0" w:color="auto"/>
                                              </w:divBdr>
                                              <w:divsChild>
                                                <w:div w:id="200939371">
                                                  <w:marLeft w:val="0"/>
                                                  <w:marRight w:val="0"/>
                                                  <w:marTop w:val="0"/>
                                                  <w:marBottom w:val="0"/>
                                                  <w:divBdr>
                                                    <w:top w:val="none" w:sz="0" w:space="0" w:color="auto"/>
                                                    <w:left w:val="none" w:sz="0" w:space="0" w:color="auto"/>
                                                    <w:bottom w:val="none" w:sz="0" w:space="0" w:color="auto"/>
                                                    <w:right w:val="none" w:sz="0" w:space="0" w:color="auto"/>
                                                  </w:divBdr>
                                                  <w:divsChild>
                                                    <w:div w:id="307323584">
                                                      <w:marLeft w:val="0"/>
                                                      <w:marRight w:val="0"/>
                                                      <w:marTop w:val="0"/>
                                                      <w:marBottom w:val="0"/>
                                                      <w:divBdr>
                                                        <w:top w:val="none" w:sz="0" w:space="0" w:color="auto"/>
                                                        <w:left w:val="none" w:sz="0" w:space="0" w:color="auto"/>
                                                        <w:bottom w:val="none" w:sz="0" w:space="0" w:color="auto"/>
                                                        <w:right w:val="none" w:sz="0" w:space="0" w:color="auto"/>
                                                      </w:divBdr>
                                                      <w:divsChild>
                                                        <w:div w:id="1550921265">
                                                          <w:marLeft w:val="0"/>
                                                          <w:marRight w:val="0"/>
                                                          <w:marTop w:val="0"/>
                                                          <w:marBottom w:val="0"/>
                                                          <w:divBdr>
                                                            <w:top w:val="none" w:sz="0" w:space="0" w:color="auto"/>
                                                            <w:left w:val="none" w:sz="0" w:space="0" w:color="auto"/>
                                                            <w:bottom w:val="none" w:sz="0" w:space="0" w:color="auto"/>
                                                            <w:right w:val="none" w:sz="0" w:space="0" w:color="auto"/>
                                                          </w:divBdr>
                                                          <w:divsChild>
                                                            <w:div w:id="239289658">
                                                              <w:marLeft w:val="0"/>
                                                              <w:marRight w:val="0"/>
                                                              <w:marTop w:val="0"/>
                                                              <w:marBottom w:val="0"/>
                                                              <w:divBdr>
                                                                <w:top w:val="none" w:sz="0" w:space="0" w:color="auto"/>
                                                                <w:left w:val="none" w:sz="0" w:space="0" w:color="auto"/>
                                                                <w:bottom w:val="none" w:sz="0" w:space="0" w:color="auto"/>
                                                                <w:right w:val="none" w:sz="0" w:space="0" w:color="auto"/>
                                                              </w:divBdr>
                                                              <w:divsChild>
                                                                <w:div w:id="399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1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217">
      <w:bodyDiv w:val="1"/>
      <w:marLeft w:val="0"/>
      <w:marRight w:val="0"/>
      <w:marTop w:val="0"/>
      <w:marBottom w:val="0"/>
      <w:divBdr>
        <w:top w:val="none" w:sz="0" w:space="0" w:color="auto"/>
        <w:left w:val="none" w:sz="0" w:space="0" w:color="auto"/>
        <w:bottom w:val="none" w:sz="0" w:space="0" w:color="auto"/>
        <w:right w:val="none" w:sz="0" w:space="0" w:color="auto"/>
      </w:divBdr>
    </w:div>
    <w:div w:id="229316305">
      <w:bodyDiv w:val="1"/>
      <w:marLeft w:val="0"/>
      <w:marRight w:val="0"/>
      <w:marTop w:val="0"/>
      <w:marBottom w:val="0"/>
      <w:divBdr>
        <w:top w:val="none" w:sz="0" w:space="0" w:color="auto"/>
        <w:left w:val="none" w:sz="0" w:space="0" w:color="auto"/>
        <w:bottom w:val="none" w:sz="0" w:space="0" w:color="auto"/>
        <w:right w:val="none" w:sz="0" w:space="0" w:color="auto"/>
      </w:divBdr>
      <w:divsChild>
        <w:div w:id="1606419180">
          <w:marLeft w:val="0"/>
          <w:marRight w:val="0"/>
          <w:marTop w:val="0"/>
          <w:marBottom w:val="0"/>
          <w:divBdr>
            <w:top w:val="none" w:sz="0" w:space="0" w:color="auto"/>
            <w:left w:val="none" w:sz="0" w:space="0" w:color="auto"/>
            <w:bottom w:val="none" w:sz="0" w:space="0" w:color="auto"/>
            <w:right w:val="none" w:sz="0" w:space="0" w:color="auto"/>
          </w:divBdr>
          <w:divsChild>
            <w:div w:id="163977393">
              <w:marLeft w:val="0"/>
              <w:marRight w:val="0"/>
              <w:marTop w:val="0"/>
              <w:marBottom w:val="0"/>
              <w:divBdr>
                <w:top w:val="none" w:sz="0" w:space="0" w:color="auto"/>
                <w:left w:val="none" w:sz="0" w:space="0" w:color="auto"/>
                <w:bottom w:val="none" w:sz="0" w:space="0" w:color="auto"/>
                <w:right w:val="none" w:sz="0" w:space="0" w:color="auto"/>
              </w:divBdr>
              <w:divsChild>
                <w:div w:id="830413596">
                  <w:marLeft w:val="0"/>
                  <w:marRight w:val="0"/>
                  <w:marTop w:val="300"/>
                  <w:marBottom w:val="0"/>
                  <w:divBdr>
                    <w:top w:val="none" w:sz="0" w:space="0" w:color="auto"/>
                    <w:left w:val="none" w:sz="0" w:space="0" w:color="auto"/>
                    <w:bottom w:val="none" w:sz="0" w:space="0" w:color="auto"/>
                    <w:right w:val="none" w:sz="0" w:space="0" w:color="auto"/>
                  </w:divBdr>
                  <w:divsChild>
                    <w:div w:id="16059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97255">
      <w:bodyDiv w:val="1"/>
      <w:marLeft w:val="0"/>
      <w:marRight w:val="0"/>
      <w:marTop w:val="0"/>
      <w:marBottom w:val="0"/>
      <w:divBdr>
        <w:top w:val="none" w:sz="0" w:space="0" w:color="auto"/>
        <w:left w:val="none" w:sz="0" w:space="0" w:color="auto"/>
        <w:bottom w:val="none" w:sz="0" w:space="0" w:color="auto"/>
        <w:right w:val="none" w:sz="0" w:space="0" w:color="auto"/>
      </w:divBdr>
    </w:div>
    <w:div w:id="250546085">
      <w:bodyDiv w:val="1"/>
      <w:marLeft w:val="0"/>
      <w:marRight w:val="0"/>
      <w:marTop w:val="0"/>
      <w:marBottom w:val="0"/>
      <w:divBdr>
        <w:top w:val="none" w:sz="0" w:space="0" w:color="auto"/>
        <w:left w:val="none" w:sz="0" w:space="0" w:color="auto"/>
        <w:bottom w:val="none" w:sz="0" w:space="0" w:color="auto"/>
        <w:right w:val="none" w:sz="0" w:space="0" w:color="auto"/>
      </w:divBdr>
      <w:divsChild>
        <w:div w:id="1055088297">
          <w:marLeft w:val="0"/>
          <w:marRight w:val="0"/>
          <w:marTop w:val="0"/>
          <w:marBottom w:val="0"/>
          <w:divBdr>
            <w:top w:val="none" w:sz="0" w:space="0" w:color="auto"/>
            <w:left w:val="none" w:sz="0" w:space="0" w:color="auto"/>
            <w:bottom w:val="none" w:sz="0" w:space="0" w:color="auto"/>
            <w:right w:val="none" w:sz="0" w:space="0" w:color="auto"/>
          </w:divBdr>
          <w:divsChild>
            <w:div w:id="1959794004">
              <w:marLeft w:val="0"/>
              <w:marRight w:val="0"/>
              <w:marTop w:val="0"/>
              <w:marBottom w:val="0"/>
              <w:divBdr>
                <w:top w:val="none" w:sz="0" w:space="0" w:color="auto"/>
                <w:left w:val="none" w:sz="0" w:space="0" w:color="auto"/>
                <w:bottom w:val="none" w:sz="0" w:space="0" w:color="auto"/>
                <w:right w:val="none" w:sz="0" w:space="0" w:color="auto"/>
              </w:divBdr>
              <w:divsChild>
                <w:div w:id="683171850">
                  <w:marLeft w:val="0"/>
                  <w:marRight w:val="0"/>
                  <w:marTop w:val="0"/>
                  <w:marBottom w:val="0"/>
                  <w:divBdr>
                    <w:top w:val="none" w:sz="0" w:space="0" w:color="auto"/>
                    <w:left w:val="none" w:sz="0" w:space="0" w:color="auto"/>
                    <w:bottom w:val="none" w:sz="0" w:space="0" w:color="auto"/>
                    <w:right w:val="none" w:sz="0" w:space="0" w:color="auto"/>
                  </w:divBdr>
                  <w:divsChild>
                    <w:div w:id="50153895">
                      <w:marLeft w:val="0"/>
                      <w:marRight w:val="0"/>
                      <w:marTop w:val="0"/>
                      <w:marBottom w:val="0"/>
                      <w:divBdr>
                        <w:top w:val="none" w:sz="0" w:space="0" w:color="auto"/>
                        <w:left w:val="none" w:sz="0" w:space="0" w:color="auto"/>
                        <w:bottom w:val="none" w:sz="0" w:space="0" w:color="auto"/>
                        <w:right w:val="none" w:sz="0" w:space="0" w:color="auto"/>
                      </w:divBdr>
                      <w:divsChild>
                        <w:div w:id="1312245391">
                          <w:marLeft w:val="0"/>
                          <w:marRight w:val="0"/>
                          <w:marTop w:val="45"/>
                          <w:marBottom w:val="0"/>
                          <w:divBdr>
                            <w:top w:val="none" w:sz="0" w:space="0" w:color="auto"/>
                            <w:left w:val="none" w:sz="0" w:space="0" w:color="auto"/>
                            <w:bottom w:val="none" w:sz="0" w:space="0" w:color="auto"/>
                            <w:right w:val="none" w:sz="0" w:space="0" w:color="auto"/>
                          </w:divBdr>
                          <w:divsChild>
                            <w:div w:id="1338920704">
                              <w:marLeft w:val="0"/>
                              <w:marRight w:val="0"/>
                              <w:marTop w:val="0"/>
                              <w:marBottom w:val="0"/>
                              <w:divBdr>
                                <w:top w:val="none" w:sz="0" w:space="0" w:color="auto"/>
                                <w:left w:val="none" w:sz="0" w:space="0" w:color="auto"/>
                                <w:bottom w:val="none" w:sz="0" w:space="0" w:color="auto"/>
                                <w:right w:val="none" w:sz="0" w:space="0" w:color="auto"/>
                              </w:divBdr>
                              <w:divsChild>
                                <w:div w:id="1550723314">
                                  <w:marLeft w:val="2070"/>
                                  <w:marRight w:val="3810"/>
                                  <w:marTop w:val="0"/>
                                  <w:marBottom w:val="0"/>
                                  <w:divBdr>
                                    <w:top w:val="none" w:sz="0" w:space="0" w:color="auto"/>
                                    <w:left w:val="none" w:sz="0" w:space="0" w:color="auto"/>
                                    <w:bottom w:val="none" w:sz="0" w:space="0" w:color="auto"/>
                                    <w:right w:val="none" w:sz="0" w:space="0" w:color="auto"/>
                                  </w:divBdr>
                                  <w:divsChild>
                                    <w:div w:id="1284001736">
                                      <w:marLeft w:val="0"/>
                                      <w:marRight w:val="0"/>
                                      <w:marTop w:val="0"/>
                                      <w:marBottom w:val="0"/>
                                      <w:divBdr>
                                        <w:top w:val="none" w:sz="0" w:space="0" w:color="auto"/>
                                        <w:left w:val="none" w:sz="0" w:space="0" w:color="auto"/>
                                        <w:bottom w:val="none" w:sz="0" w:space="0" w:color="auto"/>
                                        <w:right w:val="none" w:sz="0" w:space="0" w:color="auto"/>
                                      </w:divBdr>
                                      <w:divsChild>
                                        <w:div w:id="2094664937">
                                          <w:marLeft w:val="0"/>
                                          <w:marRight w:val="0"/>
                                          <w:marTop w:val="0"/>
                                          <w:marBottom w:val="0"/>
                                          <w:divBdr>
                                            <w:top w:val="none" w:sz="0" w:space="0" w:color="auto"/>
                                            <w:left w:val="none" w:sz="0" w:space="0" w:color="auto"/>
                                            <w:bottom w:val="none" w:sz="0" w:space="0" w:color="auto"/>
                                            <w:right w:val="none" w:sz="0" w:space="0" w:color="auto"/>
                                          </w:divBdr>
                                          <w:divsChild>
                                            <w:div w:id="1612273757">
                                              <w:marLeft w:val="0"/>
                                              <w:marRight w:val="0"/>
                                              <w:marTop w:val="0"/>
                                              <w:marBottom w:val="0"/>
                                              <w:divBdr>
                                                <w:top w:val="none" w:sz="0" w:space="0" w:color="auto"/>
                                                <w:left w:val="none" w:sz="0" w:space="0" w:color="auto"/>
                                                <w:bottom w:val="none" w:sz="0" w:space="0" w:color="auto"/>
                                                <w:right w:val="none" w:sz="0" w:space="0" w:color="auto"/>
                                              </w:divBdr>
                                              <w:divsChild>
                                                <w:div w:id="2118862345">
                                                  <w:marLeft w:val="0"/>
                                                  <w:marRight w:val="0"/>
                                                  <w:marTop w:val="0"/>
                                                  <w:marBottom w:val="0"/>
                                                  <w:divBdr>
                                                    <w:top w:val="none" w:sz="0" w:space="0" w:color="auto"/>
                                                    <w:left w:val="none" w:sz="0" w:space="0" w:color="auto"/>
                                                    <w:bottom w:val="none" w:sz="0" w:space="0" w:color="auto"/>
                                                    <w:right w:val="none" w:sz="0" w:space="0" w:color="auto"/>
                                                  </w:divBdr>
                                                  <w:divsChild>
                                                    <w:div w:id="1979525510">
                                                      <w:marLeft w:val="0"/>
                                                      <w:marRight w:val="0"/>
                                                      <w:marTop w:val="0"/>
                                                      <w:marBottom w:val="0"/>
                                                      <w:divBdr>
                                                        <w:top w:val="none" w:sz="0" w:space="0" w:color="auto"/>
                                                        <w:left w:val="none" w:sz="0" w:space="0" w:color="auto"/>
                                                        <w:bottom w:val="none" w:sz="0" w:space="0" w:color="auto"/>
                                                        <w:right w:val="none" w:sz="0" w:space="0" w:color="auto"/>
                                                      </w:divBdr>
                                                      <w:divsChild>
                                                        <w:div w:id="448663199">
                                                          <w:marLeft w:val="0"/>
                                                          <w:marRight w:val="0"/>
                                                          <w:marTop w:val="0"/>
                                                          <w:marBottom w:val="0"/>
                                                          <w:divBdr>
                                                            <w:top w:val="none" w:sz="0" w:space="0" w:color="auto"/>
                                                            <w:left w:val="none" w:sz="0" w:space="0" w:color="auto"/>
                                                            <w:bottom w:val="none" w:sz="0" w:space="0" w:color="auto"/>
                                                            <w:right w:val="none" w:sz="0" w:space="0" w:color="auto"/>
                                                          </w:divBdr>
                                                          <w:divsChild>
                                                            <w:div w:id="1062481597">
                                                              <w:marLeft w:val="0"/>
                                                              <w:marRight w:val="0"/>
                                                              <w:marTop w:val="0"/>
                                                              <w:marBottom w:val="0"/>
                                                              <w:divBdr>
                                                                <w:top w:val="none" w:sz="0" w:space="0" w:color="auto"/>
                                                                <w:left w:val="none" w:sz="0" w:space="0" w:color="auto"/>
                                                                <w:bottom w:val="none" w:sz="0" w:space="0" w:color="auto"/>
                                                                <w:right w:val="none" w:sz="0" w:space="0" w:color="auto"/>
                                                              </w:divBdr>
                                                              <w:divsChild>
                                                                <w:div w:id="751778325">
                                                                  <w:marLeft w:val="0"/>
                                                                  <w:marRight w:val="0"/>
                                                                  <w:marTop w:val="0"/>
                                                                  <w:marBottom w:val="0"/>
                                                                  <w:divBdr>
                                                                    <w:top w:val="none" w:sz="0" w:space="0" w:color="auto"/>
                                                                    <w:left w:val="none" w:sz="0" w:space="0" w:color="auto"/>
                                                                    <w:bottom w:val="none" w:sz="0" w:space="0" w:color="auto"/>
                                                                    <w:right w:val="none" w:sz="0" w:space="0" w:color="auto"/>
                                                                  </w:divBdr>
                                                                  <w:divsChild>
                                                                    <w:div w:id="2015766675">
                                                                      <w:marLeft w:val="0"/>
                                                                      <w:marRight w:val="0"/>
                                                                      <w:marTop w:val="0"/>
                                                                      <w:marBottom w:val="0"/>
                                                                      <w:divBdr>
                                                                        <w:top w:val="none" w:sz="0" w:space="0" w:color="auto"/>
                                                                        <w:left w:val="none" w:sz="0" w:space="0" w:color="auto"/>
                                                                        <w:bottom w:val="none" w:sz="0" w:space="0" w:color="auto"/>
                                                                        <w:right w:val="none" w:sz="0" w:space="0" w:color="auto"/>
                                                                      </w:divBdr>
                                                                      <w:divsChild>
                                                                        <w:div w:id="486552309">
                                                                          <w:marLeft w:val="0"/>
                                                                          <w:marRight w:val="0"/>
                                                                          <w:marTop w:val="0"/>
                                                                          <w:marBottom w:val="0"/>
                                                                          <w:divBdr>
                                                                            <w:top w:val="none" w:sz="0" w:space="0" w:color="auto"/>
                                                                            <w:left w:val="none" w:sz="0" w:space="0" w:color="auto"/>
                                                                            <w:bottom w:val="none" w:sz="0" w:space="0" w:color="auto"/>
                                                                            <w:right w:val="none" w:sz="0" w:space="0" w:color="auto"/>
                                                                          </w:divBdr>
                                                                          <w:divsChild>
                                                                            <w:div w:id="41642449">
                                                                              <w:marLeft w:val="0"/>
                                                                              <w:marRight w:val="0"/>
                                                                              <w:marTop w:val="0"/>
                                                                              <w:marBottom w:val="0"/>
                                                                              <w:divBdr>
                                                                                <w:top w:val="none" w:sz="0" w:space="0" w:color="auto"/>
                                                                                <w:left w:val="none" w:sz="0" w:space="0" w:color="auto"/>
                                                                                <w:bottom w:val="none" w:sz="0" w:space="0" w:color="auto"/>
                                                                                <w:right w:val="none" w:sz="0" w:space="0" w:color="auto"/>
                                                                              </w:divBdr>
                                                                              <w:divsChild>
                                                                                <w:div w:id="6165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441213">
      <w:bodyDiv w:val="1"/>
      <w:marLeft w:val="0"/>
      <w:marRight w:val="0"/>
      <w:marTop w:val="0"/>
      <w:marBottom w:val="0"/>
      <w:divBdr>
        <w:top w:val="none" w:sz="0" w:space="0" w:color="auto"/>
        <w:left w:val="none" w:sz="0" w:space="0" w:color="auto"/>
        <w:bottom w:val="none" w:sz="0" w:space="0" w:color="auto"/>
        <w:right w:val="none" w:sz="0" w:space="0" w:color="auto"/>
      </w:divBdr>
      <w:divsChild>
        <w:div w:id="354038861">
          <w:marLeft w:val="0"/>
          <w:marRight w:val="0"/>
          <w:marTop w:val="0"/>
          <w:marBottom w:val="0"/>
          <w:divBdr>
            <w:top w:val="none" w:sz="0" w:space="0" w:color="auto"/>
            <w:left w:val="none" w:sz="0" w:space="0" w:color="auto"/>
            <w:bottom w:val="none" w:sz="0" w:space="0" w:color="auto"/>
            <w:right w:val="none" w:sz="0" w:space="0" w:color="auto"/>
          </w:divBdr>
          <w:divsChild>
            <w:div w:id="1705135113">
              <w:marLeft w:val="0"/>
              <w:marRight w:val="0"/>
              <w:marTop w:val="0"/>
              <w:marBottom w:val="0"/>
              <w:divBdr>
                <w:top w:val="none" w:sz="0" w:space="0" w:color="auto"/>
                <w:left w:val="none" w:sz="0" w:space="0" w:color="auto"/>
                <w:bottom w:val="none" w:sz="0" w:space="0" w:color="auto"/>
                <w:right w:val="none" w:sz="0" w:space="0" w:color="auto"/>
              </w:divBdr>
              <w:divsChild>
                <w:div w:id="1457329426">
                  <w:marLeft w:val="0"/>
                  <w:marRight w:val="0"/>
                  <w:marTop w:val="0"/>
                  <w:marBottom w:val="0"/>
                  <w:divBdr>
                    <w:top w:val="none" w:sz="0" w:space="0" w:color="auto"/>
                    <w:left w:val="none" w:sz="0" w:space="0" w:color="auto"/>
                    <w:bottom w:val="none" w:sz="0" w:space="0" w:color="auto"/>
                    <w:right w:val="none" w:sz="0" w:space="0" w:color="auto"/>
                  </w:divBdr>
                  <w:divsChild>
                    <w:div w:id="1463693548">
                      <w:marLeft w:val="0"/>
                      <w:marRight w:val="0"/>
                      <w:marTop w:val="0"/>
                      <w:marBottom w:val="0"/>
                      <w:divBdr>
                        <w:top w:val="none" w:sz="0" w:space="0" w:color="auto"/>
                        <w:left w:val="none" w:sz="0" w:space="0" w:color="auto"/>
                        <w:bottom w:val="none" w:sz="0" w:space="0" w:color="auto"/>
                        <w:right w:val="none" w:sz="0" w:space="0" w:color="auto"/>
                      </w:divBdr>
                      <w:divsChild>
                        <w:div w:id="467821871">
                          <w:marLeft w:val="0"/>
                          <w:marRight w:val="0"/>
                          <w:marTop w:val="0"/>
                          <w:marBottom w:val="0"/>
                          <w:divBdr>
                            <w:top w:val="none" w:sz="0" w:space="0" w:color="auto"/>
                            <w:left w:val="none" w:sz="0" w:space="0" w:color="auto"/>
                            <w:bottom w:val="none" w:sz="0" w:space="0" w:color="auto"/>
                            <w:right w:val="none" w:sz="0" w:space="0" w:color="auto"/>
                          </w:divBdr>
                          <w:divsChild>
                            <w:div w:id="972297471">
                              <w:marLeft w:val="0"/>
                              <w:marRight w:val="0"/>
                              <w:marTop w:val="0"/>
                              <w:marBottom w:val="0"/>
                              <w:divBdr>
                                <w:top w:val="none" w:sz="0" w:space="0" w:color="auto"/>
                                <w:left w:val="none" w:sz="0" w:space="0" w:color="auto"/>
                                <w:bottom w:val="none" w:sz="0" w:space="0" w:color="auto"/>
                                <w:right w:val="none" w:sz="0" w:space="0" w:color="auto"/>
                              </w:divBdr>
                              <w:divsChild>
                                <w:div w:id="1706640010">
                                  <w:marLeft w:val="0"/>
                                  <w:marRight w:val="0"/>
                                  <w:marTop w:val="0"/>
                                  <w:marBottom w:val="0"/>
                                  <w:divBdr>
                                    <w:top w:val="none" w:sz="0" w:space="0" w:color="auto"/>
                                    <w:left w:val="none" w:sz="0" w:space="0" w:color="auto"/>
                                    <w:bottom w:val="none" w:sz="0" w:space="0" w:color="auto"/>
                                    <w:right w:val="none" w:sz="0" w:space="0" w:color="auto"/>
                                  </w:divBdr>
                                  <w:divsChild>
                                    <w:div w:id="772437910">
                                      <w:marLeft w:val="60"/>
                                      <w:marRight w:val="0"/>
                                      <w:marTop w:val="0"/>
                                      <w:marBottom w:val="0"/>
                                      <w:divBdr>
                                        <w:top w:val="none" w:sz="0" w:space="0" w:color="auto"/>
                                        <w:left w:val="none" w:sz="0" w:space="0" w:color="auto"/>
                                        <w:bottom w:val="none" w:sz="0" w:space="0" w:color="auto"/>
                                        <w:right w:val="none" w:sz="0" w:space="0" w:color="auto"/>
                                      </w:divBdr>
                                      <w:divsChild>
                                        <w:div w:id="2101830964">
                                          <w:marLeft w:val="0"/>
                                          <w:marRight w:val="0"/>
                                          <w:marTop w:val="0"/>
                                          <w:marBottom w:val="0"/>
                                          <w:divBdr>
                                            <w:top w:val="none" w:sz="0" w:space="0" w:color="auto"/>
                                            <w:left w:val="none" w:sz="0" w:space="0" w:color="auto"/>
                                            <w:bottom w:val="none" w:sz="0" w:space="0" w:color="auto"/>
                                            <w:right w:val="none" w:sz="0" w:space="0" w:color="auto"/>
                                          </w:divBdr>
                                          <w:divsChild>
                                            <w:div w:id="81997654">
                                              <w:marLeft w:val="0"/>
                                              <w:marRight w:val="0"/>
                                              <w:marTop w:val="0"/>
                                              <w:marBottom w:val="120"/>
                                              <w:divBdr>
                                                <w:top w:val="single" w:sz="6" w:space="0" w:color="F5F5F5"/>
                                                <w:left w:val="single" w:sz="6" w:space="0" w:color="F5F5F5"/>
                                                <w:bottom w:val="single" w:sz="6" w:space="0" w:color="F5F5F5"/>
                                                <w:right w:val="single" w:sz="6" w:space="0" w:color="F5F5F5"/>
                                              </w:divBdr>
                                              <w:divsChild>
                                                <w:div w:id="872766379">
                                                  <w:marLeft w:val="0"/>
                                                  <w:marRight w:val="0"/>
                                                  <w:marTop w:val="0"/>
                                                  <w:marBottom w:val="0"/>
                                                  <w:divBdr>
                                                    <w:top w:val="none" w:sz="0" w:space="0" w:color="auto"/>
                                                    <w:left w:val="none" w:sz="0" w:space="0" w:color="auto"/>
                                                    <w:bottom w:val="none" w:sz="0" w:space="0" w:color="auto"/>
                                                    <w:right w:val="none" w:sz="0" w:space="0" w:color="auto"/>
                                                  </w:divBdr>
                                                  <w:divsChild>
                                                    <w:div w:id="615986591">
                                                      <w:marLeft w:val="0"/>
                                                      <w:marRight w:val="0"/>
                                                      <w:marTop w:val="0"/>
                                                      <w:marBottom w:val="0"/>
                                                      <w:divBdr>
                                                        <w:top w:val="none" w:sz="0" w:space="0" w:color="auto"/>
                                                        <w:left w:val="none" w:sz="0" w:space="0" w:color="auto"/>
                                                        <w:bottom w:val="none" w:sz="0" w:space="0" w:color="auto"/>
                                                        <w:right w:val="none" w:sz="0" w:space="0" w:color="auto"/>
                                                      </w:divBdr>
                                                    </w:div>
                                                  </w:divsChild>
                                                </w:div>
                                                <w:div w:id="2100246158">
                                                  <w:marLeft w:val="0"/>
                                                  <w:marRight w:val="0"/>
                                                  <w:marTop w:val="0"/>
                                                  <w:marBottom w:val="0"/>
                                                  <w:divBdr>
                                                    <w:top w:val="none" w:sz="0" w:space="0" w:color="auto"/>
                                                    <w:left w:val="none" w:sz="0" w:space="0" w:color="auto"/>
                                                    <w:bottom w:val="none" w:sz="0" w:space="0" w:color="auto"/>
                                                    <w:right w:val="none" w:sz="0" w:space="0" w:color="auto"/>
                                                  </w:divBdr>
                                                  <w:divsChild>
                                                    <w:div w:id="14342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523256">
      <w:bodyDiv w:val="1"/>
      <w:marLeft w:val="0"/>
      <w:marRight w:val="0"/>
      <w:marTop w:val="0"/>
      <w:marBottom w:val="0"/>
      <w:divBdr>
        <w:top w:val="none" w:sz="0" w:space="0" w:color="auto"/>
        <w:left w:val="none" w:sz="0" w:space="0" w:color="auto"/>
        <w:bottom w:val="none" w:sz="0" w:space="0" w:color="auto"/>
        <w:right w:val="none" w:sz="0" w:space="0" w:color="auto"/>
      </w:divBdr>
    </w:div>
    <w:div w:id="403340599">
      <w:bodyDiv w:val="1"/>
      <w:marLeft w:val="0"/>
      <w:marRight w:val="0"/>
      <w:marTop w:val="0"/>
      <w:marBottom w:val="0"/>
      <w:divBdr>
        <w:top w:val="none" w:sz="0" w:space="0" w:color="auto"/>
        <w:left w:val="none" w:sz="0" w:space="0" w:color="auto"/>
        <w:bottom w:val="none" w:sz="0" w:space="0" w:color="auto"/>
        <w:right w:val="none" w:sz="0" w:space="0" w:color="auto"/>
      </w:divBdr>
    </w:div>
    <w:div w:id="435759949">
      <w:bodyDiv w:val="1"/>
      <w:marLeft w:val="0"/>
      <w:marRight w:val="0"/>
      <w:marTop w:val="0"/>
      <w:marBottom w:val="0"/>
      <w:divBdr>
        <w:top w:val="none" w:sz="0" w:space="0" w:color="auto"/>
        <w:left w:val="none" w:sz="0" w:space="0" w:color="auto"/>
        <w:bottom w:val="none" w:sz="0" w:space="0" w:color="auto"/>
        <w:right w:val="none" w:sz="0" w:space="0" w:color="auto"/>
      </w:divBdr>
      <w:divsChild>
        <w:div w:id="331178638">
          <w:marLeft w:val="0"/>
          <w:marRight w:val="0"/>
          <w:marTop w:val="0"/>
          <w:marBottom w:val="0"/>
          <w:divBdr>
            <w:top w:val="none" w:sz="0" w:space="0" w:color="auto"/>
            <w:left w:val="none" w:sz="0" w:space="0" w:color="auto"/>
            <w:bottom w:val="none" w:sz="0" w:space="0" w:color="auto"/>
            <w:right w:val="none" w:sz="0" w:space="0" w:color="auto"/>
          </w:divBdr>
          <w:divsChild>
            <w:div w:id="650670295">
              <w:marLeft w:val="0"/>
              <w:marRight w:val="0"/>
              <w:marTop w:val="0"/>
              <w:marBottom w:val="0"/>
              <w:divBdr>
                <w:top w:val="none" w:sz="0" w:space="0" w:color="auto"/>
                <w:left w:val="none" w:sz="0" w:space="0" w:color="auto"/>
                <w:bottom w:val="none" w:sz="0" w:space="0" w:color="auto"/>
                <w:right w:val="none" w:sz="0" w:space="0" w:color="auto"/>
              </w:divBdr>
              <w:divsChild>
                <w:div w:id="1405882090">
                  <w:marLeft w:val="0"/>
                  <w:marRight w:val="0"/>
                  <w:marTop w:val="75"/>
                  <w:marBottom w:val="0"/>
                  <w:divBdr>
                    <w:top w:val="none" w:sz="0" w:space="0" w:color="auto"/>
                    <w:left w:val="none" w:sz="0" w:space="0" w:color="auto"/>
                    <w:bottom w:val="none" w:sz="0" w:space="0" w:color="auto"/>
                    <w:right w:val="none" w:sz="0" w:space="0" w:color="auto"/>
                  </w:divBdr>
                  <w:divsChild>
                    <w:div w:id="323749881">
                      <w:marLeft w:val="0"/>
                      <w:marRight w:val="0"/>
                      <w:marTop w:val="0"/>
                      <w:marBottom w:val="0"/>
                      <w:divBdr>
                        <w:top w:val="none" w:sz="0" w:space="0" w:color="auto"/>
                        <w:left w:val="none" w:sz="0" w:space="0" w:color="auto"/>
                        <w:bottom w:val="none" w:sz="0" w:space="0" w:color="auto"/>
                        <w:right w:val="none" w:sz="0" w:space="0" w:color="auto"/>
                      </w:divBdr>
                      <w:divsChild>
                        <w:div w:id="1540701185">
                          <w:marLeft w:val="0"/>
                          <w:marRight w:val="0"/>
                          <w:marTop w:val="0"/>
                          <w:marBottom w:val="0"/>
                          <w:divBdr>
                            <w:top w:val="none" w:sz="0" w:space="0" w:color="auto"/>
                            <w:left w:val="none" w:sz="0" w:space="0" w:color="auto"/>
                            <w:bottom w:val="none" w:sz="0" w:space="0" w:color="auto"/>
                            <w:right w:val="none" w:sz="0" w:space="0" w:color="auto"/>
                          </w:divBdr>
                          <w:divsChild>
                            <w:div w:id="171650855">
                              <w:marLeft w:val="0"/>
                              <w:marRight w:val="0"/>
                              <w:marTop w:val="0"/>
                              <w:marBottom w:val="0"/>
                              <w:divBdr>
                                <w:top w:val="none" w:sz="0" w:space="0" w:color="auto"/>
                                <w:left w:val="none" w:sz="0" w:space="0" w:color="auto"/>
                                <w:bottom w:val="none" w:sz="0" w:space="0" w:color="auto"/>
                                <w:right w:val="none" w:sz="0" w:space="0" w:color="auto"/>
                              </w:divBdr>
                            </w:div>
                            <w:div w:id="7776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45812">
      <w:bodyDiv w:val="1"/>
      <w:marLeft w:val="0"/>
      <w:marRight w:val="0"/>
      <w:marTop w:val="0"/>
      <w:marBottom w:val="0"/>
      <w:divBdr>
        <w:top w:val="none" w:sz="0" w:space="0" w:color="auto"/>
        <w:left w:val="none" w:sz="0" w:space="0" w:color="auto"/>
        <w:bottom w:val="none" w:sz="0" w:space="0" w:color="auto"/>
        <w:right w:val="none" w:sz="0" w:space="0" w:color="auto"/>
      </w:divBdr>
    </w:div>
    <w:div w:id="449519493">
      <w:bodyDiv w:val="1"/>
      <w:marLeft w:val="0"/>
      <w:marRight w:val="0"/>
      <w:marTop w:val="0"/>
      <w:marBottom w:val="0"/>
      <w:divBdr>
        <w:top w:val="none" w:sz="0" w:space="0" w:color="auto"/>
        <w:left w:val="none" w:sz="0" w:space="0" w:color="auto"/>
        <w:bottom w:val="none" w:sz="0" w:space="0" w:color="auto"/>
        <w:right w:val="none" w:sz="0" w:space="0" w:color="auto"/>
      </w:divBdr>
    </w:div>
    <w:div w:id="643241512">
      <w:bodyDiv w:val="1"/>
      <w:marLeft w:val="0"/>
      <w:marRight w:val="0"/>
      <w:marTop w:val="0"/>
      <w:marBottom w:val="0"/>
      <w:divBdr>
        <w:top w:val="none" w:sz="0" w:space="0" w:color="auto"/>
        <w:left w:val="none" w:sz="0" w:space="0" w:color="auto"/>
        <w:bottom w:val="none" w:sz="0" w:space="0" w:color="auto"/>
        <w:right w:val="none" w:sz="0" w:space="0" w:color="auto"/>
      </w:divBdr>
      <w:divsChild>
        <w:div w:id="2092698796">
          <w:marLeft w:val="0"/>
          <w:marRight w:val="0"/>
          <w:marTop w:val="0"/>
          <w:marBottom w:val="0"/>
          <w:divBdr>
            <w:top w:val="none" w:sz="0" w:space="0" w:color="auto"/>
            <w:left w:val="none" w:sz="0" w:space="0" w:color="auto"/>
            <w:bottom w:val="none" w:sz="0" w:space="0" w:color="auto"/>
            <w:right w:val="none" w:sz="0" w:space="0" w:color="auto"/>
          </w:divBdr>
          <w:divsChild>
            <w:div w:id="111436426">
              <w:marLeft w:val="0"/>
              <w:marRight w:val="0"/>
              <w:marTop w:val="0"/>
              <w:marBottom w:val="0"/>
              <w:divBdr>
                <w:top w:val="single" w:sz="6" w:space="31" w:color="F0C36D"/>
                <w:left w:val="single" w:sz="6" w:space="31" w:color="F0C36D"/>
                <w:bottom w:val="single" w:sz="6" w:space="31" w:color="F0C36D"/>
                <w:right w:val="single" w:sz="6" w:space="31" w:color="F0C36D"/>
              </w:divBdr>
            </w:div>
            <w:div w:id="1437561327">
              <w:marLeft w:val="0"/>
              <w:marRight w:val="0"/>
              <w:marTop w:val="0"/>
              <w:marBottom w:val="0"/>
              <w:divBdr>
                <w:top w:val="single" w:sz="6" w:space="31" w:color="F0C36D"/>
                <w:left w:val="single" w:sz="6" w:space="31" w:color="F0C36D"/>
                <w:bottom w:val="single" w:sz="6" w:space="31" w:color="F0C36D"/>
                <w:right w:val="single" w:sz="6" w:space="31" w:color="F0C36D"/>
              </w:divBdr>
            </w:div>
            <w:div w:id="1624188080">
              <w:marLeft w:val="0"/>
              <w:marRight w:val="0"/>
              <w:marTop w:val="0"/>
              <w:marBottom w:val="0"/>
              <w:divBdr>
                <w:top w:val="none" w:sz="0" w:space="0" w:color="auto"/>
                <w:left w:val="none" w:sz="0" w:space="0" w:color="auto"/>
                <w:bottom w:val="none" w:sz="0" w:space="0" w:color="auto"/>
                <w:right w:val="none" w:sz="0" w:space="0" w:color="auto"/>
              </w:divBdr>
              <w:divsChild>
                <w:div w:id="1590890560">
                  <w:marLeft w:val="0"/>
                  <w:marRight w:val="0"/>
                  <w:marTop w:val="0"/>
                  <w:marBottom w:val="0"/>
                  <w:divBdr>
                    <w:top w:val="none" w:sz="0" w:space="0" w:color="auto"/>
                    <w:left w:val="none" w:sz="0" w:space="0" w:color="auto"/>
                    <w:bottom w:val="none" w:sz="0" w:space="0" w:color="auto"/>
                    <w:right w:val="none" w:sz="0" w:space="0" w:color="auto"/>
                  </w:divBdr>
                  <w:divsChild>
                    <w:div w:id="1117985763">
                      <w:marLeft w:val="0"/>
                      <w:marRight w:val="0"/>
                      <w:marTop w:val="0"/>
                      <w:marBottom w:val="0"/>
                      <w:divBdr>
                        <w:top w:val="none" w:sz="0" w:space="0" w:color="auto"/>
                        <w:left w:val="none" w:sz="0" w:space="0" w:color="auto"/>
                        <w:bottom w:val="none" w:sz="0" w:space="0" w:color="auto"/>
                        <w:right w:val="none" w:sz="0" w:space="0" w:color="auto"/>
                      </w:divBdr>
                      <w:divsChild>
                        <w:div w:id="376971221">
                          <w:marLeft w:val="0"/>
                          <w:marRight w:val="0"/>
                          <w:marTop w:val="0"/>
                          <w:marBottom w:val="0"/>
                          <w:divBdr>
                            <w:top w:val="none" w:sz="0" w:space="0" w:color="auto"/>
                            <w:left w:val="none" w:sz="0" w:space="0" w:color="auto"/>
                            <w:bottom w:val="none" w:sz="0" w:space="0" w:color="auto"/>
                            <w:right w:val="none" w:sz="0" w:space="0" w:color="auto"/>
                          </w:divBdr>
                          <w:divsChild>
                            <w:div w:id="120657861">
                              <w:marLeft w:val="0"/>
                              <w:marRight w:val="0"/>
                              <w:marTop w:val="0"/>
                              <w:marBottom w:val="0"/>
                              <w:divBdr>
                                <w:top w:val="none" w:sz="0" w:space="0" w:color="auto"/>
                                <w:left w:val="none" w:sz="0" w:space="0" w:color="auto"/>
                                <w:bottom w:val="none" w:sz="0" w:space="0" w:color="auto"/>
                                <w:right w:val="none" w:sz="0" w:space="0" w:color="auto"/>
                              </w:divBdr>
                              <w:divsChild>
                                <w:div w:id="1201361324">
                                  <w:marLeft w:val="0"/>
                                  <w:marRight w:val="15000"/>
                                  <w:marTop w:val="360"/>
                                  <w:marBottom w:val="0"/>
                                  <w:divBdr>
                                    <w:top w:val="none" w:sz="0" w:space="0" w:color="auto"/>
                                    <w:left w:val="none" w:sz="0" w:space="0" w:color="auto"/>
                                    <w:bottom w:val="none" w:sz="0" w:space="0" w:color="auto"/>
                                    <w:right w:val="none" w:sz="0" w:space="0" w:color="auto"/>
                                  </w:divBdr>
                                  <w:divsChild>
                                    <w:div w:id="1408768460">
                                      <w:marLeft w:val="0"/>
                                      <w:marRight w:val="0"/>
                                      <w:marTop w:val="0"/>
                                      <w:marBottom w:val="0"/>
                                      <w:divBdr>
                                        <w:top w:val="none" w:sz="0" w:space="0" w:color="auto"/>
                                        <w:left w:val="none" w:sz="0" w:space="0" w:color="auto"/>
                                        <w:bottom w:val="none" w:sz="0" w:space="0" w:color="auto"/>
                                        <w:right w:val="none" w:sz="0" w:space="0" w:color="auto"/>
                                      </w:divBdr>
                                      <w:divsChild>
                                        <w:div w:id="1622953805">
                                          <w:marLeft w:val="0"/>
                                          <w:marRight w:val="0"/>
                                          <w:marTop w:val="0"/>
                                          <w:marBottom w:val="0"/>
                                          <w:divBdr>
                                            <w:top w:val="none" w:sz="0" w:space="0" w:color="auto"/>
                                            <w:left w:val="none" w:sz="0" w:space="0" w:color="auto"/>
                                            <w:bottom w:val="none" w:sz="0" w:space="0" w:color="auto"/>
                                            <w:right w:val="none" w:sz="0" w:space="0" w:color="auto"/>
                                          </w:divBdr>
                                          <w:divsChild>
                                            <w:div w:id="2125465149">
                                              <w:marLeft w:val="1500"/>
                                              <w:marRight w:val="0"/>
                                              <w:marTop w:val="0"/>
                                              <w:marBottom w:val="0"/>
                                              <w:divBdr>
                                                <w:top w:val="none" w:sz="0" w:space="0" w:color="auto"/>
                                                <w:left w:val="none" w:sz="0" w:space="0" w:color="auto"/>
                                                <w:bottom w:val="none" w:sz="0" w:space="0" w:color="auto"/>
                                                <w:right w:val="none" w:sz="0" w:space="0" w:color="auto"/>
                                              </w:divBdr>
                                              <w:divsChild>
                                                <w:div w:id="18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2505">
                                  <w:marLeft w:val="0"/>
                                  <w:marRight w:val="0"/>
                                  <w:marTop w:val="180"/>
                                  <w:marBottom w:val="0"/>
                                  <w:divBdr>
                                    <w:top w:val="none" w:sz="0" w:space="0" w:color="auto"/>
                                    <w:left w:val="none" w:sz="0" w:space="0" w:color="auto"/>
                                    <w:bottom w:val="none" w:sz="0" w:space="0" w:color="auto"/>
                                    <w:right w:val="none" w:sz="0" w:space="0" w:color="auto"/>
                                  </w:divBdr>
                                  <w:divsChild>
                                    <w:div w:id="452865770">
                                      <w:marLeft w:val="0"/>
                                      <w:marRight w:val="0"/>
                                      <w:marTop w:val="0"/>
                                      <w:marBottom w:val="0"/>
                                      <w:divBdr>
                                        <w:top w:val="none" w:sz="0" w:space="0" w:color="auto"/>
                                        <w:left w:val="none" w:sz="0" w:space="0" w:color="auto"/>
                                        <w:bottom w:val="none" w:sz="0" w:space="0" w:color="auto"/>
                                        <w:right w:val="none" w:sz="0" w:space="0" w:color="auto"/>
                                      </w:divBdr>
                                      <w:divsChild>
                                        <w:div w:id="570582766">
                                          <w:marLeft w:val="0"/>
                                          <w:marRight w:val="0"/>
                                          <w:marTop w:val="0"/>
                                          <w:marBottom w:val="0"/>
                                          <w:divBdr>
                                            <w:top w:val="none" w:sz="0" w:space="0" w:color="auto"/>
                                            <w:left w:val="none" w:sz="0" w:space="0" w:color="auto"/>
                                            <w:bottom w:val="none" w:sz="0" w:space="0" w:color="auto"/>
                                            <w:right w:val="none" w:sz="0" w:space="0" w:color="auto"/>
                                          </w:divBdr>
                                          <w:divsChild>
                                            <w:div w:id="1359963748">
                                              <w:marLeft w:val="0"/>
                                              <w:marRight w:val="60"/>
                                              <w:marTop w:val="0"/>
                                              <w:marBottom w:val="0"/>
                                              <w:divBdr>
                                                <w:top w:val="none" w:sz="0" w:space="0" w:color="auto"/>
                                                <w:left w:val="none" w:sz="0" w:space="0" w:color="auto"/>
                                                <w:bottom w:val="none" w:sz="0" w:space="0" w:color="auto"/>
                                                <w:right w:val="none" w:sz="0" w:space="0" w:color="auto"/>
                                              </w:divBdr>
                                              <w:divsChild>
                                                <w:div w:id="372704155">
                                                  <w:marLeft w:val="0"/>
                                                  <w:marRight w:val="0"/>
                                                  <w:marTop w:val="0"/>
                                                  <w:marBottom w:val="240"/>
                                                  <w:divBdr>
                                                    <w:top w:val="none" w:sz="0" w:space="0" w:color="auto"/>
                                                    <w:left w:val="none" w:sz="0" w:space="0" w:color="auto"/>
                                                    <w:bottom w:val="none" w:sz="0" w:space="0" w:color="auto"/>
                                                    <w:right w:val="none" w:sz="0" w:space="0" w:color="auto"/>
                                                  </w:divBdr>
                                                  <w:divsChild>
                                                    <w:div w:id="1485195743">
                                                      <w:marLeft w:val="0"/>
                                                      <w:marRight w:val="0"/>
                                                      <w:marTop w:val="0"/>
                                                      <w:marBottom w:val="0"/>
                                                      <w:divBdr>
                                                        <w:top w:val="none" w:sz="0" w:space="0" w:color="auto"/>
                                                        <w:left w:val="none" w:sz="0" w:space="0" w:color="auto"/>
                                                        <w:bottom w:val="none" w:sz="0" w:space="0" w:color="auto"/>
                                                        <w:right w:val="none" w:sz="0" w:space="0" w:color="auto"/>
                                                      </w:divBdr>
                                                      <w:divsChild>
                                                        <w:div w:id="1417634982">
                                                          <w:marLeft w:val="0"/>
                                                          <w:marRight w:val="0"/>
                                                          <w:marTop w:val="0"/>
                                                          <w:marBottom w:val="0"/>
                                                          <w:divBdr>
                                                            <w:top w:val="none" w:sz="0" w:space="0" w:color="auto"/>
                                                            <w:left w:val="none" w:sz="0" w:space="0" w:color="auto"/>
                                                            <w:bottom w:val="none" w:sz="0" w:space="0" w:color="auto"/>
                                                            <w:right w:val="none" w:sz="0" w:space="0" w:color="auto"/>
                                                          </w:divBdr>
                                                          <w:divsChild>
                                                            <w:div w:id="3440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8264">
                                                  <w:marLeft w:val="0"/>
                                                  <w:marRight w:val="0"/>
                                                  <w:marTop w:val="0"/>
                                                  <w:marBottom w:val="240"/>
                                                  <w:divBdr>
                                                    <w:top w:val="none" w:sz="0" w:space="0" w:color="auto"/>
                                                    <w:left w:val="none" w:sz="0" w:space="0" w:color="auto"/>
                                                    <w:bottom w:val="none" w:sz="0" w:space="0" w:color="auto"/>
                                                    <w:right w:val="none" w:sz="0" w:space="0" w:color="auto"/>
                                                  </w:divBdr>
                                                  <w:divsChild>
                                                    <w:div w:id="376900266">
                                                      <w:marLeft w:val="0"/>
                                                      <w:marRight w:val="0"/>
                                                      <w:marTop w:val="0"/>
                                                      <w:marBottom w:val="0"/>
                                                      <w:divBdr>
                                                        <w:top w:val="none" w:sz="0" w:space="0" w:color="auto"/>
                                                        <w:left w:val="none" w:sz="0" w:space="0" w:color="auto"/>
                                                        <w:bottom w:val="none" w:sz="0" w:space="0" w:color="auto"/>
                                                        <w:right w:val="none" w:sz="0" w:space="0" w:color="auto"/>
                                                      </w:divBdr>
                                                      <w:divsChild>
                                                        <w:div w:id="322242060">
                                                          <w:marLeft w:val="0"/>
                                                          <w:marRight w:val="0"/>
                                                          <w:marTop w:val="0"/>
                                                          <w:marBottom w:val="0"/>
                                                          <w:divBdr>
                                                            <w:top w:val="none" w:sz="0" w:space="0" w:color="auto"/>
                                                            <w:left w:val="none" w:sz="0" w:space="0" w:color="auto"/>
                                                            <w:bottom w:val="none" w:sz="0" w:space="0" w:color="auto"/>
                                                            <w:right w:val="none" w:sz="0" w:space="0" w:color="auto"/>
                                                          </w:divBdr>
                                                          <w:divsChild>
                                                            <w:div w:id="16671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1084">
                                                  <w:marLeft w:val="0"/>
                                                  <w:marRight w:val="0"/>
                                                  <w:marTop w:val="0"/>
                                                  <w:marBottom w:val="240"/>
                                                  <w:divBdr>
                                                    <w:top w:val="none" w:sz="0" w:space="0" w:color="auto"/>
                                                    <w:left w:val="none" w:sz="0" w:space="0" w:color="auto"/>
                                                    <w:bottom w:val="none" w:sz="0" w:space="0" w:color="auto"/>
                                                    <w:right w:val="none" w:sz="0" w:space="0" w:color="auto"/>
                                                  </w:divBdr>
                                                  <w:divsChild>
                                                    <w:div w:id="1594972718">
                                                      <w:marLeft w:val="0"/>
                                                      <w:marRight w:val="0"/>
                                                      <w:marTop w:val="0"/>
                                                      <w:marBottom w:val="0"/>
                                                      <w:divBdr>
                                                        <w:top w:val="none" w:sz="0" w:space="0" w:color="auto"/>
                                                        <w:left w:val="none" w:sz="0" w:space="0" w:color="auto"/>
                                                        <w:bottom w:val="none" w:sz="0" w:space="0" w:color="auto"/>
                                                        <w:right w:val="none" w:sz="0" w:space="0" w:color="auto"/>
                                                      </w:divBdr>
                                                      <w:divsChild>
                                                        <w:div w:id="1685666028">
                                                          <w:marLeft w:val="0"/>
                                                          <w:marRight w:val="0"/>
                                                          <w:marTop w:val="0"/>
                                                          <w:marBottom w:val="0"/>
                                                          <w:divBdr>
                                                            <w:top w:val="none" w:sz="0" w:space="0" w:color="auto"/>
                                                            <w:left w:val="none" w:sz="0" w:space="0" w:color="auto"/>
                                                            <w:bottom w:val="none" w:sz="0" w:space="0" w:color="auto"/>
                                                            <w:right w:val="none" w:sz="0" w:space="0" w:color="auto"/>
                                                          </w:divBdr>
                                                          <w:divsChild>
                                                            <w:div w:id="19077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879">
                                                  <w:marLeft w:val="0"/>
                                                  <w:marRight w:val="0"/>
                                                  <w:marTop w:val="0"/>
                                                  <w:marBottom w:val="240"/>
                                                  <w:divBdr>
                                                    <w:top w:val="none" w:sz="0" w:space="0" w:color="auto"/>
                                                    <w:left w:val="none" w:sz="0" w:space="0" w:color="auto"/>
                                                    <w:bottom w:val="none" w:sz="0" w:space="0" w:color="auto"/>
                                                    <w:right w:val="none" w:sz="0" w:space="0" w:color="auto"/>
                                                  </w:divBdr>
                                                  <w:divsChild>
                                                    <w:div w:id="1972786679">
                                                      <w:marLeft w:val="0"/>
                                                      <w:marRight w:val="0"/>
                                                      <w:marTop w:val="0"/>
                                                      <w:marBottom w:val="0"/>
                                                      <w:divBdr>
                                                        <w:top w:val="none" w:sz="0" w:space="0" w:color="auto"/>
                                                        <w:left w:val="none" w:sz="0" w:space="0" w:color="auto"/>
                                                        <w:bottom w:val="none" w:sz="0" w:space="0" w:color="auto"/>
                                                        <w:right w:val="none" w:sz="0" w:space="0" w:color="auto"/>
                                                      </w:divBdr>
                                                      <w:divsChild>
                                                        <w:div w:id="17084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3148">
                                          <w:marLeft w:val="0"/>
                                          <w:marRight w:val="0"/>
                                          <w:marTop w:val="0"/>
                                          <w:marBottom w:val="0"/>
                                          <w:divBdr>
                                            <w:top w:val="none" w:sz="0" w:space="0" w:color="auto"/>
                                            <w:left w:val="none" w:sz="0" w:space="0" w:color="auto"/>
                                            <w:bottom w:val="none" w:sz="0" w:space="0" w:color="auto"/>
                                            <w:right w:val="none" w:sz="0" w:space="0" w:color="auto"/>
                                          </w:divBdr>
                                          <w:divsChild>
                                            <w:div w:id="477501908">
                                              <w:marLeft w:val="60"/>
                                              <w:marRight w:val="0"/>
                                              <w:marTop w:val="0"/>
                                              <w:marBottom w:val="0"/>
                                              <w:divBdr>
                                                <w:top w:val="none" w:sz="0" w:space="0" w:color="auto"/>
                                                <w:left w:val="none" w:sz="0" w:space="0" w:color="auto"/>
                                                <w:bottom w:val="none" w:sz="0" w:space="0" w:color="auto"/>
                                                <w:right w:val="none" w:sz="0" w:space="0" w:color="auto"/>
                                              </w:divBdr>
                                              <w:divsChild>
                                                <w:div w:id="1755323121">
                                                  <w:marLeft w:val="0"/>
                                                  <w:marRight w:val="0"/>
                                                  <w:marTop w:val="0"/>
                                                  <w:marBottom w:val="240"/>
                                                  <w:divBdr>
                                                    <w:top w:val="none" w:sz="0" w:space="0" w:color="auto"/>
                                                    <w:left w:val="none" w:sz="0" w:space="0" w:color="auto"/>
                                                    <w:bottom w:val="none" w:sz="0" w:space="0" w:color="auto"/>
                                                    <w:right w:val="none" w:sz="0" w:space="0" w:color="auto"/>
                                                  </w:divBdr>
                                                  <w:divsChild>
                                                    <w:div w:id="1990550841">
                                                      <w:marLeft w:val="0"/>
                                                      <w:marRight w:val="0"/>
                                                      <w:marTop w:val="0"/>
                                                      <w:marBottom w:val="0"/>
                                                      <w:divBdr>
                                                        <w:top w:val="none" w:sz="0" w:space="0" w:color="auto"/>
                                                        <w:left w:val="none" w:sz="0" w:space="0" w:color="auto"/>
                                                        <w:bottom w:val="none" w:sz="0" w:space="0" w:color="auto"/>
                                                        <w:right w:val="none" w:sz="0" w:space="0" w:color="auto"/>
                                                      </w:divBdr>
                                                      <w:divsChild>
                                                        <w:div w:id="1255096000">
                                                          <w:marLeft w:val="0"/>
                                                          <w:marRight w:val="0"/>
                                                          <w:marTop w:val="0"/>
                                                          <w:marBottom w:val="0"/>
                                                          <w:divBdr>
                                                            <w:top w:val="none" w:sz="0" w:space="0" w:color="auto"/>
                                                            <w:left w:val="none" w:sz="0" w:space="0" w:color="auto"/>
                                                            <w:bottom w:val="none" w:sz="0" w:space="0" w:color="auto"/>
                                                            <w:right w:val="none" w:sz="0" w:space="0" w:color="auto"/>
                                                          </w:divBdr>
                                                          <w:divsChild>
                                                            <w:div w:id="13851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2663">
                                      <w:marLeft w:val="0"/>
                                      <w:marRight w:val="0"/>
                                      <w:marTop w:val="0"/>
                                      <w:marBottom w:val="0"/>
                                      <w:divBdr>
                                        <w:top w:val="none" w:sz="0" w:space="0" w:color="auto"/>
                                        <w:left w:val="none" w:sz="0" w:space="0" w:color="auto"/>
                                        <w:bottom w:val="single" w:sz="6" w:space="3" w:color="CCCCCC"/>
                                        <w:right w:val="none" w:sz="0" w:space="0" w:color="auto"/>
                                      </w:divBdr>
                                    </w:div>
                                  </w:divsChild>
                                </w:div>
                                <w:div w:id="1471557303">
                                  <w:marLeft w:val="0"/>
                                  <w:marRight w:val="0"/>
                                  <w:marTop w:val="0"/>
                                  <w:marBottom w:val="0"/>
                                  <w:divBdr>
                                    <w:top w:val="none" w:sz="0" w:space="0" w:color="auto"/>
                                    <w:left w:val="none" w:sz="0" w:space="0" w:color="auto"/>
                                    <w:bottom w:val="none" w:sz="0" w:space="0" w:color="auto"/>
                                    <w:right w:val="none" w:sz="0" w:space="0" w:color="auto"/>
                                  </w:divBdr>
                                  <w:divsChild>
                                    <w:div w:id="1519855494">
                                      <w:marLeft w:val="60"/>
                                      <w:marRight w:val="0"/>
                                      <w:marTop w:val="0"/>
                                      <w:marBottom w:val="0"/>
                                      <w:divBdr>
                                        <w:top w:val="none" w:sz="0" w:space="0" w:color="auto"/>
                                        <w:left w:val="none" w:sz="0" w:space="0" w:color="auto"/>
                                        <w:bottom w:val="none" w:sz="0" w:space="0" w:color="auto"/>
                                        <w:right w:val="none" w:sz="0" w:space="0" w:color="auto"/>
                                      </w:divBdr>
                                      <w:divsChild>
                                        <w:div w:id="1539395542">
                                          <w:marLeft w:val="0"/>
                                          <w:marRight w:val="0"/>
                                          <w:marTop w:val="0"/>
                                          <w:marBottom w:val="0"/>
                                          <w:divBdr>
                                            <w:top w:val="none" w:sz="0" w:space="0" w:color="auto"/>
                                            <w:left w:val="none" w:sz="0" w:space="0" w:color="auto"/>
                                            <w:bottom w:val="none" w:sz="0" w:space="0" w:color="auto"/>
                                            <w:right w:val="none" w:sz="0" w:space="0" w:color="auto"/>
                                          </w:divBdr>
                                          <w:divsChild>
                                            <w:div w:id="233975216">
                                              <w:marLeft w:val="0"/>
                                              <w:marRight w:val="0"/>
                                              <w:marTop w:val="0"/>
                                              <w:marBottom w:val="0"/>
                                              <w:divBdr>
                                                <w:top w:val="none" w:sz="0" w:space="0" w:color="auto"/>
                                                <w:left w:val="none" w:sz="0" w:space="0" w:color="auto"/>
                                                <w:bottom w:val="none" w:sz="0" w:space="0" w:color="auto"/>
                                                <w:right w:val="none" w:sz="0" w:space="0" w:color="auto"/>
                                              </w:divBdr>
                                              <w:divsChild>
                                                <w:div w:id="47804257">
                                                  <w:marLeft w:val="0"/>
                                                  <w:marRight w:val="0"/>
                                                  <w:marTop w:val="0"/>
                                                  <w:marBottom w:val="0"/>
                                                  <w:divBdr>
                                                    <w:top w:val="none" w:sz="0" w:space="0" w:color="auto"/>
                                                    <w:left w:val="none" w:sz="0" w:space="0" w:color="auto"/>
                                                    <w:bottom w:val="none" w:sz="0" w:space="0" w:color="auto"/>
                                                    <w:right w:val="none" w:sz="0" w:space="0" w:color="auto"/>
                                                  </w:divBdr>
                                                  <w:divsChild>
                                                    <w:div w:id="400174712">
                                                      <w:marLeft w:val="0"/>
                                                      <w:marRight w:val="0"/>
                                                      <w:marTop w:val="90"/>
                                                      <w:marBottom w:val="90"/>
                                                      <w:divBdr>
                                                        <w:top w:val="none" w:sz="0" w:space="4" w:color="F0C36D"/>
                                                        <w:left w:val="none" w:sz="0" w:space="4" w:color="F0C36D"/>
                                                        <w:bottom w:val="none" w:sz="0" w:space="4" w:color="F0C36D"/>
                                                        <w:right w:val="none" w:sz="0" w:space="4" w:color="F0C36D"/>
                                                      </w:divBdr>
                                                      <w:divsChild>
                                                        <w:div w:id="912468462">
                                                          <w:marLeft w:val="0"/>
                                                          <w:marRight w:val="0"/>
                                                          <w:marTop w:val="0"/>
                                                          <w:marBottom w:val="0"/>
                                                          <w:divBdr>
                                                            <w:top w:val="none" w:sz="0" w:space="0" w:color="auto"/>
                                                            <w:left w:val="none" w:sz="0" w:space="0" w:color="auto"/>
                                                            <w:bottom w:val="none" w:sz="0" w:space="0" w:color="auto"/>
                                                            <w:right w:val="none" w:sz="0" w:space="0" w:color="auto"/>
                                                          </w:divBdr>
                                                        </w:div>
                                                      </w:divsChild>
                                                    </w:div>
                                                    <w:div w:id="2045321071">
                                                      <w:marLeft w:val="0"/>
                                                      <w:marRight w:val="0"/>
                                                      <w:marTop w:val="0"/>
                                                      <w:marBottom w:val="0"/>
                                                      <w:divBdr>
                                                        <w:top w:val="none" w:sz="0" w:space="0" w:color="auto"/>
                                                        <w:left w:val="none" w:sz="0" w:space="0" w:color="auto"/>
                                                        <w:bottom w:val="none" w:sz="0" w:space="0" w:color="auto"/>
                                                        <w:right w:val="none" w:sz="0" w:space="0" w:color="auto"/>
                                                      </w:divBdr>
                                                      <w:divsChild>
                                                        <w:div w:id="1007485138">
                                                          <w:marLeft w:val="0"/>
                                                          <w:marRight w:val="0"/>
                                                          <w:marTop w:val="0"/>
                                                          <w:marBottom w:val="0"/>
                                                          <w:divBdr>
                                                            <w:top w:val="none" w:sz="0" w:space="0" w:color="auto"/>
                                                            <w:left w:val="none" w:sz="0" w:space="0" w:color="auto"/>
                                                            <w:bottom w:val="none" w:sz="0" w:space="0" w:color="auto"/>
                                                            <w:right w:val="none" w:sz="0" w:space="0" w:color="auto"/>
                                                          </w:divBdr>
                                                        </w:div>
                                                        <w:div w:id="11073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7236">
                                              <w:marLeft w:val="0"/>
                                              <w:marRight w:val="0"/>
                                              <w:marTop w:val="0"/>
                                              <w:marBottom w:val="120"/>
                                              <w:divBdr>
                                                <w:top w:val="single" w:sz="6" w:space="0" w:color="F5F5F5"/>
                                                <w:left w:val="single" w:sz="6" w:space="0" w:color="F5F5F5"/>
                                                <w:bottom w:val="single" w:sz="6" w:space="0" w:color="F5F5F5"/>
                                                <w:right w:val="single" w:sz="6" w:space="0" w:color="F5F5F5"/>
                                              </w:divBdr>
                                              <w:divsChild>
                                                <w:div w:id="147792224">
                                                  <w:marLeft w:val="0"/>
                                                  <w:marRight w:val="0"/>
                                                  <w:marTop w:val="0"/>
                                                  <w:marBottom w:val="0"/>
                                                  <w:divBdr>
                                                    <w:top w:val="none" w:sz="0" w:space="0" w:color="auto"/>
                                                    <w:left w:val="none" w:sz="0" w:space="0" w:color="auto"/>
                                                    <w:bottom w:val="none" w:sz="0" w:space="0" w:color="auto"/>
                                                    <w:right w:val="none" w:sz="0" w:space="0" w:color="auto"/>
                                                  </w:divBdr>
                                                  <w:divsChild>
                                                    <w:div w:id="1438676583">
                                                      <w:marLeft w:val="0"/>
                                                      <w:marRight w:val="0"/>
                                                      <w:marTop w:val="0"/>
                                                      <w:marBottom w:val="0"/>
                                                      <w:divBdr>
                                                        <w:top w:val="none" w:sz="0" w:space="0" w:color="auto"/>
                                                        <w:left w:val="none" w:sz="0" w:space="0" w:color="auto"/>
                                                        <w:bottom w:val="none" w:sz="0" w:space="0" w:color="auto"/>
                                                        <w:right w:val="none" w:sz="0" w:space="0" w:color="auto"/>
                                                      </w:divBdr>
                                                    </w:div>
                                                  </w:divsChild>
                                                </w:div>
                                                <w:div w:id="179859996">
                                                  <w:marLeft w:val="0"/>
                                                  <w:marRight w:val="0"/>
                                                  <w:marTop w:val="0"/>
                                                  <w:marBottom w:val="0"/>
                                                  <w:divBdr>
                                                    <w:top w:val="none" w:sz="0" w:space="0" w:color="auto"/>
                                                    <w:left w:val="none" w:sz="0" w:space="0" w:color="auto"/>
                                                    <w:bottom w:val="none" w:sz="0" w:space="0" w:color="auto"/>
                                                    <w:right w:val="none" w:sz="0" w:space="0" w:color="auto"/>
                                                  </w:divBdr>
                                                  <w:divsChild>
                                                    <w:div w:id="2035110264">
                                                      <w:marLeft w:val="0"/>
                                                      <w:marRight w:val="0"/>
                                                      <w:marTop w:val="0"/>
                                                      <w:marBottom w:val="0"/>
                                                      <w:divBdr>
                                                        <w:top w:val="none" w:sz="0" w:space="0" w:color="auto"/>
                                                        <w:left w:val="none" w:sz="0" w:space="0" w:color="auto"/>
                                                        <w:bottom w:val="none" w:sz="0" w:space="0" w:color="auto"/>
                                                        <w:right w:val="none" w:sz="0" w:space="0" w:color="auto"/>
                                                      </w:divBdr>
                                                    </w:div>
                                                  </w:divsChild>
                                                </w:div>
                                                <w:div w:id="1064528876">
                                                  <w:marLeft w:val="0"/>
                                                  <w:marRight w:val="0"/>
                                                  <w:marTop w:val="0"/>
                                                  <w:marBottom w:val="0"/>
                                                  <w:divBdr>
                                                    <w:top w:val="none" w:sz="0" w:space="0" w:color="auto"/>
                                                    <w:left w:val="none" w:sz="0" w:space="0" w:color="auto"/>
                                                    <w:bottom w:val="none" w:sz="0" w:space="0" w:color="auto"/>
                                                    <w:right w:val="none" w:sz="0" w:space="0" w:color="auto"/>
                                                  </w:divBdr>
                                                  <w:divsChild>
                                                    <w:div w:id="221408756">
                                                      <w:marLeft w:val="0"/>
                                                      <w:marRight w:val="0"/>
                                                      <w:marTop w:val="0"/>
                                                      <w:marBottom w:val="0"/>
                                                      <w:divBdr>
                                                        <w:top w:val="none" w:sz="0" w:space="0" w:color="auto"/>
                                                        <w:left w:val="none" w:sz="0" w:space="0" w:color="auto"/>
                                                        <w:bottom w:val="none" w:sz="0" w:space="0" w:color="auto"/>
                                                        <w:right w:val="none" w:sz="0" w:space="0" w:color="auto"/>
                                                      </w:divBdr>
                                                      <w:divsChild>
                                                        <w:div w:id="1273317104">
                                                          <w:marLeft w:val="0"/>
                                                          <w:marRight w:val="0"/>
                                                          <w:marTop w:val="0"/>
                                                          <w:marBottom w:val="0"/>
                                                          <w:divBdr>
                                                            <w:top w:val="none" w:sz="0" w:space="0" w:color="auto"/>
                                                            <w:left w:val="none" w:sz="0" w:space="0" w:color="auto"/>
                                                            <w:bottom w:val="none" w:sz="0" w:space="0" w:color="auto"/>
                                                            <w:right w:val="none" w:sz="0" w:space="0" w:color="auto"/>
                                                          </w:divBdr>
                                                        </w:div>
                                                        <w:div w:id="1638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117147">
                              <w:marLeft w:val="0"/>
                              <w:marRight w:val="0"/>
                              <w:marTop w:val="240"/>
                              <w:marBottom w:val="525"/>
                              <w:divBdr>
                                <w:top w:val="none" w:sz="0" w:space="0" w:color="auto"/>
                                <w:left w:val="none" w:sz="0" w:space="0" w:color="auto"/>
                                <w:bottom w:val="none" w:sz="0" w:space="0" w:color="auto"/>
                                <w:right w:val="none" w:sz="0" w:space="0" w:color="auto"/>
                              </w:divBdr>
                              <w:divsChild>
                                <w:div w:id="18833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27491">
              <w:marLeft w:val="0"/>
              <w:marRight w:val="0"/>
              <w:marTop w:val="0"/>
              <w:marBottom w:val="0"/>
              <w:divBdr>
                <w:top w:val="single" w:sz="6" w:space="0" w:color="E5E5E5"/>
                <w:left w:val="none" w:sz="0" w:space="0" w:color="auto"/>
                <w:bottom w:val="none" w:sz="0" w:space="0" w:color="auto"/>
                <w:right w:val="none" w:sz="0" w:space="0" w:color="auto"/>
              </w:divBdr>
            </w:div>
            <w:div w:id="2094542513">
              <w:marLeft w:val="0"/>
              <w:marRight w:val="0"/>
              <w:marTop w:val="0"/>
              <w:marBottom w:val="0"/>
              <w:divBdr>
                <w:top w:val="single" w:sz="6" w:space="31" w:color="F0C36D"/>
                <w:left w:val="single" w:sz="6" w:space="31" w:color="F0C36D"/>
                <w:bottom w:val="single" w:sz="6" w:space="31" w:color="F0C36D"/>
                <w:right w:val="single" w:sz="6" w:space="31" w:color="F0C36D"/>
              </w:divBdr>
            </w:div>
            <w:div w:id="2097700363">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663438448">
      <w:bodyDiv w:val="1"/>
      <w:marLeft w:val="0"/>
      <w:marRight w:val="0"/>
      <w:marTop w:val="0"/>
      <w:marBottom w:val="0"/>
      <w:divBdr>
        <w:top w:val="none" w:sz="0" w:space="0" w:color="auto"/>
        <w:left w:val="none" w:sz="0" w:space="0" w:color="auto"/>
        <w:bottom w:val="none" w:sz="0" w:space="0" w:color="auto"/>
        <w:right w:val="none" w:sz="0" w:space="0" w:color="auto"/>
      </w:divBdr>
    </w:div>
    <w:div w:id="675691993">
      <w:bodyDiv w:val="1"/>
      <w:marLeft w:val="0"/>
      <w:marRight w:val="0"/>
      <w:marTop w:val="0"/>
      <w:marBottom w:val="0"/>
      <w:divBdr>
        <w:top w:val="none" w:sz="0" w:space="0" w:color="auto"/>
        <w:left w:val="none" w:sz="0" w:space="0" w:color="auto"/>
        <w:bottom w:val="none" w:sz="0" w:space="0" w:color="auto"/>
        <w:right w:val="none" w:sz="0" w:space="0" w:color="auto"/>
      </w:divBdr>
      <w:divsChild>
        <w:div w:id="200751369">
          <w:marLeft w:val="0"/>
          <w:marRight w:val="0"/>
          <w:marTop w:val="0"/>
          <w:marBottom w:val="0"/>
          <w:divBdr>
            <w:top w:val="none" w:sz="0" w:space="0" w:color="auto"/>
            <w:left w:val="none" w:sz="0" w:space="0" w:color="auto"/>
            <w:bottom w:val="none" w:sz="0" w:space="0" w:color="auto"/>
            <w:right w:val="none" w:sz="0" w:space="0" w:color="auto"/>
          </w:divBdr>
          <w:divsChild>
            <w:div w:id="1561675671">
              <w:marLeft w:val="0"/>
              <w:marRight w:val="0"/>
              <w:marTop w:val="0"/>
              <w:marBottom w:val="0"/>
              <w:divBdr>
                <w:top w:val="none" w:sz="0" w:space="0" w:color="auto"/>
                <w:left w:val="none" w:sz="0" w:space="0" w:color="auto"/>
                <w:bottom w:val="none" w:sz="0" w:space="0" w:color="auto"/>
                <w:right w:val="none" w:sz="0" w:space="0" w:color="auto"/>
              </w:divBdr>
              <w:divsChild>
                <w:div w:id="2068532502">
                  <w:marLeft w:val="0"/>
                  <w:marRight w:val="0"/>
                  <w:marTop w:val="0"/>
                  <w:marBottom w:val="0"/>
                  <w:divBdr>
                    <w:top w:val="none" w:sz="0" w:space="0" w:color="auto"/>
                    <w:left w:val="none" w:sz="0" w:space="0" w:color="auto"/>
                    <w:bottom w:val="none" w:sz="0" w:space="0" w:color="auto"/>
                    <w:right w:val="none" w:sz="0" w:space="0" w:color="auto"/>
                  </w:divBdr>
                  <w:divsChild>
                    <w:div w:id="667095968">
                      <w:marLeft w:val="0"/>
                      <w:marRight w:val="0"/>
                      <w:marTop w:val="0"/>
                      <w:marBottom w:val="0"/>
                      <w:divBdr>
                        <w:top w:val="none" w:sz="0" w:space="0" w:color="auto"/>
                        <w:left w:val="none" w:sz="0" w:space="0" w:color="auto"/>
                        <w:bottom w:val="none" w:sz="0" w:space="0" w:color="auto"/>
                        <w:right w:val="none" w:sz="0" w:space="0" w:color="auto"/>
                      </w:divBdr>
                      <w:divsChild>
                        <w:div w:id="480998522">
                          <w:marLeft w:val="0"/>
                          <w:marRight w:val="0"/>
                          <w:marTop w:val="0"/>
                          <w:marBottom w:val="0"/>
                          <w:divBdr>
                            <w:top w:val="none" w:sz="0" w:space="0" w:color="auto"/>
                            <w:left w:val="none" w:sz="0" w:space="0" w:color="auto"/>
                            <w:bottom w:val="none" w:sz="0" w:space="0" w:color="auto"/>
                            <w:right w:val="none" w:sz="0" w:space="0" w:color="auto"/>
                          </w:divBdr>
                          <w:divsChild>
                            <w:div w:id="820537492">
                              <w:marLeft w:val="0"/>
                              <w:marRight w:val="0"/>
                              <w:marTop w:val="0"/>
                              <w:marBottom w:val="0"/>
                              <w:divBdr>
                                <w:top w:val="none" w:sz="0" w:space="0" w:color="auto"/>
                                <w:left w:val="none" w:sz="0" w:space="0" w:color="auto"/>
                                <w:bottom w:val="none" w:sz="0" w:space="0" w:color="auto"/>
                                <w:right w:val="none" w:sz="0" w:space="0" w:color="auto"/>
                              </w:divBdr>
                              <w:divsChild>
                                <w:div w:id="1981764515">
                                  <w:marLeft w:val="3675"/>
                                  <w:marRight w:val="0"/>
                                  <w:marTop w:val="0"/>
                                  <w:marBottom w:val="0"/>
                                  <w:divBdr>
                                    <w:top w:val="none" w:sz="0" w:space="0" w:color="auto"/>
                                    <w:left w:val="none" w:sz="0" w:space="0" w:color="auto"/>
                                    <w:bottom w:val="none" w:sz="0" w:space="0" w:color="auto"/>
                                    <w:right w:val="none" w:sz="0" w:space="0" w:color="auto"/>
                                  </w:divBdr>
                                  <w:divsChild>
                                    <w:div w:id="1524629534">
                                      <w:marLeft w:val="0"/>
                                      <w:marRight w:val="0"/>
                                      <w:marTop w:val="0"/>
                                      <w:marBottom w:val="0"/>
                                      <w:divBdr>
                                        <w:top w:val="none" w:sz="0" w:space="0" w:color="auto"/>
                                        <w:left w:val="none" w:sz="0" w:space="0" w:color="auto"/>
                                        <w:bottom w:val="none" w:sz="0" w:space="0" w:color="auto"/>
                                        <w:right w:val="none" w:sz="0" w:space="0" w:color="auto"/>
                                      </w:divBdr>
                                      <w:divsChild>
                                        <w:div w:id="1016538881">
                                          <w:marLeft w:val="0"/>
                                          <w:marRight w:val="0"/>
                                          <w:marTop w:val="0"/>
                                          <w:marBottom w:val="0"/>
                                          <w:divBdr>
                                            <w:top w:val="none" w:sz="0" w:space="0" w:color="auto"/>
                                            <w:left w:val="none" w:sz="0" w:space="0" w:color="auto"/>
                                            <w:bottom w:val="none" w:sz="0" w:space="0" w:color="auto"/>
                                            <w:right w:val="none" w:sz="0" w:space="0" w:color="auto"/>
                                          </w:divBdr>
                                          <w:divsChild>
                                            <w:div w:id="37360976">
                                              <w:marLeft w:val="0"/>
                                              <w:marRight w:val="0"/>
                                              <w:marTop w:val="0"/>
                                              <w:marBottom w:val="0"/>
                                              <w:divBdr>
                                                <w:top w:val="none" w:sz="0" w:space="0" w:color="auto"/>
                                                <w:left w:val="none" w:sz="0" w:space="0" w:color="auto"/>
                                                <w:bottom w:val="none" w:sz="0" w:space="0" w:color="auto"/>
                                                <w:right w:val="none" w:sz="0" w:space="0" w:color="auto"/>
                                              </w:divBdr>
                                              <w:divsChild>
                                                <w:div w:id="1752117268">
                                                  <w:marLeft w:val="0"/>
                                                  <w:marRight w:val="0"/>
                                                  <w:marTop w:val="0"/>
                                                  <w:marBottom w:val="0"/>
                                                  <w:divBdr>
                                                    <w:top w:val="none" w:sz="0" w:space="0" w:color="auto"/>
                                                    <w:left w:val="none" w:sz="0" w:space="0" w:color="auto"/>
                                                    <w:bottom w:val="none" w:sz="0" w:space="0" w:color="auto"/>
                                                    <w:right w:val="none" w:sz="0" w:space="0" w:color="auto"/>
                                                  </w:divBdr>
                                                  <w:divsChild>
                                                    <w:div w:id="842210816">
                                                      <w:marLeft w:val="0"/>
                                                      <w:marRight w:val="0"/>
                                                      <w:marTop w:val="225"/>
                                                      <w:marBottom w:val="0"/>
                                                      <w:divBdr>
                                                        <w:top w:val="none" w:sz="0" w:space="0" w:color="auto"/>
                                                        <w:left w:val="none" w:sz="0" w:space="0" w:color="auto"/>
                                                        <w:bottom w:val="none" w:sz="0" w:space="0" w:color="auto"/>
                                                        <w:right w:val="none" w:sz="0" w:space="0" w:color="auto"/>
                                                      </w:divBdr>
                                                      <w:divsChild>
                                                        <w:div w:id="12007052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176121">
      <w:bodyDiv w:val="1"/>
      <w:marLeft w:val="0"/>
      <w:marRight w:val="0"/>
      <w:marTop w:val="0"/>
      <w:marBottom w:val="0"/>
      <w:divBdr>
        <w:top w:val="none" w:sz="0" w:space="0" w:color="auto"/>
        <w:left w:val="none" w:sz="0" w:space="0" w:color="auto"/>
        <w:bottom w:val="none" w:sz="0" w:space="0" w:color="auto"/>
        <w:right w:val="none" w:sz="0" w:space="0" w:color="auto"/>
      </w:divBdr>
      <w:divsChild>
        <w:div w:id="1857427318">
          <w:marLeft w:val="0"/>
          <w:marRight w:val="0"/>
          <w:marTop w:val="0"/>
          <w:marBottom w:val="0"/>
          <w:divBdr>
            <w:top w:val="none" w:sz="0" w:space="0" w:color="auto"/>
            <w:left w:val="none" w:sz="0" w:space="0" w:color="auto"/>
            <w:bottom w:val="none" w:sz="0" w:space="0" w:color="auto"/>
            <w:right w:val="none" w:sz="0" w:space="0" w:color="auto"/>
          </w:divBdr>
          <w:divsChild>
            <w:div w:id="247741127">
              <w:marLeft w:val="0"/>
              <w:marRight w:val="0"/>
              <w:marTop w:val="0"/>
              <w:marBottom w:val="0"/>
              <w:divBdr>
                <w:top w:val="none" w:sz="0" w:space="0" w:color="auto"/>
                <w:left w:val="none" w:sz="0" w:space="0" w:color="auto"/>
                <w:bottom w:val="none" w:sz="0" w:space="0" w:color="auto"/>
                <w:right w:val="none" w:sz="0" w:space="0" w:color="auto"/>
              </w:divBdr>
              <w:divsChild>
                <w:div w:id="1733456190">
                  <w:marLeft w:val="0"/>
                  <w:marRight w:val="0"/>
                  <w:marTop w:val="0"/>
                  <w:marBottom w:val="0"/>
                  <w:divBdr>
                    <w:top w:val="none" w:sz="0" w:space="0" w:color="auto"/>
                    <w:left w:val="none" w:sz="0" w:space="0" w:color="auto"/>
                    <w:bottom w:val="none" w:sz="0" w:space="0" w:color="auto"/>
                    <w:right w:val="none" w:sz="0" w:space="0" w:color="auto"/>
                  </w:divBdr>
                  <w:divsChild>
                    <w:div w:id="677735844">
                      <w:marLeft w:val="0"/>
                      <w:marRight w:val="0"/>
                      <w:marTop w:val="0"/>
                      <w:marBottom w:val="0"/>
                      <w:divBdr>
                        <w:top w:val="none" w:sz="0" w:space="0" w:color="auto"/>
                        <w:left w:val="none" w:sz="0" w:space="0" w:color="auto"/>
                        <w:bottom w:val="none" w:sz="0" w:space="0" w:color="auto"/>
                        <w:right w:val="none" w:sz="0" w:space="0" w:color="auto"/>
                      </w:divBdr>
                      <w:divsChild>
                        <w:div w:id="1419669209">
                          <w:marLeft w:val="0"/>
                          <w:marRight w:val="0"/>
                          <w:marTop w:val="0"/>
                          <w:marBottom w:val="0"/>
                          <w:divBdr>
                            <w:top w:val="none" w:sz="0" w:space="0" w:color="auto"/>
                            <w:left w:val="none" w:sz="0" w:space="0" w:color="auto"/>
                            <w:bottom w:val="none" w:sz="0" w:space="0" w:color="auto"/>
                            <w:right w:val="none" w:sz="0" w:space="0" w:color="auto"/>
                          </w:divBdr>
                          <w:divsChild>
                            <w:div w:id="1288974215">
                              <w:marLeft w:val="0"/>
                              <w:marRight w:val="0"/>
                              <w:marTop w:val="0"/>
                              <w:marBottom w:val="0"/>
                              <w:divBdr>
                                <w:top w:val="none" w:sz="0" w:space="0" w:color="auto"/>
                                <w:left w:val="none" w:sz="0" w:space="0" w:color="auto"/>
                                <w:bottom w:val="none" w:sz="0" w:space="0" w:color="auto"/>
                                <w:right w:val="none" w:sz="0" w:space="0" w:color="auto"/>
                              </w:divBdr>
                              <w:divsChild>
                                <w:div w:id="1409689765">
                                  <w:marLeft w:val="0"/>
                                  <w:marRight w:val="0"/>
                                  <w:marTop w:val="0"/>
                                  <w:marBottom w:val="0"/>
                                  <w:divBdr>
                                    <w:top w:val="none" w:sz="0" w:space="0" w:color="auto"/>
                                    <w:left w:val="none" w:sz="0" w:space="0" w:color="auto"/>
                                    <w:bottom w:val="none" w:sz="0" w:space="0" w:color="auto"/>
                                    <w:right w:val="none" w:sz="0" w:space="0" w:color="auto"/>
                                  </w:divBdr>
                                  <w:divsChild>
                                    <w:div w:id="973877060">
                                      <w:marLeft w:val="0"/>
                                      <w:marRight w:val="0"/>
                                      <w:marTop w:val="0"/>
                                      <w:marBottom w:val="0"/>
                                      <w:divBdr>
                                        <w:top w:val="none" w:sz="0" w:space="0" w:color="auto"/>
                                        <w:left w:val="none" w:sz="0" w:space="0" w:color="auto"/>
                                        <w:bottom w:val="none" w:sz="0" w:space="0" w:color="auto"/>
                                        <w:right w:val="none" w:sz="0" w:space="0" w:color="auto"/>
                                      </w:divBdr>
                                      <w:divsChild>
                                        <w:div w:id="2085294213">
                                          <w:marLeft w:val="0"/>
                                          <w:marRight w:val="0"/>
                                          <w:marTop w:val="0"/>
                                          <w:marBottom w:val="0"/>
                                          <w:divBdr>
                                            <w:top w:val="none" w:sz="0" w:space="0" w:color="auto"/>
                                            <w:left w:val="none" w:sz="0" w:space="0" w:color="auto"/>
                                            <w:bottom w:val="none" w:sz="0" w:space="0" w:color="auto"/>
                                            <w:right w:val="none" w:sz="0" w:space="0" w:color="auto"/>
                                          </w:divBdr>
                                          <w:divsChild>
                                            <w:div w:id="1628507804">
                                              <w:marLeft w:val="0"/>
                                              <w:marRight w:val="0"/>
                                              <w:marTop w:val="0"/>
                                              <w:marBottom w:val="0"/>
                                              <w:divBdr>
                                                <w:top w:val="none" w:sz="0" w:space="0" w:color="auto"/>
                                                <w:left w:val="none" w:sz="0" w:space="0" w:color="auto"/>
                                                <w:bottom w:val="none" w:sz="0" w:space="0" w:color="auto"/>
                                                <w:right w:val="none" w:sz="0" w:space="0" w:color="auto"/>
                                              </w:divBdr>
                                              <w:divsChild>
                                                <w:div w:id="881405414">
                                                  <w:marLeft w:val="0"/>
                                                  <w:marRight w:val="0"/>
                                                  <w:marTop w:val="0"/>
                                                  <w:marBottom w:val="0"/>
                                                  <w:divBdr>
                                                    <w:top w:val="none" w:sz="0" w:space="0" w:color="auto"/>
                                                    <w:left w:val="none" w:sz="0" w:space="0" w:color="auto"/>
                                                    <w:bottom w:val="none" w:sz="0" w:space="0" w:color="auto"/>
                                                    <w:right w:val="none" w:sz="0" w:space="0" w:color="auto"/>
                                                  </w:divBdr>
                                                  <w:divsChild>
                                                    <w:div w:id="1433547697">
                                                      <w:marLeft w:val="0"/>
                                                      <w:marRight w:val="0"/>
                                                      <w:marTop w:val="0"/>
                                                      <w:marBottom w:val="0"/>
                                                      <w:divBdr>
                                                        <w:top w:val="none" w:sz="0" w:space="0" w:color="auto"/>
                                                        <w:left w:val="none" w:sz="0" w:space="0" w:color="auto"/>
                                                        <w:bottom w:val="none" w:sz="0" w:space="0" w:color="auto"/>
                                                        <w:right w:val="none" w:sz="0" w:space="0" w:color="auto"/>
                                                      </w:divBdr>
                                                      <w:divsChild>
                                                        <w:div w:id="1990091535">
                                                          <w:marLeft w:val="0"/>
                                                          <w:marRight w:val="0"/>
                                                          <w:marTop w:val="0"/>
                                                          <w:marBottom w:val="0"/>
                                                          <w:divBdr>
                                                            <w:top w:val="none" w:sz="0" w:space="0" w:color="auto"/>
                                                            <w:left w:val="none" w:sz="0" w:space="0" w:color="auto"/>
                                                            <w:bottom w:val="none" w:sz="0" w:space="0" w:color="auto"/>
                                                            <w:right w:val="none" w:sz="0" w:space="0" w:color="auto"/>
                                                          </w:divBdr>
                                                          <w:divsChild>
                                                            <w:div w:id="1227033610">
                                                              <w:marLeft w:val="0"/>
                                                              <w:marRight w:val="0"/>
                                                              <w:marTop w:val="0"/>
                                                              <w:marBottom w:val="0"/>
                                                              <w:divBdr>
                                                                <w:top w:val="none" w:sz="0" w:space="0" w:color="auto"/>
                                                                <w:left w:val="none" w:sz="0" w:space="0" w:color="auto"/>
                                                                <w:bottom w:val="none" w:sz="0" w:space="0" w:color="auto"/>
                                                                <w:right w:val="none" w:sz="0" w:space="0" w:color="auto"/>
                                                              </w:divBdr>
                                                              <w:divsChild>
                                                                <w:div w:id="1760128533">
                                                                  <w:marLeft w:val="0"/>
                                                                  <w:marRight w:val="0"/>
                                                                  <w:marTop w:val="0"/>
                                                                  <w:marBottom w:val="0"/>
                                                                  <w:divBdr>
                                                                    <w:top w:val="none" w:sz="0" w:space="0" w:color="auto"/>
                                                                    <w:left w:val="none" w:sz="0" w:space="0" w:color="auto"/>
                                                                    <w:bottom w:val="none" w:sz="0" w:space="0" w:color="auto"/>
                                                                    <w:right w:val="none" w:sz="0" w:space="0" w:color="auto"/>
                                                                  </w:divBdr>
                                                                  <w:divsChild>
                                                                    <w:div w:id="2108769277">
                                                                      <w:marLeft w:val="0"/>
                                                                      <w:marRight w:val="0"/>
                                                                      <w:marTop w:val="0"/>
                                                                      <w:marBottom w:val="0"/>
                                                                      <w:divBdr>
                                                                        <w:top w:val="none" w:sz="0" w:space="0" w:color="auto"/>
                                                                        <w:left w:val="none" w:sz="0" w:space="0" w:color="auto"/>
                                                                        <w:bottom w:val="none" w:sz="0" w:space="0" w:color="auto"/>
                                                                        <w:right w:val="none" w:sz="0" w:space="0" w:color="auto"/>
                                                                      </w:divBdr>
                                                                      <w:divsChild>
                                                                        <w:div w:id="1597516913">
                                                                          <w:marLeft w:val="0"/>
                                                                          <w:marRight w:val="0"/>
                                                                          <w:marTop w:val="0"/>
                                                                          <w:marBottom w:val="0"/>
                                                                          <w:divBdr>
                                                                            <w:top w:val="none" w:sz="0" w:space="0" w:color="auto"/>
                                                                            <w:left w:val="none" w:sz="0" w:space="0" w:color="auto"/>
                                                                            <w:bottom w:val="none" w:sz="0" w:space="0" w:color="auto"/>
                                                                            <w:right w:val="none" w:sz="0" w:space="0" w:color="auto"/>
                                                                          </w:divBdr>
                                                                          <w:divsChild>
                                                                            <w:div w:id="1910379434">
                                                                              <w:marLeft w:val="0"/>
                                                                              <w:marRight w:val="0"/>
                                                                              <w:marTop w:val="0"/>
                                                                              <w:marBottom w:val="0"/>
                                                                              <w:divBdr>
                                                                                <w:top w:val="none" w:sz="0" w:space="0" w:color="auto"/>
                                                                                <w:left w:val="none" w:sz="0" w:space="0" w:color="auto"/>
                                                                                <w:bottom w:val="none" w:sz="0" w:space="0" w:color="auto"/>
                                                                                <w:right w:val="none" w:sz="0" w:space="0" w:color="auto"/>
                                                                              </w:divBdr>
                                                                              <w:divsChild>
                                                                                <w:div w:id="586499046">
                                                                                  <w:marLeft w:val="0"/>
                                                                                  <w:marRight w:val="0"/>
                                                                                  <w:marTop w:val="0"/>
                                                                                  <w:marBottom w:val="0"/>
                                                                                  <w:divBdr>
                                                                                    <w:top w:val="none" w:sz="0" w:space="0" w:color="auto"/>
                                                                                    <w:left w:val="none" w:sz="0" w:space="0" w:color="auto"/>
                                                                                    <w:bottom w:val="none" w:sz="0" w:space="0" w:color="auto"/>
                                                                                    <w:right w:val="none" w:sz="0" w:space="0" w:color="auto"/>
                                                                                  </w:divBdr>
                                                                                  <w:divsChild>
                                                                                    <w:div w:id="37902265">
                                                                                      <w:marLeft w:val="0"/>
                                                                                      <w:marRight w:val="0"/>
                                                                                      <w:marTop w:val="0"/>
                                                                                      <w:marBottom w:val="200"/>
                                                                                      <w:divBdr>
                                                                                        <w:top w:val="none" w:sz="0" w:space="0" w:color="auto"/>
                                                                                        <w:left w:val="none" w:sz="0" w:space="0" w:color="auto"/>
                                                                                        <w:bottom w:val="none" w:sz="0" w:space="0" w:color="auto"/>
                                                                                        <w:right w:val="none" w:sz="0" w:space="0" w:color="auto"/>
                                                                                      </w:divBdr>
                                                                                    </w:div>
                                                                                    <w:div w:id="106825582">
                                                                                      <w:marLeft w:val="0"/>
                                                                                      <w:marRight w:val="0"/>
                                                                                      <w:marTop w:val="0"/>
                                                                                      <w:marBottom w:val="0"/>
                                                                                      <w:divBdr>
                                                                                        <w:top w:val="none" w:sz="0" w:space="0" w:color="auto"/>
                                                                                        <w:left w:val="none" w:sz="0" w:space="0" w:color="auto"/>
                                                                                        <w:bottom w:val="none" w:sz="0" w:space="0" w:color="auto"/>
                                                                                        <w:right w:val="none" w:sz="0" w:space="0" w:color="auto"/>
                                                                                      </w:divBdr>
                                                                                    </w:div>
                                                                                    <w:div w:id="166096022">
                                                                                      <w:marLeft w:val="0"/>
                                                                                      <w:marRight w:val="0"/>
                                                                                      <w:marTop w:val="0"/>
                                                                                      <w:marBottom w:val="0"/>
                                                                                      <w:divBdr>
                                                                                        <w:top w:val="none" w:sz="0" w:space="0" w:color="auto"/>
                                                                                        <w:left w:val="none" w:sz="0" w:space="0" w:color="auto"/>
                                                                                        <w:bottom w:val="none" w:sz="0" w:space="0" w:color="auto"/>
                                                                                        <w:right w:val="none" w:sz="0" w:space="0" w:color="auto"/>
                                                                                      </w:divBdr>
                                                                                    </w:div>
                                                                                    <w:div w:id="356009435">
                                                                                      <w:marLeft w:val="360"/>
                                                                                      <w:marRight w:val="0"/>
                                                                                      <w:marTop w:val="0"/>
                                                                                      <w:marBottom w:val="200"/>
                                                                                      <w:divBdr>
                                                                                        <w:top w:val="none" w:sz="0" w:space="0" w:color="auto"/>
                                                                                        <w:left w:val="none" w:sz="0" w:space="0" w:color="auto"/>
                                                                                        <w:bottom w:val="none" w:sz="0" w:space="0" w:color="auto"/>
                                                                                        <w:right w:val="none" w:sz="0" w:space="0" w:color="auto"/>
                                                                                      </w:divBdr>
                                                                                    </w:div>
                                                                                    <w:div w:id="433745450">
                                                                                      <w:marLeft w:val="0"/>
                                                                                      <w:marRight w:val="0"/>
                                                                                      <w:marTop w:val="0"/>
                                                                                      <w:marBottom w:val="0"/>
                                                                                      <w:divBdr>
                                                                                        <w:top w:val="none" w:sz="0" w:space="0" w:color="auto"/>
                                                                                        <w:left w:val="none" w:sz="0" w:space="0" w:color="auto"/>
                                                                                        <w:bottom w:val="none" w:sz="0" w:space="0" w:color="auto"/>
                                                                                        <w:right w:val="none" w:sz="0" w:space="0" w:color="auto"/>
                                                                                      </w:divBdr>
                                                                                    </w:div>
                                                                                    <w:div w:id="542714700">
                                                                                      <w:marLeft w:val="0"/>
                                                                                      <w:marRight w:val="0"/>
                                                                                      <w:marTop w:val="0"/>
                                                                                      <w:marBottom w:val="0"/>
                                                                                      <w:divBdr>
                                                                                        <w:top w:val="none" w:sz="0" w:space="0" w:color="auto"/>
                                                                                        <w:left w:val="none" w:sz="0" w:space="0" w:color="auto"/>
                                                                                        <w:bottom w:val="none" w:sz="0" w:space="0" w:color="auto"/>
                                                                                        <w:right w:val="none" w:sz="0" w:space="0" w:color="auto"/>
                                                                                      </w:divBdr>
                                                                                    </w:div>
                                                                                    <w:div w:id="798687262">
                                                                                      <w:marLeft w:val="0"/>
                                                                                      <w:marRight w:val="0"/>
                                                                                      <w:marTop w:val="0"/>
                                                                                      <w:marBottom w:val="0"/>
                                                                                      <w:divBdr>
                                                                                        <w:top w:val="none" w:sz="0" w:space="0" w:color="auto"/>
                                                                                        <w:left w:val="none" w:sz="0" w:space="0" w:color="auto"/>
                                                                                        <w:bottom w:val="none" w:sz="0" w:space="0" w:color="auto"/>
                                                                                        <w:right w:val="none" w:sz="0" w:space="0" w:color="auto"/>
                                                                                      </w:divBdr>
                                                                                    </w:div>
                                                                                    <w:div w:id="1067604924">
                                                                                      <w:marLeft w:val="0"/>
                                                                                      <w:marRight w:val="0"/>
                                                                                      <w:marTop w:val="0"/>
                                                                                      <w:marBottom w:val="0"/>
                                                                                      <w:divBdr>
                                                                                        <w:top w:val="none" w:sz="0" w:space="0" w:color="auto"/>
                                                                                        <w:left w:val="none" w:sz="0" w:space="0" w:color="auto"/>
                                                                                        <w:bottom w:val="none" w:sz="0" w:space="0" w:color="auto"/>
                                                                                        <w:right w:val="none" w:sz="0" w:space="0" w:color="auto"/>
                                                                                      </w:divBdr>
                                                                                    </w:div>
                                                                                    <w:div w:id="1119372278">
                                                                                      <w:marLeft w:val="0"/>
                                                                                      <w:marRight w:val="0"/>
                                                                                      <w:marTop w:val="0"/>
                                                                                      <w:marBottom w:val="0"/>
                                                                                      <w:divBdr>
                                                                                        <w:top w:val="none" w:sz="0" w:space="0" w:color="auto"/>
                                                                                        <w:left w:val="none" w:sz="0" w:space="0" w:color="auto"/>
                                                                                        <w:bottom w:val="none" w:sz="0" w:space="0" w:color="auto"/>
                                                                                        <w:right w:val="none" w:sz="0" w:space="0" w:color="auto"/>
                                                                                      </w:divBdr>
                                                                                    </w:div>
                                                                                    <w:div w:id="1472626517">
                                                                                      <w:marLeft w:val="0"/>
                                                                                      <w:marRight w:val="0"/>
                                                                                      <w:marTop w:val="0"/>
                                                                                      <w:marBottom w:val="0"/>
                                                                                      <w:divBdr>
                                                                                        <w:top w:val="none" w:sz="0" w:space="0" w:color="auto"/>
                                                                                        <w:left w:val="none" w:sz="0" w:space="0" w:color="auto"/>
                                                                                        <w:bottom w:val="none" w:sz="0" w:space="0" w:color="auto"/>
                                                                                        <w:right w:val="none" w:sz="0" w:space="0" w:color="auto"/>
                                                                                      </w:divBdr>
                                                                                    </w:div>
                                                                                    <w:div w:id="1521166069">
                                                                                      <w:marLeft w:val="0"/>
                                                                                      <w:marRight w:val="0"/>
                                                                                      <w:marTop w:val="0"/>
                                                                                      <w:marBottom w:val="0"/>
                                                                                      <w:divBdr>
                                                                                        <w:top w:val="none" w:sz="0" w:space="0" w:color="auto"/>
                                                                                        <w:left w:val="none" w:sz="0" w:space="0" w:color="auto"/>
                                                                                        <w:bottom w:val="none" w:sz="0" w:space="0" w:color="auto"/>
                                                                                        <w:right w:val="none" w:sz="0" w:space="0" w:color="auto"/>
                                                                                      </w:divBdr>
                                                                                    </w:div>
                                                                                    <w:div w:id="1624381174">
                                                                                      <w:marLeft w:val="0"/>
                                                                                      <w:marRight w:val="0"/>
                                                                                      <w:marTop w:val="0"/>
                                                                                      <w:marBottom w:val="0"/>
                                                                                      <w:divBdr>
                                                                                        <w:top w:val="none" w:sz="0" w:space="0" w:color="auto"/>
                                                                                        <w:left w:val="none" w:sz="0" w:space="0" w:color="auto"/>
                                                                                        <w:bottom w:val="none" w:sz="0" w:space="0" w:color="auto"/>
                                                                                        <w:right w:val="none" w:sz="0" w:space="0" w:color="auto"/>
                                                                                      </w:divBdr>
                                                                                    </w:div>
                                                                                    <w:div w:id="1846238363">
                                                                                      <w:marLeft w:val="0"/>
                                                                                      <w:marRight w:val="0"/>
                                                                                      <w:marTop w:val="0"/>
                                                                                      <w:marBottom w:val="0"/>
                                                                                      <w:divBdr>
                                                                                        <w:top w:val="none" w:sz="0" w:space="0" w:color="auto"/>
                                                                                        <w:left w:val="none" w:sz="0" w:space="0" w:color="auto"/>
                                                                                        <w:bottom w:val="none" w:sz="0" w:space="0" w:color="auto"/>
                                                                                        <w:right w:val="none" w:sz="0" w:space="0" w:color="auto"/>
                                                                                      </w:divBdr>
                                                                                    </w:div>
                                                                                    <w:div w:id="1881479338">
                                                                                      <w:marLeft w:val="0"/>
                                                                                      <w:marRight w:val="0"/>
                                                                                      <w:marTop w:val="0"/>
                                                                                      <w:marBottom w:val="0"/>
                                                                                      <w:divBdr>
                                                                                        <w:top w:val="none" w:sz="0" w:space="0" w:color="auto"/>
                                                                                        <w:left w:val="none" w:sz="0" w:space="0" w:color="auto"/>
                                                                                        <w:bottom w:val="none" w:sz="0" w:space="0" w:color="auto"/>
                                                                                        <w:right w:val="none" w:sz="0" w:space="0" w:color="auto"/>
                                                                                      </w:divBdr>
                                                                                    </w:div>
                                                                                    <w:div w:id="1958900997">
                                                                                      <w:marLeft w:val="0"/>
                                                                                      <w:marRight w:val="0"/>
                                                                                      <w:marTop w:val="0"/>
                                                                                      <w:marBottom w:val="200"/>
                                                                                      <w:divBdr>
                                                                                        <w:top w:val="none" w:sz="0" w:space="0" w:color="auto"/>
                                                                                        <w:left w:val="none" w:sz="0" w:space="0" w:color="auto"/>
                                                                                        <w:bottom w:val="none" w:sz="0" w:space="0" w:color="auto"/>
                                                                                        <w:right w:val="none" w:sz="0" w:space="0" w:color="auto"/>
                                                                                      </w:divBdr>
                                                                                    </w:div>
                                                                                    <w:div w:id="2098018562">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228127">
      <w:bodyDiv w:val="1"/>
      <w:marLeft w:val="0"/>
      <w:marRight w:val="0"/>
      <w:marTop w:val="0"/>
      <w:marBottom w:val="0"/>
      <w:divBdr>
        <w:top w:val="none" w:sz="0" w:space="0" w:color="auto"/>
        <w:left w:val="none" w:sz="0" w:space="0" w:color="auto"/>
        <w:bottom w:val="none" w:sz="0" w:space="0" w:color="auto"/>
        <w:right w:val="none" w:sz="0" w:space="0" w:color="auto"/>
      </w:divBdr>
    </w:div>
    <w:div w:id="757869675">
      <w:bodyDiv w:val="1"/>
      <w:marLeft w:val="0"/>
      <w:marRight w:val="0"/>
      <w:marTop w:val="0"/>
      <w:marBottom w:val="0"/>
      <w:divBdr>
        <w:top w:val="none" w:sz="0" w:space="0" w:color="auto"/>
        <w:left w:val="none" w:sz="0" w:space="0" w:color="auto"/>
        <w:bottom w:val="none" w:sz="0" w:space="0" w:color="auto"/>
        <w:right w:val="none" w:sz="0" w:space="0" w:color="auto"/>
      </w:divBdr>
      <w:divsChild>
        <w:div w:id="1618676134">
          <w:marLeft w:val="0"/>
          <w:marRight w:val="0"/>
          <w:marTop w:val="0"/>
          <w:marBottom w:val="0"/>
          <w:divBdr>
            <w:top w:val="none" w:sz="0" w:space="0" w:color="auto"/>
            <w:left w:val="none" w:sz="0" w:space="0" w:color="auto"/>
            <w:bottom w:val="none" w:sz="0" w:space="0" w:color="auto"/>
            <w:right w:val="none" w:sz="0" w:space="0" w:color="auto"/>
          </w:divBdr>
          <w:divsChild>
            <w:div w:id="751925933">
              <w:marLeft w:val="0"/>
              <w:marRight w:val="0"/>
              <w:marTop w:val="720"/>
              <w:marBottom w:val="720"/>
              <w:divBdr>
                <w:top w:val="none" w:sz="0" w:space="0" w:color="auto"/>
                <w:left w:val="none" w:sz="0" w:space="0" w:color="auto"/>
                <w:bottom w:val="none" w:sz="0" w:space="0" w:color="auto"/>
                <w:right w:val="none" w:sz="0" w:space="0" w:color="auto"/>
              </w:divBdr>
              <w:divsChild>
                <w:div w:id="857885886">
                  <w:marLeft w:val="0"/>
                  <w:marRight w:val="0"/>
                  <w:marTop w:val="0"/>
                  <w:marBottom w:val="0"/>
                  <w:divBdr>
                    <w:top w:val="none" w:sz="0" w:space="0" w:color="auto"/>
                    <w:left w:val="none" w:sz="0" w:space="0" w:color="auto"/>
                    <w:bottom w:val="none" w:sz="0" w:space="0" w:color="auto"/>
                    <w:right w:val="none" w:sz="0" w:space="0" w:color="auto"/>
                  </w:divBdr>
                  <w:divsChild>
                    <w:div w:id="1061293762">
                      <w:marLeft w:val="0"/>
                      <w:marRight w:val="0"/>
                      <w:marTop w:val="0"/>
                      <w:marBottom w:val="0"/>
                      <w:divBdr>
                        <w:top w:val="none" w:sz="0" w:space="0" w:color="auto"/>
                        <w:left w:val="none" w:sz="0" w:space="0" w:color="auto"/>
                        <w:bottom w:val="none" w:sz="0" w:space="0" w:color="auto"/>
                        <w:right w:val="none" w:sz="0" w:space="0" w:color="auto"/>
                      </w:divBdr>
                      <w:divsChild>
                        <w:div w:id="15365832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69548425">
      <w:bodyDiv w:val="1"/>
      <w:marLeft w:val="0"/>
      <w:marRight w:val="0"/>
      <w:marTop w:val="0"/>
      <w:marBottom w:val="0"/>
      <w:divBdr>
        <w:top w:val="none" w:sz="0" w:space="0" w:color="auto"/>
        <w:left w:val="none" w:sz="0" w:space="0" w:color="auto"/>
        <w:bottom w:val="none" w:sz="0" w:space="0" w:color="auto"/>
        <w:right w:val="none" w:sz="0" w:space="0" w:color="auto"/>
      </w:divBdr>
    </w:div>
    <w:div w:id="775760065">
      <w:bodyDiv w:val="1"/>
      <w:marLeft w:val="0"/>
      <w:marRight w:val="0"/>
      <w:marTop w:val="0"/>
      <w:marBottom w:val="0"/>
      <w:divBdr>
        <w:top w:val="none" w:sz="0" w:space="0" w:color="auto"/>
        <w:left w:val="none" w:sz="0" w:space="0" w:color="auto"/>
        <w:bottom w:val="none" w:sz="0" w:space="0" w:color="auto"/>
        <w:right w:val="none" w:sz="0" w:space="0" w:color="auto"/>
      </w:divBdr>
    </w:div>
    <w:div w:id="794062491">
      <w:bodyDiv w:val="1"/>
      <w:marLeft w:val="0"/>
      <w:marRight w:val="0"/>
      <w:marTop w:val="0"/>
      <w:marBottom w:val="0"/>
      <w:divBdr>
        <w:top w:val="none" w:sz="0" w:space="0" w:color="auto"/>
        <w:left w:val="none" w:sz="0" w:space="0" w:color="auto"/>
        <w:bottom w:val="none" w:sz="0" w:space="0" w:color="auto"/>
        <w:right w:val="none" w:sz="0" w:space="0" w:color="auto"/>
      </w:divBdr>
    </w:div>
    <w:div w:id="871645884">
      <w:bodyDiv w:val="1"/>
      <w:marLeft w:val="0"/>
      <w:marRight w:val="0"/>
      <w:marTop w:val="0"/>
      <w:marBottom w:val="0"/>
      <w:divBdr>
        <w:top w:val="none" w:sz="0" w:space="0" w:color="auto"/>
        <w:left w:val="none" w:sz="0" w:space="0" w:color="auto"/>
        <w:bottom w:val="none" w:sz="0" w:space="0" w:color="auto"/>
        <w:right w:val="none" w:sz="0" w:space="0" w:color="auto"/>
      </w:divBdr>
      <w:divsChild>
        <w:div w:id="7415352">
          <w:marLeft w:val="0"/>
          <w:marRight w:val="0"/>
          <w:marTop w:val="0"/>
          <w:marBottom w:val="0"/>
          <w:divBdr>
            <w:top w:val="none" w:sz="0" w:space="0" w:color="auto"/>
            <w:left w:val="none" w:sz="0" w:space="0" w:color="auto"/>
            <w:bottom w:val="none" w:sz="0" w:space="0" w:color="auto"/>
            <w:right w:val="none" w:sz="0" w:space="0" w:color="auto"/>
          </w:divBdr>
          <w:divsChild>
            <w:div w:id="1874683714">
              <w:marLeft w:val="0"/>
              <w:marRight w:val="0"/>
              <w:marTop w:val="0"/>
              <w:marBottom w:val="0"/>
              <w:divBdr>
                <w:top w:val="none" w:sz="0" w:space="0" w:color="auto"/>
                <w:left w:val="none" w:sz="0" w:space="0" w:color="auto"/>
                <w:bottom w:val="none" w:sz="0" w:space="0" w:color="auto"/>
                <w:right w:val="none" w:sz="0" w:space="0" w:color="auto"/>
              </w:divBdr>
              <w:divsChild>
                <w:div w:id="1057779459">
                  <w:marLeft w:val="0"/>
                  <w:marRight w:val="0"/>
                  <w:marTop w:val="0"/>
                  <w:marBottom w:val="0"/>
                  <w:divBdr>
                    <w:top w:val="none" w:sz="0" w:space="0" w:color="auto"/>
                    <w:left w:val="none" w:sz="0" w:space="0" w:color="auto"/>
                    <w:bottom w:val="none" w:sz="0" w:space="0" w:color="auto"/>
                    <w:right w:val="none" w:sz="0" w:space="0" w:color="auto"/>
                  </w:divBdr>
                  <w:divsChild>
                    <w:div w:id="859782397">
                      <w:marLeft w:val="0"/>
                      <w:marRight w:val="0"/>
                      <w:marTop w:val="0"/>
                      <w:marBottom w:val="0"/>
                      <w:divBdr>
                        <w:top w:val="none" w:sz="0" w:space="0" w:color="auto"/>
                        <w:left w:val="none" w:sz="0" w:space="0" w:color="auto"/>
                        <w:bottom w:val="none" w:sz="0" w:space="0" w:color="auto"/>
                        <w:right w:val="none" w:sz="0" w:space="0" w:color="auto"/>
                      </w:divBdr>
                      <w:divsChild>
                        <w:div w:id="1156648041">
                          <w:marLeft w:val="0"/>
                          <w:marRight w:val="0"/>
                          <w:marTop w:val="0"/>
                          <w:marBottom w:val="0"/>
                          <w:divBdr>
                            <w:top w:val="none" w:sz="0" w:space="0" w:color="auto"/>
                            <w:left w:val="none" w:sz="0" w:space="0" w:color="auto"/>
                            <w:bottom w:val="none" w:sz="0" w:space="0" w:color="auto"/>
                            <w:right w:val="none" w:sz="0" w:space="0" w:color="auto"/>
                          </w:divBdr>
                          <w:divsChild>
                            <w:div w:id="36900026">
                              <w:marLeft w:val="0"/>
                              <w:marRight w:val="0"/>
                              <w:marTop w:val="0"/>
                              <w:marBottom w:val="0"/>
                              <w:divBdr>
                                <w:top w:val="none" w:sz="0" w:space="0" w:color="auto"/>
                                <w:left w:val="none" w:sz="0" w:space="0" w:color="auto"/>
                                <w:bottom w:val="none" w:sz="0" w:space="0" w:color="auto"/>
                                <w:right w:val="none" w:sz="0" w:space="0" w:color="auto"/>
                              </w:divBdr>
                              <w:divsChild>
                                <w:div w:id="721293563">
                                  <w:marLeft w:val="3675"/>
                                  <w:marRight w:val="0"/>
                                  <w:marTop w:val="0"/>
                                  <w:marBottom w:val="0"/>
                                  <w:divBdr>
                                    <w:top w:val="none" w:sz="0" w:space="0" w:color="auto"/>
                                    <w:left w:val="none" w:sz="0" w:space="0" w:color="auto"/>
                                    <w:bottom w:val="none" w:sz="0" w:space="0" w:color="auto"/>
                                    <w:right w:val="none" w:sz="0" w:space="0" w:color="auto"/>
                                  </w:divBdr>
                                  <w:divsChild>
                                    <w:div w:id="596015073">
                                      <w:marLeft w:val="0"/>
                                      <w:marRight w:val="0"/>
                                      <w:marTop w:val="0"/>
                                      <w:marBottom w:val="0"/>
                                      <w:divBdr>
                                        <w:top w:val="none" w:sz="0" w:space="0" w:color="auto"/>
                                        <w:left w:val="none" w:sz="0" w:space="0" w:color="auto"/>
                                        <w:bottom w:val="none" w:sz="0" w:space="0" w:color="auto"/>
                                        <w:right w:val="none" w:sz="0" w:space="0" w:color="auto"/>
                                      </w:divBdr>
                                      <w:divsChild>
                                        <w:div w:id="1300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364">
      <w:bodyDiv w:val="1"/>
      <w:marLeft w:val="0"/>
      <w:marRight w:val="0"/>
      <w:marTop w:val="0"/>
      <w:marBottom w:val="0"/>
      <w:divBdr>
        <w:top w:val="none" w:sz="0" w:space="0" w:color="auto"/>
        <w:left w:val="none" w:sz="0" w:space="0" w:color="auto"/>
        <w:bottom w:val="none" w:sz="0" w:space="0" w:color="auto"/>
        <w:right w:val="none" w:sz="0" w:space="0" w:color="auto"/>
      </w:divBdr>
      <w:divsChild>
        <w:div w:id="1776754481">
          <w:marLeft w:val="0"/>
          <w:marRight w:val="0"/>
          <w:marTop w:val="0"/>
          <w:marBottom w:val="0"/>
          <w:divBdr>
            <w:top w:val="none" w:sz="0" w:space="0" w:color="auto"/>
            <w:left w:val="none" w:sz="0" w:space="0" w:color="auto"/>
            <w:bottom w:val="none" w:sz="0" w:space="0" w:color="auto"/>
            <w:right w:val="none" w:sz="0" w:space="0" w:color="auto"/>
          </w:divBdr>
          <w:divsChild>
            <w:div w:id="1392533353">
              <w:marLeft w:val="0"/>
              <w:marRight w:val="0"/>
              <w:marTop w:val="0"/>
              <w:marBottom w:val="0"/>
              <w:divBdr>
                <w:top w:val="none" w:sz="0" w:space="0" w:color="auto"/>
                <w:left w:val="none" w:sz="0" w:space="0" w:color="auto"/>
                <w:bottom w:val="none" w:sz="0" w:space="0" w:color="auto"/>
                <w:right w:val="none" w:sz="0" w:space="0" w:color="auto"/>
              </w:divBdr>
              <w:divsChild>
                <w:div w:id="1757095487">
                  <w:marLeft w:val="0"/>
                  <w:marRight w:val="0"/>
                  <w:marTop w:val="0"/>
                  <w:marBottom w:val="0"/>
                  <w:divBdr>
                    <w:top w:val="none" w:sz="0" w:space="0" w:color="auto"/>
                    <w:left w:val="none" w:sz="0" w:space="0" w:color="auto"/>
                    <w:bottom w:val="none" w:sz="0" w:space="0" w:color="auto"/>
                    <w:right w:val="none" w:sz="0" w:space="0" w:color="auto"/>
                  </w:divBdr>
                  <w:divsChild>
                    <w:div w:id="2122529622">
                      <w:marLeft w:val="0"/>
                      <w:marRight w:val="0"/>
                      <w:marTop w:val="0"/>
                      <w:marBottom w:val="0"/>
                      <w:divBdr>
                        <w:top w:val="none" w:sz="0" w:space="0" w:color="auto"/>
                        <w:left w:val="none" w:sz="0" w:space="0" w:color="auto"/>
                        <w:bottom w:val="none" w:sz="0" w:space="0" w:color="auto"/>
                        <w:right w:val="none" w:sz="0" w:space="0" w:color="auto"/>
                      </w:divBdr>
                      <w:divsChild>
                        <w:div w:id="843402258">
                          <w:marLeft w:val="0"/>
                          <w:marRight w:val="0"/>
                          <w:marTop w:val="0"/>
                          <w:marBottom w:val="0"/>
                          <w:divBdr>
                            <w:top w:val="none" w:sz="0" w:space="0" w:color="auto"/>
                            <w:left w:val="none" w:sz="0" w:space="0" w:color="auto"/>
                            <w:bottom w:val="none" w:sz="0" w:space="0" w:color="auto"/>
                            <w:right w:val="none" w:sz="0" w:space="0" w:color="auto"/>
                          </w:divBdr>
                          <w:divsChild>
                            <w:div w:id="759327052">
                              <w:marLeft w:val="480"/>
                              <w:marRight w:val="0"/>
                              <w:marTop w:val="0"/>
                              <w:marBottom w:val="0"/>
                              <w:divBdr>
                                <w:top w:val="none" w:sz="0" w:space="0" w:color="auto"/>
                                <w:left w:val="none" w:sz="0" w:space="0" w:color="auto"/>
                                <w:bottom w:val="none" w:sz="0" w:space="0" w:color="auto"/>
                                <w:right w:val="none" w:sz="0" w:space="0" w:color="auto"/>
                              </w:divBdr>
                              <w:divsChild>
                                <w:div w:id="4763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338391">
      <w:bodyDiv w:val="1"/>
      <w:marLeft w:val="0"/>
      <w:marRight w:val="0"/>
      <w:marTop w:val="0"/>
      <w:marBottom w:val="0"/>
      <w:divBdr>
        <w:top w:val="none" w:sz="0" w:space="0" w:color="auto"/>
        <w:left w:val="none" w:sz="0" w:space="0" w:color="auto"/>
        <w:bottom w:val="none" w:sz="0" w:space="0" w:color="auto"/>
        <w:right w:val="none" w:sz="0" w:space="0" w:color="auto"/>
      </w:divBdr>
    </w:div>
    <w:div w:id="915627714">
      <w:bodyDiv w:val="1"/>
      <w:marLeft w:val="0"/>
      <w:marRight w:val="0"/>
      <w:marTop w:val="0"/>
      <w:marBottom w:val="0"/>
      <w:divBdr>
        <w:top w:val="none" w:sz="0" w:space="0" w:color="auto"/>
        <w:left w:val="none" w:sz="0" w:space="0" w:color="auto"/>
        <w:bottom w:val="none" w:sz="0" w:space="0" w:color="auto"/>
        <w:right w:val="none" w:sz="0" w:space="0" w:color="auto"/>
      </w:divBdr>
      <w:divsChild>
        <w:div w:id="2011786863">
          <w:marLeft w:val="0"/>
          <w:marRight w:val="0"/>
          <w:marTop w:val="0"/>
          <w:marBottom w:val="0"/>
          <w:divBdr>
            <w:top w:val="none" w:sz="0" w:space="0" w:color="auto"/>
            <w:left w:val="none" w:sz="0" w:space="0" w:color="auto"/>
            <w:bottom w:val="none" w:sz="0" w:space="0" w:color="auto"/>
            <w:right w:val="none" w:sz="0" w:space="0" w:color="auto"/>
          </w:divBdr>
          <w:divsChild>
            <w:div w:id="1641306792">
              <w:marLeft w:val="0"/>
              <w:marRight w:val="0"/>
              <w:marTop w:val="0"/>
              <w:marBottom w:val="0"/>
              <w:divBdr>
                <w:top w:val="none" w:sz="0" w:space="0" w:color="auto"/>
                <w:left w:val="none" w:sz="0" w:space="0" w:color="auto"/>
                <w:bottom w:val="none" w:sz="0" w:space="0" w:color="auto"/>
                <w:right w:val="none" w:sz="0" w:space="0" w:color="auto"/>
              </w:divBdr>
              <w:divsChild>
                <w:div w:id="1779250909">
                  <w:marLeft w:val="0"/>
                  <w:marRight w:val="0"/>
                  <w:marTop w:val="0"/>
                  <w:marBottom w:val="0"/>
                  <w:divBdr>
                    <w:top w:val="none" w:sz="0" w:space="0" w:color="auto"/>
                    <w:left w:val="none" w:sz="0" w:space="0" w:color="auto"/>
                    <w:bottom w:val="none" w:sz="0" w:space="0" w:color="auto"/>
                    <w:right w:val="none" w:sz="0" w:space="0" w:color="auto"/>
                  </w:divBdr>
                  <w:divsChild>
                    <w:div w:id="1127354922">
                      <w:marLeft w:val="0"/>
                      <w:marRight w:val="0"/>
                      <w:marTop w:val="0"/>
                      <w:marBottom w:val="0"/>
                      <w:divBdr>
                        <w:top w:val="none" w:sz="0" w:space="0" w:color="auto"/>
                        <w:left w:val="none" w:sz="0" w:space="0" w:color="auto"/>
                        <w:bottom w:val="none" w:sz="0" w:space="0" w:color="auto"/>
                        <w:right w:val="none" w:sz="0" w:space="0" w:color="auto"/>
                      </w:divBdr>
                      <w:divsChild>
                        <w:div w:id="1166625138">
                          <w:marLeft w:val="0"/>
                          <w:marRight w:val="0"/>
                          <w:marTop w:val="0"/>
                          <w:marBottom w:val="0"/>
                          <w:divBdr>
                            <w:top w:val="none" w:sz="0" w:space="0" w:color="auto"/>
                            <w:left w:val="none" w:sz="0" w:space="0" w:color="auto"/>
                            <w:bottom w:val="none" w:sz="0" w:space="0" w:color="auto"/>
                            <w:right w:val="none" w:sz="0" w:space="0" w:color="auto"/>
                          </w:divBdr>
                          <w:divsChild>
                            <w:div w:id="1388410690">
                              <w:marLeft w:val="0"/>
                              <w:marRight w:val="0"/>
                              <w:marTop w:val="0"/>
                              <w:marBottom w:val="0"/>
                              <w:divBdr>
                                <w:top w:val="none" w:sz="0" w:space="0" w:color="auto"/>
                                <w:left w:val="none" w:sz="0" w:space="0" w:color="auto"/>
                                <w:bottom w:val="none" w:sz="0" w:space="0" w:color="auto"/>
                                <w:right w:val="none" w:sz="0" w:space="0" w:color="auto"/>
                              </w:divBdr>
                              <w:divsChild>
                                <w:div w:id="948704206">
                                  <w:marLeft w:val="0"/>
                                  <w:marRight w:val="0"/>
                                  <w:marTop w:val="0"/>
                                  <w:marBottom w:val="0"/>
                                  <w:divBdr>
                                    <w:top w:val="none" w:sz="0" w:space="0" w:color="auto"/>
                                    <w:left w:val="none" w:sz="0" w:space="0" w:color="auto"/>
                                    <w:bottom w:val="none" w:sz="0" w:space="0" w:color="auto"/>
                                    <w:right w:val="none" w:sz="0" w:space="0" w:color="auto"/>
                                  </w:divBdr>
                                  <w:divsChild>
                                    <w:div w:id="553471670">
                                      <w:marLeft w:val="0"/>
                                      <w:marRight w:val="0"/>
                                      <w:marTop w:val="0"/>
                                      <w:marBottom w:val="0"/>
                                      <w:divBdr>
                                        <w:top w:val="none" w:sz="0" w:space="0" w:color="auto"/>
                                        <w:left w:val="none" w:sz="0" w:space="0" w:color="auto"/>
                                        <w:bottom w:val="none" w:sz="0" w:space="0" w:color="auto"/>
                                        <w:right w:val="none" w:sz="0" w:space="0" w:color="auto"/>
                                      </w:divBdr>
                                      <w:divsChild>
                                        <w:div w:id="1986856437">
                                          <w:marLeft w:val="0"/>
                                          <w:marRight w:val="0"/>
                                          <w:marTop w:val="0"/>
                                          <w:marBottom w:val="0"/>
                                          <w:divBdr>
                                            <w:top w:val="none" w:sz="0" w:space="0" w:color="auto"/>
                                            <w:left w:val="none" w:sz="0" w:space="0" w:color="auto"/>
                                            <w:bottom w:val="none" w:sz="0" w:space="0" w:color="auto"/>
                                            <w:right w:val="none" w:sz="0" w:space="0" w:color="auto"/>
                                          </w:divBdr>
                                          <w:divsChild>
                                            <w:div w:id="329916665">
                                              <w:marLeft w:val="0"/>
                                              <w:marRight w:val="0"/>
                                              <w:marTop w:val="0"/>
                                              <w:marBottom w:val="0"/>
                                              <w:divBdr>
                                                <w:top w:val="none" w:sz="0" w:space="0" w:color="auto"/>
                                                <w:left w:val="none" w:sz="0" w:space="0" w:color="auto"/>
                                                <w:bottom w:val="none" w:sz="0" w:space="0" w:color="auto"/>
                                                <w:right w:val="none" w:sz="0" w:space="0" w:color="auto"/>
                                              </w:divBdr>
                                              <w:divsChild>
                                                <w:div w:id="439572660">
                                                  <w:marLeft w:val="0"/>
                                                  <w:marRight w:val="0"/>
                                                  <w:marTop w:val="0"/>
                                                  <w:marBottom w:val="0"/>
                                                  <w:divBdr>
                                                    <w:top w:val="none" w:sz="0" w:space="0" w:color="auto"/>
                                                    <w:left w:val="none" w:sz="0" w:space="0" w:color="auto"/>
                                                    <w:bottom w:val="none" w:sz="0" w:space="0" w:color="auto"/>
                                                    <w:right w:val="none" w:sz="0" w:space="0" w:color="auto"/>
                                                  </w:divBdr>
                                                  <w:divsChild>
                                                    <w:div w:id="1100292236">
                                                      <w:marLeft w:val="0"/>
                                                      <w:marRight w:val="0"/>
                                                      <w:marTop w:val="0"/>
                                                      <w:marBottom w:val="0"/>
                                                      <w:divBdr>
                                                        <w:top w:val="none" w:sz="0" w:space="0" w:color="auto"/>
                                                        <w:left w:val="none" w:sz="0" w:space="0" w:color="auto"/>
                                                        <w:bottom w:val="none" w:sz="0" w:space="0" w:color="auto"/>
                                                        <w:right w:val="none" w:sz="0" w:space="0" w:color="auto"/>
                                                      </w:divBdr>
                                                      <w:divsChild>
                                                        <w:div w:id="873541013">
                                                          <w:marLeft w:val="0"/>
                                                          <w:marRight w:val="0"/>
                                                          <w:marTop w:val="0"/>
                                                          <w:marBottom w:val="0"/>
                                                          <w:divBdr>
                                                            <w:top w:val="none" w:sz="0" w:space="0" w:color="auto"/>
                                                            <w:left w:val="none" w:sz="0" w:space="0" w:color="auto"/>
                                                            <w:bottom w:val="none" w:sz="0" w:space="0" w:color="auto"/>
                                                            <w:right w:val="none" w:sz="0" w:space="0" w:color="auto"/>
                                                          </w:divBdr>
                                                          <w:divsChild>
                                                            <w:div w:id="1769689839">
                                                              <w:marLeft w:val="0"/>
                                                              <w:marRight w:val="0"/>
                                                              <w:marTop w:val="0"/>
                                                              <w:marBottom w:val="0"/>
                                                              <w:divBdr>
                                                                <w:top w:val="none" w:sz="0" w:space="0" w:color="auto"/>
                                                                <w:left w:val="none" w:sz="0" w:space="0" w:color="auto"/>
                                                                <w:bottom w:val="none" w:sz="0" w:space="0" w:color="auto"/>
                                                                <w:right w:val="none" w:sz="0" w:space="0" w:color="auto"/>
                                                              </w:divBdr>
                                                              <w:divsChild>
                                                                <w:div w:id="1136727431">
                                                                  <w:marLeft w:val="0"/>
                                                                  <w:marRight w:val="0"/>
                                                                  <w:marTop w:val="0"/>
                                                                  <w:marBottom w:val="0"/>
                                                                  <w:divBdr>
                                                                    <w:top w:val="none" w:sz="0" w:space="0" w:color="auto"/>
                                                                    <w:left w:val="none" w:sz="0" w:space="0" w:color="auto"/>
                                                                    <w:bottom w:val="none" w:sz="0" w:space="0" w:color="auto"/>
                                                                    <w:right w:val="none" w:sz="0" w:space="0" w:color="auto"/>
                                                                  </w:divBdr>
                                                                  <w:divsChild>
                                                                    <w:div w:id="157423202">
                                                                      <w:marLeft w:val="0"/>
                                                                      <w:marRight w:val="0"/>
                                                                      <w:marTop w:val="0"/>
                                                                      <w:marBottom w:val="0"/>
                                                                      <w:divBdr>
                                                                        <w:top w:val="none" w:sz="0" w:space="0" w:color="auto"/>
                                                                        <w:left w:val="none" w:sz="0" w:space="0" w:color="auto"/>
                                                                        <w:bottom w:val="none" w:sz="0" w:space="0" w:color="auto"/>
                                                                        <w:right w:val="none" w:sz="0" w:space="0" w:color="auto"/>
                                                                      </w:divBdr>
                                                                      <w:divsChild>
                                                                        <w:div w:id="836774285">
                                                                          <w:marLeft w:val="0"/>
                                                                          <w:marRight w:val="0"/>
                                                                          <w:marTop w:val="0"/>
                                                                          <w:marBottom w:val="0"/>
                                                                          <w:divBdr>
                                                                            <w:top w:val="none" w:sz="0" w:space="0" w:color="auto"/>
                                                                            <w:left w:val="none" w:sz="0" w:space="0" w:color="auto"/>
                                                                            <w:bottom w:val="none" w:sz="0" w:space="0" w:color="auto"/>
                                                                            <w:right w:val="none" w:sz="0" w:space="0" w:color="auto"/>
                                                                          </w:divBdr>
                                                                          <w:divsChild>
                                                                            <w:div w:id="1464228178">
                                                                              <w:marLeft w:val="0"/>
                                                                              <w:marRight w:val="0"/>
                                                                              <w:marTop w:val="0"/>
                                                                              <w:marBottom w:val="0"/>
                                                                              <w:divBdr>
                                                                                <w:top w:val="none" w:sz="0" w:space="0" w:color="auto"/>
                                                                                <w:left w:val="none" w:sz="0" w:space="0" w:color="auto"/>
                                                                                <w:bottom w:val="none" w:sz="0" w:space="0" w:color="auto"/>
                                                                                <w:right w:val="none" w:sz="0" w:space="0" w:color="auto"/>
                                                                              </w:divBdr>
                                                                              <w:divsChild>
                                                                                <w:div w:id="60755257">
                                                                                  <w:marLeft w:val="0"/>
                                                                                  <w:marRight w:val="0"/>
                                                                                  <w:marTop w:val="100"/>
                                                                                  <w:marBottom w:val="100"/>
                                                                                  <w:divBdr>
                                                                                    <w:top w:val="none" w:sz="0" w:space="0" w:color="auto"/>
                                                                                    <w:left w:val="none" w:sz="0" w:space="0" w:color="auto"/>
                                                                                    <w:bottom w:val="none" w:sz="0" w:space="0" w:color="auto"/>
                                                                                    <w:right w:val="none" w:sz="0" w:space="0" w:color="auto"/>
                                                                                  </w:divBdr>
                                                                                </w:div>
                                                                                <w:div w:id="82848637">
                                                                                  <w:marLeft w:val="0"/>
                                                                                  <w:marRight w:val="0"/>
                                                                                  <w:marTop w:val="0"/>
                                                                                  <w:marBottom w:val="0"/>
                                                                                  <w:divBdr>
                                                                                    <w:top w:val="none" w:sz="0" w:space="0" w:color="auto"/>
                                                                                    <w:left w:val="none" w:sz="0" w:space="0" w:color="auto"/>
                                                                                    <w:bottom w:val="none" w:sz="0" w:space="0" w:color="auto"/>
                                                                                    <w:right w:val="none" w:sz="0" w:space="0" w:color="auto"/>
                                                                                  </w:divBdr>
                                                                                </w:div>
                                                                                <w:div w:id="438719427">
                                                                                  <w:marLeft w:val="0"/>
                                                                                  <w:marRight w:val="0"/>
                                                                                  <w:marTop w:val="0"/>
                                                                                  <w:marBottom w:val="0"/>
                                                                                  <w:divBdr>
                                                                                    <w:top w:val="none" w:sz="0" w:space="0" w:color="auto"/>
                                                                                    <w:left w:val="none" w:sz="0" w:space="0" w:color="auto"/>
                                                                                    <w:bottom w:val="none" w:sz="0" w:space="0" w:color="auto"/>
                                                                                    <w:right w:val="none" w:sz="0" w:space="0" w:color="auto"/>
                                                                                  </w:divBdr>
                                                                                </w:div>
                                                                                <w:div w:id="1341657873">
                                                                                  <w:marLeft w:val="0"/>
                                                                                  <w:marRight w:val="0"/>
                                                                                  <w:marTop w:val="0"/>
                                                                                  <w:marBottom w:val="0"/>
                                                                                  <w:divBdr>
                                                                                    <w:top w:val="none" w:sz="0" w:space="0" w:color="auto"/>
                                                                                    <w:left w:val="none" w:sz="0" w:space="0" w:color="auto"/>
                                                                                    <w:bottom w:val="none" w:sz="0" w:space="0" w:color="auto"/>
                                                                                    <w:right w:val="none" w:sz="0" w:space="0" w:color="auto"/>
                                                                                  </w:divBdr>
                                                                                </w:div>
                                                                                <w:div w:id="1635216738">
                                                                                  <w:marLeft w:val="0"/>
                                                                                  <w:marRight w:val="0"/>
                                                                                  <w:marTop w:val="0"/>
                                                                                  <w:marBottom w:val="0"/>
                                                                                  <w:divBdr>
                                                                                    <w:top w:val="none" w:sz="0" w:space="0" w:color="auto"/>
                                                                                    <w:left w:val="none" w:sz="0" w:space="0" w:color="auto"/>
                                                                                    <w:bottom w:val="none" w:sz="0" w:space="0" w:color="auto"/>
                                                                                    <w:right w:val="none" w:sz="0" w:space="0" w:color="auto"/>
                                                                                  </w:divBdr>
                                                                                </w:div>
                                                                                <w:div w:id="1655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95216">
      <w:bodyDiv w:val="1"/>
      <w:marLeft w:val="0"/>
      <w:marRight w:val="0"/>
      <w:marTop w:val="0"/>
      <w:marBottom w:val="0"/>
      <w:divBdr>
        <w:top w:val="none" w:sz="0" w:space="0" w:color="auto"/>
        <w:left w:val="none" w:sz="0" w:space="0" w:color="auto"/>
        <w:bottom w:val="none" w:sz="0" w:space="0" w:color="auto"/>
        <w:right w:val="none" w:sz="0" w:space="0" w:color="auto"/>
      </w:divBdr>
      <w:divsChild>
        <w:div w:id="183595888">
          <w:marLeft w:val="0"/>
          <w:marRight w:val="0"/>
          <w:marTop w:val="0"/>
          <w:marBottom w:val="0"/>
          <w:divBdr>
            <w:top w:val="none" w:sz="0" w:space="0" w:color="auto"/>
            <w:left w:val="none" w:sz="0" w:space="0" w:color="auto"/>
            <w:bottom w:val="none" w:sz="0" w:space="0" w:color="auto"/>
            <w:right w:val="none" w:sz="0" w:space="0" w:color="auto"/>
          </w:divBdr>
          <w:divsChild>
            <w:div w:id="81024930">
              <w:marLeft w:val="0"/>
              <w:marRight w:val="0"/>
              <w:marTop w:val="0"/>
              <w:marBottom w:val="0"/>
              <w:divBdr>
                <w:top w:val="none" w:sz="0" w:space="0" w:color="auto"/>
                <w:left w:val="none" w:sz="0" w:space="0" w:color="auto"/>
                <w:bottom w:val="none" w:sz="0" w:space="0" w:color="auto"/>
                <w:right w:val="none" w:sz="0" w:space="0" w:color="auto"/>
              </w:divBdr>
              <w:divsChild>
                <w:div w:id="1300526589">
                  <w:marLeft w:val="0"/>
                  <w:marRight w:val="0"/>
                  <w:marTop w:val="0"/>
                  <w:marBottom w:val="0"/>
                  <w:divBdr>
                    <w:top w:val="none" w:sz="0" w:space="0" w:color="auto"/>
                    <w:left w:val="none" w:sz="0" w:space="0" w:color="auto"/>
                    <w:bottom w:val="none" w:sz="0" w:space="0" w:color="auto"/>
                    <w:right w:val="none" w:sz="0" w:space="0" w:color="auto"/>
                  </w:divBdr>
                  <w:divsChild>
                    <w:div w:id="1245262673">
                      <w:marLeft w:val="0"/>
                      <w:marRight w:val="0"/>
                      <w:marTop w:val="0"/>
                      <w:marBottom w:val="0"/>
                      <w:divBdr>
                        <w:top w:val="none" w:sz="0" w:space="0" w:color="auto"/>
                        <w:left w:val="none" w:sz="0" w:space="0" w:color="auto"/>
                        <w:bottom w:val="none" w:sz="0" w:space="0" w:color="auto"/>
                        <w:right w:val="none" w:sz="0" w:space="0" w:color="auto"/>
                      </w:divBdr>
                      <w:divsChild>
                        <w:div w:id="3473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39726">
      <w:bodyDiv w:val="1"/>
      <w:marLeft w:val="0"/>
      <w:marRight w:val="0"/>
      <w:marTop w:val="0"/>
      <w:marBottom w:val="0"/>
      <w:divBdr>
        <w:top w:val="none" w:sz="0" w:space="0" w:color="auto"/>
        <w:left w:val="none" w:sz="0" w:space="0" w:color="auto"/>
        <w:bottom w:val="none" w:sz="0" w:space="0" w:color="auto"/>
        <w:right w:val="none" w:sz="0" w:space="0" w:color="auto"/>
      </w:divBdr>
    </w:div>
    <w:div w:id="1105418599">
      <w:bodyDiv w:val="1"/>
      <w:marLeft w:val="0"/>
      <w:marRight w:val="0"/>
      <w:marTop w:val="0"/>
      <w:marBottom w:val="0"/>
      <w:divBdr>
        <w:top w:val="none" w:sz="0" w:space="0" w:color="auto"/>
        <w:left w:val="none" w:sz="0" w:space="0" w:color="auto"/>
        <w:bottom w:val="none" w:sz="0" w:space="0" w:color="auto"/>
        <w:right w:val="none" w:sz="0" w:space="0" w:color="auto"/>
      </w:divBdr>
      <w:divsChild>
        <w:div w:id="272833339">
          <w:marLeft w:val="0"/>
          <w:marRight w:val="0"/>
          <w:marTop w:val="0"/>
          <w:marBottom w:val="0"/>
          <w:divBdr>
            <w:top w:val="none" w:sz="0" w:space="0" w:color="auto"/>
            <w:left w:val="none" w:sz="0" w:space="0" w:color="auto"/>
            <w:bottom w:val="none" w:sz="0" w:space="0" w:color="auto"/>
            <w:right w:val="none" w:sz="0" w:space="0" w:color="auto"/>
          </w:divBdr>
          <w:divsChild>
            <w:div w:id="686445928">
              <w:marLeft w:val="0"/>
              <w:marRight w:val="0"/>
              <w:marTop w:val="0"/>
              <w:marBottom w:val="0"/>
              <w:divBdr>
                <w:top w:val="none" w:sz="0" w:space="0" w:color="auto"/>
                <w:left w:val="none" w:sz="0" w:space="0" w:color="auto"/>
                <w:bottom w:val="none" w:sz="0" w:space="0" w:color="auto"/>
                <w:right w:val="none" w:sz="0" w:space="0" w:color="auto"/>
              </w:divBdr>
              <w:divsChild>
                <w:div w:id="1368138842">
                  <w:marLeft w:val="0"/>
                  <w:marRight w:val="0"/>
                  <w:marTop w:val="0"/>
                  <w:marBottom w:val="0"/>
                  <w:divBdr>
                    <w:top w:val="none" w:sz="0" w:space="0" w:color="auto"/>
                    <w:left w:val="none" w:sz="0" w:space="0" w:color="auto"/>
                    <w:bottom w:val="none" w:sz="0" w:space="0" w:color="auto"/>
                    <w:right w:val="none" w:sz="0" w:space="0" w:color="auto"/>
                  </w:divBdr>
                  <w:divsChild>
                    <w:div w:id="1854874365">
                      <w:marLeft w:val="0"/>
                      <w:marRight w:val="0"/>
                      <w:marTop w:val="0"/>
                      <w:marBottom w:val="0"/>
                      <w:divBdr>
                        <w:top w:val="none" w:sz="0" w:space="0" w:color="auto"/>
                        <w:left w:val="none" w:sz="0" w:space="0" w:color="auto"/>
                        <w:bottom w:val="none" w:sz="0" w:space="0" w:color="auto"/>
                        <w:right w:val="none" w:sz="0" w:space="0" w:color="auto"/>
                      </w:divBdr>
                      <w:divsChild>
                        <w:div w:id="1439566798">
                          <w:marLeft w:val="0"/>
                          <w:marRight w:val="0"/>
                          <w:marTop w:val="0"/>
                          <w:marBottom w:val="0"/>
                          <w:divBdr>
                            <w:top w:val="none" w:sz="0" w:space="0" w:color="auto"/>
                            <w:left w:val="none" w:sz="0" w:space="0" w:color="auto"/>
                            <w:bottom w:val="none" w:sz="0" w:space="0" w:color="auto"/>
                            <w:right w:val="none" w:sz="0" w:space="0" w:color="auto"/>
                          </w:divBdr>
                          <w:divsChild>
                            <w:div w:id="304546658">
                              <w:marLeft w:val="0"/>
                              <w:marRight w:val="0"/>
                              <w:marTop w:val="0"/>
                              <w:marBottom w:val="0"/>
                              <w:divBdr>
                                <w:top w:val="none" w:sz="0" w:space="0" w:color="auto"/>
                                <w:left w:val="none" w:sz="0" w:space="0" w:color="auto"/>
                                <w:bottom w:val="none" w:sz="0" w:space="0" w:color="auto"/>
                                <w:right w:val="none" w:sz="0" w:space="0" w:color="auto"/>
                              </w:divBdr>
                              <w:divsChild>
                                <w:div w:id="1394617620">
                                  <w:marLeft w:val="0"/>
                                  <w:marRight w:val="0"/>
                                  <w:marTop w:val="0"/>
                                  <w:marBottom w:val="0"/>
                                  <w:divBdr>
                                    <w:top w:val="none" w:sz="0" w:space="0" w:color="auto"/>
                                    <w:left w:val="none" w:sz="0" w:space="0" w:color="auto"/>
                                    <w:bottom w:val="none" w:sz="0" w:space="0" w:color="auto"/>
                                    <w:right w:val="none" w:sz="0" w:space="0" w:color="auto"/>
                                  </w:divBdr>
                                </w:div>
                                <w:div w:id="1834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267110">
      <w:bodyDiv w:val="1"/>
      <w:marLeft w:val="0"/>
      <w:marRight w:val="0"/>
      <w:marTop w:val="0"/>
      <w:marBottom w:val="0"/>
      <w:divBdr>
        <w:top w:val="none" w:sz="0" w:space="0" w:color="auto"/>
        <w:left w:val="none" w:sz="0" w:space="0" w:color="auto"/>
        <w:bottom w:val="none" w:sz="0" w:space="0" w:color="auto"/>
        <w:right w:val="none" w:sz="0" w:space="0" w:color="auto"/>
      </w:divBdr>
      <w:divsChild>
        <w:div w:id="68425294">
          <w:marLeft w:val="0"/>
          <w:marRight w:val="0"/>
          <w:marTop w:val="0"/>
          <w:marBottom w:val="0"/>
          <w:divBdr>
            <w:top w:val="none" w:sz="0" w:space="0" w:color="auto"/>
            <w:left w:val="none" w:sz="0" w:space="0" w:color="auto"/>
            <w:bottom w:val="none" w:sz="0" w:space="0" w:color="auto"/>
            <w:right w:val="none" w:sz="0" w:space="0" w:color="auto"/>
          </w:divBdr>
          <w:divsChild>
            <w:div w:id="2145928784">
              <w:marLeft w:val="0"/>
              <w:marRight w:val="0"/>
              <w:marTop w:val="0"/>
              <w:marBottom w:val="0"/>
              <w:divBdr>
                <w:top w:val="none" w:sz="0" w:space="0" w:color="auto"/>
                <w:left w:val="none" w:sz="0" w:space="0" w:color="auto"/>
                <w:bottom w:val="none" w:sz="0" w:space="0" w:color="auto"/>
                <w:right w:val="none" w:sz="0" w:space="0" w:color="auto"/>
              </w:divBdr>
              <w:divsChild>
                <w:div w:id="441611215">
                  <w:marLeft w:val="0"/>
                  <w:marRight w:val="0"/>
                  <w:marTop w:val="0"/>
                  <w:marBottom w:val="0"/>
                  <w:divBdr>
                    <w:top w:val="none" w:sz="0" w:space="0" w:color="auto"/>
                    <w:left w:val="none" w:sz="0" w:space="0" w:color="auto"/>
                    <w:bottom w:val="none" w:sz="0" w:space="0" w:color="auto"/>
                    <w:right w:val="none" w:sz="0" w:space="0" w:color="auto"/>
                  </w:divBdr>
                  <w:divsChild>
                    <w:div w:id="77410368">
                      <w:marLeft w:val="0"/>
                      <w:marRight w:val="0"/>
                      <w:marTop w:val="0"/>
                      <w:marBottom w:val="0"/>
                      <w:divBdr>
                        <w:top w:val="none" w:sz="0" w:space="0" w:color="auto"/>
                        <w:left w:val="none" w:sz="0" w:space="0" w:color="auto"/>
                        <w:bottom w:val="none" w:sz="0" w:space="0" w:color="auto"/>
                        <w:right w:val="none" w:sz="0" w:space="0" w:color="auto"/>
                      </w:divBdr>
                      <w:divsChild>
                        <w:div w:id="559288805">
                          <w:marLeft w:val="0"/>
                          <w:marRight w:val="0"/>
                          <w:marTop w:val="0"/>
                          <w:marBottom w:val="0"/>
                          <w:divBdr>
                            <w:top w:val="none" w:sz="0" w:space="0" w:color="auto"/>
                            <w:left w:val="none" w:sz="0" w:space="0" w:color="auto"/>
                            <w:bottom w:val="none" w:sz="0" w:space="0" w:color="auto"/>
                            <w:right w:val="none" w:sz="0" w:space="0" w:color="auto"/>
                          </w:divBdr>
                          <w:divsChild>
                            <w:div w:id="1419448552">
                              <w:marLeft w:val="0"/>
                              <w:marRight w:val="0"/>
                              <w:marTop w:val="0"/>
                              <w:marBottom w:val="0"/>
                              <w:divBdr>
                                <w:top w:val="none" w:sz="0" w:space="0" w:color="auto"/>
                                <w:left w:val="none" w:sz="0" w:space="0" w:color="auto"/>
                                <w:bottom w:val="none" w:sz="0" w:space="0" w:color="auto"/>
                                <w:right w:val="none" w:sz="0" w:space="0" w:color="auto"/>
                              </w:divBdr>
                              <w:divsChild>
                                <w:div w:id="152915375">
                                  <w:marLeft w:val="3675"/>
                                  <w:marRight w:val="0"/>
                                  <w:marTop w:val="0"/>
                                  <w:marBottom w:val="0"/>
                                  <w:divBdr>
                                    <w:top w:val="none" w:sz="0" w:space="0" w:color="auto"/>
                                    <w:left w:val="none" w:sz="0" w:space="0" w:color="auto"/>
                                    <w:bottom w:val="none" w:sz="0" w:space="0" w:color="auto"/>
                                    <w:right w:val="none" w:sz="0" w:space="0" w:color="auto"/>
                                  </w:divBdr>
                                  <w:divsChild>
                                    <w:div w:id="205259850">
                                      <w:marLeft w:val="0"/>
                                      <w:marRight w:val="0"/>
                                      <w:marTop w:val="0"/>
                                      <w:marBottom w:val="0"/>
                                      <w:divBdr>
                                        <w:top w:val="none" w:sz="0" w:space="0" w:color="auto"/>
                                        <w:left w:val="none" w:sz="0" w:space="0" w:color="auto"/>
                                        <w:bottom w:val="none" w:sz="0" w:space="0" w:color="auto"/>
                                        <w:right w:val="none" w:sz="0" w:space="0" w:color="auto"/>
                                      </w:divBdr>
                                      <w:divsChild>
                                        <w:div w:id="20484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264216">
      <w:bodyDiv w:val="1"/>
      <w:marLeft w:val="0"/>
      <w:marRight w:val="0"/>
      <w:marTop w:val="0"/>
      <w:marBottom w:val="0"/>
      <w:divBdr>
        <w:top w:val="none" w:sz="0" w:space="0" w:color="auto"/>
        <w:left w:val="none" w:sz="0" w:space="0" w:color="auto"/>
        <w:bottom w:val="none" w:sz="0" w:space="0" w:color="auto"/>
        <w:right w:val="none" w:sz="0" w:space="0" w:color="auto"/>
      </w:divBdr>
      <w:divsChild>
        <w:div w:id="1781414554">
          <w:marLeft w:val="0"/>
          <w:marRight w:val="0"/>
          <w:marTop w:val="0"/>
          <w:marBottom w:val="0"/>
          <w:divBdr>
            <w:top w:val="none" w:sz="0" w:space="0" w:color="auto"/>
            <w:left w:val="none" w:sz="0" w:space="0" w:color="auto"/>
            <w:bottom w:val="none" w:sz="0" w:space="0" w:color="auto"/>
            <w:right w:val="none" w:sz="0" w:space="0" w:color="auto"/>
          </w:divBdr>
          <w:divsChild>
            <w:div w:id="1199587358">
              <w:marLeft w:val="0"/>
              <w:marRight w:val="0"/>
              <w:marTop w:val="0"/>
              <w:marBottom w:val="0"/>
              <w:divBdr>
                <w:top w:val="none" w:sz="0" w:space="0" w:color="auto"/>
                <w:left w:val="none" w:sz="0" w:space="0" w:color="auto"/>
                <w:bottom w:val="none" w:sz="0" w:space="0" w:color="auto"/>
                <w:right w:val="none" w:sz="0" w:space="0" w:color="auto"/>
              </w:divBdr>
              <w:divsChild>
                <w:div w:id="1555700493">
                  <w:marLeft w:val="0"/>
                  <w:marRight w:val="0"/>
                  <w:marTop w:val="0"/>
                  <w:marBottom w:val="0"/>
                  <w:divBdr>
                    <w:top w:val="none" w:sz="0" w:space="0" w:color="auto"/>
                    <w:left w:val="none" w:sz="0" w:space="0" w:color="auto"/>
                    <w:bottom w:val="none" w:sz="0" w:space="0" w:color="auto"/>
                    <w:right w:val="none" w:sz="0" w:space="0" w:color="auto"/>
                  </w:divBdr>
                  <w:divsChild>
                    <w:div w:id="846597704">
                      <w:marLeft w:val="0"/>
                      <w:marRight w:val="0"/>
                      <w:marTop w:val="0"/>
                      <w:marBottom w:val="0"/>
                      <w:divBdr>
                        <w:top w:val="none" w:sz="0" w:space="0" w:color="auto"/>
                        <w:left w:val="none" w:sz="0" w:space="0" w:color="auto"/>
                        <w:bottom w:val="none" w:sz="0" w:space="0" w:color="auto"/>
                        <w:right w:val="none" w:sz="0" w:space="0" w:color="auto"/>
                      </w:divBdr>
                      <w:divsChild>
                        <w:div w:id="11793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933802">
      <w:marLeft w:val="0"/>
      <w:marRight w:val="0"/>
      <w:marTop w:val="0"/>
      <w:marBottom w:val="0"/>
      <w:divBdr>
        <w:top w:val="none" w:sz="0" w:space="0" w:color="auto"/>
        <w:left w:val="none" w:sz="0" w:space="0" w:color="auto"/>
        <w:bottom w:val="none" w:sz="0" w:space="0" w:color="auto"/>
        <w:right w:val="none" w:sz="0" w:space="0" w:color="auto"/>
      </w:divBdr>
      <w:divsChild>
        <w:div w:id="520321203">
          <w:marLeft w:val="0"/>
          <w:marRight w:val="0"/>
          <w:marTop w:val="0"/>
          <w:marBottom w:val="0"/>
          <w:divBdr>
            <w:top w:val="dashed" w:sz="2" w:space="0" w:color="auto"/>
            <w:left w:val="dashed" w:sz="48" w:space="0" w:color="auto"/>
            <w:bottom w:val="single" w:sz="48" w:space="0" w:color="CCCCCC"/>
            <w:right w:val="dashed" w:sz="48" w:space="0" w:color="auto"/>
          </w:divBdr>
        </w:div>
        <w:div w:id="844201765">
          <w:marLeft w:val="0"/>
          <w:marRight w:val="0"/>
          <w:marTop w:val="0"/>
          <w:marBottom w:val="0"/>
          <w:divBdr>
            <w:top w:val="single" w:sz="4" w:space="6" w:color="CCCCCC"/>
            <w:left w:val="none" w:sz="0" w:space="0" w:color="auto"/>
            <w:bottom w:val="none" w:sz="0" w:space="0" w:color="auto"/>
            <w:right w:val="none" w:sz="0" w:space="0" w:color="auto"/>
          </w:divBdr>
          <w:divsChild>
            <w:div w:id="393965633">
              <w:marLeft w:val="0"/>
              <w:marRight w:val="0"/>
              <w:marTop w:val="0"/>
              <w:marBottom w:val="0"/>
              <w:divBdr>
                <w:top w:val="none" w:sz="0" w:space="0" w:color="auto"/>
                <w:left w:val="none" w:sz="0" w:space="0" w:color="auto"/>
                <w:bottom w:val="none" w:sz="0" w:space="0" w:color="auto"/>
                <w:right w:val="none" w:sz="0" w:space="0" w:color="auto"/>
              </w:divBdr>
            </w:div>
            <w:div w:id="490103089">
              <w:marLeft w:val="0"/>
              <w:marRight w:val="0"/>
              <w:marTop w:val="0"/>
              <w:marBottom w:val="0"/>
              <w:divBdr>
                <w:top w:val="none" w:sz="0" w:space="0" w:color="auto"/>
                <w:left w:val="none" w:sz="0" w:space="0" w:color="auto"/>
                <w:bottom w:val="none" w:sz="0" w:space="0" w:color="auto"/>
                <w:right w:val="none" w:sz="0" w:space="0" w:color="auto"/>
              </w:divBdr>
            </w:div>
          </w:divsChild>
        </w:div>
        <w:div w:id="926159721">
          <w:marLeft w:val="75"/>
          <w:marRight w:val="0"/>
          <w:marTop w:val="0"/>
          <w:marBottom w:val="0"/>
          <w:divBdr>
            <w:top w:val="single" w:sz="4" w:space="0" w:color="CCCCCC"/>
            <w:left w:val="none" w:sz="0" w:space="0" w:color="auto"/>
            <w:bottom w:val="none" w:sz="0" w:space="0" w:color="auto"/>
            <w:right w:val="none" w:sz="0" w:space="0" w:color="auto"/>
          </w:divBdr>
          <w:divsChild>
            <w:div w:id="913978283">
              <w:marLeft w:val="125"/>
              <w:marRight w:val="0"/>
              <w:marTop w:val="75"/>
              <w:marBottom w:val="0"/>
              <w:divBdr>
                <w:top w:val="none" w:sz="0" w:space="0" w:color="auto"/>
                <w:left w:val="none" w:sz="0" w:space="0" w:color="auto"/>
                <w:bottom w:val="none" w:sz="0" w:space="0" w:color="auto"/>
                <w:right w:val="none" w:sz="0" w:space="0" w:color="auto"/>
              </w:divBdr>
              <w:divsChild>
                <w:div w:id="46614617">
                  <w:marLeft w:val="0"/>
                  <w:marRight w:val="0"/>
                  <w:marTop w:val="0"/>
                  <w:marBottom w:val="0"/>
                  <w:divBdr>
                    <w:top w:val="none" w:sz="0" w:space="0" w:color="auto"/>
                    <w:left w:val="none" w:sz="0" w:space="0" w:color="auto"/>
                    <w:bottom w:val="none" w:sz="0" w:space="0" w:color="auto"/>
                    <w:right w:val="none" w:sz="0" w:space="0" w:color="auto"/>
                  </w:divBdr>
                </w:div>
                <w:div w:id="3795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274">
          <w:marLeft w:val="250"/>
          <w:marRight w:val="250"/>
          <w:marTop w:val="250"/>
          <w:marBottom w:val="250"/>
          <w:divBdr>
            <w:top w:val="none" w:sz="0" w:space="0" w:color="auto"/>
            <w:left w:val="none" w:sz="0" w:space="0" w:color="auto"/>
            <w:bottom w:val="none" w:sz="0" w:space="0" w:color="auto"/>
            <w:right w:val="none" w:sz="0" w:space="0" w:color="auto"/>
          </w:divBdr>
          <w:divsChild>
            <w:div w:id="1125543054">
              <w:marLeft w:val="0"/>
              <w:marRight w:val="0"/>
              <w:marTop w:val="0"/>
              <w:marBottom w:val="0"/>
              <w:divBdr>
                <w:top w:val="single" w:sz="4" w:space="0" w:color="4285F4"/>
                <w:left w:val="single" w:sz="4" w:space="0" w:color="4285F4"/>
                <w:bottom w:val="single" w:sz="4" w:space="0" w:color="4285F4"/>
                <w:right w:val="single" w:sz="4" w:space="0" w:color="4285F4"/>
              </w:divBdr>
              <w:divsChild>
                <w:div w:id="57631119">
                  <w:marLeft w:val="0"/>
                  <w:marRight w:val="0"/>
                  <w:marTop w:val="0"/>
                  <w:marBottom w:val="13"/>
                  <w:divBdr>
                    <w:top w:val="none" w:sz="0" w:space="0" w:color="auto"/>
                    <w:left w:val="none" w:sz="0" w:space="0" w:color="auto"/>
                    <w:bottom w:val="none" w:sz="0" w:space="0" w:color="auto"/>
                    <w:right w:val="none" w:sz="0" w:space="0" w:color="auto"/>
                  </w:divBdr>
                </w:div>
                <w:div w:id="12797239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6318327">
      <w:bodyDiv w:val="1"/>
      <w:marLeft w:val="0"/>
      <w:marRight w:val="0"/>
      <w:marTop w:val="0"/>
      <w:marBottom w:val="0"/>
      <w:divBdr>
        <w:top w:val="none" w:sz="0" w:space="0" w:color="auto"/>
        <w:left w:val="none" w:sz="0" w:space="0" w:color="auto"/>
        <w:bottom w:val="none" w:sz="0" w:space="0" w:color="auto"/>
        <w:right w:val="none" w:sz="0" w:space="0" w:color="auto"/>
      </w:divBdr>
      <w:divsChild>
        <w:div w:id="41368626">
          <w:marLeft w:val="0"/>
          <w:marRight w:val="0"/>
          <w:marTop w:val="0"/>
          <w:marBottom w:val="0"/>
          <w:divBdr>
            <w:top w:val="none" w:sz="0" w:space="0" w:color="auto"/>
            <w:left w:val="none" w:sz="0" w:space="0" w:color="auto"/>
            <w:bottom w:val="none" w:sz="0" w:space="0" w:color="auto"/>
            <w:right w:val="none" w:sz="0" w:space="0" w:color="auto"/>
          </w:divBdr>
          <w:divsChild>
            <w:div w:id="1095050279">
              <w:marLeft w:val="0"/>
              <w:marRight w:val="0"/>
              <w:marTop w:val="0"/>
              <w:marBottom w:val="0"/>
              <w:divBdr>
                <w:top w:val="none" w:sz="0" w:space="0" w:color="auto"/>
                <w:left w:val="none" w:sz="0" w:space="0" w:color="auto"/>
                <w:bottom w:val="none" w:sz="0" w:space="0" w:color="auto"/>
                <w:right w:val="none" w:sz="0" w:space="0" w:color="auto"/>
              </w:divBdr>
              <w:divsChild>
                <w:div w:id="1852139082">
                  <w:marLeft w:val="0"/>
                  <w:marRight w:val="0"/>
                  <w:marTop w:val="0"/>
                  <w:marBottom w:val="0"/>
                  <w:divBdr>
                    <w:top w:val="none" w:sz="0" w:space="0" w:color="auto"/>
                    <w:left w:val="none" w:sz="0" w:space="0" w:color="auto"/>
                    <w:bottom w:val="none" w:sz="0" w:space="0" w:color="auto"/>
                    <w:right w:val="none" w:sz="0" w:space="0" w:color="auto"/>
                  </w:divBdr>
                  <w:divsChild>
                    <w:div w:id="1268194312">
                      <w:marLeft w:val="0"/>
                      <w:marRight w:val="0"/>
                      <w:marTop w:val="0"/>
                      <w:marBottom w:val="0"/>
                      <w:divBdr>
                        <w:top w:val="none" w:sz="0" w:space="0" w:color="auto"/>
                        <w:left w:val="none" w:sz="0" w:space="0" w:color="auto"/>
                        <w:bottom w:val="none" w:sz="0" w:space="0" w:color="auto"/>
                        <w:right w:val="none" w:sz="0" w:space="0" w:color="auto"/>
                      </w:divBdr>
                      <w:divsChild>
                        <w:div w:id="2143378781">
                          <w:marLeft w:val="-225"/>
                          <w:marRight w:val="-225"/>
                          <w:marTop w:val="0"/>
                          <w:marBottom w:val="0"/>
                          <w:divBdr>
                            <w:top w:val="none" w:sz="0" w:space="0" w:color="auto"/>
                            <w:left w:val="none" w:sz="0" w:space="0" w:color="auto"/>
                            <w:bottom w:val="none" w:sz="0" w:space="0" w:color="auto"/>
                            <w:right w:val="none" w:sz="0" w:space="0" w:color="auto"/>
                          </w:divBdr>
                          <w:divsChild>
                            <w:div w:id="17255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12838">
      <w:bodyDiv w:val="1"/>
      <w:marLeft w:val="0"/>
      <w:marRight w:val="0"/>
      <w:marTop w:val="0"/>
      <w:marBottom w:val="0"/>
      <w:divBdr>
        <w:top w:val="none" w:sz="0" w:space="0" w:color="auto"/>
        <w:left w:val="none" w:sz="0" w:space="0" w:color="auto"/>
        <w:bottom w:val="none" w:sz="0" w:space="0" w:color="auto"/>
        <w:right w:val="none" w:sz="0" w:space="0" w:color="auto"/>
      </w:divBdr>
      <w:divsChild>
        <w:div w:id="607464997">
          <w:marLeft w:val="0"/>
          <w:marRight w:val="0"/>
          <w:marTop w:val="0"/>
          <w:marBottom w:val="0"/>
          <w:divBdr>
            <w:top w:val="none" w:sz="0" w:space="0" w:color="auto"/>
            <w:left w:val="none" w:sz="0" w:space="0" w:color="auto"/>
            <w:bottom w:val="none" w:sz="0" w:space="0" w:color="auto"/>
            <w:right w:val="none" w:sz="0" w:space="0" w:color="auto"/>
          </w:divBdr>
          <w:divsChild>
            <w:div w:id="827982702">
              <w:marLeft w:val="0"/>
              <w:marRight w:val="0"/>
              <w:marTop w:val="0"/>
              <w:marBottom w:val="0"/>
              <w:divBdr>
                <w:top w:val="none" w:sz="0" w:space="0" w:color="auto"/>
                <w:left w:val="none" w:sz="0" w:space="0" w:color="auto"/>
                <w:bottom w:val="none" w:sz="0" w:space="0" w:color="auto"/>
                <w:right w:val="none" w:sz="0" w:space="0" w:color="auto"/>
              </w:divBdr>
              <w:divsChild>
                <w:div w:id="904602751">
                  <w:marLeft w:val="0"/>
                  <w:marRight w:val="0"/>
                  <w:marTop w:val="0"/>
                  <w:marBottom w:val="0"/>
                  <w:divBdr>
                    <w:top w:val="none" w:sz="0" w:space="0" w:color="auto"/>
                    <w:left w:val="none" w:sz="0" w:space="0" w:color="auto"/>
                    <w:bottom w:val="none" w:sz="0" w:space="0" w:color="auto"/>
                    <w:right w:val="none" w:sz="0" w:space="0" w:color="auto"/>
                  </w:divBdr>
                  <w:divsChild>
                    <w:div w:id="466972207">
                      <w:marLeft w:val="0"/>
                      <w:marRight w:val="0"/>
                      <w:marTop w:val="0"/>
                      <w:marBottom w:val="0"/>
                      <w:divBdr>
                        <w:top w:val="none" w:sz="0" w:space="0" w:color="auto"/>
                        <w:left w:val="none" w:sz="0" w:space="0" w:color="auto"/>
                        <w:bottom w:val="none" w:sz="0" w:space="0" w:color="auto"/>
                        <w:right w:val="none" w:sz="0" w:space="0" w:color="auto"/>
                      </w:divBdr>
                      <w:divsChild>
                        <w:div w:id="2061174351">
                          <w:marLeft w:val="0"/>
                          <w:marRight w:val="0"/>
                          <w:marTop w:val="0"/>
                          <w:marBottom w:val="0"/>
                          <w:divBdr>
                            <w:top w:val="none" w:sz="0" w:space="0" w:color="auto"/>
                            <w:left w:val="none" w:sz="0" w:space="0" w:color="auto"/>
                            <w:bottom w:val="none" w:sz="0" w:space="0" w:color="auto"/>
                            <w:right w:val="none" w:sz="0" w:space="0" w:color="auto"/>
                          </w:divBdr>
                          <w:divsChild>
                            <w:div w:id="967399533">
                              <w:marLeft w:val="0"/>
                              <w:marRight w:val="0"/>
                              <w:marTop w:val="0"/>
                              <w:marBottom w:val="0"/>
                              <w:divBdr>
                                <w:top w:val="none" w:sz="0" w:space="0" w:color="auto"/>
                                <w:left w:val="none" w:sz="0" w:space="0" w:color="auto"/>
                                <w:bottom w:val="none" w:sz="0" w:space="0" w:color="auto"/>
                                <w:right w:val="none" w:sz="0" w:space="0" w:color="auto"/>
                              </w:divBdr>
                              <w:divsChild>
                                <w:div w:id="14170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600019">
      <w:bodyDiv w:val="1"/>
      <w:marLeft w:val="0"/>
      <w:marRight w:val="0"/>
      <w:marTop w:val="0"/>
      <w:marBottom w:val="0"/>
      <w:divBdr>
        <w:top w:val="none" w:sz="0" w:space="0" w:color="auto"/>
        <w:left w:val="none" w:sz="0" w:space="0" w:color="auto"/>
        <w:bottom w:val="none" w:sz="0" w:space="0" w:color="auto"/>
        <w:right w:val="none" w:sz="0" w:space="0" w:color="auto"/>
      </w:divBdr>
    </w:div>
    <w:div w:id="1506092045">
      <w:bodyDiv w:val="1"/>
      <w:marLeft w:val="0"/>
      <w:marRight w:val="0"/>
      <w:marTop w:val="0"/>
      <w:marBottom w:val="0"/>
      <w:divBdr>
        <w:top w:val="none" w:sz="0" w:space="0" w:color="auto"/>
        <w:left w:val="none" w:sz="0" w:space="0" w:color="auto"/>
        <w:bottom w:val="none" w:sz="0" w:space="0" w:color="auto"/>
        <w:right w:val="none" w:sz="0" w:space="0" w:color="auto"/>
      </w:divBdr>
      <w:divsChild>
        <w:div w:id="59524120">
          <w:marLeft w:val="0"/>
          <w:marRight w:val="0"/>
          <w:marTop w:val="0"/>
          <w:marBottom w:val="0"/>
          <w:divBdr>
            <w:top w:val="none" w:sz="0" w:space="0" w:color="auto"/>
            <w:left w:val="none" w:sz="0" w:space="0" w:color="auto"/>
            <w:bottom w:val="none" w:sz="0" w:space="0" w:color="auto"/>
            <w:right w:val="none" w:sz="0" w:space="0" w:color="auto"/>
          </w:divBdr>
          <w:divsChild>
            <w:div w:id="1021474858">
              <w:marLeft w:val="0"/>
              <w:marRight w:val="0"/>
              <w:marTop w:val="0"/>
              <w:marBottom w:val="0"/>
              <w:divBdr>
                <w:top w:val="dotted" w:sz="48" w:space="0" w:color="666666"/>
                <w:left w:val="none" w:sz="0" w:space="0" w:color="auto"/>
                <w:bottom w:val="none" w:sz="0" w:space="0" w:color="auto"/>
                <w:right w:val="none" w:sz="0" w:space="0" w:color="auto"/>
              </w:divBdr>
              <w:divsChild>
                <w:div w:id="1271402218">
                  <w:marLeft w:val="0"/>
                  <w:marRight w:val="0"/>
                  <w:marTop w:val="0"/>
                  <w:marBottom w:val="0"/>
                  <w:divBdr>
                    <w:top w:val="none" w:sz="0" w:space="0" w:color="auto"/>
                    <w:left w:val="none" w:sz="0" w:space="0" w:color="auto"/>
                    <w:bottom w:val="none" w:sz="0" w:space="0" w:color="auto"/>
                    <w:right w:val="none" w:sz="0" w:space="0" w:color="auto"/>
                  </w:divBdr>
                  <w:divsChild>
                    <w:div w:id="11478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4296">
      <w:bodyDiv w:val="1"/>
      <w:marLeft w:val="0"/>
      <w:marRight w:val="0"/>
      <w:marTop w:val="0"/>
      <w:marBottom w:val="0"/>
      <w:divBdr>
        <w:top w:val="none" w:sz="0" w:space="0" w:color="auto"/>
        <w:left w:val="none" w:sz="0" w:space="0" w:color="auto"/>
        <w:bottom w:val="none" w:sz="0" w:space="0" w:color="auto"/>
        <w:right w:val="none" w:sz="0" w:space="0" w:color="auto"/>
      </w:divBdr>
    </w:div>
    <w:div w:id="1550529157">
      <w:bodyDiv w:val="1"/>
      <w:marLeft w:val="0"/>
      <w:marRight w:val="0"/>
      <w:marTop w:val="0"/>
      <w:marBottom w:val="0"/>
      <w:divBdr>
        <w:top w:val="none" w:sz="0" w:space="0" w:color="auto"/>
        <w:left w:val="none" w:sz="0" w:space="0" w:color="auto"/>
        <w:bottom w:val="none" w:sz="0" w:space="0" w:color="auto"/>
        <w:right w:val="none" w:sz="0" w:space="0" w:color="auto"/>
      </w:divBdr>
      <w:divsChild>
        <w:div w:id="1158812075">
          <w:marLeft w:val="0"/>
          <w:marRight w:val="0"/>
          <w:marTop w:val="0"/>
          <w:marBottom w:val="0"/>
          <w:divBdr>
            <w:top w:val="none" w:sz="0" w:space="0" w:color="auto"/>
            <w:left w:val="none" w:sz="0" w:space="0" w:color="auto"/>
            <w:bottom w:val="none" w:sz="0" w:space="0" w:color="auto"/>
            <w:right w:val="none" w:sz="0" w:space="0" w:color="auto"/>
          </w:divBdr>
          <w:divsChild>
            <w:div w:id="819925939">
              <w:marLeft w:val="0"/>
              <w:marRight w:val="0"/>
              <w:marTop w:val="0"/>
              <w:marBottom w:val="0"/>
              <w:divBdr>
                <w:top w:val="none" w:sz="0" w:space="0" w:color="auto"/>
                <w:left w:val="none" w:sz="0" w:space="0" w:color="auto"/>
                <w:bottom w:val="none" w:sz="0" w:space="0" w:color="auto"/>
                <w:right w:val="none" w:sz="0" w:space="0" w:color="auto"/>
              </w:divBdr>
              <w:divsChild>
                <w:div w:id="21142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2959">
      <w:bodyDiv w:val="1"/>
      <w:marLeft w:val="0"/>
      <w:marRight w:val="0"/>
      <w:marTop w:val="0"/>
      <w:marBottom w:val="0"/>
      <w:divBdr>
        <w:top w:val="none" w:sz="0" w:space="0" w:color="auto"/>
        <w:left w:val="none" w:sz="0" w:space="0" w:color="auto"/>
        <w:bottom w:val="none" w:sz="0" w:space="0" w:color="auto"/>
        <w:right w:val="none" w:sz="0" w:space="0" w:color="auto"/>
      </w:divBdr>
    </w:div>
    <w:div w:id="1619989113">
      <w:bodyDiv w:val="1"/>
      <w:marLeft w:val="0"/>
      <w:marRight w:val="0"/>
      <w:marTop w:val="0"/>
      <w:marBottom w:val="0"/>
      <w:divBdr>
        <w:top w:val="none" w:sz="0" w:space="0" w:color="auto"/>
        <w:left w:val="none" w:sz="0" w:space="0" w:color="auto"/>
        <w:bottom w:val="none" w:sz="0" w:space="0" w:color="auto"/>
        <w:right w:val="none" w:sz="0" w:space="0" w:color="auto"/>
      </w:divBdr>
      <w:divsChild>
        <w:div w:id="488864302">
          <w:marLeft w:val="0"/>
          <w:marRight w:val="0"/>
          <w:marTop w:val="0"/>
          <w:marBottom w:val="0"/>
          <w:divBdr>
            <w:top w:val="none" w:sz="0" w:space="0" w:color="auto"/>
            <w:left w:val="none" w:sz="0" w:space="0" w:color="auto"/>
            <w:bottom w:val="none" w:sz="0" w:space="0" w:color="auto"/>
            <w:right w:val="none" w:sz="0" w:space="0" w:color="auto"/>
          </w:divBdr>
          <w:divsChild>
            <w:div w:id="607733279">
              <w:marLeft w:val="0"/>
              <w:marRight w:val="0"/>
              <w:marTop w:val="0"/>
              <w:marBottom w:val="0"/>
              <w:divBdr>
                <w:top w:val="none" w:sz="0" w:space="0" w:color="auto"/>
                <w:left w:val="none" w:sz="0" w:space="0" w:color="auto"/>
                <w:bottom w:val="none" w:sz="0" w:space="0" w:color="auto"/>
                <w:right w:val="none" w:sz="0" w:space="0" w:color="auto"/>
              </w:divBdr>
              <w:divsChild>
                <w:div w:id="1814985274">
                  <w:marLeft w:val="0"/>
                  <w:marRight w:val="0"/>
                  <w:marTop w:val="0"/>
                  <w:marBottom w:val="0"/>
                  <w:divBdr>
                    <w:top w:val="none" w:sz="0" w:space="0" w:color="auto"/>
                    <w:left w:val="none" w:sz="0" w:space="0" w:color="auto"/>
                    <w:bottom w:val="none" w:sz="0" w:space="0" w:color="auto"/>
                    <w:right w:val="none" w:sz="0" w:space="0" w:color="auto"/>
                  </w:divBdr>
                  <w:divsChild>
                    <w:div w:id="469444296">
                      <w:marLeft w:val="0"/>
                      <w:marRight w:val="0"/>
                      <w:marTop w:val="0"/>
                      <w:marBottom w:val="0"/>
                      <w:divBdr>
                        <w:top w:val="none" w:sz="0" w:space="0" w:color="auto"/>
                        <w:left w:val="none" w:sz="0" w:space="0" w:color="auto"/>
                        <w:bottom w:val="none" w:sz="0" w:space="0" w:color="auto"/>
                        <w:right w:val="none" w:sz="0" w:space="0" w:color="auto"/>
                      </w:divBdr>
                      <w:divsChild>
                        <w:div w:id="1266814818">
                          <w:marLeft w:val="0"/>
                          <w:marRight w:val="0"/>
                          <w:marTop w:val="0"/>
                          <w:marBottom w:val="0"/>
                          <w:divBdr>
                            <w:top w:val="none" w:sz="0" w:space="0" w:color="auto"/>
                            <w:left w:val="none" w:sz="0" w:space="0" w:color="auto"/>
                            <w:bottom w:val="none" w:sz="0" w:space="0" w:color="auto"/>
                            <w:right w:val="none" w:sz="0" w:space="0" w:color="auto"/>
                          </w:divBdr>
                          <w:divsChild>
                            <w:div w:id="1358314569">
                              <w:marLeft w:val="0"/>
                              <w:marRight w:val="0"/>
                              <w:marTop w:val="0"/>
                              <w:marBottom w:val="0"/>
                              <w:divBdr>
                                <w:top w:val="none" w:sz="0" w:space="0" w:color="auto"/>
                                <w:left w:val="none" w:sz="0" w:space="0" w:color="auto"/>
                                <w:bottom w:val="none" w:sz="0" w:space="0" w:color="auto"/>
                                <w:right w:val="none" w:sz="0" w:space="0" w:color="auto"/>
                              </w:divBdr>
                              <w:divsChild>
                                <w:div w:id="636951563">
                                  <w:marLeft w:val="0"/>
                                  <w:marRight w:val="0"/>
                                  <w:marTop w:val="0"/>
                                  <w:marBottom w:val="0"/>
                                  <w:divBdr>
                                    <w:top w:val="none" w:sz="0" w:space="0" w:color="auto"/>
                                    <w:left w:val="none" w:sz="0" w:space="0" w:color="auto"/>
                                    <w:bottom w:val="none" w:sz="0" w:space="0" w:color="auto"/>
                                    <w:right w:val="none" w:sz="0" w:space="0" w:color="auto"/>
                                  </w:divBdr>
                                  <w:divsChild>
                                    <w:div w:id="2186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96380">
      <w:bodyDiv w:val="1"/>
      <w:marLeft w:val="0"/>
      <w:marRight w:val="0"/>
      <w:marTop w:val="0"/>
      <w:marBottom w:val="0"/>
      <w:divBdr>
        <w:top w:val="none" w:sz="0" w:space="0" w:color="auto"/>
        <w:left w:val="none" w:sz="0" w:space="0" w:color="auto"/>
        <w:bottom w:val="none" w:sz="0" w:space="0" w:color="auto"/>
        <w:right w:val="none" w:sz="0" w:space="0" w:color="auto"/>
      </w:divBdr>
      <w:divsChild>
        <w:div w:id="998927670">
          <w:marLeft w:val="0"/>
          <w:marRight w:val="0"/>
          <w:marTop w:val="0"/>
          <w:marBottom w:val="0"/>
          <w:divBdr>
            <w:top w:val="none" w:sz="0" w:space="0" w:color="auto"/>
            <w:left w:val="none" w:sz="0" w:space="0" w:color="auto"/>
            <w:bottom w:val="none" w:sz="0" w:space="0" w:color="auto"/>
            <w:right w:val="none" w:sz="0" w:space="0" w:color="auto"/>
          </w:divBdr>
          <w:divsChild>
            <w:div w:id="1916239706">
              <w:marLeft w:val="0"/>
              <w:marRight w:val="0"/>
              <w:marTop w:val="0"/>
              <w:marBottom w:val="1200"/>
              <w:divBdr>
                <w:top w:val="single" w:sz="18" w:space="0" w:color="00AF3F"/>
                <w:left w:val="single" w:sz="6" w:space="0" w:color="EEEEEE"/>
                <w:bottom w:val="single" w:sz="6" w:space="0" w:color="EEEEEE"/>
                <w:right w:val="single" w:sz="6" w:space="0" w:color="EEEEEE"/>
              </w:divBdr>
              <w:divsChild>
                <w:div w:id="1276981237">
                  <w:marLeft w:val="-600"/>
                  <w:marRight w:val="0"/>
                  <w:marTop w:val="0"/>
                  <w:marBottom w:val="0"/>
                  <w:divBdr>
                    <w:top w:val="none" w:sz="0" w:space="0" w:color="auto"/>
                    <w:left w:val="none" w:sz="0" w:space="0" w:color="auto"/>
                    <w:bottom w:val="none" w:sz="0" w:space="0" w:color="auto"/>
                    <w:right w:val="none" w:sz="0" w:space="0" w:color="auto"/>
                  </w:divBdr>
                  <w:divsChild>
                    <w:div w:id="1733500542">
                      <w:marLeft w:val="0"/>
                      <w:marRight w:val="0"/>
                      <w:marTop w:val="0"/>
                      <w:marBottom w:val="0"/>
                      <w:divBdr>
                        <w:top w:val="none" w:sz="0" w:space="0" w:color="auto"/>
                        <w:left w:val="none" w:sz="0" w:space="0" w:color="auto"/>
                        <w:bottom w:val="none" w:sz="0" w:space="0" w:color="auto"/>
                        <w:right w:val="none" w:sz="0" w:space="0" w:color="auto"/>
                      </w:divBdr>
                      <w:divsChild>
                        <w:div w:id="523516945">
                          <w:marLeft w:val="-600"/>
                          <w:marRight w:val="0"/>
                          <w:marTop w:val="0"/>
                          <w:marBottom w:val="0"/>
                          <w:divBdr>
                            <w:top w:val="none" w:sz="0" w:space="0" w:color="auto"/>
                            <w:left w:val="none" w:sz="0" w:space="0" w:color="auto"/>
                            <w:bottom w:val="none" w:sz="0" w:space="0" w:color="auto"/>
                            <w:right w:val="none" w:sz="0" w:space="0" w:color="auto"/>
                          </w:divBdr>
                          <w:divsChild>
                            <w:div w:id="1488982718">
                              <w:marLeft w:val="0"/>
                              <w:marRight w:val="0"/>
                              <w:marTop w:val="0"/>
                              <w:marBottom w:val="0"/>
                              <w:divBdr>
                                <w:top w:val="none" w:sz="0" w:space="0" w:color="auto"/>
                                <w:left w:val="none" w:sz="0" w:space="0" w:color="auto"/>
                                <w:bottom w:val="none" w:sz="0" w:space="0" w:color="auto"/>
                                <w:right w:val="none" w:sz="0" w:space="0" w:color="auto"/>
                              </w:divBdr>
                              <w:divsChild>
                                <w:div w:id="632097498">
                                  <w:marLeft w:val="0"/>
                                  <w:marRight w:val="0"/>
                                  <w:marTop w:val="0"/>
                                  <w:marBottom w:val="0"/>
                                  <w:divBdr>
                                    <w:top w:val="none" w:sz="0" w:space="0" w:color="auto"/>
                                    <w:left w:val="none" w:sz="0" w:space="0" w:color="auto"/>
                                    <w:bottom w:val="none" w:sz="0" w:space="0" w:color="auto"/>
                                    <w:right w:val="none" w:sz="0" w:space="0" w:color="auto"/>
                                  </w:divBdr>
                                  <w:divsChild>
                                    <w:div w:id="4037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291428">
      <w:bodyDiv w:val="1"/>
      <w:marLeft w:val="0"/>
      <w:marRight w:val="0"/>
      <w:marTop w:val="0"/>
      <w:marBottom w:val="0"/>
      <w:divBdr>
        <w:top w:val="none" w:sz="0" w:space="0" w:color="auto"/>
        <w:left w:val="none" w:sz="0" w:space="0" w:color="auto"/>
        <w:bottom w:val="none" w:sz="0" w:space="0" w:color="auto"/>
        <w:right w:val="none" w:sz="0" w:space="0" w:color="auto"/>
      </w:divBdr>
    </w:div>
    <w:div w:id="1725643114">
      <w:bodyDiv w:val="1"/>
      <w:marLeft w:val="0"/>
      <w:marRight w:val="0"/>
      <w:marTop w:val="0"/>
      <w:marBottom w:val="0"/>
      <w:divBdr>
        <w:top w:val="none" w:sz="0" w:space="0" w:color="auto"/>
        <w:left w:val="none" w:sz="0" w:space="0" w:color="auto"/>
        <w:bottom w:val="none" w:sz="0" w:space="0" w:color="auto"/>
        <w:right w:val="none" w:sz="0" w:space="0" w:color="auto"/>
      </w:divBdr>
    </w:div>
    <w:div w:id="1813522942">
      <w:bodyDiv w:val="1"/>
      <w:marLeft w:val="0"/>
      <w:marRight w:val="0"/>
      <w:marTop w:val="0"/>
      <w:marBottom w:val="0"/>
      <w:divBdr>
        <w:top w:val="none" w:sz="0" w:space="0" w:color="auto"/>
        <w:left w:val="none" w:sz="0" w:space="0" w:color="auto"/>
        <w:bottom w:val="none" w:sz="0" w:space="0" w:color="auto"/>
        <w:right w:val="none" w:sz="0" w:space="0" w:color="auto"/>
      </w:divBdr>
    </w:div>
    <w:div w:id="1876968038">
      <w:bodyDiv w:val="1"/>
      <w:marLeft w:val="0"/>
      <w:marRight w:val="0"/>
      <w:marTop w:val="0"/>
      <w:marBottom w:val="0"/>
      <w:divBdr>
        <w:top w:val="none" w:sz="0" w:space="0" w:color="auto"/>
        <w:left w:val="none" w:sz="0" w:space="0" w:color="auto"/>
        <w:bottom w:val="none" w:sz="0" w:space="0" w:color="auto"/>
        <w:right w:val="none" w:sz="0" w:space="0" w:color="auto"/>
      </w:divBdr>
      <w:divsChild>
        <w:div w:id="1900240148">
          <w:marLeft w:val="0"/>
          <w:marRight w:val="0"/>
          <w:marTop w:val="0"/>
          <w:marBottom w:val="0"/>
          <w:divBdr>
            <w:top w:val="none" w:sz="0" w:space="0" w:color="auto"/>
            <w:left w:val="none" w:sz="0" w:space="0" w:color="auto"/>
            <w:bottom w:val="none" w:sz="0" w:space="0" w:color="auto"/>
            <w:right w:val="none" w:sz="0" w:space="0" w:color="auto"/>
          </w:divBdr>
          <w:divsChild>
            <w:div w:id="254216766">
              <w:marLeft w:val="0"/>
              <w:marRight w:val="0"/>
              <w:marTop w:val="0"/>
              <w:marBottom w:val="0"/>
              <w:divBdr>
                <w:top w:val="none" w:sz="0" w:space="0" w:color="auto"/>
                <w:left w:val="none" w:sz="0" w:space="0" w:color="auto"/>
                <w:bottom w:val="none" w:sz="0" w:space="0" w:color="auto"/>
                <w:right w:val="none" w:sz="0" w:space="0" w:color="auto"/>
              </w:divBdr>
              <w:divsChild>
                <w:div w:id="1463767093">
                  <w:marLeft w:val="0"/>
                  <w:marRight w:val="0"/>
                  <w:marTop w:val="0"/>
                  <w:marBottom w:val="0"/>
                  <w:divBdr>
                    <w:top w:val="none" w:sz="0" w:space="0" w:color="auto"/>
                    <w:left w:val="none" w:sz="0" w:space="0" w:color="auto"/>
                    <w:bottom w:val="none" w:sz="0" w:space="0" w:color="auto"/>
                    <w:right w:val="none" w:sz="0" w:space="0" w:color="auto"/>
                  </w:divBdr>
                  <w:divsChild>
                    <w:div w:id="1090734024">
                      <w:marLeft w:val="0"/>
                      <w:marRight w:val="0"/>
                      <w:marTop w:val="0"/>
                      <w:marBottom w:val="0"/>
                      <w:divBdr>
                        <w:top w:val="none" w:sz="0" w:space="0" w:color="auto"/>
                        <w:left w:val="none" w:sz="0" w:space="0" w:color="auto"/>
                        <w:bottom w:val="none" w:sz="0" w:space="0" w:color="auto"/>
                        <w:right w:val="none" w:sz="0" w:space="0" w:color="auto"/>
                      </w:divBdr>
                      <w:divsChild>
                        <w:div w:id="1145006065">
                          <w:marLeft w:val="0"/>
                          <w:marRight w:val="0"/>
                          <w:marTop w:val="0"/>
                          <w:marBottom w:val="0"/>
                          <w:divBdr>
                            <w:top w:val="none" w:sz="0" w:space="0" w:color="auto"/>
                            <w:left w:val="none" w:sz="0" w:space="0" w:color="auto"/>
                            <w:bottom w:val="none" w:sz="0" w:space="0" w:color="auto"/>
                            <w:right w:val="none" w:sz="0" w:space="0" w:color="auto"/>
                          </w:divBdr>
                          <w:divsChild>
                            <w:div w:id="1981225631">
                              <w:marLeft w:val="0"/>
                              <w:marRight w:val="0"/>
                              <w:marTop w:val="0"/>
                              <w:marBottom w:val="0"/>
                              <w:divBdr>
                                <w:top w:val="none" w:sz="0" w:space="0" w:color="auto"/>
                                <w:left w:val="none" w:sz="0" w:space="0" w:color="auto"/>
                                <w:bottom w:val="none" w:sz="0" w:space="0" w:color="auto"/>
                                <w:right w:val="none" w:sz="0" w:space="0" w:color="auto"/>
                              </w:divBdr>
                              <w:divsChild>
                                <w:div w:id="1784181694">
                                  <w:marLeft w:val="0"/>
                                  <w:marRight w:val="0"/>
                                  <w:marTop w:val="0"/>
                                  <w:marBottom w:val="0"/>
                                  <w:divBdr>
                                    <w:top w:val="none" w:sz="0" w:space="0" w:color="auto"/>
                                    <w:left w:val="none" w:sz="0" w:space="0" w:color="auto"/>
                                    <w:bottom w:val="none" w:sz="0" w:space="0" w:color="auto"/>
                                    <w:right w:val="none" w:sz="0" w:space="0" w:color="auto"/>
                                  </w:divBdr>
                                  <w:divsChild>
                                    <w:div w:id="1873806966">
                                      <w:marLeft w:val="60"/>
                                      <w:marRight w:val="0"/>
                                      <w:marTop w:val="0"/>
                                      <w:marBottom w:val="0"/>
                                      <w:divBdr>
                                        <w:top w:val="none" w:sz="0" w:space="0" w:color="auto"/>
                                        <w:left w:val="none" w:sz="0" w:space="0" w:color="auto"/>
                                        <w:bottom w:val="none" w:sz="0" w:space="0" w:color="auto"/>
                                        <w:right w:val="none" w:sz="0" w:space="0" w:color="auto"/>
                                      </w:divBdr>
                                      <w:divsChild>
                                        <w:div w:id="1744378071">
                                          <w:marLeft w:val="0"/>
                                          <w:marRight w:val="0"/>
                                          <w:marTop w:val="0"/>
                                          <w:marBottom w:val="0"/>
                                          <w:divBdr>
                                            <w:top w:val="none" w:sz="0" w:space="0" w:color="auto"/>
                                            <w:left w:val="none" w:sz="0" w:space="0" w:color="auto"/>
                                            <w:bottom w:val="none" w:sz="0" w:space="0" w:color="auto"/>
                                            <w:right w:val="none" w:sz="0" w:space="0" w:color="auto"/>
                                          </w:divBdr>
                                          <w:divsChild>
                                            <w:div w:id="1213537621">
                                              <w:marLeft w:val="0"/>
                                              <w:marRight w:val="0"/>
                                              <w:marTop w:val="0"/>
                                              <w:marBottom w:val="120"/>
                                              <w:divBdr>
                                                <w:top w:val="single" w:sz="6" w:space="0" w:color="F5F5F5"/>
                                                <w:left w:val="single" w:sz="6" w:space="0" w:color="F5F5F5"/>
                                                <w:bottom w:val="single" w:sz="6" w:space="0" w:color="F5F5F5"/>
                                                <w:right w:val="single" w:sz="6" w:space="0" w:color="F5F5F5"/>
                                              </w:divBdr>
                                              <w:divsChild>
                                                <w:div w:id="378168425">
                                                  <w:marLeft w:val="0"/>
                                                  <w:marRight w:val="0"/>
                                                  <w:marTop w:val="0"/>
                                                  <w:marBottom w:val="0"/>
                                                  <w:divBdr>
                                                    <w:top w:val="none" w:sz="0" w:space="0" w:color="auto"/>
                                                    <w:left w:val="none" w:sz="0" w:space="0" w:color="auto"/>
                                                    <w:bottom w:val="none" w:sz="0" w:space="0" w:color="auto"/>
                                                    <w:right w:val="none" w:sz="0" w:space="0" w:color="auto"/>
                                                  </w:divBdr>
                                                  <w:divsChild>
                                                    <w:div w:id="742720603">
                                                      <w:marLeft w:val="0"/>
                                                      <w:marRight w:val="0"/>
                                                      <w:marTop w:val="0"/>
                                                      <w:marBottom w:val="0"/>
                                                      <w:divBdr>
                                                        <w:top w:val="none" w:sz="0" w:space="0" w:color="auto"/>
                                                        <w:left w:val="none" w:sz="0" w:space="0" w:color="auto"/>
                                                        <w:bottom w:val="none" w:sz="0" w:space="0" w:color="auto"/>
                                                        <w:right w:val="none" w:sz="0" w:space="0" w:color="auto"/>
                                                      </w:divBdr>
                                                    </w:div>
                                                  </w:divsChild>
                                                </w:div>
                                                <w:div w:id="752820592">
                                                  <w:marLeft w:val="0"/>
                                                  <w:marRight w:val="0"/>
                                                  <w:marTop w:val="0"/>
                                                  <w:marBottom w:val="0"/>
                                                  <w:divBdr>
                                                    <w:top w:val="none" w:sz="0" w:space="0" w:color="auto"/>
                                                    <w:left w:val="none" w:sz="0" w:space="0" w:color="auto"/>
                                                    <w:bottom w:val="none" w:sz="0" w:space="0" w:color="auto"/>
                                                    <w:right w:val="none" w:sz="0" w:space="0" w:color="auto"/>
                                                  </w:divBdr>
                                                  <w:divsChild>
                                                    <w:div w:id="7233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309716">
      <w:bodyDiv w:val="1"/>
      <w:marLeft w:val="0"/>
      <w:marRight w:val="0"/>
      <w:marTop w:val="0"/>
      <w:marBottom w:val="0"/>
      <w:divBdr>
        <w:top w:val="none" w:sz="0" w:space="0" w:color="auto"/>
        <w:left w:val="none" w:sz="0" w:space="0" w:color="auto"/>
        <w:bottom w:val="none" w:sz="0" w:space="0" w:color="auto"/>
        <w:right w:val="none" w:sz="0" w:space="0" w:color="auto"/>
      </w:divBdr>
      <w:divsChild>
        <w:div w:id="139083453">
          <w:marLeft w:val="0"/>
          <w:marRight w:val="0"/>
          <w:marTop w:val="0"/>
          <w:marBottom w:val="0"/>
          <w:divBdr>
            <w:top w:val="none" w:sz="0" w:space="0" w:color="auto"/>
            <w:left w:val="none" w:sz="0" w:space="0" w:color="auto"/>
            <w:bottom w:val="none" w:sz="0" w:space="0" w:color="auto"/>
            <w:right w:val="none" w:sz="0" w:space="0" w:color="auto"/>
          </w:divBdr>
          <w:divsChild>
            <w:div w:id="708531803">
              <w:marLeft w:val="0"/>
              <w:marRight w:val="0"/>
              <w:marTop w:val="0"/>
              <w:marBottom w:val="0"/>
              <w:divBdr>
                <w:top w:val="none" w:sz="0" w:space="0" w:color="auto"/>
                <w:left w:val="none" w:sz="0" w:space="0" w:color="auto"/>
                <w:bottom w:val="none" w:sz="0" w:space="0" w:color="auto"/>
                <w:right w:val="none" w:sz="0" w:space="0" w:color="auto"/>
              </w:divBdr>
              <w:divsChild>
                <w:div w:id="1183856144">
                  <w:marLeft w:val="0"/>
                  <w:marRight w:val="0"/>
                  <w:marTop w:val="0"/>
                  <w:marBottom w:val="0"/>
                  <w:divBdr>
                    <w:top w:val="none" w:sz="0" w:space="0" w:color="auto"/>
                    <w:left w:val="none" w:sz="0" w:space="0" w:color="auto"/>
                    <w:bottom w:val="none" w:sz="0" w:space="0" w:color="auto"/>
                    <w:right w:val="none" w:sz="0" w:space="0" w:color="auto"/>
                  </w:divBdr>
                  <w:divsChild>
                    <w:div w:id="1609315407">
                      <w:marLeft w:val="0"/>
                      <w:marRight w:val="0"/>
                      <w:marTop w:val="0"/>
                      <w:marBottom w:val="0"/>
                      <w:divBdr>
                        <w:top w:val="none" w:sz="0" w:space="0" w:color="auto"/>
                        <w:left w:val="none" w:sz="0" w:space="0" w:color="auto"/>
                        <w:bottom w:val="none" w:sz="0" w:space="0" w:color="auto"/>
                        <w:right w:val="none" w:sz="0" w:space="0" w:color="auto"/>
                      </w:divBdr>
                      <w:divsChild>
                        <w:div w:id="79065972">
                          <w:marLeft w:val="0"/>
                          <w:marRight w:val="0"/>
                          <w:marTop w:val="0"/>
                          <w:marBottom w:val="0"/>
                          <w:divBdr>
                            <w:top w:val="none" w:sz="0" w:space="0" w:color="auto"/>
                            <w:left w:val="none" w:sz="0" w:space="0" w:color="auto"/>
                            <w:bottom w:val="none" w:sz="0" w:space="0" w:color="auto"/>
                            <w:right w:val="none" w:sz="0" w:space="0" w:color="auto"/>
                          </w:divBdr>
                          <w:divsChild>
                            <w:div w:id="1332181688">
                              <w:marLeft w:val="0"/>
                              <w:marRight w:val="0"/>
                              <w:marTop w:val="0"/>
                              <w:marBottom w:val="0"/>
                              <w:divBdr>
                                <w:top w:val="none" w:sz="0" w:space="0" w:color="auto"/>
                                <w:left w:val="none" w:sz="0" w:space="0" w:color="auto"/>
                                <w:bottom w:val="none" w:sz="0" w:space="0" w:color="auto"/>
                                <w:right w:val="none" w:sz="0" w:space="0" w:color="auto"/>
                              </w:divBdr>
                              <w:divsChild>
                                <w:div w:id="1392074033">
                                  <w:marLeft w:val="0"/>
                                  <w:marRight w:val="0"/>
                                  <w:marTop w:val="0"/>
                                  <w:marBottom w:val="0"/>
                                  <w:divBdr>
                                    <w:top w:val="none" w:sz="0" w:space="0" w:color="auto"/>
                                    <w:left w:val="none" w:sz="0" w:space="0" w:color="auto"/>
                                    <w:bottom w:val="none" w:sz="0" w:space="0" w:color="auto"/>
                                    <w:right w:val="none" w:sz="0" w:space="0" w:color="auto"/>
                                  </w:divBdr>
                                </w:div>
                                <w:div w:id="2045671708">
                                  <w:marLeft w:val="0"/>
                                  <w:marRight w:val="0"/>
                                  <w:marTop w:val="0"/>
                                  <w:marBottom w:val="0"/>
                                  <w:divBdr>
                                    <w:top w:val="none" w:sz="0" w:space="0" w:color="auto"/>
                                    <w:left w:val="none" w:sz="0" w:space="0" w:color="auto"/>
                                    <w:bottom w:val="none" w:sz="0" w:space="0" w:color="auto"/>
                                    <w:right w:val="none" w:sz="0" w:space="0" w:color="auto"/>
                                  </w:divBdr>
                                </w:div>
                              </w:divsChild>
                            </w:div>
                            <w:div w:id="1515261302">
                              <w:marLeft w:val="0"/>
                              <w:marRight w:val="0"/>
                              <w:marTop w:val="0"/>
                              <w:marBottom w:val="0"/>
                              <w:divBdr>
                                <w:top w:val="none" w:sz="0" w:space="0" w:color="auto"/>
                                <w:left w:val="none" w:sz="0" w:space="0" w:color="auto"/>
                                <w:bottom w:val="none" w:sz="0" w:space="0" w:color="auto"/>
                                <w:right w:val="none" w:sz="0" w:space="0" w:color="auto"/>
                              </w:divBdr>
                              <w:divsChild>
                                <w:div w:id="15680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928757">
      <w:bodyDiv w:val="1"/>
      <w:marLeft w:val="0"/>
      <w:marRight w:val="0"/>
      <w:marTop w:val="0"/>
      <w:marBottom w:val="0"/>
      <w:divBdr>
        <w:top w:val="none" w:sz="0" w:space="0" w:color="auto"/>
        <w:left w:val="none" w:sz="0" w:space="0" w:color="auto"/>
        <w:bottom w:val="none" w:sz="0" w:space="0" w:color="auto"/>
        <w:right w:val="none" w:sz="0" w:space="0" w:color="auto"/>
      </w:divBdr>
      <w:divsChild>
        <w:div w:id="1596356416">
          <w:marLeft w:val="0"/>
          <w:marRight w:val="0"/>
          <w:marTop w:val="0"/>
          <w:marBottom w:val="0"/>
          <w:divBdr>
            <w:top w:val="none" w:sz="0" w:space="0" w:color="auto"/>
            <w:left w:val="none" w:sz="0" w:space="0" w:color="auto"/>
            <w:bottom w:val="none" w:sz="0" w:space="0" w:color="auto"/>
            <w:right w:val="none" w:sz="0" w:space="0" w:color="auto"/>
          </w:divBdr>
          <w:divsChild>
            <w:div w:id="1154562601">
              <w:marLeft w:val="0"/>
              <w:marRight w:val="0"/>
              <w:marTop w:val="0"/>
              <w:marBottom w:val="0"/>
              <w:divBdr>
                <w:top w:val="none" w:sz="0" w:space="0" w:color="auto"/>
                <w:left w:val="none" w:sz="0" w:space="0" w:color="auto"/>
                <w:bottom w:val="none" w:sz="0" w:space="0" w:color="auto"/>
                <w:right w:val="none" w:sz="0" w:space="0" w:color="auto"/>
              </w:divBdr>
              <w:divsChild>
                <w:div w:id="392579936">
                  <w:marLeft w:val="0"/>
                  <w:marRight w:val="0"/>
                  <w:marTop w:val="0"/>
                  <w:marBottom w:val="0"/>
                  <w:divBdr>
                    <w:top w:val="none" w:sz="0" w:space="0" w:color="auto"/>
                    <w:left w:val="none" w:sz="0" w:space="0" w:color="auto"/>
                    <w:bottom w:val="none" w:sz="0" w:space="0" w:color="auto"/>
                    <w:right w:val="none" w:sz="0" w:space="0" w:color="auto"/>
                  </w:divBdr>
                  <w:divsChild>
                    <w:div w:id="491028229">
                      <w:marLeft w:val="0"/>
                      <w:marRight w:val="0"/>
                      <w:marTop w:val="0"/>
                      <w:marBottom w:val="0"/>
                      <w:divBdr>
                        <w:top w:val="none" w:sz="0" w:space="0" w:color="auto"/>
                        <w:left w:val="none" w:sz="0" w:space="0" w:color="auto"/>
                        <w:bottom w:val="none" w:sz="0" w:space="0" w:color="auto"/>
                        <w:right w:val="none" w:sz="0" w:space="0" w:color="auto"/>
                      </w:divBdr>
                      <w:divsChild>
                        <w:div w:id="868762199">
                          <w:marLeft w:val="0"/>
                          <w:marRight w:val="0"/>
                          <w:marTop w:val="0"/>
                          <w:marBottom w:val="0"/>
                          <w:divBdr>
                            <w:top w:val="none" w:sz="0" w:space="0" w:color="auto"/>
                            <w:left w:val="none" w:sz="0" w:space="0" w:color="auto"/>
                            <w:bottom w:val="none" w:sz="0" w:space="0" w:color="auto"/>
                            <w:right w:val="none" w:sz="0" w:space="0" w:color="auto"/>
                          </w:divBdr>
                          <w:divsChild>
                            <w:div w:id="632445963">
                              <w:marLeft w:val="0"/>
                              <w:marRight w:val="0"/>
                              <w:marTop w:val="0"/>
                              <w:marBottom w:val="0"/>
                              <w:divBdr>
                                <w:top w:val="none" w:sz="0" w:space="0" w:color="auto"/>
                                <w:left w:val="none" w:sz="0" w:space="0" w:color="auto"/>
                                <w:bottom w:val="none" w:sz="0" w:space="0" w:color="auto"/>
                                <w:right w:val="none" w:sz="0" w:space="0" w:color="auto"/>
                              </w:divBdr>
                              <w:divsChild>
                                <w:div w:id="1062098547">
                                  <w:marLeft w:val="3675"/>
                                  <w:marRight w:val="0"/>
                                  <w:marTop w:val="0"/>
                                  <w:marBottom w:val="0"/>
                                  <w:divBdr>
                                    <w:top w:val="none" w:sz="0" w:space="0" w:color="auto"/>
                                    <w:left w:val="none" w:sz="0" w:space="0" w:color="auto"/>
                                    <w:bottom w:val="none" w:sz="0" w:space="0" w:color="auto"/>
                                    <w:right w:val="none" w:sz="0" w:space="0" w:color="auto"/>
                                  </w:divBdr>
                                  <w:divsChild>
                                    <w:div w:id="2069914683">
                                      <w:marLeft w:val="0"/>
                                      <w:marRight w:val="0"/>
                                      <w:marTop w:val="0"/>
                                      <w:marBottom w:val="0"/>
                                      <w:divBdr>
                                        <w:top w:val="none" w:sz="0" w:space="0" w:color="auto"/>
                                        <w:left w:val="none" w:sz="0" w:space="0" w:color="auto"/>
                                        <w:bottom w:val="none" w:sz="0" w:space="0" w:color="auto"/>
                                        <w:right w:val="none" w:sz="0" w:space="0" w:color="auto"/>
                                      </w:divBdr>
                                      <w:divsChild>
                                        <w:div w:id="214583851">
                                          <w:marLeft w:val="0"/>
                                          <w:marRight w:val="0"/>
                                          <w:marTop w:val="0"/>
                                          <w:marBottom w:val="0"/>
                                          <w:divBdr>
                                            <w:top w:val="none" w:sz="0" w:space="0" w:color="auto"/>
                                            <w:left w:val="none" w:sz="0" w:space="0" w:color="auto"/>
                                            <w:bottom w:val="none" w:sz="0" w:space="0" w:color="auto"/>
                                            <w:right w:val="none" w:sz="0" w:space="0" w:color="auto"/>
                                          </w:divBdr>
                                          <w:divsChild>
                                            <w:div w:id="1477257626">
                                              <w:marLeft w:val="0"/>
                                              <w:marRight w:val="0"/>
                                              <w:marTop w:val="0"/>
                                              <w:marBottom w:val="0"/>
                                              <w:divBdr>
                                                <w:top w:val="none" w:sz="0" w:space="0" w:color="auto"/>
                                                <w:left w:val="none" w:sz="0" w:space="0" w:color="auto"/>
                                                <w:bottom w:val="none" w:sz="0" w:space="0" w:color="auto"/>
                                                <w:right w:val="none" w:sz="0" w:space="0" w:color="auto"/>
                                              </w:divBdr>
                                              <w:divsChild>
                                                <w:div w:id="655844391">
                                                  <w:marLeft w:val="0"/>
                                                  <w:marRight w:val="0"/>
                                                  <w:marTop w:val="0"/>
                                                  <w:marBottom w:val="0"/>
                                                  <w:divBdr>
                                                    <w:top w:val="none" w:sz="0" w:space="0" w:color="auto"/>
                                                    <w:left w:val="none" w:sz="0" w:space="0" w:color="auto"/>
                                                    <w:bottom w:val="none" w:sz="0" w:space="0" w:color="auto"/>
                                                    <w:right w:val="none" w:sz="0" w:space="0" w:color="auto"/>
                                                  </w:divBdr>
                                                  <w:divsChild>
                                                    <w:div w:id="282422954">
                                                      <w:marLeft w:val="0"/>
                                                      <w:marRight w:val="0"/>
                                                      <w:marTop w:val="225"/>
                                                      <w:marBottom w:val="0"/>
                                                      <w:divBdr>
                                                        <w:top w:val="none" w:sz="0" w:space="0" w:color="auto"/>
                                                        <w:left w:val="none" w:sz="0" w:space="0" w:color="auto"/>
                                                        <w:bottom w:val="none" w:sz="0" w:space="0" w:color="auto"/>
                                                        <w:right w:val="none" w:sz="0" w:space="0" w:color="auto"/>
                                                      </w:divBdr>
                                                      <w:divsChild>
                                                        <w:div w:id="2081481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999943">
      <w:bodyDiv w:val="1"/>
      <w:marLeft w:val="0"/>
      <w:marRight w:val="0"/>
      <w:marTop w:val="0"/>
      <w:marBottom w:val="0"/>
      <w:divBdr>
        <w:top w:val="none" w:sz="0" w:space="0" w:color="auto"/>
        <w:left w:val="none" w:sz="0" w:space="0" w:color="auto"/>
        <w:bottom w:val="none" w:sz="0" w:space="0" w:color="auto"/>
        <w:right w:val="none" w:sz="0" w:space="0" w:color="auto"/>
      </w:divBdr>
    </w:div>
    <w:div w:id="2013331499">
      <w:bodyDiv w:val="1"/>
      <w:marLeft w:val="0"/>
      <w:marRight w:val="0"/>
      <w:marTop w:val="0"/>
      <w:marBottom w:val="0"/>
      <w:divBdr>
        <w:top w:val="none" w:sz="0" w:space="0" w:color="auto"/>
        <w:left w:val="none" w:sz="0" w:space="0" w:color="auto"/>
        <w:bottom w:val="none" w:sz="0" w:space="0" w:color="auto"/>
        <w:right w:val="none" w:sz="0" w:space="0" w:color="auto"/>
      </w:divBdr>
    </w:div>
    <w:div w:id="2039774491">
      <w:bodyDiv w:val="1"/>
      <w:marLeft w:val="0"/>
      <w:marRight w:val="0"/>
      <w:marTop w:val="0"/>
      <w:marBottom w:val="0"/>
      <w:divBdr>
        <w:top w:val="none" w:sz="0" w:space="0" w:color="auto"/>
        <w:left w:val="none" w:sz="0" w:space="0" w:color="auto"/>
        <w:bottom w:val="none" w:sz="0" w:space="0" w:color="auto"/>
        <w:right w:val="none" w:sz="0" w:space="0" w:color="auto"/>
      </w:divBdr>
      <w:divsChild>
        <w:div w:id="478497246">
          <w:marLeft w:val="0"/>
          <w:marRight w:val="0"/>
          <w:marTop w:val="0"/>
          <w:marBottom w:val="0"/>
          <w:divBdr>
            <w:top w:val="none" w:sz="0" w:space="0" w:color="auto"/>
            <w:left w:val="none" w:sz="0" w:space="0" w:color="auto"/>
            <w:bottom w:val="none" w:sz="0" w:space="0" w:color="auto"/>
            <w:right w:val="none" w:sz="0" w:space="0" w:color="auto"/>
          </w:divBdr>
          <w:divsChild>
            <w:div w:id="404424138">
              <w:marLeft w:val="0"/>
              <w:marRight w:val="0"/>
              <w:marTop w:val="0"/>
              <w:marBottom w:val="0"/>
              <w:divBdr>
                <w:top w:val="none" w:sz="0" w:space="0" w:color="auto"/>
                <w:left w:val="none" w:sz="0" w:space="0" w:color="auto"/>
                <w:bottom w:val="none" w:sz="0" w:space="0" w:color="auto"/>
                <w:right w:val="none" w:sz="0" w:space="0" w:color="auto"/>
              </w:divBdr>
              <w:divsChild>
                <w:div w:id="365834621">
                  <w:marLeft w:val="0"/>
                  <w:marRight w:val="0"/>
                  <w:marTop w:val="0"/>
                  <w:marBottom w:val="0"/>
                  <w:divBdr>
                    <w:top w:val="none" w:sz="0" w:space="0" w:color="auto"/>
                    <w:left w:val="none" w:sz="0" w:space="0" w:color="auto"/>
                    <w:bottom w:val="none" w:sz="0" w:space="0" w:color="auto"/>
                    <w:right w:val="none" w:sz="0" w:space="0" w:color="auto"/>
                  </w:divBdr>
                  <w:divsChild>
                    <w:div w:id="847910163">
                      <w:marLeft w:val="0"/>
                      <w:marRight w:val="0"/>
                      <w:marTop w:val="0"/>
                      <w:marBottom w:val="0"/>
                      <w:divBdr>
                        <w:top w:val="none" w:sz="0" w:space="0" w:color="auto"/>
                        <w:left w:val="none" w:sz="0" w:space="0" w:color="auto"/>
                        <w:bottom w:val="none" w:sz="0" w:space="0" w:color="auto"/>
                        <w:right w:val="none" w:sz="0" w:space="0" w:color="auto"/>
                      </w:divBdr>
                      <w:divsChild>
                        <w:div w:id="1656177693">
                          <w:marLeft w:val="0"/>
                          <w:marRight w:val="0"/>
                          <w:marTop w:val="0"/>
                          <w:marBottom w:val="0"/>
                          <w:divBdr>
                            <w:top w:val="none" w:sz="0" w:space="0" w:color="auto"/>
                            <w:left w:val="none" w:sz="0" w:space="0" w:color="auto"/>
                            <w:bottom w:val="none" w:sz="0" w:space="0" w:color="auto"/>
                            <w:right w:val="none" w:sz="0" w:space="0" w:color="auto"/>
                          </w:divBdr>
                          <w:divsChild>
                            <w:div w:id="853107054">
                              <w:marLeft w:val="0"/>
                              <w:marRight w:val="0"/>
                              <w:marTop w:val="0"/>
                              <w:marBottom w:val="0"/>
                              <w:divBdr>
                                <w:top w:val="none" w:sz="0" w:space="0" w:color="auto"/>
                                <w:left w:val="none" w:sz="0" w:space="0" w:color="auto"/>
                                <w:bottom w:val="none" w:sz="0" w:space="0" w:color="auto"/>
                                <w:right w:val="none" w:sz="0" w:space="0" w:color="auto"/>
                              </w:divBdr>
                              <w:divsChild>
                                <w:div w:id="1101804912">
                                  <w:marLeft w:val="0"/>
                                  <w:marRight w:val="0"/>
                                  <w:marTop w:val="0"/>
                                  <w:marBottom w:val="0"/>
                                  <w:divBdr>
                                    <w:top w:val="none" w:sz="0" w:space="0" w:color="auto"/>
                                    <w:left w:val="none" w:sz="0" w:space="0" w:color="auto"/>
                                    <w:bottom w:val="none" w:sz="0" w:space="0" w:color="auto"/>
                                    <w:right w:val="none" w:sz="0" w:space="0" w:color="auto"/>
                                  </w:divBdr>
                                  <w:divsChild>
                                    <w:div w:id="1446458163">
                                      <w:marLeft w:val="0"/>
                                      <w:marRight w:val="0"/>
                                      <w:marTop w:val="0"/>
                                      <w:marBottom w:val="0"/>
                                      <w:divBdr>
                                        <w:top w:val="none" w:sz="0" w:space="0" w:color="auto"/>
                                        <w:left w:val="none" w:sz="0" w:space="0" w:color="auto"/>
                                        <w:bottom w:val="none" w:sz="0" w:space="0" w:color="auto"/>
                                        <w:right w:val="none" w:sz="0" w:space="0" w:color="auto"/>
                                      </w:divBdr>
                                      <w:divsChild>
                                        <w:div w:id="1153134599">
                                          <w:marLeft w:val="0"/>
                                          <w:marRight w:val="0"/>
                                          <w:marTop w:val="0"/>
                                          <w:marBottom w:val="0"/>
                                          <w:divBdr>
                                            <w:top w:val="none" w:sz="0" w:space="0" w:color="auto"/>
                                            <w:left w:val="none" w:sz="0" w:space="0" w:color="auto"/>
                                            <w:bottom w:val="none" w:sz="0" w:space="0" w:color="auto"/>
                                            <w:right w:val="none" w:sz="0" w:space="0" w:color="auto"/>
                                          </w:divBdr>
                                          <w:divsChild>
                                            <w:div w:id="1136725452">
                                              <w:marLeft w:val="0"/>
                                              <w:marRight w:val="0"/>
                                              <w:marTop w:val="0"/>
                                              <w:marBottom w:val="0"/>
                                              <w:divBdr>
                                                <w:top w:val="none" w:sz="0" w:space="0" w:color="auto"/>
                                                <w:left w:val="none" w:sz="0" w:space="0" w:color="auto"/>
                                                <w:bottom w:val="none" w:sz="0" w:space="0" w:color="auto"/>
                                                <w:right w:val="none" w:sz="0" w:space="0" w:color="auto"/>
                                              </w:divBdr>
                                              <w:divsChild>
                                                <w:div w:id="1139228655">
                                                  <w:marLeft w:val="0"/>
                                                  <w:marRight w:val="0"/>
                                                  <w:marTop w:val="0"/>
                                                  <w:marBottom w:val="0"/>
                                                  <w:divBdr>
                                                    <w:top w:val="none" w:sz="0" w:space="0" w:color="auto"/>
                                                    <w:left w:val="none" w:sz="0" w:space="0" w:color="auto"/>
                                                    <w:bottom w:val="none" w:sz="0" w:space="0" w:color="auto"/>
                                                    <w:right w:val="none" w:sz="0" w:space="0" w:color="auto"/>
                                                  </w:divBdr>
                                                  <w:divsChild>
                                                    <w:div w:id="1489902752">
                                                      <w:marLeft w:val="0"/>
                                                      <w:marRight w:val="0"/>
                                                      <w:marTop w:val="0"/>
                                                      <w:marBottom w:val="0"/>
                                                      <w:divBdr>
                                                        <w:top w:val="none" w:sz="0" w:space="0" w:color="auto"/>
                                                        <w:left w:val="none" w:sz="0" w:space="0" w:color="auto"/>
                                                        <w:bottom w:val="none" w:sz="0" w:space="0" w:color="auto"/>
                                                        <w:right w:val="none" w:sz="0" w:space="0" w:color="auto"/>
                                                      </w:divBdr>
                                                      <w:divsChild>
                                                        <w:div w:id="663894666">
                                                          <w:marLeft w:val="0"/>
                                                          <w:marRight w:val="0"/>
                                                          <w:marTop w:val="0"/>
                                                          <w:marBottom w:val="0"/>
                                                          <w:divBdr>
                                                            <w:top w:val="none" w:sz="0" w:space="0" w:color="auto"/>
                                                            <w:left w:val="none" w:sz="0" w:space="0" w:color="auto"/>
                                                            <w:bottom w:val="none" w:sz="0" w:space="0" w:color="auto"/>
                                                            <w:right w:val="none" w:sz="0" w:space="0" w:color="auto"/>
                                                          </w:divBdr>
                                                          <w:divsChild>
                                                            <w:div w:id="1946033909">
                                                              <w:marLeft w:val="0"/>
                                                              <w:marRight w:val="0"/>
                                                              <w:marTop w:val="0"/>
                                                              <w:marBottom w:val="0"/>
                                                              <w:divBdr>
                                                                <w:top w:val="none" w:sz="0" w:space="0" w:color="auto"/>
                                                                <w:left w:val="none" w:sz="0" w:space="0" w:color="auto"/>
                                                                <w:bottom w:val="none" w:sz="0" w:space="0" w:color="auto"/>
                                                                <w:right w:val="none" w:sz="0" w:space="0" w:color="auto"/>
                                                              </w:divBdr>
                                                              <w:divsChild>
                                                                <w:div w:id="1835143716">
                                                                  <w:marLeft w:val="0"/>
                                                                  <w:marRight w:val="0"/>
                                                                  <w:marTop w:val="0"/>
                                                                  <w:marBottom w:val="0"/>
                                                                  <w:divBdr>
                                                                    <w:top w:val="none" w:sz="0" w:space="0" w:color="auto"/>
                                                                    <w:left w:val="none" w:sz="0" w:space="0" w:color="auto"/>
                                                                    <w:bottom w:val="none" w:sz="0" w:space="0" w:color="auto"/>
                                                                    <w:right w:val="none" w:sz="0" w:space="0" w:color="auto"/>
                                                                  </w:divBdr>
                                                                  <w:divsChild>
                                                                    <w:div w:id="1227449320">
                                                                      <w:marLeft w:val="0"/>
                                                                      <w:marRight w:val="0"/>
                                                                      <w:marTop w:val="0"/>
                                                                      <w:marBottom w:val="0"/>
                                                                      <w:divBdr>
                                                                        <w:top w:val="none" w:sz="0" w:space="0" w:color="auto"/>
                                                                        <w:left w:val="none" w:sz="0" w:space="0" w:color="auto"/>
                                                                        <w:bottom w:val="none" w:sz="0" w:space="0" w:color="auto"/>
                                                                        <w:right w:val="none" w:sz="0" w:space="0" w:color="auto"/>
                                                                      </w:divBdr>
                                                                      <w:divsChild>
                                                                        <w:div w:id="1377001811">
                                                                          <w:marLeft w:val="0"/>
                                                                          <w:marRight w:val="0"/>
                                                                          <w:marTop w:val="0"/>
                                                                          <w:marBottom w:val="0"/>
                                                                          <w:divBdr>
                                                                            <w:top w:val="none" w:sz="0" w:space="0" w:color="auto"/>
                                                                            <w:left w:val="none" w:sz="0" w:space="0" w:color="auto"/>
                                                                            <w:bottom w:val="none" w:sz="0" w:space="0" w:color="auto"/>
                                                                            <w:right w:val="none" w:sz="0" w:space="0" w:color="auto"/>
                                                                          </w:divBdr>
                                                                          <w:divsChild>
                                                                            <w:div w:id="1894000955">
                                                                              <w:marLeft w:val="60"/>
                                                                              <w:marRight w:val="60"/>
                                                                              <w:marTop w:val="60"/>
                                                                              <w:marBottom w:val="15"/>
                                                                              <w:divBdr>
                                                                                <w:top w:val="none" w:sz="0" w:space="0" w:color="auto"/>
                                                                                <w:left w:val="none" w:sz="0" w:space="0" w:color="auto"/>
                                                                                <w:bottom w:val="none" w:sz="0" w:space="0" w:color="auto"/>
                                                                                <w:right w:val="none" w:sz="0" w:space="0" w:color="auto"/>
                                                                              </w:divBdr>
                                                                              <w:divsChild>
                                                                                <w:div w:id="260335046">
                                                                                  <w:marLeft w:val="0"/>
                                                                                  <w:marRight w:val="0"/>
                                                                                  <w:marTop w:val="0"/>
                                                                                  <w:marBottom w:val="0"/>
                                                                                  <w:divBdr>
                                                                                    <w:top w:val="none" w:sz="0" w:space="0" w:color="auto"/>
                                                                                    <w:left w:val="none" w:sz="0" w:space="0" w:color="auto"/>
                                                                                    <w:bottom w:val="none" w:sz="0" w:space="0" w:color="auto"/>
                                                                                    <w:right w:val="none" w:sz="0" w:space="0" w:color="auto"/>
                                                                                  </w:divBdr>
                                                                                  <w:divsChild>
                                                                                    <w:div w:id="956329685">
                                                                                      <w:marLeft w:val="0"/>
                                                                                      <w:marRight w:val="0"/>
                                                                                      <w:marTop w:val="0"/>
                                                                                      <w:marBottom w:val="0"/>
                                                                                      <w:divBdr>
                                                                                        <w:top w:val="none" w:sz="0" w:space="0" w:color="auto"/>
                                                                                        <w:left w:val="none" w:sz="0" w:space="0" w:color="auto"/>
                                                                                        <w:bottom w:val="none" w:sz="0" w:space="0" w:color="auto"/>
                                                                                        <w:right w:val="none" w:sz="0" w:space="0" w:color="auto"/>
                                                                                      </w:divBdr>
                                                                                      <w:divsChild>
                                                                                        <w:div w:id="1676226475">
                                                                                          <w:marLeft w:val="0"/>
                                                                                          <w:marRight w:val="0"/>
                                                                                          <w:marTop w:val="0"/>
                                                                                          <w:marBottom w:val="0"/>
                                                                                          <w:divBdr>
                                                                                            <w:top w:val="none" w:sz="0" w:space="0" w:color="auto"/>
                                                                                            <w:left w:val="none" w:sz="0" w:space="0" w:color="auto"/>
                                                                                            <w:bottom w:val="none" w:sz="0" w:space="0" w:color="auto"/>
                                                                                            <w:right w:val="none" w:sz="0" w:space="0" w:color="auto"/>
                                                                                          </w:divBdr>
                                                                                          <w:divsChild>
                                                                                            <w:div w:id="689070790">
                                                                                              <w:marLeft w:val="0"/>
                                                                                              <w:marRight w:val="0"/>
                                                                                              <w:marTop w:val="0"/>
                                                                                              <w:marBottom w:val="0"/>
                                                                                              <w:divBdr>
                                                                                                <w:top w:val="none" w:sz="0" w:space="0" w:color="auto"/>
                                                                                                <w:left w:val="none" w:sz="0" w:space="0" w:color="auto"/>
                                                                                                <w:bottom w:val="none" w:sz="0" w:space="0" w:color="auto"/>
                                                                                                <w:right w:val="none" w:sz="0" w:space="0" w:color="auto"/>
                                                                                              </w:divBdr>
                                                                                              <w:divsChild>
                                                                                                <w:div w:id="1350646739">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sChild>
                                                                                                        <w:div w:id="124474375">
                                                                                                          <w:marLeft w:val="0"/>
                                                                                                          <w:marRight w:val="0"/>
                                                                                                          <w:marTop w:val="0"/>
                                                                                                          <w:marBottom w:val="0"/>
                                                                                                          <w:divBdr>
                                                                                                            <w:top w:val="none" w:sz="0" w:space="0" w:color="auto"/>
                                                                                                            <w:left w:val="none" w:sz="0" w:space="0" w:color="auto"/>
                                                                                                            <w:bottom w:val="none" w:sz="0" w:space="0" w:color="auto"/>
                                                                                                            <w:right w:val="none" w:sz="0" w:space="0" w:color="auto"/>
                                                                                                          </w:divBdr>
                                                                                                          <w:divsChild>
                                                                                                            <w:div w:id="1411661899">
                                                                                                              <w:marLeft w:val="0"/>
                                                                                                              <w:marRight w:val="0"/>
                                                                                                              <w:marTop w:val="0"/>
                                                                                                              <w:marBottom w:val="0"/>
                                                                                                              <w:divBdr>
                                                                                                                <w:top w:val="none" w:sz="0" w:space="0" w:color="auto"/>
                                                                                                                <w:left w:val="none" w:sz="0" w:space="0" w:color="auto"/>
                                                                                                                <w:bottom w:val="none" w:sz="0" w:space="0" w:color="auto"/>
                                                                                                                <w:right w:val="none" w:sz="0" w:space="0" w:color="auto"/>
                                                                                                              </w:divBdr>
                                                                                                            </w:div>
                                                                                                          </w:divsChild>
                                                                                                        </w:div>
                                                                                                        <w:div w:id="128134543">
                                                                                                          <w:marLeft w:val="0"/>
                                                                                                          <w:marRight w:val="0"/>
                                                                                                          <w:marTop w:val="0"/>
                                                                                                          <w:marBottom w:val="0"/>
                                                                                                          <w:divBdr>
                                                                                                            <w:top w:val="none" w:sz="0" w:space="0" w:color="auto"/>
                                                                                                            <w:left w:val="none" w:sz="0" w:space="0" w:color="auto"/>
                                                                                                            <w:bottom w:val="none" w:sz="0" w:space="0" w:color="auto"/>
                                                                                                            <w:right w:val="none" w:sz="0" w:space="0" w:color="auto"/>
                                                                                                          </w:divBdr>
                                                                                                          <w:divsChild>
                                                                                                            <w:div w:id="818889926">
                                                                                                              <w:marLeft w:val="0"/>
                                                                                                              <w:marRight w:val="0"/>
                                                                                                              <w:marTop w:val="0"/>
                                                                                                              <w:marBottom w:val="0"/>
                                                                                                              <w:divBdr>
                                                                                                                <w:top w:val="none" w:sz="0" w:space="0" w:color="auto"/>
                                                                                                                <w:left w:val="none" w:sz="0" w:space="0" w:color="auto"/>
                                                                                                                <w:bottom w:val="none" w:sz="0" w:space="0" w:color="auto"/>
                                                                                                                <w:right w:val="none" w:sz="0" w:space="0" w:color="auto"/>
                                                                                                              </w:divBdr>
                                                                                                            </w:div>
                                                                                                          </w:divsChild>
                                                                                                        </w:div>
                                                                                                        <w:div w:id="138151231">
                                                                                                          <w:marLeft w:val="0"/>
                                                                                                          <w:marRight w:val="0"/>
                                                                                                          <w:marTop w:val="0"/>
                                                                                                          <w:marBottom w:val="0"/>
                                                                                                          <w:divBdr>
                                                                                                            <w:top w:val="none" w:sz="0" w:space="0" w:color="auto"/>
                                                                                                            <w:left w:val="none" w:sz="0" w:space="0" w:color="auto"/>
                                                                                                            <w:bottom w:val="none" w:sz="0" w:space="0" w:color="auto"/>
                                                                                                            <w:right w:val="none" w:sz="0" w:space="0" w:color="auto"/>
                                                                                                          </w:divBdr>
                                                                                                          <w:divsChild>
                                                                                                            <w:div w:id="1018240372">
                                                                                                              <w:marLeft w:val="0"/>
                                                                                                              <w:marRight w:val="0"/>
                                                                                                              <w:marTop w:val="0"/>
                                                                                                              <w:marBottom w:val="0"/>
                                                                                                              <w:divBdr>
                                                                                                                <w:top w:val="none" w:sz="0" w:space="0" w:color="auto"/>
                                                                                                                <w:left w:val="none" w:sz="0" w:space="0" w:color="auto"/>
                                                                                                                <w:bottom w:val="none" w:sz="0" w:space="0" w:color="auto"/>
                                                                                                                <w:right w:val="none" w:sz="0" w:space="0" w:color="auto"/>
                                                                                                              </w:divBdr>
                                                                                                            </w:div>
                                                                                                          </w:divsChild>
                                                                                                        </w:div>
                                                                                                        <w:div w:id="185368241">
                                                                                                          <w:marLeft w:val="0"/>
                                                                                                          <w:marRight w:val="0"/>
                                                                                                          <w:marTop w:val="0"/>
                                                                                                          <w:marBottom w:val="0"/>
                                                                                                          <w:divBdr>
                                                                                                            <w:top w:val="none" w:sz="0" w:space="0" w:color="auto"/>
                                                                                                            <w:left w:val="none" w:sz="0" w:space="0" w:color="auto"/>
                                                                                                            <w:bottom w:val="none" w:sz="0" w:space="0" w:color="auto"/>
                                                                                                            <w:right w:val="none" w:sz="0" w:space="0" w:color="auto"/>
                                                                                                          </w:divBdr>
                                                                                                          <w:divsChild>
                                                                                                            <w:div w:id="968170471">
                                                                                                              <w:marLeft w:val="0"/>
                                                                                                              <w:marRight w:val="0"/>
                                                                                                              <w:marTop w:val="0"/>
                                                                                                              <w:marBottom w:val="0"/>
                                                                                                              <w:divBdr>
                                                                                                                <w:top w:val="none" w:sz="0" w:space="0" w:color="auto"/>
                                                                                                                <w:left w:val="none" w:sz="0" w:space="0" w:color="auto"/>
                                                                                                                <w:bottom w:val="none" w:sz="0" w:space="0" w:color="auto"/>
                                                                                                                <w:right w:val="none" w:sz="0" w:space="0" w:color="auto"/>
                                                                                                              </w:divBdr>
                                                                                                            </w:div>
                                                                                                          </w:divsChild>
                                                                                                        </w:div>
                                                                                                        <w:div w:id="190267044">
                                                                                                          <w:marLeft w:val="0"/>
                                                                                                          <w:marRight w:val="0"/>
                                                                                                          <w:marTop w:val="0"/>
                                                                                                          <w:marBottom w:val="0"/>
                                                                                                          <w:divBdr>
                                                                                                            <w:top w:val="none" w:sz="0" w:space="0" w:color="auto"/>
                                                                                                            <w:left w:val="none" w:sz="0" w:space="0" w:color="auto"/>
                                                                                                            <w:bottom w:val="none" w:sz="0" w:space="0" w:color="auto"/>
                                                                                                            <w:right w:val="none" w:sz="0" w:space="0" w:color="auto"/>
                                                                                                          </w:divBdr>
                                                                                                          <w:divsChild>
                                                                                                            <w:div w:id="814224496">
                                                                                                              <w:marLeft w:val="0"/>
                                                                                                              <w:marRight w:val="0"/>
                                                                                                              <w:marTop w:val="0"/>
                                                                                                              <w:marBottom w:val="0"/>
                                                                                                              <w:divBdr>
                                                                                                                <w:top w:val="none" w:sz="0" w:space="0" w:color="auto"/>
                                                                                                                <w:left w:val="none" w:sz="0" w:space="0" w:color="auto"/>
                                                                                                                <w:bottom w:val="none" w:sz="0" w:space="0" w:color="auto"/>
                                                                                                                <w:right w:val="none" w:sz="0" w:space="0" w:color="auto"/>
                                                                                                              </w:divBdr>
                                                                                                            </w:div>
                                                                                                          </w:divsChild>
                                                                                                        </w:div>
                                                                                                        <w:div w:id="264002446">
                                                                                                          <w:marLeft w:val="0"/>
                                                                                                          <w:marRight w:val="0"/>
                                                                                                          <w:marTop w:val="0"/>
                                                                                                          <w:marBottom w:val="0"/>
                                                                                                          <w:divBdr>
                                                                                                            <w:top w:val="none" w:sz="0" w:space="0" w:color="auto"/>
                                                                                                            <w:left w:val="none" w:sz="0" w:space="0" w:color="auto"/>
                                                                                                            <w:bottom w:val="none" w:sz="0" w:space="0" w:color="auto"/>
                                                                                                            <w:right w:val="none" w:sz="0" w:space="0" w:color="auto"/>
                                                                                                          </w:divBdr>
                                                                                                          <w:divsChild>
                                                                                                            <w:div w:id="1890531723">
                                                                                                              <w:marLeft w:val="0"/>
                                                                                                              <w:marRight w:val="0"/>
                                                                                                              <w:marTop w:val="0"/>
                                                                                                              <w:marBottom w:val="0"/>
                                                                                                              <w:divBdr>
                                                                                                                <w:top w:val="none" w:sz="0" w:space="0" w:color="auto"/>
                                                                                                                <w:left w:val="none" w:sz="0" w:space="0" w:color="auto"/>
                                                                                                                <w:bottom w:val="none" w:sz="0" w:space="0" w:color="auto"/>
                                                                                                                <w:right w:val="none" w:sz="0" w:space="0" w:color="auto"/>
                                                                                                              </w:divBdr>
                                                                                                            </w:div>
                                                                                                          </w:divsChild>
                                                                                                        </w:div>
                                                                                                        <w:div w:id="308634758">
                                                                                                          <w:marLeft w:val="0"/>
                                                                                                          <w:marRight w:val="0"/>
                                                                                                          <w:marTop w:val="0"/>
                                                                                                          <w:marBottom w:val="0"/>
                                                                                                          <w:divBdr>
                                                                                                            <w:top w:val="none" w:sz="0" w:space="0" w:color="auto"/>
                                                                                                            <w:left w:val="none" w:sz="0" w:space="0" w:color="auto"/>
                                                                                                            <w:bottom w:val="none" w:sz="0" w:space="0" w:color="auto"/>
                                                                                                            <w:right w:val="none" w:sz="0" w:space="0" w:color="auto"/>
                                                                                                          </w:divBdr>
                                                                                                          <w:divsChild>
                                                                                                            <w:div w:id="1845853647">
                                                                                                              <w:marLeft w:val="0"/>
                                                                                                              <w:marRight w:val="0"/>
                                                                                                              <w:marTop w:val="0"/>
                                                                                                              <w:marBottom w:val="0"/>
                                                                                                              <w:divBdr>
                                                                                                                <w:top w:val="none" w:sz="0" w:space="0" w:color="auto"/>
                                                                                                                <w:left w:val="none" w:sz="0" w:space="0" w:color="auto"/>
                                                                                                                <w:bottom w:val="none" w:sz="0" w:space="0" w:color="auto"/>
                                                                                                                <w:right w:val="none" w:sz="0" w:space="0" w:color="auto"/>
                                                                                                              </w:divBdr>
                                                                                                            </w:div>
                                                                                                          </w:divsChild>
                                                                                                        </w:div>
                                                                                                        <w:div w:id="346295358">
                                                                                                          <w:marLeft w:val="0"/>
                                                                                                          <w:marRight w:val="0"/>
                                                                                                          <w:marTop w:val="0"/>
                                                                                                          <w:marBottom w:val="0"/>
                                                                                                          <w:divBdr>
                                                                                                            <w:top w:val="none" w:sz="0" w:space="0" w:color="auto"/>
                                                                                                            <w:left w:val="none" w:sz="0" w:space="0" w:color="auto"/>
                                                                                                            <w:bottom w:val="none" w:sz="0" w:space="0" w:color="auto"/>
                                                                                                            <w:right w:val="none" w:sz="0" w:space="0" w:color="auto"/>
                                                                                                          </w:divBdr>
                                                                                                          <w:divsChild>
                                                                                                            <w:div w:id="28646869">
                                                                                                              <w:marLeft w:val="0"/>
                                                                                                              <w:marRight w:val="0"/>
                                                                                                              <w:marTop w:val="0"/>
                                                                                                              <w:marBottom w:val="0"/>
                                                                                                              <w:divBdr>
                                                                                                                <w:top w:val="none" w:sz="0" w:space="0" w:color="auto"/>
                                                                                                                <w:left w:val="none" w:sz="0" w:space="0" w:color="auto"/>
                                                                                                                <w:bottom w:val="none" w:sz="0" w:space="0" w:color="auto"/>
                                                                                                                <w:right w:val="none" w:sz="0" w:space="0" w:color="auto"/>
                                                                                                              </w:divBdr>
                                                                                                            </w:div>
                                                                                                          </w:divsChild>
                                                                                                        </w:div>
                                                                                                        <w:div w:id="383337614">
                                                                                                          <w:marLeft w:val="0"/>
                                                                                                          <w:marRight w:val="0"/>
                                                                                                          <w:marTop w:val="0"/>
                                                                                                          <w:marBottom w:val="0"/>
                                                                                                          <w:divBdr>
                                                                                                            <w:top w:val="none" w:sz="0" w:space="0" w:color="auto"/>
                                                                                                            <w:left w:val="none" w:sz="0" w:space="0" w:color="auto"/>
                                                                                                            <w:bottom w:val="none" w:sz="0" w:space="0" w:color="auto"/>
                                                                                                            <w:right w:val="none" w:sz="0" w:space="0" w:color="auto"/>
                                                                                                          </w:divBdr>
                                                                                                          <w:divsChild>
                                                                                                            <w:div w:id="1706128596">
                                                                                                              <w:marLeft w:val="0"/>
                                                                                                              <w:marRight w:val="0"/>
                                                                                                              <w:marTop w:val="0"/>
                                                                                                              <w:marBottom w:val="0"/>
                                                                                                              <w:divBdr>
                                                                                                                <w:top w:val="none" w:sz="0" w:space="0" w:color="auto"/>
                                                                                                                <w:left w:val="none" w:sz="0" w:space="0" w:color="auto"/>
                                                                                                                <w:bottom w:val="none" w:sz="0" w:space="0" w:color="auto"/>
                                                                                                                <w:right w:val="none" w:sz="0" w:space="0" w:color="auto"/>
                                                                                                              </w:divBdr>
                                                                                                            </w:div>
                                                                                                          </w:divsChild>
                                                                                                        </w:div>
                                                                                                        <w:div w:id="422989685">
                                                                                                          <w:marLeft w:val="0"/>
                                                                                                          <w:marRight w:val="0"/>
                                                                                                          <w:marTop w:val="0"/>
                                                                                                          <w:marBottom w:val="0"/>
                                                                                                          <w:divBdr>
                                                                                                            <w:top w:val="none" w:sz="0" w:space="0" w:color="auto"/>
                                                                                                            <w:left w:val="none" w:sz="0" w:space="0" w:color="auto"/>
                                                                                                            <w:bottom w:val="none" w:sz="0" w:space="0" w:color="auto"/>
                                                                                                            <w:right w:val="none" w:sz="0" w:space="0" w:color="auto"/>
                                                                                                          </w:divBdr>
                                                                                                          <w:divsChild>
                                                                                                            <w:div w:id="54818818">
                                                                                                              <w:marLeft w:val="0"/>
                                                                                                              <w:marRight w:val="0"/>
                                                                                                              <w:marTop w:val="0"/>
                                                                                                              <w:marBottom w:val="0"/>
                                                                                                              <w:divBdr>
                                                                                                                <w:top w:val="none" w:sz="0" w:space="0" w:color="auto"/>
                                                                                                                <w:left w:val="none" w:sz="0" w:space="0" w:color="auto"/>
                                                                                                                <w:bottom w:val="none" w:sz="0" w:space="0" w:color="auto"/>
                                                                                                                <w:right w:val="none" w:sz="0" w:space="0" w:color="auto"/>
                                                                                                              </w:divBdr>
                                                                                                            </w:div>
                                                                                                          </w:divsChild>
                                                                                                        </w:div>
                                                                                                        <w:div w:id="475072586">
                                                                                                          <w:marLeft w:val="0"/>
                                                                                                          <w:marRight w:val="0"/>
                                                                                                          <w:marTop w:val="0"/>
                                                                                                          <w:marBottom w:val="0"/>
                                                                                                          <w:divBdr>
                                                                                                            <w:top w:val="none" w:sz="0" w:space="0" w:color="auto"/>
                                                                                                            <w:left w:val="none" w:sz="0" w:space="0" w:color="auto"/>
                                                                                                            <w:bottom w:val="none" w:sz="0" w:space="0" w:color="auto"/>
                                                                                                            <w:right w:val="none" w:sz="0" w:space="0" w:color="auto"/>
                                                                                                          </w:divBdr>
                                                                                                          <w:divsChild>
                                                                                                            <w:div w:id="1454329585">
                                                                                                              <w:marLeft w:val="0"/>
                                                                                                              <w:marRight w:val="0"/>
                                                                                                              <w:marTop w:val="0"/>
                                                                                                              <w:marBottom w:val="0"/>
                                                                                                              <w:divBdr>
                                                                                                                <w:top w:val="none" w:sz="0" w:space="0" w:color="auto"/>
                                                                                                                <w:left w:val="none" w:sz="0" w:space="0" w:color="auto"/>
                                                                                                                <w:bottom w:val="none" w:sz="0" w:space="0" w:color="auto"/>
                                                                                                                <w:right w:val="none" w:sz="0" w:space="0" w:color="auto"/>
                                                                                                              </w:divBdr>
                                                                                                            </w:div>
                                                                                                          </w:divsChild>
                                                                                                        </w:div>
                                                                                                        <w:div w:id="488522446">
                                                                                                          <w:marLeft w:val="0"/>
                                                                                                          <w:marRight w:val="0"/>
                                                                                                          <w:marTop w:val="0"/>
                                                                                                          <w:marBottom w:val="0"/>
                                                                                                          <w:divBdr>
                                                                                                            <w:top w:val="none" w:sz="0" w:space="0" w:color="auto"/>
                                                                                                            <w:left w:val="none" w:sz="0" w:space="0" w:color="auto"/>
                                                                                                            <w:bottom w:val="none" w:sz="0" w:space="0" w:color="auto"/>
                                                                                                            <w:right w:val="none" w:sz="0" w:space="0" w:color="auto"/>
                                                                                                          </w:divBdr>
                                                                                                          <w:divsChild>
                                                                                                            <w:div w:id="1698694322">
                                                                                                              <w:marLeft w:val="0"/>
                                                                                                              <w:marRight w:val="0"/>
                                                                                                              <w:marTop w:val="0"/>
                                                                                                              <w:marBottom w:val="0"/>
                                                                                                              <w:divBdr>
                                                                                                                <w:top w:val="none" w:sz="0" w:space="0" w:color="auto"/>
                                                                                                                <w:left w:val="none" w:sz="0" w:space="0" w:color="auto"/>
                                                                                                                <w:bottom w:val="none" w:sz="0" w:space="0" w:color="auto"/>
                                                                                                                <w:right w:val="none" w:sz="0" w:space="0" w:color="auto"/>
                                                                                                              </w:divBdr>
                                                                                                            </w:div>
                                                                                                          </w:divsChild>
                                                                                                        </w:div>
                                                                                                        <w:div w:id="601376812">
                                                                                                          <w:marLeft w:val="0"/>
                                                                                                          <w:marRight w:val="0"/>
                                                                                                          <w:marTop w:val="0"/>
                                                                                                          <w:marBottom w:val="0"/>
                                                                                                          <w:divBdr>
                                                                                                            <w:top w:val="none" w:sz="0" w:space="0" w:color="auto"/>
                                                                                                            <w:left w:val="none" w:sz="0" w:space="0" w:color="auto"/>
                                                                                                            <w:bottom w:val="none" w:sz="0" w:space="0" w:color="auto"/>
                                                                                                            <w:right w:val="none" w:sz="0" w:space="0" w:color="auto"/>
                                                                                                          </w:divBdr>
                                                                                                          <w:divsChild>
                                                                                                            <w:div w:id="1236553007">
                                                                                                              <w:marLeft w:val="0"/>
                                                                                                              <w:marRight w:val="0"/>
                                                                                                              <w:marTop w:val="0"/>
                                                                                                              <w:marBottom w:val="0"/>
                                                                                                              <w:divBdr>
                                                                                                                <w:top w:val="none" w:sz="0" w:space="0" w:color="auto"/>
                                                                                                                <w:left w:val="none" w:sz="0" w:space="0" w:color="auto"/>
                                                                                                                <w:bottom w:val="none" w:sz="0" w:space="0" w:color="auto"/>
                                                                                                                <w:right w:val="none" w:sz="0" w:space="0" w:color="auto"/>
                                                                                                              </w:divBdr>
                                                                                                            </w:div>
                                                                                                          </w:divsChild>
                                                                                                        </w:div>
                                                                                                        <w:div w:id="642852596">
                                                                                                          <w:marLeft w:val="0"/>
                                                                                                          <w:marRight w:val="0"/>
                                                                                                          <w:marTop w:val="0"/>
                                                                                                          <w:marBottom w:val="0"/>
                                                                                                          <w:divBdr>
                                                                                                            <w:top w:val="none" w:sz="0" w:space="0" w:color="auto"/>
                                                                                                            <w:left w:val="none" w:sz="0" w:space="0" w:color="auto"/>
                                                                                                            <w:bottom w:val="none" w:sz="0" w:space="0" w:color="auto"/>
                                                                                                            <w:right w:val="none" w:sz="0" w:space="0" w:color="auto"/>
                                                                                                          </w:divBdr>
                                                                                                          <w:divsChild>
                                                                                                            <w:div w:id="1727489929">
                                                                                                              <w:marLeft w:val="0"/>
                                                                                                              <w:marRight w:val="0"/>
                                                                                                              <w:marTop w:val="0"/>
                                                                                                              <w:marBottom w:val="0"/>
                                                                                                              <w:divBdr>
                                                                                                                <w:top w:val="none" w:sz="0" w:space="0" w:color="auto"/>
                                                                                                                <w:left w:val="none" w:sz="0" w:space="0" w:color="auto"/>
                                                                                                                <w:bottom w:val="none" w:sz="0" w:space="0" w:color="auto"/>
                                                                                                                <w:right w:val="none" w:sz="0" w:space="0" w:color="auto"/>
                                                                                                              </w:divBdr>
                                                                                                            </w:div>
                                                                                                          </w:divsChild>
                                                                                                        </w:div>
                                                                                                        <w:div w:id="680275082">
                                                                                                          <w:marLeft w:val="0"/>
                                                                                                          <w:marRight w:val="0"/>
                                                                                                          <w:marTop w:val="0"/>
                                                                                                          <w:marBottom w:val="0"/>
                                                                                                          <w:divBdr>
                                                                                                            <w:top w:val="none" w:sz="0" w:space="0" w:color="auto"/>
                                                                                                            <w:left w:val="none" w:sz="0" w:space="0" w:color="auto"/>
                                                                                                            <w:bottom w:val="none" w:sz="0" w:space="0" w:color="auto"/>
                                                                                                            <w:right w:val="none" w:sz="0" w:space="0" w:color="auto"/>
                                                                                                          </w:divBdr>
                                                                                                          <w:divsChild>
                                                                                                            <w:div w:id="1565994952">
                                                                                                              <w:marLeft w:val="0"/>
                                                                                                              <w:marRight w:val="0"/>
                                                                                                              <w:marTop w:val="0"/>
                                                                                                              <w:marBottom w:val="0"/>
                                                                                                              <w:divBdr>
                                                                                                                <w:top w:val="none" w:sz="0" w:space="0" w:color="auto"/>
                                                                                                                <w:left w:val="none" w:sz="0" w:space="0" w:color="auto"/>
                                                                                                                <w:bottom w:val="none" w:sz="0" w:space="0" w:color="auto"/>
                                                                                                                <w:right w:val="none" w:sz="0" w:space="0" w:color="auto"/>
                                                                                                              </w:divBdr>
                                                                                                            </w:div>
                                                                                                          </w:divsChild>
                                                                                                        </w:div>
                                                                                                        <w:div w:id="710348766">
                                                                                                          <w:marLeft w:val="0"/>
                                                                                                          <w:marRight w:val="0"/>
                                                                                                          <w:marTop w:val="0"/>
                                                                                                          <w:marBottom w:val="0"/>
                                                                                                          <w:divBdr>
                                                                                                            <w:top w:val="none" w:sz="0" w:space="0" w:color="auto"/>
                                                                                                            <w:left w:val="none" w:sz="0" w:space="0" w:color="auto"/>
                                                                                                            <w:bottom w:val="none" w:sz="0" w:space="0" w:color="auto"/>
                                                                                                            <w:right w:val="none" w:sz="0" w:space="0" w:color="auto"/>
                                                                                                          </w:divBdr>
                                                                                                          <w:divsChild>
                                                                                                            <w:div w:id="1476681772">
                                                                                                              <w:marLeft w:val="0"/>
                                                                                                              <w:marRight w:val="0"/>
                                                                                                              <w:marTop w:val="0"/>
                                                                                                              <w:marBottom w:val="0"/>
                                                                                                              <w:divBdr>
                                                                                                                <w:top w:val="none" w:sz="0" w:space="0" w:color="auto"/>
                                                                                                                <w:left w:val="none" w:sz="0" w:space="0" w:color="auto"/>
                                                                                                                <w:bottom w:val="none" w:sz="0" w:space="0" w:color="auto"/>
                                                                                                                <w:right w:val="none" w:sz="0" w:space="0" w:color="auto"/>
                                                                                                              </w:divBdr>
                                                                                                            </w:div>
                                                                                                          </w:divsChild>
                                                                                                        </w:div>
                                                                                                        <w:div w:id="739399520">
                                                                                                          <w:marLeft w:val="0"/>
                                                                                                          <w:marRight w:val="0"/>
                                                                                                          <w:marTop w:val="0"/>
                                                                                                          <w:marBottom w:val="0"/>
                                                                                                          <w:divBdr>
                                                                                                            <w:top w:val="none" w:sz="0" w:space="0" w:color="auto"/>
                                                                                                            <w:left w:val="none" w:sz="0" w:space="0" w:color="auto"/>
                                                                                                            <w:bottom w:val="none" w:sz="0" w:space="0" w:color="auto"/>
                                                                                                            <w:right w:val="none" w:sz="0" w:space="0" w:color="auto"/>
                                                                                                          </w:divBdr>
                                                                                                          <w:divsChild>
                                                                                                            <w:div w:id="71121698">
                                                                                                              <w:marLeft w:val="0"/>
                                                                                                              <w:marRight w:val="0"/>
                                                                                                              <w:marTop w:val="0"/>
                                                                                                              <w:marBottom w:val="0"/>
                                                                                                              <w:divBdr>
                                                                                                                <w:top w:val="none" w:sz="0" w:space="0" w:color="auto"/>
                                                                                                                <w:left w:val="none" w:sz="0" w:space="0" w:color="auto"/>
                                                                                                                <w:bottom w:val="none" w:sz="0" w:space="0" w:color="auto"/>
                                                                                                                <w:right w:val="none" w:sz="0" w:space="0" w:color="auto"/>
                                                                                                              </w:divBdr>
                                                                                                            </w:div>
                                                                                                          </w:divsChild>
                                                                                                        </w:div>
                                                                                                        <w:div w:id="778179130">
                                                                                                          <w:marLeft w:val="0"/>
                                                                                                          <w:marRight w:val="0"/>
                                                                                                          <w:marTop w:val="0"/>
                                                                                                          <w:marBottom w:val="0"/>
                                                                                                          <w:divBdr>
                                                                                                            <w:top w:val="none" w:sz="0" w:space="0" w:color="auto"/>
                                                                                                            <w:left w:val="none" w:sz="0" w:space="0" w:color="auto"/>
                                                                                                            <w:bottom w:val="none" w:sz="0" w:space="0" w:color="auto"/>
                                                                                                            <w:right w:val="none" w:sz="0" w:space="0" w:color="auto"/>
                                                                                                          </w:divBdr>
                                                                                                          <w:divsChild>
                                                                                                            <w:div w:id="597904497">
                                                                                                              <w:marLeft w:val="0"/>
                                                                                                              <w:marRight w:val="0"/>
                                                                                                              <w:marTop w:val="0"/>
                                                                                                              <w:marBottom w:val="0"/>
                                                                                                              <w:divBdr>
                                                                                                                <w:top w:val="none" w:sz="0" w:space="0" w:color="auto"/>
                                                                                                                <w:left w:val="none" w:sz="0" w:space="0" w:color="auto"/>
                                                                                                                <w:bottom w:val="none" w:sz="0" w:space="0" w:color="auto"/>
                                                                                                                <w:right w:val="none" w:sz="0" w:space="0" w:color="auto"/>
                                                                                                              </w:divBdr>
                                                                                                            </w:div>
                                                                                                          </w:divsChild>
                                                                                                        </w:div>
                                                                                                        <w:div w:id="816454293">
                                                                                                          <w:marLeft w:val="0"/>
                                                                                                          <w:marRight w:val="0"/>
                                                                                                          <w:marTop w:val="0"/>
                                                                                                          <w:marBottom w:val="0"/>
                                                                                                          <w:divBdr>
                                                                                                            <w:top w:val="none" w:sz="0" w:space="0" w:color="auto"/>
                                                                                                            <w:left w:val="none" w:sz="0" w:space="0" w:color="auto"/>
                                                                                                            <w:bottom w:val="none" w:sz="0" w:space="0" w:color="auto"/>
                                                                                                            <w:right w:val="none" w:sz="0" w:space="0" w:color="auto"/>
                                                                                                          </w:divBdr>
                                                                                                          <w:divsChild>
                                                                                                            <w:div w:id="1934122409">
                                                                                                              <w:marLeft w:val="0"/>
                                                                                                              <w:marRight w:val="0"/>
                                                                                                              <w:marTop w:val="0"/>
                                                                                                              <w:marBottom w:val="0"/>
                                                                                                              <w:divBdr>
                                                                                                                <w:top w:val="none" w:sz="0" w:space="0" w:color="auto"/>
                                                                                                                <w:left w:val="none" w:sz="0" w:space="0" w:color="auto"/>
                                                                                                                <w:bottom w:val="none" w:sz="0" w:space="0" w:color="auto"/>
                                                                                                                <w:right w:val="none" w:sz="0" w:space="0" w:color="auto"/>
                                                                                                              </w:divBdr>
                                                                                                            </w:div>
                                                                                                          </w:divsChild>
                                                                                                        </w:div>
                                                                                                        <w:div w:id="849835463">
                                                                                                          <w:marLeft w:val="0"/>
                                                                                                          <w:marRight w:val="0"/>
                                                                                                          <w:marTop w:val="0"/>
                                                                                                          <w:marBottom w:val="0"/>
                                                                                                          <w:divBdr>
                                                                                                            <w:top w:val="none" w:sz="0" w:space="0" w:color="auto"/>
                                                                                                            <w:left w:val="none" w:sz="0" w:space="0" w:color="auto"/>
                                                                                                            <w:bottom w:val="none" w:sz="0" w:space="0" w:color="auto"/>
                                                                                                            <w:right w:val="none" w:sz="0" w:space="0" w:color="auto"/>
                                                                                                          </w:divBdr>
                                                                                                          <w:divsChild>
                                                                                                            <w:div w:id="1248148866">
                                                                                                              <w:marLeft w:val="0"/>
                                                                                                              <w:marRight w:val="0"/>
                                                                                                              <w:marTop w:val="0"/>
                                                                                                              <w:marBottom w:val="0"/>
                                                                                                              <w:divBdr>
                                                                                                                <w:top w:val="none" w:sz="0" w:space="0" w:color="auto"/>
                                                                                                                <w:left w:val="none" w:sz="0" w:space="0" w:color="auto"/>
                                                                                                                <w:bottom w:val="none" w:sz="0" w:space="0" w:color="auto"/>
                                                                                                                <w:right w:val="none" w:sz="0" w:space="0" w:color="auto"/>
                                                                                                              </w:divBdr>
                                                                                                            </w:div>
                                                                                                          </w:divsChild>
                                                                                                        </w:div>
                                                                                                        <w:div w:id="869024830">
                                                                                                          <w:marLeft w:val="0"/>
                                                                                                          <w:marRight w:val="0"/>
                                                                                                          <w:marTop w:val="0"/>
                                                                                                          <w:marBottom w:val="0"/>
                                                                                                          <w:divBdr>
                                                                                                            <w:top w:val="none" w:sz="0" w:space="0" w:color="auto"/>
                                                                                                            <w:left w:val="none" w:sz="0" w:space="0" w:color="auto"/>
                                                                                                            <w:bottom w:val="none" w:sz="0" w:space="0" w:color="auto"/>
                                                                                                            <w:right w:val="none" w:sz="0" w:space="0" w:color="auto"/>
                                                                                                          </w:divBdr>
                                                                                                          <w:divsChild>
                                                                                                            <w:div w:id="1449617817">
                                                                                                              <w:marLeft w:val="0"/>
                                                                                                              <w:marRight w:val="0"/>
                                                                                                              <w:marTop w:val="0"/>
                                                                                                              <w:marBottom w:val="0"/>
                                                                                                              <w:divBdr>
                                                                                                                <w:top w:val="none" w:sz="0" w:space="0" w:color="auto"/>
                                                                                                                <w:left w:val="none" w:sz="0" w:space="0" w:color="auto"/>
                                                                                                                <w:bottom w:val="none" w:sz="0" w:space="0" w:color="auto"/>
                                                                                                                <w:right w:val="none" w:sz="0" w:space="0" w:color="auto"/>
                                                                                                              </w:divBdr>
                                                                                                            </w:div>
                                                                                                          </w:divsChild>
                                                                                                        </w:div>
                                                                                                        <w:div w:id="873616675">
                                                                                                          <w:marLeft w:val="0"/>
                                                                                                          <w:marRight w:val="0"/>
                                                                                                          <w:marTop w:val="0"/>
                                                                                                          <w:marBottom w:val="0"/>
                                                                                                          <w:divBdr>
                                                                                                            <w:top w:val="none" w:sz="0" w:space="0" w:color="auto"/>
                                                                                                            <w:left w:val="none" w:sz="0" w:space="0" w:color="auto"/>
                                                                                                            <w:bottom w:val="none" w:sz="0" w:space="0" w:color="auto"/>
                                                                                                            <w:right w:val="none" w:sz="0" w:space="0" w:color="auto"/>
                                                                                                          </w:divBdr>
                                                                                                          <w:divsChild>
                                                                                                            <w:div w:id="521550593">
                                                                                                              <w:marLeft w:val="0"/>
                                                                                                              <w:marRight w:val="0"/>
                                                                                                              <w:marTop w:val="0"/>
                                                                                                              <w:marBottom w:val="0"/>
                                                                                                              <w:divBdr>
                                                                                                                <w:top w:val="none" w:sz="0" w:space="0" w:color="auto"/>
                                                                                                                <w:left w:val="none" w:sz="0" w:space="0" w:color="auto"/>
                                                                                                                <w:bottom w:val="none" w:sz="0" w:space="0" w:color="auto"/>
                                                                                                                <w:right w:val="none" w:sz="0" w:space="0" w:color="auto"/>
                                                                                                              </w:divBdr>
                                                                                                            </w:div>
                                                                                                          </w:divsChild>
                                                                                                        </w:div>
                                                                                                        <w:div w:id="952245783">
                                                                                                          <w:marLeft w:val="0"/>
                                                                                                          <w:marRight w:val="0"/>
                                                                                                          <w:marTop w:val="0"/>
                                                                                                          <w:marBottom w:val="0"/>
                                                                                                          <w:divBdr>
                                                                                                            <w:top w:val="none" w:sz="0" w:space="0" w:color="auto"/>
                                                                                                            <w:left w:val="none" w:sz="0" w:space="0" w:color="auto"/>
                                                                                                            <w:bottom w:val="none" w:sz="0" w:space="0" w:color="auto"/>
                                                                                                            <w:right w:val="none" w:sz="0" w:space="0" w:color="auto"/>
                                                                                                          </w:divBdr>
                                                                                                          <w:divsChild>
                                                                                                            <w:div w:id="1862547828">
                                                                                                              <w:marLeft w:val="0"/>
                                                                                                              <w:marRight w:val="0"/>
                                                                                                              <w:marTop w:val="0"/>
                                                                                                              <w:marBottom w:val="0"/>
                                                                                                              <w:divBdr>
                                                                                                                <w:top w:val="none" w:sz="0" w:space="0" w:color="auto"/>
                                                                                                                <w:left w:val="none" w:sz="0" w:space="0" w:color="auto"/>
                                                                                                                <w:bottom w:val="none" w:sz="0" w:space="0" w:color="auto"/>
                                                                                                                <w:right w:val="none" w:sz="0" w:space="0" w:color="auto"/>
                                                                                                              </w:divBdr>
                                                                                                            </w:div>
                                                                                                          </w:divsChild>
                                                                                                        </w:div>
                                                                                                        <w:div w:id="959385447">
                                                                                                          <w:marLeft w:val="0"/>
                                                                                                          <w:marRight w:val="0"/>
                                                                                                          <w:marTop w:val="0"/>
                                                                                                          <w:marBottom w:val="0"/>
                                                                                                          <w:divBdr>
                                                                                                            <w:top w:val="none" w:sz="0" w:space="0" w:color="auto"/>
                                                                                                            <w:left w:val="none" w:sz="0" w:space="0" w:color="auto"/>
                                                                                                            <w:bottom w:val="none" w:sz="0" w:space="0" w:color="auto"/>
                                                                                                            <w:right w:val="none" w:sz="0" w:space="0" w:color="auto"/>
                                                                                                          </w:divBdr>
                                                                                                          <w:divsChild>
                                                                                                            <w:div w:id="1683630091">
                                                                                                              <w:marLeft w:val="0"/>
                                                                                                              <w:marRight w:val="0"/>
                                                                                                              <w:marTop w:val="0"/>
                                                                                                              <w:marBottom w:val="0"/>
                                                                                                              <w:divBdr>
                                                                                                                <w:top w:val="none" w:sz="0" w:space="0" w:color="auto"/>
                                                                                                                <w:left w:val="none" w:sz="0" w:space="0" w:color="auto"/>
                                                                                                                <w:bottom w:val="none" w:sz="0" w:space="0" w:color="auto"/>
                                                                                                                <w:right w:val="none" w:sz="0" w:space="0" w:color="auto"/>
                                                                                                              </w:divBdr>
                                                                                                            </w:div>
                                                                                                          </w:divsChild>
                                                                                                        </w:div>
                                                                                                        <w:div w:id="1054158103">
                                                                                                          <w:marLeft w:val="0"/>
                                                                                                          <w:marRight w:val="0"/>
                                                                                                          <w:marTop w:val="0"/>
                                                                                                          <w:marBottom w:val="0"/>
                                                                                                          <w:divBdr>
                                                                                                            <w:top w:val="none" w:sz="0" w:space="0" w:color="auto"/>
                                                                                                            <w:left w:val="none" w:sz="0" w:space="0" w:color="auto"/>
                                                                                                            <w:bottom w:val="none" w:sz="0" w:space="0" w:color="auto"/>
                                                                                                            <w:right w:val="none" w:sz="0" w:space="0" w:color="auto"/>
                                                                                                          </w:divBdr>
                                                                                                          <w:divsChild>
                                                                                                            <w:div w:id="1707412692">
                                                                                                              <w:marLeft w:val="0"/>
                                                                                                              <w:marRight w:val="0"/>
                                                                                                              <w:marTop w:val="0"/>
                                                                                                              <w:marBottom w:val="0"/>
                                                                                                              <w:divBdr>
                                                                                                                <w:top w:val="none" w:sz="0" w:space="0" w:color="auto"/>
                                                                                                                <w:left w:val="none" w:sz="0" w:space="0" w:color="auto"/>
                                                                                                                <w:bottom w:val="none" w:sz="0" w:space="0" w:color="auto"/>
                                                                                                                <w:right w:val="none" w:sz="0" w:space="0" w:color="auto"/>
                                                                                                              </w:divBdr>
                                                                                                            </w:div>
                                                                                                          </w:divsChild>
                                                                                                        </w:div>
                                                                                                        <w:div w:id="1132744418">
                                                                                                          <w:marLeft w:val="0"/>
                                                                                                          <w:marRight w:val="0"/>
                                                                                                          <w:marTop w:val="0"/>
                                                                                                          <w:marBottom w:val="0"/>
                                                                                                          <w:divBdr>
                                                                                                            <w:top w:val="none" w:sz="0" w:space="0" w:color="auto"/>
                                                                                                            <w:left w:val="none" w:sz="0" w:space="0" w:color="auto"/>
                                                                                                            <w:bottom w:val="none" w:sz="0" w:space="0" w:color="auto"/>
                                                                                                            <w:right w:val="none" w:sz="0" w:space="0" w:color="auto"/>
                                                                                                          </w:divBdr>
                                                                                                          <w:divsChild>
                                                                                                            <w:div w:id="1781607365">
                                                                                                              <w:marLeft w:val="0"/>
                                                                                                              <w:marRight w:val="0"/>
                                                                                                              <w:marTop w:val="0"/>
                                                                                                              <w:marBottom w:val="0"/>
                                                                                                              <w:divBdr>
                                                                                                                <w:top w:val="none" w:sz="0" w:space="0" w:color="auto"/>
                                                                                                                <w:left w:val="none" w:sz="0" w:space="0" w:color="auto"/>
                                                                                                                <w:bottom w:val="none" w:sz="0" w:space="0" w:color="auto"/>
                                                                                                                <w:right w:val="none" w:sz="0" w:space="0" w:color="auto"/>
                                                                                                              </w:divBdr>
                                                                                                            </w:div>
                                                                                                          </w:divsChild>
                                                                                                        </w:div>
                                                                                                        <w:div w:id="1216815135">
                                                                                                          <w:marLeft w:val="0"/>
                                                                                                          <w:marRight w:val="0"/>
                                                                                                          <w:marTop w:val="0"/>
                                                                                                          <w:marBottom w:val="0"/>
                                                                                                          <w:divBdr>
                                                                                                            <w:top w:val="none" w:sz="0" w:space="0" w:color="auto"/>
                                                                                                            <w:left w:val="none" w:sz="0" w:space="0" w:color="auto"/>
                                                                                                            <w:bottom w:val="none" w:sz="0" w:space="0" w:color="auto"/>
                                                                                                            <w:right w:val="none" w:sz="0" w:space="0" w:color="auto"/>
                                                                                                          </w:divBdr>
                                                                                                          <w:divsChild>
                                                                                                            <w:div w:id="254752293">
                                                                                                              <w:marLeft w:val="0"/>
                                                                                                              <w:marRight w:val="0"/>
                                                                                                              <w:marTop w:val="0"/>
                                                                                                              <w:marBottom w:val="0"/>
                                                                                                              <w:divBdr>
                                                                                                                <w:top w:val="none" w:sz="0" w:space="0" w:color="auto"/>
                                                                                                                <w:left w:val="none" w:sz="0" w:space="0" w:color="auto"/>
                                                                                                                <w:bottom w:val="none" w:sz="0" w:space="0" w:color="auto"/>
                                                                                                                <w:right w:val="none" w:sz="0" w:space="0" w:color="auto"/>
                                                                                                              </w:divBdr>
                                                                                                            </w:div>
                                                                                                          </w:divsChild>
                                                                                                        </w:div>
                                                                                                        <w:div w:id="1338650845">
                                                                                                          <w:marLeft w:val="0"/>
                                                                                                          <w:marRight w:val="0"/>
                                                                                                          <w:marTop w:val="0"/>
                                                                                                          <w:marBottom w:val="0"/>
                                                                                                          <w:divBdr>
                                                                                                            <w:top w:val="none" w:sz="0" w:space="0" w:color="auto"/>
                                                                                                            <w:left w:val="none" w:sz="0" w:space="0" w:color="auto"/>
                                                                                                            <w:bottom w:val="none" w:sz="0" w:space="0" w:color="auto"/>
                                                                                                            <w:right w:val="none" w:sz="0" w:space="0" w:color="auto"/>
                                                                                                          </w:divBdr>
                                                                                                          <w:divsChild>
                                                                                                            <w:div w:id="1825967327">
                                                                                                              <w:marLeft w:val="0"/>
                                                                                                              <w:marRight w:val="0"/>
                                                                                                              <w:marTop w:val="0"/>
                                                                                                              <w:marBottom w:val="0"/>
                                                                                                              <w:divBdr>
                                                                                                                <w:top w:val="none" w:sz="0" w:space="0" w:color="auto"/>
                                                                                                                <w:left w:val="none" w:sz="0" w:space="0" w:color="auto"/>
                                                                                                                <w:bottom w:val="none" w:sz="0" w:space="0" w:color="auto"/>
                                                                                                                <w:right w:val="none" w:sz="0" w:space="0" w:color="auto"/>
                                                                                                              </w:divBdr>
                                                                                                            </w:div>
                                                                                                          </w:divsChild>
                                                                                                        </w:div>
                                                                                                        <w:div w:id="1475760448">
                                                                                                          <w:marLeft w:val="0"/>
                                                                                                          <w:marRight w:val="0"/>
                                                                                                          <w:marTop w:val="0"/>
                                                                                                          <w:marBottom w:val="0"/>
                                                                                                          <w:divBdr>
                                                                                                            <w:top w:val="none" w:sz="0" w:space="0" w:color="auto"/>
                                                                                                            <w:left w:val="none" w:sz="0" w:space="0" w:color="auto"/>
                                                                                                            <w:bottom w:val="none" w:sz="0" w:space="0" w:color="auto"/>
                                                                                                            <w:right w:val="none" w:sz="0" w:space="0" w:color="auto"/>
                                                                                                          </w:divBdr>
                                                                                                          <w:divsChild>
                                                                                                            <w:div w:id="1314720210">
                                                                                                              <w:marLeft w:val="0"/>
                                                                                                              <w:marRight w:val="0"/>
                                                                                                              <w:marTop w:val="0"/>
                                                                                                              <w:marBottom w:val="0"/>
                                                                                                              <w:divBdr>
                                                                                                                <w:top w:val="none" w:sz="0" w:space="0" w:color="auto"/>
                                                                                                                <w:left w:val="none" w:sz="0" w:space="0" w:color="auto"/>
                                                                                                                <w:bottom w:val="none" w:sz="0" w:space="0" w:color="auto"/>
                                                                                                                <w:right w:val="none" w:sz="0" w:space="0" w:color="auto"/>
                                                                                                              </w:divBdr>
                                                                                                            </w:div>
                                                                                                          </w:divsChild>
                                                                                                        </w:div>
                                                                                                        <w:div w:id="1483232681">
                                                                                                          <w:marLeft w:val="0"/>
                                                                                                          <w:marRight w:val="0"/>
                                                                                                          <w:marTop w:val="0"/>
                                                                                                          <w:marBottom w:val="0"/>
                                                                                                          <w:divBdr>
                                                                                                            <w:top w:val="none" w:sz="0" w:space="0" w:color="auto"/>
                                                                                                            <w:left w:val="none" w:sz="0" w:space="0" w:color="auto"/>
                                                                                                            <w:bottom w:val="none" w:sz="0" w:space="0" w:color="auto"/>
                                                                                                            <w:right w:val="none" w:sz="0" w:space="0" w:color="auto"/>
                                                                                                          </w:divBdr>
                                                                                                          <w:divsChild>
                                                                                                            <w:div w:id="2133359547">
                                                                                                              <w:marLeft w:val="0"/>
                                                                                                              <w:marRight w:val="0"/>
                                                                                                              <w:marTop w:val="0"/>
                                                                                                              <w:marBottom w:val="0"/>
                                                                                                              <w:divBdr>
                                                                                                                <w:top w:val="none" w:sz="0" w:space="0" w:color="auto"/>
                                                                                                                <w:left w:val="none" w:sz="0" w:space="0" w:color="auto"/>
                                                                                                                <w:bottom w:val="none" w:sz="0" w:space="0" w:color="auto"/>
                                                                                                                <w:right w:val="none" w:sz="0" w:space="0" w:color="auto"/>
                                                                                                              </w:divBdr>
                                                                                                            </w:div>
                                                                                                          </w:divsChild>
                                                                                                        </w:div>
                                                                                                        <w:div w:id="1571578309">
                                                                                                          <w:marLeft w:val="0"/>
                                                                                                          <w:marRight w:val="0"/>
                                                                                                          <w:marTop w:val="0"/>
                                                                                                          <w:marBottom w:val="0"/>
                                                                                                          <w:divBdr>
                                                                                                            <w:top w:val="none" w:sz="0" w:space="0" w:color="auto"/>
                                                                                                            <w:left w:val="none" w:sz="0" w:space="0" w:color="auto"/>
                                                                                                            <w:bottom w:val="none" w:sz="0" w:space="0" w:color="auto"/>
                                                                                                            <w:right w:val="none" w:sz="0" w:space="0" w:color="auto"/>
                                                                                                          </w:divBdr>
                                                                                                          <w:divsChild>
                                                                                                            <w:div w:id="1033338804">
                                                                                                              <w:marLeft w:val="0"/>
                                                                                                              <w:marRight w:val="0"/>
                                                                                                              <w:marTop w:val="0"/>
                                                                                                              <w:marBottom w:val="0"/>
                                                                                                              <w:divBdr>
                                                                                                                <w:top w:val="none" w:sz="0" w:space="0" w:color="auto"/>
                                                                                                                <w:left w:val="none" w:sz="0" w:space="0" w:color="auto"/>
                                                                                                                <w:bottom w:val="none" w:sz="0" w:space="0" w:color="auto"/>
                                                                                                                <w:right w:val="none" w:sz="0" w:space="0" w:color="auto"/>
                                                                                                              </w:divBdr>
                                                                                                            </w:div>
                                                                                                          </w:divsChild>
                                                                                                        </w:div>
                                                                                                        <w:div w:id="1645351966">
                                                                                                          <w:marLeft w:val="0"/>
                                                                                                          <w:marRight w:val="0"/>
                                                                                                          <w:marTop w:val="0"/>
                                                                                                          <w:marBottom w:val="0"/>
                                                                                                          <w:divBdr>
                                                                                                            <w:top w:val="none" w:sz="0" w:space="0" w:color="auto"/>
                                                                                                            <w:left w:val="none" w:sz="0" w:space="0" w:color="auto"/>
                                                                                                            <w:bottom w:val="none" w:sz="0" w:space="0" w:color="auto"/>
                                                                                                            <w:right w:val="none" w:sz="0" w:space="0" w:color="auto"/>
                                                                                                          </w:divBdr>
                                                                                                          <w:divsChild>
                                                                                                            <w:div w:id="583801640">
                                                                                                              <w:marLeft w:val="0"/>
                                                                                                              <w:marRight w:val="0"/>
                                                                                                              <w:marTop w:val="0"/>
                                                                                                              <w:marBottom w:val="0"/>
                                                                                                              <w:divBdr>
                                                                                                                <w:top w:val="none" w:sz="0" w:space="0" w:color="auto"/>
                                                                                                                <w:left w:val="none" w:sz="0" w:space="0" w:color="auto"/>
                                                                                                                <w:bottom w:val="none" w:sz="0" w:space="0" w:color="auto"/>
                                                                                                                <w:right w:val="none" w:sz="0" w:space="0" w:color="auto"/>
                                                                                                              </w:divBdr>
                                                                                                            </w:div>
                                                                                                          </w:divsChild>
                                                                                                        </w:div>
                                                                                                        <w:div w:id="1665235380">
                                                                                                          <w:marLeft w:val="0"/>
                                                                                                          <w:marRight w:val="0"/>
                                                                                                          <w:marTop w:val="0"/>
                                                                                                          <w:marBottom w:val="0"/>
                                                                                                          <w:divBdr>
                                                                                                            <w:top w:val="none" w:sz="0" w:space="0" w:color="auto"/>
                                                                                                            <w:left w:val="none" w:sz="0" w:space="0" w:color="auto"/>
                                                                                                            <w:bottom w:val="none" w:sz="0" w:space="0" w:color="auto"/>
                                                                                                            <w:right w:val="none" w:sz="0" w:space="0" w:color="auto"/>
                                                                                                          </w:divBdr>
                                                                                                          <w:divsChild>
                                                                                                            <w:div w:id="893853344">
                                                                                                              <w:marLeft w:val="0"/>
                                                                                                              <w:marRight w:val="0"/>
                                                                                                              <w:marTop w:val="0"/>
                                                                                                              <w:marBottom w:val="0"/>
                                                                                                              <w:divBdr>
                                                                                                                <w:top w:val="none" w:sz="0" w:space="0" w:color="auto"/>
                                                                                                                <w:left w:val="none" w:sz="0" w:space="0" w:color="auto"/>
                                                                                                                <w:bottom w:val="none" w:sz="0" w:space="0" w:color="auto"/>
                                                                                                                <w:right w:val="none" w:sz="0" w:space="0" w:color="auto"/>
                                                                                                              </w:divBdr>
                                                                                                            </w:div>
                                                                                                          </w:divsChild>
                                                                                                        </w:div>
                                                                                                        <w:div w:id="1742175534">
                                                                                                          <w:marLeft w:val="0"/>
                                                                                                          <w:marRight w:val="0"/>
                                                                                                          <w:marTop w:val="0"/>
                                                                                                          <w:marBottom w:val="0"/>
                                                                                                          <w:divBdr>
                                                                                                            <w:top w:val="none" w:sz="0" w:space="0" w:color="auto"/>
                                                                                                            <w:left w:val="none" w:sz="0" w:space="0" w:color="auto"/>
                                                                                                            <w:bottom w:val="none" w:sz="0" w:space="0" w:color="auto"/>
                                                                                                            <w:right w:val="none" w:sz="0" w:space="0" w:color="auto"/>
                                                                                                          </w:divBdr>
                                                                                                          <w:divsChild>
                                                                                                            <w:div w:id="851068872">
                                                                                                              <w:marLeft w:val="0"/>
                                                                                                              <w:marRight w:val="0"/>
                                                                                                              <w:marTop w:val="0"/>
                                                                                                              <w:marBottom w:val="0"/>
                                                                                                              <w:divBdr>
                                                                                                                <w:top w:val="none" w:sz="0" w:space="0" w:color="auto"/>
                                                                                                                <w:left w:val="none" w:sz="0" w:space="0" w:color="auto"/>
                                                                                                                <w:bottom w:val="none" w:sz="0" w:space="0" w:color="auto"/>
                                                                                                                <w:right w:val="none" w:sz="0" w:space="0" w:color="auto"/>
                                                                                                              </w:divBdr>
                                                                                                            </w:div>
                                                                                                          </w:divsChild>
                                                                                                        </w:div>
                                                                                                        <w:div w:id="1828209735">
                                                                                                          <w:marLeft w:val="0"/>
                                                                                                          <w:marRight w:val="0"/>
                                                                                                          <w:marTop w:val="0"/>
                                                                                                          <w:marBottom w:val="0"/>
                                                                                                          <w:divBdr>
                                                                                                            <w:top w:val="none" w:sz="0" w:space="0" w:color="auto"/>
                                                                                                            <w:left w:val="none" w:sz="0" w:space="0" w:color="auto"/>
                                                                                                            <w:bottom w:val="none" w:sz="0" w:space="0" w:color="auto"/>
                                                                                                            <w:right w:val="none" w:sz="0" w:space="0" w:color="auto"/>
                                                                                                          </w:divBdr>
                                                                                                          <w:divsChild>
                                                                                                            <w:div w:id="808786305">
                                                                                                              <w:marLeft w:val="0"/>
                                                                                                              <w:marRight w:val="0"/>
                                                                                                              <w:marTop w:val="0"/>
                                                                                                              <w:marBottom w:val="0"/>
                                                                                                              <w:divBdr>
                                                                                                                <w:top w:val="none" w:sz="0" w:space="0" w:color="auto"/>
                                                                                                                <w:left w:val="none" w:sz="0" w:space="0" w:color="auto"/>
                                                                                                                <w:bottom w:val="none" w:sz="0" w:space="0" w:color="auto"/>
                                                                                                                <w:right w:val="none" w:sz="0" w:space="0" w:color="auto"/>
                                                                                                              </w:divBdr>
                                                                                                            </w:div>
                                                                                                          </w:divsChild>
                                                                                                        </w:div>
                                                                                                        <w:div w:id="1871799404">
                                                                                                          <w:marLeft w:val="0"/>
                                                                                                          <w:marRight w:val="0"/>
                                                                                                          <w:marTop w:val="0"/>
                                                                                                          <w:marBottom w:val="0"/>
                                                                                                          <w:divBdr>
                                                                                                            <w:top w:val="none" w:sz="0" w:space="0" w:color="auto"/>
                                                                                                            <w:left w:val="none" w:sz="0" w:space="0" w:color="auto"/>
                                                                                                            <w:bottom w:val="none" w:sz="0" w:space="0" w:color="auto"/>
                                                                                                            <w:right w:val="none" w:sz="0" w:space="0" w:color="auto"/>
                                                                                                          </w:divBdr>
                                                                                                          <w:divsChild>
                                                                                                            <w:div w:id="194462901">
                                                                                                              <w:marLeft w:val="0"/>
                                                                                                              <w:marRight w:val="0"/>
                                                                                                              <w:marTop w:val="0"/>
                                                                                                              <w:marBottom w:val="0"/>
                                                                                                              <w:divBdr>
                                                                                                                <w:top w:val="none" w:sz="0" w:space="0" w:color="auto"/>
                                                                                                                <w:left w:val="none" w:sz="0" w:space="0" w:color="auto"/>
                                                                                                                <w:bottom w:val="none" w:sz="0" w:space="0" w:color="auto"/>
                                                                                                                <w:right w:val="none" w:sz="0" w:space="0" w:color="auto"/>
                                                                                                              </w:divBdr>
                                                                                                            </w:div>
                                                                                                          </w:divsChild>
                                                                                                        </w:div>
                                                                                                        <w:div w:id="1875575012">
                                                                                                          <w:marLeft w:val="0"/>
                                                                                                          <w:marRight w:val="0"/>
                                                                                                          <w:marTop w:val="0"/>
                                                                                                          <w:marBottom w:val="0"/>
                                                                                                          <w:divBdr>
                                                                                                            <w:top w:val="none" w:sz="0" w:space="0" w:color="auto"/>
                                                                                                            <w:left w:val="none" w:sz="0" w:space="0" w:color="auto"/>
                                                                                                            <w:bottom w:val="none" w:sz="0" w:space="0" w:color="auto"/>
                                                                                                            <w:right w:val="none" w:sz="0" w:space="0" w:color="auto"/>
                                                                                                          </w:divBdr>
                                                                                                          <w:divsChild>
                                                                                                            <w:div w:id="960723679">
                                                                                                              <w:marLeft w:val="0"/>
                                                                                                              <w:marRight w:val="0"/>
                                                                                                              <w:marTop w:val="0"/>
                                                                                                              <w:marBottom w:val="0"/>
                                                                                                              <w:divBdr>
                                                                                                                <w:top w:val="none" w:sz="0" w:space="0" w:color="auto"/>
                                                                                                                <w:left w:val="none" w:sz="0" w:space="0" w:color="auto"/>
                                                                                                                <w:bottom w:val="none" w:sz="0" w:space="0" w:color="auto"/>
                                                                                                                <w:right w:val="none" w:sz="0" w:space="0" w:color="auto"/>
                                                                                                              </w:divBdr>
                                                                                                            </w:div>
                                                                                                          </w:divsChild>
                                                                                                        </w:div>
                                                                                                        <w:div w:id="1912345727">
                                                                                                          <w:marLeft w:val="0"/>
                                                                                                          <w:marRight w:val="0"/>
                                                                                                          <w:marTop w:val="0"/>
                                                                                                          <w:marBottom w:val="0"/>
                                                                                                          <w:divBdr>
                                                                                                            <w:top w:val="none" w:sz="0" w:space="0" w:color="auto"/>
                                                                                                            <w:left w:val="none" w:sz="0" w:space="0" w:color="auto"/>
                                                                                                            <w:bottom w:val="none" w:sz="0" w:space="0" w:color="auto"/>
                                                                                                            <w:right w:val="none" w:sz="0" w:space="0" w:color="auto"/>
                                                                                                          </w:divBdr>
                                                                                                          <w:divsChild>
                                                                                                            <w:div w:id="1881552159">
                                                                                                              <w:marLeft w:val="0"/>
                                                                                                              <w:marRight w:val="0"/>
                                                                                                              <w:marTop w:val="0"/>
                                                                                                              <w:marBottom w:val="0"/>
                                                                                                              <w:divBdr>
                                                                                                                <w:top w:val="none" w:sz="0" w:space="0" w:color="auto"/>
                                                                                                                <w:left w:val="none" w:sz="0" w:space="0" w:color="auto"/>
                                                                                                                <w:bottom w:val="none" w:sz="0" w:space="0" w:color="auto"/>
                                                                                                                <w:right w:val="none" w:sz="0" w:space="0" w:color="auto"/>
                                                                                                              </w:divBdr>
                                                                                                            </w:div>
                                                                                                          </w:divsChild>
                                                                                                        </w:div>
                                                                                                        <w:div w:id="1929383698">
                                                                                                          <w:marLeft w:val="0"/>
                                                                                                          <w:marRight w:val="0"/>
                                                                                                          <w:marTop w:val="0"/>
                                                                                                          <w:marBottom w:val="0"/>
                                                                                                          <w:divBdr>
                                                                                                            <w:top w:val="none" w:sz="0" w:space="0" w:color="auto"/>
                                                                                                            <w:left w:val="none" w:sz="0" w:space="0" w:color="auto"/>
                                                                                                            <w:bottom w:val="none" w:sz="0" w:space="0" w:color="auto"/>
                                                                                                            <w:right w:val="none" w:sz="0" w:space="0" w:color="auto"/>
                                                                                                          </w:divBdr>
                                                                                                          <w:divsChild>
                                                                                                            <w:div w:id="564924153">
                                                                                                              <w:marLeft w:val="0"/>
                                                                                                              <w:marRight w:val="0"/>
                                                                                                              <w:marTop w:val="0"/>
                                                                                                              <w:marBottom w:val="0"/>
                                                                                                              <w:divBdr>
                                                                                                                <w:top w:val="none" w:sz="0" w:space="0" w:color="auto"/>
                                                                                                                <w:left w:val="none" w:sz="0" w:space="0" w:color="auto"/>
                                                                                                                <w:bottom w:val="none" w:sz="0" w:space="0" w:color="auto"/>
                                                                                                                <w:right w:val="none" w:sz="0" w:space="0" w:color="auto"/>
                                                                                                              </w:divBdr>
                                                                                                            </w:div>
                                                                                                          </w:divsChild>
                                                                                                        </w:div>
                                                                                                        <w:div w:id="1930652053">
                                                                                                          <w:marLeft w:val="0"/>
                                                                                                          <w:marRight w:val="0"/>
                                                                                                          <w:marTop w:val="0"/>
                                                                                                          <w:marBottom w:val="0"/>
                                                                                                          <w:divBdr>
                                                                                                            <w:top w:val="none" w:sz="0" w:space="0" w:color="auto"/>
                                                                                                            <w:left w:val="none" w:sz="0" w:space="0" w:color="auto"/>
                                                                                                            <w:bottom w:val="none" w:sz="0" w:space="0" w:color="auto"/>
                                                                                                            <w:right w:val="none" w:sz="0" w:space="0" w:color="auto"/>
                                                                                                          </w:divBdr>
                                                                                                          <w:divsChild>
                                                                                                            <w:div w:id="1851791461">
                                                                                                              <w:marLeft w:val="0"/>
                                                                                                              <w:marRight w:val="0"/>
                                                                                                              <w:marTop w:val="0"/>
                                                                                                              <w:marBottom w:val="0"/>
                                                                                                              <w:divBdr>
                                                                                                                <w:top w:val="none" w:sz="0" w:space="0" w:color="auto"/>
                                                                                                                <w:left w:val="none" w:sz="0" w:space="0" w:color="auto"/>
                                                                                                                <w:bottom w:val="none" w:sz="0" w:space="0" w:color="auto"/>
                                                                                                                <w:right w:val="none" w:sz="0" w:space="0" w:color="auto"/>
                                                                                                              </w:divBdr>
                                                                                                            </w:div>
                                                                                                          </w:divsChild>
                                                                                                        </w:div>
                                                                                                        <w:div w:id="1975400615">
                                                                                                          <w:marLeft w:val="0"/>
                                                                                                          <w:marRight w:val="0"/>
                                                                                                          <w:marTop w:val="0"/>
                                                                                                          <w:marBottom w:val="0"/>
                                                                                                          <w:divBdr>
                                                                                                            <w:top w:val="none" w:sz="0" w:space="0" w:color="auto"/>
                                                                                                            <w:left w:val="none" w:sz="0" w:space="0" w:color="auto"/>
                                                                                                            <w:bottom w:val="none" w:sz="0" w:space="0" w:color="auto"/>
                                                                                                            <w:right w:val="none" w:sz="0" w:space="0" w:color="auto"/>
                                                                                                          </w:divBdr>
                                                                                                          <w:divsChild>
                                                                                                            <w:div w:id="1459035261">
                                                                                                              <w:marLeft w:val="0"/>
                                                                                                              <w:marRight w:val="0"/>
                                                                                                              <w:marTop w:val="0"/>
                                                                                                              <w:marBottom w:val="0"/>
                                                                                                              <w:divBdr>
                                                                                                                <w:top w:val="none" w:sz="0" w:space="0" w:color="auto"/>
                                                                                                                <w:left w:val="none" w:sz="0" w:space="0" w:color="auto"/>
                                                                                                                <w:bottom w:val="none" w:sz="0" w:space="0" w:color="auto"/>
                                                                                                                <w:right w:val="none" w:sz="0" w:space="0" w:color="auto"/>
                                                                                                              </w:divBdr>
                                                                                                            </w:div>
                                                                                                          </w:divsChild>
                                                                                                        </w:div>
                                                                                                        <w:div w:id="2053730498">
                                                                                                          <w:marLeft w:val="0"/>
                                                                                                          <w:marRight w:val="0"/>
                                                                                                          <w:marTop w:val="0"/>
                                                                                                          <w:marBottom w:val="0"/>
                                                                                                          <w:divBdr>
                                                                                                            <w:top w:val="none" w:sz="0" w:space="0" w:color="auto"/>
                                                                                                            <w:left w:val="none" w:sz="0" w:space="0" w:color="auto"/>
                                                                                                            <w:bottom w:val="none" w:sz="0" w:space="0" w:color="auto"/>
                                                                                                            <w:right w:val="none" w:sz="0" w:space="0" w:color="auto"/>
                                                                                                          </w:divBdr>
                                                                                                          <w:divsChild>
                                                                                                            <w:div w:id="966424280">
                                                                                                              <w:marLeft w:val="0"/>
                                                                                                              <w:marRight w:val="0"/>
                                                                                                              <w:marTop w:val="0"/>
                                                                                                              <w:marBottom w:val="0"/>
                                                                                                              <w:divBdr>
                                                                                                                <w:top w:val="none" w:sz="0" w:space="0" w:color="auto"/>
                                                                                                                <w:left w:val="none" w:sz="0" w:space="0" w:color="auto"/>
                                                                                                                <w:bottom w:val="none" w:sz="0" w:space="0" w:color="auto"/>
                                                                                                                <w:right w:val="none" w:sz="0" w:space="0" w:color="auto"/>
                                                                                                              </w:divBdr>
                                                                                                            </w:div>
                                                                                                          </w:divsChild>
                                                                                                        </w:div>
                                                                                                        <w:div w:id="2058045313">
                                                                                                          <w:marLeft w:val="0"/>
                                                                                                          <w:marRight w:val="0"/>
                                                                                                          <w:marTop w:val="0"/>
                                                                                                          <w:marBottom w:val="0"/>
                                                                                                          <w:divBdr>
                                                                                                            <w:top w:val="none" w:sz="0" w:space="0" w:color="auto"/>
                                                                                                            <w:left w:val="none" w:sz="0" w:space="0" w:color="auto"/>
                                                                                                            <w:bottom w:val="none" w:sz="0" w:space="0" w:color="auto"/>
                                                                                                            <w:right w:val="none" w:sz="0" w:space="0" w:color="auto"/>
                                                                                                          </w:divBdr>
                                                                                                          <w:divsChild>
                                                                                                            <w:div w:id="848522421">
                                                                                                              <w:marLeft w:val="0"/>
                                                                                                              <w:marRight w:val="0"/>
                                                                                                              <w:marTop w:val="0"/>
                                                                                                              <w:marBottom w:val="0"/>
                                                                                                              <w:divBdr>
                                                                                                                <w:top w:val="none" w:sz="0" w:space="0" w:color="auto"/>
                                                                                                                <w:left w:val="none" w:sz="0" w:space="0" w:color="auto"/>
                                                                                                                <w:bottom w:val="none" w:sz="0" w:space="0" w:color="auto"/>
                                                                                                                <w:right w:val="none" w:sz="0" w:space="0" w:color="auto"/>
                                                                                                              </w:divBdr>
                                                                                                            </w:div>
                                                                                                          </w:divsChild>
                                                                                                        </w:div>
                                                                                                        <w:div w:id="2064913329">
                                                                                                          <w:marLeft w:val="0"/>
                                                                                                          <w:marRight w:val="0"/>
                                                                                                          <w:marTop w:val="0"/>
                                                                                                          <w:marBottom w:val="0"/>
                                                                                                          <w:divBdr>
                                                                                                            <w:top w:val="none" w:sz="0" w:space="0" w:color="auto"/>
                                                                                                            <w:left w:val="none" w:sz="0" w:space="0" w:color="auto"/>
                                                                                                            <w:bottom w:val="none" w:sz="0" w:space="0" w:color="auto"/>
                                                                                                            <w:right w:val="none" w:sz="0" w:space="0" w:color="auto"/>
                                                                                                          </w:divBdr>
                                                                                                          <w:divsChild>
                                                                                                            <w:div w:id="5392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062249">
      <w:bodyDiv w:val="1"/>
      <w:marLeft w:val="0"/>
      <w:marRight w:val="0"/>
      <w:marTop w:val="0"/>
      <w:marBottom w:val="0"/>
      <w:divBdr>
        <w:top w:val="none" w:sz="0" w:space="0" w:color="auto"/>
        <w:left w:val="none" w:sz="0" w:space="0" w:color="auto"/>
        <w:bottom w:val="none" w:sz="0" w:space="0" w:color="auto"/>
        <w:right w:val="none" w:sz="0" w:space="0" w:color="auto"/>
      </w:divBdr>
      <w:divsChild>
        <w:div w:id="806974102">
          <w:marLeft w:val="0"/>
          <w:marRight w:val="0"/>
          <w:marTop w:val="0"/>
          <w:marBottom w:val="0"/>
          <w:divBdr>
            <w:top w:val="none" w:sz="0" w:space="0" w:color="auto"/>
            <w:left w:val="none" w:sz="0" w:space="0" w:color="auto"/>
            <w:bottom w:val="none" w:sz="0" w:space="0" w:color="auto"/>
            <w:right w:val="none" w:sz="0" w:space="0" w:color="auto"/>
          </w:divBdr>
          <w:divsChild>
            <w:div w:id="1729763324">
              <w:marLeft w:val="0"/>
              <w:marRight w:val="0"/>
              <w:marTop w:val="0"/>
              <w:marBottom w:val="0"/>
              <w:divBdr>
                <w:top w:val="none" w:sz="0" w:space="0" w:color="auto"/>
                <w:left w:val="none" w:sz="0" w:space="0" w:color="auto"/>
                <w:bottom w:val="none" w:sz="0" w:space="0" w:color="auto"/>
                <w:right w:val="none" w:sz="0" w:space="0" w:color="auto"/>
              </w:divBdr>
              <w:divsChild>
                <w:div w:id="267929371">
                  <w:marLeft w:val="0"/>
                  <w:marRight w:val="0"/>
                  <w:marTop w:val="0"/>
                  <w:marBottom w:val="0"/>
                  <w:divBdr>
                    <w:top w:val="none" w:sz="0" w:space="0" w:color="auto"/>
                    <w:left w:val="none" w:sz="0" w:space="0" w:color="auto"/>
                    <w:bottom w:val="none" w:sz="0" w:space="0" w:color="auto"/>
                    <w:right w:val="none" w:sz="0" w:space="0" w:color="auto"/>
                  </w:divBdr>
                  <w:divsChild>
                    <w:div w:id="77991670">
                      <w:marLeft w:val="0"/>
                      <w:marRight w:val="0"/>
                      <w:marTop w:val="0"/>
                      <w:marBottom w:val="150"/>
                      <w:divBdr>
                        <w:top w:val="none" w:sz="0" w:space="0" w:color="auto"/>
                        <w:left w:val="none" w:sz="0" w:space="0" w:color="auto"/>
                        <w:bottom w:val="none" w:sz="0" w:space="0" w:color="auto"/>
                        <w:right w:val="none" w:sz="0" w:space="0" w:color="auto"/>
                      </w:divBdr>
                      <w:divsChild>
                        <w:div w:id="2039817739">
                          <w:marLeft w:val="0"/>
                          <w:marRight w:val="0"/>
                          <w:marTop w:val="0"/>
                          <w:marBottom w:val="0"/>
                          <w:divBdr>
                            <w:top w:val="none" w:sz="0" w:space="0" w:color="auto"/>
                            <w:left w:val="none" w:sz="0" w:space="0" w:color="auto"/>
                            <w:bottom w:val="none" w:sz="0" w:space="0" w:color="auto"/>
                            <w:right w:val="none" w:sz="0" w:space="0" w:color="auto"/>
                          </w:divBdr>
                          <w:divsChild>
                            <w:div w:id="764768921">
                              <w:marLeft w:val="0"/>
                              <w:marRight w:val="0"/>
                              <w:marTop w:val="0"/>
                              <w:marBottom w:val="0"/>
                              <w:divBdr>
                                <w:top w:val="none" w:sz="0" w:space="0" w:color="auto"/>
                                <w:left w:val="none" w:sz="0" w:space="0" w:color="auto"/>
                                <w:bottom w:val="none" w:sz="0" w:space="0" w:color="auto"/>
                                <w:right w:val="none" w:sz="0" w:space="0" w:color="auto"/>
                              </w:divBdr>
                              <w:divsChild>
                                <w:div w:id="990673997">
                                  <w:marLeft w:val="0"/>
                                  <w:marRight w:val="0"/>
                                  <w:marTop w:val="0"/>
                                  <w:marBottom w:val="0"/>
                                  <w:divBdr>
                                    <w:top w:val="none" w:sz="0" w:space="0" w:color="auto"/>
                                    <w:left w:val="none" w:sz="0" w:space="0" w:color="auto"/>
                                    <w:bottom w:val="none" w:sz="0" w:space="0" w:color="auto"/>
                                    <w:right w:val="none" w:sz="0" w:space="0" w:color="auto"/>
                                  </w:divBdr>
                                  <w:divsChild>
                                    <w:div w:id="228930842">
                                      <w:marLeft w:val="0"/>
                                      <w:marRight w:val="0"/>
                                      <w:marTop w:val="0"/>
                                      <w:marBottom w:val="0"/>
                                      <w:divBdr>
                                        <w:top w:val="none" w:sz="0" w:space="0" w:color="auto"/>
                                        <w:left w:val="none" w:sz="0" w:space="0" w:color="auto"/>
                                        <w:bottom w:val="none" w:sz="0" w:space="0" w:color="auto"/>
                                        <w:right w:val="none" w:sz="0" w:space="0" w:color="auto"/>
                                      </w:divBdr>
                                      <w:divsChild>
                                        <w:div w:id="1443262719">
                                          <w:marLeft w:val="0"/>
                                          <w:marRight w:val="0"/>
                                          <w:marTop w:val="0"/>
                                          <w:marBottom w:val="0"/>
                                          <w:divBdr>
                                            <w:top w:val="none" w:sz="0" w:space="0" w:color="auto"/>
                                            <w:left w:val="none" w:sz="0" w:space="0" w:color="auto"/>
                                            <w:bottom w:val="none" w:sz="0" w:space="0" w:color="auto"/>
                                            <w:right w:val="none" w:sz="0" w:space="0" w:color="auto"/>
                                          </w:divBdr>
                                        </w:div>
                                      </w:divsChild>
                                    </w:div>
                                    <w:div w:id="1875263745">
                                      <w:marLeft w:val="0"/>
                                      <w:marRight w:val="0"/>
                                      <w:marTop w:val="0"/>
                                      <w:marBottom w:val="0"/>
                                      <w:divBdr>
                                        <w:top w:val="none" w:sz="0" w:space="0" w:color="auto"/>
                                        <w:left w:val="none" w:sz="0" w:space="0" w:color="auto"/>
                                        <w:bottom w:val="none" w:sz="0" w:space="0" w:color="auto"/>
                                        <w:right w:val="none" w:sz="0" w:space="0" w:color="auto"/>
                                      </w:divBdr>
                                      <w:divsChild>
                                        <w:div w:id="15229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nl/url?sa=i&amp;rct=j&amp;q=&amp;esrc=s&amp;source=images&amp;cd=&amp;cad=rja&amp;uact=8&amp;ved=0CAcQjRxqFQoTCKmNhuSo1McCFUxaFAodHFgCXA&amp;url=http://www.hhbk.nl/wabo-vergunning-binnen-20-dagen-bij-hhbk/&amp;ei=Rs7kVanSF8y0UZywieAF&amp;psig=AFQjCNHNwZGCcFWjbKDUwcCurRMYN2tMBA&amp;ust=1441144765091487"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C5ED-EEE7-4AE0-A0EB-85431DB0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52</Pages>
  <Words>18433</Words>
  <Characters>101382</Characters>
  <Application>Microsoft Office Word</Application>
  <DocSecurity>0</DocSecurity>
  <Lines>844</Lines>
  <Paragraphs>239</Paragraphs>
  <ScaleCrop>false</ScaleCrop>
  <HeadingPairs>
    <vt:vector size="2" baseType="variant">
      <vt:variant>
        <vt:lpstr>Titel</vt:lpstr>
      </vt:variant>
      <vt:variant>
        <vt:i4>1</vt:i4>
      </vt:variant>
    </vt:vector>
  </HeadingPairs>
  <TitlesOfParts>
    <vt:vector size="1" baseType="lpstr">
      <vt:lpstr>Student Rozan Barwari                                                                                               Studentnummer: 1053626                                                                                             Opleiding: HBO-Rechten</vt:lpstr>
    </vt:vector>
  </TitlesOfParts>
  <Company>Hogeschool Leiden</Company>
  <LinksUpToDate>false</LinksUpToDate>
  <CharactersWithSpaces>119576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Rozan Barwari                                                                                               Studentnummer: 1053626                                                                                             Opleiding: HBO-Rechten</dc:title>
  <dc:creator>Barwari, Rozan</dc:creator>
  <cp:lastModifiedBy>Rozan Barwari</cp:lastModifiedBy>
  <cp:revision>14</cp:revision>
  <cp:lastPrinted>2015-10-05T14:44:00Z</cp:lastPrinted>
  <dcterms:created xsi:type="dcterms:W3CDTF">2015-10-05T10:12:00Z</dcterms:created>
  <dcterms:modified xsi:type="dcterms:W3CDTF">2016-01-05T14:07:00Z</dcterms:modified>
</cp:coreProperties>
</file>